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9407C" w:rsidRDefault="0029407C" w:rsidP="0029407C"/>
    <w:p w:rsidR="0029407C" w:rsidRPr="0029407C" w:rsidRDefault="0029407C" w:rsidP="0029407C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>
        <w:tab/>
      </w:r>
      <w:bookmarkStart w:id="0" w:name="_Hlk183703631"/>
      <w:r w:rsidRPr="0029407C">
        <w:rPr>
          <w:rFonts w:ascii="Arial Narrow" w:hAnsi="Arial Narrow"/>
          <w:sz w:val="28"/>
          <w:szCs w:val="28"/>
        </w:rPr>
        <w:tab/>
      </w:r>
      <w:r w:rsidRPr="0029407C">
        <w:rPr>
          <w:rFonts w:ascii="Arial Narrow" w:hAnsi="Arial Narrow"/>
          <w:noProof w:val="0"/>
          <w:sz w:val="26"/>
          <w:szCs w:val="26"/>
          <w:lang w:val="it-IT"/>
        </w:rPr>
        <w:t>Anexa nr. 2</w:t>
      </w:r>
    </w:p>
    <w:p w:rsidR="0029407C" w:rsidRPr="0029407C" w:rsidRDefault="0029407C" w:rsidP="0029407C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29407C">
        <w:rPr>
          <w:rFonts w:ascii="Arial Narrow" w:hAnsi="Arial Narrow"/>
          <w:noProof w:val="0"/>
          <w:sz w:val="26"/>
          <w:szCs w:val="26"/>
          <w:lang w:val="it-IT"/>
        </w:rPr>
        <w:t>la Documentația standard nr.115</w:t>
      </w:r>
    </w:p>
    <w:p w:rsidR="0029407C" w:rsidRPr="0029407C" w:rsidRDefault="0029407C" w:rsidP="0029407C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  <w:r w:rsidRPr="0029407C">
        <w:rPr>
          <w:rFonts w:ascii="Arial Narrow" w:hAnsi="Arial Narrow"/>
          <w:noProof w:val="0"/>
          <w:sz w:val="26"/>
          <w:szCs w:val="26"/>
          <w:lang w:val="it-IT"/>
        </w:rPr>
        <w:t>din “15” 09. 2021</w:t>
      </w:r>
    </w:p>
    <w:p w:rsidR="0029407C" w:rsidRPr="0029407C" w:rsidRDefault="0029407C" w:rsidP="0029407C">
      <w:pPr>
        <w:rPr>
          <w:rFonts w:ascii="Arial Narrow" w:hAnsi="Arial Narrow"/>
        </w:rPr>
      </w:pPr>
    </w:p>
    <w:p w:rsidR="0029407C" w:rsidRPr="0029407C" w:rsidRDefault="0029407C" w:rsidP="0029407C">
      <w:pPr>
        <w:shd w:val="clear" w:color="auto" w:fill="FFFFFF"/>
        <w:tabs>
          <w:tab w:val="left" w:pos="1134"/>
        </w:tabs>
        <w:jc w:val="center"/>
        <w:outlineLvl w:val="0"/>
        <w:rPr>
          <w:rFonts w:ascii="Arial Narrow" w:hAnsi="Arial Narrow"/>
          <w:b/>
          <w:noProof w:val="0"/>
          <w:sz w:val="28"/>
          <w:szCs w:val="28"/>
          <w:lang w:val="en-US"/>
        </w:rPr>
      </w:pPr>
      <w:proofErr w:type="gramStart"/>
      <w:r w:rsidRPr="0029407C">
        <w:rPr>
          <w:rFonts w:ascii="Arial Narrow" w:hAnsi="Arial Narrow"/>
          <w:b/>
          <w:noProof w:val="0"/>
          <w:sz w:val="28"/>
          <w:szCs w:val="28"/>
          <w:lang w:val="en-US"/>
        </w:rPr>
        <w:t>ANUNȚ  DE</w:t>
      </w:r>
      <w:proofErr w:type="gramEnd"/>
      <w:r w:rsidRPr="0029407C">
        <w:rPr>
          <w:rFonts w:ascii="Arial Narrow" w:hAnsi="Arial Narrow"/>
          <w:b/>
          <w:noProof w:val="0"/>
          <w:sz w:val="28"/>
          <w:szCs w:val="28"/>
          <w:lang w:val="en-US"/>
        </w:rPr>
        <w:t xml:space="preserve">  PARTICIPARE</w:t>
      </w:r>
    </w:p>
    <w:p w:rsidR="0029407C" w:rsidRPr="0029407C" w:rsidRDefault="0029407C" w:rsidP="0029407C">
      <w:pPr>
        <w:shd w:val="clear" w:color="auto" w:fill="FFFFFF"/>
        <w:jc w:val="both"/>
        <w:rPr>
          <w:rFonts w:ascii="Arial Narrow" w:hAnsi="Arial Narrow"/>
          <w:b/>
          <w:shd w:val="clear" w:color="auto" w:fill="FFFFFF"/>
        </w:rPr>
      </w:pPr>
      <w:r w:rsidRPr="0029407C">
        <w:rPr>
          <w:rFonts w:ascii="Arial Narrow" w:hAnsi="Arial Narrow"/>
        </w:rPr>
        <w:t>privind achiziționarea:</w:t>
      </w:r>
      <w:r w:rsidRPr="0029407C">
        <w:rPr>
          <w:rFonts w:ascii="Arial Narrow" w:hAnsi="Arial Narrow"/>
          <w:b/>
        </w:rPr>
        <w:t xml:space="preserve"> </w:t>
      </w:r>
      <w:r w:rsidRPr="0029407C">
        <w:rPr>
          <w:rFonts w:ascii="Arial Narrow" w:hAnsi="Arial Narrow"/>
          <w:b/>
          <w:lang w:val="en-US"/>
        </w:rPr>
        <w:t>Piesă pentru modulul de reconstrucție la Tomograful Computerizat  "Aquilion One/GENESIS TSX-305A/4K, Canon" inclusiv montarea.</w:t>
      </w:r>
    </w:p>
    <w:p w:rsidR="0029407C" w:rsidRPr="0029407C" w:rsidRDefault="0029407C" w:rsidP="0029407C">
      <w:pPr>
        <w:shd w:val="clear" w:color="auto" w:fill="FFFFFF"/>
        <w:jc w:val="center"/>
        <w:rPr>
          <w:rFonts w:ascii="Arial Narrow" w:hAnsi="Arial Narrow"/>
          <w:shd w:val="clear" w:color="auto" w:fill="FFFFFF"/>
        </w:rPr>
      </w:pPr>
      <w:r w:rsidRPr="0029407C">
        <w:rPr>
          <w:rFonts w:ascii="Arial Narrow" w:hAnsi="Arial Narrow"/>
        </w:rPr>
        <w:t>prin procedura de achiziție</w:t>
      </w:r>
      <w:r w:rsidRPr="0029407C">
        <w:rPr>
          <w:rFonts w:ascii="Arial Narrow" w:hAnsi="Arial Narrow"/>
          <w:shd w:val="clear" w:color="auto" w:fill="FFFFFF"/>
        </w:rPr>
        <w:t xml:space="preserve">  </w:t>
      </w:r>
    </w:p>
    <w:p w:rsidR="0029407C" w:rsidRPr="0029407C" w:rsidRDefault="0029407C" w:rsidP="0029407C">
      <w:pPr>
        <w:shd w:val="clear" w:color="auto" w:fill="FFFFFF"/>
        <w:jc w:val="center"/>
        <w:rPr>
          <w:rFonts w:ascii="Arial Narrow" w:hAnsi="Arial Narrow"/>
        </w:rPr>
      </w:pPr>
      <w:bookmarkStart w:id="1" w:name="_Hlk183705652"/>
      <w:r w:rsidRPr="0029407C">
        <w:rPr>
          <w:rFonts w:ascii="Arial Narrow" w:hAnsi="Arial Narrow"/>
          <w:b/>
          <w:shd w:val="clear" w:color="auto" w:fill="FFFFFF"/>
        </w:rPr>
        <w:t>Licitatie deschisă nr.                        conform SIA RSAP M-Tender</w:t>
      </w:r>
      <w:bookmarkEnd w:id="1"/>
      <w:r w:rsidRPr="0029407C">
        <w:rPr>
          <w:rFonts w:ascii="Arial Narrow" w:hAnsi="Arial Narrow"/>
        </w:rPr>
        <w:br/>
        <w:t xml:space="preserve">    *Procedura a fost inclusă în planul de achiziții publice a autorității contractante (Da/Nu): _Da</w:t>
      </w:r>
    </w:p>
    <w:p w:rsidR="0029407C" w:rsidRPr="0029407C" w:rsidRDefault="0029407C" w:rsidP="0029407C">
      <w:pPr>
        <w:shd w:val="clear" w:color="auto" w:fill="FFFFFF"/>
        <w:rPr>
          <w:rFonts w:ascii="Arial Narrow" w:hAnsi="Arial Narrow"/>
        </w:rPr>
      </w:pPr>
      <w:r w:rsidRPr="0029407C">
        <w:rPr>
          <w:rFonts w:ascii="Arial Narrow" w:hAnsi="Arial Narrow"/>
        </w:rPr>
        <w:t xml:space="preserve">    Link-ul către planul de achiziții publice publicat: </w:t>
      </w:r>
      <w:hyperlink r:id="rId6" w:history="1">
        <w:r w:rsidRPr="0029407C">
          <w:rPr>
            <w:rFonts w:ascii="Arial Narrow" w:hAnsi="Arial Narrow"/>
            <w:color w:val="0000FF"/>
            <w:u w:val="single"/>
          </w:rPr>
          <w:t>https://www.urgenta.md/planuri-de-achizitii.html</w:t>
        </w:r>
      </w:hyperlink>
      <w:r w:rsidRPr="0029407C">
        <w:rPr>
          <w:rFonts w:ascii="Arial Narrow" w:hAnsi="Arial Narrow"/>
        </w:rPr>
        <w:t xml:space="preserve"> 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t xml:space="preserve">Denumirea autorității contractante: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IMSP  Institutul de Medicină Urgentă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t xml:space="preserve">IDNO: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</w:t>
      </w:r>
      <w:r w:rsidRPr="0029407C">
        <w:rPr>
          <w:rFonts w:ascii="Arial Narrow" w:hAnsi="Arial Narrow"/>
          <w:b/>
          <w:sz w:val="22"/>
          <w:szCs w:val="22"/>
          <w:lang w:val="en-US"/>
        </w:rPr>
        <w:t xml:space="preserve"> 1003600152606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t xml:space="preserve">Adresa: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mun.Chişinău, str. T. Ciorba,1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color w:val="000000"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t xml:space="preserve">Numărul de telefon/fax:  (022) 250-809 Colbasiuc Cristina ( specialist achiziții publice), </w:t>
      </w:r>
      <w:r w:rsidRPr="0029407C">
        <w:rPr>
          <w:rFonts w:ascii="Arial Narrow" w:hAnsi="Arial Narrow"/>
          <w:b/>
          <w:color w:val="000000"/>
          <w:lang w:val="en-US"/>
        </w:rPr>
        <w:t>068-026-999 Constantin</w:t>
      </w:r>
      <w:r w:rsidRPr="0029407C">
        <w:rPr>
          <w:rFonts w:ascii="Arial Narrow" w:hAnsi="Arial Narrow"/>
          <w:b/>
          <w:color w:val="000000"/>
          <w:shd w:val="clear" w:color="auto" w:fill="FFFF00"/>
          <w:lang w:val="en-US"/>
        </w:rPr>
        <w:t xml:space="preserve"> </w:t>
      </w:r>
      <w:r w:rsidRPr="0029407C">
        <w:rPr>
          <w:rFonts w:ascii="Arial Narrow" w:hAnsi="Arial Narrow"/>
          <w:b/>
          <w:color w:val="000000"/>
          <w:lang w:val="en-US"/>
        </w:rPr>
        <w:t>Pîntea – persoana responsabilă</w:t>
      </w:r>
      <w:r w:rsidRPr="0029407C">
        <w:rPr>
          <w:rFonts w:ascii="Arial Narrow" w:hAnsi="Arial Narrow"/>
          <w:b/>
          <w:color w:val="000000"/>
          <w:sz w:val="22"/>
          <w:szCs w:val="22"/>
        </w:rPr>
        <w:t>.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ind w:left="284" w:hanging="284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t xml:space="preserve">Adresa de e-mail și de internet a autorității contractante: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  <w:lang w:val="en-US"/>
        </w:rPr>
        <w:t xml:space="preserve"> achizitii@urgenta . md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/ www.urgenta.md;</w:t>
      </w:r>
      <w:r w:rsidRPr="0029407C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29407C" w:rsidRPr="0029407C" w:rsidRDefault="0029407C" w:rsidP="0029407C">
      <w:pPr>
        <w:numPr>
          <w:ilvl w:val="0"/>
          <w:numId w:val="2"/>
        </w:numPr>
        <w:contextualSpacing/>
        <w:rPr>
          <w:rFonts w:ascii="Arial Narrow" w:hAnsi="Arial Narrow"/>
          <w:noProof w:val="0"/>
          <w:lang w:val="en-US"/>
        </w:rPr>
      </w:pPr>
      <w:r w:rsidRPr="0029407C">
        <w:rPr>
          <w:rFonts w:ascii="Arial Narrow" w:hAnsi="Arial Narrow"/>
          <w:b/>
          <w:noProof w:val="0"/>
          <w:sz w:val="22"/>
          <w:szCs w:val="22"/>
        </w:rPr>
        <w:t xml:space="preserve">Adresa de e-mail sau de internet de la care se va putea obține accesul la documentația de atribuire: </w:t>
      </w:r>
      <w:r w:rsidRPr="0029407C">
        <w:rPr>
          <w:rFonts w:ascii="Arial Narrow" w:hAnsi="Arial Narrow"/>
          <w:b/>
          <w:i/>
          <w:noProof w:val="0"/>
          <w:sz w:val="22"/>
          <w:szCs w:val="22"/>
          <w:u w:val="single"/>
        </w:rPr>
        <w:t>documentația de atribuire este anexată în cadrul procedurii în SIA RSAP</w:t>
      </w:r>
      <w:r w:rsidRPr="0029407C">
        <w:rPr>
          <w:rFonts w:ascii="Arial Narrow" w:hAnsi="Arial Narrow"/>
          <w:b/>
          <w:noProof w:val="0"/>
          <w:sz w:val="22"/>
          <w:szCs w:val="22"/>
        </w:rPr>
        <w:t xml:space="preserve"> </w:t>
      </w:r>
      <w:r w:rsidRPr="0029407C">
        <w:rPr>
          <w:rFonts w:ascii="Arial Narrow" w:hAnsi="Arial Narrow" w:cs="Helvetica"/>
          <w:noProof w:val="0"/>
          <w:color w:val="333333"/>
          <w:sz w:val="2"/>
          <w:szCs w:val="2"/>
          <w:shd w:val="clear" w:color="auto" w:fill="FFFFFF"/>
          <w:lang w:val="en-US"/>
        </w:rPr>
        <w:t> 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left" w:pos="284"/>
          <w:tab w:val="right" w:pos="9531"/>
        </w:tabs>
        <w:ind w:left="288" w:hanging="288"/>
        <w:jc w:val="both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Tipul autorității contractante și obiectul principal de activitate (</w:t>
      </w:r>
      <w:r w:rsidRPr="0029407C">
        <w:rPr>
          <w:rFonts w:ascii="Arial Narrow" w:hAnsi="Arial Narrow"/>
          <w:i/>
          <w:sz w:val="22"/>
          <w:szCs w:val="22"/>
        </w:rPr>
        <w:t>dacă este cazul, mențiunea că autoritatea contractantă este o autoritate centrală de achiziție sau că achiziția implică o altă formă de achiziție comună</w:t>
      </w:r>
      <w:r w:rsidRPr="0029407C">
        <w:rPr>
          <w:rFonts w:ascii="Arial Narrow" w:hAnsi="Arial Narrow"/>
          <w:sz w:val="22"/>
          <w:szCs w:val="22"/>
        </w:rPr>
        <w:t>):</w:t>
      </w:r>
      <w:r w:rsidRPr="0029407C">
        <w:rPr>
          <w:rFonts w:ascii="Arial Narrow" w:hAnsi="Arial Narrow"/>
          <w:b/>
          <w:sz w:val="22"/>
          <w:szCs w:val="22"/>
        </w:rPr>
        <w:t xml:space="preserve">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IMSP  Institutul de Medicină Urgentă – servicii medicale.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left" w:pos="284"/>
          <w:tab w:val="right" w:pos="426"/>
        </w:tabs>
        <w:ind w:left="284" w:hanging="284"/>
        <w:jc w:val="both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729" w:type="dxa"/>
        <w:tblInd w:w="-95" w:type="dxa"/>
        <w:tblLayout w:type="fixed"/>
        <w:tblLook w:val="04A0" w:firstRow="1" w:lastRow="0" w:firstColumn="1" w:lastColumn="0" w:noHBand="0" w:noVBand="1"/>
      </w:tblPr>
      <w:tblGrid>
        <w:gridCol w:w="937"/>
        <w:gridCol w:w="1844"/>
        <w:gridCol w:w="426"/>
        <w:gridCol w:w="568"/>
        <w:gridCol w:w="4395"/>
        <w:gridCol w:w="1559"/>
      </w:tblGrid>
      <w:tr w:rsidR="0029407C" w:rsidRPr="0029407C" w:rsidTr="0029407C">
        <w:trPr>
          <w:trHeight w:val="222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</w:rPr>
            </w:pPr>
            <w:r w:rsidRPr="0029407C">
              <w:rPr>
                <w:rFonts w:ascii="Arial Narrow" w:hAnsi="Arial Narrow"/>
                <w:b/>
                <w:sz w:val="16"/>
              </w:rPr>
              <w:t>Cod CPV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407C" w:rsidRPr="0029407C" w:rsidRDefault="0029407C" w:rsidP="0029407C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29407C">
              <w:rPr>
                <w:rFonts w:ascii="Arial Narrow" w:hAnsi="Arial Narrow"/>
                <w:b/>
                <w:sz w:val="16"/>
                <w:lang w:val="en-US"/>
              </w:rPr>
              <w:t>Denumirea bunurilor/serviciilor</w:t>
            </w:r>
          </w:p>
          <w:p w:rsidR="0029407C" w:rsidRPr="0029407C" w:rsidRDefault="0029407C" w:rsidP="0029407C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29407C">
              <w:rPr>
                <w:rFonts w:ascii="Arial Narrow" w:hAnsi="Arial Narrow"/>
                <w:b/>
                <w:sz w:val="16"/>
                <w:lang w:val="en-US"/>
              </w:rPr>
              <w:t>/lucrăr. solicitate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29407C">
              <w:rPr>
                <w:rFonts w:ascii="Arial Narrow" w:hAnsi="Arial Narrow"/>
                <w:b/>
                <w:sz w:val="16"/>
                <w:lang w:val="en-US"/>
              </w:rPr>
              <w:t>U/M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29407C">
              <w:rPr>
                <w:rFonts w:ascii="Arial Narrow" w:hAnsi="Arial Narrow"/>
                <w:b/>
                <w:sz w:val="16"/>
                <w:lang w:val="en-US"/>
              </w:rPr>
              <w:t>Cant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29407C" w:rsidRPr="0029407C" w:rsidRDefault="0029407C" w:rsidP="0029407C">
            <w:pPr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29407C">
              <w:rPr>
                <w:rFonts w:ascii="Arial Narrow" w:hAnsi="Arial Narrow"/>
                <w:b/>
                <w:sz w:val="16"/>
                <w:lang w:val="en-US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29407C">
              <w:rPr>
                <w:rFonts w:ascii="Arial Narrow" w:hAnsi="Arial Narrow"/>
                <w:b/>
                <w:sz w:val="16"/>
                <w:lang w:val="en-US"/>
              </w:rPr>
              <w:t>Valoarea estimate (p/u fiecare lot în parte) lei MD</w:t>
            </w:r>
          </w:p>
        </w:tc>
      </w:tr>
      <w:tr w:rsidR="0029407C" w:rsidRPr="0029407C" w:rsidTr="003E4179">
        <w:trPr>
          <w:trHeight w:val="222"/>
        </w:trPr>
        <w:tc>
          <w:tcPr>
            <w:tcW w:w="9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29407C">
              <w:rPr>
                <w:rFonts w:ascii="Arial Narrow" w:hAnsi="Arial Narrow"/>
                <w:b/>
                <w:sz w:val="16"/>
                <w:lang w:val="en-US"/>
              </w:rPr>
              <w:t>50421000-2</w:t>
            </w: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07C" w:rsidRPr="0029407C" w:rsidRDefault="0029407C" w:rsidP="0029407C">
            <w:pPr>
              <w:rPr>
                <w:rFonts w:ascii="Arial Narrow" w:hAnsi="Arial Narrow"/>
                <w:b/>
                <w:lang w:val="en-US"/>
              </w:rPr>
            </w:pPr>
            <w:r w:rsidRPr="0029407C">
              <w:rPr>
                <w:rFonts w:ascii="Arial Narrow" w:hAnsi="Arial Narrow"/>
                <w:b/>
                <w:lang w:val="en-US"/>
              </w:rPr>
              <w:t>Piesă - AiCE RECON MODULE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29407C">
              <w:rPr>
                <w:rFonts w:ascii="Arial Narrow" w:hAnsi="Arial Narrow"/>
                <w:b/>
                <w:sz w:val="16"/>
                <w:lang w:val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  <w:r w:rsidRPr="0029407C">
              <w:rPr>
                <w:rFonts w:ascii="Arial Narrow" w:hAnsi="Arial Narrow"/>
                <w:b/>
                <w:sz w:val="16"/>
                <w:lang w:val="en-US"/>
              </w:rPr>
              <w:t>buc</w:t>
            </w:r>
          </w:p>
        </w:tc>
        <w:tc>
          <w:tcPr>
            <w:tcW w:w="43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07C" w:rsidRPr="0029407C" w:rsidRDefault="0029407C" w:rsidP="0029407C">
            <w:pPr>
              <w:rPr>
                <w:b/>
                <w:lang w:val="en-US"/>
              </w:rPr>
            </w:pPr>
            <w:r w:rsidRPr="0029407C">
              <w:rPr>
                <w:b/>
                <w:lang w:val="en-US"/>
              </w:rPr>
              <w:t>Descriere:</w:t>
            </w:r>
          </w:p>
          <w:p w:rsidR="0029407C" w:rsidRPr="0029407C" w:rsidRDefault="0029407C" w:rsidP="0029407C">
            <w:pPr>
              <w:jc w:val="both"/>
              <w:rPr>
                <w:lang w:val="en-US"/>
              </w:rPr>
            </w:pPr>
            <w:r w:rsidRPr="0029407C">
              <w:rPr>
                <w:lang w:val="en-US"/>
              </w:rPr>
              <w:t>*Server dedicat pentru reconstrucția investigațiilor tomografice;</w:t>
            </w:r>
          </w:p>
          <w:p w:rsidR="0029407C" w:rsidRPr="0029407C" w:rsidRDefault="0029407C" w:rsidP="0029407C">
            <w:pPr>
              <w:jc w:val="both"/>
              <w:rPr>
                <w:lang w:val="en-US"/>
              </w:rPr>
            </w:pPr>
            <w:r w:rsidRPr="0029407C">
              <w:rPr>
                <w:lang w:val="en-US"/>
              </w:rPr>
              <w:t>*Bloc echipat cu 3 surse de alimentare în set cu placa de bază cu 2 procesoare și memorie operativă;</w:t>
            </w:r>
          </w:p>
          <w:p w:rsidR="0029407C" w:rsidRPr="0029407C" w:rsidRDefault="0029407C" w:rsidP="0029407C">
            <w:pPr>
              <w:jc w:val="both"/>
              <w:rPr>
                <w:lang w:val="en-US"/>
              </w:rPr>
            </w:pPr>
            <w:r w:rsidRPr="0029407C">
              <w:rPr>
                <w:lang w:val="en-US"/>
              </w:rPr>
              <w:t>*Exemplu de referință - Ref: PX74-14340</w:t>
            </w:r>
          </w:p>
          <w:p w:rsidR="0029407C" w:rsidRPr="0029407C" w:rsidRDefault="0029407C" w:rsidP="0029407C">
            <w:pPr>
              <w:rPr>
                <w:b/>
                <w:lang w:val="en-US"/>
              </w:rPr>
            </w:pPr>
            <w:r w:rsidRPr="0029407C">
              <w:rPr>
                <w:b/>
                <w:lang w:val="en-US"/>
              </w:rPr>
              <w:t>Condiții:</w:t>
            </w:r>
          </w:p>
          <w:p w:rsidR="0029407C" w:rsidRPr="0029407C" w:rsidRDefault="0029407C" w:rsidP="0029407C">
            <w:pPr>
              <w:rPr>
                <w:b/>
                <w:lang w:val="en-US"/>
              </w:rPr>
            </w:pPr>
            <w:r w:rsidRPr="0029407C">
              <w:rPr>
                <w:b/>
                <w:lang w:val="en-US"/>
              </w:rPr>
              <w:t>*</w:t>
            </w:r>
            <w:r w:rsidRPr="0029407C">
              <w:rPr>
                <w:lang w:val="en-US"/>
              </w:rPr>
              <w:t>Compatibilă cu Tomograful Computerizat -  "Aquilion One/GENESIS TSX-305A/4K, Canon";</w:t>
            </w:r>
          </w:p>
          <w:p w:rsidR="0029407C" w:rsidRPr="0029407C" w:rsidRDefault="0029407C" w:rsidP="0029407C">
            <w:pPr>
              <w:jc w:val="both"/>
              <w:rPr>
                <w:b/>
                <w:lang w:val="en-US"/>
              </w:rPr>
            </w:pPr>
            <w:r w:rsidRPr="0029407C">
              <w:rPr>
                <w:b/>
                <w:lang w:val="en-US"/>
              </w:rPr>
              <w:t xml:space="preserve">*Termen de livrare și instalare după caz - </w:t>
            </w:r>
            <w:r w:rsidRPr="0029407C">
              <w:rPr>
                <w:i/>
                <w:u w:val="single"/>
                <w:lang w:val="en-US"/>
              </w:rPr>
              <w:t>maxim 30 zile de la semnarea contractului</w:t>
            </w:r>
            <w:r w:rsidRPr="0029407C">
              <w:rPr>
                <w:u w:val="single"/>
                <w:lang w:val="en-US"/>
              </w:rPr>
              <w:t>;</w:t>
            </w:r>
          </w:p>
          <w:p w:rsidR="0029407C" w:rsidRPr="0029407C" w:rsidRDefault="0029407C" w:rsidP="0029407C">
            <w:pPr>
              <w:jc w:val="both"/>
              <w:rPr>
                <w:b/>
                <w:lang w:val="en-US"/>
              </w:rPr>
            </w:pPr>
            <w:r w:rsidRPr="0029407C">
              <w:rPr>
                <w:b/>
                <w:lang w:val="en-US"/>
              </w:rPr>
              <w:t>*Montarea și punerea în funcțiune se execută de operatorul economic desemnat câștigător;</w:t>
            </w:r>
          </w:p>
          <w:p w:rsidR="0029407C" w:rsidRPr="0029407C" w:rsidRDefault="0029407C" w:rsidP="0029407C">
            <w:pPr>
              <w:jc w:val="both"/>
              <w:rPr>
                <w:u w:val="single"/>
                <w:lang w:val="en-US"/>
              </w:rPr>
            </w:pPr>
            <w:r w:rsidRPr="0029407C">
              <w:rPr>
                <w:b/>
                <w:lang w:val="en-US"/>
              </w:rPr>
              <w:t>*</w:t>
            </w:r>
            <w:r w:rsidRPr="0029407C">
              <w:rPr>
                <w:u w:val="single"/>
                <w:lang w:val="en-US"/>
              </w:rPr>
              <w:t>Se va prezenta certificatul de școlarizare a inginerului autorizat pentru lucrări de reparație asupra modelul de dispozitiv la care se va intala piesa (certificat emis de producător);</w:t>
            </w:r>
          </w:p>
          <w:p w:rsidR="0029407C" w:rsidRPr="0029407C" w:rsidRDefault="0029407C" w:rsidP="0029407C">
            <w:pPr>
              <w:rPr>
                <w:b/>
                <w:lang w:val="en-US"/>
              </w:rPr>
            </w:pPr>
            <w:r w:rsidRPr="0029407C">
              <w:rPr>
                <w:b/>
                <w:lang w:val="en-US"/>
              </w:rPr>
              <w:t>Garanție:</w:t>
            </w:r>
          </w:p>
          <w:p w:rsidR="0029407C" w:rsidRPr="0029407C" w:rsidRDefault="0029407C" w:rsidP="0029407C">
            <w:pPr>
              <w:rPr>
                <w:u w:val="single"/>
                <w:lang w:val="en-US"/>
              </w:rPr>
            </w:pPr>
            <w:r w:rsidRPr="0029407C">
              <w:rPr>
                <w:u w:val="single"/>
                <w:lang w:val="en-US"/>
              </w:rPr>
              <w:t>*Minim 6 luni pentru piesa instalată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sz w:val="16"/>
                <w:lang w:val="en-US"/>
              </w:rPr>
            </w:pPr>
          </w:p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lang w:val="en-US"/>
              </w:rPr>
            </w:pPr>
            <w:r w:rsidRPr="0029407C">
              <w:rPr>
                <w:rFonts w:ascii="Arial Narrow" w:hAnsi="Arial Narrow"/>
                <w:b/>
                <w:lang w:val="en-US"/>
              </w:rPr>
              <w:t>1 400 000,00</w:t>
            </w:r>
          </w:p>
        </w:tc>
      </w:tr>
      <w:tr w:rsidR="0029407C" w:rsidRPr="0029407C" w:rsidTr="003E4179">
        <w:trPr>
          <w:trHeight w:val="397"/>
        </w:trPr>
        <w:tc>
          <w:tcPr>
            <w:tcW w:w="81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07C" w:rsidRPr="0029407C" w:rsidRDefault="0029407C" w:rsidP="0029407C">
            <w:pPr>
              <w:rPr>
                <w:rFonts w:ascii="Arial Narrow" w:hAnsi="Arial Narrow"/>
                <w:b/>
              </w:rPr>
            </w:pPr>
            <w:r w:rsidRPr="0029407C">
              <w:rPr>
                <w:rFonts w:ascii="Arial Narrow" w:hAnsi="Arial Narrow"/>
                <w:b/>
              </w:rPr>
              <w:t>Total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9407C" w:rsidRPr="0029407C" w:rsidRDefault="0029407C" w:rsidP="0029407C">
            <w:pPr>
              <w:ind w:left="-108" w:right="-108"/>
              <w:jc w:val="center"/>
              <w:rPr>
                <w:rFonts w:ascii="Arial Narrow" w:hAnsi="Arial Narrow"/>
                <w:b/>
                <w:lang w:val="en-US"/>
              </w:rPr>
            </w:pPr>
            <w:r w:rsidRPr="0029407C">
              <w:rPr>
                <w:rFonts w:ascii="Arial Narrow" w:hAnsi="Arial Narrow"/>
                <w:b/>
                <w:lang w:val="en-US"/>
              </w:rPr>
              <w:t>1 400 000,00</w:t>
            </w:r>
          </w:p>
        </w:tc>
      </w:tr>
    </w:tbl>
    <w:p w:rsidR="0029407C" w:rsidRPr="0029407C" w:rsidRDefault="0029407C" w:rsidP="0029407C">
      <w:pPr>
        <w:shd w:val="clear" w:color="auto" w:fill="FFFFFF"/>
        <w:tabs>
          <w:tab w:val="left" w:pos="284"/>
          <w:tab w:val="right" w:pos="426"/>
        </w:tabs>
        <w:jc w:val="both"/>
        <w:rPr>
          <w:rFonts w:ascii="Arial Narrow" w:hAnsi="Arial Narrow"/>
          <w:sz w:val="22"/>
          <w:szCs w:val="22"/>
        </w:rPr>
      </w:pP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jc w:val="both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  <w:lang w:val="en-US"/>
        </w:rPr>
        <w:t xml:space="preserve">În cazul procedurilor de preselecție se indică numărul minim al candidaţilor şi, dacă este cazul, numărul maxim al acestora :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29407C">
        <w:rPr>
          <w:rFonts w:ascii="Arial Narrow" w:hAnsi="Arial Narrow"/>
          <w:b/>
          <w:sz w:val="22"/>
          <w:szCs w:val="22"/>
        </w:rPr>
        <w:t xml:space="preserve"> 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jc w:val="both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În cazul în care contractul este împărțit pe loturi un operator economic poate depune oferta (se va selecta):</w:t>
      </w:r>
    </w:p>
    <w:p w:rsidR="0029407C" w:rsidRPr="0029407C" w:rsidRDefault="0029407C" w:rsidP="0029407C">
      <w:pPr>
        <w:numPr>
          <w:ilvl w:val="0"/>
          <w:numId w:val="6"/>
        </w:numPr>
        <w:shd w:val="clear" w:color="auto" w:fill="FFFFFF"/>
        <w:tabs>
          <w:tab w:val="right" w:pos="426"/>
          <w:tab w:val="left" w:pos="1134"/>
        </w:tabs>
        <w:jc w:val="both"/>
        <w:rPr>
          <w:rFonts w:ascii="Arial Narrow" w:hAnsi="Arial Narrow"/>
          <w:b/>
          <w:bCs/>
          <w:noProof w:val="0"/>
          <w:sz w:val="22"/>
          <w:szCs w:val="22"/>
          <w:lang w:val="en-US"/>
        </w:rPr>
      </w:pPr>
      <w:proofErr w:type="spellStart"/>
      <w:r w:rsidRPr="0029407C">
        <w:rPr>
          <w:rFonts w:ascii="Arial Narrow" w:hAnsi="Arial Narrow"/>
          <w:b/>
          <w:bCs/>
          <w:noProof w:val="0"/>
          <w:sz w:val="22"/>
          <w:szCs w:val="22"/>
          <w:lang w:val="en-US"/>
        </w:rPr>
        <w:lastRenderedPageBreak/>
        <w:t>Pentru</w:t>
      </w:r>
      <w:proofErr w:type="spellEnd"/>
      <w:r w:rsidRPr="0029407C">
        <w:rPr>
          <w:rFonts w:ascii="Arial Narrow" w:hAnsi="Arial Narrow"/>
          <w:b/>
          <w:bCs/>
          <w:noProof w:val="0"/>
          <w:sz w:val="22"/>
          <w:szCs w:val="22"/>
          <w:lang w:val="en-US"/>
        </w:rPr>
        <w:t xml:space="preserve"> un </w:t>
      </w:r>
      <w:proofErr w:type="spellStart"/>
      <w:r w:rsidRPr="0029407C">
        <w:rPr>
          <w:rFonts w:ascii="Arial Narrow" w:hAnsi="Arial Narrow"/>
          <w:b/>
          <w:bCs/>
          <w:noProof w:val="0"/>
          <w:sz w:val="22"/>
          <w:szCs w:val="22"/>
          <w:lang w:val="en-US"/>
        </w:rPr>
        <w:t>singur</w:t>
      </w:r>
      <w:proofErr w:type="spellEnd"/>
      <w:r w:rsidRPr="0029407C">
        <w:rPr>
          <w:rFonts w:ascii="Arial Narrow" w:hAnsi="Arial Narrow"/>
          <w:b/>
          <w:bCs/>
          <w:noProof w:val="0"/>
          <w:sz w:val="22"/>
          <w:szCs w:val="22"/>
          <w:lang w:val="en-US"/>
        </w:rPr>
        <w:t xml:space="preserve"> lot;</w:t>
      </w:r>
    </w:p>
    <w:p w:rsidR="0029407C" w:rsidRPr="0029407C" w:rsidRDefault="0029407C" w:rsidP="0029407C">
      <w:pPr>
        <w:numPr>
          <w:ilvl w:val="0"/>
          <w:numId w:val="6"/>
        </w:numPr>
        <w:shd w:val="clear" w:color="auto" w:fill="FFFFFF"/>
        <w:tabs>
          <w:tab w:val="right" w:pos="426"/>
          <w:tab w:val="left" w:pos="1134"/>
        </w:tabs>
        <w:jc w:val="both"/>
        <w:rPr>
          <w:rFonts w:ascii="Arial Narrow" w:hAnsi="Arial Narrow"/>
          <w:bCs/>
          <w:noProof w:val="0"/>
          <w:sz w:val="22"/>
          <w:szCs w:val="22"/>
          <w:lang w:val="en-US"/>
        </w:rPr>
      </w:pPr>
      <w:proofErr w:type="spellStart"/>
      <w:r w:rsidRPr="0029407C">
        <w:rPr>
          <w:rFonts w:ascii="Arial Narrow" w:hAnsi="Arial Narrow"/>
          <w:bCs/>
          <w:noProof w:val="0"/>
          <w:sz w:val="22"/>
          <w:szCs w:val="22"/>
          <w:lang w:val="en-US"/>
        </w:rPr>
        <w:t>Pentru</w:t>
      </w:r>
      <w:proofErr w:type="spellEnd"/>
      <w:r w:rsidRPr="0029407C">
        <w:rPr>
          <w:rFonts w:ascii="Arial Narrow" w:hAnsi="Arial Narrow"/>
          <w:bCs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bCs/>
          <w:noProof w:val="0"/>
          <w:sz w:val="22"/>
          <w:szCs w:val="22"/>
          <w:lang w:val="en-US"/>
        </w:rPr>
        <w:t>mai</w:t>
      </w:r>
      <w:proofErr w:type="spellEnd"/>
      <w:r w:rsidRPr="0029407C">
        <w:rPr>
          <w:rFonts w:ascii="Arial Narrow" w:hAnsi="Arial Narrow"/>
          <w:bCs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bCs/>
          <w:noProof w:val="0"/>
          <w:sz w:val="22"/>
          <w:szCs w:val="22"/>
          <w:lang w:val="en-US"/>
        </w:rPr>
        <w:t>multe</w:t>
      </w:r>
      <w:proofErr w:type="spellEnd"/>
      <w:r w:rsidRPr="0029407C">
        <w:rPr>
          <w:rFonts w:ascii="Arial Narrow" w:hAnsi="Arial Narrow"/>
          <w:bCs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bCs/>
          <w:noProof w:val="0"/>
          <w:sz w:val="22"/>
          <w:szCs w:val="22"/>
          <w:lang w:val="en-US"/>
        </w:rPr>
        <w:t>loturi</w:t>
      </w:r>
      <w:proofErr w:type="spellEnd"/>
      <w:r w:rsidRPr="0029407C">
        <w:rPr>
          <w:rFonts w:ascii="Arial Narrow" w:hAnsi="Arial Narrow"/>
          <w:bCs/>
          <w:noProof w:val="0"/>
          <w:sz w:val="22"/>
          <w:szCs w:val="22"/>
          <w:lang w:val="en-US"/>
        </w:rPr>
        <w:t>;</w:t>
      </w:r>
    </w:p>
    <w:p w:rsidR="0029407C" w:rsidRPr="0029407C" w:rsidRDefault="0029407C" w:rsidP="0029407C">
      <w:pPr>
        <w:numPr>
          <w:ilvl w:val="0"/>
          <w:numId w:val="6"/>
        </w:numPr>
        <w:shd w:val="clear" w:color="auto" w:fill="FFFFFF"/>
        <w:tabs>
          <w:tab w:val="right" w:pos="426"/>
          <w:tab w:val="left" w:pos="1134"/>
        </w:tabs>
        <w:jc w:val="both"/>
        <w:rPr>
          <w:rFonts w:ascii="Arial Narrow" w:hAnsi="Arial Narrow"/>
          <w:noProof w:val="0"/>
          <w:sz w:val="22"/>
          <w:szCs w:val="22"/>
          <w:lang w:val="en-US"/>
        </w:rPr>
      </w:pP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Pentru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toate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loturile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>;</w:t>
      </w:r>
    </w:p>
    <w:p w:rsidR="0029407C" w:rsidRPr="0029407C" w:rsidRDefault="0029407C" w:rsidP="0029407C">
      <w:pPr>
        <w:numPr>
          <w:ilvl w:val="0"/>
          <w:numId w:val="6"/>
        </w:numPr>
        <w:shd w:val="clear" w:color="auto" w:fill="FFFFFF"/>
        <w:tabs>
          <w:tab w:val="right" w:pos="426"/>
          <w:tab w:val="left" w:pos="1134"/>
        </w:tabs>
        <w:jc w:val="both"/>
        <w:rPr>
          <w:rFonts w:ascii="Arial Narrow" w:hAnsi="Arial Narrow"/>
          <w:noProof w:val="0"/>
          <w:sz w:val="22"/>
          <w:szCs w:val="22"/>
          <w:lang w:val="en-US"/>
        </w:rPr>
      </w:pP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Alte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limitări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privind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numărul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 xml:space="preserve"> de </w:t>
      </w: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loturi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 xml:space="preserve"> care pot fi </w:t>
      </w: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atribuite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aceluiași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noProof w:val="0"/>
          <w:sz w:val="22"/>
          <w:szCs w:val="22"/>
          <w:lang w:val="en-US"/>
        </w:rPr>
        <w:t>ofertant</w:t>
      </w:r>
      <w:proofErr w:type="spellEnd"/>
      <w:r w:rsidRPr="0029407C">
        <w:rPr>
          <w:rFonts w:ascii="Arial Narrow" w:hAnsi="Arial Narrow"/>
          <w:noProof w:val="0"/>
          <w:sz w:val="22"/>
          <w:szCs w:val="22"/>
          <w:lang w:val="en-US"/>
        </w:rPr>
        <w:t>_____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Admiterea sau interzicerea ofertelor alternative</w:t>
      </w:r>
      <w:r w:rsidRPr="0029407C">
        <w:rPr>
          <w:rFonts w:ascii="Arial Narrow" w:hAnsi="Arial Narrow"/>
          <w:b/>
          <w:sz w:val="22"/>
          <w:szCs w:val="22"/>
        </w:rPr>
        <w:t xml:space="preserve">: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nu se admite</w:t>
      </w:r>
    </w:p>
    <w:p w:rsidR="0029407C" w:rsidRPr="0029407C" w:rsidRDefault="0029407C" w:rsidP="0029407C">
      <w:pPr>
        <w:numPr>
          <w:ilvl w:val="0"/>
          <w:numId w:val="2"/>
        </w:numPr>
        <w:tabs>
          <w:tab w:val="left" w:pos="0"/>
          <w:tab w:val="left" w:pos="284"/>
          <w:tab w:val="left" w:pos="426"/>
        </w:tabs>
        <w:ind w:left="0" w:firstLine="0"/>
        <w:jc w:val="both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  <w:shd w:val="clear" w:color="auto" w:fill="FFFFFF"/>
        </w:rPr>
        <w:t xml:space="preserve">Termenii și condițiile de livrare solicitați: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 xml:space="preserve">la comandă, după necesități, </w:t>
      </w:r>
      <w:r w:rsidRPr="0029407C">
        <w:rPr>
          <w:rFonts w:ascii="Arial Narrow" w:hAnsi="Arial Narrow"/>
          <w:b/>
        </w:rPr>
        <w:t>din momentul semnării contractului livrarea se va efectua în maxim 30  zile calendaristice,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</w:t>
      </w:r>
      <w:r w:rsidRPr="0029407C">
        <w:rPr>
          <w:rFonts w:ascii="Arial Narrow" w:hAnsi="Arial Narrow"/>
          <w:b/>
          <w:sz w:val="22"/>
          <w:szCs w:val="22"/>
        </w:rPr>
        <w:t>Incoterms DDP 2020.</w:t>
      </w:r>
      <w:r w:rsidRPr="0029407C">
        <w:rPr>
          <w:rFonts w:ascii="Arial Narrow" w:hAnsi="Arial Narrow"/>
          <w:sz w:val="22"/>
          <w:szCs w:val="22"/>
          <w:u w:val="single"/>
        </w:rPr>
        <w:t>Termenul de valabilitate a contractului</w:t>
      </w:r>
      <w:r w:rsidRPr="0029407C">
        <w:rPr>
          <w:rFonts w:ascii="Arial Narrow" w:hAnsi="Arial Narrow"/>
          <w:sz w:val="22"/>
          <w:szCs w:val="22"/>
          <w:shd w:val="clear" w:color="auto" w:fill="FFFFFF"/>
        </w:rPr>
        <w:t>: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până la 31 decembrie 2026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jc w:val="both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Contract de achiziție rezervat atelierelor protejate sau că acesta poate fi executat numai în cadrul unor programe de angajare protejată (după caz):</w:t>
      </w:r>
      <w:r w:rsidRPr="0029407C">
        <w:rPr>
          <w:rFonts w:ascii="Arial Narrow" w:hAnsi="Arial Narrow"/>
          <w:b/>
          <w:sz w:val="22"/>
          <w:szCs w:val="22"/>
        </w:rPr>
        <w:t xml:space="preserve">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jc w:val="both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Prestarea serviciului este rezervată unei anumite profesii în temeiul unor acte cu putere de lege sau al unor acte administrative (după caz):</w:t>
      </w:r>
      <w:r w:rsidRPr="0029407C">
        <w:rPr>
          <w:rFonts w:ascii="Arial Narrow" w:hAnsi="Arial Narrow"/>
          <w:b/>
          <w:sz w:val="22"/>
          <w:szCs w:val="22"/>
        </w:rPr>
        <w:t xml:space="preserve">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29407C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jc w:val="both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69"/>
        <w:gridCol w:w="3576"/>
        <w:gridCol w:w="4136"/>
        <w:gridCol w:w="1573"/>
      </w:tblGrid>
      <w:tr w:rsidR="0029407C" w:rsidRPr="0029407C" w:rsidTr="003E4179">
        <w:trPr>
          <w:trHeight w:val="713"/>
        </w:trPr>
        <w:tc>
          <w:tcPr>
            <w:tcW w:w="569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3603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Descrierea criteriului/cerinței</w:t>
            </w:r>
          </w:p>
        </w:tc>
        <w:tc>
          <w:tcPr>
            <w:tcW w:w="4167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Mod de demonstrare a îndeplinirii criteriului/cerinței: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Nivelul minim/</w:t>
            </w:r>
            <w:r w:rsidRPr="0029407C">
              <w:rPr>
                <w:rFonts w:ascii="Arial Narrow" w:hAnsi="Arial Narrow"/>
                <w:b/>
                <w:iCs/>
              </w:rPr>
              <w:br/>
              <w:t>Obligativitatea</w:t>
            </w:r>
          </w:p>
        </w:tc>
      </w:tr>
      <w:tr w:rsidR="0029407C" w:rsidRPr="0029407C" w:rsidTr="003E4179">
        <w:trPr>
          <w:trHeight w:val="922"/>
        </w:trPr>
        <w:tc>
          <w:tcPr>
            <w:tcW w:w="569" w:type="dxa"/>
            <w:shd w:val="clear" w:color="auto" w:fill="auto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3603" w:type="dxa"/>
            <w:shd w:val="clear" w:color="auto" w:fill="auto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iCs/>
                <w:noProof w:val="0"/>
                <w:sz w:val="20"/>
                <w:szCs w:val="20"/>
                <w:lang w:eastAsia="ru-RU"/>
              </w:rPr>
              <w:t>Declarație privind valabilitatea ofertei</w:t>
            </w:r>
          </w:p>
        </w:tc>
        <w:tc>
          <w:tcPr>
            <w:tcW w:w="4167" w:type="dxa"/>
            <w:shd w:val="clear" w:color="auto" w:fill="auto"/>
          </w:tcPr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iCs/>
                <w:sz w:val="20"/>
                <w:szCs w:val="20"/>
              </w:rPr>
              <w:t xml:space="preserve">Conform </w:t>
            </w: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>Anexei nr. 8</w:t>
            </w:r>
            <w:r w:rsidRPr="0029407C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15.09.2021. </w:t>
            </w: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</w:p>
        </w:tc>
      </w:tr>
      <w:tr w:rsidR="0029407C" w:rsidRPr="0029407C" w:rsidTr="003E4179">
        <w:trPr>
          <w:trHeight w:val="403"/>
        </w:trPr>
        <w:tc>
          <w:tcPr>
            <w:tcW w:w="569" w:type="dxa"/>
            <w:shd w:val="clear" w:color="auto" w:fill="auto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3603" w:type="dxa"/>
            <w:shd w:val="clear" w:color="auto" w:fill="auto"/>
          </w:tcPr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Garanția pentru ofertă </w:t>
            </w: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>în cuantum de 1% din suma ofertei fără TVA.</w:t>
            </w:r>
          </w:p>
          <w:p w:rsidR="0029407C" w:rsidRPr="0029407C" w:rsidRDefault="0029407C" w:rsidP="0029407C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  <w:tc>
          <w:tcPr>
            <w:tcW w:w="4167" w:type="dxa"/>
            <w:shd w:val="clear" w:color="auto" w:fill="auto"/>
          </w:tcPr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1) </w:t>
            </w: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G</w:t>
            </w: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>aranție bancară</w:t>
            </w:r>
            <w:r w:rsidRPr="0029407C">
              <w:rPr>
                <w:rFonts w:ascii="Arial Narrow" w:hAnsi="Arial Narrow"/>
                <w:iCs/>
                <w:sz w:val="20"/>
                <w:szCs w:val="20"/>
              </w:rPr>
              <w:t xml:space="preserve"> conform </w:t>
            </w: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>Anexei nr. 9</w:t>
            </w:r>
            <w:r w:rsidRPr="0029407C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 </w:t>
            </w:r>
          </w:p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>sau</w:t>
            </w:r>
          </w:p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2) transfer la contul autorității contractante </w:t>
            </w:r>
          </w:p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sz w:val="20"/>
                <w:szCs w:val="20"/>
                <w:lang w:val="en-US"/>
              </w:rPr>
              <w:t xml:space="preserve">(se va face pe codul IBAN </w:t>
            </w:r>
            <w:r w:rsidRPr="0029407C">
              <w:rPr>
                <w:rFonts w:ascii="Arial Narrow" w:hAnsi="Arial Narrow"/>
                <w:b/>
                <w:color w:val="000000"/>
                <w:sz w:val="20"/>
                <w:szCs w:val="20"/>
                <w:lang w:val="en-US"/>
              </w:rPr>
              <w:t>MD55VI022510300000002</w:t>
            </w:r>
            <w:r w:rsidRPr="0029407C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 MDL</w:t>
            </w:r>
            <w:r w:rsidRPr="0029407C">
              <w:rPr>
                <w:rFonts w:ascii="Arial Narrow" w:hAnsi="Arial Narrow"/>
                <w:sz w:val="20"/>
                <w:szCs w:val="20"/>
                <w:lang w:val="en-US"/>
              </w:rPr>
              <w:t>, codul băncii VICBMD2X416 sau transfer la contul IMSP IMU) (</w:t>
            </w:r>
            <w:r w:rsidRPr="0029407C">
              <w:rPr>
                <w:rFonts w:ascii="Arial Narrow" w:hAnsi="Arial Narrow"/>
                <w:iCs/>
                <w:sz w:val="20"/>
                <w:szCs w:val="20"/>
                <w:lang w:val="en-US"/>
              </w:rPr>
              <w:t>originalul garanției pentru ofertă va fi prezentat la sediul autorității contractante, mun. Chișinău , str. Toma Ciorbă,1)</w:t>
            </w:r>
            <w:r w:rsidRPr="0029407C">
              <w:rPr>
                <w:rFonts w:ascii="Arial Narrow" w:hAnsi="Arial Narrow"/>
                <w:i/>
                <w:color w:val="000000"/>
                <w:sz w:val="20"/>
                <w:szCs w:val="20"/>
              </w:rPr>
              <w:t>______ din ___________”</w:t>
            </w:r>
            <w:r w:rsidRPr="0029407C">
              <w:rPr>
                <w:rFonts w:ascii="Arial Narrow" w:hAnsi="Arial Narrow"/>
                <w:iCs/>
                <w:sz w:val="20"/>
                <w:szCs w:val="20"/>
              </w:rPr>
              <w:t xml:space="preserve"> </w:t>
            </w:r>
          </w:p>
          <w:p w:rsidR="0029407C" w:rsidRPr="0029407C" w:rsidRDefault="0029407C" w:rsidP="0029407C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  <w:p w:rsidR="0029407C" w:rsidRPr="0029407C" w:rsidRDefault="0029407C" w:rsidP="0029407C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</w:tr>
      <w:tr w:rsidR="0029407C" w:rsidRPr="0029407C" w:rsidTr="003E4179">
        <w:trPr>
          <w:trHeight w:val="541"/>
        </w:trPr>
        <w:tc>
          <w:tcPr>
            <w:tcW w:w="569" w:type="dxa"/>
            <w:shd w:val="clear" w:color="auto" w:fill="auto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3</w:t>
            </w:r>
          </w:p>
        </w:tc>
        <w:tc>
          <w:tcPr>
            <w:tcW w:w="3603" w:type="dxa"/>
            <w:shd w:val="clear" w:color="auto" w:fill="auto"/>
          </w:tcPr>
          <w:p w:rsidR="0029407C" w:rsidRPr="0029407C" w:rsidRDefault="0029407C" w:rsidP="0029407C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tehnică </w:t>
            </w:r>
          </w:p>
        </w:tc>
        <w:tc>
          <w:tcPr>
            <w:tcW w:w="4167" w:type="dxa"/>
            <w:shd w:val="clear" w:color="auto" w:fill="auto"/>
          </w:tcPr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iCs/>
                <w:sz w:val="20"/>
                <w:szCs w:val="20"/>
              </w:rPr>
              <w:t xml:space="preserve">Specificații tehnice conform </w:t>
            </w: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>Anexei nr. 22</w:t>
            </w:r>
            <w:r w:rsidRPr="0029407C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aprobatăprin Ordinul MF nr. 115 din 15.09.2021</w:t>
            </w:r>
          </w:p>
          <w:p w:rsidR="0029407C" w:rsidRPr="0029407C" w:rsidRDefault="0029407C" w:rsidP="0029407C">
            <w:pPr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>Confirmat prin semnătura electronică</w:t>
            </w:r>
          </w:p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  <w:t>- Notă:</w:t>
            </w:r>
            <w:r w:rsidRPr="0029407C">
              <w:rPr>
                <w:rFonts w:ascii="Arial Narrow" w:hAnsi="Arial Narrow"/>
                <w:iCs/>
                <w:sz w:val="20"/>
                <w:szCs w:val="20"/>
                <w:lang w:val="ro-MD"/>
              </w:rPr>
              <w:t xml:space="preserve"> În ofertă «Formularul specificațiilor tehnice» se va indica obligatoriu codul produsului oferit, inclusiv, a tuturor accesoriilor, pozițiilor, pentru a putea fi identificat conform catalogului prezentat. În caz contrar oferta va fi respinsă.</w:t>
            </w:r>
          </w:p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  <w:lang w:val="ro-MD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  <w:t>- ATENȚIE:</w:t>
            </w:r>
            <w:r w:rsidRPr="0029407C">
              <w:rPr>
                <w:rFonts w:ascii="Arial Narrow" w:hAnsi="Arial Narrow"/>
                <w:iCs/>
                <w:sz w:val="20"/>
                <w:szCs w:val="20"/>
                <w:lang w:val="ro-MD"/>
              </w:rPr>
              <w:t xml:space="preserve"> În ofertă «Formularul specificațiilor tehnice» operatorul economic este obligat să completeze specificația tehnică ofertată, detaliată cu indicarea tuturor parametrilor.</w:t>
            </w:r>
          </w:p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b/>
                <w:sz w:val="20"/>
                <w:szCs w:val="20"/>
                <w:lang w:val="ro-MD"/>
              </w:rPr>
            </w:pPr>
            <w:r w:rsidRPr="0029407C">
              <w:rPr>
                <w:rFonts w:ascii="Arial Narrow" w:hAnsi="Arial Narrow"/>
                <w:iCs/>
                <w:sz w:val="20"/>
                <w:szCs w:val="20"/>
                <w:lang w:val="ro-MD"/>
              </w:rPr>
              <w:t>- În cazul indicării specificației tehnice incomplete, doar a sintagmei «da», doar trimiterea la pagina din catalog, copierea specificației tehnice solicitate de autoritatea contractantă, neindicarea expresă a parametrilor ofertați, divergențe dintre specificația tehnică propusă și catalogul atașat - atrage după sine respingerea ofertei.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  <w:p w:rsidR="0029407C" w:rsidRPr="0029407C" w:rsidRDefault="0029407C" w:rsidP="0029407C">
            <w:pPr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</w:tr>
      <w:tr w:rsidR="0029407C" w:rsidRPr="0029407C" w:rsidTr="003E4179">
        <w:trPr>
          <w:trHeight w:val="541"/>
        </w:trPr>
        <w:tc>
          <w:tcPr>
            <w:tcW w:w="569" w:type="dxa"/>
            <w:shd w:val="clear" w:color="auto" w:fill="auto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  <w:noProof w:val="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3603" w:type="dxa"/>
            <w:shd w:val="clear" w:color="auto" w:fill="auto"/>
          </w:tcPr>
          <w:p w:rsidR="0029407C" w:rsidRPr="0029407C" w:rsidRDefault="0029407C" w:rsidP="0029407C">
            <w:pPr>
              <w:rPr>
                <w:rFonts w:ascii="Arial Narrow" w:hAnsi="Arial Narrow"/>
                <w:b/>
                <w:sz w:val="20"/>
                <w:szCs w:val="20"/>
                <w:u w:val="single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Oferta financiară </w:t>
            </w:r>
          </w:p>
        </w:tc>
        <w:tc>
          <w:tcPr>
            <w:tcW w:w="4167" w:type="dxa"/>
            <w:shd w:val="clear" w:color="auto" w:fill="auto"/>
          </w:tcPr>
          <w:p w:rsidR="0029407C" w:rsidRPr="0029407C" w:rsidRDefault="0029407C" w:rsidP="0029407C">
            <w:pPr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iCs/>
                <w:sz w:val="20"/>
                <w:szCs w:val="20"/>
              </w:rPr>
              <w:t xml:space="preserve">Specificații de preț conform </w:t>
            </w: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>Anexei nr. 23</w:t>
            </w:r>
            <w:r w:rsidRPr="0029407C">
              <w:rPr>
                <w:rFonts w:ascii="Arial Narrow" w:hAnsi="Arial Narrow"/>
                <w:iCs/>
                <w:sz w:val="20"/>
                <w:szCs w:val="20"/>
              </w:rPr>
              <w:t xml:space="preserve"> din Documentația standard aprobată prin Ordinul MF nr. 115 din 15.09.2021-</w:t>
            </w: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Confirmat prin semnătura electronică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</w:tc>
      </w:tr>
      <w:tr w:rsidR="0029407C" w:rsidRPr="0029407C" w:rsidTr="003E4179">
        <w:trPr>
          <w:trHeight w:val="395"/>
        </w:trPr>
        <w:tc>
          <w:tcPr>
            <w:tcW w:w="569" w:type="dxa"/>
            <w:shd w:val="clear" w:color="auto" w:fill="auto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en-US" w:eastAsia="ru-RU"/>
              </w:rPr>
              <w:t>5</w:t>
            </w:r>
          </w:p>
        </w:tc>
        <w:tc>
          <w:tcPr>
            <w:tcW w:w="3603" w:type="dxa"/>
            <w:shd w:val="clear" w:color="auto" w:fill="auto"/>
          </w:tcPr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sz w:val="20"/>
                <w:szCs w:val="20"/>
                <w:lang w:val="en-US"/>
              </w:rPr>
              <w:t>DUAE</w:t>
            </w:r>
          </w:p>
        </w:tc>
        <w:tc>
          <w:tcPr>
            <w:tcW w:w="4167" w:type="dxa"/>
            <w:shd w:val="clear" w:color="auto" w:fill="auto"/>
          </w:tcPr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sz w:val="20"/>
                <w:szCs w:val="20"/>
                <w:lang w:eastAsia="ro-RO"/>
              </w:rPr>
              <w:t xml:space="preserve">Formularul standard al Documentului Unic de Achiziții </w:t>
            </w:r>
            <w:r w:rsidRPr="0029407C">
              <w:rPr>
                <w:rFonts w:ascii="Arial Narrow" w:hAnsi="Arial Narrow"/>
                <w:sz w:val="20"/>
                <w:szCs w:val="20"/>
                <w:lang w:val="ro-MD"/>
              </w:rPr>
              <w:t xml:space="preserve">aprobat prin ordinul ministrului finanțelor </w:t>
            </w:r>
            <w:r w:rsidRPr="0029407C">
              <w:rPr>
                <w:rFonts w:ascii="Arial Narrow" w:hAnsi="Arial Narrow"/>
                <w:b/>
                <w:sz w:val="20"/>
                <w:szCs w:val="20"/>
                <w:lang w:val="en-US"/>
              </w:rPr>
              <w:t xml:space="preserve">nr. 72/2020  din </w:t>
            </w:r>
            <w:r w:rsidRPr="0029407C">
              <w:rPr>
                <w:rFonts w:ascii="Arial Narrow" w:hAnsi="Arial Narrow"/>
                <w:b/>
                <w:sz w:val="20"/>
                <w:szCs w:val="20"/>
                <w:lang w:val="ro-MD"/>
              </w:rPr>
              <w:t xml:space="preserve">26.11.2020-  </w:t>
            </w:r>
            <w:r w:rsidRPr="0029407C">
              <w:rPr>
                <w:rFonts w:ascii="Arial Narrow" w:hAnsi="Arial Narrow"/>
                <w:iCs/>
                <w:sz w:val="20"/>
                <w:szCs w:val="20"/>
                <w:lang w:val="ro-MD"/>
              </w:rPr>
              <w:t>confirmat prin semnătura electronică a participantului</w:t>
            </w:r>
            <w:r w:rsidRPr="0029407C">
              <w:rPr>
                <w:rFonts w:ascii="Arial Narrow" w:hAnsi="Arial Narrow"/>
                <w:b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</w:p>
        </w:tc>
      </w:tr>
      <w:tr w:rsidR="0029407C" w:rsidRPr="0029407C" w:rsidTr="003E4179">
        <w:trPr>
          <w:trHeight w:val="1890"/>
        </w:trPr>
        <w:tc>
          <w:tcPr>
            <w:tcW w:w="569" w:type="dxa"/>
            <w:shd w:val="clear" w:color="auto" w:fill="auto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  <w:noProof w:val="0"/>
                <w:sz w:val="26"/>
                <w:szCs w:val="26"/>
                <w:lang w:val="en-US" w:eastAsia="ru-RU"/>
              </w:rPr>
              <w:lastRenderedPageBreak/>
              <w:t>6</w:t>
            </w:r>
          </w:p>
        </w:tc>
        <w:tc>
          <w:tcPr>
            <w:tcW w:w="3603" w:type="dxa"/>
            <w:shd w:val="clear" w:color="auto" w:fill="auto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sz w:val="20"/>
                <w:szCs w:val="20"/>
                <w:lang w:val="en-US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67" w:type="dxa"/>
            <w:shd w:val="clear" w:color="auto" w:fill="auto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</w:rPr>
            </w:pPr>
            <w:r w:rsidRPr="0029407C">
              <w:rPr>
                <w:rFonts w:ascii="Arial Narrow" w:hAnsi="Arial Narrow"/>
                <w:sz w:val="20"/>
                <w:szCs w:val="20"/>
                <w:lang w:val="en-US"/>
              </w:rPr>
              <w:t>Certificat/decizie de înregistrare a întreprinderii/extras din Registrul de Stat al persoanelor juridice/Certificat de atribuire a contului bancar/ Lista fondatorilor a operatorului economic – cu aplicarea semnăturii electronice a ofertantului. Operatorul economic nerezident va prezenta documente din ţara de origine care dovedesc forma de înregistrare / atestare ori apartenenţa din punct de vedere profesional.</w:t>
            </w:r>
          </w:p>
        </w:tc>
        <w:tc>
          <w:tcPr>
            <w:tcW w:w="1573" w:type="dxa"/>
            <w:shd w:val="clear" w:color="auto" w:fill="FFFFFF"/>
            <w:vAlign w:val="center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  <w:r w:rsidRPr="0029407C">
              <w:rPr>
                <w:rFonts w:ascii="Arial Narrow" w:hAnsi="Arial Narrow"/>
                <w:b/>
                <w:sz w:val="20"/>
                <w:szCs w:val="20"/>
              </w:rPr>
              <w:t xml:space="preserve">Obligatoriu </w:t>
            </w:r>
          </w:p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29407C" w:rsidRPr="0029407C" w:rsidTr="003E4179">
        <w:trPr>
          <w:trHeight w:val="1251"/>
        </w:trPr>
        <w:tc>
          <w:tcPr>
            <w:tcW w:w="569" w:type="dxa"/>
            <w:shd w:val="clear" w:color="auto" w:fill="FFFFFF"/>
            <w:vAlign w:val="center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7</w:t>
            </w:r>
          </w:p>
        </w:tc>
        <w:tc>
          <w:tcPr>
            <w:tcW w:w="3603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  <w:t>Certificat de școlarizare a  inginerului  emis de producător pe modelul /grupul de modele menționat supus deservirii tehnice), tradus în limba de stat .</w:t>
            </w:r>
          </w:p>
        </w:tc>
        <w:tc>
          <w:tcPr>
            <w:tcW w:w="4167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sz w:val="20"/>
                <w:szCs w:val="20"/>
                <w:lang w:val="en-US"/>
              </w:rPr>
              <w:t xml:space="preserve">copie </w:t>
            </w:r>
            <w:r w:rsidRPr="0029407C">
              <w:rPr>
                <w:rFonts w:ascii="Arial Narrow" w:hAnsi="Arial Narrow"/>
                <w:iCs/>
                <w:sz w:val="20"/>
                <w:szCs w:val="20"/>
                <w:lang w:val="ro-MD"/>
              </w:rPr>
              <w:t>- Confirmat prin semnătura electronică a participantului</w:t>
            </w:r>
            <w:r w:rsidRPr="0029407C">
              <w:rPr>
                <w:rFonts w:ascii="Arial Narrow" w:hAnsi="Arial Narrow"/>
                <w:sz w:val="20"/>
                <w:szCs w:val="20"/>
                <w:lang w:val="en-US"/>
              </w:rPr>
              <w:t>;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0"/>
              </w:tabs>
              <w:jc w:val="center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</w:p>
          <w:p w:rsidR="0029407C" w:rsidRPr="0029407C" w:rsidRDefault="0029407C" w:rsidP="0029407C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Obligatoriu</w:t>
            </w:r>
          </w:p>
          <w:p w:rsidR="0029407C" w:rsidRPr="0029407C" w:rsidRDefault="0029407C" w:rsidP="0029407C">
            <w:pPr>
              <w:tabs>
                <w:tab w:val="left" w:pos="0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29407C" w:rsidRPr="0029407C" w:rsidTr="003E4179">
        <w:trPr>
          <w:trHeight w:val="1251"/>
        </w:trPr>
        <w:tc>
          <w:tcPr>
            <w:tcW w:w="569" w:type="dxa"/>
            <w:shd w:val="clear" w:color="auto" w:fill="FFFFFF"/>
            <w:vAlign w:val="center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 xml:space="preserve">8 </w:t>
            </w:r>
          </w:p>
        </w:tc>
        <w:tc>
          <w:tcPr>
            <w:tcW w:w="3603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</w:pPr>
            <w:r w:rsidRPr="0029407C">
              <w:rPr>
                <w:rFonts w:ascii="Arial Narrow" w:hAnsi="Arial Narrow"/>
                <w:b/>
                <w:sz w:val="20"/>
                <w:szCs w:val="20"/>
              </w:rPr>
              <w:t>Certificat internațional  CE/ISO</w:t>
            </w:r>
          </w:p>
        </w:tc>
        <w:tc>
          <w:tcPr>
            <w:tcW w:w="4167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sz w:val="20"/>
                <w:szCs w:val="20"/>
              </w:rPr>
              <w:t>Copia originalului - confirmată prin semnaturii electronice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0"/>
              </w:tabs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</w:p>
          <w:p w:rsidR="0029407C" w:rsidRPr="0029407C" w:rsidRDefault="0029407C" w:rsidP="0029407C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Obligatoriu</w:t>
            </w:r>
          </w:p>
          <w:p w:rsidR="0029407C" w:rsidRPr="0029407C" w:rsidRDefault="0029407C" w:rsidP="0029407C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La solicitare </w:t>
            </w:r>
          </w:p>
          <w:p w:rsidR="0029407C" w:rsidRPr="0029407C" w:rsidRDefault="0029407C" w:rsidP="0029407C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</w:p>
        </w:tc>
      </w:tr>
      <w:tr w:rsidR="0029407C" w:rsidRPr="0029407C" w:rsidTr="003E4179">
        <w:trPr>
          <w:trHeight w:val="968"/>
        </w:trPr>
        <w:tc>
          <w:tcPr>
            <w:tcW w:w="569" w:type="dxa"/>
            <w:shd w:val="clear" w:color="auto" w:fill="FFFFFF"/>
            <w:vAlign w:val="center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9</w:t>
            </w:r>
          </w:p>
        </w:tc>
        <w:tc>
          <w:tcPr>
            <w:tcW w:w="3603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Autorizație de la producător </w:t>
            </w:r>
          </w:p>
        </w:tc>
        <w:tc>
          <w:tcPr>
            <w:tcW w:w="4167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sz w:val="20"/>
                <w:szCs w:val="20"/>
                <w:lang w:val="en-US"/>
              </w:rPr>
              <w:t>copie - confirmat prin semnătura electronică a participantului;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Obligatoriu </w:t>
            </w:r>
          </w:p>
          <w:p w:rsidR="0029407C" w:rsidRPr="0029407C" w:rsidRDefault="0029407C" w:rsidP="0029407C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 xml:space="preserve">La solicitare </w:t>
            </w:r>
          </w:p>
          <w:p w:rsidR="0029407C" w:rsidRPr="0029407C" w:rsidRDefault="0029407C" w:rsidP="0029407C">
            <w:pPr>
              <w:tabs>
                <w:tab w:val="left" w:pos="0"/>
              </w:tabs>
              <w:rPr>
                <w:rFonts w:ascii="Arial Narrow" w:hAnsi="Arial Narrow"/>
                <w:b/>
                <w:sz w:val="20"/>
                <w:szCs w:val="20"/>
              </w:rPr>
            </w:pPr>
          </w:p>
        </w:tc>
      </w:tr>
      <w:tr w:rsidR="0029407C" w:rsidRPr="0029407C" w:rsidTr="003E4179">
        <w:trPr>
          <w:trHeight w:val="968"/>
        </w:trPr>
        <w:tc>
          <w:tcPr>
            <w:tcW w:w="569" w:type="dxa"/>
            <w:shd w:val="clear" w:color="auto" w:fill="FFFFFF"/>
            <w:vAlign w:val="center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10</w:t>
            </w:r>
          </w:p>
        </w:tc>
        <w:tc>
          <w:tcPr>
            <w:tcW w:w="3603" w:type="dxa"/>
            <w:shd w:val="clear" w:color="auto" w:fill="auto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rPr>
                <w:rFonts w:ascii="Arial Narrow" w:hAnsi="Arial Narrow"/>
                <w:b/>
                <w:iCs/>
                <w:sz w:val="22"/>
                <w:szCs w:val="22"/>
                <w:lang w:val="en-US"/>
              </w:rPr>
            </w:pPr>
          </w:p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  <w:t>Scrisoare de garanție</w:t>
            </w:r>
          </w:p>
        </w:tc>
        <w:tc>
          <w:tcPr>
            <w:tcW w:w="4167" w:type="dxa"/>
            <w:shd w:val="clear" w:color="auto" w:fill="auto"/>
          </w:tcPr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sz w:val="20"/>
                <w:szCs w:val="20"/>
                <w:lang w:val="en-US"/>
              </w:rPr>
              <w:t xml:space="preserve">- că pesa de schimb este compatibilă cu echipamentul Beneficiarului și Prestatorul </w:t>
            </w:r>
          </w:p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sz w:val="20"/>
                <w:szCs w:val="20"/>
                <w:lang w:val="en-US"/>
              </w:rPr>
              <w:t>va asigura buna efectuare a lucrărilor și  în final dispozitivul în cauză va fi funcțional conform cerințelor tehnice- confirmat prin semnătura electronică a participantului;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</w:p>
        </w:tc>
      </w:tr>
      <w:tr w:rsidR="0029407C" w:rsidRPr="0029407C" w:rsidTr="003E4179">
        <w:trPr>
          <w:trHeight w:val="776"/>
        </w:trPr>
        <w:tc>
          <w:tcPr>
            <w:tcW w:w="569" w:type="dxa"/>
            <w:shd w:val="clear" w:color="auto" w:fill="FFFFFF"/>
            <w:vAlign w:val="center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11</w:t>
            </w:r>
          </w:p>
        </w:tc>
        <w:tc>
          <w:tcPr>
            <w:tcW w:w="3603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Cs/>
                <w:i/>
                <w:iCs/>
                <w:color w:val="000000"/>
                <w:sz w:val="20"/>
                <w:szCs w:val="20"/>
                <w:lang w:val="en-US"/>
              </w:rPr>
              <w:t>Declarația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  <w:r w:rsidRPr="0029407C">
              <w:rPr>
                <w:rFonts w:ascii="Arial Narrow" w:hAnsi="Arial Narrow"/>
                <w:b/>
                <w:bCs/>
                <w:i/>
                <w:color w:val="000000"/>
                <w:sz w:val="20"/>
                <w:szCs w:val="20"/>
                <w:lang w:val="en-US"/>
              </w:rPr>
              <w:t> (conform Ordinului MF nr. 145 din 24.11.2020).</w:t>
            </w:r>
          </w:p>
        </w:tc>
        <w:tc>
          <w:tcPr>
            <w:tcW w:w="4167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612"/>
              </w:tabs>
              <w:jc w:val="both"/>
              <w:rPr>
                <w:rFonts w:ascii="Arial Narrow" w:hAnsi="Arial Narrow"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sz w:val="20"/>
                <w:szCs w:val="20"/>
                <w:shd w:val="clear" w:color="auto" w:fill="FFFFFF"/>
                <w:lang w:val="en-US"/>
              </w:rPr>
              <w:t>- În termen de 5 zile de la data comunicării rezultatelor procedurii de achiziție publică, ofertantul/ofertantul asociat desemnat câștigător va prezenta Declarația autorității contractante și Agenției Achiziții Publice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0"/>
              </w:tabs>
              <w:rPr>
                <w:rFonts w:ascii="Arial Narrow" w:hAnsi="Arial Narrow"/>
                <w:b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iCs/>
                <w:sz w:val="20"/>
                <w:szCs w:val="20"/>
                <w:lang w:val="ro-MD"/>
              </w:rPr>
              <w:t xml:space="preserve">  Obligatoriu</w:t>
            </w:r>
          </w:p>
        </w:tc>
      </w:tr>
      <w:tr w:rsidR="0029407C" w:rsidRPr="0029407C" w:rsidTr="003E4179">
        <w:trPr>
          <w:trHeight w:val="350"/>
        </w:trPr>
        <w:tc>
          <w:tcPr>
            <w:tcW w:w="569" w:type="dxa"/>
            <w:shd w:val="clear" w:color="auto" w:fill="FFFFFF"/>
            <w:vAlign w:val="center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13</w:t>
            </w:r>
          </w:p>
        </w:tc>
        <w:tc>
          <w:tcPr>
            <w:tcW w:w="3603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612"/>
              </w:tabs>
              <w:spacing w:line="276" w:lineRule="auto"/>
              <w:jc w:val="both"/>
              <w:rPr>
                <w:rFonts w:ascii="Arial Narrow" w:hAnsi="Arial Narrow"/>
                <w:i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sz w:val="22"/>
                <w:szCs w:val="22"/>
                <w:lang w:val="en-US"/>
              </w:rPr>
              <w:t>Metoda și condițiile de plată:</w:t>
            </w:r>
          </w:p>
        </w:tc>
        <w:tc>
          <w:tcPr>
            <w:tcW w:w="4167" w:type="dxa"/>
            <w:shd w:val="clear" w:color="auto" w:fill="FFFFFF"/>
          </w:tcPr>
          <w:p w:rsidR="0029407C" w:rsidRPr="0029407C" w:rsidRDefault="0029407C" w:rsidP="0029407C">
            <w:pPr>
              <w:tabs>
                <w:tab w:val="left" w:pos="612"/>
              </w:tabs>
              <w:rPr>
                <w:rFonts w:ascii="Arial Narrow" w:hAnsi="Arial Narrow"/>
                <w:iCs/>
                <w:sz w:val="20"/>
                <w:szCs w:val="20"/>
                <w:lang w:val="en-US"/>
              </w:rPr>
            </w:pPr>
            <w:r w:rsidRPr="0029407C">
              <w:rPr>
                <w:rFonts w:ascii="Arial Narrow" w:hAnsi="Arial Narrow"/>
                <w:b/>
                <w:sz w:val="22"/>
                <w:szCs w:val="22"/>
                <w:lang w:val="en-US"/>
              </w:rPr>
              <w:t>–Prin transfer, în termen de 90 zile după prezentarea facturii;</w:t>
            </w:r>
          </w:p>
        </w:tc>
        <w:tc>
          <w:tcPr>
            <w:tcW w:w="1573" w:type="dxa"/>
            <w:shd w:val="clear" w:color="auto" w:fill="FFFFFF"/>
          </w:tcPr>
          <w:p w:rsidR="0029407C" w:rsidRPr="0029407C" w:rsidRDefault="0029407C" w:rsidP="0029407C">
            <w:pPr>
              <w:spacing w:line="276" w:lineRule="auto"/>
              <w:ind w:left="-108" w:right="-108"/>
              <w:rPr>
                <w:rFonts w:ascii="Arial Narrow" w:hAnsi="Arial Narrow"/>
                <w:b/>
                <w:sz w:val="20"/>
                <w:szCs w:val="20"/>
                <w:lang w:val="en-US"/>
              </w:rPr>
            </w:pPr>
          </w:p>
        </w:tc>
      </w:tr>
    </w:tbl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644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  <w:lang w:val="it-IT"/>
        </w:rPr>
        <w:t xml:space="preserve">Garanția pentru ofertă, emisă de o bancă comercială </w:t>
      </w:r>
      <w:r w:rsidRPr="0029407C">
        <w:rPr>
          <w:rFonts w:ascii="Arial Narrow" w:hAnsi="Arial Narrow"/>
          <w:b/>
          <w:sz w:val="22"/>
          <w:szCs w:val="22"/>
          <w:lang w:val="it-IT"/>
        </w:rPr>
        <w:t>(anexa 9), sau Transfer la contul IMSP IMU (IBAN: MD55VI022510300000002MDL, c/b: VICBMD2X416)cuantumul 1 % fără TVA</w:t>
      </w:r>
      <w:r w:rsidRPr="0029407C">
        <w:rPr>
          <w:rFonts w:ascii="Arial Narrow" w:hAnsi="Arial Narrow"/>
          <w:sz w:val="22"/>
          <w:szCs w:val="22"/>
          <w:lang w:val="it-IT"/>
        </w:rPr>
        <w:t>.</w:t>
      </w:r>
    </w:p>
    <w:p w:rsidR="0029407C" w:rsidRPr="0029407C" w:rsidRDefault="0029407C" w:rsidP="0029407C">
      <w:pPr>
        <w:numPr>
          <w:ilvl w:val="0"/>
          <w:numId w:val="2"/>
        </w:numPr>
        <w:tabs>
          <w:tab w:val="left" w:pos="1134"/>
        </w:tabs>
        <w:ind w:left="426" w:hanging="426"/>
        <w:jc w:val="both"/>
        <w:rPr>
          <w:rFonts w:ascii="Arial Narrow" w:hAnsi="Arial Narrow"/>
          <w:b/>
          <w:noProof w:val="0"/>
          <w:highlight w:val="lightGray"/>
          <w:lang w:val="it-IT" w:eastAsia="ru-RU"/>
        </w:rPr>
      </w:pPr>
      <w:r w:rsidRPr="0029407C">
        <w:rPr>
          <w:rFonts w:ascii="Arial Narrow" w:hAnsi="Arial Narrow"/>
          <w:noProof w:val="0"/>
          <w:sz w:val="22"/>
          <w:szCs w:val="22"/>
          <w:lang w:val="it-IT"/>
        </w:rPr>
        <w:t>Garanția de bună execuție a contractului</w:t>
      </w:r>
      <w:r w:rsidRPr="0029407C">
        <w:rPr>
          <w:rFonts w:ascii="Arial Narrow" w:hAnsi="Arial Narrow"/>
          <w:b/>
          <w:i/>
          <w:noProof w:val="0"/>
          <w:highlight w:val="lightGray"/>
          <w:lang w:val="it-IT" w:eastAsia="ru-RU"/>
        </w:rPr>
        <w:t xml:space="preserve"> emisă de o bancă comercială (anexa 10), sau Transfer la contul IMSP IMU (IBAN:</w:t>
      </w:r>
      <w:r w:rsidRPr="0029407C">
        <w:rPr>
          <w:rFonts w:ascii="Arial Narrow" w:hAnsi="Arial Narrow"/>
          <w:b/>
          <w:i/>
          <w:noProof w:val="0"/>
          <w:highlight w:val="lightGray"/>
          <w:lang w:val="en-US"/>
        </w:rPr>
        <w:t xml:space="preserve"> MD55VI022510300000002MDL, c/b: VICBMD2X416)</w:t>
      </w:r>
      <w:r w:rsidRPr="0029407C">
        <w:rPr>
          <w:rFonts w:ascii="Arial Narrow" w:hAnsi="Arial Narrow"/>
          <w:b/>
          <w:i/>
          <w:noProof w:val="0"/>
          <w:highlight w:val="lightGray"/>
          <w:lang w:val="it-IT" w:eastAsia="ru-RU"/>
        </w:rPr>
        <w:t xml:space="preserve">, </w:t>
      </w:r>
      <w:r w:rsidRPr="0029407C">
        <w:rPr>
          <w:rFonts w:ascii="Arial Narrow" w:hAnsi="Arial Narrow"/>
          <w:i/>
          <w:noProof w:val="0"/>
          <w:highlight w:val="lightGray"/>
          <w:lang w:val="en-US"/>
        </w:rPr>
        <w:t xml:space="preserve"> </w:t>
      </w:r>
      <w:r w:rsidRPr="0029407C">
        <w:rPr>
          <w:rFonts w:ascii="Arial Narrow" w:hAnsi="Arial Narrow"/>
          <w:i/>
          <w:noProof w:val="0"/>
          <w:highlight w:val="lightGray"/>
          <w:lang w:val="it-IT" w:eastAsia="ru-RU"/>
        </w:rPr>
        <w:t>c</w:t>
      </w:r>
      <w:r w:rsidRPr="0029407C">
        <w:rPr>
          <w:rFonts w:ascii="Arial Narrow" w:hAnsi="Arial Narrow"/>
          <w:noProof w:val="0"/>
          <w:highlight w:val="lightGray"/>
          <w:lang w:val="it-IT" w:eastAsia="ru-RU"/>
        </w:rPr>
        <w:t xml:space="preserve">uantumul </w:t>
      </w:r>
      <w:r w:rsidRPr="0029407C">
        <w:rPr>
          <w:rFonts w:ascii="Arial Narrow" w:hAnsi="Arial Narrow"/>
          <w:b/>
          <w:noProof w:val="0"/>
          <w:highlight w:val="lightGray"/>
          <w:u w:val="single"/>
          <w:lang w:val="it-IT" w:eastAsia="ru-RU"/>
        </w:rPr>
        <w:t>5% cu TVA.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 xml:space="preserve">Motivul recurgerii la procedura accelerată (în cazul licitației deschise, restrânse și al procedurii negociate), după caz: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29407C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Tehnici și instrumente specifice de atribuire (dacă este cazul specificați dacă se va utiliza acordul-cadru, sistemul dinamic de achiziție sau licitația electronică):</w:t>
      </w:r>
      <w:r w:rsidRPr="0029407C">
        <w:rPr>
          <w:rFonts w:ascii="Arial Narrow" w:hAnsi="Arial Narrow"/>
          <w:b/>
          <w:sz w:val="22"/>
          <w:szCs w:val="22"/>
        </w:rPr>
        <w:t xml:space="preserve">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29407C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Condiții speciale de care depinde îndeplinirea contractului</w:t>
      </w:r>
      <w:r w:rsidRPr="0029407C">
        <w:rPr>
          <w:rFonts w:ascii="Arial Narrow" w:hAnsi="Arial Narrow"/>
          <w:b/>
          <w:sz w:val="22"/>
          <w:szCs w:val="22"/>
        </w:rPr>
        <w:t xml:space="preserve"> (</w:t>
      </w:r>
      <w:r w:rsidRPr="0029407C">
        <w:rPr>
          <w:rFonts w:ascii="Arial Narrow" w:hAnsi="Arial Narrow"/>
          <w:sz w:val="22"/>
          <w:szCs w:val="22"/>
        </w:rPr>
        <w:t>indicați după caz</w:t>
      </w:r>
      <w:r w:rsidRPr="0029407C">
        <w:rPr>
          <w:rFonts w:ascii="Arial Narrow" w:hAnsi="Arial Narrow"/>
          <w:b/>
          <w:sz w:val="22"/>
          <w:szCs w:val="22"/>
        </w:rPr>
        <w:t xml:space="preserve">):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29407C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  <w:lang w:val="it-IT"/>
        </w:rPr>
        <w:t>Ofertele se prezintă în valuta na</w:t>
      </w:r>
      <w:r w:rsidRPr="0029407C">
        <w:rPr>
          <w:rFonts w:ascii="Arial Narrow" w:hAnsi="Arial Narrow"/>
          <w:sz w:val="22"/>
          <w:szCs w:val="22"/>
        </w:rPr>
        <w:t xml:space="preserve">ționlă </w:t>
      </w:r>
      <w:r w:rsidRPr="0029407C">
        <w:rPr>
          <w:rFonts w:ascii="Arial Narrow" w:hAnsi="Arial Narrow"/>
          <w:b/>
          <w:sz w:val="22"/>
          <w:szCs w:val="22"/>
        </w:rPr>
        <w:t>MDL</w:t>
      </w:r>
      <w:r w:rsidRPr="0029407C">
        <w:rPr>
          <w:rFonts w:ascii="Arial Narrow" w:hAnsi="Arial Narrow"/>
          <w:sz w:val="22"/>
          <w:szCs w:val="22"/>
        </w:rPr>
        <w:t>.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Criteriul de evaluare aplicat pentru adjudecarea contractului</w:t>
      </w:r>
      <w:r w:rsidRPr="0029407C">
        <w:rPr>
          <w:rFonts w:ascii="Arial Narrow" w:hAnsi="Arial Narrow"/>
          <w:b/>
          <w:sz w:val="22"/>
          <w:szCs w:val="22"/>
        </w:rPr>
        <w:t xml:space="preserve">: </w:t>
      </w:r>
      <w:r w:rsidRPr="0029407C">
        <w:rPr>
          <w:rFonts w:ascii="Arial Narrow" w:hAnsi="Arial Narrow"/>
          <w:b/>
          <w:sz w:val="22"/>
          <w:szCs w:val="22"/>
          <w:lang w:val="en-US"/>
        </w:rPr>
        <w:t>evaluarea se va face pe lot, la cel mai mic preț, în corespunder cu parametrii solicitați în documentația standard și anunțul de participare.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Factorii de evaluare a ofertei celei mai avantajoase din punct de vedere economic, precum și ponderile lor:</w:t>
      </w:r>
    </w:p>
    <w:p w:rsidR="0029407C" w:rsidRPr="0029407C" w:rsidRDefault="0029407C" w:rsidP="0029407C">
      <w:pPr>
        <w:shd w:val="clear" w:color="auto" w:fill="FFFFFF"/>
        <w:tabs>
          <w:tab w:val="right" w:pos="426"/>
        </w:tabs>
        <w:rPr>
          <w:rFonts w:ascii="Arial Narrow" w:hAnsi="Arial Narrow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29407C" w:rsidRPr="0029407C" w:rsidTr="003E4179">
        <w:trPr>
          <w:trHeight w:val="519"/>
        </w:trPr>
        <w:tc>
          <w:tcPr>
            <w:tcW w:w="577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spacing w:after="120"/>
              <w:jc w:val="center"/>
              <w:rPr>
                <w:rFonts w:ascii="Arial Narrow" w:hAnsi="Arial Narrow"/>
                <w:b/>
                <w:iCs/>
              </w:rPr>
            </w:pPr>
            <w:r w:rsidRPr="0029407C">
              <w:rPr>
                <w:rFonts w:ascii="Arial Narrow" w:hAnsi="Arial Narrow"/>
                <w:b/>
                <w:iCs/>
              </w:rPr>
              <w:t>Ponderea%</w:t>
            </w:r>
          </w:p>
        </w:tc>
      </w:tr>
      <w:tr w:rsidR="0029407C" w:rsidRPr="0029407C" w:rsidTr="003E4179">
        <w:tc>
          <w:tcPr>
            <w:tcW w:w="577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</w:rPr>
            </w:pPr>
          </w:p>
        </w:tc>
        <w:tc>
          <w:tcPr>
            <w:tcW w:w="7248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</w:rPr>
            </w:pPr>
            <w:r w:rsidRPr="0029407C">
              <w:rPr>
                <w:rFonts w:ascii="Arial Narrow" w:hAnsi="Arial Narrow"/>
                <w:iCs/>
              </w:rPr>
              <w:t>nu se aplică</w:t>
            </w:r>
          </w:p>
        </w:tc>
        <w:tc>
          <w:tcPr>
            <w:tcW w:w="1800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left" w:pos="612"/>
              </w:tabs>
              <w:spacing w:after="120"/>
              <w:rPr>
                <w:rFonts w:ascii="Arial Narrow" w:hAnsi="Arial Narrow"/>
                <w:iCs/>
              </w:rPr>
            </w:pPr>
          </w:p>
        </w:tc>
      </w:tr>
    </w:tbl>
    <w:p w:rsidR="0029407C" w:rsidRPr="0029407C" w:rsidRDefault="0029407C" w:rsidP="0029407C">
      <w:pPr>
        <w:shd w:val="clear" w:color="auto" w:fill="FFFFFF"/>
        <w:tabs>
          <w:tab w:val="right" w:pos="426"/>
        </w:tabs>
        <w:rPr>
          <w:rFonts w:ascii="Arial Narrow" w:hAnsi="Arial Narrow"/>
          <w:b/>
          <w:sz w:val="22"/>
          <w:szCs w:val="22"/>
        </w:rPr>
      </w:pP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0" w:firstLine="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t>Termenul limită de depunere/deschidere a ofertelor:</w:t>
      </w:r>
    </w:p>
    <w:p w:rsidR="0029407C" w:rsidRPr="0029407C" w:rsidRDefault="0029407C" w:rsidP="0029407C">
      <w:pPr>
        <w:numPr>
          <w:ilvl w:val="0"/>
          <w:numId w:val="4"/>
        </w:numPr>
        <w:shd w:val="clear" w:color="auto" w:fill="FFFFFF"/>
        <w:tabs>
          <w:tab w:val="right" w:pos="426"/>
        </w:tabs>
        <w:ind w:left="567" w:hanging="207"/>
        <w:rPr>
          <w:rFonts w:ascii="Arial Narrow" w:hAnsi="Arial Narrow"/>
          <w:b/>
          <w:noProof w:val="0"/>
          <w:sz w:val="22"/>
          <w:szCs w:val="22"/>
        </w:rPr>
      </w:pPr>
      <w:r w:rsidRPr="0029407C">
        <w:rPr>
          <w:rFonts w:ascii="Arial Narrow" w:hAnsi="Arial Narrow"/>
          <w:b/>
          <w:noProof w:val="0"/>
          <w:sz w:val="22"/>
          <w:szCs w:val="22"/>
        </w:rPr>
        <w:t xml:space="preserve">până la: </w:t>
      </w:r>
      <w:r w:rsidRPr="0029407C">
        <w:rPr>
          <w:rFonts w:ascii="Arial Narrow" w:hAnsi="Arial Narrow"/>
          <w:b/>
          <w:i/>
          <w:noProof w:val="0"/>
          <w:sz w:val="22"/>
          <w:szCs w:val="22"/>
        </w:rPr>
        <w:t>[ora exactă]</w:t>
      </w:r>
      <w:r w:rsidRPr="0029407C">
        <w:rPr>
          <w:rFonts w:ascii="Arial Narrow" w:hAnsi="Arial Narrow"/>
          <w:b/>
          <w:noProof w:val="0"/>
          <w:sz w:val="22"/>
          <w:szCs w:val="22"/>
        </w:rPr>
        <w:t xml:space="preserve">  </w:t>
      </w:r>
      <w:r w:rsidRPr="0029407C">
        <w:rPr>
          <w:rFonts w:ascii="Arial Narrow" w:hAnsi="Arial Narrow"/>
          <w:b/>
          <w:i/>
          <w:noProof w:val="0"/>
          <w:sz w:val="22"/>
          <w:szCs w:val="22"/>
          <w:u w:val="single"/>
        </w:rPr>
        <w:t>conform SIA RSAP</w:t>
      </w:r>
    </w:p>
    <w:p w:rsidR="0029407C" w:rsidRPr="0029407C" w:rsidRDefault="0029407C" w:rsidP="0029407C">
      <w:pPr>
        <w:shd w:val="clear" w:color="auto" w:fill="FFFFFF"/>
        <w:tabs>
          <w:tab w:val="right" w:pos="426"/>
          <w:tab w:val="left" w:pos="1134"/>
        </w:tabs>
        <w:jc w:val="both"/>
        <w:rPr>
          <w:rFonts w:ascii="Arial Narrow" w:hAnsi="Arial Narrow"/>
          <w:b/>
          <w:noProof w:val="0"/>
          <w:sz w:val="22"/>
          <w:szCs w:val="22"/>
        </w:rPr>
      </w:pPr>
      <w:r w:rsidRPr="0029407C">
        <w:rPr>
          <w:rFonts w:ascii="Arial Narrow" w:hAnsi="Arial Narrow"/>
          <w:b/>
          <w:noProof w:val="0"/>
          <w:sz w:val="22"/>
          <w:szCs w:val="22"/>
        </w:rPr>
        <w:t xml:space="preserve">      -     pe: </w:t>
      </w:r>
      <w:r w:rsidRPr="0029407C">
        <w:rPr>
          <w:rFonts w:ascii="Arial Narrow" w:hAnsi="Arial Narrow"/>
          <w:b/>
          <w:i/>
          <w:noProof w:val="0"/>
          <w:sz w:val="22"/>
          <w:szCs w:val="22"/>
        </w:rPr>
        <w:t>[data]</w:t>
      </w:r>
      <w:r w:rsidRPr="0029407C">
        <w:rPr>
          <w:rFonts w:ascii="Arial Narrow" w:hAnsi="Arial Narrow"/>
          <w:b/>
          <w:noProof w:val="0"/>
          <w:sz w:val="22"/>
          <w:szCs w:val="22"/>
        </w:rPr>
        <w:t xml:space="preserve"> </w:t>
      </w:r>
      <w:r w:rsidRPr="0029407C">
        <w:rPr>
          <w:rFonts w:ascii="Arial Narrow" w:hAnsi="Arial Narrow"/>
          <w:b/>
          <w:i/>
          <w:noProof w:val="0"/>
          <w:sz w:val="22"/>
          <w:szCs w:val="22"/>
          <w:u w:val="single"/>
        </w:rPr>
        <w:t>conform SIA RSAP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noProof w:val="0"/>
          <w:sz w:val="22"/>
          <w:szCs w:val="22"/>
        </w:rPr>
      </w:pPr>
      <w:r w:rsidRPr="0029407C">
        <w:rPr>
          <w:rFonts w:ascii="Arial Narrow" w:hAnsi="Arial Narrow"/>
          <w:b/>
          <w:noProof w:val="0"/>
          <w:sz w:val="22"/>
          <w:szCs w:val="22"/>
        </w:rPr>
        <w:t xml:space="preserve">Adresa la care trebuie transmise ofertele sau cererile de participare: </w:t>
      </w:r>
    </w:p>
    <w:p w:rsidR="0029407C" w:rsidRPr="0029407C" w:rsidRDefault="0029407C" w:rsidP="0029407C">
      <w:pPr>
        <w:shd w:val="clear" w:color="auto" w:fill="FFFFFF"/>
        <w:tabs>
          <w:tab w:val="right" w:pos="426"/>
        </w:tabs>
        <w:spacing w:before="120"/>
        <w:ind w:left="450"/>
        <w:rPr>
          <w:rFonts w:ascii="Arial Narrow" w:hAnsi="Arial Narrow"/>
          <w:b/>
          <w:sz w:val="22"/>
          <w:szCs w:val="22"/>
        </w:rPr>
      </w:pPr>
      <w:bookmarkStart w:id="2" w:name="_GoBack"/>
      <w:bookmarkEnd w:id="2"/>
      <w:r w:rsidRPr="0029407C">
        <w:rPr>
          <w:rFonts w:ascii="Arial Narrow" w:hAnsi="Arial Narrow"/>
          <w:b/>
          <w:i/>
          <w:sz w:val="22"/>
          <w:szCs w:val="22"/>
        </w:rPr>
        <w:t>Ofertele sau cererile de participare vor fi depuse electronic prin intermediul SIA RSAP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lastRenderedPageBreak/>
        <w:t xml:space="preserve">Termenul de valabilitate a ofertelor: </w:t>
      </w:r>
      <w:r w:rsidRPr="0029407C">
        <w:rPr>
          <w:rFonts w:ascii="Arial Narrow" w:hAnsi="Arial Narrow"/>
          <w:b/>
          <w:sz w:val="22"/>
          <w:szCs w:val="22"/>
          <w:u w:val="single"/>
        </w:rPr>
        <w:t>60 zile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t xml:space="preserve">Locul deschiderii ofertelor:  </w:t>
      </w:r>
      <w:r w:rsidRPr="0029407C">
        <w:rPr>
          <w:rFonts w:ascii="Arial Narrow" w:hAnsi="Arial Narrow"/>
          <w:b/>
          <w:i/>
          <w:sz w:val="22"/>
          <w:szCs w:val="22"/>
        </w:rPr>
        <w:t>SIA RSAP</w:t>
      </w:r>
    </w:p>
    <w:p w:rsidR="0029407C" w:rsidRPr="0029407C" w:rsidRDefault="0029407C" w:rsidP="0029407C">
      <w:pPr>
        <w:numPr>
          <w:ilvl w:val="0"/>
          <w:numId w:val="4"/>
        </w:numPr>
        <w:shd w:val="clear" w:color="auto" w:fill="FFFFFF"/>
        <w:tabs>
          <w:tab w:val="left" w:pos="360"/>
          <w:tab w:val="left" w:pos="1134"/>
          <w:tab w:val="left" w:pos="1800"/>
          <w:tab w:val="left" w:pos="3240"/>
        </w:tabs>
        <w:spacing w:after="120"/>
        <w:jc w:val="both"/>
        <w:rPr>
          <w:rFonts w:ascii="Arial Narrow" w:hAnsi="Arial Narrow"/>
          <w:b/>
          <w:i/>
          <w:noProof w:val="0"/>
          <w:sz w:val="22"/>
          <w:szCs w:val="22"/>
          <w:lang w:val="en-US"/>
        </w:rPr>
      </w:pPr>
      <w:proofErr w:type="spellStart"/>
      <w:r w:rsidRPr="0029407C">
        <w:rPr>
          <w:rFonts w:ascii="Arial Narrow" w:hAnsi="Arial Narrow"/>
          <w:b/>
          <w:i/>
          <w:noProof w:val="0"/>
          <w:sz w:val="22"/>
          <w:szCs w:val="22"/>
          <w:lang w:val="en-US"/>
        </w:rPr>
        <w:t>Ofertele</w:t>
      </w:r>
      <w:proofErr w:type="spellEnd"/>
      <w:r w:rsidRPr="0029407C">
        <w:rPr>
          <w:rFonts w:ascii="Arial Narrow" w:hAnsi="Arial Narrow"/>
          <w:b/>
          <w:i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b/>
          <w:i/>
          <w:noProof w:val="0"/>
          <w:sz w:val="22"/>
          <w:szCs w:val="22"/>
          <w:lang w:val="en-US"/>
        </w:rPr>
        <w:t>întîrziate</w:t>
      </w:r>
      <w:proofErr w:type="spellEnd"/>
      <w:r w:rsidRPr="0029407C">
        <w:rPr>
          <w:rFonts w:ascii="Arial Narrow" w:hAnsi="Arial Narrow"/>
          <w:b/>
          <w:i/>
          <w:noProof w:val="0"/>
          <w:sz w:val="22"/>
          <w:szCs w:val="22"/>
          <w:lang w:val="en-US"/>
        </w:rPr>
        <w:t xml:space="preserve"> </w:t>
      </w:r>
      <w:proofErr w:type="spellStart"/>
      <w:r w:rsidRPr="0029407C">
        <w:rPr>
          <w:rFonts w:ascii="Arial Narrow" w:hAnsi="Arial Narrow"/>
          <w:b/>
          <w:i/>
          <w:noProof w:val="0"/>
          <w:sz w:val="22"/>
          <w:szCs w:val="22"/>
          <w:lang w:val="en-US"/>
        </w:rPr>
        <w:t>vor</w:t>
      </w:r>
      <w:proofErr w:type="spellEnd"/>
      <w:r w:rsidRPr="0029407C">
        <w:rPr>
          <w:rFonts w:ascii="Arial Narrow" w:hAnsi="Arial Narrow"/>
          <w:b/>
          <w:i/>
          <w:noProof w:val="0"/>
          <w:sz w:val="22"/>
          <w:szCs w:val="22"/>
          <w:lang w:val="en-US"/>
        </w:rPr>
        <w:t xml:space="preserve"> fi </w:t>
      </w:r>
      <w:proofErr w:type="spellStart"/>
      <w:r w:rsidRPr="0029407C">
        <w:rPr>
          <w:rFonts w:ascii="Arial Narrow" w:hAnsi="Arial Narrow"/>
          <w:b/>
          <w:i/>
          <w:noProof w:val="0"/>
          <w:sz w:val="22"/>
          <w:szCs w:val="22"/>
          <w:lang w:val="en-US"/>
        </w:rPr>
        <w:t>respinse</w:t>
      </w:r>
      <w:proofErr w:type="spellEnd"/>
      <w:r w:rsidRPr="0029407C">
        <w:rPr>
          <w:rFonts w:ascii="Arial Narrow" w:hAnsi="Arial Narrow"/>
          <w:b/>
          <w:i/>
          <w:noProof w:val="0"/>
          <w:sz w:val="22"/>
          <w:szCs w:val="22"/>
          <w:lang w:val="en-US"/>
        </w:rPr>
        <w:t xml:space="preserve">. 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ind w:left="450" w:hanging="450"/>
        <w:jc w:val="both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 xml:space="preserve">Persoanele autorizate să asiste la deschiderea ofertelor: </w:t>
      </w:r>
    </w:p>
    <w:p w:rsidR="0029407C" w:rsidRPr="0029407C" w:rsidRDefault="0029407C" w:rsidP="0029407C">
      <w:pPr>
        <w:shd w:val="clear" w:color="auto" w:fill="FFFFFF"/>
        <w:tabs>
          <w:tab w:val="right" w:pos="426"/>
        </w:tabs>
        <w:ind w:left="450"/>
        <w:jc w:val="both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i/>
          <w:sz w:val="22"/>
          <w:szCs w:val="22"/>
        </w:rPr>
        <w:t>Ofertanții sau reprezentanții acestora au dreptul să participe la deschiderea ofertelor, cu excepția cazului cînd ofertele au fost depuse prin SIA “RSAP”</w:t>
      </w:r>
      <w:r w:rsidRPr="0029407C">
        <w:rPr>
          <w:rFonts w:ascii="Arial Narrow" w:hAnsi="Arial Narrow"/>
          <w:sz w:val="22"/>
          <w:szCs w:val="22"/>
        </w:rPr>
        <w:t>.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450" w:hanging="450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 xml:space="preserve">Limba sau limbile în care trebuie redactate ofertele sau cererile de participare: </w:t>
      </w:r>
      <w:r w:rsidRPr="0029407C">
        <w:rPr>
          <w:rFonts w:ascii="Arial Narrow" w:hAnsi="Arial Narrow"/>
          <w:sz w:val="22"/>
          <w:szCs w:val="22"/>
          <w:shd w:val="clear" w:color="auto" w:fill="FFFFFF"/>
        </w:rPr>
        <w:t>Limba de stat.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 xml:space="preserve">Respectivul contract se referă la un proiect și/sau program finanțat din fonduri ale Uniunii Europene:  </w:t>
      </w:r>
      <w:r w:rsidRPr="0029407C">
        <w:rPr>
          <w:rFonts w:ascii="Arial Narrow" w:hAnsi="Arial Narrow"/>
          <w:b/>
          <w:i/>
          <w:sz w:val="22"/>
          <w:szCs w:val="22"/>
        </w:rPr>
        <w:t>nu se aplică</w:t>
      </w:r>
      <w:r w:rsidRPr="0029407C">
        <w:rPr>
          <w:rFonts w:ascii="Arial Narrow" w:hAnsi="Arial Narrow"/>
          <w:sz w:val="22"/>
          <w:szCs w:val="22"/>
          <w:shd w:val="clear" w:color="auto" w:fill="FFFF00"/>
        </w:rPr>
        <w:t xml:space="preserve"> 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t xml:space="preserve">Denumirea și adresa organismului competent de soluționare a contestațiilor: </w:t>
      </w:r>
    </w:p>
    <w:p w:rsidR="0029407C" w:rsidRPr="0029407C" w:rsidRDefault="0029407C" w:rsidP="0029407C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29407C">
        <w:rPr>
          <w:rFonts w:ascii="Arial Narrow" w:hAnsi="Arial Narrow"/>
          <w:b/>
          <w:i/>
          <w:sz w:val="22"/>
          <w:szCs w:val="22"/>
        </w:rPr>
        <w:t>Agenția Națională pentru Soluționarea Contestațiilor</w:t>
      </w:r>
    </w:p>
    <w:p w:rsidR="0029407C" w:rsidRPr="0029407C" w:rsidRDefault="0029407C" w:rsidP="0029407C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29407C">
        <w:rPr>
          <w:rFonts w:ascii="Arial Narrow" w:hAnsi="Arial Narrow"/>
          <w:b/>
          <w:i/>
          <w:sz w:val="22"/>
          <w:szCs w:val="22"/>
        </w:rPr>
        <w:t>Adresa: mun. Chișinău, bd. Ștefan cel Mare și Sfânt nr.124 (et.4), MD 2001;</w:t>
      </w:r>
    </w:p>
    <w:p w:rsidR="0029407C" w:rsidRPr="0029407C" w:rsidRDefault="0029407C" w:rsidP="0029407C">
      <w:pPr>
        <w:shd w:val="clear" w:color="auto" w:fill="FFFFFF"/>
        <w:tabs>
          <w:tab w:val="right" w:pos="426"/>
        </w:tabs>
        <w:ind w:left="450"/>
        <w:rPr>
          <w:rFonts w:ascii="Arial Narrow" w:hAnsi="Arial Narrow"/>
          <w:b/>
          <w:i/>
          <w:sz w:val="22"/>
          <w:szCs w:val="22"/>
        </w:rPr>
      </w:pPr>
      <w:r w:rsidRPr="0029407C">
        <w:rPr>
          <w:rFonts w:ascii="Arial Narrow" w:hAnsi="Arial Narrow"/>
          <w:b/>
          <w:i/>
          <w:sz w:val="22"/>
          <w:szCs w:val="22"/>
        </w:rPr>
        <w:t>Tel/Fax/email:</w:t>
      </w:r>
      <w:r w:rsidRPr="0029407C">
        <w:rPr>
          <w:rFonts w:ascii="Arial Narrow" w:hAnsi="Arial Narrow"/>
          <w:b/>
          <w:i/>
          <w:color w:val="000000"/>
          <w:sz w:val="22"/>
          <w:szCs w:val="22"/>
          <w:shd w:val="clear" w:color="auto" w:fill="FFFFFF"/>
        </w:rPr>
        <w:t xml:space="preserve"> </w:t>
      </w:r>
      <w:r w:rsidRPr="0029407C">
        <w:rPr>
          <w:rFonts w:ascii="Arial Narrow" w:hAnsi="Arial Narrow"/>
          <w:b/>
          <w:i/>
          <w:sz w:val="22"/>
          <w:szCs w:val="22"/>
        </w:rPr>
        <w:t>022-820 652, 022 820-651, contestatii@ansc.md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jc w:val="both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Data (datele) și referința (referințele) publicărilor anterioare în Jurnalul Oficial al Uniunii Europene privind contractul (contractele) la care se referă anunțul respective (dacă este cazul):</w:t>
      </w:r>
      <w:r w:rsidRPr="0029407C">
        <w:rPr>
          <w:rFonts w:ascii="Arial Narrow" w:hAnsi="Arial Narrow"/>
          <w:b/>
          <w:sz w:val="22"/>
          <w:szCs w:val="22"/>
        </w:rPr>
        <w:t xml:space="preserve">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În cazul achizițiilor periodice, calendarul estimat pentru publicarea anunțurilor viitoare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:</w:t>
      </w:r>
      <w:r w:rsidRPr="0029407C">
        <w:rPr>
          <w:rFonts w:ascii="Arial Narrow" w:hAnsi="Arial Narrow"/>
          <w:sz w:val="22"/>
          <w:szCs w:val="22"/>
        </w:rPr>
        <w:t xml:space="preserve">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29407C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29407C" w:rsidRPr="0029407C" w:rsidRDefault="0029407C" w:rsidP="00CB3AD9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284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Data publicării anunțului de intenție sau, după caz, precizarea că nu a fost publicat un astfel de anunţ</w:t>
      </w:r>
      <w:r w:rsidRPr="0029407C">
        <w:rPr>
          <w:rFonts w:ascii="Arial Narrow" w:hAnsi="Arial Narrow"/>
          <w:sz w:val="22"/>
          <w:szCs w:val="22"/>
          <w:shd w:val="clear" w:color="auto" w:fill="FFFFFF"/>
        </w:rPr>
        <w:t>: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 xml:space="preserve"> </w:t>
      </w:r>
      <w:r w:rsidR="00CB3AD9">
        <w:rPr>
          <w:rFonts w:ascii="Arial Narrow" w:hAnsi="Arial Narrow"/>
          <w:b/>
          <w:sz w:val="22"/>
          <w:szCs w:val="22"/>
          <w:shd w:val="clear" w:color="auto" w:fill="FFFFFF"/>
        </w:rPr>
        <w:t>16.01.2026.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Data transmiterii spre publicare a anunțului de participare</w:t>
      </w:r>
      <w:r w:rsidRPr="0029407C">
        <w:rPr>
          <w:rFonts w:ascii="Arial Narrow" w:hAnsi="Arial Narrow"/>
          <w:sz w:val="22"/>
          <w:szCs w:val="22"/>
          <w:shd w:val="clear" w:color="auto" w:fill="FFFFFF"/>
        </w:rPr>
        <w:t>: conform SIA RSAP M-Tender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t>În cadrul procedurii de achiziție publică se va utiliza/accepta: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05"/>
        <w:gridCol w:w="3785"/>
      </w:tblGrid>
      <w:tr w:rsidR="0029407C" w:rsidRPr="0029407C" w:rsidTr="003E4179">
        <w:tc>
          <w:tcPr>
            <w:tcW w:w="5305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29407C">
              <w:rPr>
                <w:rFonts w:ascii="Arial Narrow" w:hAnsi="Arial Narrow"/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b/>
                <w:sz w:val="22"/>
                <w:szCs w:val="22"/>
              </w:rPr>
            </w:pPr>
            <w:r w:rsidRPr="0029407C">
              <w:rPr>
                <w:rFonts w:ascii="Arial Narrow" w:hAnsi="Arial Narrow"/>
                <w:b/>
                <w:sz w:val="22"/>
                <w:szCs w:val="22"/>
              </w:rPr>
              <w:t>Se va utiliza/accepta sau nu</w:t>
            </w:r>
          </w:p>
        </w:tc>
      </w:tr>
      <w:tr w:rsidR="0029407C" w:rsidRPr="0029407C" w:rsidTr="003E4179">
        <w:tc>
          <w:tcPr>
            <w:tcW w:w="5305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29407C">
              <w:rPr>
                <w:rFonts w:ascii="Arial Narrow" w:hAnsi="Arial Narrow"/>
                <w:sz w:val="22"/>
                <w:szCs w:val="22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29407C">
              <w:rPr>
                <w:rFonts w:ascii="Arial Narrow" w:hAnsi="Arial Narrow"/>
                <w:sz w:val="22"/>
                <w:szCs w:val="22"/>
              </w:rPr>
              <w:t>Se acceptă prin intermediul MTender</w:t>
            </w:r>
          </w:p>
        </w:tc>
      </w:tr>
      <w:tr w:rsidR="0029407C" w:rsidRPr="0029407C" w:rsidTr="003E4179">
        <w:tc>
          <w:tcPr>
            <w:tcW w:w="5305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29407C">
              <w:rPr>
                <w:rFonts w:ascii="Arial Narrow" w:hAnsi="Arial Narrow"/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29407C">
              <w:rPr>
                <w:rFonts w:ascii="Arial Narrow" w:hAnsi="Arial Narrow"/>
                <w:sz w:val="22"/>
                <w:szCs w:val="22"/>
              </w:rPr>
              <w:t>Nu se acceptă</w:t>
            </w:r>
          </w:p>
        </w:tc>
      </w:tr>
      <w:tr w:rsidR="0029407C" w:rsidRPr="0029407C" w:rsidTr="003E4179">
        <w:tc>
          <w:tcPr>
            <w:tcW w:w="5305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29407C">
              <w:rPr>
                <w:rFonts w:ascii="Arial Narrow" w:hAnsi="Arial Narrow"/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29407C">
              <w:rPr>
                <w:rFonts w:ascii="Arial Narrow" w:hAnsi="Arial Narrow"/>
                <w:sz w:val="22"/>
                <w:szCs w:val="22"/>
              </w:rPr>
              <w:t>Se acceptă</w:t>
            </w:r>
          </w:p>
        </w:tc>
      </w:tr>
      <w:tr w:rsidR="0029407C" w:rsidRPr="0029407C" w:rsidTr="003E4179">
        <w:tc>
          <w:tcPr>
            <w:tcW w:w="5305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29407C">
              <w:rPr>
                <w:rFonts w:ascii="Arial Narrow" w:hAnsi="Arial Narrow"/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FF"/>
          </w:tcPr>
          <w:p w:rsidR="0029407C" w:rsidRPr="0029407C" w:rsidRDefault="0029407C" w:rsidP="0029407C">
            <w:pPr>
              <w:shd w:val="clear" w:color="auto" w:fill="FFFFFF"/>
              <w:tabs>
                <w:tab w:val="right" w:pos="426"/>
              </w:tabs>
              <w:rPr>
                <w:rFonts w:ascii="Arial Narrow" w:hAnsi="Arial Narrow"/>
                <w:sz w:val="22"/>
                <w:szCs w:val="22"/>
              </w:rPr>
            </w:pPr>
            <w:r w:rsidRPr="0029407C">
              <w:rPr>
                <w:rFonts w:ascii="Arial Narrow" w:hAnsi="Arial Narrow"/>
                <w:sz w:val="22"/>
                <w:szCs w:val="22"/>
              </w:rPr>
              <w:t>Se acceptă</w:t>
            </w:r>
          </w:p>
        </w:tc>
      </w:tr>
    </w:tbl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sz w:val="22"/>
          <w:szCs w:val="22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Pr="0029407C">
        <w:rPr>
          <w:rFonts w:ascii="Arial Narrow" w:hAnsi="Arial Narrow"/>
          <w:b/>
          <w:sz w:val="22"/>
          <w:szCs w:val="22"/>
        </w:rPr>
        <w:t xml:space="preserve"> </w:t>
      </w:r>
      <w:r w:rsidRPr="0029407C">
        <w:rPr>
          <w:rFonts w:ascii="Arial Narrow" w:hAnsi="Arial Narrow"/>
          <w:sz w:val="22"/>
          <w:szCs w:val="22"/>
        </w:rPr>
        <w:t xml:space="preserve"> 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>nu se aplică</w:t>
      </w:r>
      <w:r w:rsidRPr="0029407C">
        <w:rPr>
          <w:rFonts w:ascii="Arial Narrow" w:hAnsi="Arial Narrow"/>
          <w:b/>
          <w:sz w:val="22"/>
          <w:szCs w:val="22"/>
          <w:shd w:val="clear" w:color="auto" w:fill="FFFF00"/>
        </w:rPr>
        <w:t xml:space="preserve"> </w:t>
      </w:r>
    </w:p>
    <w:p w:rsidR="0029407C" w:rsidRPr="0029407C" w:rsidRDefault="0029407C" w:rsidP="0029407C">
      <w:pPr>
        <w:numPr>
          <w:ilvl w:val="0"/>
          <w:numId w:val="2"/>
        </w:numPr>
        <w:shd w:val="clear" w:color="auto" w:fill="FFFFFF"/>
        <w:tabs>
          <w:tab w:val="right" w:pos="426"/>
        </w:tabs>
        <w:spacing w:before="120"/>
        <w:ind w:left="0" w:firstLine="0"/>
        <w:rPr>
          <w:rFonts w:ascii="Arial Narrow" w:hAnsi="Arial Narrow"/>
          <w:b/>
          <w:sz w:val="22"/>
          <w:szCs w:val="22"/>
        </w:rPr>
      </w:pPr>
      <w:r w:rsidRPr="0029407C">
        <w:rPr>
          <w:rFonts w:ascii="Arial Narrow" w:hAnsi="Arial Narrow"/>
          <w:b/>
          <w:sz w:val="22"/>
          <w:szCs w:val="22"/>
        </w:rPr>
        <w:t>Alte informații relevante</w:t>
      </w:r>
      <w:r w:rsidRPr="0029407C">
        <w:rPr>
          <w:rFonts w:ascii="Arial Narrow" w:hAnsi="Arial Narrow"/>
          <w:b/>
          <w:sz w:val="22"/>
          <w:szCs w:val="22"/>
          <w:shd w:val="clear" w:color="auto" w:fill="FFFFFF"/>
        </w:rPr>
        <w:t xml:space="preserve">: </w:t>
      </w:r>
    </w:p>
    <w:p w:rsidR="0029407C" w:rsidRPr="0029407C" w:rsidRDefault="0029407C" w:rsidP="0029407C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</w:rPr>
      </w:pPr>
    </w:p>
    <w:p w:rsidR="0029407C" w:rsidRPr="0029407C" w:rsidRDefault="0029407C" w:rsidP="0029407C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</w:rPr>
      </w:pPr>
    </w:p>
    <w:p w:rsidR="0029407C" w:rsidRPr="0029407C" w:rsidRDefault="0029407C" w:rsidP="0029407C">
      <w:pPr>
        <w:shd w:val="clear" w:color="auto" w:fill="FFFFFF"/>
        <w:spacing w:before="120" w:after="120"/>
        <w:rPr>
          <w:rFonts w:ascii="Arial Narrow" w:hAnsi="Arial Narrow"/>
          <w:b/>
          <w:i/>
          <w:sz w:val="22"/>
          <w:szCs w:val="22"/>
        </w:rPr>
      </w:pPr>
    </w:p>
    <w:p w:rsidR="0029407C" w:rsidRPr="0029407C" w:rsidRDefault="0029407C" w:rsidP="0029407C">
      <w:pPr>
        <w:rPr>
          <w:rFonts w:ascii="Arial Narrow" w:hAnsi="Arial Narrow"/>
          <w:b/>
        </w:rPr>
      </w:pPr>
    </w:p>
    <w:p w:rsidR="0029407C" w:rsidRPr="0029407C" w:rsidRDefault="0029407C" w:rsidP="0029407C">
      <w:pPr>
        <w:rPr>
          <w:rFonts w:ascii="Arial Narrow" w:hAnsi="Arial Narrow"/>
          <w:b/>
          <w:lang w:val="en-US"/>
        </w:rPr>
      </w:pPr>
      <w:r w:rsidRPr="0029407C">
        <w:rPr>
          <w:rFonts w:ascii="Arial Narrow" w:hAnsi="Arial Narrow"/>
          <w:b/>
          <w:lang w:val="en-US"/>
        </w:rPr>
        <w:t xml:space="preserve">Conducătorul grupului de lucru:                                                            Diana Manea                  </w:t>
      </w:r>
    </w:p>
    <w:bookmarkEnd w:id="0"/>
    <w:p w:rsidR="0029407C" w:rsidRPr="0029407C" w:rsidRDefault="0029407C" w:rsidP="0029407C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</w:p>
    <w:p w:rsidR="0029407C" w:rsidRPr="0029407C" w:rsidRDefault="0029407C" w:rsidP="0029407C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</w:p>
    <w:p w:rsidR="0029407C" w:rsidRPr="0029407C" w:rsidRDefault="0029407C" w:rsidP="0029407C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</w:p>
    <w:p w:rsidR="0029407C" w:rsidRPr="0029407C" w:rsidRDefault="0029407C" w:rsidP="0029407C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</w:p>
    <w:p w:rsidR="0029407C" w:rsidRPr="0029407C" w:rsidRDefault="0029407C" w:rsidP="0029407C">
      <w:pPr>
        <w:jc w:val="right"/>
        <w:rPr>
          <w:rFonts w:ascii="Arial Narrow" w:hAnsi="Arial Narrow"/>
          <w:noProof w:val="0"/>
          <w:sz w:val="26"/>
          <w:szCs w:val="26"/>
          <w:lang w:val="it-IT"/>
        </w:rPr>
      </w:pPr>
    </w:p>
    <w:p w:rsidR="007845D4" w:rsidRPr="0029407C" w:rsidRDefault="007845D4" w:rsidP="0029407C">
      <w:pPr>
        <w:tabs>
          <w:tab w:val="left" w:pos="2295"/>
        </w:tabs>
        <w:rPr>
          <w:lang w:val="it-IT"/>
        </w:rPr>
      </w:pPr>
    </w:p>
    <w:sectPr w:rsidR="007845D4" w:rsidRPr="0029407C" w:rsidSect="00CB3AD9">
      <w:pgSz w:w="11906" w:h="16838"/>
      <w:pgMar w:top="568" w:right="850" w:bottom="709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54D73"/>
    <w:multiLevelType w:val="hybridMultilevel"/>
    <w:tmpl w:val="5CD6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76134A"/>
    <w:multiLevelType w:val="hybridMultilevel"/>
    <w:tmpl w:val="82706014"/>
    <w:lvl w:ilvl="0" w:tplc="C10EB8E4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2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76559"/>
    <w:rsid w:val="00002BC2"/>
    <w:rsid w:val="00014638"/>
    <w:rsid w:val="00016E75"/>
    <w:rsid w:val="000253D1"/>
    <w:rsid w:val="00034DE8"/>
    <w:rsid w:val="0004660D"/>
    <w:rsid w:val="000559E9"/>
    <w:rsid w:val="00070860"/>
    <w:rsid w:val="000855F1"/>
    <w:rsid w:val="000B6863"/>
    <w:rsid w:val="000D00DB"/>
    <w:rsid w:val="000D0C44"/>
    <w:rsid w:val="000D5194"/>
    <w:rsid w:val="000F73CE"/>
    <w:rsid w:val="00102136"/>
    <w:rsid w:val="001063B4"/>
    <w:rsid w:val="001152CF"/>
    <w:rsid w:val="0012627A"/>
    <w:rsid w:val="00157F82"/>
    <w:rsid w:val="00176559"/>
    <w:rsid w:val="001770E5"/>
    <w:rsid w:val="001863EC"/>
    <w:rsid w:val="00191E82"/>
    <w:rsid w:val="001A4BFF"/>
    <w:rsid w:val="001A7F9E"/>
    <w:rsid w:val="001B4B49"/>
    <w:rsid w:val="001C75B4"/>
    <w:rsid w:val="001D2829"/>
    <w:rsid w:val="001D75CF"/>
    <w:rsid w:val="001E0FD2"/>
    <w:rsid w:val="002046CB"/>
    <w:rsid w:val="00216FD2"/>
    <w:rsid w:val="0023052F"/>
    <w:rsid w:val="00245D96"/>
    <w:rsid w:val="00255275"/>
    <w:rsid w:val="0027213A"/>
    <w:rsid w:val="00276694"/>
    <w:rsid w:val="0029407C"/>
    <w:rsid w:val="002B1151"/>
    <w:rsid w:val="002B5CCA"/>
    <w:rsid w:val="002E2890"/>
    <w:rsid w:val="002F17D6"/>
    <w:rsid w:val="002F2A26"/>
    <w:rsid w:val="00306114"/>
    <w:rsid w:val="00313EA9"/>
    <w:rsid w:val="00315F80"/>
    <w:rsid w:val="00340408"/>
    <w:rsid w:val="003508B5"/>
    <w:rsid w:val="00352A14"/>
    <w:rsid w:val="00360B70"/>
    <w:rsid w:val="00361618"/>
    <w:rsid w:val="0038637A"/>
    <w:rsid w:val="00395EFB"/>
    <w:rsid w:val="003A1463"/>
    <w:rsid w:val="003A19C8"/>
    <w:rsid w:val="003B55AF"/>
    <w:rsid w:val="003C5B2D"/>
    <w:rsid w:val="003C6D06"/>
    <w:rsid w:val="003F1611"/>
    <w:rsid w:val="00415A6C"/>
    <w:rsid w:val="004458FC"/>
    <w:rsid w:val="00471FA1"/>
    <w:rsid w:val="0048141E"/>
    <w:rsid w:val="00481B8F"/>
    <w:rsid w:val="00484A62"/>
    <w:rsid w:val="00484F4C"/>
    <w:rsid w:val="004B589F"/>
    <w:rsid w:val="004C70EB"/>
    <w:rsid w:val="00500CE5"/>
    <w:rsid w:val="00510EAF"/>
    <w:rsid w:val="00523D13"/>
    <w:rsid w:val="00523E02"/>
    <w:rsid w:val="00525B66"/>
    <w:rsid w:val="005464EA"/>
    <w:rsid w:val="005951ED"/>
    <w:rsid w:val="005A2206"/>
    <w:rsid w:val="005A4FEC"/>
    <w:rsid w:val="005B4B9F"/>
    <w:rsid w:val="005C457B"/>
    <w:rsid w:val="005D62DA"/>
    <w:rsid w:val="005F00EC"/>
    <w:rsid w:val="00604976"/>
    <w:rsid w:val="006110E4"/>
    <w:rsid w:val="00624D80"/>
    <w:rsid w:val="006378EA"/>
    <w:rsid w:val="00640DB8"/>
    <w:rsid w:val="00641050"/>
    <w:rsid w:val="00661733"/>
    <w:rsid w:val="006944AE"/>
    <w:rsid w:val="006B29BE"/>
    <w:rsid w:val="006B631B"/>
    <w:rsid w:val="006C7F36"/>
    <w:rsid w:val="006D6434"/>
    <w:rsid w:val="00713649"/>
    <w:rsid w:val="00734877"/>
    <w:rsid w:val="00741D60"/>
    <w:rsid w:val="00756758"/>
    <w:rsid w:val="007718DE"/>
    <w:rsid w:val="007845D4"/>
    <w:rsid w:val="00784F84"/>
    <w:rsid w:val="00790095"/>
    <w:rsid w:val="0079366F"/>
    <w:rsid w:val="007A7233"/>
    <w:rsid w:val="007C0F4E"/>
    <w:rsid w:val="007C7138"/>
    <w:rsid w:val="007E5ED0"/>
    <w:rsid w:val="007F5741"/>
    <w:rsid w:val="007F68AF"/>
    <w:rsid w:val="00803ECC"/>
    <w:rsid w:val="00820F39"/>
    <w:rsid w:val="00841178"/>
    <w:rsid w:val="00842044"/>
    <w:rsid w:val="008625B2"/>
    <w:rsid w:val="00881705"/>
    <w:rsid w:val="00882D88"/>
    <w:rsid w:val="00886DD8"/>
    <w:rsid w:val="00893EBC"/>
    <w:rsid w:val="008A53D5"/>
    <w:rsid w:val="008C4123"/>
    <w:rsid w:val="008D5C7B"/>
    <w:rsid w:val="00916434"/>
    <w:rsid w:val="00944857"/>
    <w:rsid w:val="00971FEC"/>
    <w:rsid w:val="00982CE8"/>
    <w:rsid w:val="00986FF2"/>
    <w:rsid w:val="00997535"/>
    <w:rsid w:val="009A4354"/>
    <w:rsid w:val="009B576A"/>
    <w:rsid w:val="009B6296"/>
    <w:rsid w:val="00A05C1F"/>
    <w:rsid w:val="00A1174F"/>
    <w:rsid w:val="00A30CF8"/>
    <w:rsid w:val="00A3694B"/>
    <w:rsid w:val="00A45BB5"/>
    <w:rsid w:val="00A91ED5"/>
    <w:rsid w:val="00AA3D88"/>
    <w:rsid w:val="00AD277D"/>
    <w:rsid w:val="00AD2D07"/>
    <w:rsid w:val="00AD2F37"/>
    <w:rsid w:val="00AD3C16"/>
    <w:rsid w:val="00AD59FA"/>
    <w:rsid w:val="00B63BE0"/>
    <w:rsid w:val="00B97F21"/>
    <w:rsid w:val="00BA56CC"/>
    <w:rsid w:val="00BB3A62"/>
    <w:rsid w:val="00BB4A6C"/>
    <w:rsid w:val="00BC4DAE"/>
    <w:rsid w:val="00BC7FB6"/>
    <w:rsid w:val="00BD1BFA"/>
    <w:rsid w:val="00BE1059"/>
    <w:rsid w:val="00BF2AC2"/>
    <w:rsid w:val="00BF5296"/>
    <w:rsid w:val="00BF7207"/>
    <w:rsid w:val="00C05B49"/>
    <w:rsid w:val="00C20C8C"/>
    <w:rsid w:val="00C413D3"/>
    <w:rsid w:val="00C558F8"/>
    <w:rsid w:val="00C81187"/>
    <w:rsid w:val="00CA2C0F"/>
    <w:rsid w:val="00CB3AD9"/>
    <w:rsid w:val="00CC3F48"/>
    <w:rsid w:val="00CD06BB"/>
    <w:rsid w:val="00CF72BD"/>
    <w:rsid w:val="00D002D1"/>
    <w:rsid w:val="00D023FB"/>
    <w:rsid w:val="00D159B8"/>
    <w:rsid w:val="00D20387"/>
    <w:rsid w:val="00D242FC"/>
    <w:rsid w:val="00D2465D"/>
    <w:rsid w:val="00D25BC0"/>
    <w:rsid w:val="00D30346"/>
    <w:rsid w:val="00D45CE9"/>
    <w:rsid w:val="00D468BE"/>
    <w:rsid w:val="00D551D3"/>
    <w:rsid w:val="00D5642D"/>
    <w:rsid w:val="00D575DC"/>
    <w:rsid w:val="00D65B3D"/>
    <w:rsid w:val="00D72C01"/>
    <w:rsid w:val="00D72DD4"/>
    <w:rsid w:val="00D7583D"/>
    <w:rsid w:val="00D9142D"/>
    <w:rsid w:val="00DA0AED"/>
    <w:rsid w:val="00DC7016"/>
    <w:rsid w:val="00DD1361"/>
    <w:rsid w:val="00E0460C"/>
    <w:rsid w:val="00E25768"/>
    <w:rsid w:val="00E35955"/>
    <w:rsid w:val="00E47AC2"/>
    <w:rsid w:val="00E608E8"/>
    <w:rsid w:val="00E824CD"/>
    <w:rsid w:val="00E90C7D"/>
    <w:rsid w:val="00E91AE1"/>
    <w:rsid w:val="00E954B2"/>
    <w:rsid w:val="00EB6575"/>
    <w:rsid w:val="00EC0B27"/>
    <w:rsid w:val="00EC29C6"/>
    <w:rsid w:val="00ED730A"/>
    <w:rsid w:val="00EE40BB"/>
    <w:rsid w:val="00EF1E6C"/>
    <w:rsid w:val="00F24D21"/>
    <w:rsid w:val="00F327D5"/>
    <w:rsid w:val="00F434F6"/>
    <w:rsid w:val="00F449CA"/>
    <w:rsid w:val="00F54014"/>
    <w:rsid w:val="00F61CCB"/>
    <w:rsid w:val="00F636A1"/>
    <w:rsid w:val="00FB1D21"/>
    <w:rsid w:val="00FC5EDA"/>
    <w:rsid w:val="00FD42BE"/>
    <w:rsid w:val="00FE0AD1"/>
    <w:rsid w:val="00FE6DD6"/>
    <w:rsid w:val="00FE71AB"/>
    <w:rsid w:val="00FF1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08A845"/>
  <w15:docId w15:val="{936FC8D1-9604-43BA-B462-04282FB2D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0253D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next w:val="a0"/>
    <w:link w:val="10"/>
    <w:uiPriority w:val="9"/>
    <w:qFormat/>
    <w:rsid w:val="0029407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1765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76559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styleId="a5">
    <w:name w:val="Hyperlink"/>
    <w:uiPriority w:val="99"/>
    <w:rsid w:val="00176559"/>
    <w:rPr>
      <w:color w:val="0000FF"/>
      <w:u w:val="single"/>
    </w:rPr>
  </w:style>
  <w:style w:type="paragraph" w:customStyle="1" w:styleId="Style3">
    <w:name w:val="Style3"/>
    <w:basedOn w:val="3"/>
    <w:link w:val="Style3Char"/>
    <w:qFormat/>
    <w:rsid w:val="00176559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176559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6"/>
    <w:uiPriority w:val="39"/>
    <w:rsid w:val="0017655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17655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176559"/>
    <w:rPr>
      <w:rFonts w:asciiTheme="majorHAnsi" w:eastAsiaTheme="majorEastAsia" w:hAnsiTheme="majorHAnsi" w:cstheme="majorBidi"/>
      <w:b/>
      <w:bCs/>
      <w:noProof/>
      <w:color w:val="4F81BD" w:themeColor="accent1"/>
      <w:sz w:val="24"/>
      <w:szCs w:val="24"/>
      <w:lang w:val="ro-RO"/>
    </w:rPr>
  </w:style>
  <w:style w:type="table" w:styleId="a6">
    <w:name w:val="Table Grid"/>
    <w:basedOn w:val="a2"/>
    <w:uiPriority w:val="59"/>
    <w:rsid w:val="001765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BB3A62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BB3A62"/>
    <w:rPr>
      <w:rFonts w:ascii="Segoe UI" w:eastAsia="Times New Roman" w:hAnsi="Segoe UI" w:cs="Segoe UI"/>
      <w:noProof/>
      <w:sz w:val="18"/>
      <w:szCs w:val="18"/>
      <w:lang w:val="ro-RO"/>
    </w:rPr>
  </w:style>
  <w:style w:type="character" w:customStyle="1" w:styleId="10">
    <w:name w:val="Заголовок 1 Знак"/>
    <w:basedOn w:val="a1"/>
    <w:link w:val="1"/>
    <w:uiPriority w:val="9"/>
    <w:rsid w:val="0029407C"/>
    <w:rPr>
      <w:rFonts w:asciiTheme="majorHAnsi" w:eastAsiaTheme="majorEastAsia" w:hAnsiTheme="majorHAnsi" w:cstheme="majorBidi"/>
      <w:noProof/>
      <w:color w:val="365F91" w:themeColor="accent1" w:themeShade="BF"/>
      <w:sz w:val="32"/>
      <w:szCs w:val="32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0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5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4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22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75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965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82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27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35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51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098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urgenta.md/planuri-de-achizitii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BCB7A-117F-4B26-81FD-41BA08F4E5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1648</TotalTime>
  <Pages>4</Pages>
  <Words>1746</Words>
  <Characters>9958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Contract3</dc:creator>
  <cp:lastModifiedBy>Sectia Achizitii 3</cp:lastModifiedBy>
  <cp:revision>262</cp:revision>
  <cp:lastPrinted>2024-02-20T11:31:00Z</cp:lastPrinted>
  <dcterms:created xsi:type="dcterms:W3CDTF">2022-12-23T11:57:00Z</dcterms:created>
  <dcterms:modified xsi:type="dcterms:W3CDTF">2026-01-20T08:18:00Z</dcterms:modified>
</cp:coreProperties>
</file>