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DDB" w:rsidRPr="00D9418D" w:rsidRDefault="00015DDB">
      <w:pPr>
        <w:rPr>
          <w:rFonts w:ascii="Times New Roman" w:hAnsi="Times New Roman" w:cs="Times New Roman"/>
          <w:lang w:val="en-US"/>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488"/>
        <w:gridCol w:w="5522"/>
      </w:tblGrid>
      <w:tr w:rsidR="00015DDB" w:rsidRPr="003A3E67" w:rsidTr="00015DDB">
        <w:trPr>
          <w:jc w:val="center"/>
        </w:trPr>
        <w:tc>
          <w:tcPr>
            <w:tcW w:w="0" w:type="auto"/>
            <w:gridSpan w:val="2"/>
            <w:tcBorders>
              <w:top w:val="nil"/>
              <w:left w:val="nil"/>
              <w:bottom w:val="nil"/>
              <w:right w:val="nil"/>
            </w:tcBorders>
            <w:tcMar>
              <w:top w:w="24" w:type="dxa"/>
              <w:left w:w="48" w:type="dxa"/>
              <w:bottom w:w="24" w:type="dxa"/>
              <w:right w:w="48" w:type="dxa"/>
            </w:tcMar>
            <w:hideMark/>
          </w:tcPr>
          <w:p w:rsidR="00315B64" w:rsidRPr="00015DDB" w:rsidRDefault="00315B64" w:rsidP="00315B64">
            <w:pPr>
              <w:spacing w:after="0" w:line="240" w:lineRule="auto"/>
              <w:jc w:val="right"/>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Anexa nr.25</w:t>
            </w:r>
          </w:p>
          <w:p w:rsidR="00315B64" w:rsidRDefault="00A6100C" w:rsidP="00315B64">
            <w:pPr>
              <w:spacing w:after="0" w:line="240" w:lineRule="auto"/>
              <w:jc w:val="right"/>
              <w:rPr>
                <w:rFonts w:ascii="Times New Roman" w:eastAsia="Times New Roman" w:hAnsi="Times New Roman" w:cs="Times New Roman"/>
                <w:sz w:val="28"/>
                <w:szCs w:val="28"/>
                <w:lang w:val="en-US" w:eastAsia="ru-RU"/>
              </w:rPr>
            </w:pPr>
            <w:proofErr w:type="gramStart"/>
            <w:r>
              <w:rPr>
                <w:rFonts w:ascii="Times New Roman" w:eastAsia="Times New Roman" w:hAnsi="Times New Roman" w:cs="Times New Roman"/>
                <w:sz w:val="28"/>
                <w:szCs w:val="28"/>
                <w:lang w:val="en-US" w:eastAsia="ru-RU"/>
              </w:rPr>
              <w:t>la  Documenta</w:t>
            </w:r>
            <w:proofErr w:type="gramEnd"/>
            <w:r>
              <w:rPr>
                <w:rFonts w:ascii="Times New Roman" w:eastAsia="Times New Roman" w:hAnsi="Times New Roman" w:cs="Times New Roman"/>
                <w:sz w:val="28"/>
                <w:szCs w:val="28"/>
                <w:lang w:val="en-US" w:eastAsia="ru-RU"/>
              </w:rPr>
              <w:t>ția  standart    nr. 69</w:t>
            </w:r>
          </w:p>
          <w:p w:rsidR="00A6100C" w:rsidRPr="00015DDB" w:rsidRDefault="00C47146" w:rsidP="00C47146">
            <w:pPr>
              <w:spacing w:after="0" w:line="24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A6100C">
              <w:rPr>
                <w:rFonts w:ascii="Times New Roman" w:eastAsia="Times New Roman" w:hAnsi="Times New Roman" w:cs="Times New Roman"/>
                <w:sz w:val="28"/>
                <w:szCs w:val="28"/>
                <w:lang w:val="en-US" w:eastAsia="ru-RU"/>
              </w:rPr>
              <w:t xml:space="preserve">din  </w:t>
            </w:r>
            <w:r>
              <w:rPr>
                <w:rFonts w:ascii="Times New Roman" w:eastAsia="Times New Roman" w:hAnsi="Times New Roman" w:cs="Times New Roman"/>
                <w:sz w:val="28"/>
                <w:szCs w:val="28"/>
                <w:lang w:val="en-US" w:eastAsia="ru-RU"/>
              </w:rPr>
              <w:t>“</w:t>
            </w:r>
            <w:r w:rsidR="00A6100C">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0</w:t>
            </w:r>
            <w:r w:rsidR="00A6100C">
              <w:rPr>
                <w:rFonts w:ascii="Times New Roman" w:eastAsia="Times New Roman" w:hAnsi="Times New Roman" w:cs="Times New Roman"/>
                <w:sz w:val="28"/>
                <w:szCs w:val="28"/>
                <w:lang w:val="en-US" w:eastAsia="ru-RU"/>
              </w:rPr>
              <w:t>7</w:t>
            </w:r>
            <w:r>
              <w:rPr>
                <w:rFonts w:ascii="Times New Roman" w:eastAsia="Times New Roman" w:hAnsi="Times New Roman" w:cs="Times New Roman"/>
                <w:sz w:val="28"/>
                <w:szCs w:val="28"/>
                <w:lang w:val="en-US" w:eastAsia="ru-RU"/>
              </w:rPr>
              <w:t>”</w:t>
            </w:r>
            <w:r w:rsidR="00A6100C">
              <w:rPr>
                <w:rFonts w:ascii="Times New Roman" w:eastAsia="Times New Roman" w:hAnsi="Times New Roman" w:cs="Times New Roman"/>
                <w:sz w:val="28"/>
                <w:szCs w:val="28"/>
                <w:lang w:val="en-US" w:eastAsia="ru-RU"/>
              </w:rPr>
              <w:t xml:space="preserve">  mai  2021</w:t>
            </w:r>
          </w:p>
          <w:p w:rsidR="00015DDB" w:rsidRPr="00015DDB" w:rsidRDefault="00015DDB" w:rsidP="0078275A">
            <w:pPr>
              <w:spacing w:after="0" w:line="240" w:lineRule="auto"/>
              <w:rPr>
                <w:rFonts w:ascii="Times New Roman" w:eastAsia="Times New Roman" w:hAnsi="Times New Roman" w:cs="Times New Roman"/>
                <w:sz w:val="28"/>
                <w:szCs w:val="28"/>
                <w:lang w:val="en-US" w:eastAsia="ru-RU"/>
              </w:rPr>
            </w:pP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Contract DE ANTREPRIZĂ Nr.</w:t>
            </w:r>
            <w:r w:rsidR="003321C8">
              <w:rPr>
                <w:rFonts w:ascii="Times New Roman" w:eastAsia="Times New Roman" w:hAnsi="Times New Roman" w:cs="Times New Roman"/>
                <w:b/>
                <w:bCs/>
                <w:sz w:val="28"/>
                <w:szCs w:val="28"/>
                <w:lang w:val="en-US" w:eastAsia="ru-RU"/>
              </w:rPr>
              <w:t>98</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privind achiziţia prin</w:t>
            </w:r>
            <w:r w:rsidR="002E7B13">
              <w:rPr>
                <w:rFonts w:ascii="Times New Roman" w:eastAsia="Times New Roman" w:hAnsi="Times New Roman" w:cs="Times New Roman"/>
                <w:sz w:val="28"/>
                <w:szCs w:val="28"/>
                <w:lang w:val="en-US" w:eastAsia="ru-RU"/>
              </w:rPr>
              <w:t>_</w:t>
            </w:r>
            <w:r w:rsidR="002E7B13" w:rsidRPr="00F86C4B">
              <w:rPr>
                <w:rFonts w:ascii="Times New Roman" w:eastAsia="Times New Roman" w:hAnsi="Times New Roman" w:cs="Times New Roman"/>
                <w:i/>
                <w:sz w:val="28"/>
                <w:szCs w:val="28"/>
                <w:u w:val="single"/>
                <w:lang w:val="en-US" w:eastAsia="ru-RU"/>
              </w:rPr>
              <w:t>contract  de  mica  valoare</w:t>
            </w:r>
            <w:r w:rsidRPr="00F86C4B">
              <w:rPr>
                <w:rFonts w:ascii="Times New Roman" w:eastAsia="Times New Roman" w:hAnsi="Times New Roman" w:cs="Times New Roman"/>
                <w:i/>
                <w:sz w:val="28"/>
                <w:szCs w:val="28"/>
                <w:lang w:val="en-US" w:eastAsia="ru-RU"/>
              </w:rPr>
              <w:t>_</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440439" w:rsidP="00015DDB">
            <w:pPr>
              <w:spacing w:after="0" w:line="240" w:lineRule="auto"/>
              <w:ind w:firstLine="567"/>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"_</w:t>
            </w:r>
            <w:r w:rsidR="003A3E67">
              <w:rPr>
                <w:rFonts w:ascii="Times New Roman" w:eastAsia="Times New Roman" w:hAnsi="Times New Roman" w:cs="Times New Roman"/>
                <w:b/>
                <w:i/>
                <w:sz w:val="28"/>
                <w:szCs w:val="28"/>
                <w:u w:val="single"/>
                <w:lang w:val="en-US" w:eastAsia="ru-RU"/>
              </w:rPr>
              <w:t>26</w:t>
            </w:r>
            <w:r w:rsidR="00352A6D" w:rsidRPr="00F1513C">
              <w:rPr>
                <w:rFonts w:ascii="Times New Roman" w:eastAsia="Times New Roman" w:hAnsi="Times New Roman" w:cs="Times New Roman"/>
                <w:b/>
                <w:i/>
                <w:sz w:val="28"/>
                <w:szCs w:val="28"/>
                <w:lang w:val="en-US" w:eastAsia="ru-RU"/>
              </w:rPr>
              <w:t>_"_</w:t>
            </w:r>
            <w:r w:rsidR="001743D6">
              <w:rPr>
                <w:rFonts w:ascii="Times New Roman" w:eastAsia="Times New Roman" w:hAnsi="Times New Roman" w:cs="Times New Roman"/>
                <w:b/>
                <w:i/>
                <w:sz w:val="28"/>
                <w:szCs w:val="28"/>
                <w:u w:val="single"/>
                <w:lang w:val="en-US" w:eastAsia="ru-RU"/>
              </w:rPr>
              <w:t xml:space="preserve">aprilie </w:t>
            </w:r>
            <w:r w:rsidR="00352A6D" w:rsidRPr="00F1513C">
              <w:rPr>
                <w:rFonts w:ascii="Times New Roman" w:eastAsia="Times New Roman" w:hAnsi="Times New Roman" w:cs="Times New Roman"/>
                <w:b/>
                <w:i/>
                <w:sz w:val="28"/>
                <w:szCs w:val="28"/>
                <w:u w:val="single"/>
                <w:lang w:val="en-US" w:eastAsia="ru-RU"/>
              </w:rPr>
              <w:t xml:space="preserve"> 202</w:t>
            </w:r>
            <w:r w:rsidR="00275CCD">
              <w:rPr>
                <w:rFonts w:ascii="Times New Roman" w:eastAsia="Times New Roman" w:hAnsi="Times New Roman" w:cs="Times New Roman"/>
                <w:b/>
                <w:i/>
                <w:sz w:val="28"/>
                <w:szCs w:val="28"/>
                <w:u w:val="single"/>
                <w:lang w:val="en-US" w:eastAsia="ru-RU"/>
              </w:rPr>
              <w:t>4</w:t>
            </w:r>
          </w:p>
          <w:p w:rsidR="00015DDB" w:rsidRPr="00015DDB" w:rsidRDefault="003B1644" w:rsidP="00352A6D">
            <w:pPr>
              <w:spacing w:after="0" w:line="24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866E6F" w:rsidRPr="00866E6F">
              <w:rPr>
                <w:rFonts w:ascii="Times New Roman" w:eastAsia="Times New Roman" w:hAnsi="Times New Roman" w:cs="Times New Roman"/>
                <w:b/>
                <w:i/>
                <w:sz w:val="28"/>
                <w:szCs w:val="28"/>
                <w:u w:val="single"/>
                <w:lang w:val="en-US" w:eastAsia="ru-RU"/>
              </w:rPr>
              <w:t>or.</w:t>
            </w:r>
            <w:r w:rsidR="00352A6D" w:rsidRPr="00866E6F">
              <w:rPr>
                <w:rFonts w:ascii="Times New Roman" w:eastAsia="Times New Roman" w:hAnsi="Times New Roman" w:cs="Times New Roman"/>
                <w:b/>
                <w:i/>
                <w:sz w:val="28"/>
                <w:szCs w:val="28"/>
                <w:u w:val="single"/>
                <w:lang w:val="en-US" w:eastAsia="ru-RU"/>
              </w:rPr>
              <w:t>Sîngerei</w:t>
            </w:r>
            <w:r w:rsidR="00015DDB" w:rsidRPr="00866E6F">
              <w:rPr>
                <w:rFonts w:ascii="Times New Roman" w:eastAsia="Times New Roman" w:hAnsi="Times New Roman" w:cs="Times New Roman"/>
                <w:b/>
                <w:i/>
                <w:sz w:val="28"/>
                <w:szCs w:val="28"/>
                <w:lang w:val="en-US" w:eastAsia="ru-RU"/>
              </w:rPr>
              <w:t>_</w:t>
            </w:r>
          </w:p>
          <w:p w:rsidR="00015DDB" w:rsidRPr="00015DDB" w:rsidRDefault="00D25A6A" w:rsidP="0078275A">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015DDB" w:rsidRPr="00015DDB">
              <w:rPr>
                <w:rFonts w:ascii="Times New Roman" w:eastAsia="Times New Roman" w:hAnsi="Times New Roman" w:cs="Times New Roman"/>
                <w:sz w:val="28"/>
                <w:szCs w:val="28"/>
                <w:lang w:val="en-US" w:eastAsia="ru-RU"/>
              </w:rPr>
              <w:t>      </w:t>
            </w:r>
          </w:p>
          <w:p w:rsidR="00015DDB" w:rsidRPr="00015DDB" w:rsidRDefault="00015DDB" w:rsidP="005B35CD">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I. PARTEA GENERALĂ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PĂRŢILE CONTRACTANTE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5B35CD" w:rsidRDefault="00015DDB" w:rsidP="005B35CD">
            <w:pPr>
              <w:spacing w:after="0" w:line="240" w:lineRule="auto"/>
              <w:ind w:firstLine="567"/>
              <w:jc w:val="both"/>
              <w:rPr>
                <w:rFonts w:ascii="Times New Roman" w:hAnsi="Times New Roman" w:cs="Times New Roman"/>
                <w:sz w:val="28"/>
                <w:szCs w:val="28"/>
                <w:lang w:val="en-US"/>
              </w:rPr>
            </w:pPr>
            <w:r w:rsidRPr="00015DDB">
              <w:rPr>
                <w:rFonts w:ascii="Times New Roman" w:eastAsia="Times New Roman" w:hAnsi="Times New Roman" w:cs="Times New Roman"/>
                <w:sz w:val="28"/>
                <w:szCs w:val="28"/>
                <w:lang w:val="en-US" w:eastAsia="ru-RU"/>
              </w:rPr>
              <w:t>Prezentul contract este încheiat în urma</w:t>
            </w:r>
            <w:r w:rsidR="003B1644">
              <w:rPr>
                <w:rFonts w:ascii="Times New Roman" w:eastAsia="Times New Roman" w:hAnsi="Times New Roman" w:cs="Times New Roman"/>
                <w:sz w:val="28"/>
                <w:szCs w:val="28"/>
                <w:lang w:val="en-US" w:eastAsia="ru-RU"/>
              </w:rPr>
              <w:t xml:space="preserve"> proced</w:t>
            </w:r>
            <w:r w:rsidR="00F1625E">
              <w:rPr>
                <w:rFonts w:ascii="Times New Roman" w:eastAsia="Times New Roman" w:hAnsi="Times New Roman" w:cs="Times New Roman"/>
                <w:sz w:val="28"/>
                <w:szCs w:val="28"/>
                <w:lang w:val="en-US" w:eastAsia="ru-RU"/>
              </w:rPr>
              <w:t>urii (contract de mica valoare)</w:t>
            </w:r>
            <w:r w:rsidR="00DD00A9">
              <w:rPr>
                <w:rFonts w:ascii="Times New Roman" w:eastAsia="Times New Roman" w:hAnsi="Times New Roman" w:cs="Times New Roman"/>
                <w:sz w:val="28"/>
                <w:szCs w:val="28"/>
                <w:lang w:val="en-US" w:eastAsia="ru-RU"/>
              </w:rPr>
              <w:t>,</w:t>
            </w:r>
            <w:r w:rsidR="00F1625E">
              <w:rPr>
                <w:rFonts w:ascii="Times New Roman" w:eastAsia="Times New Roman" w:hAnsi="Times New Roman" w:cs="Times New Roman"/>
                <w:sz w:val="28"/>
                <w:szCs w:val="28"/>
                <w:lang w:val="en-US" w:eastAsia="ru-RU"/>
              </w:rPr>
              <w:t xml:space="preserve"> </w:t>
            </w:r>
            <w:r w:rsidR="00DD00A9">
              <w:rPr>
                <w:rFonts w:ascii="Times New Roman" w:eastAsia="Times New Roman" w:hAnsi="Times New Roman" w:cs="Times New Roman"/>
                <w:sz w:val="28"/>
                <w:szCs w:val="28"/>
                <w:lang w:val="en-US" w:eastAsia="ru-RU"/>
              </w:rPr>
              <w:t>între_</w:t>
            </w:r>
            <w:r w:rsidR="007B27B2">
              <w:rPr>
                <w:rFonts w:ascii="Times New Roman" w:eastAsia="Times New Roman" w:hAnsi="Times New Roman" w:cs="Times New Roman"/>
                <w:sz w:val="28"/>
                <w:szCs w:val="28"/>
                <w:lang w:val="en-US" w:eastAsia="ru-RU"/>
              </w:rPr>
              <w:t xml:space="preserve"> </w:t>
            </w:r>
            <w:proofErr w:type="gramStart"/>
            <w:r w:rsidR="007B27B2" w:rsidRPr="007B27B2">
              <w:rPr>
                <w:rFonts w:ascii="Times New Roman" w:eastAsia="Times New Roman" w:hAnsi="Times New Roman" w:cs="Times New Roman"/>
                <w:b/>
                <w:sz w:val="28"/>
                <w:szCs w:val="28"/>
                <w:u w:val="single"/>
                <w:lang w:val="en-US" w:eastAsia="ru-RU"/>
              </w:rPr>
              <w:t>Primăria  or</w:t>
            </w:r>
            <w:proofErr w:type="gramEnd"/>
            <w:r w:rsidR="007B27B2" w:rsidRPr="007B27B2">
              <w:rPr>
                <w:rFonts w:ascii="Times New Roman" w:eastAsia="Times New Roman" w:hAnsi="Times New Roman" w:cs="Times New Roman"/>
                <w:b/>
                <w:sz w:val="28"/>
                <w:szCs w:val="28"/>
                <w:u w:val="single"/>
                <w:lang w:val="en-US" w:eastAsia="ru-RU"/>
              </w:rPr>
              <w:t>. Sîngerei</w:t>
            </w:r>
            <w:r w:rsidR="007B27B2">
              <w:rPr>
                <w:rFonts w:ascii="Times New Roman" w:eastAsia="Times New Roman" w:hAnsi="Times New Roman" w:cs="Times New Roman"/>
                <w:sz w:val="28"/>
                <w:szCs w:val="28"/>
                <w:lang w:val="en-US" w:eastAsia="ru-RU"/>
              </w:rPr>
              <w:t xml:space="preserve">, </w:t>
            </w:r>
            <w:proofErr w:type="gramStart"/>
            <w:r w:rsidR="007B27B2">
              <w:rPr>
                <w:rFonts w:ascii="Times New Roman" w:eastAsia="Times New Roman" w:hAnsi="Times New Roman" w:cs="Times New Roman"/>
                <w:sz w:val="28"/>
                <w:szCs w:val="28"/>
                <w:lang w:val="en-US" w:eastAsia="ru-RU"/>
              </w:rPr>
              <w:t>cu  sediul</w:t>
            </w:r>
            <w:proofErr w:type="gramEnd"/>
            <w:r w:rsidR="007B27B2">
              <w:rPr>
                <w:rFonts w:ascii="Times New Roman" w:eastAsia="Times New Roman" w:hAnsi="Times New Roman" w:cs="Times New Roman"/>
                <w:sz w:val="28"/>
                <w:szCs w:val="28"/>
                <w:lang w:val="en-US" w:eastAsia="ru-RU"/>
              </w:rPr>
              <w:t xml:space="preserve">  în  or. Sîngerei</w:t>
            </w:r>
            <w:r w:rsidRPr="00015DDB">
              <w:rPr>
                <w:rFonts w:ascii="Times New Roman" w:eastAsia="Times New Roman" w:hAnsi="Times New Roman" w:cs="Times New Roman"/>
                <w:sz w:val="28"/>
                <w:szCs w:val="28"/>
                <w:lang w:val="en-US" w:eastAsia="ru-RU"/>
              </w:rPr>
              <w:t>,</w:t>
            </w:r>
            <w:r w:rsidR="007B27B2">
              <w:rPr>
                <w:rFonts w:ascii="Times New Roman" w:eastAsia="Times New Roman" w:hAnsi="Times New Roman" w:cs="Times New Roman"/>
                <w:sz w:val="28"/>
                <w:szCs w:val="28"/>
                <w:lang w:val="en-US" w:eastAsia="ru-RU"/>
              </w:rPr>
              <w:t xml:space="preserve"> MD-6201, </w:t>
            </w:r>
            <w:r w:rsidR="007B27B2" w:rsidRPr="007B27B2">
              <w:rPr>
                <w:rFonts w:ascii="Times New Roman" w:eastAsia="Times New Roman" w:hAnsi="Times New Roman" w:cs="Times New Roman"/>
                <w:b/>
                <w:sz w:val="28"/>
                <w:szCs w:val="28"/>
                <w:lang w:val="en-US" w:eastAsia="ru-RU"/>
              </w:rPr>
              <w:t>str. Independenței, nr.124</w:t>
            </w:r>
            <w:r w:rsidR="007B27B2">
              <w:rPr>
                <w:rFonts w:ascii="Times New Roman" w:eastAsia="Times New Roman" w:hAnsi="Times New Roman" w:cs="Times New Roman"/>
                <w:b/>
                <w:sz w:val="28"/>
                <w:szCs w:val="28"/>
                <w:lang w:val="en-US" w:eastAsia="ru-RU"/>
              </w:rPr>
              <w:t xml:space="preserve">, </w:t>
            </w:r>
            <w:r w:rsidR="007B27B2" w:rsidRPr="00602323">
              <w:rPr>
                <w:rFonts w:ascii="Times New Roman" w:eastAsia="Times New Roman" w:hAnsi="Times New Roman" w:cs="Times New Roman"/>
                <w:sz w:val="28"/>
                <w:szCs w:val="28"/>
                <w:lang w:val="en-US" w:eastAsia="ru-RU"/>
              </w:rPr>
              <w:t>telefon-(262)23576, (262)21834</w:t>
            </w:r>
            <w:r w:rsidR="00602323">
              <w:rPr>
                <w:rFonts w:ascii="Times New Roman" w:eastAsia="Times New Roman" w:hAnsi="Times New Roman" w:cs="Times New Roman"/>
                <w:sz w:val="28"/>
                <w:szCs w:val="28"/>
                <w:lang w:val="en-US" w:eastAsia="ru-RU"/>
              </w:rPr>
              <w:t xml:space="preserve">,  autentificat  prin  cod  unic  de  înregistrare  c/f  1007601002223, </w:t>
            </w:r>
            <w:r w:rsidR="00602323" w:rsidRPr="00602323">
              <w:rPr>
                <w:rFonts w:ascii="Times New Roman" w:hAnsi="Times New Roman" w:cs="Times New Roman"/>
                <w:sz w:val="28"/>
                <w:szCs w:val="28"/>
                <w:lang w:val="ro-RO"/>
              </w:rPr>
              <w:t xml:space="preserve">e-mail </w:t>
            </w:r>
            <w:hyperlink r:id="rId5" w:history="1">
              <w:r w:rsidR="00602323" w:rsidRPr="00602323">
                <w:rPr>
                  <w:rStyle w:val="a3"/>
                  <w:rFonts w:ascii="Times New Roman" w:hAnsi="Times New Roman" w:cs="Times New Roman"/>
                  <w:sz w:val="28"/>
                  <w:szCs w:val="28"/>
                  <w:lang w:val="ro-RO"/>
                </w:rPr>
                <w:t>primaria.singerei@mail.ru</w:t>
              </w:r>
            </w:hyperlink>
            <w:r w:rsidR="00602323" w:rsidRPr="00602323">
              <w:rPr>
                <w:rFonts w:ascii="Times New Roman" w:hAnsi="Times New Roman" w:cs="Times New Roman"/>
                <w:sz w:val="28"/>
                <w:szCs w:val="28"/>
                <w:lang w:val="ro-RO"/>
              </w:rPr>
              <w:t xml:space="preserve">, </w:t>
            </w:r>
            <w:r w:rsidR="00602323" w:rsidRPr="00602323">
              <w:rPr>
                <w:rFonts w:ascii="Times New Roman" w:hAnsi="Times New Roman" w:cs="Times New Roman"/>
                <w:sz w:val="28"/>
                <w:szCs w:val="28"/>
                <w:lang w:val="en-US"/>
              </w:rPr>
              <w:t>înregistrat la Instituția Publică” Agenti</w:t>
            </w:r>
            <w:r w:rsidR="00731F33">
              <w:rPr>
                <w:rFonts w:ascii="Times New Roman" w:hAnsi="Times New Roman" w:cs="Times New Roman"/>
                <w:sz w:val="28"/>
                <w:szCs w:val="28"/>
                <w:lang w:val="en-US"/>
              </w:rPr>
              <w:t>a Servicii Publice” cu  nr.78271 din 28.11.2023</w:t>
            </w:r>
            <w:r w:rsidR="00602323" w:rsidRPr="00602323">
              <w:rPr>
                <w:rFonts w:ascii="Times New Roman" w:hAnsi="Times New Roman" w:cs="Times New Roman"/>
                <w:sz w:val="28"/>
                <w:szCs w:val="28"/>
                <w:lang w:val="ro-RO"/>
              </w:rPr>
              <w:t xml:space="preserve">, </w:t>
            </w:r>
            <w:r w:rsidR="00602323" w:rsidRPr="00602323">
              <w:rPr>
                <w:rFonts w:ascii="Times New Roman" w:hAnsi="Times New Roman" w:cs="Times New Roman"/>
                <w:sz w:val="28"/>
                <w:szCs w:val="28"/>
                <w:lang w:val="en-US"/>
              </w:rPr>
              <w:t>reprezentat prin</w:t>
            </w:r>
            <w:r w:rsidR="00866E6F">
              <w:rPr>
                <w:rFonts w:ascii="Times New Roman" w:hAnsi="Times New Roman" w:cs="Times New Roman"/>
                <w:sz w:val="28"/>
                <w:szCs w:val="28"/>
                <w:lang w:val="en-US"/>
              </w:rPr>
              <w:t xml:space="preserve">  Covaliov  Arcadie – primar,  în  calitate  de </w:t>
            </w:r>
            <w:r w:rsidR="00866E6F" w:rsidRPr="00866E6F">
              <w:rPr>
                <w:rFonts w:ascii="Times New Roman" w:hAnsi="Times New Roman" w:cs="Times New Roman"/>
                <w:i/>
                <w:sz w:val="28"/>
                <w:szCs w:val="28"/>
                <w:lang w:val="en-US"/>
              </w:rPr>
              <w:t>Beneficiar,</w:t>
            </w:r>
            <w:r w:rsidR="00866E6F" w:rsidRPr="00866E6F">
              <w:rPr>
                <w:rFonts w:ascii="Times New Roman" w:hAnsi="Times New Roman" w:cs="Times New Roman"/>
                <w:sz w:val="28"/>
                <w:szCs w:val="28"/>
                <w:lang w:val="en-US"/>
              </w:rPr>
              <w:t xml:space="preserve"> </w:t>
            </w:r>
            <w:r w:rsidR="00866E6F" w:rsidRPr="00866E6F">
              <w:rPr>
                <w:rFonts w:ascii="Times New Roman" w:hAnsi="Times New Roman" w:cs="Times New Roman"/>
                <w:sz w:val="28"/>
                <w:szCs w:val="28"/>
                <w:lang w:val="ro-RO"/>
              </w:rPr>
              <w:t xml:space="preserve">   </w:t>
            </w:r>
            <w:r w:rsidR="00866E6F" w:rsidRPr="00866E6F">
              <w:rPr>
                <w:rFonts w:ascii="Times New Roman" w:hAnsi="Times New Roman" w:cs="Times New Roman"/>
                <w:sz w:val="28"/>
                <w:szCs w:val="28"/>
                <w:lang w:val="en-US"/>
              </w:rPr>
              <w:t xml:space="preserve">pe de o parte, şi  </w:t>
            </w:r>
            <w:r w:rsidR="00170300">
              <w:rPr>
                <w:rFonts w:ascii="Times New Roman" w:hAnsi="Times New Roman" w:cs="Times New Roman"/>
                <w:b/>
                <w:color w:val="0D0D0D" w:themeColor="text1" w:themeTint="F2"/>
                <w:sz w:val="28"/>
                <w:szCs w:val="28"/>
                <w:lang w:val="en-US"/>
              </w:rPr>
              <w:t>SRL” FINOLEX  CENTER</w:t>
            </w:r>
            <w:r w:rsidR="00866E6F" w:rsidRPr="00866E6F">
              <w:rPr>
                <w:rFonts w:ascii="Times New Roman" w:hAnsi="Times New Roman" w:cs="Times New Roman"/>
                <w:b/>
                <w:color w:val="0D0D0D" w:themeColor="text1" w:themeTint="F2"/>
                <w:sz w:val="28"/>
                <w:szCs w:val="28"/>
                <w:lang w:val="en-US"/>
              </w:rPr>
              <w:t>”</w:t>
            </w:r>
            <w:r w:rsidR="00866E6F" w:rsidRPr="00866E6F">
              <w:rPr>
                <w:rFonts w:ascii="Times New Roman" w:hAnsi="Times New Roman" w:cs="Times New Roman"/>
                <w:color w:val="0D0D0D" w:themeColor="text1" w:themeTint="F2"/>
                <w:sz w:val="28"/>
                <w:szCs w:val="28"/>
                <w:lang w:val="en-US"/>
              </w:rPr>
              <w:t xml:space="preserve">  </w:t>
            </w:r>
            <w:r w:rsidR="00866E6F" w:rsidRPr="00866E6F">
              <w:rPr>
                <w:rFonts w:ascii="Times New Roman" w:hAnsi="Times New Roman" w:cs="Times New Roman"/>
                <w:sz w:val="28"/>
                <w:szCs w:val="28"/>
                <w:lang w:val="en-US"/>
              </w:rPr>
              <w:t xml:space="preserve">cu  sediul  în  or. Sîngerei, str. </w:t>
            </w:r>
            <w:r w:rsidR="00170300">
              <w:rPr>
                <w:rFonts w:ascii="Times New Roman" w:hAnsi="Times New Roman" w:cs="Times New Roman"/>
                <w:sz w:val="28"/>
                <w:szCs w:val="28"/>
                <w:lang w:val="en-US"/>
              </w:rPr>
              <w:t>Bălți</w:t>
            </w:r>
            <w:r w:rsidR="00866E6F" w:rsidRPr="00866E6F">
              <w:rPr>
                <w:rFonts w:ascii="Times New Roman" w:hAnsi="Times New Roman" w:cs="Times New Roman"/>
                <w:b/>
                <w:sz w:val="28"/>
                <w:szCs w:val="28"/>
                <w:lang w:val="en-US"/>
              </w:rPr>
              <w:t>, nr.</w:t>
            </w:r>
            <w:r w:rsidR="00170300">
              <w:rPr>
                <w:rFonts w:ascii="Times New Roman" w:hAnsi="Times New Roman" w:cs="Times New Roman"/>
                <w:b/>
                <w:sz w:val="28"/>
                <w:szCs w:val="28"/>
                <w:lang w:val="en-US"/>
              </w:rPr>
              <w:t xml:space="preserve"> 15</w:t>
            </w:r>
            <w:r w:rsidR="00E07024">
              <w:rPr>
                <w:rFonts w:ascii="Times New Roman" w:hAnsi="Times New Roman" w:cs="Times New Roman"/>
                <w:b/>
                <w:sz w:val="28"/>
                <w:szCs w:val="28"/>
                <w:lang w:val="en-US"/>
              </w:rPr>
              <w:t xml:space="preserve">, </w:t>
            </w:r>
            <w:r w:rsidR="00170300">
              <w:rPr>
                <w:rFonts w:ascii="Times New Roman" w:hAnsi="Times New Roman" w:cs="Times New Roman"/>
                <w:sz w:val="28"/>
                <w:szCs w:val="28"/>
                <w:lang w:val="en-US"/>
              </w:rPr>
              <w:t>tel. 079363335, 069695029</w:t>
            </w:r>
            <w:r w:rsidR="00866E6F" w:rsidRPr="00866E6F">
              <w:rPr>
                <w:rFonts w:ascii="Times New Roman" w:hAnsi="Times New Roman" w:cs="Times New Roman"/>
                <w:sz w:val="28"/>
                <w:szCs w:val="28"/>
                <w:lang w:val="en-US"/>
              </w:rPr>
              <w:t xml:space="preserve">, </w:t>
            </w:r>
            <w:proofErr w:type="gramStart"/>
            <w:r w:rsidR="00866E6F" w:rsidRPr="00866E6F">
              <w:rPr>
                <w:rFonts w:ascii="Times New Roman" w:hAnsi="Times New Roman" w:cs="Times New Roman"/>
                <w:sz w:val="28"/>
                <w:szCs w:val="28"/>
                <w:lang w:val="en-US"/>
              </w:rPr>
              <w:t>autentificat  prin</w:t>
            </w:r>
            <w:proofErr w:type="gramEnd"/>
            <w:r w:rsidR="00866E6F" w:rsidRPr="00866E6F">
              <w:rPr>
                <w:rFonts w:ascii="Times New Roman" w:hAnsi="Times New Roman" w:cs="Times New Roman"/>
                <w:sz w:val="28"/>
                <w:szCs w:val="28"/>
                <w:lang w:val="en-US"/>
              </w:rPr>
              <w:t xml:space="preserve"> cod  unic  de </w:t>
            </w:r>
            <w:r w:rsidR="00170300">
              <w:rPr>
                <w:rFonts w:ascii="Times New Roman" w:hAnsi="Times New Roman" w:cs="Times New Roman"/>
                <w:sz w:val="28"/>
                <w:szCs w:val="28"/>
                <w:lang w:val="en-US"/>
              </w:rPr>
              <w:t xml:space="preserve"> înregistrare  nr. 1020602004113</w:t>
            </w:r>
            <w:r w:rsidR="00866E6F" w:rsidRPr="00866E6F">
              <w:rPr>
                <w:rFonts w:ascii="Times New Roman" w:hAnsi="Times New Roman" w:cs="Times New Roman"/>
                <w:sz w:val="28"/>
                <w:szCs w:val="28"/>
                <w:lang w:val="en-US"/>
              </w:rPr>
              <w:t xml:space="preserve">, reprezentată </w:t>
            </w:r>
            <w:proofErr w:type="gramStart"/>
            <w:r w:rsidR="00866E6F" w:rsidRPr="00866E6F">
              <w:rPr>
                <w:rFonts w:ascii="Times New Roman" w:hAnsi="Times New Roman" w:cs="Times New Roman"/>
                <w:sz w:val="28"/>
                <w:szCs w:val="28"/>
                <w:lang w:val="en-US"/>
              </w:rPr>
              <w:t>de  directorul</w:t>
            </w:r>
            <w:proofErr w:type="gramEnd"/>
            <w:r w:rsidR="00866E6F" w:rsidRPr="00866E6F">
              <w:rPr>
                <w:rFonts w:ascii="Times New Roman" w:hAnsi="Times New Roman" w:cs="Times New Roman"/>
                <w:sz w:val="28"/>
                <w:szCs w:val="28"/>
                <w:lang w:val="en-US"/>
              </w:rPr>
              <w:t xml:space="preserve">  d</w:t>
            </w:r>
            <w:r w:rsidR="00170300">
              <w:rPr>
                <w:rFonts w:ascii="Times New Roman" w:hAnsi="Times New Roman" w:cs="Times New Roman"/>
                <w:sz w:val="28"/>
                <w:szCs w:val="28"/>
                <w:lang w:val="en-US"/>
              </w:rPr>
              <w:t>na  Raisa  Cucoș</w:t>
            </w:r>
            <w:r w:rsidR="00866E6F" w:rsidRPr="00866E6F">
              <w:rPr>
                <w:rFonts w:ascii="Times New Roman" w:hAnsi="Times New Roman" w:cs="Times New Roman"/>
                <w:sz w:val="28"/>
                <w:szCs w:val="28"/>
                <w:lang w:val="en-US"/>
              </w:rPr>
              <w:t>, în calitate de Antreprenor, pe de  altă  parte.</w:t>
            </w:r>
            <w:r w:rsidR="00866E6F" w:rsidRPr="003578BF">
              <w:rPr>
                <w:lang w:val="en-US"/>
              </w:rPr>
              <w:tab/>
            </w:r>
            <w:r w:rsidR="00866E6F">
              <w:rPr>
                <w:rFonts w:ascii="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eastAsia="ru-RU"/>
              </w:rPr>
              <w:t xml:space="preserve">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 OBIECTUL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1.1. Antreprenorul se obligă să execute </w:t>
            </w:r>
            <w:r w:rsidR="007F2D2B">
              <w:rPr>
                <w:rFonts w:ascii="Times New Roman" w:eastAsia="Times New Roman" w:hAnsi="Times New Roman" w:cs="Times New Roman"/>
                <w:b/>
                <w:i/>
                <w:iCs/>
                <w:sz w:val="28"/>
                <w:szCs w:val="28"/>
                <w:u w:val="single"/>
                <w:lang w:val="en-US" w:eastAsia="ru-RU"/>
              </w:rPr>
              <w:t>lucrări  de  reparatie  capitală</w:t>
            </w:r>
            <w:r w:rsidR="00664426">
              <w:rPr>
                <w:rFonts w:ascii="Times New Roman" w:eastAsia="Times New Roman" w:hAnsi="Times New Roman" w:cs="Times New Roman"/>
                <w:b/>
                <w:i/>
                <w:iCs/>
                <w:sz w:val="28"/>
                <w:szCs w:val="28"/>
                <w:u w:val="single"/>
                <w:lang w:val="en-US" w:eastAsia="ru-RU"/>
              </w:rPr>
              <w:t xml:space="preserve">  a  holului  etajului 2</w:t>
            </w:r>
            <w:r w:rsidR="00DC5B5D">
              <w:rPr>
                <w:rFonts w:ascii="Times New Roman" w:eastAsia="Times New Roman" w:hAnsi="Times New Roman" w:cs="Times New Roman"/>
                <w:b/>
                <w:i/>
                <w:iCs/>
                <w:sz w:val="28"/>
                <w:szCs w:val="28"/>
                <w:u w:val="single"/>
                <w:lang w:val="en-US" w:eastAsia="ru-RU"/>
              </w:rPr>
              <w:t>, cabinetul  secretarului  consiliului  orășenesc</w:t>
            </w:r>
            <w:r w:rsidR="00664426">
              <w:rPr>
                <w:rFonts w:ascii="Times New Roman" w:eastAsia="Times New Roman" w:hAnsi="Times New Roman" w:cs="Times New Roman"/>
                <w:b/>
                <w:i/>
                <w:iCs/>
                <w:sz w:val="28"/>
                <w:szCs w:val="28"/>
                <w:u w:val="single"/>
                <w:lang w:val="en-US" w:eastAsia="ru-RU"/>
              </w:rPr>
              <w:t xml:space="preserve">  a</w:t>
            </w:r>
            <w:r w:rsidR="003730F2">
              <w:rPr>
                <w:rFonts w:ascii="Times New Roman" w:eastAsia="Times New Roman" w:hAnsi="Times New Roman" w:cs="Times New Roman"/>
                <w:b/>
                <w:i/>
                <w:iCs/>
                <w:sz w:val="28"/>
                <w:szCs w:val="28"/>
                <w:u w:val="single"/>
                <w:lang w:val="en-US" w:eastAsia="ru-RU"/>
              </w:rPr>
              <w:t xml:space="preserve">  Primăriei, or. Sîngerei</w:t>
            </w:r>
            <w:proofErr w:type="gramStart"/>
            <w:r w:rsidR="006A40AD">
              <w:rPr>
                <w:rFonts w:ascii="Times New Roman" w:eastAsia="Times New Roman" w:hAnsi="Times New Roman" w:cs="Times New Roman"/>
                <w:b/>
                <w:i/>
                <w:iCs/>
                <w:sz w:val="28"/>
                <w:szCs w:val="28"/>
                <w:lang w:val="en-US" w:eastAsia="ru-RU"/>
              </w:rPr>
              <w:t>,</w:t>
            </w:r>
            <w:r w:rsidR="00EE1845">
              <w:rPr>
                <w:rFonts w:ascii="Times New Roman" w:eastAsia="Times New Roman" w:hAnsi="Times New Roman" w:cs="Times New Roman"/>
                <w:b/>
                <w:i/>
                <w:iCs/>
                <w:sz w:val="28"/>
                <w:szCs w:val="28"/>
                <w:lang w:val="en-US" w:eastAsia="ru-RU"/>
              </w:rPr>
              <w:t xml:space="preserve"> </w:t>
            </w:r>
            <w:r w:rsidR="006A40AD">
              <w:rPr>
                <w:rFonts w:ascii="Times New Roman" w:eastAsia="Times New Roman" w:hAnsi="Times New Roman" w:cs="Times New Roman"/>
                <w:i/>
                <w:iCs/>
                <w:sz w:val="28"/>
                <w:szCs w:val="28"/>
                <w:lang w:val="en-US" w:eastAsia="ru-RU"/>
              </w:rPr>
              <w:t xml:space="preserve"> </w:t>
            </w:r>
            <w:r w:rsidR="006A40AD" w:rsidRPr="006A40AD">
              <w:rPr>
                <w:rFonts w:ascii="Times New Roman" w:eastAsia="Times New Roman" w:hAnsi="Times New Roman" w:cs="Times New Roman"/>
                <w:iCs/>
                <w:sz w:val="28"/>
                <w:szCs w:val="28"/>
                <w:lang w:val="en-US" w:eastAsia="ru-RU"/>
              </w:rPr>
              <w:t>î</w:t>
            </w:r>
            <w:r w:rsidRPr="006A40AD">
              <w:rPr>
                <w:rFonts w:ascii="Times New Roman" w:eastAsia="Times New Roman" w:hAnsi="Times New Roman" w:cs="Times New Roman"/>
                <w:sz w:val="28"/>
                <w:szCs w:val="28"/>
                <w:lang w:val="en-US" w:eastAsia="ru-RU"/>
              </w:rPr>
              <w:t>n</w:t>
            </w:r>
            <w:proofErr w:type="gramEnd"/>
            <w:r w:rsidRPr="00015DDB">
              <w:rPr>
                <w:rFonts w:ascii="Times New Roman" w:eastAsia="Times New Roman" w:hAnsi="Times New Roman" w:cs="Times New Roman"/>
                <w:sz w:val="28"/>
                <w:szCs w:val="28"/>
                <w:lang w:val="en-US" w:eastAsia="ru-RU"/>
              </w:rPr>
              <w:t xml:space="preserve"> </w:t>
            </w:r>
            <w:r w:rsidR="00EE1845">
              <w:rPr>
                <w:rFonts w:ascii="Times New Roman" w:eastAsia="Times New Roman" w:hAnsi="Times New Roman" w:cs="Times New Roman"/>
                <w:sz w:val="28"/>
                <w:szCs w:val="28"/>
                <w:lang w:val="en-US" w:eastAsia="ru-RU"/>
              </w:rPr>
              <w:t xml:space="preserve"> </w:t>
            </w:r>
            <w:r w:rsidRPr="00015DDB">
              <w:rPr>
                <w:rFonts w:ascii="Times New Roman" w:eastAsia="Times New Roman" w:hAnsi="Times New Roman" w:cs="Times New Roman"/>
                <w:sz w:val="28"/>
                <w:szCs w:val="28"/>
                <w:lang w:val="en-US" w:eastAsia="ru-RU"/>
              </w:rPr>
              <w:t>conformitate cu prevederile proiectului tehnic, cu detaliile de execuţie, precum şi cu normativele, standardele şi prescripţiile tehnice.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2. PERIOADA DE EXECUŢIE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2.1. Durata de execuţie a lucrări</w:t>
            </w:r>
            <w:r w:rsidR="006A40AD">
              <w:rPr>
                <w:rFonts w:ascii="Times New Roman" w:eastAsia="Times New Roman" w:hAnsi="Times New Roman" w:cs="Times New Roman"/>
                <w:sz w:val="28"/>
                <w:szCs w:val="28"/>
                <w:lang w:val="en-US" w:eastAsia="ru-RU"/>
              </w:rPr>
              <w:t>lor contractate este de _</w:t>
            </w:r>
            <w:r w:rsidR="005A1B58">
              <w:rPr>
                <w:rFonts w:ascii="Times New Roman" w:eastAsia="Times New Roman" w:hAnsi="Times New Roman" w:cs="Times New Roman"/>
                <w:color w:val="365F91" w:themeColor="accent1" w:themeShade="BF"/>
                <w:sz w:val="28"/>
                <w:szCs w:val="28"/>
                <w:u w:val="single"/>
                <w:lang w:val="en-US" w:eastAsia="ru-RU"/>
              </w:rPr>
              <w:t>10 (zece</w:t>
            </w:r>
            <w:proofErr w:type="gramStart"/>
            <w:r w:rsidR="005A1B58">
              <w:rPr>
                <w:rFonts w:ascii="Times New Roman" w:eastAsia="Times New Roman" w:hAnsi="Times New Roman" w:cs="Times New Roman"/>
                <w:color w:val="365F91" w:themeColor="accent1" w:themeShade="BF"/>
                <w:sz w:val="28"/>
                <w:szCs w:val="28"/>
                <w:u w:val="single"/>
                <w:lang w:val="en-US" w:eastAsia="ru-RU"/>
              </w:rPr>
              <w:t>)</w:t>
            </w:r>
            <w:r w:rsidR="005A1B58">
              <w:rPr>
                <w:rFonts w:ascii="Times New Roman" w:eastAsia="Times New Roman" w:hAnsi="Times New Roman" w:cs="Times New Roman"/>
                <w:color w:val="365F91" w:themeColor="accent1" w:themeShade="BF"/>
                <w:sz w:val="28"/>
                <w:szCs w:val="28"/>
                <w:lang w:val="en-US" w:eastAsia="ru-RU"/>
              </w:rPr>
              <w:t>_</w:t>
            </w:r>
            <w:proofErr w:type="gramEnd"/>
            <w:r w:rsidR="005A1B58">
              <w:rPr>
                <w:rFonts w:ascii="Times New Roman" w:eastAsia="Times New Roman" w:hAnsi="Times New Roman" w:cs="Times New Roman"/>
                <w:color w:val="365F91" w:themeColor="accent1" w:themeShade="BF"/>
                <w:sz w:val="28"/>
                <w:szCs w:val="28"/>
                <w:lang w:val="en-US" w:eastAsia="ru-RU"/>
              </w:rPr>
              <w:t xml:space="preserve"> zile</w:t>
            </w:r>
            <w:r w:rsidR="006A40AD">
              <w:rPr>
                <w:rFonts w:ascii="Times New Roman" w:eastAsia="Times New Roman" w:hAnsi="Times New Roman" w:cs="Times New Roman"/>
                <w:sz w:val="28"/>
                <w:szCs w:val="28"/>
                <w:lang w:val="en-US" w:eastAsia="ru-RU"/>
              </w:rPr>
              <w:t xml:space="preserve"> </w:t>
            </w:r>
            <w:r w:rsidRPr="00015DDB">
              <w:rPr>
                <w:rFonts w:ascii="Times New Roman" w:eastAsia="Times New Roman" w:hAnsi="Times New Roman" w:cs="Times New Roman"/>
                <w:sz w:val="28"/>
                <w:szCs w:val="28"/>
                <w:lang w:val="en-US" w:eastAsia="ru-RU"/>
              </w:rPr>
              <w:t>după primirea ordinului de începere a execuţiei şi asigurării lucrului ritmic de către beneficiar-ordonatorul de credite.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2.2. Graficul de execuţie a lucrărilor se va efectua conform specificaţiei din anexa la prezentul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2.3. Perioada de execuţie poate fi prelungită sau suspendată dacă constrângerea activităţii se datorează următoarelor cauze: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generate de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datorită impedimentului care justifică neexecutarea obligației sau altei situaţii extreme neimputabile şi imprevizibile pentru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d) </w:t>
            </w:r>
            <w:proofErr w:type="gramStart"/>
            <w:r w:rsidRPr="00015DDB">
              <w:rPr>
                <w:rFonts w:ascii="Times New Roman" w:eastAsia="Times New Roman" w:hAnsi="Times New Roman" w:cs="Times New Roman"/>
                <w:sz w:val="28"/>
                <w:szCs w:val="28"/>
                <w:lang w:val="en-US" w:eastAsia="ru-RU"/>
              </w:rPr>
              <w:t>calamităţilor</w:t>
            </w:r>
            <w:proofErr w:type="gramEnd"/>
            <w:r w:rsidRPr="00015DDB">
              <w:rPr>
                <w:rFonts w:ascii="Times New Roman" w:eastAsia="Times New Roman" w:hAnsi="Times New Roman" w:cs="Times New Roman"/>
                <w:sz w:val="28"/>
                <w:szCs w:val="28"/>
                <w:lang w:val="en-US" w:eastAsia="ru-RU"/>
              </w:rPr>
              <w:t xml:space="preserve"> naturale recunoscute de autoritatea legală.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lastRenderedPageBreak/>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2.6. În baza documentelor de confirmare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2.7. </w:t>
            </w:r>
            <w:proofErr w:type="gramStart"/>
            <w:r w:rsidRPr="00015DDB">
              <w:rPr>
                <w:rFonts w:ascii="Times New Roman" w:eastAsia="Times New Roman" w:hAnsi="Times New Roman" w:cs="Times New Roman"/>
                <w:sz w:val="28"/>
                <w:szCs w:val="28"/>
                <w:lang w:val="en-US" w:eastAsia="ru-RU"/>
              </w:rPr>
              <w:t xml:space="preserve">Se </w:t>
            </w:r>
            <w:r w:rsidR="001E30C1">
              <w:rPr>
                <w:rFonts w:ascii="Times New Roman" w:eastAsia="Times New Roman" w:hAnsi="Times New Roman" w:cs="Times New Roman"/>
                <w:sz w:val="28"/>
                <w:szCs w:val="28"/>
                <w:lang w:val="en-US" w:eastAsia="ru-RU"/>
              </w:rPr>
              <w:t xml:space="preserve"> </w:t>
            </w:r>
            <w:r w:rsidRPr="00015DDB">
              <w:rPr>
                <w:rFonts w:ascii="Times New Roman" w:eastAsia="Times New Roman" w:hAnsi="Times New Roman" w:cs="Times New Roman"/>
                <w:sz w:val="28"/>
                <w:szCs w:val="28"/>
                <w:lang w:val="en-US" w:eastAsia="ru-RU"/>
              </w:rPr>
              <w:t>indică</w:t>
            </w:r>
            <w:proofErr w:type="gramEnd"/>
            <w:r w:rsidR="001E30C1">
              <w:rPr>
                <w:rFonts w:ascii="Times New Roman" w:eastAsia="Times New Roman" w:hAnsi="Times New Roman" w:cs="Times New Roman"/>
                <w:sz w:val="28"/>
                <w:szCs w:val="28"/>
                <w:lang w:val="en-US" w:eastAsia="ru-RU"/>
              </w:rPr>
              <w:t xml:space="preserve">  </w:t>
            </w:r>
            <w:r w:rsidRPr="00015DDB">
              <w:rPr>
                <w:rFonts w:ascii="Times New Roman" w:eastAsia="Times New Roman" w:hAnsi="Times New Roman" w:cs="Times New Roman"/>
                <w:sz w:val="28"/>
                <w:szCs w:val="28"/>
                <w:lang w:val="en-US" w:eastAsia="ru-RU"/>
              </w:rPr>
              <w:t>termenul de garanți</w:t>
            </w:r>
            <w:r w:rsidR="006A40AD">
              <w:rPr>
                <w:rFonts w:ascii="Times New Roman" w:eastAsia="Times New Roman" w:hAnsi="Times New Roman" w:cs="Times New Roman"/>
                <w:sz w:val="28"/>
                <w:szCs w:val="28"/>
                <w:lang w:val="en-US" w:eastAsia="ru-RU"/>
              </w:rPr>
              <w:t>e a lucrărilor</w:t>
            </w:r>
            <w:r w:rsidR="006A40AD" w:rsidRPr="006A40AD">
              <w:rPr>
                <w:rFonts w:ascii="Times New Roman" w:eastAsia="Times New Roman" w:hAnsi="Times New Roman" w:cs="Times New Roman"/>
                <w:sz w:val="28"/>
                <w:szCs w:val="28"/>
                <w:u w:val="single"/>
                <w:lang w:val="en-US" w:eastAsia="ru-RU"/>
              </w:rPr>
              <w:t>_ 2 (doi) ani</w:t>
            </w:r>
            <w:r w:rsidRPr="00015DDB">
              <w:rPr>
                <w:rFonts w:ascii="Times New Roman" w:eastAsia="Times New Roman" w:hAnsi="Times New Roman" w:cs="Times New Roman"/>
                <w:sz w:val="28"/>
                <w:szCs w:val="28"/>
                <w:lang w:val="en-US" w:eastAsia="ru-RU"/>
              </w:rPr>
              <w:t>_.</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3. VALOAREA</w:t>
            </w:r>
            <w:r w:rsidR="008E6FB2">
              <w:rPr>
                <w:rFonts w:ascii="Times New Roman" w:eastAsia="Times New Roman" w:hAnsi="Times New Roman" w:cs="Times New Roman"/>
                <w:b/>
                <w:bCs/>
                <w:sz w:val="28"/>
                <w:szCs w:val="28"/>
                <w:lang w:val="en-US" w:eastAsia="ru-RU"/>
              </w:rPr>
              <w:t xml:space="preserve"> </w:t>
            </w:r>
            <w:r w:rsidRPr="00015DDB">
              <w:rPr>
                <w:rFonts w:ascii="Times New Roman" w:eastAsia="Times New Roman" w:hAnsi="Times New Roman" w:cs="Times New Roman"/>
                <w:b/>
                <w:bCs/>
                <w:sz w:val="28"/>
                <w:szCs w:val="28"/>
                <w:lang w:val="en-US" w:eastAsia="ru-RU"/>
              </w:rPr>
              <w:t xml:space="preserve"> LUCRĂRILOR </w:t>
            </w:r>
            <w:r w:rsidR="008E6FB2">
              <w:rPr>
                <w:rFonts w:ascii="Times New Roman" w:eastAsia="Times New Roman" w:hAnsi="Times New Roman" w:cs="Times New Roman"/>
                <w:b/>
                <w:bCs/>
                <w:sz w:val="28"/>
                <w:szCs w:val="28"/>
                <w:lang w:val="en-US" w:eastAsia="ru-RU"/>
              </w:rPr>
              <w:t xml:space="preserve"> </w:t>
            </w:r>
            <w:r w:rsidRPr="00015DDB">
              <w:rPr>
                <w:rFonts w:ascii="Times New Roman" w:eastAsia="Times New Roman" w:hAnsi="Times New Roman" w:cs="Times New Roman"/>
                <w:b/>
                <w:bCs/>
                <w:sz w:val="28"/>
                <w:szCs w:val="28"/>
                <w:lang w:val="en-US" w:eastAsia="ru-RU"/>
              </w:rPr>
              <w:t xml:space="preserve">ŞI </w:t>
            </w:r>
            <w:r w:rsidR="008E6FB2">
              <w:rPr>
                <w:rFonts w:ascii="Times New Roman" w:eastAsia="Times New Roman" w:hAnsi="Times New Roman" w:cs="Times New Roman"/>
                <w:b/>
                <w:bCs/>
                <w:sz w:val="28"/>
                <w:szCs w:val="28"/>
                <w:lang w:val="en-US" w:eastAsia="ru-RU"/>
              </w:rPr>
              <w:t xml:space="preserve"> </w:t>
            </w:r>
            <w:r w:rsidRPr="00015DDB">
              <w:rPr>
                <w:rFonts w:ascii="Times New Roman" w:eastAsia="Times New Roman" w:hAnsi="Times New Roman" w:cs="Times New Roman"/>
                <w:b/>
                <w:bCs/>
                <w:sz w:val="28"/>
                <w:szCs w:val="28"/>
                <w:lang w:val="en-US" w:eastAsia="ru-RU"/>
              </w:rPr>
              <w:t>MODALITĂŢILE</w:t>
            </w:r>
            <w:r w:rsidR="008E6FB2">
              <w:rPr>
                <w:rFonts w:ascii="Times New Roman" w:eastAsia="Times New Roman" w:hAnsi="Times New Roman" w:cs="Times New Roman"/>
                <w:b/>
                <w:bCs/>
                <w:sz w:val="28"/>
                <w:szCs w:val="28"/>
                <w:lang w:val="en-US" w:eastAsia="ru-RU"/>
              </w:rPr>
              <w:t xml:space="preserve"> </w:t>
            </w:r>
            <w:r w:rsidRPr="00015DDB">
              <w:rPr>
                <w:rFonts w:ascii="Times New Roman" w:eastAsia="Times New Roman" w:hAnsi="Times New Roman" w:cs="Times New Roman"/>
                <w:b/>
                <w:bCs/>
                <w:sz w:val="28"/>
                <w:szCs w:val="28"/>
                <w:lang w:val="en-US" w:eastAsia="ru-RU"/>
              </w:rPr>
              <w:t xml:space="preserve"> DE</w:t>
            </w:r>
            <w:r w:rsidR="008E6FB2">
              <w:rPr>
                <w:rFonts w:ascii="Times New Roman" w:eastAsia="Times New Roman" w:hAnsi="Times New Roman" w:cs="Times New Roman"/>
                <w:b/>
                <w:bCs/>
                <w:sz w:val="28"/>
                <w:szCs w:val="28"/>
                <w:lang w:val="en-US" w:eastAsia="ru-RU"/>
              </w:rPr>
              <w:t xml:space="preserve"> </w:t>
            </w:r>
            <w:r w:rsidRPr="00015DDB">
              <w:rPr>
                <w:rFonts w:ascii="Times New Roman" w:eastAsia="Times New Roman" w:hAnsi="Times New Roman" w:cs="Times New Roman"/>
                <w:b/>
                <w:bCs/>
                <w:sz w:val="28"/>
                <w:szCs w:val="28"/>
                <w:lang w:val="en-US" w:eastAsia="ru-RU"/>
              </w:rPr>
              <w:t xml:space="preserve"> PLATĂ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3.1. Valoarea lucrărilor, ce reprezintă obiectul prezentului contract, este</w:t>
            </w:r>
          </w:p>
          <w:p w:rsidR="00015DDB" w:rsidRPr="00015DDB" w:rsidRDefault="00015DDB" w:rsidP="008817DB">
            <w:pPr>
              <w:spacing w:after="0" w:line="240" w:lineRule="auto"/>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r w:rsidRPr="005A4CBB">
              <w:rPr>
                <w:rFonts w:ascii="Times New Roman" w:eastAsia="Times New Roman" w:hAnsi="Times New Roman" w:cs="Times New Roman"/>
                <w:color w:val="0D0D0D" w:themeColor="text1" w:themeTint="F2"/>
                <w:sz w:val="28"/>
                <w:szCs w:val="28"/>
                <w:lang w:val="en-US" w:eastAsia="ru-RU"/>
              </w:rPr>
              <w:t>d</w:t>
            </w:r>
            <w:r w:rsidR="00F12C76" w:rsidRPr="005A4CBB">
              <w:rPr>
                <w:rFonts w:ascii="Times New Roman" w:eastAsia="Times New Roman" w:hAnsi="Times New Roman" w:cs="Times New Roman"/>
                <w:color w:val="0D0D0D" w:themeColor="text1" w:themeTint="F2"/>
                <w:sz w:val="28"/>
                <w:szCs w:val="28"/>
                <w:lang w:val="en-US" w:eastAsia="ru-RU"/>
              </w:rPr>
              <w:t>e</w:t>
            </w:r>
            <w:r w:rsidR="00F12C76" w:rsidRPr="005A4CBB">
              <w:rPr>
                <w:rFonts w:ascii="Times New Roman" w:eastAsia="Times New Roman" w:hAnsi="Times New Roman" w:cs="Times New Roman"/>
                <w:b/>
                <w:color w:val="0D0D0D" w:themeColor="text1" w:themeTint="F2"/>
                <w:sz w:val="28"/>
                <w:szCs w:val="28"/>
                <w:lang w:val="en-US" w:eastAsia="ru-RU"/>
              </w:rPr>
              <w:t>_</w:t>
            </w:r>
            <w:r w:rsidR="005A4CBB" w:rsidRPr="005A4CBB">
              <w:rPr>
                <w:rFonts w:ascii="Times New Roman" w:eastAsia="Times New Roman" w:hAnsi="Times New Roman" w:cs="Times New Roman"/>
                <w:b/>
                <w:color w:val="0D0D0D" w:themeColor="text1" w:themeTint="F2"/>
                <w:sz w:val="28"/>
                <w:szCs w:val="28"/>
                <w:u w:val="single"/>
                <w:lang w:val="en-US" w:eastAsia="ru-RU"/>
              </w:rPr>
              <w:t>219 586,25</w:t>
            </w:r>
            <w:r w:rsidRPr="005A4CBB">
              <w:rPr>
                <w:rFonts w:ascii="Times New Roman" w:eastAsia="Times New Roman" w:hAnsi="Times New Roman" w:cs="Times New Roman"/>
                <w:b/>
                <w:color w:val="0D0D0D" w:themeColor="text1" w:themeTint="F2"/>
                <w:sz w:val="28"/>
                <w:szCs w:val="28"/>
                <w:lang w:val="en-US" w:eastAsia="ru-RU"/>
              </w:rPr>
              <w:t>_</w:t>
            </w:r>
            <w:r w:rsidR="008817DB" w:rsidRPr="005A4CBB">
              <w:rPr>
                <w:rFonts w:ascii="Times New Roman" w:eastAsia="Times New Roman" w:hAnsi="Times New Roman" w:cs="Times New Roman"/>
                <w:color w:val="0D0D0D" w:themeColor="text1" w:themeTint="F2"/>
                <w:sz w:val="28"/>
                <w:szCs w:val="28"/>
                <w:lang w:val="en-US" w:eastAsia="ru-RU"/>
              </w:rPr>
              <w:t xml:space="preserve"> (</w:t>
            </w:r>
            <w:r w:rsidR="005A4CBB" w:rsidRPr="005A4CBB">
              <w:rPr>
                <w:rFonts w:ascii="Times New Roman" w:eastAsia="Times New Roman" w:hAnsi="Times New Roman" w:cs="Times New Roman"/>
                <w:b/>
                <w:i/>
                <w:color w:val="0D0D0D" w:themeColor="text1" w:themeTint="F2"/>
                <w:sz w:val="28"/>
                <w:szCs w:val="28"/>
                <w:u w:val="single"/>
                <w:lang w:val="en-US" w:eastAsia="ru-RU"/>
              </w:rPr>
              <w:t>Două  sute  nouăsprezece</w:t>
            </w:r>
            <w:r w:rsidR="00F12C76" w:rsidRPr="005A4CBB">
              <w:rPr>
                <w:rFonts w:ascii="Times New Roman" w:eastAsia="Times New Roman" w:hAnsi="Times New Roman" w:cs="Times New Roman"/>
                <w:b/>
                <w:i/>
                <w:color w:val="0D0D0D" w:themeColor="text1" w:themeTint="F2"/>
                <w:sz w:val="28"/>
                <w:szCs w:val="28"/>
                <w:u w:val="single"/>
                <w:lang w:val="en-US" w:eastAsia="ru-RU"/>
              </w:rPr>
              <w:t xml:space="preserve"> </w:t>
            </w:r>
            <w:r w:rsidR="008817DB" w:rsidRPr="005A4CBB">
              <w:rPr>
                <w:rFonts w:ascii="Times New Roman" w:eastAsia="Times New Roman" w:hAnsi="Times New Roman" w:cs="Times New Roman"/>
                <w:b/>
                <w:i/>
                <w:color w:val="0D0D0D" w:themeColor="text1" w:themeTint="F2"/>
                <w:sz w:val="28"/>
                <w:szCs w:val="28"/>
                <w:u w:val="single"/>
                <w:lang w:val="en-US" w:eastAsia="ru-RU"/>
              </w:rPr>
              <w:t xml:space="preserve"> mii</w:t>
            </w:r>
            <w:r w:rsidR="009A3987" w:rsidRPr="005A4CBB">
              <w:rPr>
                <w:rFonts w:ascii="Times New Roman" w:eastAsia="Times New Roman" w:hAnsi="Times New Roman" w:cs="Times New Roman"/>
                <w:b/>
                <w:i/>
                <w:color w:val="0D0D0D" w:themeColor="text1" w:themeTint="F2"/>
                <w:sz w:val="28"/>
                <w:szCs w:val="28"/>
                <w:u w:val="single"/>
                <w:lang w:val="en-US" w:eastAsia="ru-RU"/>
              </w:rPr>
              <w:t xml:space="preserve"> </w:t>
            </w:r>
            <w:r w:rsidR="005A4CBB" w:rsidRPr="005A4CBB">
              <w:rPr>
                <w:rFonts w:ascii="Times New Roman" w:eastAsia="Times New Roman" w:hAnsi="Times New Roman" w:cs="Times New Roman"/>
                <w:b/>
                <w:i/>
                <w:color w:val="0D0D0D" w:themeColor="text1" w:themeTint="F2"/>
                <w:sz w:val="28"/>
                <w:szCs w:val="28"/>
                <w:u w:val="single"/>
                <w:lang w:val="en-US" w:eastAsia="ru-RU"/>
              </w:rPr>
              <w:t xml:space="preserve"> cinci  sute  optzeci  și  șase</w:t>
            </w:r>
            <w:r w:rsidR="002E6691" w:rsidRPr="005A4CBB">
              <w:rPr>
                <w:rFonts w:ascii="Times New Roman" w:eastAsia="Times New Roman" w:hAnsi="Times New Roman" w:cs="Times New Roman"/>
                <w:b/>
                <w:i/>
                <w:color w:val="0D0D0D" w:themeColor="text1" w:themeTint="F2"/>
                <w:sz w:val="28"/>
                <w:szCs w:val="28"/>
                <w:u w:val="single"/>
                <w:lang w:val="en-US" w:eastAsia="ru-RU"/>
              </w:rPr>
              <w:t xml:space="preserve"> </w:t>
            </w:r>
            <w:r w:rsidR="00F87B7E" w:rsidRPr="005A4CBB">
              <w:rPr>
                <w:rFonts w:ascii="Times New Roman" w:eastAsia="Times New Roman" w:hAnsi="Times New Roman" w:cs="Times New Roman"/>
                <w:b/>
                <w:i/>
                <w:color w:val="0D0D0D" w:themeColor="text1" w:themeTint="F2"/>
                <w:sz w:val="28"/>
                <w:szCs w:val="28"/>
                <w:u w:val="single"/>
                <w:lang w:val="en-US" w:eastAsia="ru-RU"/>
              </w:rPr>
              <w:t xml:space="preserve"> </w:t>
            </w:r>
            <w:r w:rsidR="009A3987" w:rsidRPr="005A4CBB">
              <w:rPr>
                <w:rFonts w:ascii="Times New Roman" w:eastAsia="Times New Roman" w:hAnsi="Times New Roman" w:cs="Times New Roman"/>
                <w:b/>
                <w:i/>
                <w:color w:val="0D0D0D" w:themeColor="text1" w:themeTint="F2"/>
                <w:sz w:val="28"/>
                <w:szCs w:val="28"/>
                <w:u w:val="single"/>
                <w:lang w:val="en-US" w:eastAsia="ru-RU"/>
              </w:rPr>
              <w:t xml:space="preserve"> </w:t>
            </w:r>
            <w:r w:rsidR="005A4CBB" w:rsidRPr="005A4CBB">
              <w:rPr>
                <w:rFonts w:ascii="Times New Roman" w:eastAsia="Times New Roman" w:hAnsi="Times New Roman" w:cs="Times New Roman"/>
                <w:b/>
                <w:i/>
                <w:color w:val="0D0D0D" w:themeColor="text1" w:themeTint="F2"/>
                <w:sz w:val="28"/>
                <w:szCs w:val="28"/>
                <w:u w:val="single"/>
                <w:lang w:val="en-US" w:eastAsia="ru-RU"/>
              </w:rPr>
              <w:t xml:space="preserve"> lei, 25</w:t>
            </w:r>
            <w:r w:rsidR="008817DB" w:rsidRPr="005A4CBB">
              <w:rPr>
                <w:rFonts w:ascii="Times New Roman" w:eastAsia="Times New Roman" w:hAnsi="Times New Roman" w:cs="Times New Roman"/>
                <w:b/>
                <w:i/>
                <w:color w:val="0D0D0D" w:themeColor="text1" w:themeTint="F2"/>
                <w:sz w:val="28"/>
                <w:szCs w:val="28"/>
                <w:u w:val="single"/>
                <w:lang w:val="en-US" w:eastAsia="ru-RU"/>
              </w:rPr>
              <w:t xml:space="preserve"> bani)</w:t>
            </w:r>
            <w:r w:rsidR="008817DB" w:rsidRPr="005A4CBB">
              <w:rPr>
                <w:rFonts w:ascii="Times New Roman" w:eastAsia="Times New Roman" w:hAnsi="Times New Roman" w:cs="Times New Roman"/>
                <w:color w:val="0D0D0D" w:themeColor="text1" w:themeTint="F2"/>
                <w:sz w:val="28"/>
                <w:szCs w:val="28"/>
                <w:lang w:val="en-US" w:eastAsia="ru-RU"/>
              </w:rPr>
              <w:t xml:space="preserve"> </w:t>
            </w:r>
            <w:r w:rsidRPr="005A4CBB">
              <w:rPr>
                <w:rFonts w:ascii="Times New Roman" w:eastAsia="Times New Roman" w:hAnsi="Times New Roman" w:cs="Times New Roman"/>
                <w:color w:val="0D0D0D" w:themeColor="text1" w:themeTint="F2"/>
                <w:sz w:val="28"/>
                <w:szCs w:val="28"/>
                <w:lang w:val="en-US" w:eastAsia="ru-RU"/>
              </w:rPr>
              <w:t xml:space="preserve"> </w:t>
            </w:r>
            <w:r w:rsidR="008817DB" w:rsidRPr="005A4CBB">
              <w:rPr>
                <w:rFonts w:ascii="Times New Roman" w:eastAsia="Times New Roman" w:hAnsi="Times New Roman" w:cs="Times New Roman"/>
                <w:color w:val="0D0D0D" w:themeColor="text1" w:themeTint="F2"/>
                <w:sz w:val="28"/>
                <w:szCs w:val="28"/>
                <w:lang w:val="en-US" w:eastAsia="ru-RU"/>
              </w:rPr>
              <w:t>lei MD, inclusiv _</w:t>
            </w:r>
            <w:r w:rsidR="005A4CBB" w:rsidRPr="005A4CBB">
              <w:rPr>
                <w:rFonts w:ascii="Times New Roman" w:eastAsia="Times New Roman" w:hAnsi="Times New Roman" w:cs="Times New Roman"/>
                <w:i/>
                <w:color w:val="0D0D0D" w:themeColor="text1" w:themeTint="F2"/>
                <w:sz w:val="28"/>
                <w:szCs w:val="28"/>
                <w:u w:val="single"/>
                <w:lang w:val="en-US" w:eastAsia="ru-RU"/>
              </w:rPr>
              <w:t xml:space="preserve"> 36597,71</w:t>
            </w:r>
            <w:r w:rsidRPr="005A4CBB">
              <w:rPr>
                <w:rFonts w:ascii="Times New Roman" w:eastAsia="Times New Roman" w:hAnsi="Times New Roman" w:cs="Times New Roman"/>
                <w:color w:val="0D0D0D" w:themeColor="text1" w:themeTint="F2"/>
                <w:sz w:val="28"/>
                <w:szCs w:val="28"/>
                <w:lang w:val="en-US" w:eastAsia="ru-RU"/>
              </w:rPr>
              <w:t xml:space="preserve">_ TVA </w:t>
            </w:r>
            <w:r w:rsidR="00F10E63" w:rsidRPr="005A4CBB">
              <w:rPr>
                <w:rFonts w:ascii="Times New Roman" w:eastAsia="Times New Roman" w:hAnsi="Times New Roman" w:cs="Times New Roman"/>
                <w:color w:val="0D0D0D" w:themeColor="text1" w:themeTint="F2"/>
                <w:sz w:val="28"/>
                <w:szCs w:val="28"/>
                <w:lang w:val="en-US" w:eastAsia="ru-RU"/>
              </w:rPr>
              <w:t xml:space="preserve"> </w:t>
            </w:r>
            <w:r w:rsidRPr="005A4CBB">
              <w:rPr>
                <w:rFonts w:ascii="Times New Roman" w:eastAsia="Times New Roman" w:hAnsi="Times New Roman" w:cs="Times New Roman"/>
                <w:color w:val="0D0D0D" w:themeColor="text1" w:themeTint="F2"/>
                <w:sz w:val="28"/>
                <w:szCs w:val="28"/>
                <w:lang w:val="en-US" w:eastAsia="ru-RU"/>
              </w:rPr>
              <w:t xml:space="preserve">lei </w:t>
            </w:r>
            <w:r w:rsidR="008817DB" w:rsidRPr="005A4CBB">
              <w:rPr>
                <w:rFonts w:ascii="Times New Roman" w:eastAsia="Times New Roman" w:hAnsi="Times New Roman" w:cs="Times New Roman"/>
                <w:color w:val="0D0D0D" w:themeColor="text1" w:themeTint="F2"/>
                <w:sz w:val="28"/>
                <w:szCs w:val="28"/>
                <w:lang w:val="en-US" w:eastAsia="ru-RU"/>
              </w:rPr>
              <w:t xml:space="preserve"> </w:t>
            </w:r>
            <w:r w:rsidRPr="005A4CBB">
              <w:rPr>
                <w:rFonts w:ascii="Times New Roman" w:eastAsia="Times New Roman" w:hAnsi="Times New Roman" w:cs="Times New Roman"/>
                <w:color w:val="0D0D0D" w:themeColor="text1" w:themeTint="F2"/>
                <w:sz w:val="28"/>
                <w:szCs w:val="28"/>
                <w:lang w:val="en-US" w:eastAsia="ru-RU"/>
              </w:rPr>
              <w:t>MD.</w:t>
            </w:r>
            <w:r w:rsidRPr="005A4CBB">
              <w:rPr>
                <w:rFonts w:ascii="Times New Roman" w:eastAsia="Times New Roman" w:hAnsi="Times New Roman" w:cs="Times New Roman"/>
                <w:i/>
                <w:iCs/>
                <w:color w:val="0D0D0D" w:themeColor="text1" w:themeTint="F2"/>
                <w:sz w:val="28"/>
                <w:szCs w:val="28"/>
                <w:lang w:val="en-US" w:eastAsia="ru-RU"/>
              </w:rPr>
              <w:t>          </w:t>
            </w:r>
            <w:r w:rsidRPr="005A4CBB">
              <w:rPr>
                <w:rFonts w:ascii="Times New Roman" w:eastAsia="Times New Roman" w:hAnsi="Times New Roman" w:cs="Times New Roman"/>
                <w:color w:val="0D0D0D" w:themeColor="text1" w:themeTint="F2"/>
                <w:sz w:val="28"/>
                <w:szCs w:val="28"/>
                <w:lang w:val="en-US" w:eastAsia="ru-RU"/>
              </w:rPr>
              <w:t>                               </w:t>
            </w:r>
            <w:r w:rsidR="008817DB" w:rsidRPr="005A4CBB">
              <w:rPr>
                <w:rFonts w:ascii="Times New Roman" w:eastAsia="Times New Roman" w:hAnsi="Times New Roman" w:cs="Times New Roman"/>
                <w:color w:val="0D0D0D" w:themeColor="text1" w:themeTint="F2"/>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3.2. Achitările vor fi efectuate prin transfer în baza facturilor fiscale, după primirea proceselor – verbale de recepţie a lucrărilor executate, semnate şi acceptate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3.3. Beneficiarul va verifica procesele-verbale de recepție a lucrărilor executate în termen de …</w:t>
            </w:r>
            <w:r w:rsidR="007F2D2B">
              <w:rPr>
                <w:rFonts w:ascii="Times New Roman" w:eastAsia="Times New Roman" w:hAnsi="Times New Roman" w:cs="Times New Roman"/>
                <w:sz w:val="28"/>
                <w:szCs w:val="28"/>
                <w:lang w:val="en-US" w:eastAsia="ru-RU"/>
              </w:rPr>
              <w:t>3</w:t>
            </w:r>
            <w:proofErr w:type="gramStart"/>
            <w:r w:rsidRPr="00015DDB">
              <w:rPr>
                <w:rFonts w:ascii="Times New Roman" w:eastAsia="Times New Roman" w:hAnsi="Times New Roman" w:cs="Times New Roman"/>
                <w:sz w:val="28"/>
                <w:szCs w:val="28"/>
                <w:lang w:val="en-US" w:eastAsia="ru-RU"/>
              </w:rPr>
              <w:t>..</w:t>
            </w:r>
            <w:proofErr w:type="gramEnd"/>
            <w:r w:rsidRPr="00015DDB">
              <w:rPr>
                <w:rFonts w:ascii="Times New Roman" w:eastAsia="Times New Roman" w:hAnsi="Times New Roman" w:cs="Times New Roman"/>
                <w:sz w:val="28"/>
                <w:szCs w:val="28"/>
                <w:lang w:val="en-US" w:eastAsia="ru-RU"/>
              </w:rPr>
              <w:t xml:space="preserve"> </w:t>
            </w:r>
            <w:proofErr w:type="gramStart"/>
            <w:r w:rsidRPr="00015DDB">
              <w:rPr>
                <w:rFonts w:ascii="Times New Roman" w:eastAsia="Times New Roman" w:hAnsi="Times New Roman" w:cs="Times New Roman"/>
                <w:sz w:val="28"/>
                <w:szCs w:val="28"/>
                <w:lang w:val="en-US" w:eastAsia="ru-RU"/>
              </w:rPr>
              <w:t>zile</w:t>
            </w:r>
            <w:proofErr w:type="gramEnd"/>
            <w:r w:rsidRPr="00015DDB">
              <w:rPr>
                <w:rFonts w:ascii="Times New Roman" w:eastAsia="Times New Roman" w:hAnsi="Times New Roman" w:cs="Times New Roman"/>
                <w:sz w:val="28"/>
                <w:szCs w:val="28"/>
                <w:lang w:val="en-US" w:eastAsia="ru-RU"/>
              </w:rPr>
              <w:t xml:space="preserve"> calendaristice de la primirea acestora de la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rsidR="00015DDB" w:rsidRPr="00015DDB" w:rsidRDefault="00015DDB" w:rsidP="001318A7">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3.5. Lucrările nu vor fi considerate finalizate până când procesul-verbal de recepţie la terminarea lucrărilor nu va fi semnat de comisia de recepţie, care confirmă că lucrările au fost executate conform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4. DREPTURILE ŞI OBLIGAŢIUNILE ANTREPRENORULUI ŞI ALE BENEFICIARULUI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 Întreaga documentaţie necesară pentru executarea lucrărilor contractate se pune de către Beneficiar la dispoziţia Antreprenorului în două exemplare, în termenele stabilite în contract, prin graficul general de realizare a lucrărilor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4.2. Antreprenorul </w:t>
            </w:r>
            <w:proofErr w:type="gramStart"/>
            <w:r w:rsidRPr="00015DDB">
              <w:rPr>
                <w:rFonts w:ascii="Times New Roman" w:eastAsia="Times New Roman" w:hAnsi="Times New Roman" w:cs="Times New Roman"/>
                <w:sz w:val="28"/>
                <w:szCs w:val="28"/>
                <w:lang w:val="en-US" w:eastAsia="ru-RU"/>
              </w:rPr>
              <w:t>are</w:t>
            </w:r>
            <w:proofErr w:type="gramEnd"/>
            <w:r w:rsidRPr="00015DDB">
              <w:rPr>
                <w:rFonts w:ascii="Times New Roman" w:eastAsia="Times New Roman" w:hAnsi="Times New Roman" w:cs="Times New Roman"/>
                <w:sz w:val="28"/>
                <w:szCs w:val="28"/>
                <w:lang w:val="en-US" w:eastAsia="ru-RU"/>
              </w:rPr>
              <w:t xml:space="preserve"> obligaţia să execute, să finalizeze lucrarea în termenele stabilite în contract, pe proprie răspundere. Pentru aceasta el este obligat să respecte proiectul, documentaţia </w:t>
            </w:r>
            <w:r w:rsidRPr="00015DDB">
              <w:rPr>
                <w:rFonts w:ascii="Times New Roman" w:eastAsia="Times New Roman" w:hAnsi="Times New Roman" w:cs="Times New Roman"/>
                <w:sz w:val="28"/>
                <w:szCs w:val="28"/>
                <w:lang w:val="en-US" w:eastAsia="ru-RU"/>
              </w:rPr>
              <w:lastRenderedPageBreak/>
              <w:t>de execuţie şi prevederile actelor normative din domeniul construcţiilor.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4.4. Documentaţia pusă la dispoziţia Antreprenorului se repartizează astfel: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un exemplar rămâne la dispoziţia Antreprenorului, iar altul va fi ţinut de către acesta la dispoziţie pentru consultare de către Agenția pentru Supravegherea Tehnică, precum şi de către alte persoane autorizate, inclusiv responsabilul tehnic atestat.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4.5. Desenele, calculele, verificările calculelor, caietele de măsurări (ataşamentele) şi alte documente, pe care Beneficiarul sau Antreprenorul trebuie să le întocmească şi sunt cerute de subantreprenorul proiectant, vor fi puse la dispoziţia acestuia de către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4.6. Oferta adjudecată face parte integrantă din contract. Ea trebuie să fie corectă şi completă. Preţurile stabilite vor acoperi toate obligaţiunile din contract şi toate operaţiunile pentru terminarea şi întreţinerea corespunzătoare 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4.8. Întreaga documentaţie necesară pentru executarea lucrărilor de subantrepriză va fi pusă la dispoziţia subantreprenorilor de către Antreprenor, fără plată, în termenele din subcontracte (contracte de subantrepriză), stabilite prin graficul de execuţie.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4.10. Antreprenorul, prin atribuirea ofertei în favoarea sa, se angajează să prezinte garanţia de bună execuţie a contractului, în cuantum de __% din valoarea contractului atribuit.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4.12</w:t>
            </w:r>
            <w:proofErr w:type="gramStart"/>
            <w:r w:rsidRPr="00015DDB">
              <w:rPr>
                <w:rFonts w:ascii="Times New Roman" w:eastAsia="Times New Roman" w:hAnsi="Times New Roman" w:cs="Times New Roman"/>
                <w:sz w:val="28"/>
                <w:szCs w:val="28"/>
                <w:lang w:val="en-US" w:eastAsia="ru-RU"/>
              </w:rPr>
              <w:t>.Antreprenorul</w:t>
            </w:r>
            <w:proofErr w:type="gramEnd"/>
            <w:r w:rsidRPr="00015DDB">
              <w:rPr>
                <w:rFonts w:ascii="Times New Roman" w:eastAsia="Times New Roman" w:hAnsi="Times New Roman" w:cs="Times New Roman"/>
                <w:sz w:val="28"/>
                <w:szCs w:val="28"/>
                <w:lang w:val="en-US" w:eastAsia="ru-RU"/>
              </w:rPr>
              <w:t xml:space="preserve"> trebuie să constituie garanţia de bună execuţie după primirea scrisorii de acceptare, dar nu mai târziu de data încheierii contractului. Atât timp cât el nu şi-</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îndeplinit această obligaţiune, Beneficiarul poate să reţină garanţia Antreprenorului pentru ofertă.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4.14. La lucrările la care se fac încercări, se consideră calitatea probei îndeplinită atâta timp cât rezultatele se înscriu în limitele admise prin reglementările tehnice.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4.15. Beneficiarul </w:t>
            </w:r>
            <w:proofErr w:type="gramStart"/>
            <w:r w:rsidRPr="00015DDB">
              <w:rPr>
                <w:rFonts w:ascii="Times New Roman" w:eastAsia="Times New Roman" w:hAnsi="Times New Roman" w:cs="Times New Roman"/>
                <w:sz w:val="28"/>
                <w:szCs w:val="28"/>
                <w:lang w:val="en-US" w:eastAsia="ru-RU"/>
              </w:rPr>
              <w:t>are</w:t>
            </w:r>
            <w:proofErr w:type="gramEnd"/>
            <w:r w:rsidRPr="00015DDB">
              <w:rPr>
                <w:rFonts w:ascii="Times New Roman" w:eastAsia="Times New Roman" w:hAnsi="Times New Roman" w:cs="Times New Roman"/>
                <w:sz w:val="28"/>
                <w:szCs w:val="28"/>
                <w:lang w:val="en-US" w:eastAsia="ru-RU"/>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w:t>
            </w:r>
            <w:r w:rsidRPr="00015DDB">
              <w:rPr>
                <w:rFonts w:ascii="Times New Roman" w:eastAsia="Times New Roman" w:hAnsi="Times New Roman" w:cs="Times New Roman"/>
                <w:sz w:val="28"/>
                <w:szCs w:val="28"/>
                <w:lang w:val="en-US" w:eastAsia="ru-RU"/>
              </w:rPr>
              <w:lastRenderedPageBreak/>
              <w:t>dezvăluie informația și să nu fie utilizată în scopuri proprii, indiferent dacă contractul a fost sau nu încheiat.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4.18. Trasarea axelor principale, bornelor de referinţă, căilor de circulaţie şi limitelor terenului pus la dispoziţia Antreprenorului, precum şi materializarea cotelor de nivel în imediata apropiere a terenului, sunt obligaţiuni ale Antreprenorului.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4.19. Pentru verificarea trasării de către Beneficiar sau proiectant, Antreprenorul este obligat să protejeze şi să păstreze toate reperele, bornele sau alte obiecte folosite la trasarea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4.22. Pe parcursul executării lucrărilor, Beneficiarul are dreptul să dispună în scris:</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îndepărtarea de pe şantier a oricăror materiale care sunt calitativ necorespunzătoare;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înlocuirea materialelor necorespunzătoare calitativ cu altele corespunzătoare;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c) </w:t>
            </w:r>
            <w:proofErr w:type="gramStart"/>
            <w:r w:rsidRPr="00015DDB">
              <w:rPr>
                <w:rFonts w:ascii="Times New Roman" w:eastAsia="Times New Roman" w:hAnsi="Times New Roman" w:cs="Times New Roman"/>
                <w:sz w:val="28"/>
                <w:szCs w:val="28"/>
                <w:lang w:val="en-US" w:eastAsia="ru-RU"/>
              </w:rPr>
              <w:t>îndepărtarea</w:t>
            </w:r>
            <w:proofErr w:type="gramEnd"/>
            <w:r w:rsidRPr="00015DDB">
              <w:rPr>
                <w:rFonts w:ascii="Times New Roman" w:eastAsia="Times New Roman" w:hAnsi="Times New Roman" w:cs="Times New Roman"/>
                <w:sz w:val="28"/>
                <w:szCs w:val="28"/>
                <w:lang w:val="en-US" w:eastAsia="ru-RU"/>
              </w:rPr>
              <w:t xml:space="preserve"> sau refacerea oricărei lucrări sau părţi de lucrare necorespunzătoare din punct de vedere calitativ.</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4.26.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5. AJUSTAREA VALORII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5.1. Pentru cazurile când urmează să fie făcute modificări la valoarea contractului privind </w:t>
            </w:r>
            <w:r w:rsidRPr="00015DDB">
              <w:rPr>
                <w:rFonts w:ascii="Times New Roman" w:eastAsia="Times New Roman" w:hAnsi="Times New Roman" w:cs="Times New Roman"/>
                <w:sz w:val="28"/>
                <w:szCs w:val="28"/>
                <w:lang w:val="en-US" w:eastAsia="ru-RU"/>
              </w:rPr>
              <w:lastRenderedPageBreak/>
              <w:t>majorarea sau reducerea acesteia, părţile se vor conforma prevederilor actelor normative cu incidenţă în domeniul achiziţiilor publice ce reglementează modalităţile de ajustare a valorii contractelor de achiziţii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6. ANTREPRENORUL ŞI SUBANTREPRENORII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6.2. În cazul în care părţile din lucrarea ce se contractează se execută în subantrepriză, Antreprenorul trebuie să prezinte, cu ocazia ofertării, lista subantreprenorilor şi lucrările pe care aceştia le vor executa.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6.3. Pe parcursul execuţiei lucrărilor, Antreprenorul este obligat să comunice, la cererea Beneficiarului, datele de identificare ale subantreprenorilor.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6.4. Angajarea forţei de muncă pe bază de acord nu este considerată obiectul unei subcontractări.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7. FORŢA DE MUNCĂ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7.1. Antreprenorul şi subantreprenorii vor îndeplini toate formalităţile necesare angajării întregii forţe de muncă pentru executarea lucrărilor contractate în conformitate cu prevederile legislaţiei.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41762E" w:rsidRDefault="00015DDB" w:rsidP="00015DDB">
            <w:pPr>
              <w:spacing w:after="0" w:line="240" w:lineRule="auto"/>
              <w:ind w:firstLine="567"/>
              <w:jc w:val="both"/>
              <w:rPr>
                <w:rFonts w:ascii="Times New Roman" w:eastAsia="Times New Roman" w:hAnsi="Times New Roman" w:cs="Times New Roman"/>
                <w:color w:val="17365D" w:themeColor="text2" w:themeShade="BF"/>
                <w:sz w:val="28"/>
                <w:szCs w:val="28"/>
                <w:lang w:val="en-US" w:eastAsia="ru-RU"/>
              </w:rPr>
            </w:pPr>
            <w:r w:rsidRPr="00015DDB">
              <w:rPr>
                <w:rFonts w:ascii="Times New Roman" w:eastAsia="Times New Roman" w:hAnsi="Times New Roman" w:cs="Times New Roman"/>
                <w:b/>
                <w:bCs/>
                <w:sz w:val="28"/>
                <w:szCs w:val="28"/>
                <w:lang w:val="en-US" w:eastAsia="ru-RU"/>
              </w:rPr>
              <w:t xml:space="preserve">8. </w:t>
            </w:r>
            <w:r w:rsidRPr="0041762E">
              <w:rPr>
                <w:rFonts w:ascii="Times New Roman" w:eastAsia="Times New Roman" w:hAnsi="Times New Roman" w:cs="Times New Roman"/>
                <w:b/>
                <w:bCs/>
                <w:color w:val="17365D" w:themeColor="text2" w:themeShade="BF"/>
                <w:sz w:val="28"/>
                <w:szCs w:val="28"/>
                <w:lang w:val="en-US" w:eastAsia="ru-RU"/>
              </w:rPr>
              <w:t>MATERIALELE ŞI EXECUŢIA LUCRĂRILOR PROPRIU-ZISE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8.2. Costul probelor şi încercărilor va fi suportat de Antreprenor, dacă acesta este prevăzut în documentaţie, în caz contrar cheltuielile vor fi suportate de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8.4. Beneficiarul, proiectantul sau orice altă persoană autorizată de aceştia au acces tot timpul la lucrări pe şantier şi în locurile unde se pregăteşte lucrarea, în depozite de materiale prefabricate etc.</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8.7. Costurile pentru consumul de utilităţi, precum şi cel al contoarelor sau al altor aparate de măsurat se suportă de către Antreprenor. În cazul mai multor antreprenori, costurile se suportă proporţional de către aceştia.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lastRenderedPageBreak/>
              <w:t>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8.9. Lucrările încep după …</w:t>
            </w:r>
            <w:r w:rsidR="00746451">
              <w:rPr>
                <w:rFonts w:ascii="Times New Roman" w:eastAsia="Times New Roman" w:hAnsi="Times New Roman" w:cs="Times New Roman"/>
                <w:sz w:val="28"/>
                <w:szCs w:val="28"/>
                <w:lang w:val="en-US" w:eastAsia="ru-RU"/>
              </w:rPr>
              <w:t>2</w:t>
            </w:r>
            <w:r w:rsidRPr="00015DDB">
              <w:rPr>
                <w:rFonts w:ascii="Times New Roman" w:eastAsia="Times New Roman" w:hAnsi="Times New Roman" w:cs="Times New Roman"/>
                <w:sz w:val="28"/>
                <w:szCs w:val="28"/>
                <w:lang w:val="en-US" w:eastAsia="ru-RU"/>
              </w:rPr>
              <w:t xml:space="preserve">.. </w:t>
            </w:r>
            <w:proofErr w:type="gramStart"/>
            <w:r w:rsidRPr="00015DDB">
              <w:rPr>
                <w:rFonts w:ascii="Times New Roman" w:eastAsia="Times New Roman" w:hAnsi="Times New Roman" w:cs="Times New Roman"/>
                <w:sz w:val="28"/>
                <w:szCs w:val="28"/>
                <w:lang w:val="en-US" w:eastAsia="ru-RU"/>
              </w:rPr>
              <w:t>zile</w:t>
            </w:r>
            <w:proofErr w:type="gramEnd"/>
            <w:r w:rsidRPr="00015DDB">
              <w:rPr>
                <w:rFonts w:ascii="Times New Roman" w:eastAsia="Times New Roman" w:hAnsi="Times New Roman" w:cs="Times New Roman"/>
                <w:sz w:val="28"/>
                <w:szCs w:val="28"/>
                <w:lang w:val="en-US" w:eastAsia="ru-RU"/>
              </w:rPr>
              <w:t xml:space="preserve"> de la semnarea şi înregistrarea contractului în modul corespunzător şi primirea ordinului de execuţie.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9. PERIOADA DE GARANŢIE ŞI REMEDIERI ÎN PERIOADA DE GARANŢIE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9.1. Perioada de ga</w:t>
            </w:r>
            <w:r w:rsidR="00B128CE">
              <w:rPr>
                <w:rFonts w:ascii="Times New Roman" w:eastAsia="Times New Roman" w:hAnsi="Times New Roman" w:cs="Times New Roman"/>
                <w:sz w:val="28"/>
                <w:szCs w:val="28"/>
                <w:lang w:val="en-US" w:eastAsia="ru-RU"/>
              </w:rPr>
              <w:t xml:space="preserve">ranţie pentru </w:t>
            </w:r>
            <w:proofErr w:type="gramStart"/>
            <w:r w:rsidR="00B128CE">
              <w:rPr>
                <w:rFonts w:ascii="Times New Roman" w:eastAsia="Times New Roman" w:hAnsi="Times New Roman" w:cs="Times New Roman"/>
                <w:sz w:val="28"/>
                <w:szCs w:val="28"/>
                <w:lang w:val="en-US" w:eastAsia="ru-RU"/>
              </w:rPr>
              <w:t xml:space="preserve">lucrări </w:t>
            </w:r>
            <w:r w:rsidR="003021C3">
              <w:rPr>
                <w:rFonts w:ascii="Times New Roman" w:eastAsia="Times New Roman" w:hAnsi="Times New Roman" w:cs="Times New Roman"/>
                <w:sz w:val="28"/>
                <w:szCs w:val="28"/>
                <w:lang w:val="en-US" w:eastAsia="ru-RU"/>
              </w:rPr>
              <w:t xml:space="preserve"> </w:t>
            </w:r>
            <w:r w:rsidR="00B128CE">
              <w:rPr>
                <w:rFonts w:ascii="Times New Roman" w:eastAsia="Times New Roman" w:hAnsi="Times New Roman" w:cs="Times New Roman"/>
                <w:sz w:val="28"/>
                <w:szCs w:val="28"/>
                <w:lang w:val="en-US" w:eastAsia="ru-RU"/>
              </w:rPr>
              <w:t>este</w:t>
            </w:r>
            <w:proofErr w:type="gramEnd"/>
            <w:r w:rsidR="00B128CE">
              <w:rPr>
                <w:rFonts w:ascii="Times New Roman" w:eastAsia="Times New Roman" w:hAnsi="Times New Roman" w:cs="Times New Roman"/>
                <w:sz w:val="28"/>
                <w:szCs w:val="28"/>
                <w:lang w:val="en-US" w:eastAsia="ru-RU"/>
              </w:rPr>
              <w:t xml:space="preserve"> de _</w:t>
            </w:r>
            <w:r w:rsidR="00B128CE">
              <w:rPr>
                <w:rFonts w:ascii="Times New Roman" w:eastAsia="Times New Roman" w:hAnsi="Times New Roman" w:cs="Times New Roman"/>
                <w:sz w:val="28"/>
                <w:szCs w:val="28"/>
                <w:u w:val="single"/>
                <w:lang w:val="en-US" w:eastAsia="ru-RU"/>
              </w:rPr>
              <w:t>2 (doi)</w:t>
            </w:r>
            <w:r w:rsidRPr="00015DDB">
              <w:rPr>
                <w:rFonts w:ascii="Times New Roman" w:eastAsia="Times New Roman" w:hAnsi="Times New Roman" w:cs="Times New Roman"/>
                <w:sz w:val="28"/>
                <w:szCs w:val="28"/>
                <w:lang w:val="en-US" w:eastAsia="ru-RU"/>
              </w:rPr>
              <w:t>_ ani.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9.2. Perioada de garanţie începe de la data recepţiei la terminarea lucrărilor şi până la expirarea termenului prevăzut la punctul 9.1 din prezentul capitol.</w:t>
            </w:r>
          </w:p>
          <w:p w:rsidR="00015DDB" w:rsidRPr="00015DDB" w:rsidRDefault="00015DDB" w:rsidP="00E34E34">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9.3. Antreprenorul </w:t>
            </w:r>
            <w:proofErr w:type="gramStart"/>
            <w:r w:rsidRPr="00015DDB">
              <w:rPr>
                <w:rFonts w:ascii="Times New Roman" w:eastAsia="Times New Roman" w:hAnsi="Times New Roman" w:cs="Times New Roman"/>
                <w:sz w:val="28"/>
                <w:szCs w:val="28"/>
                <w:lang w:val="en-US" w:eastAsia="ru-RU"/>
              </w:rPr>
              <w:t>are</w:t>
            </w:r>
            <w:proofErr w:type="gramEnd"/>
            <w:r w:rsidRPr="00015DDB">
              <w:rPr>
                <w:rFonts w:ascii="Times New Roman" w:eastAsia="Times New Roman" w:hAnsi="Times New Roman" w:cs="Times New Roman"/>
                <w:sz w:val="28"/>
                <w:szCs w:val="28"/>
                <w:lang w:val="en-US" w:eastAsia="ru-RU"/>
              </w:rPr>
              <w:t xml:space="preserve"> obligaţia ca în perioada de garanţie să înlăture toate defecţiunile ce ţin de nerespectarea clauzelor contractului din cont propriu, în urma unei notificări transmise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10. RĂSPUNDEREA PĂRŢILOR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10.1. Părţile poartă răspundere pentru neexecutarea sau executarea necorespunzătoare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obligaţiilor prevăzute de prezentul contract în conformitate cu legislaţia Republicii Moldova.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10.3. Membrii asocierii își păstrează individualitatea ca subiecți de drept, însă sunt obligați să răspundă solidar față de autoritatea contractantă pentru modul de îndeplinire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obligațiilor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10.6. Antreprenorul trebuie să asigure lucrările executate şi dotările pe care le </w:t>
            </w:r>
            <w:proofErr w:type="gramStart"/>
            <w:r w:rsidRPr="00015DDB">
              <w:rPr>
                <w:rFonts w:ascii="Times New Roman" w:eastAsia="Times New Roman" w:hAnsi="Times New Roman" w:cs="Times New Roman"/>
                <w:sz w:val="28"/>
                <w:szCs w:val="28"/>
                <w:lang w:val="en-US" w:eastAsia="ru-RU"/>
              </w:rPr>
              <w:t>are</w:t>
            </w:r>
            <w:proofErr w:type="gramEnd"/>
            <w:r w:rsidRPr="00015DDB">
              <w:rPr>
                <w:rFonts w:ascii="Times New Roman" w:eastAsia="Times New Roman" w:hAnsi="Times New Roman" w:cs="Times New Roman"/>
                <w:sz w:val="28"/>
                <w:szCs w:val="28"/>
                <w:lang w:val="en-US" w:eastAsia="ru-RU"/>
              </w:rPr>
              <w:t xml:space="preserve"> la dispoziţie împotriva degradării şi furturilor până la predarea lucrărilor către Beneficiar. El trebuie să ia măsuri de protecţie contra degradării lucrării datorită acţiunilor atmosferice şi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apei şi să îndepărteze zăpada şi gheaţa.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10.8. Dacă motivele constrângerii sau ale întreruperii sunt imputabile uneia dintre părţile contractante, atunci cealaltă parte poate emite pretenţii privind despăgubirea pentru daunele intervenite şi care pot fi dovedite.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w:t>
            </w:r>
            <w:r w:rsidRPr="00015DDB">
              <w:rPr>
                <w:rFonts w:ascii="Times New Roman" w:eastAsia="Times New Roman" w:hAnsi="Times New Roman" w:cs="Times New Roman"/>
                <w:sz w:val="28"/>
                <w:szCs w:val="28"/>
                <w:lang w:val="en-US" w:eastAsia="ru-RU"/>
              </w:rPr>
              <w:lastRenderedPageBreak/>
              <w:t xml:space="preserve">Penalizarea devine operantă în momentul în care partea în culpă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intrat în întârziere.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agenţilor sau a angajaţilor acestora.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10.11. Antreprenorul şi subantreprenorii răspund solidar pentru neexecutarea obligațiilor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11. SOLUŢIONAREA LITIGIILOR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12. REZOLUȚIUNEA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12.1. Antreprenorul poate cere rezoluțiunea contractului, dacă: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Beneficiarul nu-şi îndeplineşte o obligaţie care este în sarcina sa şi prin aceasta pune Antreprenorul în situaţia de a nu putea executa lucrarea;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Beneficiarul nu onorează o plată scadentă mai mult de 3 luni;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Beneficiarul notifică antreprenorul că din motive neprevăzute şi datorită unor conjuncturi economice este în imposibilitate de a continua îndeplinirea obligaţiunilor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12.2. Beneficiarul poate cere rezoluțiunea contractului, dacă: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Antreprenorul se află în incapacitate de plată, lichidare sau bunurile acestuia sunt sub sechestru;</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Antreprenorul nu începe lucrările fără să aibă un motiv justificat sau nu reia lucrările suspendate, în termen rezonabil de la primirea dispoziţiei scrise de reîncepere 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Antreprenorul nu a îndepărtat materialele necorespunzătoare de pe şantier sau nu a refăcut o lucrare în termenul stabilit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d) Beneficiarul notifică antreprenorul că din motive neprevăzute şi datorită unor conjuncturi economice este în imposibilitate de a continua îndeplinirea obligaţiunilor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12.3. Contractul se consideră rezolvit, dacă partea contractantă va comunica în scris celeilalte părţi contractante în termen de 15 zile motivele indicate la punctele 12.1 şi 12.2 din prezentul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12.4. Beneficiarul, în caz de rezoluțiunea contractului, va convoca comisia de recepţie care va efectua recepţia cantitativă şi calitativă a lucrărilor executate, în maximum 15 zile de la data rezoluțiunii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12.6. După rezoluțiunea contractului, Beneficiarul poate continua execuţia lucrărilor cu respectarea prevederilor legale.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12.7. Cazuri specifice de încetare a contractului de achiziţii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Beneficiarul are dreptul de a rezolvi unilateral un contract de achiziţii publice în perioada de valabilitate a acestuia în una dintre următoarele situaţii: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a) contractantul se afla, la momentul atribuirii lui, în una dintre situaţiile care ar fi determinat excluderea sa din procedura de atribuire potrivit art.19 al Legii nr.131/2015 privind </w:t>
            </w:r>
            <w:r w:rsidRPr="00015DDB">
              <w:rPr>
                <w:rFonts w:ascii="Times New Roman" w:eastAsia="Times New Roman" w:hAnsi="Times New Roman" w:cs="Times New Roman"/>
                <w:sz w:val="28"/>
                <w:szCs w:val="28"/>
                <w:lang w:val="en-US" w:eastAsia="ru-RU"/>
              </w:rPr>
              <w:lastRenderedPageBreak/>
              <w:t>achizițiile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contractul a făcut obiectul unei modificări substanțiale care necesita o nouă procedură de achiziție publică în conformitate cu art.76 al Legii nr.131/2015 privind achizițiile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13. DISPOZIŢII FINALE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13.1. Următoarele documente vor fi citite şi vor fi interpretate ca fiind parte integrantă a prezentului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Caietul de sarcini;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Propunerea tehnică;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Propunerea financiară;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d) Graficul de executare a lucrărilor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e) Garanția de bună execuție.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13.2. Documentele contractului vor fi întocmite în limba română.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13.3. Prezentul Contract reprezintă acordul de voinţă al părţilor şi se consideră semn</w:t>
            </w:r>
            <w:r w:rsidR="007B0E15">
              <w:rPr>
                <w:rFonts w:ascii="Times New Roman" w:eastAsia="Times New Roman" w:hAnsi="Times New Roman" w:cs="Times New Roman"/>
                <w:sz w:val="28"/>
                <w:szCs w:val="28"/>
                <w:lang w:val="en-US" w:eastAsia="ru-RU"/>
              </w:rPr>
              <w:t xml:space="preserve">at la </w:t>
            </w:r>
            <w:proofErr w:type="gramStart"/>
            <w:r w:rsidR="007B0E15">
              <w:rPr>
                <w:rFonts w:ascii="Times New Roman" w:eastAsia="Times New Roman" w:hAnsi="Times New Roman" w:cs="Times New Roman"/>
                <w:sz w:val="28"/>
                <w:szCs w:val="28"/>
                <w:lang w:val="en-US" w:eastAsia="ru-RU"/>
              </w:rPr>
              <w:t xml:space="preserve">data  </w:t>
            </w:r>
            <w:r w:rsidR="00010CD1">
              <w:rPr>
                <w:rFonts w:ascii="Times New Roman" w:eastAsia="Times New Roman" w:hAnsi="Times New Roman" w:cs="Times New Roman"/>
                <w:b/>
                <w:sz w:val="28"/>
                <w:szCs w:val="28"/>
                <w:lang w:val="en-US" w:eastAsia="ru-RU"/>
              </w:rPr>
              <w:t>26</w:t>
            </w:r>
            <w:proofErr w:type="gramEnd"/>
            <w:r w:rsidR="00D50E57">
              <w:rPr>
                <w:rFonts w:ascii="Times New Roman" w:eastAsia="Times New Roman" w:hAnsi="Times New Roman" w:cs="Times New Roman"/>
                <w:b/>
                <w:sz w:val="28"/>
                <w:szCs w:val="28"/>
                <w:lang w:val="en-US" w:eastAsia="ru-RU"/>
              </w:rPr>
              <w:t xml:space="preserve">  aprilie</w:t>
            </w:r>
            <w:r w:rsidR="00760675">
              <w:rPr>
                <w:rFonts w:ascii="Times New Roman" w:eastAsia="Times New Roman" w:hAnsi="Times New Roman" w:cs="Times New Roman"/>
                <w:b/>
                <w:sz w:val="28"/>
                <w:szCs w:val="28"/>
                <w:lang w:val="en-US" w:eastAsia="ru-RU"/>
              </w:rPr>
              <w:t xml:space="preserve"> </w:t>
            </w:r>
            <w:r w:rsidR="007B0E15" w:rsidRPr="007B0E15">
              <w:rPr>
                <w:rFonts w:ascii="Times New Roman" w:eastAsia="Times New Roman" w:hAnsi="Times New Roman" w:cs="Times New Roman"/>
                <w:b/>
                <w:sz w:val="28"/>
                <w:szCs w:val="28"/>
                <w:lang w:val="en-US" w:eastAsia="ru-RU"/>
              </w:rPr>
              <w:t xml:space="preserve"> 202</w:t>
            </w:r>
            <w:r w:rsidR="00760675">
              <w:rPr>
                <w:rFonts w:ascii="Times New Roman" w:eastAsia="Times New Roman" w:hAnsi="Times New Roman" w:cs="Times New Roman"/>
                <w:b/>
                <w:sz w:val="28"/>
                <w:szCs w:val="28"/>
                <w:lang w:val="en-US" w:eastAsia="ru-RU"/>
              </w:rPr>
              <w:t>4</w:t>
            </w:r>
            <w:r w:rsidRPr="00015DDB">
              <w:rPr>
                <w:rFonts w:ascii="Times New Roman" w:eastAsia="Times New Roman" w:hAnsi="Times New Roman" w:cs="Times New Roman"/>
                <w:sz w:val="28"/>
                <w:szCs w:val="28"/>
                <w:lang w:val="en-US" w:eastAsia="ru-RU"/>
              </w:rPr>
              <w: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13.4. Pentru confirmarea celor menţionate, părţile au semnat prezentul Contract în conformitate cu legi</w:t>
            </w:r>
            <w:r w:rsidR="007B0E15">
              <w:rPr>
                <w:rFonts w:ascii="Times New Roman" w:eastAsia="Times New Roman" w:hAnsi="Times New Roman" w:cs="Times New Roman"/>
                <w:sz w:val="28"/>
                <w:szCs w:val="28"/>
                <w:lang w:val="en-US" w:eastAsia="ru-RU"/>
              </w:rPr>
              <w:t>slaţia Republicii Moldova</w:t>
            </w:r>
            <w:proofErr w:type="gramStart"/>
            <w:r w:rsidR="007B0E15">
              <w:rPr>
                <w:rFonts w:ascii="Times New Roman" w:eastAsia="Times New Roman" w:hAnsi="Times New Roman" w:cs="Times New Roman"/>
                <w:sz w:val="28"/>
                <w:szCs w:val="28"/>
                <w:lang w:val="en-US" w:eastAsia="ru-RU"/>
              </w:rPr>
              <w:t>,  fiind</w:t>
            </w:r>
            <w:proofErr w:type="gramEnd"/>
            <w:r w:rsidR="007B0E15">
              <w:rPr>
                <w:rFonts w:ascii="Times New Roman" w:eastAsia="Times New Roman" w:hAnsi="Times New Roman" w:cs="Times New Roman"/>
                <w:sz w:val="28"/>
                <w:szCs w:val="28"/>
                <w:lang w:val="en-US" w:eastAsia="ru-RU"/>
              </w:rPr>
              <w:t xml:space="preserve">  </w:t>
            </w:r>
            <w:r w:rsidR="007B0E15" w:rsidRPr="008E343C">
              <w:rPr>
                <w:rFonts w:ascii="Times New Roman" w:eastAsia="Times New Roman" w:hAnsi="Times New Roman" w:cs="Times New Roman"/>
                <w:sz w:val="28"/>
                <w:szCs w:val="28"/>
                <w:lang w:val="en-US" w:eastAsia="ru-RU"/>
              </w:rPr>
              <w:t>valabil  pînă  la</w:t>
            </w:r>
            <w:r w:rsidR="007B0E15" w:rsidRPr="008E343C">
              <w:rPr>
                <w:rFonts w:ascii="Times New Roman" w:eastAsia="Times New Roman" w:hAnsi="Times New Roman" w:cs="Times New Roman"/>
                <w:b/>
                <w:sz w:val="28"/>
                <w:szCs w:val="28"/>
                <w:lang w:val="en-US" w:eastAsia="ru-RU"/>
              </w:rPr>
              <w:t xml:space="preserve">  </w:t>
            </w:r>
            <w:r w:rsidR="004574D5">
              <w:rPr>
                <w:rFonts w:ascii="Times New Roman" w:eastAsia="Times New Roman" w:hAnsi="Times New Roman" w:cs="Times New Roman"/>
                <w:b/>
                <w:sz w:val="28"/>
                <w:szCs w:val="28"/>
                <w:lang w:val="en-US" w:eastAsia="ru-RU"/>
              </w:rPr>
              <w:t>30.10</w:t>
            </w:r>
            <w:r w:rsidR="0085242A" w:rsidRPr="008E343C">
              <w:rPr>
                <w:rFonts w:ascii="Times New Roman" w:eastAsia="Times New Roman" w:hAnsi="Times New Roman" w:cs="Times New Roman"/>
                <w:b/>
                <w:sz w:val="28"/>
                <w:szCs w:val="28"/>
                <w:lang w:val="en-US" w:eastAsia="ru-RU"/>
              </w:rPr>
              <w:t>.202</w:t>
            </w:r>
            <w:r w:rsidR="00760675">
              <w:rPr>
                <w:rFonts w:ascii="Times New Roman" w:eastAsia="Times New Roman" w:hAnsi="Times New Roman" w:cs="Times New Roman"/>
                <w:b/>
                <w:sz w:val="28"/>
                <w:szCs w:val="28"/>
                <w:lang w:val="en-US" w:eastAsia="ru-RU"/>
              </w:rPr>
              <w:t>4</w:t>
            </w:r>
            <w:r w:rsidRPr="00015DDB">
              <w:rPr>
                <w:rFonts w:ascii="Times New Roman" w:eastAsia="Times New Roman" w:hAnsi="Times New Roman" w:cs="Times New Roman"/>
                <w:sz w:val="28"/>
                <w:szCs w:val="28"/>
                <w:lang w:val="en-US" w:eastAsia="ru-RU"/>
              </w:rPr>
              <w:t>.</w:t>
            </w:r>
          </w:p>
          <w:p w:rsidR="00015DDB" w:rsidRPr="008E343C" w:rsidRDefault="00015DDB" w:rsidP="00F1225B">
            <w:pPr>
              <w:spacing w:after="0" w:line="240" w:lineRule="auto"/>
              <w:rPr>
                <w:rFonts w:ascii="Times New Roman" w:eastAsia="Times New Roman" w:hAnsi="Times New Roman" w:cs="Times New Roman"/>
                <w:bCs/>
                <w:sz w:val="28"/>
                <w:szCs w:val="28"/>
                <w:lang w:val="en-US" w:eastAsia="ru-RU"/>
              </w:rPr>
            </w:pPr>
          </w:p>
          <w:p w:rsidR="00015DDB" w:rsidRDefault="00015DDB" w:rsidP="00015DDB">
            <w:pPr>
              <w:spacing w:after="0" w:line="240" w:lineRule="auto"/>
              <w:jc w:val="center"/>
              <w:rPr>
                <w:rFonts w:ascii="Times New Roman" w:eastAsia="Times New Roman" w:hAnsi="Times New Roman" w:cs="Times New Roman"/>
                <w:b/>
                <w:bCs/>
                <w:sz w:val="28"/>
                <w:szCs w:val="28"/>
                <w:lang w:val="en-US" w:eastAsia="ru-RU"/>
              </w:rPr>
            </w:pP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II. PARTEA CE ȚINE DE CONDIȚIILE</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SPECIALE A CONTRACTULUI</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(LA NECESITATE)</w:t>
            </w:r>
          </w:p>
          <w:p w:rsidR="00015DDB" w:rsidRPr="00015DDB" w:rsidRDefault="00015DDB" w:rsidP="00E34E34">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RECHIZITELE JURIDICE, POŞTALE ŞI DE PLĂŢI ALE PĂRŢILOR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tc>
      </w:tr>
      <w:tr w:rsidR="00015DDB" w:rsidRPr="003A3E67"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jc w:val="center"/>
              <w:rPr>
                <w:rFonts w:ascii="Times New Roman" w:eastAsia="Times New Roman" w:hAnsi="Times New Roman" w:cs="Times New Roman"/>
                <w:b/>
                <w:bCs/>
                <w:sz w:val="28"/>
                <w:szCs w:val="28"/>
                <w:lang w:val="ro-RO" w:eastAsia="ru-RU"/>
              </w:rPr>
            </w:pPr>
            <w:r w:rsidRPr="00053FF7">
              <w:rPr>
                <w:rFonts w:ascii="Times New Roman" w:eastAsia="Times New Roman" w:hAnsi="Times New Roman" w:cs="Times New Roman"/>
                <w:b/>
                <w:bCs/>
                <w:sz w:val="28"/>
                <w:szCs w:val="28"/>
                <w:lang w:val="en-US" w:eastAsia="ru-RU"/>
              </w:rPr>
              <w:lastRenderedPageBreak/>
              <w:t>ANTREPRENORUL</w:t>
            </w:r>
          </w:p>
          <w:p w:rsidR="00F1225B" w:rsidRDefault="00F1225B" w:rsidP="00F1225B">
            <w:pPr>
              <w:spacing w:after="0" w:line="240" w:lineRule="auto"/>
              <w:rPr>
                <w:rFonts w:ascii="Times New Roman" w:hAnsi="Times New Roman" w:cs="Times New Roman"/>
                <w:b/>
                <w:iCs/>
                <w:color w:val="0D0D0D" w:themeColor="text1" w:themeTint="F2"/>
                <w:sz w:val="24"/>
                <w:szCs w:val="24"/>
                <w:lang w:val="en-US"/>
              </w:rPr>
            </w:pPr>
            <w:r>
              <w:rPr>
                <w:b/>
                <w:iCs/>
                <w:color w:val="0D0D0D" w:themeColor="text1" w:themeTint="F2"/>
                <w:lang w:val="ro-RO"/>
              </w:rPr>
              <w:t xml:space="preserve">        </w:t>
            </w:r>
            <w:r w:rsidRPr="00053FF7">
              <w:rPr>
                <w:b/>
                <w:iCs/>
                <w:color w:val="0D0D0D" w:themeColor="text1" w:themeTint="F2"/>
                <w:lang w:val="en-US"/>
              </w:rPr>
              <w:t xml:space="preserve">    </w:t>
            </w:r>
            <w:r w:rsidR="005D29FE">
              <w:rPr>
                <w:rFonts w:ascii="Times New Roman" w:hAnsi="Times New Roman" w:cs="Times New Roman"/>
                <w:b/>
                <w:iCs/>
                <w:color w:val="0D0D0D" w:themeColor="text1" w:themeTint="F2"/>
                <w:sz w:val="24"/>
                <w:szCs w:val="24"/>
                <w:lang w:val="en-US"/>
              </w:rPr>
              <w:t>S.R</w:t>
            </w:r>
            <w:r w:rsidR="0095263E">
              <w:rPr>
                <w:rFonts w:ascii="Times New Roman" w:hAnsi="Times New Roman" w:cs="Times New Roman"/>
                <w:b/>
                <w:iCs/>
                <w:color w:val="0D0D0D" w:themeColor="text1" w:themeTint="F2"/>
                <w:sz w:val="24"/>
                <w:szCs w:val="24"/>
                <w:lang w:val="en-US"/>
              </w:rPr>
              <w:t>.</w:t>
            </w:r>
            <w:r w:rsidR="00810B33">
              <w:rPr>
                <w:rFonts w:ascii="Times New Roman" w:hAnsi="Times New Roman" w:cs="Times New Roman"/>
                <w:b/>
                <w:iCs/>
                <w:color w:val="0D0D0D" w:themeColor="text1" w:themeTint="F2"/>
                <w:sz w:val="24"/>
                <w:szCs w:val="24"/>
                <w:lang w:val="en-US"/>
              </w:rPr>
              <w:t>L „FINOLEX  CENTER</w:t>
            </w:r>
            <w:r w:rsidRPr="00053FF7">
              <w:rPr>
                <w:rFonts w:ascii="Times New Roman" w:hAnsi="Times New Roman" w:cs="Times New Roman"/>
                <w:b/>
                <w:iCs/>
                <w:color w:val="0D0D0D" w:themeColor="text1" w:themeTint="F2"/>
                <w:sz w:val="24"/>
                <w:szCs w:val="24"/>
                <w:lang w:val="en-US"/>
              </w:rPr>
              <w:t>”</w:t>
            </w:r>
          </w:p>
          <w:p w:rsidR="00EE281D" w:rsidRPr="00F1225B" w:rsidRDefault="00EE281D" w:rsidP="00F1225B">
            <w:pPr>
              <w:spacing w:after="0" w:line="240" w:lineRule="auto"/>
              <w:rPr>
                <w:rFonts w:ascii="Times New Roman" w:eastAsia="Times New Roman" w:hAnsi="Times New Roman" w:cs="Times New Roman"/>
                <w:sz w:val="24"/>
                <w:szCs w:val="24"/>
                <w:lang w:val="ro-RO" w:eastAsia="ru-RU"/>
              </w:rPr>
            </w:pPr>
            <w:r>
              <w:rPr>
                <w:rFonts w:ascii="Times New Roman" w:hAnsi="Times New Roman" w:cs="Times New Roman"/>
                <w:b/>
                <w:iCs/>
                <w:color w:val="0D0D0D" w:themeColor="text1" w:themeTint="F2"/>
                <w:sz w:val="24"/>
                <w:szCs w:val="24"/>
                <w:lang w:val="en-US"/>
              </w:rPr>
              <w:t xml:space="preserve">or.Sîngerei, str. </w:t>
            </w:r>
            <w:r w:rsidR="00C13CD5">
              <w:rPr>
                <w:rFonts w:ascii="Times New Roman" w:hAnsi="Times New Roman" w:cs="Times New Roman"/>
                <w:b/>
                <w:iCs/>
                <w:color w:val="0D0D0D" w:themeColor="text1" w:themeTint="F2"/>
                <w:sz w:val="24"/>
                <w:szCs w:val="24"/>
                <w:lang w:val="en-US"/>
              </w:rPr>
              <w:t>Bălți, nr.15</w:t>
            </w:r>
          </w:p>
        </w:tc>
        <w:tc>
          <w:tcPr>
            <w:tcW w:w="0" w:type="auto"/>
            <w:tcBorders>
              <w:top w:val="nil"/>
              <w:left w:val="nil"/>
              <w:bottom w:val="nil"/>
              <w:right w:val="nil"/>
            </w:tcBorders>
            <w:tcMar>
              <w:top w:w="24" w:type="dxa"/>
              <w:left w:w="48" w:type="dxa"/>
              <w:bottom w:w="24" w:type="dxa"/>
              <w:right w:w="48" w:type="dxa"/>
            </w:tcMar>
            <w:hideMark/>
          </w:tcPr>
          <w:p w:rsidR="00F1225B" w:rsidRPr="00696F56" w:rsidRDefault="00015DDB" w:rsidP="00696F56">
            <w:pPr>
              <w:spacing w:after="0" w:line="240" w:lineRule="auto"/>
              <w:jc w:val="center"/>
              <w:rPr>
                <w:rFonts w:ascii="Times New Roman" w:eastAsia="Times New Roman" w:hAnsi="Times New Roman" w:cs="Times New Roman"/>
                <w:b/>
                <w:bCs/>
                <w:sz w:val="28"/>
                <w:szCs w:val="28"/>
                <w:lang w:val="ro-RO" w:eastAsia="ru-RU"/>
              </w:rPr>
            </w:pPr>
            <w:r w:rsidRPr="00053FF7">
              <w:rPr>
                <w:rFonts w:ascii="Times New Roman" w:eastAsia="Times New Roman" w:hAnsi="Times New Roman" w:cs="Times New Roman"/>
                <w:b/>
                <w:bCs/>
                <w:sz w:val="28"/>
                <w:szCs w:val="28"/>
                <w:lang w:val="en-US" w:eastAsia="ru-RU"/>
              </w:rPr>
              <w:t>BENEFICIARUL</w:t>
            </w:r>
            <w:r w:rsidR="00F1225B" w:rsidRPr="00053FF7">
              <w:rPr>
                <w:rFonts w:ascii="Times New Roman" w:hAnsi="Times New Roman" w:cs="Times New Roman"/>
                <w:b/>
                <w:sz w:val="28"/>
                <w:szCs w:val="28"/>
                <w:lang w:val="en-US"/>
              </w:rPr>
              <w:t>Primăria or. Sîngerei</w:t>
            </w:r>
          </w:p>
          <w:p w:rsidR="00696F56" w:rsidRPr="00696F56" w:rsidRDefault="00696F56" w:rsidP="00015DDB">
            <w:pPr>
              <w:spacing w:after="0" w:line="240" w:lineRule="auto"/>
              <w:jc w:val="center"/>
              <w:rPr>
                <w:rFonts w:ascii="Times New Roman" w:eastAsia="Times New Roman" w:hAnsi="Times New Roman" w:cs="Times New Roman"/>
                <w:b/>
                <w:sz w:val="24"/>
                <w:szCs w:val="24"/>
                <w:lang w:val="ro-RO" w:eastAsia="ru-RU"/>
              </w:rPr>
            </w:pPr>
            <w:r w:rsidRPr="00053FF7">
              <w:rPr>
                <w:rFonts w:ascii="Times New Roman" w:hAnsi="Times New Roman" w:cs="Times New Roman"/>
                <w:b/>
                <w:sz w:val="24"/>
                <w:szCs w:val="24"/>
                <w:lang w:val="en-US"/>
              </w:rPr>
              <w:t>str. Independenței, nr.124</w:t>
            </w:r>
          </w:p>
        </w:tc>
      </w:tr>
      <w:tr w:rsidR="00015DDB" w:rsidRPr="000514BF"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AA6078" w:rsidRDefault="00015DDB" w:rsidP="00015DDB">
            <w:pPr>
              <w:spacing w:after="0" w:line="240" w:lineRule="auto"/>
              <w:rPr>
                <w:rFonts w:ascii="Times New Roman" w:eastAsia="Times New Roman" w:hAnsi="Times New Roman" w:cs="Times New Roman"/>
                <w:sz w:val="28"/>
                <w:szCs w:val="28"/>
                <w:lang w:val="ro-RO" w:eastAsia="ru-RU"/>
              </w:rPr>
            </w:pPr>
            <w:r w:rsidRPr="000514BF">
              <w:rPr>
                <w:rFonts w:ascii="Times New Roman" w:eastAsia="Times New Roman" w:hAnsi="Times New Roman" w:cs="Times New Roman"/>
                <w:sz w:val="28"/>
                <w:szCs w:val="28"/>
                <w:lang w:val="en-US" w:eastAsia="ru-RU"/>
              </w:rPr>
              <w:t>Adresa poştală:</w:t>
            </w:r>
            <w:r w:rsidR="00AA6078">
              <w:rPr>
                <w:rFonts w:ascii="Times New Roman" w:eastAsia="Times New Roman" w:hAnsi="Times New Roman" w:cs="Times New Roman"/>
                <w:sz w:val="28"/>
                <w:szCs w:val="28"/>
                <w:lang w:val="ro-RO" w:eastAsia="ru-RU"/>
              </w:rPr>
              <w:t xml:space="preserve"> MD - 6201</w:t>
            </w:r>
          </w:p>
        </w:tc>
        <w:tc>
          <w:tcPr>
            <w:tcW w:w="0" w:type="auto"/>
            <w:tcBorders>
              <w:top w:val="nil"/>
              <w:left w:val="nil"/>
              <w:bottom w:val="nil"/>
              <w:right w:val="nil"/>
            </w:tcBorders>
            <w:tcMar>
              <w:top w:w="24" w:type="dxa"/>
              <w:left w:w="48" w:type="dxa"/>
              <w:bottom w:w="24" w:type="dxa"/>
              <w:right w:w="48" w:type="dxa"/>
            </w:tcMar>
            <w:hideMark/>
          </w:tcPr>
          <w:p w:rsidR="00015DDB" w:rsidRPr="00696F56" w:rsidRDefault="00015DDB" w:rsidP="00015DDB">
            <w:pPr>
              <w:spacing w:after="0" w:line="240" w:lineRule="auto"/>
              <w:rPr>
                <w:rFonts w:ascii="Times New Roman" w:eastAsia="Times New Roman" w:hAnsi="Times New Roman" w:cs="Times New Roman"/>
                <w:sz w:val="28"/>
                <w:szCs w:val="28"/>
                <w:lang w:val="ro-RO" w:eastAsia="ru-RU"/>
              </w:rPr>
            </w:pPr>
            <w:r w:rsidRPr="000514BF">
              <w:rPr>
                <w:rFonts w:ascii="Times New Roman" w:eastAsia="Times New Roman" w:hAnsi="Times New Roman" w:cs="Times New Roman"/>
                <w:sz w:val="28"/>
                <w:szCs w:val="28"/>
                <w:lang w:val="en-US" w:eastAsia="ru-RU"/>
              </w:rPr>
              <w:t>Adresa poştală:</w:t>
            </w:r>
            <w:r w:rsidR="00696F56">
              <w:rPr>
                <w:rFonts w:ascii="Times New Roman" w:eastAsia="Times New Roman" w:hAnsi="Times New Roman" w:cs="Times New Roman"/>
                <w:sz w:val="28"/>
                <w:szCs w:val="28"/>
                <w:lang w:val="ro-RO" w:eastAsia="ru-RU"/>
              </w:rPr>
              <w:t xml:space="preserve"> MD-6201</w:t>
            </w:r>
          </w:p>
        </w:tc>
      </w:tr>
      <w:tr w:rsidR="00015DDB" w:rsidRPr="003A3E67"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D52D09" w:rsidRDefault="00015DDB" w:rsidP="00015DDB">
            <w:pPr>
              <w:spacing w:after="0" w:line="240" w:lineRule="auto"/>
              <w:rPr>
                <w:rFonts w:ascii="Times New Roman" w:eastAsia="Times New Roman" w:hAnsi="Times New Roman" w:cs="Times New Roman"/>
                <w:color w:val="0D0D0D" w:themeColor="text1" w:themeTint="F2"/>
                <w:sz w:val="28"/>
                <w:szCs w:val="28"/>
                <w:lang w:val="ro-RO" w:eastAsia="ru-RU"/>
              </w:rPr>
            </w:pPr>
            <w:r w:rsidRPr="00D52D09">
              <w:rPr>
                <w:rFonts w:ascii="Times New Roman" w:eastAsia="Times New Roman" w:hAnsi="Times New Roman" w:cs="Times New Roman"/>
                <w:color w:val="0D0D0D" w:themeColor="text1" w:themeTint="F2"/>
                <w:sz w:val="28"/>
                <w:szCs w:val="28"/>
                <w:lang w:val="en-US" w:eastAsia="ru-RU"/>
              </w:rPr>
              <w:t>Telefon:</w:t>
            </w:r>
            <w:r w:rsidR="003C020B">
              <w:rPr>
                <w:rFonts w:ascii="Times New Roman" w:eastAsia="Times New Roman" w:hAnsi="Times New Roman" w:cs="Times New Roman"/>
                <w:color w:val="0D0D0D" w:themeColor="text1" w:themeTint="F2"/>
                <w:sz w:val="28"/>
                <w:szCs w:val="28"/>
                <w:lang w:val="ro-RO" w:eastAsia="ru-RU"/>
              </w:rPr>
              <w:t xml:space="preserve"> 079363335, 069695029</w:t>
            </w:r>
          </w:p>
          <w:p w:rsidR="00696F56" w:rsidRPr="00D52D09" w:rsidRDefault="00124472" w:rsidP="00015DDB">
            <w:pPr>
              <w:spacing w:after="0" w:line="240" w:lineRule="auto"/>
              <w:rPr>
                <w:rFonts w:ascii="Times New Roman" w:eastAsia="Times New Roman" w:hAnsi="Times New Roman" w:cs="Times New Roman"/>
                <w:color w:val="0D0D0D" w:themeColor="text1" w:themeTint="F2"/>
                <w:sz w:val="28"/>
                <w:szCs w:val="28"/>
                <w:lang w:val="en-US" w:eastAsia="ru-RU"/>
              </w:rPr>
            </w:pPr>
            <w:r w:rsidRPr="00D52D09">
              <w:rPr>
                <w:rFonts w:ascii="Times New Roman" w:hAnsi="Times New Roman" w:cs="Times New Roman"/>
                <w:color w:val="0D0D0D" w:themeColor="text1" w:themeTint="F2"/>
                <w:sz w:val="28"/>
                <w:szCs w:val="28"/>
                <w:lang w:val="en-US"/>
              </w:rPr>
              <w:t>e-mail</w:t>
            </w:r>
            <w:r w:rsidR="00003F4E" w:rsidRPr="00D52D09">
              <w:rPr>
                <w:rFonts w:ascii="Times New Roman" w:hAnsi="Times New Roman" w:cs="Times New Roman"/>
                <w:color w:val="0D0D0D" w:themeColor="text1" w:themeTint="F2"/>
                <w:sz w:val="28"/>
                <w:szCs w:val="28"/>
                <w:lang w:val="en-US"/>
              </w:rPr>
              <w:t>:</w:t>
            </w:r>
            <w:r w:rsidRPr="00D52D09">
              <w:rPr>
                <w:rFonts w:ascii="Times New Roman" w:hAnsi="Times New Roman" w:cs="Times New Roman"/>
                <w:color w:val="0D0D0D" w:themeColor="text1" w:themeTint="F2"/>
                <w:sz w:val="28"/>
                <w:szCs w:val="28"/>
                <w:lang w:val="en-US"/>
              </w:rPr>
              <w:t xml:space="preserve">  </w:t>
            </w:r>
            <w:r w:rsidR="00540893">
              <w:rPr>
                <w:rFonts w:ascii="Times New Roman" w:hAnsi="Times New Roman" w:cs="Times New Roman"/>
                <w:color w:val="0D0D0D" w:themeColor="text1" w:themeTint="F2"/>
                <w:sz w:val="28"/>
                <w:szCs w:val="28"/>
                <w:lang w:val="en-US"/>
              </w:rPr>
              <w:t>finolexcenter@gmail.com</w:t>
            </w:r>
          </w:p>
        </w:tc>
        <w:tc>
          <w:tcPr>
            <w:tcW w:w="0" w:type="auto"/>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rPr>
                <w:rFonts w:ascii="Times New Roman" w:hAnsi="Times New Roman" w:cs="Times New Roman"/>
                <w:sz w:val="28"/>
                <w:szCs w:val="28"/>
                <w:lang w:val="ro-RO"/>
              </w:rPr>
            </w:pPr>
            <w:r w:rsidRPr="005F7AD3">
              <w:rPr>
                <w:rFonts w:ascii="Times New Roman" w:eastAsia="Times New Roman" w:hAnsi="Times New Roman" w:cs="Times New Roman"/>
                <w:sz w:val="28"/>
                <w:szCs w:val="28"/>
                <w:lang w:val="en-US" w:eastAsia="ru-RU"/>
              </w:rPr>
              <w:t>Telefon:</w:t>
            </w:r>
            <w:r w:rsidR="00696F56" w:rsidRPr="005F7AD3">
              <w:rPr>
                <w:lang w:val="en-US"/>
              </w:rPr>
              <w:t xml:space="preserve"> </w:t>
            </w:r>
            <w:r w:rsidR="00696F56" w:rsidRPr="005F7AD3">
              <w:rPr>
                <w:rFonts w:ascii="Times New Roman" w:hAnsi="Times New Roman" w:cs="Times New Roman"/>
                <w:sz w:val="28"/>
                <w:szCs w:val="28"/>
                <w:lang w:val="en-US"/>
              </w:rPr>
              <w:t>026223576, 026221834</w:t>
            </w:r>
          </w:p>
          <w:p w:rsidR="00696F56" w:rsidRPr="006C328F" w:rsidRDefault="00696F56" w:rsidP="00015DDB">
            <w:pPr>
              <w:spacing w:after="0" w:line="240" w:lineRule="auto"/>
              <w:rPr>
                <w:rFonts w:ascii="Times New Roman" w:eastAsia="Times New Roman" w:hAnsi="Times New Roman" w:cs="Times New Roman"/>
                <w:sz w:val="28"/>
                <w:szCs w:val="28"/>
                <w:lang w:val="en-US" w:eastAsia="ru-RU"/>
              </w:rPr>
            </w:pPr>
            <w:r w:rsidRPr="006C328F">
              <w:rPr>
                <w:rFonts w:ascii="Times New Roman" w:hAnsi="Times New Roman" w:cs="Times New Roman"/>
                <w:sz w:val="28"/>
                <w:szCs w:val="28"/>
                <w:lang w:val="en-US"/>
              </w:rPr>
              <w:t>e-mail</w:t>
            </w:r>
            <w:r w:rsidR="00003F4E">
              <w:rPr>
                <w:rFonts w:ascii="Times New Roman" w:hAnsi="Times New Roman" w:cs="Times New Roman"/>
                <w:sz w:val="28"/>
                <w:szCs w:val="28"/>
                <w:lang w:val="en-US"/>
              </w:rPr>
              <w:t>:</w:t>
            </w:r>
            <w:r w:rsidRPr="006C328F">
              <w:rPr>
                <w:rFonts w:ascii="Times New Roman" w:hAnsi="Times New Roman" w:cs="Times New Roman"/>
                <w:sz w:val="28"/>
                <w:szCs w:val="28"/>
                <w:lang w:val="en-US"/>
              </w:rPr>
              <w:t xml:space="preserve">  primaria.singerei@mail.ru</w:t>
            </w:r>
          </w:p>
        </w:tc>
      </w:tr>
      <w:tr w:rsidR="00015DDB" w:rsidRPr="005F7AD3"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D52D09" w:rsidRDefault="00015DDB" w:rsidP="00015DDB">
            <w:pPr>
              <w:spacing w:after="0" w:line="240" w:lineRule="auto"/>
              <w:rPr>
                <w:rFonts w:ascii="Times New Roman" w:eastAsia="Times New Roman" w:hAnsi="Times New Roman" w:cs="Times New Roman"/>
                <w:color w:val="0D0D0D" w:themeColor="text1" w:themeTint="F2"/>
                <w:sz w:val="28"/>
                <w:szCs w:val="28"/>
                <w:lang w:val="ro-RO" w:eastAsia="ru-RU"/>
              </w:rPr>
            </w:pPr>
            <w:r w:rsidRPr="00D52D09">
              <w:rPr>
                <w:rFonts w:ascii="Times New Roman" w:eastAsia="Times New Roman" w:hAnsi="Times New Roman" w:cs="Times New Roman"/>
                <w:color w:val="0D0D0D" w:themeColor="text1" w:themeTint="F2"/>
                <w:sz w:val="28"/>
                <w:szCs w:val="28"/>
                <w:lang w:val="en-US" w:eastAsia="ru-RU"/>
              </w:rPr>
              <w:t>Cod fiscal:</w:t>
            </w:r>
            <w:r w:rsidR="00A7080B" w:rsidRPr="00D52D09">
              <w:rPr>
                <w:rFonts w:ascii="Times New Roman" w:eastAsia="Times New Roman" w:hAnsi="Times New Roman" w:cs="Times New Roman"/>
                <w:color w:val="0D0D0D" w:themeColor="text1" w:themeTint="F2"/>
                <w:sz w:val="28"/>
                <w:szCs w:val="28"/>
                <w:lang w:val="ro-RO" w:eastAsia="ru-RU"/>
              </w:rPr>
              <w:t>10</w:t>
            </w:r>
            <w:r w:rsidR="004C545F">
              <w:rPr>
                <w:rFonts w:ascii="Times New Roman" w:eastAsia="Times New Roman" w:hAnsi="Times New Roman" w:cs="Times New Roman"/>
                <w:color w:val="0D0D0D" w:themeColor="text1" w:themeTint="F2"/>
                <w:sz w:val="28"/>
                <w:szCs w:val="28"/>
                <w:lang w:val="ro-RO" w:eastAsia="ru-RU"/>
              </w:rPr>
              <w:t>20602004113</w:t>
            </w:r>
          </w:p>
        </w:tc>
        <w:tc>
          <w:tcPr>
            <w:tcW w:w="0" w:type="auto"/>
            <w:tcBorders>
              <w:top w:val="nil"/>
              <w:left w:val="nil"/>
              <w:bottom w:val="nil"/>
              <w:right w:val="nil"/>
            </w:tcBorders>
            <w:tcMar>
              <w:top w:w="24" w:type="dxa"/>
              <w:left w:w="48" w:type="dxa"/>
              <w:bottom w:w="24" w:type="dxa"/>
              <w:right w:w="48" w:type="dxa"/>
            </w:tcMar>
            <w:hideMark/>
          </w:tcPr>
          <w:p w:rsidR="00015DDB" w:rsidRPr="00696F56" w:rsidRDefault="00015DDB" w:rsidP="00015DDB">
            <w:pPr>
              <w:spacing w:after="0" w:line="240" w:lineRule="auto"/>
              <w:rPr>
                <w:rFonts w:ascii="Times New Roman" w:eastAsia="Times New Roman" w:hAnsi="Times New Roman" w:cs="Times New Roman"/>
                <w:sz w:val="28"/>
                <w:szCs w:val="28"/>
                <w:lang w:val="ro-RO" w:eastAsia="ru-RU"/>
              </w:rPr>
            </w:pPr>
            <w:r w:rsidRPr="005F7AD3">
              <w:rPr>
                <w:rFonts w:ascii="Times New Roman" w:eastAsia="Times New Roman" w:hAnsi="Times New Roman" w:cs="Times New Roman"/>
                <w:sz w:val="28"/>
                <w:szCs w:val="28"/>
                <w:lang w:val="en-US" w:eastAsia="ru-RU"/>
              </w:rPr>
              <w:t>Cod fiscal:</w:t>
            </w:r>
            <w:r w:rsidR="00696F56">
              <w:rPr>
                <w:rFonts w:ascii="Times New Roman" w:eastAsia="Times New Roman" w:hAnsi="Times New Roman" w:cs="Times New Roman"/>
                <w:sz w:val="28"/>
                <w:szCs w:val="28"/>
                <w:lang w:val="ro-RO" w:eastAsia="ru-RU"/>
              </w:rPr>
              <w:t xml:space="preserve"> </w:t>
            </w:r>
            <w:r w:rsidR="00BE394B">
              <w:rPr>
                <w:rFonts w:ascii="Times New Roman" w:eastAsia="Times New Roman" w:hAnsi="Times New Roman" w:cs="Times New Roman"/>
                <w:sz w:val="28"/>
                <w:szCs w:val="28"/>
                <w:lang w:val="ro-RO" w:eastAsia="ru-RU"/>
              </w:rPr>
              <w:t>1007601002223</w:t>
            </w:r>
          </w:p>
        </w:tc>
      </w:tr>
      <w:tr w:rsidR="00015DDB" w:rsidRPr="003A3E67"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3F49A9" w:rsidRDefault="00015DDB" w:rsidP="003F49A9">
            <w:pPr>
              <w:tabs>
                <w:tab w:val="left" w:pos="1134"/>
                <w:tab w:val="left" w:pos="4680"/>
                <w:tab w:val="left" w:pos="7020"/>
              </w:tabs>
              <w:suppressAutoHyphens/>
              <w:spacing w:after="0"/>
              <w:rPr>
                <w:rFonts w:ascii="Times New Roman" w:hAnsi="Times New Roman" w:cs="Times New Roman"/>
                <w:color w:val="0D0D0D" w:themeColor="text1" w:themeTint="F2"/>
                <w:sz w:val="24"/>
                <w:szCs w:val="24"/>
                <w:lang w:val="en-US"/>
              </w:rPr>
            </w:pPr>
            <w:r w:rsidRPr="00AA6078">
              <w:rPr>
                <w:rFonts w:ascii="Times New Roman" w:eastAsia="Times New Roman" w:hAnsi="Times New Roman" w:cs="Times New Roman"/>
                <w:sz w:val="28"/>
                <w:szCs w:val="28"/>
                <w:lang w:val="en-US" w:eastAsia="ru-RU"/>
              </w:rPr>
              <w:t>Banca:</w:t>
            </w:r>
            <w:r w:rsidR="00AA6078" w:rsidRPr="00AA6078">
              <w:rPr>
                <w:color w:val="0D0D0D" w:themeColor="text1" w:themeTint="F2"/>
                <w:lang w:val="en-US"/>
              </w:rPr>
              <w:t xml:space="preserve"> </w:t>
            </w:r>
            <w:r w:rsidR="007679A7">
              <w:rPr>
                <w:rFonts w:ascii="Times New Roman" w:hAnsi="Times New Roman" w:cs="Times New Roman"/>
                <w:color w:val="0D0D0D" w:themeColor="text1" w:themeTint="F2"/>
                <w:sz w:val="24"/>
                <w:szCs w:val="24"/>
                <w:lang w:val="en-US"/>
              </w:rPr>
              <w:t>BC  „Victoriabank</w:t>
            </w:r>
            <w:r w:rsidR="00AA6078" w:rsidRPr="00AA6078">
              <w:rPr>
                <w:rFonts w:ascii="Times New Roman" w:hAnsi="Times New Roman" w:cs="Times New Roman"/>
                <w:color w:val="0D0D0D" w:themeColor="text1" w:themeTint="F2"/>
                <w:sz w:val="24"/>
                <w:szCs w:val="24"/>
                <w:lang w:val="en-US"/>
              </w:rPr>
              <w:t>” S</w:t>
            </w:r>
            <w:r w:rsidR="007679A7">
              <w:rPr>
                <w:rFonts w:ascii="Times New Roman" w:hAnsi="Times New Roman" w:cs="Times New Roman"/>
                <w:color w:val="0D0D0D" w:themeColor="text1" w:themeTint="F2"/>
                <w:sz w:val="24"/>
                <w:szCs w:val="24"/>
                <w:lang w:val="en-US"/>
              </w:rPr>
              <w:t>.</w:t>
            </w:r>
            <w:r w:rsidR="00AA6078" w:rsidRPr="00AA6078">
              <w:rPr>
                <w:rFonts w:ascii="Times New Roman" w:hAnsi="Times New Roman" w:cs="Times New Roman"/>
                <w:color w:val="0D0D0D" w:themeColor="text1" w:themeTint="F2"/>
                <w:sz w:val="24"/>
                <w:szCs w:val="24"/>
                <w:lang w:val="en-US"/>
              </w:rPr>
              <w:t>A</w:t>
            </w:r>
            <w:r w:rsidR="007679A7">
              <w:rPr>
                <w:rFonts w:ascii="Times New Roman" w:hAnsi="Times New Roman" w:cs="Times New Roman"/>
                <w:color w:val="0D0D0D" w:themeColor="text1" w:themeTint="F2"/>
                <w:sz w:val="24"/>
                <w:szCs w:val="24"/>
                <w:lang w:val="en-US"/>
              </w:rPr>
              <w:t>.fil.1, Bălți</w:t>
            </w:r>
          </w:p>
        </w:tc>
        <w:tc>
          <w:tcPr>
            <w:tcW w:w="0" w:type="auto"/>
            <w:tcBorders>
              <w:top w:val="nil"/>
              <w:left w:val="nil"/>
              <w:bottom w:val="nil"/>
              <w:right w:val="nil"/>
            </w:tcBorders>
            <w:tcMar>
              <w:top w:w="24" w:type="dxa"/>
              <w:left w:w="48" w:type="dxa"/>
              <w:bottom w:w="24" w:type="dxa"/>
              <w:right w:w="48" w:type="dxa"/>
            </w:tcMar>
            <w:hideMark/>
          </w:tcPr>
          <w:p w:rsidR="00015DDB" w:rsidRPr="00C76BF6" w:rsidRDefault="00015DDB" w:rsidP="00015DDB">
            <w:pPr>
              <w:spacing w:after="0" w:line="240" w:lineRule="auto"/>
              <w:rPr>
                <w:rFonts w:ascii="Times New Roman" w:eastAsia="Times New Roman" w:hAnsi="Times New Roman" w:cs="Times New Roman"/>
                <w:sz w:val="28"/>
                <w:szCs w:val="28"/>
                <w:lang w:val="ro-RO" w:eastAsia="ru-RU"/>
              </w:rPr>
            </w:pPr>
            <w:r w:rsidRPr="00C76BF6">
              <w:rPr>
                <w:rFonts w:ascii="Times New Roman" w:eastAsia="Times New Roman" w:hAnsi="Times New Roman" w:cs="Times New Roman"/>
                <w:sz w:val="28"/>
                <w:szCs w:val="28"/>
                <w:lang w:val="en-US" w:eastAsia="ru-RU"/>
              </w:rPr>
              <w:t>Banca:</w:t>
            </w:r>
            <w:r w:rsidR="00C76BF6">
              <w:rPr>
                <w:rFonts w:ascii="Times New Roman" w:eastAsia="Times New Roman" w:hAnsi="Times New Roman" w:cs="Times New Roman"/>
                <w:sz w:val="28"/>
                <w:szCs w:val="28"/>
                <w:lang w:val="ro-RO" w:eastAsia="ru-RU"/>
              </w:rPr>
              <w:t xml:space="preserve"> MF_Trezoreria  de  Stat</w:t>
            </w:r>
          </w:p>
        </w:tc>
      </w:tr>
      <w:tr w:rsidR="00015DDB" w:rsidRPr="000514BF"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F31347" w:rsidRDefault="00015DDB" w:rsidP="00015DDB">
            <w:pPr>
              <w:spacing w:after="0" w:line="240" w:lineRule="auto"/>
              <w:rPr>
                <w:rFonts w:ascii="Times New Roman" w:eastAsia="Times New Roman" w:hAnsi="Times New Roman" w:cs="Times New Roman"/>
                <w:sz w:val="28"/>
                <w:szCs w:val="28"/>
                <w:lang w:val="ro-RO" w:eastAsia="ru-RU"/>
              </w:rPr>
            </w:pPr>
            <w:r w:rsidRPr="00BC5A81">
              <w:rPr>
                <w:rFonts w:ascii="Times New Roman" w:eastAsia="Times New Roman" w:hAnsi="Times New Roman" w:cs="Times New Roman"/>
                <w:sz w:val="28"/>
                <w:szCs w:val="28"/>
                <w:lang w:val="en-US" w:eastAsia="ru-RU"/>
              </w:rPr>
              <w:t>Cod:</w:t>
            </w:r>
            <w:r w:rsidR="00AA6078">
              <w:rPr>
                <w:rFonts w:ascii="Times New Roman" w:eastAsia="Times New Roman" w:hAnsi="Times New Roman" w:cs="Times New Roman"/>
                <w:sz w:val="28"/>
                <w:szCs w:val="28"/>
                <w:lang w:val="ro-RO" w:eastAsia="ru-RU"/>
              </w:rPr>
              <w:t xml:space="preserve"> </w:t>
            </w:r>
            <w:r w:rsidR="003F49A9">
              <w:rPr>
                <w:rFonts w:ascii="Times New Roman" w:hAnsi="Times New Roman" w:cs="Times New Roman"/>
                <w:color w:val="0D0D0D" w:themeColor="text1" w:themeTint="F2"/>
                <w:sz w:val="24"/>
                <w:szCs w:val="24"/>
                <w:lang w:val="en-US"/>
              </w:rPr>
              <w:t>VICBMD2X740</w:t>
            </w:r>
          </w:p>
        </w:tc>
        <w:tc>
          <w:tcPr>
            <w:tcW w:w="0" w:type="auto"/>
            <w:tcBorders>
              <w:top w:val="nil"/>
              <w:left w:val="nil"/>
              <w:bottom w:val="nil"/>
              <w:right w:val="nil"/>
            </w:tcBorders>
            <w:tcMar>
              <w:top w:w="24" w:type="dxa"/>
              <w:left w:w="48" w:type="dxa"/>
              <w:bottom w:w="24" w:type="dxa"/>
              <w:right w:w="48" w:type="dxa"/>
            </w:tcMar>
            <w:hideMark/>
          </w:tcPr>
          <w:p w:rsidR="00015DDB" w:rsidRPr="00C76BF6" w:rsidRDefault="00015DDB" w:rsidP="00015DDB">
            <w:pPr>
              <w:spacing w:after="0" w:line="240" w:lineRule="auto"/>
              <w:rPr>
                <w:rFonts w:ascii="Times New Roman" w:eastAsia="Times New Roman" w:hAnsi="Times New Roman" w:cs="Times New Roman"/>
                <w:sz w:val="28"/>
                <w:szCs w:val="28"/>
                <w:lang w:val="ro-RO" w:eastAsia="ru-RU"/>
              </w:rPr>
            </w:pPr>
            <w:r w:rsidRPr="00BC5A81">
              <w:rPr>
                <w:rFonts w:ascii="Times New Roman" w:eastAsia="Times New Roman" w:hAnsi="Times New Roman" w:cs="Times New Roman"/>
                <w:sz w:val="28"/>
                <w:szCs w:val="28"/>
                <w:lang w:val="en-US" w:eastAsia="ru-RU"/>
              </w:rPr>
              <w:t>Cod:</w:t>
            </w:r>
            <w:r w:rsidR="00C76BF6">
              <w:rPr>
                <w:rFonts w:ascii="Times New Roman" w:eastAsia="Times New Roman" w:hAnsi="Times New Roman" w:cs="Times New Roman"/>
                <w:sz w:val="28"/>
                <w:szCs w:val="28"/>
                <w:lang w:val="ro-RO" w:eastAsia="ru-RU"/>
              </w:rPr>
              <w:t xml:space="preserve"> TREZMD2X</w:t>
            </w:r>
          </w:p>
        </w:tc>
      </w:tr>
      <w:tr w:rsidR="00015DDB" w:rsidRPr="000514BF"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F31347" w:rsidRDefault="00015DDB" w:rsidP="00015DDB">
            <w:pPr>
              <w:spacing w:after="0" w:line="240" w:lineRule="auto"/>
              <w:rPr>
                <w:rFonts w:ascii="Times New Roman" w:eastAsia="Times New Roman" w:hAnsi="Times New Roman" w:cs="Times New Roman"/>
                <w:sz w:val="28"/>
                <w:szCs w:val="28"/>
                <w:lang w:val="ro-RO" w:eastAsia="ru-RU"/>
              </w:rPr>
            </w:pPr>
            <w:r w:rsidRPr="00BC5A81">
              <w:rPr>
                <w:rFonts w:ascii="Times New Roman" w:eastAsia="Times New Roman" w:hAnsi="Times New Roman" w:cs="Times New Roman"/>
                <w:sz w:val="28"/>
                <w:szCs w:val="28"/>
                <w:lang w:val="en-US" w:eastAsia="ru-RU"/>
              </w:rPr>
              <w:t>IBAN</w:t>
            </w:r>
            <w:r w:rsidR="00AA6078" w:rsidRPr="00BC5A81">
              <w:rPr>
                <w:color w:val="0D0D0D" w:themeColor="text1" w:themeTint="F2"/>
                <w:lang w:val="en-US"/>
              </w:rPr>
              <w:t xml:space="preserve"> </w:t>
            </w:r>
            <w:r w:rsidR="00F31347" w:rsidRPr="00BC5A81">
              <w:rPr>
                <w:rFonts w:ascii="Times New Roman" w:hAnsi="Times New Roman" w:cs="Times New Roman"/>
                <w:color w:val="0D0D0D" w:themeColor="text1" w:themeTint="F2"/>
                <w:sz w:val="28"/>
                <w:szCs w:val="28"/>
                <w:lang w:val="en-US"/>
              </w:rPr>
              <w:t>MD</w:t>
            </w:r>
            <w:r w:rsidR="003F49A9">
              <w:rPr>
                <w:rFonts w:ascii="Times New Roman" w:hAnsi="Times New Roman" w:cs="Times New Roman"/>
                <w:color w:val="0D0D0D" w:themeColor="text1" w:themeTint="F2"/>
                <w:sz w:val="28"/>
                <w:szCs w:val="28"/>
                <w:lang w:val="ro-RO"/>
              </w:rPr>
              <w:t>03VI022240100000584MDL</w:t>
            </w:r>
          </w:p>
        </w:tc>
        <w:tc>
          <w:tcPr>
            <w:tcW w:w="0" w:type="auto"/>
            <w:tcBorders>
              <w:top w:val="nil"/>
              <w:left w:val="nil"/>
              <w:bottom w:val="nil"/>
              <w:right w:val="nil"/>
            </w:tcBorders>
            <w:tcMar>
              <w:top w:w="24" w:type="dxa"/>
              <w:left w:w="48" w:type="dxa"/>
              <w:bottom w:w="24" w:type="dxa"/>
              <w:right w:w="48" w:type="dxa"/>
            </w:tcMar>
            <w:hideMark/>
          </w:tcPr>
          <w:p w:rsidR="00015DDB" w:rsidRPr="00FB08DC" w:rsidRDefault="00015DDB" w:rsidP="008724D2">
            <w:pPr>
              <w:spacing w:after="0" w:line="240" w:lineRule="auto"/>
              <w:rPr>
                <w:rFonts w:ascii="Times New Roman" w:eastAsia="Times New Roman" w:hAnsi="Times New Roman" w:cs="Times New Roman"/>
                <w:color w:val="0D0D0D" w:themeColor="text1" w:themeTint="F2"/>
                <w:sz w:val="28"/>
                <w:szCs w:val="28"/>
                <w:lang w:val="ro-RO" w:eastAsia="ru-RU"/>
              </w:rPr>
            </w:pPr>
            <w:r w:rsidRPr="00FB08DC">
              <w:rPr>
                <w:rFonts w:ascii="Times New Roman" w:eastAsia="Times New Roman" w:hAnsi="Times New Roman" w:cs="Times New Roman"/>
                <w:color w:val="0D0D0D" w:themeColor="text1" w:themeTint="F2"/>
                <w:sz w:val="28"/>
                <w:szCs w:val="28"/>
                <w:lang w:val="en-US" w:eastAsia="ru-RU"/>
              </w:rPr>
              <w:t>IBAN</w:t>
            </w:r>
            <w:r w:rsidR="00C76BF6" w:rsidRPr="00FB08DC">
              <w:rPr>
                <w:rFonts w:ascii="Times New Roman" w:eastAsia="Times New Roman" w:hAnsi="Times New Roman" w:cs="Times New Roman"/>
                <w:color w:val="0D0D0D" w:themeColor="text1" w:themeTint="F2"/>
                <w:sz w:val="28"/>
                <w:szCs w:val="28"/>
                <w:lang w:val="ro-RO" w:eastAsia="ru-RU"/>
              </w:rPr>
              <w:t xml:space="preserve"> </w:t>
            </w:r>
            <w:r w:rsidR="00FB08DC" w:rsidRPr="00FB08DC">
              <w:rPr>
                <w:rFonts w:ascii="Times New Roman" w:eastAsia="Times New Roman" w:hAnsi="Times New Roman" w:cs="Times New Roman"/>
                <w:b/>
                <w:bCs/>
                <w:i/>
                <w:color w:val="0D0D0D" w:themeColor="text1" w:themeTint="F2"/>
                <w:sz w:val="28"/>
                <w:szCs w:val="28"/>
                <w:lang w:val="en-US" w:eastAsia="ru-RU"/>
              </w:rPr>
              <w:t>MD98TRPDAO311120A10628AC</w:t>
            </w:r>
          </w:p>
        </w:tc>
      </w:tr>
      <w:tr w:rsidR="00015DDB" w:rsidRPr="00015DDB" w:rsidTr="00015DDB">
        <w:trPr>
          <w:jc w:val="center"/>
        </w:trPr>
        <w:tc>
          <w:tcPr>
            <w:tcW w:w="0" w:type="auto"/>
            <w:gridSpan w:val="2"/>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jc w:val="center"/>
              <w:rPr>
                <w:rFonts w:ascii="Times New Roman" w:eastAsia="Times New Roman" w:hAnsi="Times New Roman" w:cs="Times New Roman"/>
                <w:b/>
                <w:bCs/>
                <w:sz w:val="28"/>
                <w:szCs w:val="28"/>
                <w:lang w:val="en-US" w:eastAsia="ru-RU"/>
              </w:rPr>
            </w:pPr>
          </w:p>
          <w:p w:rsidR="00015DDB" w:rsidRPr="00BC5A81" w:rsidRDefault="00015DDB" w:rsidP="00015DDB">
            <w:pPr>
              <w:spacing w:after="0" w:line="240" w:lineRule="auto"/>
              <w:jc w:val="center"/>
              <w:rPr>
                <w:rFonts w:ascii="Times New Roman" w:eastAsia="Times New Roman" w:hAnsi="Times New Roman" w:cs="Times New Roman"/>
                <w:sz w:val="28"/>
                <w:szCs w:val="28"/>
                <w:lang w:val="en-US" w:eastAsia="ru-RU"/>
              </w:rPr>
            </w:pPr>
            <w:r w:rsidRPr="00BC5A81">
              <w:rPr>
                <w:rFonts w:ascii="Times New Roman" w:eastAsia="Times New Roman" w:hAnsi="Times New Roman" w:cs="Times New Roman"/>
                <w:b/>
                <w:bCs/>
                <w:sz w:val="28"/>
                <w:szCs w:val="28"/>
                <w:lang w:val="en-US" w:eastAsia="ru-RU"/>
              </w:rPr>
              <w:t> </w:t>
            </w:r>
          </w:p>
          <w:p w:rsidR="00015DDB" w:rsidRDefault="00015DDB" w:rsidP="00015DDB">
            <w:pPr>
              <w:spacing w:after="0" w:line="240" w:lineRule="auto"/>
              <w:jc w:val="center"/>
              <w:rPr>
                <w:rFonts w:ascii="Times New Roman" w:eastAsia="Times New Roman" w:hAnsi="Times New Roman" w:cs="Times New Roman"/>
                <w:b/>
                <w:bCs/>
                <w:sz w:val="28"/>
                <w:szCs w:val="28"/>
                <w:lang w:val="en-US" w:eastAsia="ru-RU"/>
              </w:rPr>
            </w:pPr>
            <w:r w:rsidRPr="00015DDB">
              <w:rPr>
                <w:rFonts w:ascii="Times New Roman" w:eastAsia="Times New Roman" w:hAnsi="Times New Roman" w:cs="Times New Roman"/>
                <w:b/>
                <w:bCs/>
                <w:sz w:val="28"/>
                <w:szCs w:val="28"/>
                <w:lang w:eastAsia="ru-RU"/>
              </w:rPr>
              <w:t>SEMNĂTURILE</w:t>
            </w:r>
            <w:r w:rsidR="0035286F">
              <w:rPr>
                <w:rFonts w:ascii="Times New Roman" w:eastAsia="Times New Roman" w:hAnsi="Times New Roman" w:cs="Times New Roman"/>
                <w:b/>
                <w:bCs/>
                <w:sz w:val="28"/>
                <w:szCs w:val="28"/>
                <w:lang w:val="ro-RO" w:eastAsia="ru-RU"/>
              </w:rPr>
              <w:t xml:space="preserve"> </w:t>
            </w:r>
            <w:r w:rsidRPr="00015DDB">
              <w:rPr>
                <w:rFonts w:ascii="Times New Roman" w:eastAsia="Times New Roman" w:hAnsi="Times New Roman" w:cs="Times New Roman"/>
                <w:b/>
                <w:bCs/>
                <w:sz w:val="28"/>
                <w:szCs w:val="28"/>
                <w:lang w:eastAsia="ru-RU"/>
              </w:rPr>
              <w:t xml:space="preserve"> PĂRŢILOR</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p>
        </w:tc>
      </w:tr>
      <w:tr w:rsidR="00015DDB" w:rsidRPr="00015DDB"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jc w:val="center"/>
              <w:rPr>
                <w:rFonts w:ascii="Times New Roman" w:eastAsia="Times New Roman" w:hAnsi="Times New Roman" w:cs="Times New Roman"/>
                <w:sz w:val="28"/>
                <w:szCs w:val="28"/>
                <w:lang w:eastAsia="ru-RU"/>
              </w:rPr>
            </w:pPr>
            <w:r w:rsidRPr="00015DDB">
              <w:rPr>
                <w:rFonts w:ascii="Times New Roman" w:eastAsia="Times New Roman" w:hAnsi="Times New Roman" w:cs="Times New Roman"/>
                <w:b/>
                <w:bCs/>
                <w:sz w:val="28"/>
                <w:szCs w:val="28"/>
                <w:lang w:eastAsia="ru-RU"/>
              </w:rPr>
              <w:t>ANTREPRENOR</w:t>
            </w:r>
          </w:p>
        </w:tc>
        <w:tc>
          <w:tcPr>
            <w:tcW w:w="0" w:type="auto"/>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jc w:val="center"/>
              <w:rPr>
                <w:rFonts w:ascii="Times New Roman" w:eastAsia="Times New Roman" w:hAnsi="Times New Roman" w:cs="Times New Roman"/>
                <w:sz w:val="28"/>
                <w:szCs w:val="28"/>
                <w:lang w:eastAsia="ru-RU"/>
              </w:rPr>
            </w:pPr>
            <w:r w:rsidRPr="00015DDB">
              <w:rPr>
                <w:rFonts w:ascii="Times New Roman" w:eastAsia="Times New Roman" w:hAnsi="Times New Roman" w:cs="Times New Roman"/>
                <w:b/>
                <w:bCs/>
                <w:sz w:val="28"/>
                <w:szCs w:val="28"/>
                <w:lang w:eastAsia="ru-RU"/>
              </w:rPr>
              <w:t>BENEFICIAR</w:t>
            </w:r>
          </w:p>
        </w:tc>
      </w:tr>
      <w:tr w:rsidR="00015DDB" w:rsidRPr="00015DDB"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rPr>
                <w:rFonts w:ascii="Times New Roman" w:eastAsia="Times New Roman" w:hAnsi="Times New Roman" w:cs="Times New Roman"/>
                <w:sz w:val="28"/>
                <w:szCs w:val="28"/>
                <w:lang w:eastAsia="ru-RU"/>
              </w:rPr>
            </w:pPr>
          </w:p>
        </w:tc>
        <w:tc>
          <w:tcPr>
            <w:tcW w:w="0" w:type="auto"/>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rPr>
                <w:rFonts w:ascii="Times New Roman" w:eastAsia="Times New Roman" w:hAnsi="Times New Roman" w:cs="Times New Roman"/>
                <w:sz w:val="28"/>
                <w:szCs w:val="28"/>
                <w:lang w:eastAsia="ru-RU"/>
              </w:rPr>
            </w:pPr>
          </w:p>
        </w:tc>
      </w:tr>
    </w:tbl>
    <w:p w:rsidR="00015DDB" w:rsidRPr="0035755A" w:rsidRDefault="00015DDB" w:rsidP="002362DD">
      <w:pPr>
        <w:spacing w:after="0" w:line="240" w:lineRule="auto"/>
        <w:jc w:val="both"/>
        <w:rPr>
          <w:rFonts w:ascii="Arial" w:eastAsia="Times New Roman" w:hAnsi="Arial" w:cs="Arial"/>
          <w:sz w:val="24"/>
          <w:szCs w:val="24"/>
          <w:lang w:val="ro-RO" w:eastAsia="ru-RU"/>
        </w:rPr>
      </w:pPr>
    </w:p>
    <w:tbl>
      <w:tblPr>
        <w:tblW w:w="11295" w:type="dxa"/>
        <w:jc w:val="center"/>
        <w:tblLayout w:type="fixed"/>
        <w:tblCellMar>
          <w:top w:w="15" w:type="dxa"/>
          <w:left w:w="15" w:type="dxa"/>
          <w:bottom w:w="15" w:type="dxa"/>
          <w:right w:w="15" w:type="dxa"/>
        </w:tblCellMar>
        <w:tblLook w:val="04A0" w:firstRow="1" w:lastRow="0" w:firstColumn="1" w:lastColumn="0" w:noHBand="0" w:noVBand="1"/>
      </w:tblPr>
      <w:tblGrid>
        <w:gridCol w:w="478"/>
        <w:gridCol w:w="2870"/>
        <w:gridCol w:w="1236"/>
        <w:gridCol w:w="1182"/>
        <w:gridCol w:w="904"/>
        <w:gridCol w:w="230"/>
        <w:gridCol w:w="1418"/>
        <w:gridCol w:w="1654"/>
        <w:gridCol w:w="1323"/>
      </w:tblGrid>
      <w:tr w:rsidR="00015DDB" w:rsidRPr="00104B05" w:rsidTr="00DC3A6C">
        <w:trPr>
          <w:jc w:val="center"/>
        </w:trPr>
        <w:tc>
          <w:tcPr>
            <w:tcW w:w="11295" w:type="dxa"/>
            <w:gridSpan w:val="9"/>
            <w:tcBorders>
              <w:top w:val="nil"/>
              <w:left w:val="nil"/>
              <w:bottom w:val="single" w:sz="6" w:space="0" w:color="000000"/>
              <w:right w:val="nil"/>
            </w:tcBorders>
            <w:tcMar>
              <w:top w:w="24" w:type="dxa"/>
              <w:left w:w="48" w:type="dxa"/>
              <w:bottom w:w="24" w:type="dxa"/>
              <w:right w:w="48" w:type="dxa"/>
            </w:tcMar>
            <w:hideMark/>
          </w:tcPr>
          <w:p w:rsidR="00AB74F5" w:rsidRPr="00AB74F5" w:rsidRDefault="00AB74F5" w:rsidP="007E61F5">
            <w:pPr>
              <w:spacing w:after="0" w:line="240" w:lineRule="auto"/>
              <w:rPr>
                <w:rFonts w:ascii="Times New Roman" w:eastAsia="Times New Roman" w:hAnsi="Times New Roman" w:cs="Times New Roman"/>
                <w:i/>
                <w:sz w:val="28"/>
                <w:szCs w:val="28"/>
                <w:lang w:val="en-US" w:eastAsia="ru-RU"/>
              </w:rPr>
            </w:pPr>
          </w:p>
          <w:p w:rsidR="00AB74F5" w:rsidRPr="00AB74F5" w:rsidRDefault="00AB74F5" w:rsidP="00015DDB">
            <w:pPr>
              <w:spacing w:after="0" w:line="240" w:lineRule="auto"/>
              <w:jc w:val="right"/>
              <w:rPr>
                <w:rFonts w:ascii="Times New Roman" w:eastAsia="Times New Roman" w:hAnsi="Times New Roman" w:cs="Times New Roman"/>
                <w:i/>
                <w:sz w:val="28"/>
                <w:szCs w:val="28"/>
                <w:lang w:val="en-US" w:eastAsia="ru-RU"/>
              </w:rPr>
            </w:pPr>
          </w:p>
          <w:p w:rsidR="00015DDB" w:rsidRPr="00AB74F5" w:rsidRDefault="00DA4C9B" w:rsidP="00DA4C9B">
            <w:pPr>
              <w:spacing w:after="0" w:line="240" w:lineRule="auto"/>
              <w:jc w:val="center"/>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 xml:space="preserve">                                                                                </w:t>
            </w:r>
            <w:r w:rsidR="00BA2591">
              <w:rPr>
                <w:rFonts w:ascii="Times New Roman" w:eastAsia="Times New Roman" w:hAnsi="Times New Roman" w:cs="Times New Roman"/>
                <w:i/>
                <w:sz w:val="28"/>
                <w:szCs w:val="28"/>
                <w:lang w:val="en-US" w:eastAsia="ru-RU"/>
              </w:rPr>
              <w:t xml:space="preserve"> </w:t>
            </w:r>
            <w:r w:rsidR="00AE6101">
              <w:rPr>
                <w:rFonts w:ascii="Times New Roman" w:eastAsia="Times New Roman" w:hAnsi="Times New Roman" w:cs="Times New Roman"/>
                <w:i/>
                <w:sz w:val="28"/>
                <w:szCs w:val="28"/>
                <w:lang w:val="en-US" w:eastAsia="ru-RU"/>
              </w:rPr>
              <w:t xml:space="preserve">  </w:t>
            </w:r>
            <w:r w:rsidR="009669D5">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i/>
                <w:sz w:val="28"/>
                <w:szCs w:val="28"/>
                <w:lang w:val="en-US" w:eastAsia="ru-RU"/>
              </w:rPr>
              <w:t xml:space="preserve">  </w:t>
            </w:r>
            <w:r w:rsidR="00015DDB" w:rsidRPr="00AB74F5">
              <w:rPr>
                <w:rFonts w:ascii="Times New Roman" w:eastAsia="Times New Roman" w:hAnsi="Times New Roman" w:cs="Times New Roman"/>
                <w:i/>
                <w:sz w:val="28"/>
                <w:szCs w:val="28"/>
                <w:lang w:val="en-US" w:eastAsia="ru-RU"/>
              </w:rPr>
              <w:t>Anexa</w:t>
            </w:r>
            <w:r w:rsidR="009669D5">
              <w:rPr>
                <w:rFonts w:ascii="Times New Roman" w:eastAsia="Times New Roman" w:hAnsi="Times New Roman" w:cs="Times New Roman"/>
                <w:i/>
                <w:sz w:val="28"/>
                <w:szCs w:val="28"/>
                <w:lang w:val="en-US" w:eastAsia="ru-RU"/>
              </w:rPr>
              <w:t xml:space="preserve"> </w:t>
            </w:r>
            <w:r w:rsidR="00015DDB" w:rsidRPr="00AB74F5">
              <w:rPr>
                <w:rFonts w:ascii="Times New Roman" w:eastAsia="Times New Roman" w:hAnsi="Times New Roman" w:cs="Times New Roman"/>
                <w:i/>
                <w:sz w:val="28"/>
                <w:szCs w:val="28"/>
                <w:lang w:val="en-US" w:eastAsia="ru-RU"/>
              </w:rPr>
              <w:t xml:space="preserve"> nr.2</w:t>
            </w:r>
          </w:p>
          <w:p w:rsidR="00015DDB" w:rsidRPr="00AB74F5" w:rsidRDefault="00DA4C9B" w:rsidP="00DA4C9B">
            <w:pPr>
              <w:spacing w:after="0" w:line="240" w:lineRule="auto"/>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 xml:space="preserve">                                                                                                            </w:t>
            </w:r>
            <w:r w:rsidR="009669D5">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i/>
                <w:sz w:val="28"/>
                <w:szCs w:val="28"/>
                <w:lang w:val="en-US" w:eastAsia="ru-RU"/>
              </w:rPr>
              <w:t xml:space="preserve">  </w:t>
            </w:r>
            <w:r w:rsidR="00BA2591">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i/>
                <w:sz w:val="28"/>
                <w:szCs w:val="28"/>
                <w:lang w:val="en-US" w:eastAsia="ru-RU"/>
              </w:rPr>
              <w:t xml:space="preserve"> </w:t>
            </w:r>
            <w:r w:rsidR="00B82310">
              <w:rPr>
                <w:rFonts w:ascii="Times New Roman" w:eastAsia="Times New Roman" w:hAnsi="Times New Roman" w:cs="Times New Roman"/>
                <w:i/>
                <w:sz w:val="28"/>
                <w:szCs w:val="28"/>
                <w:lang w:val="en-US" w:eastAsia="ru-RU"/>
              </w:rPr>
              <w:t xml:space="preserve">la </w:t>
            </w:r>
            <w:r w:rsidR="00060DF1">
              <w:rPr>
                <w:rFonts w:ascii="Times New Roman" w:eastAsia="Times New Roman" w:hAnsi="Times New Roman" w:cs="Times New Roman"/>
                <w:i/>
                <w:sz w:val="28"/>
                <w:szCs w:val="28"/>
                <w:lang w:val="en-US" w:eastAsia="ru-RU"/>
              </w:rPr>
              <w:t xml:space="preserve"> </w:t>
            </w:r>
            <w:r w:rsidR="00B82310">
              <w:rPr>
                <w:rFonts w:ascii="Times New Roman" w:eastAsia="Times New Roman" w:hAnsi="Times New Roman" w:cs="Times New Roman"/>
                <w:i/>
                <w:sz w:val="28"/>
                <w:szCs w:val="28"/>
                <w:lang w:val="en-US" w:eastAsia="ru-RU"/>
              </w:rPr>
              <w:t xml:space="preserve">Contractul </w:t>
            </w:r>
            <w:r w:rsidR="00060DF1">
              <w:rPr>
                <w:rFonts w:ascii="Times New Roman" w:eastAsia="Times New Roman" w:hAnsi="Times New Roman" w:cs="Times New Roman"/>
                <w:i/>
                <w:sz w:val="28"/>
                <w:szCs w:val="28"/>
                <w:lang w:val="en-US" w:eastAsia="ru-RU"/>
              </w:rPr>
              <w:t xml:space="preserve"> </w:t>
            </w:r>
            <w:r w:rsidR="00B82310">
              <w:rPr>
                <w:rFonts w:ascii="Times New Roman" w:eastAsia="Times New Roman" w:hAnsi="Times New Roman" w:cs="Times New Roman"/>
                <w:i/>
                <w:sz w:val="28"/>
                <w:szCs w:val="28"/>
                <w:lang w:val="en-US" w:eastAsia="ru-RU"/>
              </w:rPr>
              <w:t>nr</w:t>
            </w:r>
            <w:r w:rsidR="00B82310" w:rsidRPr="00566778">
              <w:rPr>
                <w:rFonts w:ascii="Times New Roman" w:eastAsia="Times New Roman" w:hAnsi="Times New Roman" w:cs="Times New Roman"/>
                <w:b/>
                <w:i/>
                <w:sz w:val="28"/>
                <w:szCs w:val="28"/>
                <w:lang w:val="en-US" w:eastAsia="ru-RU"/>
              </w:rPr>
              <w:t>._</w:t>
            </w:r>
            <w:r w:rsidR="00104B05">
              <w:rPr>
                <w:rFonts w:ascii="Times New Roman" w:eastAsia="Times New Roman" w:hAnsi="Times New Roman" w:cs="Times New Roman"/>
                <w:b/>
                <w:i/>
                <w:sz w:val="28"/>
                <w:szCs w:val="28"/>
                <w:u w:val="single"/>
                <w:lang w:val="en-US" w:eastAsia="ru-RU"/>
              </w:rPr>
              <w:t>98</w:t>
            </w:r>
          </w:p>
          <w:p w:rsidR="00015DDB" w:rsidRDefault="00BA2591" w:rsidP="009410D2">
            <w:pPr>
              <w:spacing w:after="0" w:line="240" w:lineRule="auto"/>
              <w:jc w:val="center"/>
              <w:rPr>
                <w:rFonts w:ascii="Times New Roman" w:eastAsia="Times New Roman" w:hAnsi="Times New Roman" w:cs="Times New Roman"/>
                <w:b/>
                <w:i/>
                <w:sz w:val="28"/>
                <w:szCs w:val="28"/>
                <w:u w:val="single"/>
                <w:lang w:val="en-US" w:eastAsia="ru-RU"/>
              </w:rPr>
            </w:pPr>
            <w:r>
              <w:rPr>
                <w:rFonts w:ascii="Times New Roman" w:eastAsia="Times New Roman" w:hAnsi="Times New Roman" w:cs="Times New Roman"/>
                <w:i/>
                <w:sz w:val="28"/>
                <w:szCs w:val="28"/>
                <w:lang w:val="en-US" w:eastAsia="ru-RU"/>
              </w:rPr>
              <w:t xml:space="preserve">                                                                                                       </w:t>
            </w:r>
            <w:r w:rsidR="00AE6101">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i/>
                <w:sz w:val="28"/>
                <w:szCs w:val="28"/>
                <w:lang w:val="en-US" w:eastAsia="ru-RU"/>
              </w:rPr>
              <w:t xml:space="preserve"> </w:t>
            </w:r>
            <w:r w:rsidR="00DA4C9B">
              <w:rPr>
                <w:rFonts w:ascii="Times New Roman" w:eastAsia="Times New Roman" w:hAnsi="Times New Roman" w:cs="Times New Roman"/>
                <w:i/>
                <w:sz w:val="28"/>
                <w:szCs w:val="28"/>
                <w:lang w:val="en-US" w:eastAsia="ru-RU"/>
              </w:rPr>
              <w:t>din "_</w:t>
            </w:r>
            <w:r w:rsidR="00104B05">
              <w:rPr>
                <w:rFonts w:ascii="Times New Roman" w:eastAsia="Times New Roman" w:hAnsi="Times New Roman" w:cs="Times New Roman"/>
                <w:b/>
                <w:i/>
                <w:sz w:val="28"/>
                <w:szCs w:val="28"/>
                <w:u w:val="single"/>
                <w:lang w:val="en-US" w:eastAsia="ru-RU"/>
              </w:rPr>
              <w:t>26</w:t>
            </w:r>
            <w:r w:rsidRPr="0046617E">
              <w:rPr>
                <w:rFonts w:ascii="Times New Roman" w:eastAsia="Times New Roman" w:hAnsi="Times New Roman" w:cs="Times New Roman"/>
                <w:b/>
                <w:i/>
                <w:sz w:val="28"/>
                <w:szCs w:val="28"/>
                <w:lang w:val="en-US" w:eastAsia="ru-RU"/>
              </w:rPr>
              <w:t xml:space="preserve">_" </w:t>
            </w:r>
            <w:r w:rsidR="00060EED">
              <w:rPr>
                <w:rFonts w:ascii="Times New Roman" w:eastAsia="Times New Roman" w:hAnsi="Times New Roman" w:cs="Times New Roman"/>
                <w:b/>
                <w:i/>
                <w:sz w:val="28"/>
                <w:szCs w:val="28"/>
                <w:u w:val="single"/>
                <w:lang w:val="en-US" w:eastAsia="ru-RU"/>
              </w:rPr>
              <w:t>aprilie</w:t>
            </w:r>
            <w:r w:rsidRPr="00761CC3">
              <w:rPr>
                <w:rFonts w:ascii="Times New Roman" w:eastAsia="Times New Roman" w:hAnsi="Times New Roman" w:cs="Times New Roman"/>
                <w:b/>
                <w:i/>
                <w:sz w:val="28"/>
                <w:szCs w:val="28"/>
                <w:u w:val="single"/>
                <w:lang w:val="en-US" w:eastAsia="ru-RU"/>
              </w:rPr>
              <w:t>_</w:t>
            </w:r>
            <w:r w:rsidR="00DA4C9B" w:rsidRPr="00761CC3">
              <w:rPr>
                <w:rFonts w:ascii="Times New Roman" w:eastAsia="Times New Roman" w:hAnsi="Times New Roman" w:cs="Times New Roman"/>
                <w:b/>
                <w:i/>
                <w:sz w:val="28"/>
                <w:szCs w:val="28"/>
                <w:u w:val="single"/>
                <w:lang w:val="en-US" w:eastAsia="ru-RU"/>
              </w:rPr>
              <w:t>202</w:t>
            </w:r>
            <w:r w:rsidR="009669D5">
              <w:rPr>
                <w:rFonts w:ascii="Times New Roman" w:eastAsia="Times New Roman" w:hAnsi="Times New Roman" w:cs="Times New Roman"/>
                <w:b/>
                <w:i/>
                <w:sz w:val="28"/>
                <w:szCs w:val="28"/>
                <w:u w:val="single"/>
                <w:lang w:val="en-US" w:eastAsia="ru-RU"/>
              </w:rPr>
              <w:t>4</w:t>
            </w:r>
          </w:p>
          <w:p w:rsidR="00F1625E" w:rsidRPr="00440439" w:rsidRDefault="00F1625E" w:rsidP="009410D2">
            <w:pPr>
              <w:spacing w:after="0" w:line="240" w:lineRule="auto"/>
              <w:jc w:val="center"/>
              <w:rPr>
                <w:rFonts w:ascii="Times New Roman" w:eastAsia="Times New Roman" w:hAnsi="Times New Roman" w:cs="Times New Roman"/>
                <w:i/>
                <w:sz w:val="28"/>
                <w:szCs w:val="28"/>
                <w:lang w:val="en-US" w:eastAsia="ru-RU"/>
              </w:rPr>
            </w:pPr>
          </w:p>
          <w:p w:rsidR="00015DDB" w:rsidRDefault="00015DDB" w:rsidP="00015DDB">
            <w:pPr>
              <w:spacing w:after="0" w:line="240" w:lineRule="auto"/>
              <w:jc w:val="center"/>
              <w:rPr>
                <w:rFonts w:ascii="Times New Roman" w:eastAsia="Times New Roman" w:hAnsi="Times New Roman" w:cs="Times New Roman"/>
                <w:b/>
                <w:bCs/>
                <w:i/>
                <w:sz w:val="28"/>
                <w:szCs w:val="28"/>
                <w:lang w:val="en-US" w:eastAsia="ru-RU"/>
              </w:rPr>
            </w:pPr>
            <w:r w:rsidRPr="002543CE">
              <w:rPr>
                <w:rFonts w:ascii="Times New Roman" w:eastAsia="Times New Roman" w:hAnsi="Times New Roman" w:cs="Times New Roman"/>
                <w:b/>
                <w:bCs/>
                <w:i/>
                <w:sz w:val="28"/>
                <w:szCs w:val="28"/>
                <w:lang w:val="en-US" w:eastAsia="ru-RU"/>
              </w:rPr>
              <w:t>SPECIFICAŢII</w:t>
            </w:r>
            <w:r w:rsidR="00FE65E1">
              <w:rPr>
                <w:rFonts w:ascii="Times New Roman" w:eastAsia="Times New Roman" w:hAnsi="Times New Roman" w:cs="Times New Roman"/>
                <w:b/>
                <w:bCs/>
                <w:i/>
                <w:sz w:val="28"/>
                <w:szCs w:val="28"/>
                <w:lang w:val="en-US" w:eastAsia="ru-RU"/>
              </w:rPr>
              <w:t xml:space="preserve"> </w:t>
            </w:r>
            <w:r w:rsidRPr="002543CE">
              <w:rPr>
                <w:rFonts w:ascii="Times New Roman" w:eastAsia="Times New Roman" w:hAnsi="Times New Roman" w:cs="Times New Roman"/>
                <w:b/>
                <w:bCs/>
                <w:i/>
                <w:sz w:val="28"/>
                <w:szCs w:val="28"/>
                <w:lang w:val="en-US" w:eastAsia="ru-RU"/>
              </w:rPr>
              <w:t xml:space="preserve"> DE</w:t>
            </w:r>
            <w:r w:rsidR="00FE65E1">
              <w:rPr>
                <w:rFonts w:ascii="Times New Roman" w:eastAsia="Times New Roman" w:hAnsi="Times New Roman" w:cs="Times New Roman"/>
                <w:b/>
                <w:bCs/>
                <w:i/>
                <w:sz w:val="28"/>
                <w:szCs w:val="28"/>
                <w:lang w:val="en-US" w:eastAsia="ru-RU"/>
              </w:rPr>
              <w:t xml:space="preserve"> </w:t>
            </w:r>
            <w:r w:rsidRPr="002543CE">
              <w:rPr>
                <w:rFonts w:ascii="Times New Roman" w:eastAsia="Times New Roman" w:hAnsi="Times New Roman" w:cs="Times New Roman"/>
                <w:b/>
                <w:bCs/>
                <w:i/>
                <w:sz w:val="28"/>
                <w:szCs w:val="28"/>
                <w:lang w:val="en-US" w:eastAsia="ru-RU"/>
              </w:rPr>
              <w:t xml:space="preserve"> PREŢ</w:t>
            </w:r>
          </w:p>
          <w:p w:rsidR="00F1625E" w:rsidRPr="00D0229E" w:rsidRDefault="00F1625E" w:rsidP="00015DDB">
            <w:pPr>
              <w:spacing w:after="0" w:line="240" w:lineRule="auto"/>
              <w:jc w:val="center"/>
              <w:rPr>
                <w:rFonts w:ascii="Times New Roman" w:eastAsia="Times New Roman" w:hAnsi="Times New Roman" w:cs="Times New Roman"/>
                <w:b/>
                <w:bCs/>
                <w:i/>
                <w:sz w:val="28"/>
                <w:szCs w:val="28"/>
                <w:lang w:val="ro-RO" w:eastAsia="ru-RU"/>
              </w:rPr>
            </w:pPr>
          </w:p>
          <w:p w:rsidR="00015DDB" w:rsidRPr="002543CE" w:rsidRDefault="00015DDB" w:rsidP="00015DDB">
            <w:pPr>
              <w:spacing w:after="0" w:line="240" w:lineRule="auto"/>
              <w:jc w:val="center"/>
              <w:rPr>
                <w:rFonts w:ascii="Times New Roman" w:eastAsia="Times New Roman" w:hAnsi="Times New Roman" w:cs="Times New Roman"/>
                <w:b/>
                <w:bCs/>
                <w:i/>
                <w:sz w:val="28"/>
                <w:szCs w:val="28"/>
                <w:lang w:val="en-US" w:eastAsia="ru-RU"/>
              </w:rPr>
            </w:pPr>
            <w:r w:rsidRPr="002543CE">
              <w:rPr>
                <w:rFonts w:ascii="Times New Roman" w:eastAsia="Times New Roman" w:hAnsi="Times New Roman" w:cs="Times New Roman"/>
                <w:b/>
                <w:bCs/>
                <w:i/>
                <w:sz w:val="28"/>
                <w:szCs w:val="28"/>
                <w:lang w:val="en-US" w:eastAsia="ru-RU"/>
              </w:rPr>
              <w:t> </w:t>
            </w:r>
          </w:p>
        </w:tc>
      </w:tr>
      <w:tr w:rsidR="00E13AEF" w:rsidRPr="00015DDB" w:rsidTr="00071A62">
        <w:trPr>
          <w:jc w:val="center"/>
        </w:trPr>
        <w:tc>
          <w:tcPr>
            <w:tcW w:w="4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Nr.</w:t>
            </w:r>
          </w:p>
        </w:tc>
        <w:tc>
          <w:tcPr>
            <w:tcW w:w="287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Denumirea lucrărilor</w:t>
            </w:r>
          </w:p>
        </w:tc>
        <w:tc>
          <w:tcPr>
            <w:tcW w:w="123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Cod CPV</w:t>
            </w:r>
          </w:p>
        </w:tc>
        <w:tc>
          <w:tcPr>
            <w:tcW w:w="118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BF7BB1" w:rsidRDefault="00015DDB" w:rsidP="00015DDB">
            <w:pPr>
              <w:spacing w:after="0" w:line="240" w:lineRule="auto"/>
              <w:jc w:val="center"/>
              <w:rPr>
                <w:rFonts w:ascii="Times New Roman" w:eastAsia="Times New Roman" w:hAnsi="Times New Roman" w:cs="Times New Roman"/>
                <w:i/>
                <w:sz w:val="24"/>
                <w:szCs w:val="24"/>
                <w:lang w:eastAsia="ru-RU"/>
              </w:rPr>
            </w:pPr>
            <w:r w:rsidRPr="00BF7BB1">
              <w:rPr>
                <w:rFonts w:ascii="Times New Roman" w:eastAsia="Times New Roman" w:hAnsi="Times New Roman" w:cs="Times New Roman"/>
                <w:b/>
                <w:bCs/>
                <w:i/>
                <w:sz w:val="24"/>
                <w:szCs w:val="24"/>
                <w:lang w:eastAsia="ru-RU"/>
              </w:rPr>
              <w:t>Unitatea de măsură</w:t>
            </w:r>
          </w:p>
        </w:tc>
        <w:tc>
          <w:tcPr>
            <w:tcW w:w="1134"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BF7BB1" w:rsidRDefault="00015DDB" w:rsidP="00015DDB">
            <w:pPr>
              <w:spacing w:after="0" w:line="240" w:lineRule="auto"/>
              <w:jc w:val="center"/>
              <w:rPr>
                <w:rFonts w:ascii="Times New Roman" w:eastAsia="Times New Roman" w:hAnsi="Times New Roman" w:cs="Times New Roman"/>
                <w:i/>
                <w:sz w:val="24"/>
                <w:szCs w:val="24"/>
                <w:lang w:eastAsia="ru-RU"/>
              </w:rPr>
            </w:pPr>
            <w:r w:rsidRPr="00BF7BB1">
              <w:rPr>
                <w:rFonts w:ascii="Times New Roman" w:eastAsia="Times New Roman" w:hAnsi="Times New Roman" w:cs="Times New Roman"/>
                <w:b/>
                <w:bCs/>
                <w:i/>
                <w:sz w:val="24"/>
                <w:szCs w:val="24"/>
                <w:lang w:eastAsia="ru-RU"/>
              </w:rPr>
              <w:t>Cantitatea</w:t>
            </w:r>
          </w:p>
        </w:tc>
        <w:tc>
          <w:tcPr>
            <w:tcW w:w="141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3D4B45" w:rsidP="00015DDB">
            <w:pPr>
              <w:spacing w:after="0" w:line="240" w:lineRule="auto"/>
              <w:jc w:val="center"/>
              <w:rPr>
                <w:rFonts w:ascii="Times New Roman" w:eastAsia="Times New Roman" w:hAnsi="Times New Roman" w:cs="Times New Roman"/>
                <w:i/>
                <w:sz w:val="28"/>
                <w:szCs w:val="28"/>
                <w:lang w:eastAsia="ru-RU"/>
              </w:rPr>
            </w:pPr>
            <w:r>
              <w:rPr>
                <w:rFonts w:ascii="Times New Roman" w:eastAsia="Times New Roman" w:hAnsi="Times New Roman" w:cs="Times New Roman"/>
                <w:b/>
                <w:bCs/>
                <w:i/>
                <w:sz w:val="28"/>
                <w:szCs w:val="28"/>
                <w:lang w:eastAsia="ru-RU"/>
              </w:rPr>
              <w:t xml:space="preserve">Preţul unitar </w:t>
            </w:r>
            <w:r>
              <w:rPr>
                <w:rFonts w:ascii="Times New Roman" w:eastAsia="Times New Roman" w:hAnsi="Times New Roman" w:cs="Times New Roman"/>
                <w:b/>
                <w:bCs/>
                <w:i/>
                <w:sz w:val="28"/>
                <w:szCs w:val="28"/>
                <w:lang w:val="ro-RO" w:eastAsia="ru-RU"/>
              </w:rPr>
              <w:t xml:space="preserve">fără </w:t>
            </w:r>
            <w:r w:rsidR="00015DDB" w:rsidRPr="00AB74F5">
              <w:rPr>
                <w:rFonts w:ascii="Times New Roman" w:eastAsia="Times New Roman" w:hAnsi="Times New Roman" w:cs="Times New Roman"/>
                <w:b/>
                <w:bCs/>
                <w:i/>
                <w:sz w:val="28"/>
                <w:szCs w:val="28"/>
                <w:lang w:eastAsia="ru-RU"/>
              </w:rPr>
              <w:t>TVA</w:t>
            </w:r>
          </w:p>
        </w:tc>
        <w:tc>
          <w:tcPr>
            <w:tcW w:w="165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val="en-US" w:eastAsia="ru-RU"/>
              </w:rPr>
            </w:pPr>
            <w:r w:rsidRPr="00AB74F5">
              <w:rPr>
                <w:rFonts w:ascii="Times New Roman" w:eastAsia="Times New Roman" w:hAnsi="Times New Roman" w:cs="Times New Roman"/>
                <w:b/>
                <w:bCs/>
                <w:i/>
                <w:sz w:val="28"/>
                <w:szCs w:val="28"/>
                <w:lang w:val="en-US" w:eastAsia="ru-RU"/>
              </w:rPr>
              <w:t>Suma lei MD, Inclusiv TVA</w:t>
            </w:r>
          </w:p>
        </w:tc>
        <w:tc>
          <w:tcPr>
            <w:tcW w:w="132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Termenii de executare</w:t>
            </w:r>
          </w:p>
        </w:tc>
      </w:tr>
      <w:tr w:rsidR="00BF7BB1" w:rsidRPr="00BB447F" w:rsidTr="00071A62">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i/>
                <w:sz w:val="28"/>
                <w:szCs w:val="28"/>
                <w:lang w:eastAsia="ru-RU"/>
              </w:rPr>
              <w:t>1</w:t>
            </w:r>
          </w:p>
        </w:tc>
        <w:tc>
          <w:tcPr>
            <w:tcW w:w="2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B550B3" w:rsidRDefault="00E13AEF" w:rsidP="00015DDB">
            <w:pPr>
              <w:spacing w:after="0" w:line="240" w:lineRule="auto"/>
              <w:rPr>
                <w:rFonts w:ascii="Times New Roman" w:eastAsia="Times New Roman" w:hAnsi="Times New Roman" w:cs="Times New Roman"/>
                <w:b/>
                <w:i/>
                <w:sz w:val="28"/>
                <w:szCs w:val="28"/>
                <w:lang w:val="ro-RO" w:eastAsia="ru-RU"/>
              </w:rPr>
            </w:pPr>
            <w:r w:rsidRPr="00F1625E">
              <w:rPr>
                <w:rFonts w:ascii="Times New Roman" w:eastAsia="Times New Roman" w:hAnsi="Times New Roman" w:cs="Times New Roman"/>
                <w:b/>
                <w:i/>
                <w:color w:val="0D0D0D" w:themeColor="text1" w:themeTint="F2"/>
                <w:sz w:val="28"/>
                <w:szCs w:val="28"/>
                <w:lang w:val="ro-RO" w:eastAsia="ru-RU"/>
              </w:rPr>
              <w:t xml:space="preserve">Lucrări  de  </w:t>
            </w:r>
            <w:r w:rsidR="009760AE">
              <w:rPr>
                <w:rFonts w:ascii="Times New Roman" w:eastAsia="Times New Roman" w:hAnsi="Times New Roman" w:cs="Times New Roman"/>
                <w:b/>
                <w:i/>
                <w:color w:val="0D0D0D" w:themeColor="text1" w:themeTint="F2"/>
                <w:sz w:val="28"/>
                <w:szCs w:val="28"/>
                <w:lang w:val="ro-RO" w:eastAsia="ru-RU"/>
              </w:rPr>
              <w:t>reparații  capitale</w:t>
            </w:r>
            <w:r w:rsidR="00CC5A5C">
              <w:rPr>
                <w:rFonts w:ascii="Times New Roman" w:eastAsia="Times New Roman" w:hAnsi="Times New Roman" w:cs="Times New Roman"/>
                <w:b/>
                <w:i/>
                <w:color w:val="0D0D0D" w:themeColor="text1" w:themeTint="F2"/>
                <w:sz w:val="28"/>
                <w:szCs w:val="28"/>
                <w:lang w:val="ro-RO" w:eastAsia="ru-RU"/>
              </w:rPr>
              <w:t xml:space="preserve"> </w:t>
            </w:r>
            <w:r w:rsidR="009760AE">
              <w:rPr>
                <w:rFonts w:ascii="Times New Roman" w:eastAsia="Times New Roman" w:hAnsi="Times New Roman" w:cs="Times New Roman"/>
                <w:b/>
                <w:i/>
                <w:color w:val="0D0D0D" w:themeColor="text1" w:themeTint="F2"/>
                <w:sz w:val="28"/>
                <w:szCs w:val="28"/>
                <w:lang w:val="ro-RO" w:eastAsia="ru-RU"/>
              </w:rPr>
              <w:t xml:space="preserve"> a</w:t>
            </w:r>
            <w:r w:rsidR="00CC5A5C">
              <w:rPr>
                <w:rFonts w:ascii="Times New Roman" w:eastAsia="Times New Roman" w:hAnsi="Times New Roman" w:cs="Times New Roman"/>
                <w:b/>
                <w:i/>
                <w:color w:val="0D0D0D" w:themeColor="text1" w:themeTint="F2"/>
                <w:sz w:val="28"/>
                <w:szCs w:val="28"/>
                <w:lang w:val="ro-RO" w:eastAsia="ru-RU"/>
              </w:rPr>
              <w:t xml:space="preserve"> </w:t>
            </w:r>
            <w:bookmarkStart w:id="0" w:name="_GoBack"/>
            <w:bookmarkEnd w:id="0"/>
            <w:r w:rsidR="009760AE">
              <w:rPr>
                <w:rFonts w:ascii="Times New Roman" w:eastAsia="Times New Roman" w:hAnsi="Times New Roman" w:cs="Times New Roman"/>
                <w:b/>
                <w:i/>
                <w:color w:val="0D0D0D" w:themeColor="text1" w:themeTint="F2"/>
                <w:sz w:val="28"/>
                <w:szCs w:val="28"/>
                <w:lang w:val="ro-RO" w:eastAsia="ru-RU"/>
              </w:rPr>
              <w:t xml:space="preserve"> holului  etajul  2, cabinetul secretarul consiliului</w:t>
            </w:r>
            <w:r w:rsidR="00BB447F">
              <w:rPr>
                <w:rFonts w:ascii="Times New Roman" w:eastAsia="Times New Roman" w:hAnsi="Times New Roman" w:cs="Times New Roman"/>
                <w:b/>
                <w:i/>
                <w:color w:val="0D0D0D" w:themeColor="text1" w:themeTint="F2"/>
                <w:sz w:val="28"/>
                <w:szCs w:val="28"/>
                <w:lang w:val="ro-RO" w:eastAsia="ru-RU"/>
              </w:rPr>
              <w:t xml:space="preserve">  Primăriei  or. Sîngerei</w:t>
            </w:r>
            <w:r w:rsidR="0080563D" w:rsidRPr="00F1625E">
              <w:rPr>
                <w:rFonts w:ascii="Times New Roman" w:eastAsia="Times New Roman" w:hAnsi="Times New Roman" w:cs="Times New Roman"/>
                <w:b/>
                <w:i/>
                <w:color w:val="0D0D0D" w:themeColor="text1" w:themeTint="F2"/>
                <w:sz w:val="28"/>
                <w:szCs w:val="28"/>
                <w:lang w:val="ro-RO" w:eastAsia="ru-RU"/>
              </w:rPr>
              <w:t xml:space="preserve">  </w:t>
            </w:r>
            <w:r w:rsidR="00B211DA" w:rsidRPr="00F1625E">
              <w:rPr>
                <w:rFonts w:ascii="Times New Roman" w:eastAsia="Times New Roman" w:hAnsi="Times New Roman" w:cs="Times New Roman"/>
                <w:b/>
                <w:i/>
                <w:color w:val="0D0D0D" w:themeColor="text1" w:themeTint="F2"/>
                <w:sz w:val="28"/>
                <w:szCs w:val="28"/>
                <w:lang w:val="ro-RO" w:eastAsia="ru-RU"/>
              </w:rPr>
              <w:t xml:space="preserve"> </w:t>
            </w:r>
            <w:r w:rsidR="00871739" w:rsidRPr="00F1625E">
              <w:rPr>
                <w:rFonts w:ascii="Times New Roman" w:eastAsia="Times New Roman" w:hAnsi="Times New Roman" w:cs="Times New Roman"/>
                <w:b/>
                <w:i/>
                <w:color w:val="0D0D0D" w:themeColor="text1" w:themeTint="F2"/>
                <w:sz w:val="28"/>
                <w:szCs w:val="28"/>
                <w:lang w:val="ro-RO" w:eastAsia="ru-RU"/>
              </w:rPr>
              <w:t>(</w:t>
            </w:r>
            <w:r w:rsidR="00871739" w:rsidRPr="00F1625E">
              <w:rPr>
                <w:rFonts w:ascii="Times New Roman" w:eastAsia="Times New Roman" w:hAnsi="Times New Roman" w:cs="Times New Roman"/>
                <w:i/>
                <w:color w:val="0D0D0D" w:themeColor="text1" w:themeTint="F2"/>
                <w:sz w:val="28"/>
                <w:szCs w:val="28"/>
                <w:lang w:val="ro-RO" w:eastAsia="ru-RU"/>
              </w:rPr>
              <w:t xml:space="preserve">conform  </w:t>
            </w:r>
            <w:r w:rsidR="00871739" w:rsidRPr="00871739">
              <w:rPr>
                <w:rFonts w:ascii="Times New Roman" w:eastAsia="Times New Roman" w:hAnsi="Times New Roman" w:cs="Times New Roman"/>
                <w:i/>
                <w:sz w:val="28"/>
                <w:szCs w:val="28"/>
                <w:lang w:val="ro-RO" w:eastAsia="ru-RU"/>
              </w:rPr>
              <w:t>devizului  de  cheltuieli</w:t>
            </w:r>
            <w:r w:rsidR="00871739">
              <w:rPr>
                <w:rFonts w:ascii="Times New Roman" w:eastAsia="Times New Roman" w:hAnsi="Times New Roman" w:cs="Times New Roman"/>
                <w:b/>
                <w:i/>
                <w:sz w:val="28"/>
                <w:szCs w:val="28"/>
                <w:lang w:val="ro-RO" w:eastAsia="ru-RU"/>
              </w:rPr>
              <w:t>)</w:t>
            </w:r>
          </w:p>
        </w:tc>
        <w:tc>
          <w:tcPr>
            <w:tcW w:w="12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B16E1D" w:rsidRDefault="00DA45B8" w:rsidP="00015DDB">
            <w:pPr>
              <w:spacing w:after="0" w:line="240" w:lineRule="auto"/>
              <w:rPr>
                <w:rFonts w:ascii="Times New Roman" w:eastAsia="Times New Roman" w:hAnsi="Times New Roman" w:cs="Times New Roman"/>
                <w:b/>
                <w:i/>
                <w:lang w:val="en-US" w:eastAsia="ru-RU"/>
              </w:rPr>
            </w:pPr>
            <w:r>
              <w:rPr>
                <w:rFonts w:ascii="Times New Roman" w:eastAsia="Times New Roman" w:hAnsi="Times New Roman" w:cs="Times New Roman"/>
                <w:b/>
                <w:i/>
                <w:lang w:val="en-US" w:eastAsia="ru-RU"/>
              </w:rPr>
              <w:t>45200000-9</w:t>
            </w:r>
          </w:p>
        </w:tc>
        <w:tc>
          <w:tcPr>
            <w:tcW w:w="118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E13AEF" w:rsidRDefault="00B16E1D" w:rsidP="00015DDB">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 xml:space="preserve">   </w:t>
            </w:r>
            <w:r w:rsidR="00E13AEF">
              <w:rPr>
                <w:rFonts w:ascii="Times New Roman" w:eastAsia="Times New Roman" w:hAnsi="Times New Roman" w:cs="Times New Roman"/>
                <w:i/>
                <w:sz w:val="28"/>
                <w:szCs w:val="28"/>
                <w:lang w:val="ro-RO" w:eastAsia="ru-RU"/>
              </w:rPr>
              <w:t xml:space="preserve"> buc</w:t>
            </w:r>
          </w:p>
        </w:tc>
        <w:tc>
          <w:tcPr>
            <w:tcW w:w="113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E13AEF" w:rsidRDefault="00E13AEF" w:rsidP="00015DDB">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 xml:space="preserve">  </w:t>
            </w:r>
            <w:r w:rsidR="00B16E1D">
              <w:rPr>
                <w:rFonts w:ascii="Times New Roman" w:eastAsia="Times New Roman" w:hAnsi="Times New Roman" w:cs="Times New Roman"/>
                <w:i/>
                <w:sz w:val="28"/>
                <w:szCs w:val="28"/>
                <w:lang w:val="ro-RO" w:eastAsia="ru-RU"/>
              </w:rPr>
              <w:t xml:space="preserve">   </w:t>
            </w:r>
            <w:r w:rsidR="00DC3A6C">
              <w:rPr>
                <w:rFonts w:ascii="Times New Roman" w:eastAsia="Times New Roman" w:hAnsi="Times New Roman" w:cs="Times New Roman"/>
                <w:i/>
                <w:sz w:val="28"/>
                <w:szCs w:val="28"/>
                <w:lang w:val="ro-RO" w:eastAsia="ru-RU"/>
              </w:rPr>
              <w:t>1</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15DDB" w:rsidRPr="00810C3D" w:rsidRDefault="00147D2E" w:rsidP="00015DDB">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182988,54</w:t>
            </w:r>
          </w:p>
        </w:tc>
        <w:tc>
          <w:tcPr>
            <w:tcW w:w="16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15DDB" w:rsidRPr="009C70F6" w:rsidRDefault="00147D2E" w:rsidP="00015DDB">
            <w:pPr>
              <w:spacing w:after="0" w:line="240" w:lineRule="auto"/>
              <w:rPr>
                <w:rFonts w:ascii="Times New Roman" w:eastAsia="Times New Roman" w:hAnsi="Times New Roman" w:cs="Times New Roman"/>
                <w:b/>
                <w:i/>
                <w:color w:val="0D0D0D" w:themeColor="text1" w:themeTint="F2"/>
                <w:sz w:val="28"/>
                <w:szCs w:val="28"/>
                <w:lang w:val="ro-RO" w:eastAsia="ru-RU"/>
              </w:rPr>
            </w:pPr>
            <w:r>
              <w:rPr>
                <w:rFonts w:ascii="Times New Roman" w:eastAsia="Times New Roman" w:hAnsi="Times New Roman" w:cs="Times New Roman"/>
                <w:b/>
                <w:i/>
                <w:color w:val="0D0D0D" w:themeColor="text1" w:themeTint="F2"/>
                <w:sz w:val="28"/>
                <w:szCs w:val="28"/>
                <w:lang w:val="ro-RO" w:eastAsia="ru-RU"/>
              </w:rPr>
              <w:t xml:space="preserve"> 219 586,25</w:t>
            </w:r>
          </w:p>
        </w:tc>
        <w:tc>
          <w:tcPr>
            <w:tcW w:w="132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C70F6" w:rsidRDefault="004D5D84" w:rsidP="00015DDB">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 xml:space="preserve"> </w:t>
            </w:r>
          </w:p>
          <w:p w:rsidR="004D5D84" w:rsidRDefault="00FF4BEF" w:rsidP="00015DDB">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 xml:space="preserve"> </w:t>
            </w:r>
            <w:r w:rsidR="000364B2">
              <w:rPr>
                <w:rFonts w:ascii="Times New Roman" w:eastAsia="Times New Roman" w:hAnsi="Times New Roman" w:cs="Times New Roman"/>
                <w:i/>
                <w:sz w:val="28"/>
                <w:szCs w:val="28"/>
                <w:lang w:val="ro-RO" w:eastAsia="ru-RU"/>
              </w:rPr>
              <w:t xml:space="preserve"> </w:t>
            </w:r>
            <w:r w:rsidR="00147D2E">
              <w:rPr>
                <w:rFonts w:ascii="Times New Roman" w:eastAsia="Times New Roman" w:hAnsi="Times New Roman" w:cs="Times New Roman"/>
                <w:i/>
                <w:sz w:val="28"/>
                <w:szCs w:val="28"/>
                <w:lang w:val="ro-RO" w:eastAsia="ru-RU"/>
              </w:rPr>
              <w:t>aprilie</w:t>
            </w:r>
            <w:r w:rsidR="000364B2">
              <w:rPr>
                <w:rFonts w:ascii="Times New Roman" w:eastAsia="Times New Roman" w:hAnsi="Times New Roman" w:cs="Times New Roman"/>
                <w:i/>
                <w:sz w:val="28"/>
                <w:szCs w:val="28"/>
                <w:lang w:val="ro-RO" w:eastAsia="ru-RU"/>
              </w:rPr>
              <w:t xml:space="preserve"> </w:t>
            </w:r>
            <w:r w:rsidR="00147D2E">
              <w:rPr>
                <w:rFonts w:ascii="Times New Roman" w:eastAsia="Times New Roman" w:hAnsi="Times New Roman" w:cs="Times New Roman"/>
                <w:i/>
                <w:sz w:val="28"/>
                <w:szCs w:val="28"/>
                <w:lang w:val="ro-RO" w:eastAsia="ru-RU"/>
              </w:rPr>
              <w:t>–</w:t>
            </w:r>
          </w:p>
          <w:p w:rsidR="00147D2E" w:rsidRPr="001E78C4" w:rsidRDefault="00147D2E" w:rsidP="00015DDB">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 xml:space="preserve">   mai</w:t>
            </w:r>
          </w:p>
        </w:tc>
      </w:tr>
      <w:tr w:rsidR="00BF7BB1" w:rsidRPr="00BB447F" w:rsidTr="00BB447F">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4642B4" w:rsidRDefault="00015DDB" w:rsidP="00015DDB">
            <w:pPr>
              <w:spacing w:after="0" w:line="240" w:lineRule="auto"/>
              <w:rPr>
                <w:rFonts w:ascii="Times New Roman" w:eastAsia="Times New Roman" w:hAnsi="Times New Roman" w:cs="Times New Roman"/>
                <w:i/>
                <w:sz w:val="28"/>
                <w:szCs w:val="28"/>
                <w:lang w:val="en-US" w:eastAsia="ru-RU"/>
              </w:rPr>
            </w:pPr>
          </w:p>
        </w:tc>
        <w:tc>
          <w:tcPr>
            <w:tcW w:w="2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Default="00015DDB" w:rsidP="0010087C">
            <w:pPr>
              <w:spacing w:after="0" w:line="240" w:lineRule="auto"/>
              <w:rPr>
                <w:rFonts w:ascii="Times New Roman" w:eastAsia="Times New Roman" w:hAnsi="Times New Roman" w:cs="Times New Roman"/>
                <w:b/>
                <w:bCs/>
                <w:i/>
                <w:sz w:val="28"/>
                <w:szCs w:val="28"/>
                <w:lang w:val="ro-RO" w:eastAsia="ru-RU"/>
              </w:rPr>
            </w:pPr>
            <w:r w:rsidRPr="004642B4">
              <w:rPr>
                <w:rFonts w:ascii="Times New Roman" w:eastAsia="Times New Roman" w:hAnsi="Times New Roman" w:cs="Times New Roman"/>
                <w:b/>
                <w:bCs/>
                <w:i/>
                <w:sz w:val="28"/>
                <w:szCs w:val="28"/>
                <w:lang w:val="en-US" w:eastAsia="ru-RU"/>
              </w:rPr>
              <w:t>TOTAL</w:t>
            </w:r>
          </w:p>
          <w:p w:rsidR="0010087C" w:rsidRPr="0010087C" w:rsidRDefault="0010087C" w:rsidP="0010087C">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b/>
                <w:bCs/>
                <w:i/>
                <w:sz w:val="28"/>
                <w:szCs w:val="28"/>
                <w:lang w:val="ro-RO" w:eastAsia="ru-RU"/>
              </w:rPr>
              <w:t>Inclusiv  TVA</w:t>
            </w:r>
          </w:p>
        </w:tc>
        <w:tc>
          <w:tcPr>
            <w:tcW w:w="12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4642B4" w:rsidRDefault="00015DDB" w:rsidP="00015DDB">
            <w:pPr>
              <w:spacing w:after="0" w:line="240" w:lineRule="auto"/>
              <w:rPr>
                <w:rFonts w:ascii="Times New Roman" w:eastAsia="Times New Roman" w:hAnsi="Times New Roman" w:cs="Times New Roman"/>
                <w:i/>
                <w:sz w:val="28"/>
                <w:szCs w:val="28"/>
                <w:lang w:val="en-US" w:eastAsia="ru-RU"/>
              </w:rPr>
            </w:pPr>
          </w:p>
        </w:tc>
        <w:tc>
          <w:tcPr>
            <w:tcW w:w="118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4642B4" w:rsidRDefault="00015DDB" w:rsidP="00015DDB">
            <w:pPr>
              <w:spacing w:after="0" w:line="240" w:lineRule="auto"/>
              <w:rPr>
                <w:rFonts w:ascii="Times New Roman" w:eastAsia="Times New Roman" w:hAnsi="Times New Roman" w:cs="Times New Roman"/>
                <w:i/>
                <w:sz w:val="28"/>
                <w:szCs w:val="28"/>
                <w:lang w:val="en-US" w:eastAsia="ru-RU"/>
              </w:rPr>
            </w:pPr>
          </w:p>
        </w:tc>
        <w:tc>
          <w:tcPr>
            <w:tcW w:w="113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4642B4" w:rsidRDefault="00015DDB" w:rsidP="00015DDB">
            <w:pPr>
              <w:spacing w:after="0" w:line="240" w:lineRule="auto"/>
              <w:rPr>
                <w:rFonts w:ascii="Times New Roman" w:eastAsia="Times New Roman" w:hAnsi="Times New Roman" w:cs="Times New Roman"/>
                <w:i/>
                <w:sz w:val="28"/>
                <w:szCs w:val="28"/>
                <w:lang w:val="en-US" w:eastAsia="ru-RU"/>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15DDB" w:rsidRPr="004642B4" w:rsidRDefault="00015DDB" w:rsidP="00015DDB">
            <w:pPr>
              <w:spacing w:after="0" w:line="240" w:lineRule="auto"/>
              <w:rPr>
                <w:rFonts w:ascii="Times New Roman" w:eastAsia="Times New Roman" w:hAnsi="Times New Roman" w:cs="Times New Roman"/>
                <w:i/>
                <w:sz w:val="28"/>
                <w:szCs w:val="28"/>
                <w:lang w:val="en-US" w:eastAsia="ru-RU"/>
              </w:rPr>
            </w:pPr>
          </w:p>
        </w:tc>
        <w:tc>
          <w:tcPr>
            <w:tcW w:w="16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B447F" w:rsidRDefault="007F2D2B" w:rsidP="00015DDB">
            <w:pPr>
              <w:spacing w:after="0" w:line="240" w:lineRule="auto"/>
              <w:rPr>
                <w:rFonts w:ascii="Times New Roman" w:eastAsia="Times New Roman" w:hAnsi="Times New Roman" w:cs="Times New Roman"/>
                <w:b/>
                <w:i/>
                <w:color w:val="0D0D0D" w:themeColor="text1" w:themeTint="F2"/>
                <w:sz w:val="28"/>
                <w:szCs w:val="28"/>
                <w:lang w:val="ro-RO" w:eastAsia="ru-RU"/>
              </w:rPr>
            </w:pPr>
            <w:r>
              <w:rPr>
                <w:rFonts w:ascii="Times New Roman" w:eastAsia="Times New Roman" w:hAnsi="Times New Roman" w:cs="Times New Roman"/>
                <w:b/>
                <w:i/>
                <w:color w:val="0D0D0D" w:themeColor="text1" w:themeTint="F2"/>
                <w:sz w:val="28"/>
                <w:szCs w:val="28"/>
                <w:lang w:val="ro-RO" w:eastAsia="ru-RU"/>
              </w:rPr>
              <w:t>219 586,25</w:t>
            </w:r>
          </w:p>
          <w:p w:rsidR="007F2D2B" w:rsidRPr="00CA0A52" w:rsidRDefault="007F2D2B" w:rsidP="00015DDB">
            <w:pPr>
              <w:spacing w:after="0" w:line="240" w:lineRule="auto"/>
              <w:rPr>
                <w:rFonts w:ascii="Times New Roman" w:eastAsia="Times New Roman" w:hAnsi="Times New Roman" w:cs="Times New Roman"/>
                <w:b/>
                <w:i/>
                <w:color w:val="0D0D0D" w:themeColor="text1" w:themeTint="F2"/>
                <w:sz w:val="28"/>
                <w:szCs w:val="28"/>
                <w:lang w:val="ro-RO" w:eastAsia="ru-RU"/>
              </w:rPr>
            </w:pPr>
            <w:r>
              <w:rPr>
                <w:rFonts w:ascii="Times New Roman" w:eastAsia="Times New Roman" w:hAnsi="Times New Roman" w:cs="Times New Roman"/>
                <w:b/>
                <w:i/>
                <w:color w:val="0D0D0D" w:themeColor="text1" w:themeTint="F2"/>
                <w:sz w:val="28"/>
                <w:szCs w:val="28"/>
                <w:lang w:val="ro-RO" w:eastAsia="ru-RU"/>
              </w:rPr>
              <w:t xml:space="preserve"> 36597,71</w:t>
            </w:r>
          </w:p>
        </w:tc>
        <w:tc>
          <w:tcPr>
            <w:tcW w:w="132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15DDB" w:rsidRPr="004642B4" w:rsidRDefault="00015DDB" w:rsidP="00015DDB">
            <w:pPr>
              <w:spacing w:after="0" w:line="240" w:lineRule="auto"/>
              <w:rPr>
                <w:rFonts w:ascii="Times New Roman" w:eastAsia="Times New Roman" w:hAnsi="Times New Roman" w:cs="Times New Roman"/>
                <w:i/>
                <w:sz w:val="28"/>
                <w:szCs w:val="28"/>
                <w:lang w:val="en-US" w:eastAsia="ru-RU"/>
              </w:rPr>
            </w:pPr>
          </w:p>
        </w:tc>
      </w:tr>
      <w:tr w:rsidR="00015DDB" w:rsidRPr="00B71102" w:rsidTr="00DC3A6C">
        <w:trPr>
          <w:jc w:val="center"/>
        </w:trPr>
        <w:tc>
          <w:tcPr>
            <w:tcW w:w="11295" w:type="dxa"/>
            <w:gridSpan w:val="9"/>
            <w:tcBorders>
              <w:top w:val="single" w:sz="6" w:space="0" w:color="000000"/>
              <w:left w:val="nil"/>
              <w:bottom w:val="nil"/>
              <w:right w:val="nil"/>
            </w:tcBorders>
            <w:tcMar>
              <w:top w:w="24" w:type="dxa"/>
              <w:left w:w="48" w:type="dxa"/>
              <w:bottom w:w="24" w:type="dxa"/>
              <w:right w:w="48" w:type="dxa"/>
            </w:tcMar>
            <w:hideMark/>
          </w:tcPr>
          <w:p w:rsidR="00015DDB" w:rsidRPr="00167EA2" w:rsidRDefault="00015DDB" w:rsidP="00015DDB">
            <w:pPr>
              <w:spacing w:after="0" w:line="240" w:lineRule="auto"/>
              <w:rPr>
                <w:rFonts w:ascii="Times New Roman" w:eastAsia="Times New Roman" w:hAnsi="Times New Roman" w:cs="Times New Roman"/>
                <w:i/>
                <w:sz w:val="28"/>
                <w:szCs w:val="28"/>
                <w:lang w:val="en-US" w:eastAsia="ru-RU"/>
              </w:rPr>
            </w:pPr>
            <w:r w:rsidRPr="00167EA2">
              <w:rPr>
                <w:rFonts w:ascii="Times New Roman" w:eastAsia="Times New Roman" w:hAnsi="Times New Roman" w:cs="Times New Roman"/>
                <w:i/>
                <w:sz w:val="28"/>
                <w:szCs w:val="28"/>
                <w:lang w:val="en-US" w:eastAsia="ru-RU"/>
              </w:rPr>
              <w:t xml:space="preserve">  </w:t>
            </w:r>
          </w:p>
          <w:p w:rsidR="00AB74F5" w:rsidRPr="00AB74F5" w:rsidRDefault="002D2716" w:rsidP="002D2716">
            <w:pPr>
              <w:tabs>
                <w:tab w:val="left" w:pos="1039"/>
              </w:tabs>
              <w:spacing w:after="0" w:line="240" w:lineRule="auto"/>
              <w:rPr>
                <w:rFonts w:ascii="Times New Roman" w:eastAsia="Times New Roman" w:hAnsi="Times New Roman" w:cs="Times New Roman"/>
                <w:b/>
                <w:bCs/>
                <w:i/>
                <w:sz w:val="28"/>
                <w:szCs w:val="28"/>
                <w:lang w:val="en-US" w:eastAsia="ru-RU"/>
              </w:rPr>
            </w:pPr>
            <w:r>
              <w:rPr>
                <w:rFonts w:ascii="Times New Roman" w:eastAsia="Times New Roman" w:hAnsi="Times New Roman" w:cs="Times New Roman"/>
                <w:b/>
                <w:bCs/>
                <w:i/>
                <w:sz w:val="28"/>
                <w:szCs w:val="28"/>
                <w:lang w:val="en-US" w:eastAsia="ru-RU"/>
              </w:rPr>
              <w:tab/>
            </w:r>
          </w:p>
          <w:p w:rsidR="00AB74F5" w:rsidRPr="00B71102" w:rsidRDefault="003F2541" w:rsidP="003F2541">
            <w:pPr>
              <w:tabs>
                <w:tab w:val="left" w:pos="1039"/>
              </w:tabs>
              <w:spacing w:after="0" w:line="240" w:lineRule="auto"/>
              <w:rPr>
                <w:rFonts w:ascii="Times New Roman" w:eastAsia="Times New Roman" w:hAnsi="Times New Roman" w:cs="Times New Roman"/>
                <w:b/>
                <w:bCs/>
                <w:i/>
                <w:color w:val="0D0D0D" w:themeColor="text1" w:themeTint="F2"/>
                <w:sz w:val="28"/>
                <w:szCs w:val="28"/>
                <w:lang w:val="en-US" w:eastAsia="ru-RU"/>
              </w:rPr>
            </w:pPr>
            <w:r>
              <w:rPr>
                <w:rFonts w:ascii="Times New Roman" w:eastAsia="Times New Roman" w:hAnsi="Times New Roman" w:cs="Times New Roman"/>
                <w:b/>
                <w:bCs/>
                <w:i/>
                <w:sz w:val="28"/>
                <w:szCs w:val="28"/>
                <w:lang w:val="en-US" w:eastAsia="ru-RU"/>
              </w:rPr>
              <w:tab/>
            </w:r>
          </w:p>
          <w:p w:rsidR="00AB74F5" w:rsidRPr="00AB74F5" w:rsidRDefault="00AB74F5" w:rsidP="00015DDB">
            <w:pPr>
              <w:spacing w:after="0" w:line="240" w:lineRule="auto"/>
              <w:jc w:val="center"/>
              <w:rPr>
                <w:rFonts w:ascii="Times New Roman" w:eastAsia="Times New Roman" w:hAnsi="Times New Roman" w:cs="Times New Roman"/>
                <w:b/>
                <w:bCs/>
                <w:i/>
                <w:sz w:val="28"/>
                <w:szCs w:val="28"/>
                <w:lang w:val="en-US" w:eastAsia="ru-RU"/>
              </w:rPr>
            </w:pPr>
          </w:p>
          <w:p w:rsidR="00AB74F5" w:rsidRPr="00AB74F5" w:rsidRDefault="00AB74F5" w:rsidP="00015DDB">
            <w:pPr>
              <w:spacing w:after="0" w:line="240" w:lineRule="auto"/>
              <w:jc w:val="center"/>
              <w:rPr>
                <w:rFonts w:ascii="Times New Roman" w:eastAsia="Times New Roman" w:hAnsi="Times New Roman" w:cs="Times New Roman"/>
                <w:b/>
                <w:bCs/>
                <w:i/>
                <w:sz w:val="28"/>
                <w:szCs w:val="28"/>
                <w:lang w:val="en-US" w:eastAsia="ru-RU"/>
              </w:rPr>
            </w:pPr>
          </w:p>
          <w:p w:rsidR="00AB74F5" w:rsidRPr="00AB74F5" w:rsidRDefault="00AB74F5" w:rsidP="00015DDB">
            <w:pPr>
              <w:spacing w:after="0" w:line="240" w:lineRule="auto"/>
              <w:jc w:val="center"/>
              <w:rPr>
                <w:rFonts w:ascii="Times New Roman" w:eastAsia="Times New Roman" w:hAnsi="Times New Roman" w:cs="Times New Roman"/>
                <w:b/>
                <w:bCs/>
                <w:i/>
                <w:sz w:val="28"/>
                <w:szCs w:val="28"/>
                <w:lang w:val="en-US" w:eastAsia="ru-RU"/>
              </w:rPr>
            </w:pPr>
          </w:p>
          <w:p w:rsidR="00015DDB" w:rsidRPr="00A021F7" w:rsidRDefault="00015DDB" w:rsidP="00015DDB">
            <w:pPr>
              <w:spacing w:after="0" w:line="240" w:lineRule="auto"/>
              <w:jc w:val="center"/>
              <w:rPr>
                <w:rFonts w:ascii="Times New Roman" w:eastAsia="Times New Roman" w:hAnsi="Times New Roman" w:cs="Times New Roman"/>
                <w:b/>
                <w:bCs/>
                <w:i/>
                <w:sz w:val="28"/>
                <w:szCs w:val="28"/>
                <w:lang w:val="ro-RO" w:eastAsia="ru-RU"/>
              </w:rPr>
            </w:pPr>
            <w:r w:rsidRPr="002362DD">
              <w:rPr>
                <w:rFonts w:ascii="Times New Roman" w:eastAsia="Times New Roman" w:hAnsi="Times New Roman" w:cs="Times New Roman"/>
                <w:b/>
                <w:bCs/>
                <w:i/>
                <w:sz w:val="28"/>
                <w:szCs w:val="28"/>
                <w:lang w:val="en-US" w:eastAsia="ru-RU"/>
              </w:rPr>
              <w:t>SEMNĂTURILE PĂRŢILOR</w:t>
            </w:r>
          </w:p>
          <w:p w:rsidR="00AB74F5" w:rsidRPr="00FC33B8" w:rsidRDefault="00AB74F5" w:rsidP="002362DD">
            <w:pPr>
              <w:spacing w:after="0" w:line="240" w:lineRule="auto"/>
              <w:rPr>
                <w:rFonts w:ascii="Times New Roman" w:eastAsia="Times New Roman" w:hAnsi="Times New Roman" w:cs="Times New Roman"/>
                <w:b/>
                <w:bCs/>
                <w:i/>
                <w:sz w:val="28"/>
                <w:szCs w:val="28"/>
                <w:lang w:val="ru-MO" w:eastAsia="ru-RU"/>
              </w:rPr>
            </w:pPr>
          </w:p>
          <w:p w:rsidR="00AB74F5" w:rsidRPr="00AB74F5" w:rsidRDefault="00AB74F5" w:rsidP="00015DDB">
            <w:pPr>
              <w:spacing w:after="0" w:line="240" w:lineRule="auto"/>
              <w:jc w:val="center"/>
              <w:rPr>
                <w:rFonts w:ascii="Times New Roman" w:eastAsia="Times New Roman" w:hAnsi="Times New Roman" w:cs="Times New Roman"/>
                <w:b/>
                <w:bCs/>
                <w:i/>
                <w:sz w:val="28"/>
                <w:szCs w:val="28"/>
                <w:lang w:val="en-US" w:eastAsia="ru-RU"/>
              </w:rPr>
            </w:pPr>
          </w:p>
          <w:p w:rsidR="00AB74F5" w:rsidRPr="00AB74F5" w:rsidRDefault="00AB74F5" w:rsidP="00015DDB">
            <w:pPr>
              <w:spacing w:after="0" w:line="240" w:lineRule="auto"/>
              <w:jc w:val="center"/>
              <w:rPr>
                <w:rFonts w:ascii="Times New Roman" w:eastAsia="Times New Roman" w:hAnsi="Times New Roman" w:cs="Times New Roman"/>
                <w:i/>
                <w:sz w:val="28"/>
                <w:szCs w:val="28"/>
                <w:lang w:val="en-US" w:eastAsia="ru-RU"/>
              </w:rPr>
            </w:pPr>
          </w:p>
        </w:tc>
      </w:tr>
      <w:tr w:rsidR="00E13AEF" w:rsidRPr="00015DDB" w:rsidTr="00DC3A6C">
        <w:trPr>
          <w:jc w:val="center"/>
        </w:trPr>
        <w:tc>
          <w:tcPr>
            <w:tcW w:w="6670" w:type="dxa"/>
            <w:gridSpan w:val="5"/>
            <w:tcBorders>
              <w:top w:val="nil"/>
              <w:left w:val="nil"/>
              <w:bottom w:val="nil"/>
              <w:right w:val="nil"/>
            </w:tcBorders>
            <w:tcMar>
              <w:top w:w="24" w:type="dxa"/>
              <w:left w:w="48" w:type="dxa"/>
              <w:bottom w:w="24" w:type="dxa"/>
              <w:right w:w="48" w:type="dxa"/>
            </w:tcMar>
            <w:hideMark/>
          </w:tcPr>
          <w:p w:rsidR="00015DDB" w:rsidRPr="00AB74F5" w:rsidRDefault="009D3BC1" w:rsidP="009D3BC1">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b/>
                <w:bCs/>
                <w:i/>
                <w:sz w:val="28"/>
                <w:szCs w:val="28"/>
                <w:lang w:val="ro-RO" w:eastAsia="ru-RU"/>
              </w:rPr>
              <w:t xml:space="preserve">                    </w:t>
            </w:r>
            <w:r w:rsidR="00015DDB" w:rsidRPr="00AB74F5">
              <w:rPr>
                <w:rFonts w:ascii="Times New Roman" w:eastAsia="Times New Roman" w:hAnsi="Times New Roman" w:cs="Times New Roman"/>
                <w:b/>
                <w:bCs/>
                <w:i/>
                <w:sz w:val="28"/>
                <w:szCs w:val="28"/>
                <w:lang w:eastAsia="ru-RU"/>
              </w:rPr>
              <w:t>ANTREPRENOR</w:t>
            </w:r>
          </w:p>
        </w:tc>
        <w:tc>
          <w:tcPr>
            <w:tcW w:w="4625" w:type="dxa"/>
            <w:gridSpan w:val="4"/>
            <w:tcBorders>
              <w:top w:val="nil"/>
              <w:left w:val="nil"/>
              <w:bottom w:val="nil"/>
              <w:right w:val="nil"/>
            </w:tcBorders>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BENEFICIAR</w:t>
            </w:r>
          </w:p>
        </w:tc>
      </w:tr>
      <w:tr w:rsidR="00E13AEF" w:rsidRPr="00015DDB" w:rsidTr="00DC3A6C">
        <w:trPr>
          <w:jc w:val="center"/>
        </w:trPr>
        <w:tc>
          <w:tcPr>
            <w:tcW w:w="6670" w:type="dxa"/>
            <w:gridSpan w:val="5"/>
            <w:tcBorders>
              <w:top w:val="nil"/>
              <w:left w:val="nil"/>
              <w:bottom w:val="nil"/>
              <w:right w:val="nil"/>
            </w:tcBorders>
            <w:tcMar>
              <w:top w:w="24" w:type="dxa"/>
              <w:left w:w="48" w:type="dxa"/>
              <w:bottom w:w="24" w:type="dxa"/>
              <w:right w:w="48" w:type="dxa"/>
            </w:tcMar>
            <w:hideMark/>
          </w:tcPr>
          <w:p w:rsidR="00015DDB" w:rsidRPr="00AB74F5" w:rsidRDefault="00015DDB" w:rsidP="00015DDB">
            <w:pPr>
              <w:spacing w:after="0" w:line="240" w:lineRule="auto"/>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i/>
                <w:sz w:val="28"/>
                <w:szCs w:val="28"/>
                <w:lang w:eastAsia="ru-RU"/>
              </w:rPr>
              <w:t> </w:t>
            </w:r>
          </w:p>
        </w:tc>
        <w:tc>
          <w:tcPr>
            <w:tcW w:w="4625" w:type="dxa"/>
            <w:gridSpan w:val="4"/>
            <w:tcBorders>
              <w:top w:val="nil"/>
              <w:left w:val="nil"/>
              <w:bottom w:val="nil"/>
              <w:right w:val="nil"/>
            </w:tcBorders>
            <w:tcMar>
              <w:top w:w="24" w:type="dxa"/>
              <w:left w:w="48" w:type="dxa"/>
              <w:bottom w:w="24" w:type="dxa"/>
              <w:right w:w="48" w:type="dxa"/>
            </w:tcMar>
            <w:hideMark/>
          </w:tcPr>
          <w:p w:rsidR="00015DDB" w:rsidRPr="00AB74F5" w:rsidRDefault="00015DDB" w:rsidP="00015DDB">
            <w:pPr>
              <w:spacing w:after="0" w:line="240" w:lineRule="auto"/>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i/>
                <w:sz w:val="28"/>
                <w:szCs w:val="28"/>
                <w:lang w:eastAsia="ru-RU"/>
              </w:rPr>
              <w:t> </w:t>
            </w:r>
          </w:p>
        </w:tc>
      </w:tr>
    </w:tbl>
    <w:p w:rsidR="00015DDB" w:rsidRPr="009410D2" w:rsidRDefault="00015DDB" w:rsidP="009410D2">
      <w:pPr>
        <w:tabs>
          <w:tab w:val="left" w:pos="1950"/>
        </w:tabs>
        <w:rPr>
          <w:rFonts w:ascii="Arial" w:eastAsia="Times New Roman" w:hAnsi="Arial" w:cs="Arial"/>
          <w:sz w:val="24"/>
          <w:szCs w:val="24"/>
          <w:lang w:val="ro-RO" w:eastAsia="ru-RU"/>
        </w:rPr>
      </w:pPr>
    </w:p>
    <w:sectPr w:rsidR="00015DDB" w:rsidRPr="009410D2" w:rsidSect="00015DDB">
      <w:pgSz w:w="11906" w:h="16838"/>
      <w:pgMar w:top="142" w:right="566"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DDB"/>
    <w:rsid w:val="00000F82"/>
    <w:rsid w:val="00002330"/>
    <w:rsid w:val="00003F4E"/>
    <w:rsid w:val="00010CD1"/>
    <w:rsid w:val="00015DDB"/>
    <w:rsid w:val="000364B2"/>
    <w:rsid w:val="00036A88"/>
    <w:rsid w:val="000435D8"/>
    <w:rsid w:val="00046740"/>
    <w:rsid w:val="000514BF"/>
    <w:rsid w:val="00053FF7"/>
    <w:rsid w:val="00054801"/>
    <w:rsid w:val="00060DF1"/>
    <w:rsid w:val="00060EED"/>
    <w:rsid w:val="00071244"/>
    <w:rsid w:val="0007170E"/>
    <w:rsid w:val="00071A62"/>
    <w:rsid w:val="00073F71"/>
    <w:rsid w:val="00095035"/>
    <w:rsid w:val="000A1BDE"/>
    <w:rsid w:val="000A1E84"/>
    <w:rsid w:val="000C549E"/>
    <w:rsid w:val="000E4C69"/>
    <w:rsid w:val="000F53C1"/>
    <w:rsid w:val="000F7A0E"/>
    <w:rsid w:val="0010087C"/>
    <w:rsid w:val="00104B05"/>
    <w:rsid w:val="001144A9"/>
    <w:rsid w:val="00120378"/>
    <w:rsid w:val="001218FC"/>
    <w:rsid w:val="001219AE"/>
    <w:rsid w:val="0012301C"/>
    <w:rsid w:val="00124472"/>
    <w:rsid w:val="001318A7"/>
    <w:rsid w:val="00132580"/>
    <w:rsid w:val="0013567B"/>
    <w:rsid w:val="001418FA"/>
    <w:rsid w:val="00143695"/>
    <w:rsid w:val="00147226"/>
    <w:rsid w:val="00147D2E"/>
    <w:rsid w:val="0015161E"/>
    <w:rsid w:val="00167EA2"/>
    <w:rsid w:val="00170300"/>
    <w:rsid w:val="001706AF"/>
    <w:rsid w:val="001743D6"/>
    <w:rsid w:val="00181FCE"/>
    <w:rsid w:val="00190A77"/>
    <w:rsid w:val="00191174"/>
    <w:rsid w:val="0019705D"/>
    <w:rsid w:val="001A019C"/>
    <w:rsid w:val="001A24A5"/>
    <w:rsid w:val="001A374A"/>
    <w:rsid w:val="001A37AB"/>
    <w:rsid w:val="001B1CD0"/>
    <w:rsid w:val="001B7B61"/>
    <w:rsid w:val="001C6A5C"/>
    <w:rsid w:val="001D4542"/>
    <w:rsid w:val="001D7B14"/>
    <w:rsid w:val="001E30C1"/>
    <w:rsid w:val="001E499C"/>
    <w:rsid w:val="001E78C4"/>
    <w:rsid w:val="001F4D43"/>
    <w:rsid w:val="001F6471"/>
    <w:rsid w:val="002020DB"/>
    <w:rsid w:val="002033F7"/>
    <w:rsid w:val="00204224"/>
    <w:rsid w:val="00207391"/>
    <w:rsid w:val="00222D99"/>
    <w:rsid w:val="00226215"/>
    <w:rsid w:val="00227D8F"/>
    <w:rsid w:val="00235F17"/>
    <w:rsid w:val="002362DD"/>
    <w:rsid w:val="00242613"/>
    <w:rsid w:val="00243D42"/>
    <w:rsid w:val="002508F8"/>
    <w:rsid w:val="00252B68"/>
    <w:rsid w:val="002543CE"/>
    <w:rsid w:val="00254621"/>
    <w:rsid w:val="00265C2D"/>
    <w:rsid w:val="002669EE"/>
    <w:rsid w:val="002714AC"/>
    <w:rsid w:val="00272E8D"/>
    <w:rsid w:val="00275CCD"/>
    <w:rsid w:val="0027736E"/>
    <w:rsid w:val="00292436"/>
    <w:rsid w:val="002938D2"/>
    <w:rsid w:val="00296A81"/>
    <w:rsid w:val="0029751C"/>
    <w:rsid w:val="002A14E6"/>
    <w:rsid w:val="002A1A8E"/>
    <w:rsid w:val="002D2716"/>
    <w:rsid w:val="002E1BC2"/>
    <w:rsid w:val="002E2718"/>
    <w:rsid w:val="002E51A0"/>
    <w:rsid w:val="002E6691"/>
    <w:rsid w:val="002E7B13"/>
    <w:rsid w:val="002F101E"/>
    <w:rsid w:val="002F1F57"/>
    <w:rsid w:val="003021C3"/>
    <w:rsid w:val="00302E0A"/>
    <w:rsid w:val="003102E6"/>
    <w:rsid w:val="00314531"/>
    <w:rsid w:val="00315B64"/>
    <w:rsid w:val="00317246"/>
    <w:rsid w:val="003231CD"/>
    <w:rsid w:val="003253BA"/>
    <w:rsid w:val="003321C8"/>
    <w:rsid w:val="0033585E"/>
    <w:rsid w:val="00341D66"/>
    <w:rsid w:val="003424C5"/>
    <w:rsid w:val="00347862"/>
    <w:rsid w:val="0035286F"/>
    <w:rsid w:val="00352A6D"/>
    <w:rsid w:val="00354DA7"/>
    <w:rsid w:val="00354F4D"/>
    <w:rsid w:val="0035755A"/>
    <w:rsid w:val="003628C2"/>
    <w:rsid w:val="003730F2"/>
    <w:rsid w:val="00376BAB"/>
    <w:rsid w:val="00376F19"/>
    <w:rsid w:val="00377240"/>
    <w:rsid w:val="00382D2D"/>
    <w:rsid w:val="003840F6"/>
    <w:rsid w:val="00386187"/>
    <w:rsid w:val="00394C0C"/>
    <w:rsid w:val="003971B3"/>
    <w:rsid w:val="003A1658"/>
    <w:rsid w:val="003A2594"/>
    <w:rsid w:val="003A301D"/>
    <w:rsid w:val="003A3E67"/>
    <w:rsid w:val="003B1644"/>
    <w:rsid w:val="003B23E9"/>
    <w:rsid w:val="003B47A9"/>
    <w:rsid w:val="003C020B"/>
    <w:rsid w:val="003C5C1F"/>
    <w:rsid w:val="003C5D3F"/>
    <w:rsid w:val="003D4B45"/>
    <w:rsid w:val="003D4E67"/>
    <w:rsid w:val="003D6C22"/>
    <w:rsid w:val="003E2DE7"/>
    <w:rsid w:val="003F2541"/>
    <w:rsid w:val="003F2F4A"/>
    <w:rsid w:val="003F49A9"/>
    <w:rsid w:val="00415A26"/>
    <w:rsid w:val="0041762E"/>
    <w:rsid w:val="0043085E"/>
    <w:rsid w:val="00433BE0"/>
    <w:rsid w:val="00434F33"/>
    <w:rsid w:val="0043573A"/>
    <w:rsid w:val="00440439"/>
    <w:rsid w:val="00440F60"/>
    <w:rsid w:val="0044201F"/>
    <w:rsid w:val="00447083"/>
    <w:rsid w:val="004525AF"/>
    <w:rsid w:val="00453616"/>
    <w:rsid w:val="00455545"/>
    <w:rsid w:val="00456E17"/>
    <w:rsid w:val="004574D5"/>
    <w:rsid w:val="004602A1"/>
    <w:rsid w:val="004642B4"/>
    <w:rsid w:val="0046617E"/>
    <w:rsid w:val="00467F2E"/>
    <w:rsid w:val="004739FB"/>
    <w:rsid w:val="004806B2"/>
    <w:rsid w:val="00481461"/>
    <w:rsid w:val="004A0323"/>
    <w:rsid w:val="004B2054"/>
    <w:rsid w:val="004B33F6"/>
    <w:rsid w:val="004B44EA"/>
    <w:rsid w:val="004C3065"/>
    <w:rsid w:val="004C5311"/>
    <w:rsid w:val="004C545F"/>
    <w:rsid w:val="004C5744"/>
    <w:rsid w:val="004D2EC3"/>
    <w:rsid w:val="004D5D84"/>
    <w:rsid w:val="004D70DA"/>
    <w:rsid w:val="004D7438"/>
    <w:rsid w:val="004E588D"/>
    <w:rsid w:val="004F0924"/>
    <w:rsid w:val="004F2B52"/>
    <w:rsid w:val="004F4DC9"/>
    <w:rsid w:val="0050461D"/>
    <w:rsid w:val="005171EA"/>
    <w:rsid w:val="00525732"/>
    <w:rsid w:val="00535098"/>
    <w:rsid w:val="00540893"/>
    <w:rsid w:val="00541713"/>
    <w:rsid w:val="005500F3"/>
    <w:rsid w:val="00563289"/>
    <w:rsid w:val="00566778"/>
    <w:rsid w:val="005707BB"/>
    <w:rsid w:val="00575E0D"/>
    <w:rsid w:val="005A1B58"/>
    <w:rsid w:val="005A2465"/>
    <w:rsid w:val="005A4CBB"/>
    <w:rsid w:val="005A652C"/>
    <w:rsid w:val="005B2D53"/>
    <w:rsid w:val="005B2FA6"/>
    <w:rsid w:val="005B35CD"/>
    <w:rsid w:val="005B70A0"/>
    <w:rsid w:val="005B7FB6"/>
    <w:rsid w:val="005C1C6A"/>
    <w:rsid w:val="005C7DC4"/>
    <w:rsid w:val="005D0522"/>
    <w:rsid w:val="005D29FE"/>
    <w:rsid w:val="005D6ED3"/>
    <w:rsid w:val="005E0661"/>
    <w:rsid w:val="005F118A"/>
    <w:rsid w:val="005F3DAD"/>
    <w:rsid w:val="005F7AD3"/>
    <w:rsid w:val="00602323"/>
    <w:rsid w:val="0060316E"/>
    <w:rsid w:val="0061721E"/>
    <w:rsid w:val="0062559F"/>
    <w:rsid w:val="00627BC5"/>
    <w:rsid w:val="00633D7A"/>
    <w:rsid w:val="006379B7"/>
    <w:rsid w:val="00637F1D"/>
    <w:rsid w:val="0064355B"/>
    <w:rsid w:val="00644F81"/>
    <w:rsid w:val="00651786"/>
    <w:rsid w:val="00664426"/>
    <w:rsid w:val="006705A4"/>
    <w:rsid w:val="006720BE"/>
    <w:rsid w:val="006751C0"/>
    <w:rsid w:val="0068167E"/>
    <w:rsid w:val="00681A00"/>
    <w:rsid w:val="00696F56"/>
    <w:rsid w:val="006A1B80"/>
    <w:rsid w:val="006A276A"/>
    <w:rsid w:val="006A28F8"/>
    <w:rsid w:val="006A40AD"/>
    <w:rsid w:val="006A5003"/>
    <w:rsid w:val="006C1EF9"/>
    <w:rsid w:val="006C328F"/>
    <w:rsid w:val="006C566C"/>
    <w:rsid w:val="006D2001"/>
    <w:rsid w:val="006D2772"/>
    <w:rsid w:val="006F38A5"/>
    <w:rsid w:val="006F3D72"/>
    <w:rsid w:val="0070275F"/>
    <w:rsid w:val="0070608D"/>
    <w:rsid w:val="00706F8C"/>
    <w:rsid w:val="00716089"/>
    <w:rsid w:val="007163B8"/>
    <w:rsid w:val="00721983"/>
    <w:rsid w:val="00723D54"/>
    <w:rsid w:val="00731C77"/>
    <w:rsid w:val="00731F33"/>
    <w:rsid w:val="0073308A"/>
    <w:rsid w:val="007363E2"/>
    <w:rsid w:val="00744851"/>
    <w:rsid w:val="00746451"/>
    <w:rsid w:val="007520C6"/>
    <w:rsid w:val="007579AC"/>
    <w:rsid w:val="00760675"/>
    <w:rsid w:val="00761CC3"/>
    <w:rsid w:val="007679A7"/>
    <w:rsid w:val="00774469"/>
    <w:rsid w:val="00776FC4"/>
    <w:rsid w:val="00777AA5"/>
    <w:rsid w:val="0078275A"/>
    <w:rsid w:val="00785BC5"/>
    <w:rsid w:val="007959DC"/>
    <w:rsid w:val="007A4E35"/>
    <w:rsid w:val="007A7495"/>
    <w:rsid w:val="007A7F6D"/>
    <w:rsid w:val="007B0E15"/>
    <w:rsid w:val="007B27B2"/>
    <w:rsid w:val="007B2DE2"/>
    <w:rsid w:val="007C420D"/>
    <w:rsid w:val="007C5B75"/>
    <w:rsid w:val="007E4A85"/>
    <w:rsid w:val="007E61F5"/>
    <w:rsid w:val="007E6572"/>
    <w:rsid w:val="007E7B06"/>
    <w:rsid w:val="007F2D2B"/>
    <w:rsid w:val="007F6521"/>
    <w:rsid w:val="007F723F"/>
    <w:rsid w:val="0080563D"/>
    <w:rsid w:val="008105E8"/>
    <w:rsid w:val="00810B33"/>
    <w:rsid w:val="00810C3D"/>
    <w:rsid w:val="00811162"/>
    <w:rsid w:val="00814875"/>
    <w:rsid w:val="00814F57"/>
    <w:rsid w:val="00815091"/>
    <w:rsid w:val="008169A3"/>
    <w:rsid w:val="00844089"/>
    <w:rsid w:val="00847AF5"/>
    <w:rsid w:val="00851ACD"/>
    <w:rsid w:val="0085242A"/>
    <w:rsid w:val="00852E3A"/>
    <w:rsid w:val="00857F55"/>
    <w:rsid w:val="0086470B"/>
    <w:rsid w:val="0086514C"/>
    <w:rsid w:val="008667D6"/>
    <w:rsid w:val="00866E6F"/>
    <w:rsid w:val="00871023"/>
    <w:rsid w:val="00871739"/>
    <w:rsid w:val="00872260"/>
    <w:rsid w:val="008724D2"/>
    <w:rsid w:val="00872D68"/>
    <w:rsid w:val="008744EB"/>
    <w:rsid w:val="008817DB"/>
    <w:rsid w:val="00883C2F"/>
    <w:rsid w:val="008859F1"/>
    <w:rsid w:val="00886C25"/>
    <w:rsid w:val="00890E6B"/>
    <w:rsid w:val="0089159B"/>
    <w:rsid w:val="00895276"/>
    <w:rsid w:val="008964EE"/>
    <w:rsid w:val="00897115"/>
    <w:rsid w:val="008A0627"/>
    <w:rsid w:val="008A1F6A"/>
    <w:rsid w:val="008A3B9F"/>
    <w:rsid w:val="008A55AF"/>
    <w:rsid w:val="008B329B"/>
    <w:rsid w:val="008B73B2"/>
    <w:rsid w:val="008C2A17"/>
    <w:rsid w:val="008C310C"/>
    <w:rsid w:val="008D1CEF"/>
    <w:rsid w:val="008D5E46"/>
    <w:rsid w:val="008E055A"/>
    <w:rsid w:val="008E343C"/>
    <w:rsid w:val="008E6FB2"/>
    <w:rsid w:val="008F01F6"/>
    <w:rsid w:val="008F3F01"/>
    <w:rsid w:val="008F5E13"/>
    <w:rsid w:val="009129B2"/>
    <w:rsid w:val="00923490"/>
    <w:rsid w:val="009315B7"/>
    <w:rsid w:val="009349BF"/>
    <w:rsid w:val="009410D2"/>
    <w:rsid w:val="00945C2E"/>
    <w:rsid w:val="0095263E"/>
    <w:rsid w:val="00962778"/>
    <w:rsid w:val="009647B3"/>
    <w:rsid w:val="009669D5"/>
    <w:rsid w:val="0097067E"/>
    <w:rsid w:val="009760AE"/>
    <w:rsid w:val="00976B51"/>
    <w:rsid w:val="00981C34"/>
    <w:rsid w:val="00986CD0"/>
    <w:rsid w:val="00993DE8"/>
    <w:rsid w:val="009A3987"/>
    <w:rsid w:val="009A4005"/>
    <w:rsid w:val="009B62D7"/>
    <w:rsid w:val="009B7E4E"/>
    <w:rsid w:val="009C35E6"/>
    <w:rsid w:val="009C70F6"/>
    <w:rsid w:val="009D130C"/>
    <w:rsid w:val="009D3BC1"/>
    <w:rsid w:val="009D44AF"/>
    <w:rsid w:val="009D4C93"/>
    <w:rsid w:val="009D71F7"/>
    <w:rsid w:val="009E050F"/>
    <w:rsid w:val="009E6539"/>
    <w:rsid w:val="009F0F09"/>
    <w:rsid w:val="009F36FC"/>
    <w:rsid w:val="009F4568"/>
    <w:rsid w:val="009F495C"/>
    <w:rsid w:val="00A021F7"/>
    <w:rsid w:val="00A10AED"/>
    <w:rsid w:val="00A11F39"/>
    <w:rsid w:val="00A2122E"/>
    <w:rsid w:val="00A221CF"/>
    <w:rsid w:val="00A23C62"/>
    <w:rsid w:val="00A3531E"/>
    <w:rsid w:val="00A45D7A"/>
    <w:rsid w:val="00A46BBF"/>
    <w:rsid w:val="00A53DAD"/>
    <w:rsid w:val="00A552AD"/>
    <w:rsid w:val="00A57BCD"/>
    <w:rsid w:val="00A6100C"/>
    <w:rsid w:val="00A63347"/>
    <w:rsid w:val="00A64083"/>
    <w:rsid w:val="00A7080B"/>
    <w:rsid w:val="00A85370"/>
    <w:rsid w:val="00A860EC"/>
    <w:rsid w:val="00A86671"/>
    <w:rsid w:val="00A9426E"/>
    <w:rsid w:val="00A94F1A"/>
    <w:rsid w:val="00AA038C"/>
    <w:rsid w:val="00AA6078"/>
    <w:rsid w:val="00AA79A2"/>
    <w:rsid w:val="00AB4878"/>
    <w:rsid w:val="00AB5755"/>
    <w:rsid w:val="00AB6218"/>
    <w:rsid w:val="00AB6FA7"/>
    <w:rsid w:val="00AB74F5"/>
    <w:rsid w:val="00AC4DE9"/>
    <w:rsid w:val="00AD0748"/>
    <w:rsid w:val="00AD45A7"/>
    <w:rsid w:val="00AD4888"/>
    <w:rsid w:val="00AE259B"/>
    <w:rsid w:val="00AE6101"/>
    <w:rsid w:val="00AF4C9E"/>
    <w:rsid w:val="00AF77E5"/>
    <w:rsid w:val="00B07214"/>
    <w:rsid w:val="00B07363"/>
    <w:rsid w:val="00B1193A"/>
    <w:rsid w:val="00B128CE"/>
    <w:rsid w:val="00B15EC5"/>
    <w:rsid w:val="00B16E1D"/>
    <w:rsid w:val="00B16F23"/>
    <w:rsid w:val="00B211DA"/>
    <w:rsid w:val="00B32606"/>
    <w:rsid w:val="00B32C7C"/>
    <w:rsid w:val="00B40598"/>
    <w:rsid w:val="00B41281"/>
    <w:rsid w:val="00B50B5F"/>
    <w:rsid w:val="00B550B3"/>
    <w:rsid w:val="00B5575A"/>
    <w:rsid w:val="00B613D6"/>
    <w:rsid w:val="00B6160D"/>
    <w:rsid w:val="00B6447C"/>
    <w:rsid w:val="00B70FEC"/>
    <w:rsid w:val="00B71102"/>
    <w:rsid w:val="00B74E92"/>
    <w:rsid w:val="00B82310"/>
    <w:rsid w:val="00B905E0"/>
    <w:rsid w:val="00B92BC7"/>
    <w:rsid w:val="00BA1381"/>
    <w:rsid w:val="00BA16FA"/>
    <w:rsid w:val="00BA2591"/>
    <w:rsid w:val="00BA50B8"/>
    <w:rsid w:val="00BA7E3E"/>
    <w:rsid w:val="00BB3D88"/>
    <w:rsid w:val="00BB447F"/>
    <w:rsid w:val="00BB53AD"/>
    <w:rsid w:val="00BB6CED"/>
    <w:rsid w:val="00BC5145"/>
    <w:rsid w:val="00BC5715"/>
    <w:rsid w:val="00BC5A81"/>
    <w:rsid w:val="00BD1120"/>
    <w:rsid w:val="00BD5E9A"/>
    <w:rsid w:val="00BD6EF6"/>
    <w:rsid w:val="00BE235E"/>
    <w:rsid w:val="00BE394B"/>
    <w:rsid w:val="00BE4E22"/>
    <w:rsid w:val="00BE6221"/>
    <w:rsid w:val="00BF5066"/>
    <w:rsid w:val="00BF6460"/>
    <w:rsid w:val="00BF7BB1"/>
    <w:rsid w:val="00C00477"/>
    <w:rsid w:val="00C019BA"/>
    <w:rsid w:val="00C0404A"/>
    <w:rsid w:val="00C06C11"/>
    <w:rsid w:val="00C13CD5"/>
    <w:rsid w:val="00C268A5"/>
    <w:rsid w:val="00C344EA"/>
    <w:rsid w:val="00C3642E"/>
    <w:rsid w:val="00C40853"/>
    <w:rsid w:val="00C43E42"/>
    <w:rsid w:val="00C4400B"/>
    <w:rsid w:val="00C47146"/>
    <w:rsid w:val="00C56123"/>
    <w:rsid w:val="00C621E5"/>
    <w:rsid w:val="00C63F19"/>
    <w:rsid w:val="00C656A7"/>
    <w:rsid w:val="00C65FFD"/>
    <w:rsid w:val="00C672C6"/>
    <w:rsid w:val="00C76BF6"/>
    <w:rsid w:val="00C8424C"/>
    <w:rsid w:val="00C9099B"/>
    <w:rsid w:val="00C92875"/>
    <w:rsid w:val="00CA0A52"/>
    <w:rsid w:val="00CA4C63"/>
    <w:rsid w:val="00CB4294"/>
    <w:rsid w:val="00CC5A5C"/>
    <w:rsid w:val="00CC6871"/>
    <w:rsid w:val="00CC6A4F"/>
    <w:rsid w:val="00CD30A6"/>
    <w:rsid w:val="00CE16C6"/>
    <w:rsid w:val="00CE75CF"/>
    <w:rsid w:val="00CF2874"/>
    <w:rsid w:val="00CF63C5"/>
    <w:rsid w:val="00CF6F74"/>
    <w:rsid w:val="00D0229E"/>
    <w:rsid w:val="00D0370D"/>
    <w:rsid w:val="00D04725"/>
    <w:rsid w:val="00D04D2F"/>
    <w:rsid w:val="00D07399"/>
    <w:rsid w:val="00D07631"/>
    <w:rsid w:val="00D14565"/>
    <w:rsid w:val="00D15CBA"/>
    <w:rsid w:val="00D22E6F"/>
    <w:rsid w:val="00D2392A"/>
    <w:rsid w:val="00D25A6A"/>
    <w:rsid w:val="00D261A0"/>
    <w:rsid w:val="00D2622E"/>
    <w:rsid w:val="00D37B8C"/>
    <w:rsid w:val="00D4225C"/>
    <w:rsid w:val="00D50246"/>
    <w:rsid w:val="00D50E57"/>
    <w:rsid w:val="00D51F0D"/>
    <w:rsid w:val="00D52D09"/>
    <w:rsid w:val="00D556DD"/>
    <w:rsid w:val="00D56594"/>
    <w:rsid w:val="00D623D3"/>
    <w:rsid w:val="00D63A90"/>
    <w:rsid w:val="00D6628C"/>
    <w:rsid w:val="00D7485F"/>
    <w:rsid w:val="00D75938"/>
    <w:rsid w:val="00D81CD4"/>
    <w:rsid w:val="00D9362D"/>
    <w:rsid w:val="00D9418D"/>
    <w:rsid w:val="00DA22C2"/>
    <w:rsid w:val="00DA3E65"/>
    <w:rsid w:val="00DA45B8"/>
    <w:rsid w:val="00DA4C9B"/>
    <w:rsid w:val="00DA6E79"/>
    <w:rsid w:val="00DB4BC8"/>
    <w:rsid w:val="00DC3A6C"/>
    <w:rsid w:val="00DC5B5D"/>
    <w:rsid w:val="00DC630F"/>
    <w:rsid w:val="00DD00A9"/>
    <w:rsid w:val="00DE2ED4"/>
    <w:rsid w:val="00DE5E6C"/>
    <w:rsid w:val="00DE7213"/>
    <w:rsid w:val="00DE7A68"/>
    <w:rsid w:val="00DF0349"/>
    <w:rsid w:val="00DF04C5"/>
    <w:rsid w:val="00DF080E"/>
    <w:rsid w:val="00DF2D17"/>
    <w:rsid w:val="00DF6714"/>
    <w:rsid w:val="00E06041"/>
    <w:rsid w:val="00E07024"/>
    <w:rsid w:val="00E13AEF"/>
    <w:rsid w:val="00E14DF1"/>
    <w:rsid w:val="00E14E6F"/>
    <w:rsid w:val="00E15AEA"/>
    <w:rsid w:val="00E177D8"/>
    <w:rsid w:val="00E17E9D"/>
    <w:rsid w:val="00E20F61"/>
    <w:rsid w:val="00E21156"/>
    <w:rsid w:val="00E22891"/>
    <w:rsid w:val="00E24592"/>
    <w:rsid w:val="00E305E4"/>
    <w:rsid w:val="00E32CFB"/>
    <w:rsid w:val="00E33E04"/>
    <w:rsid w:val="00E34E34"/>
    <w:rsid w:val="00E35CFC"/>
    <w:rsid w:val="00E40F6D"/>
    <w:rsid w:val="00E4353C"/>
    <w:rsid w:val="00E46206"/>
    <w:rsid w:val="00E573EF"/>
    <w:rsid w:val="00E678A2"/>
    <w:rsid w:val="00E709D1"/>
    <w:rsid w:val="00E7368F"/>
    <w:rsid w:val="00E751F0"/>
    <w:rsid w:val="00E827DD"/>
    <w:rsid w:val="00E905BC"/>
    <w:rsid w:val="00E92AA1"/>
    <w:rsid w:val="00E92B59"/>
    <w:rsid w:val="00E96782"/>
    <w:rsid w:val="00E968DA"/>
    <w:rsid w:val="00EB44F1"/>
    <w:rsid w:val="00EB5924"/>
    <w:rsid w:val="00EC1EC6"/>
    <w:rsid w:val="00EC6025"/>
    <w:rsid w:val="00ED0117"/>
    <w:rsid w:val="00ED5D1F"/>
    <w:rsid w:val="00ED6E50"/>
    <w:rsid w:val="00EE121B"/>
    <w:rsid w:val="00EE1845"/>
    <w:rsid w:val="00EE281D"/>
    <w:rsid w:val="00F10E63"/>
    <w:rsid w:val="00F1225B"/>
    <w:rsid w:val="00F12C76"/>
    <w:rsid w:val="00F1513C"/>
    <w:rsid w:val="00F1625E"/>
    <w:rsid w:val="00F27287"/>
    <w:rsid w:val="00F27B79"/>
    <w:rsid w:val="00F31347"/>
    <w:rsid w:val="00F36DF8"/>
    <w:rsid w:val="00F40E21"/>
    <w:rsid w:val="00F42B87"/>
    <w:rsid w:val="00F42E52"/>
    <w:rsid w:val="00F575F0"/>
    <w:rsid w:val="00F647D0"/>
    <w:rsid w:val="00F67BF3"/>
    <w:rsid w:val="00F70ABA"/>
    <w:rsid w:val="00F71714"/>
    <w:rsid w:val="00F77AAE"/>
    <w:rsid w:val="00F803A4"/>
    <w:rsid w:val="00F805F7"/>
    <w:rsid w:val="00F86C4B"/>
    <w:rsid w:val="00F87B7E"/>
    <w:rsid w:val="00F90516"/>
    <w:rsid w:val="00FA06EF"/>
    <w:rsid w:val="00FA1E68"/>
    <w:rsid w:val="00FB08DC"/>
    <w:rsid w:val="00FB40A2"/>
    <w:rsid w:val="00FB6610"/>
    <w:rsid w:val="00FC22F0"/>
    <w:rsid w:val="00FC33B8"/>
    <w:rsid w:val="00FD663B"/>
    <w:rsid w:val="00FE3135"/>
    <w:rsid w:val="00FE3873"/>
    <w:rsid w:val="00FE65E1"/>
    <w:rsid w:val="00FE7892"/>
    <w:rsid w:val="00FF4B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0232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023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148599">
      <w:bodyDiv w:val="1"/>
      <w:marLeft w:val="0"/>
      <w:marRight w:val="0"/>
      <w:marTop w:val="0"/>
      <w:marBottom w:val="0"/>
      <w:divBdr>
        <w:top w:val="none" w:sz="0" w:space="0" w:color="auto"/>
        <w:left w:val="none" w:sz="0" w:space="0" w:color="auto"/>
        <w:bottom w:val="none" w:sz="0" w:space="0" w:color="auto"/>
        <w:right w:val="none" w:sz="0" w:space="0" w:color="auto"/>
      </w:divBdr>
      <w:divsChild>
        <w:div w:id="1902209145">
          <w:marLeft w:val="0"/>
          <w:marRight w:val="0"/>
          <w:marTop w:val="0"/>
          <w:marBottom w:val="0"/>
          <w:divBdr>
            <w:top w:val="none" w:sz="0" w:space="0" w:color="auto"/>
            <w:left w:val="none" w:sz="0" w:space="0" w:color="auto"/>
            <w:bottom w:val="none" w:sz="0" w:space="0" w:color="auto"/>
            <w:right w:val="none" w:sz="0" w:space="0" w:color="auto"/>
          </w:divBdr>
        </w:div>
      </w:divsChild>
    </w:div>
    <w:div w:id="1582639568">
      <w:bodyDiv w:val="1"/>
      <w:marLeft w:val="0"/>
      <w:marRight w:val="0"/>
      <w:marTop w:val="0"/>
      <w:marBottom w:val="0"/>
      <w:divBdr>
        <w:top w:val="none" w:sz="0" w:space="0" w:color="auto"/>
        <w:left w:val="none" w:sz="0" w:space="0" w:color="auto"/>
        <w:bottom w:val="none" w:sz="0" w:space="0" w:color="auto"/>
        <w:right w:val="none" w:sz="0" w:space="0" w:color="auto"/>
      </w:divBdr>
      <w:divsChild>
        <w:div w:id="1435125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rimaria.singerei@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9</Pages>
  <Words>4211</Words>
  <Characters>24009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Bryansk</Company>
  <LinksUpToDate>false</LinksUpToDate>
  <CharactersWithSpaces>28164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Gaina Oxana</dc:creator>
  <cp:lastModifiedBy>Пользователь Windows</cp:lastModifiedBy>
  <cp:revision>101</cp:revision>
  <dcterms:created xsi:type="dcterms:W3CDTF">2024-04-25T12:55:00Z</dcterms:created>
  <dcterms:modified xsi:type="dcterms:W3CDTF">2024-05-02T08:00:00Z</dcterms:modified>
</cp:coreProperties>
</file>