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83E" w:rsidRPr="003223BD" w:rsidRDefault="0090083E" w:rsidP="008876C3">
      <w:pPr>
        <w:spacing w:before="120"/>
        <w:rPr>
          <w:lang w:val="ro-RO"/>
        </w:rPr>
      </w:pPr>
    </w:p>
    <w:p w:rsidR="0090083E" w:rsidRPr="004225A2" w:rsidRDefault="0090083E" w:rsidP="008876C3">
      <w:pPr>
        <w:pStyle w:val="1"/>
        <w:spacing w:before="120"/>
      </w:pPr>
      <w:r w:rsidRPr="004225A2">
        <w:t xml:space="preserve">  ANUNȚ DE PARTICIPARE</w:t>
      </w:r>
      <w:r w:rsidR="00434784">
        <w:t xml:space="preserve"> MODIFICAT</w:t>
      </w:r>
      <w:r w:rsidR="009E0610">
        <w:t xml:space="preserve"> II</w:t>
      </w:r>
    </w:p>
    <w:p w:rsidR="00193507" w:rsidRPr="008956B0" w:rsidRDefault="00193507" w:rsidP="00193507">
      <w:pPr>
        <w:rPr>
          <w:lang w:val="en-US"/>
        </w:rPr>
      </w:pPr>
    </w:p>
    <w:p w:rsidR="0090083E" w:rsidRPr="00051B10" w:rsidRDefault="0069001F" w:rsidP="003223BD">
      <w:pPr>
        <w:spacing w:before="120" w:line="276" w:lineRule="auto"/>
        <w:rPr>
          <w:b/>
          <w:sz w:val="24"/>
          <w:szCs w:val="24"/>
          <w:lang w:val="es-ES_tradnl"/>
        </w:rPr>
      </w:pPr>
      <w:proofErr w:type="gramStart"/>
      <w:r w:rsidRPr="003223BD">
        <w:rPr>
          <w:b/>
          <w:sz w:val="24"/>
          <w:szCs w:val="24"/>
          <w:lang w:val="en-US"/>
        </w:rPr>
        <w:t>privind</w:t>
      </w:r>
      <w:proofErr w:type="gramEnd"/>
      <w:r w:rsidRPr="003223BD">
        <w:rPr>
          <w:b/>
          <w:sz w:val="24"/>
          <w:szCs w:val="24"/>
          <w:lang w:val="en-US"/>
        </w:rPr>
        <w:t xml:space="preserve"> achiziționarea </w:t>
      </w:r>
      <w:r w:rsidR="00051B10" w:rsidRPr="00051B10">
        <w:rPr>
          <w:sz w:val="24"/>
          <w:szCs w:val="24"/>
          <w:lang w:val="pt-BR"/>
        </w:rPr>
        <w:t>Materialelor de construcție tehnico-sanitare, scule și produse conexe sau auxiliare  pentru anul 2022</w:t>
      </w:r>
      <w:r w:rsidR="000E1B8F">
        <w:rPr>
          <w:sz w:val="24"/>
          <w:szCs w:val="24"/>
          <w:lang w:val="pt-BR"/>
        </w:rPr>
        <w:t>,</w:t>
      </w:r>
      <w:r w:rsidR="00051B10" w:rsidRPr="00051B10">
        <w:rPr>
          <w:sz w:val="24"/>
          <w:szCs w:val="24"/>
          <w:lang w:val="pt-BR"/>
        </w:rPr>
        <w:t xml:space="preserve"> etapa I</w:t>
      </w:r>
      <w:r w:rsidR="00C616BC">
        <w:rPr>
          <w:sz w:val="24"/>
          <w:szCs w:val="24"/>
          <w:lang w:val="ro-RO"/>
        </w:rPr>
        <w:t>I</w:t>
      </w:r>
      <w:r w:rsidR="00DD6102">
        <w:rPr>
          <w:sz w:val="24"/>
          <w:szCs w:val="24"/>
          <w:lang w:val="ro-RO"/>
        </w:rPr>
        <w:t>I</w:t>
      </w:r>
      <w:r w:rsidRPr="003223BD">
        <w:rPr>
          <w:b/>
          <w:sz w:val="24"/>
          <w:szCs w:val="24"/>
          <w:lang w:val="en-US"/>
        </w:rPr>
        <w:br/>
      </w:r>
      <w:r w:rsidR="008956B0" w:rsidRPr="003223BD">
        <w:rPr>
          <w:b/>
          <w:sz w:val="24"/>
          <w:szCs w:val="24"/>
          <w:lang w:val="en-US"/>
        </w:rPr>
        <w:t xml:space="preserve">prin procedura de achiziție </w:t>
      </w:r>
      <w:r w:rsidR="00051B10">
        <w:rPr>
          <w:sz w:val="24"/>
          <w:szCs w:val="24"/>
          <w:shd w:val="clear" w:color="auto" w:fill="FFFFFF"/>
          <w:lang w:val="es-ES_tradnl"/>
        </w:rPr>
        <w:t>Licitație deschisă</w:t>
      </w:r>
    </w:p>
    <w:p w:rsidR="0069001F" w:rsidRPr="003223BD" w:rsidRDefault="0069001F" w:rsidP="003223BD">
      <w:pPr>
        <w:spacing w:line="276" w:lineRule="auto"/>
        <w:rPr>
          <w:sz w:val="24"/>
          <w:szCs w:val="24"/>
          <w:lang w:val="en-US"/>
        </w:rPr>
      </w:pPr>
    </w:p>
    <w:p w:rsidR="001D1457" w:rsidRPr="003223BD" w:rsidRDefault="0090083E" w:rsidP="003223BD">
      <w:pPr>
        <w:pStyle w:val="aa"/>
        <w:numPr>
          <w:ilvl w:val="0"/>
          <w:numId w:val="3"/>
        </w:numPr>
        <w:spacing w:line="276" w:lineRule="auto"/>
        <w:jc w:val="both"/>
        <w:rPr>
          <w:b/>
          <w:sz w:val="24"/>
          <w:szCs w:val="24"/>
          <w:lang w:val="en-US"/>
        </w:rPr>
      </w:pPr>
      <w:r w:rsidRPr="003223BD">
        <w:rPr>
          <w:b/>
          <w:sz w:val="24"/>
          <w:szCs w:val="24"/>
          <w:lang w:val="en-US"/>
        </w:rPr>
        <w:t xml:space="preserve">Denumirea </w:t>
      </w:r>
      <w:r w:rsidR="00AC2788" w:rsidRPr="003223BD">
        <w:rPr>
          <w:b/>
          <w:sz w:val="24"/>
          <w:szCs w:val="24"/>
          <w:lang w:val="en-US"/>
        </w:rPr>
        <w:t>autorității</w:t>
      </w:r>
      <w:r w:rsidRPr="003223BD">
        <w:rPr>
          <w:b/>
          <w:sz w:val="24"/>
          <w:szCs w:val="24"/>
          <w:lang w:val="en-US"/>
        </w:rPr>
        <w:t xml:space="preserve"> contractante:</w:t>
      </w:r>
      <w:r w:rsidR="001D1457" w:rsidRPr="003223BD">
        <w:rPr>
          <w:sz w:val="24"/>
          <w:szCs w:val="24"/>
          <w:lang w:val="en-US"/>
        </w:rPr>
        <w:t xml:space="preserve"> </w:t>
      </w:r>
      <w:r w:rsidR="001D1457" w:rsidRPr="003223BD">
        <w:rPr>
          <w:sz w:val="24"/>
          <w:szCs w:val="24"/>
          <w:u w:val="single"/>
          <w:lang w:val="en-US"/>
        </w:rPr>
        <w:t>IMSP Spitalul Clinic Republican „Timofei Moșneaga”</w:t>
      </w:r>
    </w:p>
    <w:p w:rsidR="0090083E" w:rsidRPr="003223BD" w:rsidRDefault="0090083E" w:rsidP="003223BD">
      <w:pPr>
        <w:numPr>
          <w:ilvl w:val="0"/>
          <w:numId w:val="3"/>
        </w:numPr>
        <w:tabs>
          <w:tab w:val="left" w:pos="284"/>
          <w:tab w:val="right" w:pos="9531"/>
        </w:tabs>
        <w:spacing w:before="120" w:line="276" w:lineRule="auto"/>
        <w:rPr>
          <w:b/>
          <w:sz w:val="24"/>
          <w:szCs w:val="24"/>
        </w:rPr>
      </w:pPr>
      <w:r w:rsidRPr="003223BD">
        <w:rPr>
          <w:b/>
          <w:sz w:val="24"/>
          <w:szCs w:val="24"/>
        </w:rPr>
        <w:t>IDNO:</w:t>
      </w:r>
      <w:r w:rsidR="001D1457" w:rsidRPr="003223BD">
        <w:rPr>
          <w:sz w:val="24"/>
          <w:szCs w:val="24"/>
        </w:rPr>
        <w:t xml:space="preserve"> </w:t>
      </w:r>
      <w:r w:rsidR="001D1457" w:rsidRPr="003223BD">
        <w:rPr>
          <w:sz w:val="24"/>
          <w:szCs w:val="24"/>
          <w:u w:val="single"/>
        </w:rPr>
        <w:t>1003600150783</w:t>
      </w:r>
    </w:p>
    <w:p w:rsidR="00A61F2B" w:rsidRPr="003223BD" w:rsidRDefault="00A61F2B" w:rsidP="003223BD">
      <w:pPr>
        <w:numPr>
          <w:ilvl w:val="0"/>
          <w:numId w:val="3"/>
        </w:numPr>
        <w:tabs>
          <w:tab w:val="left" w:pos="284"/>
          <w:tab w:val="right" w:pos="9531"/>
        </w:tabs>
        <w:spacing w:before="120" w:line="276" w:lineRule="auto"/>
        <w:rPr>
          <w:b/>
          <w:sz w:val="24"/>
          <w:szCs w:val="24"/>
          <w:lang w:val="en-US"/>
        </w:rPr>
      </w:pPr>
      <w:r w:rsidRPr="003223BD">
        <w:rPr>
          <w:b/>
          <w:sz w:val="24"/>
          <w:szCs w:val="24"/>
          <w:lang w:val="en-US"/>
        </w:rPr>
        <w:t xml:space="preserve">Adresa: </w:t>
      </w:r>
      <w:r w:rsidR="001556AB" w:rsidRPr="003223BD">
        <w:rPr>
          <w:sz w:val="24"/>
          <w:szCs w:val="24"/>
          <w:u w:val="single"/>
          <w:lang w:val="en-US"/>
        </w:rPr>
        <w:t>MD-2025, mun.</w:t>
      </w:r>
      <w:r w:rsidR="00100503">
        <w:rPr>
          <w:sz w:val="24"/>
          <w:szCs w:val="24"/>
          <w:u w:val="single"/>
          <w:lang w:val="en-US"/>
        </w:rPr>
        <w:t xml:space="preserve"> </w:t>
      </w:r>
      <w:r w:rsidR="001556AB" w:rsidRPr="003223BD">
        <w:rPr>
          <w:sz w:val="24"/>
          <w:szCs w:val="24"/>
          <w:u w:val="single"/>
          <w:lang w:val="en-US"/>
        </w:rPr>
        <w:t>Chișinău, str.Nicolae Testemiț</w:t>
      </w:r>
      <w:r w:rsidR="00100503">
        <w:rPr>
          <w:sz w:val="24"/>
          <w:szCs w:val="24"/>
          <w:u w:val="single"/>
          <w:lang w:val="en-US"/>
        </w:rPr>
        <w:t>e</w:t>
      </w:r>
      <w:r w:rsidR="001556AB" w:rsidRPr="003223BD">
        <w:rPr>
          <w:sz w:val="24"/>
          <w:szCs w:val="24"/>
          <w:u w:val="single"/>
          <w:lang w:val="en-US"/>
        </w:rPr>
        <w:t>anu 29</w:t>
      </w:r>
    </w:p>
    <w:p w:rsidR="00A61F2B" w:rsidRPr="003223BD" w:rsidRDefault="00A61F2B" w:rsidP="003223BD">
      <w:pPr>
        <w:numPr>
          <w:ilvl w:val="0"/>
          <w:numId w:val="3"/>
        </w:numPr>
        <w:tabs>
          <w:tab w:val="left" w:pos="284"/>
          <w:tab w:val="right" w:pos="9531"/>
        </w:tabs>
        <w:spacing w:before="120" w:line="276" w:lineRule="auto"/>
        <w:rPr>
          <w:b/>
          <w:sz w:val="24"/>
          <w:szCs w:val="24"/>
        </w:rPr>
      </w:pPr>
      <w:r w:rsidRPr="003223BD">
        <w:rPr>
          <w:b/>
          <w:sz w:val="24"/>
          <w:szCs w:val="24"/>
        </w:rPr>
        <w:t xml:space="preserve">Numărul de telefon/fax: </w:t>
      </w:r>
      <w:r w:rsidR="009E265C" w:rsidRPr="003223BD">
        <w:rPr>
          <w:sz w:val="24"/>
          <w:szCs w:val="24"/>
          <w:u w:val="single"/>
        </w:rPr>
        <w:t>022 403 697</w:t>
      </w:r>
    </w:p>
    <w:p w:rsidR="002E606A" w:rsidRPr="003223BD" w:rsidRDefault="00A61F2B" w:rsidP="003223BD">
      <w:pPr>
        <w:numPr>
          <w:ilvl w:val="0"/>
          <w:numId w:val="3"/>
        </w:numPr>
        <w:tabs>
          <w:tab w:val="left" w:pos="284"/>
          <w:tab w:val="right" w:pos="9531"/>
        </w:tabs>
        <w:spacing w:before="120" w:line="276" w:lineRule="auto"/>
        <w:rPr>
          <w:b/>
          <w:sz w:val="24"/>
          <w:szCs w:val="24"/>
          <w:lang w:val="en-US"/>
        </w:rPr>
      </w:pPr>
      <w:r w:rsidRPr="003223BD">
        <w:rPr>
          <w:b/>
          <w:sz w:val="24"/>
          <w:szCs w:val="24"/>
          <w:lang w:val="en-US"/>
        </w:rPr>
        <w:t>Adresa de e-mail și de internet a autorității contractante:</w:t>
      </w:r>
      <w:r w:rsidR="009E2E0C" w:rsidRPr="003223BD">
        <w:rPr>
          <w:sz w:val="24"/>
          <w:szCs w:val="24"/>
          <w:lang w:val="en-US"/>
        </w:rPr>
        <w:t xml:space="preserve"> </w:t>
      </w:r>
      <w:hyperlink r:id="rId9" w:history="1">
        <w:r w:rsidR="009E2E0C" w:rsidRPr="003223BD">
          <w:rPr>
            <w:rStyle w:val="ac"/>
            <w:sz w:val="24"/>
            <w:szCs w:val="24"/>
            <w:lang w:val="en-US"/>
          </w:rPr>
          <w:t>achizitiipublicescr@gmail.com</w:t>
        </w:r>
      </w:hyperlink>
      <w:r w:rsidR="009E2E0C" w:rsidRPr="003223BD">
        <w:rPr>
          <w:b/>
          <w:sz w:val="24"/>
          <w:szCs w:val="24"/>
          <w:lang w:val="en-US"/>
        </w:rPr>
        <w:t xml:space="preserve"> </w:t>
      </w:r>
    </w:p>
    <w:p w:rsidR="00A61F2B" w:rsidRPr="003223BD" w:rsidRDefault="002E606A" w:rsidP="003223BD">
      <w:pPr>
        <w:numPr>
          <w:ilvl w:val="0"/>
          <w:numId w:val="3"/>
        </w:numPr>
        <w:tabs>
          <w:tab w:val="left" w:pos="284"/>
          <w:tab w:val="right" w:pos="9531"/>
        </w:tabs>
        <w:spacing w:before="120" w:line="276" w:lineRule="auto"/>
        <w:ind w:left="288" w:hanging="288"/>
        <w:rPr>
          <w:b/>
          <w:sz w:val="24"/>
          <w:szCs w:val="24"/>
          <w:lang w:val="en-US"/>
        </w:rPr>
      </w:pPr>
      <w:r w:rsidRPr="003223BD">
        <w:rPr>
          <w:b/>
          <w:sz w:val="24"/>
          <w:szCs w:val="24"/>
          <w:lang w:val="en-US"/>
        </w:rPr>
        <w:t>Adresa de e-mail sau de internet de la care se va putea obține accesul la documentația de atribuire</w:t>
      </w:r>
      <w:r w:rsidR="00A61F2B" w:rsidRPr="003223BD">
        <w:rPr>
          <w:b/>
          <w:sz w:val="24"/>
          <w:szCs w:val="24"/>
          <w:lang w:val="en-US"/>
        </w:rPr>
        <w:t xml:space="preserve">: </w:t>
      </w:r>
      <w:r w:rsidR="008876C3" w:rsidRPr="003223BD">
        <w:rPr>
          <w:b/>
          <w:i/>
          <w:sz w:val="24"/>
          <w:szCs w:val="24"/>
          <w:lang w:val="en-US"/>
        </w:rPr>
        <w:t>documentația de atribuire este anexată în cadrul procedurii în SIA RSAP</w:t>
      </w:r>
      <w:r w:rsidR="00A61F2B" w:rsidRPr="003223BD">
        <w:rPr>
          <w:b/>
          <w:sz w:val="24"/>
          <w:szCs w:val="24"/>
          <w:lang w:val="en-US"/>
        </w:rPr>
        <w:t xml:space="preserve"> </w:t>
      </w:r>
    </w:p>
    <w:p w:rsidR="0072330A" w:rsidRPr="003223BD" w:rsidRDefault="002E606A" w:rsidP="003223BD">
      <w:pPr>
        <w:numPr>
          <w:ilvl w:val="0"/>
          <w:numId w:val="3"/>
        </w:numPr>
        <w:tabs>
          <w:tab w:val="left" w:pos="284"/>
          <w:tab w:val="right" w:pos="9531"/>
        </w:tabs>
        <w:spacing w:before="120" w:line="276" w:lineRule="auto"/>
        <w:ind w:left="288" w:hanging="288"/>
        <w:rPr>
          <w:b/>
          <w:sz w:val="24"/>
          <w:szCs w:val="24"/>
          <w:lang w:val="en-US"/>
        </w:rPr>
      </w:pPr>
      <w:r w:rsidRPr="003223BD">
        <w:rPr>
          <w:b/>
          <w:sz w:val="24"/>
          <w:szCs w:val="24"/>
          <w:lang w:val="en-US"/>
        </w:rPr>
        <w:t xml:space="preserve">Tipul </w:t>
      </w:r>
      <w:r w:rsidR="00AC2788" w:rsidRPr="003223BD">
        <w:rPr>
          <w:b/>
          <w:sz w:val="24"/>
          <w:szCs w:val="24"/>
          <w:lang w:val="en-US"/>
        </w:rPr>
        <w:t>autorității</w:t>
      </w:r>
      <w:r w:rsidRPr="003223BD">
        <w:rPr>
          <w:b/>
          <w:sz w:val="24"/>
          <w:szCs w:val="24"/>
          <w:lang w:val="en-US"/>
        </w:rPr>
        <w:t xml:space="preserve"> contractante </w:t>
      </w:r>
      <w:r w:rsidR="00AC2788" w:rsidRPr="003223BD">
        <w:rPr>
          <w:b/>
          <w:sz w:val="24"/>
          <w:szCs w:val="24"/>
          <w:lang w:val="en-US"/>
        </w:rPr>
        <w:t>și</w:t>
      </w:r>
      <w:r w:rsidRPr="003223BD">
        <w:rPr>
          <w:b/>
          <w:sz w:val="24"/>
          <w:szCs w:val="24"/>
          <w:lang w:val="en-US"/>
        </w:rPr>
        <w:t xml:space="preserve"> obiectul principal de activitate (dacă este cazul, </w:t>
      </w:r>
      <w:r w:rsidR="00AC2788" w:rsidRPr="003223BD">
        <w:rPr>
          <w:b/>
          <w:sz w:val="24"/>
          <w:szCs w:val="24"/>
          <w:lang w:val="en-US"/>
        </w:rPr>
        <w:t>mențiunea</w:t>
      </w:r>
      <w:r w:rsidRPr="003223BD">
        <w:rPr>
          <w:b/>
          <w:sz w:val="24"/>
          <w:szCs w:val="24"/>
          <w:lang w:val="en-US"/>
        </w:rPr>
        <w:t xml:space="preserve"> că autoritatea contractantă este o autoritate centrală de </w:t>
      </w:r>
      <w:r w:rsidR="00AC2788" w:rsidRPr="003223BD">
        <w:rPr>
          <w:b/>
          <w:sz w:val="24"/>
          <w:szCs w:val="24"/>
          <w:lang w:val="en-US"/>
        </w:rPr>
        <w:t>achiziție</w:t>
      </w:r>
      <w:r w:rsidRPr="003223BD">
        <w:rPr>
          <w:b/>
          <w:sz w:val="24"/>
          <w:szCs w:val="24"/>
          <w:lang w:val="en-US"/>
        </w:rPr>
        <w:t xml:space="preserve"> sau că </w:t>
      </w:r>
      <w:r w:rsidR="00AC2788" w:rsidRPr="003223BD">
        <w:rPr>
          <w:b/>
          <w:sz w:val="24"/>
          <w:szCs w:val="24"/>
          <w:lang w:val="en-US"/>
        </w:rPr>
        <w:t>achiziția</w:t>
      </w:r>
      <w:r w:rsidRPr="003223BD">
        <w:rPr>
          <w:b/>
          <w:sz w:val="24"/>
          <w:szCs w:val="24"/>
          <w:lang w:val="en-US"/>
        </w:rPr>
        <w:t xml:space="preserve"> implică o altă formă de </w:t>
      </w:r>
      <w:r w:rsidR="00AC2788" w:rsidRPr="003223BD">
        <w:rPr>
          <w:b/>
          <w:sz w:val="24"/>
          <w:szCs w:val="24"/>
          <w:lang w:val="en-US"/>
        </w:rPr>
        <w:t>achiziție</w:t>
      </w:r>
      <w:r w:rsidRPr="003223BD">
        <w:rPr>
          <w:b/>
          <w:sz w:val="24"/>
          <w:szCs w:val="24"/>
          <w:lang w:val="en-US"/>
        </w:rPr>
        <w:t xml:space="preserve"> comună): </w:t>
      </w:r>
      <w:r w:rsidR="009E2E0C" w:rsidRPr="003223BD">
        <w:rPr>
          <w:sz w:val="24"/>
          <w:szCs w:val="24"/>
          <w:u w:val="single"/>
          <w:lang w:val="en-US"/>
        </w:rPr>
        <w:t xml:space="preserve">instituție medico-sanitară </w:t>
      </w:r>
    </w:p>
    <w:p w:rsidR="00AC7137" w:rsidRPr="0092136A" w:rsidRDefault="00AC7137" w:rsidP="00E22129">
      <w:pPr>
        <w:numPr>
          <w:ilvl w:val="0"/>
          <w:numId w:val="3"/>
        </w:numPr>
        <w:tabs>
          <w:tab w:val="left" w:pos="284"/>
          <w:tab w:val="right" w:pos="9531"/>
        </w:tabs>
        <w:spacing w:before="120" w:line="276" w:lineRule="auto"/>
        <w:ind w:left="288" w:hanging="288"/>
        <w:rPr>
          <w:i/>
          <w:sz w:val="24"/>
          <w:szCs w:val="24"/>
          <w:u w:val="single"/>
          <w:lang w:val="en-US"/>
        </w:rPr>
      </w:pPr>
      <w:r w:rsidRPr="00E22129">
        <w:rPr>
          <w:b/>
          <w:sz w:val="24"/>
          <w:szCs w:val="24"/>
          <w:lang w:val="en-US"/>
        </w:rPr>
        <w:t>Procedur</w:t>
      </w:r>
      <w:r w:rsidR="00F80108" w:rsidRPr="00E22129">
        <w:rPr>
          <w:b/>
          <w:sz w:val="24"/>
          <w:szCs w:val="24"/>
          <w:lang w:val="en-US"/>
        </w:rPr>
        <w:t>a</w:t>
      </w:r>
      <w:r w:rsidRPr="00E22129">
        <w:rPr>
          <w:b/>
          <w:sz w:val="24"/>
          <w:szCs w:val="24"/>
          <w:lang w:val="en-US"/>
        </w:rPr>
        <w:t xml:space="preserve"> a fost inclusă în planul de achiziții publice </w:t>
      </w:r>
      <w:proofErr w:type="gramStart"/>
      <w:r w:rsidRPr="00E22129">
        <w:rPr>
          <w:b/>
          <w:sz w:val="24"/>
          <w:szCs w:val="24"/>
          <w:lang w:val="en-US"/>
        </w:rPr>
        <w:t>a</w:t>
      </w:r>
      <w:proofErr w:type="gramEnd"/>
      <w:r w:rsidRPr="00E22129">
        <w:rPr>
          <w:b/>
          <w:sz w:val="24"/>
          <w:szCs w:val="24"/>
          <w:lang w:val="en-US"/>
        </w:rPr>
        <w:t xml:space="preserve"> </w:t>
      </w:r>
      <w:r w:rsidR="00C616BC">
        <w:rPr>
          <w:b/>
          <w:sz w:val="24"/>
          <w:szCs w:val="24"/>
          <w:lang w:val="en-US"/>
        </w:rPr>
        <w:t xml:space="preserve">autorității contractante </w:t>
      </w:r>
      <w:r w:rsidR="0092136A">
        <w:rPr>
          <w:b/>
          <w:sz w:val="24"/>
          <w:szCs w:val="24"/>
          <w:u w:val="single"/>
          <w:lang w:val="en-US"/>
        </w:rPr>
        <w:t>NU</w:t>
      </w:r>
      <w:r w:rsidRPr="00E22129">
        <w:rPr>
          <w:b/>
          <w:sz w:val="24"/>
          <w:szCs w:val="24"/>
          <w:lang w:val="en-US"/>
        </w:rPr>
        <w:t>:</w:t>
      </w:r>
      <w:r w:rsidR="00F80108" w:rsidRPr="00E22129">
        <w:rPr>
          <w:b/>
          <w:sz w:val="24"/>
          <w:szCs w:val="24"/>
          <w:lang w:val="en-US"/>
        </w:rPr>
        <w:t xml:space="preserve">     </w:t>
      </w:r>
      <w:r w:rsidRPr="00E22129">
        <w:rPr>
          <w:b/>
          <w:sz w:val="24"/>
          <w:szCs w:val="24"/>
          <w:lang w:val="en-US"/>
        </w:rPr>
        <w:t>Link-ul către planul de achiziții publice publicat:</w:t>
      </w:r>
      <w:r w:rsidR="00E22129">
        <w:rPr>
          <w:b/>
          <w:sz w:val="24"/>
          <w:szCs w:val="24"/>
          <w:lang w:val="en-US"/>
        </w:rPr>
        <w:t xml:space="preserve"> </w:t>
      </w:r>
      <w:r w:rsidR="0092136A" w:rsidRPr="0092136A">
        <w:rPr>
          <w:i/>
          <w:sz w:val="24"/>
          <w:szCs w:val="24"/>
          <w:u w:val="single"/>
          <w:lang w:val="en-US"/>
        </w:rPr>
        <w:t>urmează a fi introdusă în planul modificat de achziții publice pentru anul 2022.</w:t>
      </w:r>
    </w:p>
    <w:p w:rsidR="00570FAE" w:rsidRDefault="0062221E" w:rsidP="003223BD">
      <w:pPr>
        <w:numPr>
          <w:ilvl w:val="0"/>
          <w:numId w:val="3"/>
        </w:numPr>
        <w:tabs>
          <w:tab w:val="left" w:pos="284"/>
          <w:tab w:val="right" w:pos="426"/>
        </w:tabs>
        <w:spacing w:before="120" w:line="276" w:lineRule="auto"/>
        <w:ind w:left="284" w:hanging="284"/>
        <w:rPr>
          <w:b/>
          <w:sz w:val="24"/>
          <w:szCs w:val="24"/>
          <w:lang w:val="en-US"/>
        </w:rPr>
      </w:pPr>
      <w:r w:rsidRPr="003223BD">
        <w:rPr>
          <w:b/>
          <w:sz w:val="24"/>
          <w:szCs w:val="24"/>
          <w:lang w:val="en-US"/>
        </w:rPr>
        <w:t xml:space="preserve">Cumpărătorul invită operatorii economici </w:t>
      </w:r>
      <w:r w:rsidR="00AC2788" w:rsidRPr="003223BD">
        <w:rPr>
          <w:b/>
          <w:sz w:val="24"/>
          <w:szCs w:val="24"/>
          <w:lang w:val="en-US"/>
        </w:rPr>
        <w:t>interesați</w:t>
      </w:r>
      <w:r w:rsidRPr="003223BD">
        <w:rPr>
          <w:b/>
          <w:sz w:val="24"/>
          <w:szCs w:val="24"/>
          <w:lang w:val="en-US"/>
        </w:rPr>
        <w:t xml:space="preserve">, care îi pot satisface </w:t>
      </w:r>
      <w:r w:rsidR="00AC2788" w:rsidRPr="003223BD">
        <w:rPr>
          <w:b/>
          <w:sz w:val="24"/>
          <w:szCs w:val="24"/>
          <w:lang w:val="en-US"/>
        </w:rPr>
        <w:t>necesitățile</w:t>
      </w:r>
      <w:r w:rsidRPr="003223BD">
        <w:rPr>
          <w:b/>
          <w:sz w:val="24"/>
          <w:szCs w:val="24"/>
          <w:lang w:val="en-US"/>
        </w:rPr>
        <w:t>, să participe la procedura de achiziție privind livrarea/prestarea/executarea următoarelor bunuri /servicii/lucrări:</w:t>
      </w:r>
    </w:p>
    <w:tbl>
      <w:tblPr>
        <w:tblW w:w="10207" w:type="dxa"/>
        <w:tblInd w:w="-176" w:type="dxa"/>
        <w:tblLayout w:type="fixed"/>
        <w:tblLook w:val="04A0" w:firstRow="1" w:lastRow="0" w:firstColumn="1" w:lastColumn="0" w:noHBand="0" w:noVBand="1"/>
      </w:tblPr>
      <w:tblGrid>
        <w:gridCol w:w="707"/>
        <w:gridCol w:w="1272"/>
        <w:gridCol w:w="2274"/>
        <w:gridCol w:w="851"/>
        <w:gridCol w:w="992"/>
        <w:gridCol w:w="2693"/>
        <w:gridCol w:w="1418"/>
      </w:tblGrid>
      <w:tr w:rsidR="00C616BC" w:rsidRPr="009E0610" w:rsidTr="00764905">
        <w:trPr>
          <w:trHeight w:val="567"/>
        </w:trPr>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Nr. d/o</w:t>
            </w:r>
          </w:p>
        </w:tc>
        <w:tc>
          <w:tcPr>
            <w:tcW w:w="1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16BC" w:rsidRPr="00051B10" w:rsidRDefault="00C616BC" w:rsidP="00C616BC">
            <w:pPr>
              <w:jc w:val="center"/>
              <w:rPr>
                <w:rFonts w:eastAsia="Calibri"/>
                <w:sz w:val="24"/>
                <w:szCs w:val="24"/>
                <w:lang w:val="ro-RO" w:eastAsia="en-US"/>
              </w:rPr>
            </w:pPr>
            <w:r w:rsidRPr="00051B10">
              <w:rPr>
                <w:rFonts w:eastAsia="Calibri"/>
                <w:sz w:val="24"/>
                <w:szCs w:val="24"/>
                <w:lang w:val="ro-RO" w:eastAsia="en-US"/>
              </w:rPr>
              <w:t>Cod CPV</w:t>
            </w:r>
          </w:p>
        </w:tc>
        <w:tc>
          <w:tcPr>
            <w:tcW w:w="2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16BC" w:rsidRPr="00051B10" w:rsidRDefault="00C616BC" w:rsidP="00C616BC">
            <w:pPr>
              <w:jc w:val="center"/>
              <w:rPr>
                <w:rFonts w:eastAsia="Calibri"/>
                <w:sz w:val="24"/>
                <w:szCs w:val="24"/>
                <w:lang w:val="ro-RO" w:eastAsia="en-US"/>
              </w:rPr>
            </w:pPr>
            <w:r w:rsidRPr="00051B10">
              <w:rPr>
                <w:rFonts w:eastAsia="Calibri"/>
                <w:sz w:val="24"/>
                <w:szCs w:val="24"/>
                <w:lang w:val="ro-RO" w:eastAsia="en-US"/>
              </w:rPr>
              <w:t>Denumirea lot</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16BC" w:rsidRPr="00051B10" w:rsidRDefault="00C616BC" w:rsidP="00C616BC">
            <w:pPr>
              <w:ind w:right="-108"/>
              <w:jc w:val="center"/>
              <w:rPr>
                <w:rFonts w:eastAsia="Calibri"/>
                <w:sz w:val="24"/>
                <w:szCs w:val="24"/>
                <w:lang w:val="ro-RO" w:eastAsia="en-US"/>
              </w:rPr>
            </w:pPr>
            <w:r w:rsidRPr="00051B10">
              <w:rPr>
                <w:rFonts w:eastAsia="Calibri"/>
                <w:sz w:val="24"/>
                <w:szCs w:val="24"/>
                <w:lang w:val="ro-RO" w:eastAsia="en-US"/>
              </w:rPr>
              <w:t>Unitate de măsură</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16BC" w:rsidRPr="00051B10" w:rsidRDefault="00C616BC" w:rsidP="00C616BC">
            <w:pPr>
              <w:ind w:left="-108" w:right="-108"/>
              <w:rPr>
                <w:rFonts w:eastAsia="Calibri"/>
                <w:sz w:val="24"/>
                <w:szCs w:val="24"/>
                <w:lang w:val="ro-RO" w:eastAsia="en-US"/>
              </w:rPr>
            </w:pPr>
            <w:r w:rsidRPr="00051B10">
              <w:rPr>
                <w:rFonts w:eastAsia="Calibri"/>
                <w:sz w:val="24"/>
                <w:szCs w:val="24"/>
                <w:lang w:val="ro-RO" w:eastAsia="en-US"/>
              </w:rPr>
              <w:t>Cantitate</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16BC" w:rsidRPr="00051B10" w:rsidRDefault="00C616BC" w:rsidP="00C616BC">
            <w:pPr>
              <w:jc w:val="center"/>
              <w:rPr>
                <w:rFonts w:eastAsia="Calibri"/>
                <w:sz w:val="24"/>
                <w:szCs w:val="24"/>
                <w:lang w:val="ro-RO" w:eastAsia="en-US"/>
              </w:rPr>
            </w:pPr>
            <w:r w:rsidRPr="00051B10">
              <w:rPr>
                <w:rFonts w:eastAsia="Calibri"/>
                <w:sz w:val="24"/>
                <w:szCs w:val="24"/>
                <w:lang w:val="ro-RO" w:eastAsia="en-US"/>
              </w:rPr>
              <w:t>Specificarea tehnică deplină solicitată, Standarde de referință</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16BC" w:rsidRPr="00051B10" w:rsidRDefault="00C616BC" w:rsidP="00C616BC">
            <w:pPr>
              <w:ind w:right="-79"/>
              <w:jc w:val="center"/>
              <w:rPr>
                <w:rFonts w:eastAsia="Calibri"/>
                <w:sz w:val="24"/>
                <w:szCs w:val="24"/>
                <w:lang w:val="ro-RO" w:eastAsia="en-US"/>
              </w:rPr>
            </w:pPr>
            <w:r w:rsidRPr="00051B10">
              <w:rPr>
                <w:rFonts w:eastAsia="Calibri"/>
                <w:sz w:val="24"/>
                <w:szCs w:val="24"/>
                <w:lang w:val="ro-RO" w:eastAsia="en-US"/>
              </w:rPr>
              <w:t>Valoarea estimată,</w:t>
            </w:r>
            <w:r w:rsidRPr="00051B10">
              <w:rPr>
                <w:rFonts w:eastAsia="Calibri"/>
                <w:sz w:val="24"/>
                <w:szCs w:val="24"/>
                <w:lang w:val="ro-RO" w:eastAsia="en-US"/>
              </w:rPr>
              <w:br/>
              <w:t>fără TVA</w:t>
            </w:r>
            <w:r w:rsidRPr="00051B10">
              <w:rPr>
                <w:rFonts w:eastAsia="Calibri"/>
                <w:i/>
                <w:sz w:val="24"/>
                <w:szCs w:val="24"/>
                <w:lang w:val="ro-RO" w:eastAsia="en-US"/>
              </w:rPr>
              <w:t xml:space="preserve"> (pentru fiecare lot în parte)</w:t>
            </w:r>
          </w:p>
        </w:tc>
      </w:tr>
      <w:tr w:rsidR="00C616BC" w:rsidRPr="009E0610" w:rsidTr="00764905">
        <w:trPr>
          <w:trHeight w:val="381"/>
        </w:trPr>
        <w:tc>
          <w:tcPr>
            <w:tcW w:w="102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DD6102" w:rsidP="00C616BC">
            <w:pPr>
              <w:rPr>
                <w:rFonts w:eastAsia="Calibri"/>
                <w:b/>
                <w:color w:val="000000"/>
                <w:sz w:val="24"/>
                <w:szCs w:val="24"/>
                <w:lang w:val="ro-RO" w:eastAsia="en-US"/>
              </w:rPr>
            </w:pPr>
            <w:r>
              <w:rPr>
                <w:rFonts w:eastAsia="Calibri"/>
                <w:b/>
                <w:color w:val="000000"/>
                <w:sz w:val="24"/>
                <w:szCs w:val="24"/>
                <w:lang w:val="ro-RO" w:eastAsia="en-US"/>
              </w:rPr>
              <w:t>Lot 1.</w:t>
            </w:r>
            <w:r w:rsidRPr="00DD6102">
              <w:rPr>
                <w:rFonts w:eastAsia="Calibri"/>
                <w:b/>
                <w:color w:val="000000"/>
                <w:sz w:val="24"/>
                <w:szCs w:val="24"/>
                <w:lang w:val="ro-RO" w:eastAsia="en-US"/>
              </w:rPr>
              <w:t xml:space="preserve"> Materiale, instrumente, piese pentru uz sanitar</w:t>
            </w:r>
          </w:p>
        </w:tc>
      </w:tr>
      <w:tr w:rsidR="00DD6102" w:rsidRPr="00DD6102" w:rsidTr="00DD6102">
        <w:trPr>
          <w:trHeight w:val="567"/>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C616BC" w:rsidRDefault="00B1785D" w:rsidP="00C616BC">
            <w:pPr>
              <w:jc w:val="center"/>
              <w:rPr>
                <w:rFonts w:eastAsia="Calibri"/>
                <w:color w:val="000000"/>
                <w:sz w:val="24"/>
                <w:szCs w:val="24"/>
                <w:lang w:val="ro-RO" w:eastAsia="en-US"/>
              </w:rPr>
            </w:pPr>
            <w:r>
              <w:rPr>
                <w:rFonts w:eastAsia="Calibri"/>
                <w:color w:val="000000"/>
                <w:sz w:val="24"/>
                <w:szCs w:val="24"/>
                <w:lang w:val="ro-RO" w:eastAsia="en-US"/>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C616BC" w:rsidRDefault="00DD6102"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870AC9" w:rsidRDefault="00B1785D" w:rsidP="00DD6102">
            <w:pPr>
              <w:rPr>
                <w:color w:val="000000"/>
                <w:sz w:val="24"/>
                <w:szCs w:val="24"/>
              </w:rPr>
            </w:pPr>
            <w:r w:rsidRPr="00107CE7">
              <w:rPr>
                <w:b/>
                <w:color w:val="000000"/>
                <w:sz w:val="24"/>
                <w:szCs w:val="24"/>
              </w:rPr>
              <w:t>Lot 1.1</w:t>
            </w:r>
            <w:r>
              <w:rPr>
                <w:color w:val="000000"/>
                <w:sz w:val="24"/>
                <w:szCs w:val="24"/>
                <w:lang w:val="ro-RO"/>
              </w:rPr>
              <w:t xml:space="preserve"> </w:t>
            </w:r>
            <w:r w:rsidR="00DD6102" w:rsidRPr="00870AC9">
              <w:rPr>
                <w:color w:val="000000"/>
                <w:sz w:val="24"/>
                <w:szCs w:val="24"/>
              </w:rPr>
              <w:t>Electrozi dn 3,2/4,5 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870AC9" w:rsidRDefault="00DD6102" w:rsidP="00DD6102">
            <w:pPr>
              <w:jc w:val="center"/>
              <w:rPr>
                <w:color w:val="000000"/>
                <w:sz w:val="24"/>
                <w:szCs w:val="24"/>
              </w:rPr>
            </w:pPr>
            <w:r w:rsidRPr="00870AC9">
              <w:rPr>
                <w:color w:val="000000"/>
                <w:sz w:val="24"/>
                <w:szCs w:val="24"/>
              </w:rPr>
              <w:t>cutie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870AC9" w:rsidRDefault="00DD6102" w:rsidP="00DD6102">
            <w:pPr>
              <w:jc w:val="center"/>
              <w:rPr>
                <w:color w:val="000000"/>
                <w:sz w:val="24"/>
                <w:szCs w:val="24"/>
              </w:rPr>
            </w:pPr>
            <w:r w:rsidRPr="00870AC9">
              <w:rPr>
                <w:color w:val="000000"/>
                <w:sz w:val="24"/>
                <w:szCs w:val="24"/>
              </w:rPr>
              <w:t>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870AC9" w:rsidRDefault="00DD6102" w:rsidP="00DD6102">
            <w:pPr>
              <w:rPr>
                <w:color w:val="000000"/>
                <w:sz w:val="24"/>
                <w:szCs w:val="24"/>
              </w:rPr>
            </w:pPr>
            <w:r w:rsidRPr="00870AC9">
              <w:rPr>
                <w:color w:val="000000"/>
                <w:sz w:val="24"/>
                <w:szCs w:val="24"/>
              </w:rPr>
              <w:t>Electrozi dn 3,2/4,5 kg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870AC9" w:rsidRDefault="00DD6102" w:rsidP="00DD6102">
            <w:pPr>
              <w:jc w:val="center"/>
              <w:rPr>
                <w:b/>
                <w:color w:val="000000"/>
                <w:sz w:val="24"/>
                <w:szCs w:val="24"/>
              </w:rPr>
            </w:pPr>
          </w:p>
        </w:tc>
      </w:tr>
      <w:tr w:rsidR="00DD6102" w:rsidRPr="009E0610" w:rsidTr="00DD6102">
        <w:trPr>
          <w:trHeight w:val="844"/>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C616BC" w:rsidRDefault="00B1785D" w:rsidP="00C616BC">
            <w:pPr>
              <w:jc w:val="center"/>
              <w:rPr>
                <w:rFonts w:eastAsia="Calibri"/>
                <w:color w:val="000000"/>
                <w:sz w:val="24"/>
                <w:szCs w:val="24"/>
                <w:lang w:val="ro-RO" w:eastAsia="en-US"/>
              </w:rPr>
            </w:pPr>
            <w:r>
              <w:rPr>
                <w:rFonts w:eastAsia="Calibri"/>
                <w:color w:val="000000"/>
                <w:sz w:val="24"/>
                <w:szCs w:val="24"/>
                <w:lang w:val="ro-RO" w:eastAsia="en-US"/>
              </w:rPr>
              <w:t>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C616BC" w:rsidRDefault="00DD6102"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DD6102" w:rsidRDefault="00B1785D" w:rsidP="00DD6102">
            <w:pPr>
              <w:rPr>
                <w:color w:val="000000"/>
                <w:sz w:val="24"/>
                <w:szCs w:val="24"/>
                <w:lang w:val="en-US"/>
              </w:rPr>
            </w:pPr>
            <w:r w:rsidRPr="00107CE7">
              <w:rPr>
                <w:b/>
                <w:color w:val="000000"/>
                <w:sz w:val="24"/>
                <w:szCs w:val="24"/>
                <w:lang w:val="en-US"/>
              </w:rPr>
              <w:t>Lot 1.2</w:t>
            </w:r>
            <w:r>
              <w:rPr>
                <w:color w:val="000000"/>
                <w:sz w:val="24"/>
                <w:szCs w:val="24"/>
                <w:lang w:val="en-US"/>
              </w:rPr>
              <w:t xml:space="preserve"> </w:t>
            </w:r>
            <w:r w:rsidR="00DD6102" w:rsidRPr="00DD6102">
              <w:rPr>
                <w:color w:val="000000"/>
                <w:sz w:val="24"/>
                <w:szCs w:val="24"/>
                <w:lang w:val="en-US"/>
              </w:rPr>
              <w:t>Banda teflon 19mm*0,2mm*16,5m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870AC9" w:rsidRDefault="00DD6102" w:rsidP="00DD6102">
            <w:pPr>
              <w:jc w:val="center"/>
              <w:rPr>
                <w:color w:val="000000"/>
                <w:sz w:val="24"/>
                <w:szCs w:val="24"/>
              </w:rPr>
            </w:pPr>
            <w:r w:rsidRPr="00870AC9">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870AC9" w:rsidRDefault="00DD6102" w:rsidP="00DD6102">
            <w:pPr>
              <w:jc w:val="center"/>
              <w:rPr>
                <w:color w:val="000000"/>
                <w:sz w:val="24"/>
                <w:szCs w:val="24"/>
              </w:rPr>
            </w:pPr>
            <w:r w:rsidRPr="00870AC9">
              <w:rPr>
                <w:color w:val="000000"/>
                <w:sz w:val="24"/>
                <w:szCs w:val="24"/>
              </w:rPr>
              <w:t>20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DD6102" w:rsidRDefault="00DD6102" w:rsidP="00DD6102">
            <w:pPr>
              <w:rPr>
                <w:color w:val="000000"/>
                <w:sz w:val="24"/>
                <w:szCs w:val="24"/>
                <w:lang w:val="en-US"/>
              </w:rPr>
            </w:pPr>
            <w:r w:rsidRPr="00DD6102">
              <w:rPr>
                <w:color w:val="000000"/>
                <w:sz w:val="24"/>
                <w:szCs w:val="24"/>
                <w:lang w:val="en-US"/>
              </w:rPr>
              <w:t>Banda teflon 19mm*0,2mm*16,5m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434784" w:rsidRDefault="00DD6102" w:rsidP="00DD6102">
            <w:pPr>
              <w:jc w:val="center"/>
              <w:rPr>
                <w:b/>
                <w:color w:val="000000"/>
                <w:sz w:val="24"/>
                <w:szCs w:val="24"/>
                <w:lang w:val="en-US"/>
              </w:rPr>
            </w:pPr>
          </w:p>
        </w:tc>
      </w:tr>
      <w:tr w:rsidR="00DD6102" w:rsidRPr="009E0610" w:rsidTr="00DD6102">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C616BC" w:rsidRDefault="00B1785D" w:rsidP="00C616BC">
            <w:pPr>
              <w:jc w:val="center"/>
              <w:rPr>
                <w:rFonts w:eastAsia="Calibri"/>
                <w:color w:val="000000"/>
                <w:sz w:val="24"/>
                <w:szCs w:val="24"/>
                <w:lang w:val="ro-RO" w:eastAsia="en-US"/>
              </w:rPr>
            </w:pPr>
            <w:r>
              <w:rPr>
                <w:rFonts w:eastAsia="Calibri"/>
                <w:color w:val="000000"/>
                <w:sz w:val="24"/>
                <w:szCs w:val="24"/>
                <w:lang w:val="ro-RO" w:eastAsia="en-US"/>
              </w:rPr>
              <w:t>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C616BC" w:rsidRDefault="00DD6102"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DD6102" w:rsidRDefault="00B1785D" w:rsidP="00DD6102">
            <w:pPr>
              <w:rPr>
                <w:color w:val="000000"/>
                <w:sz w:val="24"/>
                <w:szCs w:val="24"/>
                <w:lang w:val="en-US"/>
              </w:rPr>
            </w:pPr>
            <w:r w:rsidRPr="00107CE7">
              <w:rPr>
                <w:b/>
                <w:color w:val="000000"/>
                <w:sz w:val="24"/>
                <w:szCs w:val="24"/>
                <w:lang w:val="en-US"/>
              </w:rPr>
              <w:t>Lot 1.3</w:t>
            </w:r>
            <w:r>
              <w:rPr>
                <w:color w:val="000000"/>
                <w:sz w:val="24"/>
                <w:szCs w:val="24"/>
                <w:lang w:val="en-US"/>
              </w:rPr>
              <w:t xml:space="preserve"> </w:t>
            </w:r>
            <w:r w:rsidR="00DD6102" w:rsidRPr="00DD6102">
              <w:rPr>
                <w:color w:val="000000"/>
                <w:sz w:val="24"/>
                <w:szCs w:val="24"/>
                <w:lang w:val="en-US"/>
              </w:rPr>
              <w:t>Fuior de cînepă (paclia)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870AC9" w:rsidRDefault="00DD6102" w:rsidP="00DD6102">
            <w:pPr>
              <w:jc w:val="center"/>
              <w:rPr>
                <w:color w:val="000000"/>
                <w:sz w:val="24"/>
                <w:szCs w:val="24"/>
              </w:rPr>
            </w:pPr>
            <w:r w:rsidRPr="00870AC9">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870AC9" w:rsidRDefault="00DD6102" w:rsidP="00DD6102">
            <w:pPr>
              <w:jc w:val="center"/>
              <w:rPr>
                <w:color w:val="000000"/>
                <w:sz w:val="24"/>
                <w:szCs w:val="24"/>
              </w:rPr>
            </w:pPr>
            <w:r w:rsidRPr="00870AC9">
              <w:rPr>
                <w:color w:val="000000"/>
                <w:sz w:val="24"/>
                <w:szCs w:val="24"/>
              </w:rPr>
              <w:t>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DD6102" w:rsidRDefault="00DD6102" w:rsidP="00DD6102">
            <w:pPr>
              <w:rPr>
                <w:color w:val="000000"/>
                <w:sz w:val="24"/>
                <w:szCs w:val="24"/>
                <w:lang w:val="en-US"/>
              </w:rPr>
            </w:pPr>
            <w:r w:rsidRPr="00DD6102">
              <w:rPr>
                <w:color w:val="000000"/>
                <w:sz w:val="24"/>
                <w:szCs w:val="24"/>
                <w:lang w:val="en-US"/>
              </w:rPr>
              <w:t>Fuior de cînepă (paclia) 100gr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434784" w:rsidRDefault="00DD6102" w:rsidP="00DD6102">
            <w:pPr>
              <w:jc w:val="center"/>
              <w:rPr>
                <w:b/>
                <w:color w:val="000000"/>
                <w:sz w:val="24"/>
                <w:szCs w:val="24"/>
                <w:lang w:val="en-US"/>
              </w:rPr>
            </w:pPr>
          </w:p>
        </w:tc>
      </w:tr>
      <w:tr w:rsidR="00DD6102" w:rsidRPr="009E0610" w:rsidTr="00DD6102">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C616BC" w:rsidRDefault="00B1785D" w:rsidP="00C616BC">
            <w:pPr>
              <w:jc w:val="center"/>
              <w:rPr>
                <w:rFonts w:eastAsia="Calibri"/>
                <w:color w:val="000000"/>
                <w:sz w:val="24"/>
                <w:szCs w:val="24"/>
                <w:lang w:val="ro-RO" w:eastAsia="en-US"/>
              </w:rPr>
            </w:pPr>
            <w:r>
              <w:rPr>
                <w:rFonts w:eastAsia="Calibri"/>
                <w:color w:val="000000"/>
                <w:sz w:val="24"/>
                <w:szCs w:val="24"/>
                <w:lang w:val="ro-RO" w:eastAsia="en-US"/>
              </w:rPr>
              <w:t>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C616BC" w:rsidRDefault="00DD6102"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DD6102" w:rsidRDefault="00B1785D" w:rsidP="00DD6102">
            <w:pPr>
              <w:rPr>
                <w:color w:val="000000"/>
                <w:sz w:val="24"/>
                <w:szCs w:val="24"/>
                <w:lang w:val="en-US"/>
              </w:rPr>
            </w:pPr>
            <w:r w:rsidRPr="00107CE7">
              <w:rPr>
                <w:b/>
                <w:color w:val="000000"/>
                <w:sz w:val="24"/>
                <w:szCs w:val="24"/>
                <w:lang w:val="en-US"/>
              </w:rPr>
              <w:t>Lot 1.4</w:t>
            </w:r>
            <w:r>
              <w:rPr>
                <w:color w:val="000000"/>
                <w:sz w:val="24"/>
                <w:szCs w:val="24"/>
                <w:lang w:val="en-US"/>
              </w:rPr>
              <w:t xml:space="preserve"> </w:t>
            </w:r>
            <w:r w:rsidR="00DD6102" w:rsidRPr="00DD6102">
              <w:rPr>
                <w:color w:val="000000"/>
                <w:sz w:val="24"/>
                <w:szCs w:val="24"/>
                <w:lang w:val="en-US"/>
              </w:rPr>
              <w:t>Pastă etanșare tub Unipak 250g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870AC9" w:rsidRDefault="00DD6102" w:rsidP="00DD6102">
            <w:pPr>
              <w:jc w:val="center"/>
              <w:rPr>
                <w:color w:val="000000"/>
                <w:sz w:val="24"/>
                <w:szCs w:val="24"/>
              </w:rPr>
            </w:pPr>
            <w:r w:rsidRPr="00870AC9">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870AC9" w:rsidRDefault="00DD6102" w:rsidP="00DD6102">
            <w:pPr>
              <w:jc w:val="center"/>
              <w:rPr>
                <w:color w:val="000000"/>
                <w:sz w:val="24"/>
                <w:szCs w:val="24"/>
              </w:rPr>
            </w:pPr>
            <w:r w:rsidRPr="00870AC9">
              <w:rPr>
                <w:color w:val="000000"/>
                <w:sz w:val="24"/>
                <w:szCs w:val="24"/>
              </w:rPr>
              <w:t>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DD6102" w:rsidRDefault="00DD6102" w:rsidP="00DD6102">
            <w:pPr>
              <w:rPr>
                <w:color w:val="000000"/>
                <w:sz w:val="24"/>
                <w:szCs w:val="24"/>
                <w:lang w:val="en-US"/>
              </w:rPr>
            </w:pPr>
            <w:r w:rsidRPr="00DD6102">
              <w:rPr>
                <w:color w:val="000000"/>
                <w:sz w:val="24"/>
                <w:szCs w:val="24"/>
                <w:lang w:val="en-US"/>
              </w:rPr>
              <w:t>Pastă etanșare tub Unipak 250g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434784" w:rsidRDefault="00DD6102" w:rsidP="00DD6102">
            <w:pPr>
              <w:jc w:val="center"/>
              <w:rPr>
                <w:b/>
                <w:color w:val="000000"/>
                <w:sz w:val="24"/>
                <w:szCs w:val="24"/>
                <w:lang w:val="en-US"/>
              </w:rPr>
            </w:pPr>
          </w:p>
        </w:tc>
      </w:tr>
      <w:tr w:rsidR="00DD6102" w:rsidRPr="009E0610" w:rsidTr="00DD6102">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C616BC" w:rsidRDefault="00B1785D" w:rsidP="00C616BC">
            <w:pPr>
              <w:jc w:val="center"/>
              <w:rPr>
                <w:rFonts w:eastAsia="Calibri"/>
                <w:color w:val="000000"/>
                <w:sz w:val="24"/>
                <w:szCs w:val="24"/>
                <w:lang w:val="ro-RO" w:eastAsia="en-US"/>
              </w:rPr>
            </w:pPr>
            <w:r>
              <w:rPr>
                <w:rFonts w:eastAsia="Calibri"/>
                <w:color w:val="000000"/>
                <w:sz w:val="24"/>
                <w:szCs w:val="24"/>
                <w:lang w:val="ro-RO" w:eastAsia="en-US"/>
              </w:rPr>
              <w:t>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C616BC" w:rsidRDefault="00DD6102"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DD6102" w:rsidRDefault="00B1785D" w:rsidP="00DD6102">
            <w:pPr>
              <w:rPr>
                <w:color w:val="000000"/>
                <w:sz w:val="24"/>
                <w:szCs w:val="24"/>
                <w:lang w:val="en-US"/>
              </w:rPr>
            </w:pPr>
            <w:r w:rsidRPr="00107CE7">
              <w:rPr>
                <w:b/>
                <w:color w:val="000000"/>
                <w:sz w:val="24"/>
                <w:szCs w:val="24"/>
                <w:lang w:val="en-US"/>
              </w:rPr>
              <w:t>Lot 1.5</w:t>
            </w:r>
            <w:r w:rsidR="00DD6102" w:rsidRPr="00DD6102">
              <w:rPr>
                <w:color w:val="000000"/>
                <w:sz w:val="24"/>
                <w:szCs w:val="24"/>
                <w:lang w:val="en-US"/>
              </w:rPr>
              <w:t xml:space="preserve"> Electrozi pentru sudat inox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870AC9" w:rsidRDefault="00DD6102" w:rsidP="00DD6102">
            <w:pPr>
              <w:jc w:val="center"/>
              <w:rPr>
                <w:color w:val="000000"/>
                <w:sz w:val="24"/>
                <w:szCs w:val="24"/>
              </w:rPr>
            </w:pPr>
            <w:r w:rsidRPr="00870AC9">
              <w:rPr>
                <w:color w:val="000000"/>
                <w:sz w:val="24"/>
                <w:szCs w:val="24"/>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870AC9" w:rsidRDefault="00DD6102" w:rsidP="00DD6102">
            <w:pPr>
              <w:jc w:val="center"/>
              <w:rPr>
                <w:color w:val="000000"/>
                <w:sz w:val="24"/>
                <w:szCs w:val="24"/>
              </w:rPr>
            </w:pPr>
            <w:r w:rsidRPr="00870AC9">
              <w:rPr>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DD6102" w:rsidRDefault="00DD6102" w:rsidP="00DD6102">
            <w:pPr>
              <w:rPr>
                <w:color w:val="000000"/>
                <w:sz w:val="24"/>
                <w:szCs w:val="24"/>
                <w:lang w:val="en-US"/>
              </w:rPr>
            </w:pPr>
            <w:r w:rsidRPr="00DD6102">
              <w:rPr>
                <w:color w:val="000000"/>
                <w:sz w:val="24"/>
                <w:szCs w:val="24"/>
                <w:lang w:val="en-US"/>
              </w:rPr>
              <w:t>Electrozi pentru sudat inox Ø 4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434784" w:rsidRDefault="00DD6102" w:rsidP="00DD6102">
            <w:pPr>
              <w:jc w:val="center"/>
              <w:rPr>
                <w:b/>
                <w:color w:val="000000"/>
                <w:sz w:val="24"/>
                <w:szCs w:val="24"/>
                <w:lang w:val="en-US"/>
              </w:rPr>
            </w:pPr>
          </w:p>
        </w:tc>
      </w:tr>
      <w:tr w:rsidR="00DD6102" w:rsidRPr="009E0610" w:rsidTr="00DD6102">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C616BC" w:rsidRDefault="00B1785D" w:rsidP="00C616BC">
            <w:pPr>
              <w:jc w:val="center"/>
              <w:rPr>
                <w:rFonts w:eastAsia="Calibri"/>
                <w:color w:val="000000"/>
                <w:sz w:val="24"/>
                <w:szCs w:val="24"/>
                <w:lang w:val="ro-RO" w:eastAsia="en-US"/>
              </w:rPr>
            </w:pPr>
            <w:r>
              <w:rPr>
                <w:rFonts w:eastAsia="Calibri"/>
                <w:color w:val="000000"/>
                <w:sz w:val="24"/>
                <w:szCs w:val="24"/>
                <w:lang w:val="ro-RO" w:eastAsia="en-US"/>
              </w:rPr>
              <w:t>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C616BC" w:rsidRDefault="00DD6102"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870AC9" w:rsidRDefault="00B1785D" w:rsidP="00DD6102">
            <w:pPr>
              <w:rPr>
                <w:color w:val="000000"/>
                <w:sz w:val="24"/>
                <w:szCs w:val="24"/>
              </w:rPr>
            </w:pPr>
            <w:r w:rsidRPr="00107CE7">
              <w:rPr>
                <w:b/>
                <w:color w:val="000000"/>
                <w:sz w:val="24"/>
                <w:szCs w:val="24"/>
              </w:rPr>
              <w:t>Lot 1.6</w:t>
            </w:r>
            <w:r w:rsidR="00DD6102" w:rsidRPr="00870AC9">
              <w:rPr>
                <w:color w:val="000000"/>
                <w:sz w:val="24"/>
                <w:szCs w:val="24"/>
              </w:rPr>
              <w:t xml:space="preserve"> Vană oțel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870AC9" w:rsidRDefault="00DD6102" w:rsidP="00DD6102">
            <w:pPr>
              <w:jc w:val="center"/>
              <w:rPr>
                <w:color w:val="000000"/>
                <w:sz w:val="24"/>
                <w:szCs w:val="24"/>
              </w:rPr>
            </w:pPr>
            <w:r w:rsidRPr="00870AC9">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870AC9" w:rsidRDefault="00DD6102" w:rsidP="00DD6102">
            <w:pPr>
              <w:jc w:val="center"/>
              <w:rPr>
                <w:color w:val="000000"/>
                <w:sz w:val="24"/>
                <w:szCs w:val="24"/>
              </w:rPr>
            </w:pPr>
            <w:r w:rsidRPr="00870AC9">
              <w:rPr>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DD6102" w:rsidRDefault="00DD6102" w:rsidP="00DD6102">
            <w:pPr>
              <w:rPr>
                <w:color w:val="000000"/>
                <w:sz w:val="24"/>
                <w:szCs w:val="24"/>
                <w:lang w:val="en-US"/>
              </w:rPr>
            </w:pPr>
            <w:r w:rsidRPr="00DD6102">
              <w:rPr>
                <w:color w:val="000000"/>
                <w:sz w:val="24"/>
                <w:szCs w:val="24"/>
                <w:lang w:val="en-US"/>
              </w:rPr>
              <w:t>Vană din oțel Ø 150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434784" w:rsidRDefault="00DD6102" w:rsidP="00DD6102">
            <w:pPr>
              <w:jc w:val="center"/>
              <w:rPr>
                <w:b/>
                <w:color w:val="000000"/>
                <w:sz w:val="24"/>
                <w:szCs w:val="24"/>
                <w:lang w:val="en-US"/>
              </w:rPr>
            </w:pPr>
          </w:p>
        </w:tc>
      </w:tr>
      <w:tr w:rsidR="00DD6102" w:rsidRPr="009E0610" w:rsidTr="00DD6102">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C616BC" w:rsidRDefault="00B1785D" w:rsidP="00C616BC">
            <w:pPr>
              <w:jc w:val="center"/>
              <w:rPr>
                <w:rFonts w:eastAsia="Calibri"/>
                <w:color w:val="000000"/>
                <w:sz w:val="24"/>
                <w:szCs w:val="24"/>
                <w:lang w:val="ro-RO" w:eastAsia="en-US"/>
              </w:rPr>
            </w:pPr>
            <w:r>
              <w:rPr>
                <w:rFonts w:eastAsia="Calibri"/>
                <w:color w:val="000000"/>
                <w:sz w:val="24"/>
                <w:szCs w:val="24"/>
                <w:lang w:val="ro-RO" w:eastAsia="en-US"/>
              </w:rPr>
              <w:t>7</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C616BC" w:rsidRDefault="00DD6102"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870AC9" w:rsidRDefault="00B1785D" w:rsidP="00DD6102">
            <w:pPr>
              <w:rPr>
                <w:color w:val="000000"/>
                <w:sz w:val="24"/>
                <w:szCs w:val="24"/>
              </w:rPr>
            </w:pPr>
            <w:r w:rsidRPr="00107CE7">
              <w:rPr>
                <w:b/>
                <w:color w:val="000000"/>
                <w:sz w:val="24"/>
                <w:szCs w:val="24"/>
              </w:rPr>
              <w:t>Lot 1.7</w:t>
            </w:r>
            <w:r w:rsidR="00DD6102" w:rsidRPr="00870AC9">
              <w:rPr>
                <w:color w:val="000000"/>
                <w:sz w:val="24"/>
                <w:szCs w:val="24"/>
              </w:rPr>
              <w:t xml:space="preserve"> Paranit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870AC9" w:rsidRDefault="00DD6102" w:rsidP="00DD6102">
            <w:pPr>
              <w:jc w:val="center"/>
              <w:rPr>
                <w:color w:val="000000"/>
                <w:sz w:val="24"/>
                <w:szCs w:val="24"/>
              </w:rPr>
            </w:pPr>
            <w:r w:rsidRPr="00870AC9">
              <w:rPr>
                <w:color w:val="000000"/>
                <w:sz w:val="24"/>
                <w:szCs w:val="24"/>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870AC9" w:rsidRDefault="00DD6102" w:rsidP="00DD6102">
            <w:pPr>
              <w:jc w:val="center"/>
              <w:rPr>
                <w:color w:val="000000"/>
                <w:sz w:val="24"/>
                <w:szCs w:val="24"/>
              </w:rPr>
            </w:pPr>
            <w:r w:rsidRPr="00870AC9">
              <w:rPr>
                <w:color w:val="000000"/>
                <w:sz w:val="24"/>
                <w:szCs w:val="24"/>
              </w:rPr>
              <w:t>20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DD6102" w:rsidRDefault="00DD6102" w:rsidP="00DD6102">
            <w:pPr>
              <w:rPr>
                <w:color w:val="000000"/>
                <w:sz w:val="24"/>
                <w:szCs w:val="24"/>
                <w:lang w:val="en-US"/>
              </w:rPr>
            </w:pPr>
            <w:r w:rsidRPr="00DD6102">
              <w:rPr>
                <w:color w:val="000000"/>
                <w:sz w:val="24"/>
                <w:szCs w:val="24"/>
                <w:lang w:val="en-US"/>
              </w:rPr>
              <w:t>Paranit cu grosimea de 3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434784" w:rsidRDefault="00DD6102" w:rsidP="00DD6102">
            <w:pPr>
              <w:jc w:val="center"/>
              <w:rPr>
                <w:b/>
                <w:color w:val="000000"/>
                <w:sz w:val="24"/>
                <w:szCs w:val="24"/>
                <w:lang w:val="en-US"/>
              </w:rPr>
            </w:pPr>
          </w:p>
        </w:tc>
      </w:tr>
      <w:tr w:rsidR="00DD6102" w:rsidRPr="009E0610" w:rsidTr="00DD6102">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C616BC" w:rsidRDefault="00B1785D" w:rsidP="00C616BC">
            <w:pPr>
              <w:jc w:val="center"/>
              <w:rPr>
                <w:rFonts w:eastAsia="Calibri"/>
                <w:color w:val="000000"/>
                <w:sz w:val="24"/>
                <w:szCs w:val="24"/>
                <w:lang w:val="ro-RO" w:eastAsia="en-US"/>
              </w:rPr>
            </w:pPr>
            <w:r>
              <w:rPr>
                <w:rFonts w:eastAsia="Calibri"/>
                <w:color w:val="000000"/>
                <w:sz w:val="24"/>
                <w:szCs w:val="24"/>
                <w:lang w:val="ro-RO" w:eastAsia="en-US"/>
              </w:rPr>
              <w:lastRenderedPageBreak/>
              <w:t>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C616BC" w:rsidRDefault="00DD6102"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870AC9" w:rsidRDefault="00B1785D" w:rsidP="00DD6102">
            <w:pPr>
              <w:rPr>
                <w:color w:val="000000"/>
                <w:sz w:val="24"/>
                <w:szCs w:val="24"/>
              </w:rPr>
            </w:pPr>
            <w:r w:rsidRPr="00107CE7">
              <w:rPr>
                <w:b/>
                <w:color w:val="000000"/>
                <w:sz w:val="24"/>
                <w:szCs w:val="24"/>
              </w:rPr>
              <w:t>Lot 1.8</w:t>
            </w:r>
            <w:r w:rsidR="00DD6102" w:rsidRPr="00870AC9">
              <w:rPr>
                <w:color w:val="000000"/>
                <w:sz w:val="24"/>
                <w:szCs w:val="24"/>
              </w:rPr>
              <w:t xml:space="preserve"> Cauciuc tehnic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870AC9" w:rsidRDefault="00DD6102" w:rsidP="00DD6102">
            <w:pPr>
              <w:jc w:val="center"/>
              <w:rPr>
                <w:color w:val="000000"/>
                <w:sz w:val="24"/>
                <w:szCs w:val="24"/>
              </w:rPr>
            </w:pPr>
            <w:r w:rsidRPr="00870AC9">
              <w:rPr>
                <w:color w:val="000000"/>
                <w:sz w:val="24"/>
                <w:szCs w:val="24"/>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870AC9" w:rsidRDefault="00DD6102" w:rsidP="00DD6102">
            <w:pPr>
              <w:jc w:val="center"/>
              <w:rPr>
                <w:color w:val="000000"/>
                <w:sz w:val="24"/>
                <w:szCs w:val="24"/>
              </w:rPr>
            </w:pPr>
            <w:r w:rsidRPr="00870AC9">
              <w:rPr>
                <w:color w:val="000000"/>
                <w:sz w:val="24"/>
                <w:szCs w:val="24"/>
              </w:rPr>
              <w:t>30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DD6102" w:rsidRDefault="00DD6102" w:rsidP="00DD6102">
            <w:pPr>
              <w:rPr>
                <w:color w:val="000000"/>
                <w:sz w:val="24"/>
                <w:szCs w:val="24"/>
                <w:lang w:val="en-US"/>
              </w:rPr>
            </w:pPr>
            <w:r w:rsidRPr="00DD6102">
              <w:rPr>
                <w:color w:val="000000"/>
                <w:sz w:val="24"/>
                <w:szCs w:val="24"/>
                <w:lang w:val="en-US"/>
              </w:rPr>
              <w:t>Cauciuc tehnic cu grosimea de 3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434784" w:rsidRDefault="00DD6102" w:rsidP="00DD6102">
            <w:pPr>
              <w:jc w:val="center"/>
              <w:rPr>
                <w:b/>
                <w:color w:val="000000"/>
                <w:sz w:val="24"/>
                <w:szCs w:val="24"/>
                <w:lang w:val="en-US"/>
              </w:rPr>
            </w:pPr>
          </w:p>
        </w:tc>
      </w:tr>
      <w:tr w:rsidR="002A6DD8" w:rsidRPr="009E0610" w:rsidTr="00DD6102">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C616BC">
            <w:pPr>
              <w:jc w:val="center"/>
              <w:rPr>
                <w:rFonts w:eastAsia="Calibri"/>
                <w:color w:val="000000"/>
                <w:sz w:val="24"/>
                <w:szCs w:val="24"/>
                <w:lang w:val="ro-RO" w:eastAsia="en-US"/>
              </w:rPr>
            </w:pPr>
            <w:r>
              <w:rPr>
                <w:rFonts w:eastAsia="Calibri"/>
                <w:color w:val="000000"/>
                <w:sz w:val="24"/>
                <w:szCs w:val="24"/>
                <w:lang w:val="ro-RO" w:eastAsia="en-US"/>
              </w:rPr>
              <w:t>9</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2A6DD8">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rPr>
                <w:color w:val="000000"/>
                <w:sz w:val="24"/>
                <w:szCs w:val="24"/>
              </w:rPr>
            </w:pPr>
            <w:r w:rsidRPr="00107CE7">
              <w:rPr>
                <w:b/>
                <w:color w:val="000000"/>
                <w:sz w:val="24"/>
                <w:szCs w:val="24"/>
              </w:rPr>
              <w:t>Lot 1.9</w:t>
            </w:r>
            <w:r>
              <w:rPr>
                <w:color w:val="000000"/>
                <w:sz w:val="24"/>
                <w:szCs w:val="24"/>
                <w:lang w:val="ro-RO"/>
              </w:rPr>
              <w:t xml:space="preserve"> </w:t>
            </w:r>
            <w:r w:rsidRPr="00870AC9">
              <w:rPr>
                <w:color w:val="000000"/>
                <w:sz w:val="24"/>
                <w:szCs w:val="24"/>
              </w:rPr>
              <w:t>Cauciuc tehnic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jc w:val="center"/>
              <w:rPr>
                <w:color w:val="000000"/>
                <w:sz w:val="24"/>
                <w:szCs w:val="24"/>
              </w:rPr>
            </w:pPr>
            <w:r w:rsidRPr="00870AC9">
              <w:rPr>
                <w:color w:val="000000"/>
                <w:sz w:val="24"/>
                <w:szCs w:val="24"/>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jc w:val="center"/>
              <w:rPr>
                <w:color w:val="000000"/>
                <w:sz w:val="24"/>
                <w:szCs w:val="24"/>
              </w:rPr>
            </w:pPr>
            <w:r w:rsidRPr="00870AC9">
              <w:rPr>
                <w:color w:val="000000"/>
                <w:sz w:val="24"/>
                <w:szCs w:val="24"/>
              </w:rPr>
              <w:t>30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DD6102" w:rsidRDefault="002A6DD8" w:rsidP="00DD6102">
            <w:pPr>
              <w:rPr>
                <w:color w:val="000000"/>
                <w:sz w:val="24"/>
                <w:szCs w:val="24"/>
                <w:lang w:val="en-US"/>
              </w:rPr>
            </w:pPr>
            <w:r w:rsidRPr="00DD6102">
              <w:rPr>
                <w:color w:val="000000"/>
                <w:sz w:val="24"/>
                <w:szCs w:val="24"/>
                <w:lang w:val="en-US"/>
              </w:rPr>
              <w:t>Cauciuc tehnic cu grosimea de 4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434784" w:rsidRDefault="002A6DD8" w:rsidP="00DD6102">
            <w:pPr>
              <w:jc w:val="center"/>
              <w:rPr>
                <w:b/>
                <w:color w:val="000000"/>
                <w:sz w:val="24"/>
                <w:szCs w:val="24"/>
                <w:lang w:val="en-US"/>
              </w:rPr>
            </w:pPr>
          </w:p>
        </w:tc>
      </w:tr>
      <w:tr w:rsidR="002A6DD8" w:rsidRPr="009E0610" w:rsidTr="00DD6102">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C616BC">
            <w:pPr>
              <w:jc w:val="center"/>
              <w:rPr>
                <w:rFonts w:eastAsia="Calibri"/>
                <w:color w:val="000000"/>
                <w:sz w:val="24"/>
                <w:szCs w:val="24"/>
                <w:lang w:val="ro-RO" w:eastAsia="en-US"/>
              </w:rPr>
            </w:pPr>
            <w:r>
              <w:rPr>
                <w:rFonts w:eastAsia="Calibri"/>
                <w:color w:val="000000"/>
                <w:sz w:val="24"/>
                <w:szCs w:val="24"/>
                <w:lang w:val="ro-RO" w:eastAsia="en-US"/>
              </w:rPr>
              <w:t>10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2A6DD8">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rPr>
                <w:color w:val="000000"/>
                <w:sz w:val="24"/>
                <w:szCs w:val="24"/>
              </w:rPr>
            </w:pPr>
            <w:r w:rsidRPr="00107CE7">
              <w:rPr>
                <w:b/>
                <w:color w:val="000000"/>
                <w:sz w:val="24"/>
                <w:szCs w:val="24"/>
              </w:rPr>
              <w:t>Lot 1.10</w:t>
            </w:r>
            <w:r w:rsidRPr="00870AC9">
              <w:rPr>
                <w:color w:val="000000"/>
                <w:sz w:val="24"/>
                <w:szCs w:val="24"/>
              </w:rPr>
              <w:t xml:space="preserve"> Buloane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jc w:val="center"/>
              <w:rPr>
                <w:color w:val="000000"/>
                <w:sz w:val="24"/>
                <w:szCs w:val="24"/>
              </w:rPr>
            </w:pPr>
            <w:r w:rsidRPr="00870AC9">
              <w:rPr>
                <w:color w:val="000000"/>
                <w:sz w:val="24"/>
                <w:szCs w:val="24"/>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jc w:val="center"/>
              <w:rPr>
                <w:color w:val="000000"/>
                <w:sz w:val="24"/>
                <w:szCs w:val="24"/>
              </w:rPr>
            </w:pPr>
            <w:r w:rsidRPr="00870AC9">
              <w:rPr>
                <w:color w:val="000000"/>
                <w:sz w:val="24"/>
                <w:szCs w:val="24"/>
              </w:rPr>
              <w:t>20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DD6102" w:rsidRDefault="002A6DD8" w:rsidP="00DD6102">
            <w:pPr>
              <w:rPr>
                <w:color w:val="000000"/>
                <w:sz w:val="24"/>
                <w:szCs w:val="24"/>
                <w:lang w:val="en-US"/>
              </w:rPr>
            </w:pPr>
            <w:r w:rsidRPr="00DD6102">
              <w:rPr>
                <w:color w:val="000000"/>
                <w:sz w:val="24"/>
                <w:szCs w:val="24"/>
                <w:lang w:val="en-US"/>
              </w:rPr>
              <w:t>Buloane de mărimile M-16 L-70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434784" w:rsidRDefault="002A6DD8" w:rsidP="00DD6102">
            <w:pPr>
              <w:jc w:val="center"/>
              <w:rPr>
                <w:b/>
                <w:color w:val="000000"/>
                <w:sz w:val="24"/>
                <w:szCs w:val="24"/>
                <w:lang w:val="en-US"/>
              </w:rPr>
            </w:pPr>
          </w:p>
        </w:tc>
      </w:tr>
      <w:tr w:rsidR="002A6DD8" w:rsidRPr="00C616BC" w:rsidTr="00DD6102">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C616BC">
            <w:pPr>
              <w:jc w:val="center"/>
              <w:rPr>
                <w:rFonts w:eastAsia="Calibri"/>
                <w:color w:val="000000"/>
                <w:sz w:val="24"/>
                <w:szCs w:val="24"/>
                <w:lang w:val="ro-RO" w:eastAsia="en-US"/>
              </w:rPr>
            </w:pPr>
            <w:r>
              <w:rPr>
                <w:rFonts w:eastAsia="Calibri"/>
                <w:color w:val="000000"/>
                <w:sz w:val="24"/>
                <w:szCs w:val="24"/>
                <w:lang w:val="ro-RO" w:eastAsia="en-US"/>
              </w:rPr>
              <w:t>11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2A6DD8">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rPr>
                <w:color w:val="000000"/>
                <w:sz w:val="24"/>
                <w:szCs w:val="24"/>
              </w:rPr>
            </w:pPr>
            <w:r w:rsidRPr="00107CE7">
              <w:rPr>
                <w:b/>
                <w:color w:val="000000"/>
                <w:sz w:val="24"/>
                <w:szCs w:val="24"/>
              </w:rPr>
              <w:t>Lot 1.11</w:t>
            </w:r>
            <w:r w:rsidRPr="00870AC9">
              <w:rPr>
                <w:color w:val="000000"/>
                <w:sz w:val="24"/>
                <w:szCs w:val="24"/>
              </w:rPr>
              <w:t xml:space="preserve"> Piuliță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jc w:val="center"/>
              <w:rPr>
                <w:color w:val="000000"/>
                <w:sz w:val="24"/>
                <w:szCs w:val="24"/>
              </w:rPr>
            </w:pPr>
            <w:r w:rsidRPr="00870AC9">
              <w:rPr>
                <w:color w:val="000000"/>
                <w:sz w:val="24"/>
                <w:szCs w:val="24"/>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jc w:val="center"/>
              <w:rPr>
                <w:color w:val="000000"/>
                <w:sz w:val="24"/>
                <w:szCs w:val="24"/>
              </w:rPr>
            </w:pPr>
            <w:r w:rsidRPr="00870AC9">
              <w:rPr>
                <w:color w:val="000000"/>
                <w:sz w:val="24"/>
                <w:szCs w:val="24"/>
              </w:rPr>
              <w:t>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rPr>
                <w:color w:val="000000"/>
                <w:sz w:val="24"/>
                <w:szCs w:val="24"/>
              </w:rPr>
            </w:pPr>
            <w:r w:rsidRPr="00870AC9">
              <w:rPr>
                <w:color w:val="000000"/>
                <w:sz w:val="24"/>
                <w:szCs w:val="24"/>
              </w:rPr>
              <w:t>Piuliță M-16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jc w:val="center"/>
              <w:rPr>
                <w:b/>
                <w:color w:val="000000"/>
                <w:sz w:val="24"/>
                <w:szCs w:val="24"/>
              </w:rPr>
            </w:pPr>
          </w:p>
        </w:tc>
      </w:tr>
      <w:tr w:rsidR="002A6DD8" w:rsidRPr="009E0610" w:rsidTr="00DD6102">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C616BC">
            <w:pPr>
              <w:jc w:val="center"/>
              <w:rPr>
                <w:rFonts w:eastAsia="Calibri"/>
                <w:color w:val="000000"/>
                <w:sz w:val="24"/>
                <w:szCs w:val="24"/>
                <w:lang w:val="ro-RO" w:eastAsia="en-US"/>
              </w:rPr>
            </w:pPr>
            <w:r>
              <w:rPr>
                <w:rFonts w:eastAsia="Calibri"/>
                <w:color w:val="000000"/>
                <w:sz w:val="24"/>
                <w:szCs w:val="24"/>
                <w:lang w:val="ro-RO" w:eastAsia="en-US"/>
              </w:rPr>
              <w:t>12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2A6DD8">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rPr>
                <w:color w:val="000000"/>
                <w:sz w:val="24"/>
                <w:szCs w:val="24"/>
              </w:rPr>
            </w:pPr>
            <w:r w:rsidRPr="00107CE7">
              <w:rPr>
                <w:b/>
                <w:color w:val="000000"/>
                <w:sz w:val="24"/>
                <w:szCs w:val="24"/>
              </w:rPr>
              <w:t>Lot 1.12</w:t>
            </w:r>
            <w:r w:rsidRPr="00870AC9">
              <w:rPr>
                <w:color w:val="000000"/>
                <w:sz w:val="24"/>
                <w:szCs w:val="24"/>
              </w:rPr>
              <w:t xml:space="preserve"> Dop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jc w:val="center"/>
              <w:rPr>
                <w:color w:val="000000"/>
                <w:sz w:val="24"/>
                <w:szCs w:val="24"/>
              </w:rPr>
            </w:pPr>
            <w:r w:rsidRPr="00870AC9">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jc w:val="center"/>
              <w:rPr>
                <w:color w:val="000000"/>
                <w:sz w:val="24"/>
                <w:szCs w:val="24"/>
              </w:rPr>
            </w:pPr>
            <w:r w:rsidRPr="00870AC9">
              <w:rPr>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DD6102" w:rsidRDefault="002A6DD8" w:rsidP="00DD6102">
            <w:pPr>
              <w:rPr>
                <w:color w:val="000000"/>
                <w:sz w:val="24"/>
                <w:szCs w:val="24"/>
                <w:lang w:val="en-US"/>
              </w:rPr>
            </w:pPr>
            <w:r w:rsidRPr="00DD6102">
              <w:rPr>
                <w:color w:val="000000"/>
                <w:sz w:val="24"/>
                <w:szCs w:val="24"/>
                <w:lang w:val="en-US"/>
              </w:rPr>
              <w:t>Dop cu filă din inox Ø 125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434784" w:rsidRDefault="002A6DD8" w:rsidP="00DD6102">
            <w:pPr>
              <w:jc w:val="center"/>
              <w:rPr>
                <w:b/>
                <w:color w:val="000000"/>
                <w:sz w:val="24"/>
                <w:szCs w:val="24"/>
                <w:lang w:val="en-US"/>
              </w:rPr>
            </w:pPr>
          </w:p>
        </w:tc>
      </w:tr>
      <w:tr w:rsidR="002A6DD8" w:rsidRPr="009E0610" w:rsidTr="00DD6102">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C616BC">
            <w:pPr>
              <w:jc w:val="center"/>
              <w:rPr>
                <w:rFonts w:eastAsia="Calibri"/>
                <w:color w:val="000000"/>
                <w:sz w:val="24"/>
                <w:szCs w:val="24"/>
                <w:lang w:val="ro-RO" w:eastAsia="en-US"/>
              </w:rPr>
            </w:pPr>
            <w:r>
              <w:rPr>
                <w:rFonts w:eastAsia="Calibri"/>
                <w:color w:val="000000"/>
                <w:sz w:val="24"/>
                <w:szCs w:val="24"/>
                <w:lang w:val="ro-RO" w:eastAsia="en-US"/>
              </w:rPr>
              <w:t>13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2A6DD8">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rPr>
                <w:color w:val="000000"/>
                <w:sz w:val="24"/>
                <w:szCs w:val="24"/>
              </w:rPr>
            </w:pPr>
            <w:r w:rsidRPr="00107CE7">
              <w:rPr>
                <w:b/>
                <w:color w:val="000000"/>
                <w:sz w:val="24"/>
                <w:szCs w:val="24"/>
              </w:rPr>
              <w:t>Lot 1.13</w:t>
            </w:r>
            <w:r w:rsidRPr="00870AC9">
              <w:rPr>
                <w:color w:val="000000"/>
                <w:sz w:val="24"/>
                <w:szCs w:val="24"/>
              </w:rPr>
              <w:t xml:space="preserve"> Pacord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jc w:val="center"/>
              <w:rPr>
                <w:color w:val="000000"/>
                <w:sz w:val="24"/>
                <w:szCs w:val="24"/>
              </w:rPr>
            </w:pPr>
            <w:r w:rsidRPr="00870AC9">
              <w:rPr>
                <w:color w:val="000000"/>
                <w:sz w:val="24"/>
                <w:szCs w:val="24"/>
              </w:rPr>
              <w:t>set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jc w:val="center"/>
              <w:rPr>
                <w:color w:val="000000"/>
                <w:sz w:val="24"/>
                <w:szCs w:val="24"/>
              </w:rPr>
            </w:pPr>
            <w:r w:rsidRPr="00870AC9">
              <w:rPr>
                <w:color w:val="000000"/>
                <w:sz w:val="24"/>
                <w:szCs w:val="24"/>
              </w:rPr>
              <w:t>50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DD6102" w:rsidRDefault="002A6DD8" w:rsidP="00DD6102">
            <w:pPr>
              <w:rPr>
                <w:color w:val="000000"/>
                <w:sz w:val="24"/>
                <w:szCs w:val="24"/>
                <w:lang w:val="en-US"/>
              </w:rPr>
            </w:pPr>
            <w:r w:rsidRPr="00DD6102">
              <w:rPr>
                <w:color w:val="000000"/>
                <w:sz w:val="24"/>
                <w:szCs w:val="24"/>
                <w:lang w:val="en-US"/>
              </w:rPr>
              <w:t>Pacord flexibil cu dimensiunele M10x1/2 L-35 cm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434784" w:rsidRDefault="002A6DD8" w:rsidP="00DD6102">
            <w:pPr>
              <w:jc w:val="center"/>
              <w:rPr>
                <w:b/>
                <w:color w:val="000000"/>
                <w:sz w:val="24"/>
                <w:szCs w:val="24"/>
                <w:lang w:val="en-US"/>
              </w:rPr>
            </w:pPr>
          </w:p>
        </w:tc>
      </w:tr>
      <w:tr w:rsidR="002A6DD8" w:rsidRPr="009E0610" w:rsidTr="00DD6102">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C616BC">
            <w:pPr>
              <w:jc w:val="center"/>
              <w:rPr>
                <w:rFonts w:eastAsia="Calibri"/>
                <w:color w:val="000000"/>
                <w:sz w:val="24"/>
                <w:szCs w:val="24"/>
                <w:lang w:val="ro-RO" w:eastAsia="en-US"/>
              </w:rPr>
            </w:pPr>
            <w:r>
              <w:rPr>
                <w:rFonts w:eastAsia="Calibri"/>
                <w:color w:val="000000"/>
                <w:sz w:val="24"/>
                <w:szCs w:val="24"/>
                <w:lang w:val="ro-RO" w:eastAsia="en-US"/>
              </w:rPr>
              <w:t>14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2A6DD8">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rPr>
                <w:color w:val="000000"/>
                <w:sz w:val="24"/>
                <w:szCs w:val="24"/>
              </w:rPr>
            </w:pPr>
            <w:r w:rsidRPr="00107CE7">
              <w:rPr>
                <w:b/>
                <w:color w:val="000000"/>
                <w:sz w:val="24"/>
                <w:szCs w:val="24"/>
              </w:rPr>
              <w:t>Lot 1.14</w:t>
            </w:r>
            <w:r w:rsidRPr="00870AC9">
              <w:rPr>
                <w:color w:val="000000"/>
                <w:sz w:val="24"/>
                <w:szCs w:val="24"/>
              </w:rPr>
              <w:t xml:space="preserve"> Panouri sandwich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jc w:val="center"/>
              <w:rPr>
                <w:color w:val="000000"/>
                <w:sz w:val="24"/>
                <w:szCs w:val="24"/>
              </w:rPr>
            </w:pPr>
            <w:r w:rsidRPr="00870AC9">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jc w:val="center"/>
              <w:rPr>
                <w:color w:val="000000"/>
                <w:sz w:val="24"/>
                <w:szCs w:val="24"/>
              </w:rPr>
            </w:pPr>
            <w:r w:rsidRPr="00870AC9">
              <w:rPr>
                <w:color w:val="000000"/>
                <w:sz w:val="24"/>
                <w:szCs w:val="24"/>
              </w:rPr>
              <w:t>12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DD6102" w:rsidRDefault="002A6DD8" w:rsidP="00DD6102">
            <w:pPr>
              <w:rPr>
                <w:color w:val="000000"/>
                <w:sz w:val="24"/>
                <w:szCs w:val="24"/>
                <w:lang w:val="en-US"/>
              </w:rPr>
            </w:pPr>
            <w:r w:rsidRPr="00DD6102">
              <w:rPr>
                <w:color w:val="000000"/>
                <w:sz w:val="24"/>
                <w:szCs w:val="24"/>
                <w:lang w:val="en-US"/>
              </w:rPr>
              <w:t>Panouri sandwich din PVC 0,5 cm 1.5x3.0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434784" w:rsidRDefault="002A6DD8" w:rsidP="00DD6102">
            <w:pPr>
              <w:jc w:val="center"/>
              <w:rPr>
                <w:b/>
                <w:color w:val="000000"/>
                <w:sz w:val="24"/>
                <w:szCs w:val="24"/>
                <w:lang w:val="en-US"/>
              </w:rPr>
            </w:pPr>
          </w:p>
        </w:tc>
      </w:tr>
      <w:tr w:rsidR="002A6DD8" w:rsidRPr="00C616BC" w:rsidTr="00DD6102">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C616BC">
            <w:pPr>
              <w:jc w:val="center"/>
              <w:rPr>
                <w:rFonts w:eastAsia="Calibri"/>
                <w:color w:val="000000"/>
                <w:sz w:val="24"/>
                <w:szCs w:val="24"/>
                <w:lang w:val="ro-RO" w:eastAsia="en-US"/>
              </w:rPr>
            </w:pPr>
            <w:r>
              <w:rPr>
                <w:rFonts w:eastAsia="Calibri"/>
                <w:color w:val="000000"/>
                <w:sz w:val="24"/>
                <w:szCs w:val="24"/>
                <w:lang w:val="ro-RO" w:eastAsia="en-US"/>
              </w:rPr>
              <w:t>15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2A6DD8">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DD6102" w:rsidRDefault="002A6DD8" w:rsidP="00DD6102">
            <w:pPr>
              <w:rPr>
                <w:color w:val="000000"/>
                <w:sz w:val="24"/>
                <w:szCs w:val="24"/>
                <w:lang w:val="en-US"/>
              </w:rPr>
            </w:pPr>
            <w:r w:rsidRPr="00107CE7">
              <w:rPr>
                <w:b/>
                <w:color w:val="000000"/>
                <w:sz w:val="24"/>
                <w:szCs w:val="24"/>
                <w:lang w:val="en-US"/>
              </w:rPr>
              <w:t>Lot 1.15</w:t>
            </w:r>
            <w:r w:rsidRPr="00DD6102">
              <w:rPr>
                <w:color w:val="000000"/>
                <w:sz w:val="24"/>
                <w:szCs w:val="24"/>
                <w:lang w:val="en-US"/>
              </w:rPr>
              <w:t xml:space="preserve"> Set-ladă instrumente și accsesorii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jc w:val="center"/>
              <w:rPr>
                <w:color w:val="000000"/>
                <w:sz w:val="24"/>
                <w:szCs w:val="24"/>
              </w:rPr>
            </w:pPr>
            <w:r w:rsidRPr="00870AC9">
              <w:rPr>
                <w:color w:val="000000"/>
                <w:sz w:val="24"/>
                <w:szCs w:val="24"/>
              </w:rPr>
              <w:t>set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jc w:val="center"/>
              <w:rPr>
                <w:color w:val="000000"/>
                <w:sz w:val="24"/>
                <w:szCs w:val="24"/>
              </w:rPr>
            </w:pPr>
            <w:r w:rsidRPr="00870AC9">
              <w:rPr>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rPr>
                <w:color w:val="000000"/>
                <w:sz w:val="24"/>
                <w:szCs w:val="24"/>
              </w:rPr>
            </w:pPr>
            <w:r w:rsidRPr="00DD6102">
              <w:rPr>
                <w:color w:val="000000"/>
                <w:sz w:val="24"/>
                <w:szCs w:val="24"/>
                <w:lang w:val="en-US"/>
              </w:rPr>
              <w:t xml:space="preserve">Set-ladă instrumente și accesorii, număr piese în set minim 216 buc., material oțel Cr-V, număr de biți minim 32 buc., capete minim 31 buc., chei cu clichet minim 3, clichete 1/4", 3/8", 1/2", chei combinate minim 12, șurubelnițe minim 2, șurubelniță p/u biți 1/4", valiză din plastic. </w:t>
            </w:r>
            <w:r w:rsidRPr="00870AC9">
              <w:rPr>
                <w:color w:val="000000"/>
                <w:sz w:val="24"/>
                <w:szCs w:val="24"/>
              </w:rPr>
              <w:t>Garanție minim 18 luni.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jc w:val="center"/>
              <w:rPr>
                <w:b/>
                <w:color w:val="000000"/>
                <w:sz w:val="24"/>
                <w:szCs w:val="24"/>
              </w:rPr>
            </w:pPr>
          </w:p>
        </w:tc>
      </w:tr>
      <w:tr w:rsidR="002A6DD8" w:rsidRPr="009E0610" w:rsidTr="00DD6102">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C616BC">
            <w:pPr>
              <w:jc w:val="center"/>
              <w:rPr>
                <w:rFonts w:eastAsia="Calibri"/>
                <w:color w:val="000000"/>
                <w:sz w:val="24"/>
                <w:szCs w:val="24"/>
                <w:lang w:val="ro-RO" w:eastAsia="en-US"/>
              </w:rPr>
            </w:pPr>
            <w:r>
              <w:rPr>
                <w:rFonts w:eastAsia="Calibri"/>
                <w:color w:val="000000"/>
                <w:sz w:val="24"/>
                <w:szCs w:val="24"/>
                <w:lang w:val="ro-RO" w:eastAsia="en-US"/>
              </w:rPr>
              <w:t>16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2A6DD8">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rPr>
                <w:color w:val="000000"/>
                <w:sz w:val="24"/>
                <w:szCs w:val="24"/>
              </w:rPr>
            </w:pPr>
            <w:r w:rsidRPr="00107CE7">
              <w:rPr>
                <w:b/>
                <w:color w:val="000000"/>
                <w:sz w:val="24"/>
                <w:szCs w:val="24"/>
              </w:rPr>
              <w:t>Lot 1.16</w:t>
            </w:r>
            <w:r w:rsidRPr="00870AC9">
              <w:rPr>
                <w:color w:val="000000"/>
                <w:sz w:val="24"/>
                <w:szCs w:val="24"/>
              </w:rPr>
              <w:t xml:space="preserve"> Cheie pentru țevi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jc w:val="center"/>
              <w:rPr>
                <w:color w:val="000000"/>
                <w:sz w:val="24"/>
                <w:szCs w:val="24"/>
              </w:rPr>
            </w:pPr>
            <w:r w:rsidRPr="00870AC9">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jc w:val="center"/>
              <w:rPr>
                <w:color w:val="000000"/>
                <w:sz w:val="24"/>
                <w:szCs w:val="24"/>
              </w:rPr>
            </w:pPr>
            <w:r w:rsidRPr="00870AC9">
              <w:rPr>
                <w:color w:val="000000"/>
                <w:sz w:val="24"/>
                <w:szCs w:val="24"/>
              </w:rPr>
              <w:t>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DD6102" w:rsidRDefault="002A6DD8" w:rsidP="00DD6102">
            <w:pPr>
              <w:rPr>
                <w:color w:val="000000"/>
                <w:sz w:val="24"/>
                <w:szCs w:val="24"/>
                <w:lang w:val="en-US"/>
              </w:rPr>
            </w:pPr>
            <w:r w:rsidRPr="00DD6102">
              <w:rPr>
                <w:color w:val="000000"/>
                <w:sz w:val="24"/>
                <w:szCs w:val="24"/>
                <w:lang w:val="en-US"/>
              </w:rPr>
              <w:t>Cheie pentru țevi nr.1, material oțel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434784" w:rsidRDefault="002A6DD8" w:rsidP="00DD6102">
            <w:pPr>
              <w:jc w:val="center"/>
              <w:rPr>
                <w:b/>
                <w:color w:val="000000"/>
                <w:sz w:val="24"/>
                <w:szCs w:val="24"/>
                <w:lang w:val="en-US"/>
              </w:rPr>
            </w:pPr>
          </w:p>
        </w:tc>
      </w:tr>
      <w:tr w:rsidR="002A6DD8" w:rsidRPr="009E0610" w:rsidTr="00DD6102">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C616BC">
            <w:pPr>
              <w:jc w:val="center"/>
              <w:rPr>
                <w:rFonts w:eastAsia="Calibri"/>
                <w:color w:val="000000"/>
                <w:sz w:val="24"/>
                <w:szCs w:val="24"/>
                <w:lang w:val="ro-RO" w:eastAsia="en-US"/>
              </w:rPr>
            </w:pPr>
            <w:r>
              <w:rPr>
                <w:rFonts w:eastAsia="Calibri"/>
                <w:color w:val="000000"/>
                <w:sz w:val="24"/>
                <w:szCs w:val="24"/>
                <w:lang w:val="ro-RO" w:eastAsia="en-US"/>
              </w:rPr>
              <w:t>17</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2A6DD8">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rPr>
                <w:color w:val="000000"/>
                <w:sz w:val="24"/>
                <w:szCs w:val="24"/>
              </w:rPr>
            </w:pPr>
            <w:r w:rsidRPr="00107CE7">
              <w:rPr>
                <w:b/>
                <w:color w:val="000000"/>
                <w:sz w:val="24"/>
                <w:szCs w:val="24"/>
              </w:rPr>
              <w:t>Lot 1.17</w:t>
            </w:r>
            <w:r w:rsidRPr="00870AC9">
              <w:rPr>
                <w:color w:val="000000"/>
                <w:sz w:val="24"/>
                <w:szCs w:val="24"/>
              </w:rPr>
              <w:t xml:space="preserve"> Cheie pentru țevi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jc w:val="center"/>
              <w:rPr>
                <w:color w:val="000000"/>
                <w:sz w:val="24"/>
                <w:szCs w:val="24"/>
              </w:rPr>
            </w:pPr>
            <w:r w:rsidRPr="00870AC9">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jc w:val="center"/>
              <w:rPr>
                <w:color w:val="000000"/>
                <w:sz w:val="24"/>
                <w:szCs w:val="24"/>
              </w:rPr>
            </w:pPr>
            <w:r w:rsidRPr="00870AC9">
              <w:rPr>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DD6102" w:rsidRDefault="002A6DD8" w:rsidP="00DD6102">
            <w:pPr>
              <w:rPr>
                <w:color w:val="000000"/>
                <w:sz w:val="24"/>
                <w:szCs w:val="24"/>
                <w:lang w:val="en-US"/>
              </w:rPr>
            </w:pPr>
            <w:r w:rsidRPr="00DD6102">
              <w:rPr>
                <w:color w:val="000000"/>
                <w:sz w:val="24"/>
                <w:szCs w:val="24"/>
                <w:lang w:val="en-US"/>
              </w:rPr>
              <w:t>Cheie pentru țevi nr.2, material oțel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434784" w:rsidRDefault="002A6DD8" w:rsidP="00DD6102">
            <w:pPr>
              <w:jc w:val="center"/>
              <w:rPr>
                <w:b/>
                <w:color w:val="000000"/>
                <w:sz w:val="24"/>
                <w:szCs w:val="24"/>
                <w:lang w:val="en-US"/>
              </w:rPr>
            </w:pPr>
          </w:p>
        </w:tc>
      </w:tr>
      <w:tr w:rsidR="002A6DD8" w:rsidRPr="009E0610" w:rsidTr="00DD6102">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C616BC">
            <w:pPr>
              <w:jc w:val="center"/>
              <w:rPr>
                <w:rFonts w:eastAsia="Calibri"/>
                <w:color w:val="000000"/>
                <w:sz w:val="24"/>
                <w:szCs w:val="24"/>
                <w:lang w:val="ro-RO" w:eastAsia="en-US"/>
              </w:rPr>
            </w:pPr>
            <w:r>
              <w:rPr>
                <w:rFonts w:eastAsia="Calibri"/>
                <w:color w:val="000000"/>
                <w:sz w:val="24"/>
                <w:szCs w:val="24"/>
                <w:lang w:val="ro-RO" w:eastAsia="en-US"/>
              </w:rPr>
              <w:t>18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2A6DD8">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rPr>
                <w:color w:val="000000"/>
                <w:sz w:val="24"/>
                <w:szCs w:val="24"/>
              </w:rPr>
            </w:pPr>
            <w:r w:rsidRPr="00107CE7">
              <w:rPr>
                <w:b/>
                <w:color w:val="000000"/>
                <w:sz w:val="24"/>
                <w:szCs w:val="24"/>
              </w:rPr>
              <w:t>Lot 1.18</w:t>
            </w:r>
            <w:r w:rsidRPr="00870AC9">
              <w:rPr>
                <w:color w:val="000000"/>
                <w:sz w:val="24"/>
                <w:szCs w:val="24"/>
              </w:rPr>
              <w:t xml:space="preserve"> Cheie pentru țevi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jc w:val="center"/>
              <w:rPr>
                <w:color w:val="000000"/>
                <w:sz w:val="24"/>
                <w:szCs w:val="24"/>
              </w:rPr>
            </w:pPr>
            <w:r w:rsidRPr="00870AC9">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jc w:val="center"/>
              <w:rPr>
                <w:color w:val="000000"/>
                <w:sz w:val="24"/>
                <w:szCs w:val="24"/>
              </w:rPr>
            </w:pPr>
            <w:r w:rsidRPr="00870AC9">
              <w:rPr>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DD6102" w:rsidRDefault="002A6DD8" w:rsidP="00DD6102">
            <w:pPr>
              <w:rPr>
                <w:color w:val="000000"/>
                <w:sz w:val="24"/>
                <w:szCs w:val="24"/>
                <w:lang w:val="en-US"/>
              </w:rPr>
            </w:pPr>
            <w:r w:rsidRPr="00DD6102">
              <w:rPr>
                <w:color w:val="000000"/>
                <w:sz w:val="24"/>
                <w:szCs w:val="24"/>
                <w:lang w:val="en-US"/>
              </w:rPr>
              <w:t>Cheie pentru țevi nr.3, material oțel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434784" w:rsidRDefault="002A6DD8" w:rsidP="00DD6102">
            <w:pPr>
              <w:jc w:val="center"/>
              <w:rPr>
                <w:b/>
                <w:color w:val="000000"/>
                <w:sz w:val="24"/>
                <w:szCs w:val="24"/>
                <w:lang w:val="en-US"/>
              </w:rPr>
            </w:pPr>
          </w:p>
        </w:tc>
      </w:tr>
      <w:tr w:rsidR="002A6DD8" w:rsidRPr="009E0610" w:rsidTr="00DD6102">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C616BC">
            <w:pPr>
              <w:jc w:val="center"/>
              <w:rPr>
                <w:rFonts w:eastAsia="Calibri"/>
                <w:color w:val="000000"/>
                <w:sz w:val="24"/>
                <w:szCs w:val="24"/>
                <w:lang w:val="ro-RO" w:eastAsia="en-US"/>
              </w:rPr>
            </w:pPr>
            <w:r>
              <w:rPr>
                <w:rFonts w:eastAsia="Calibri"/>
                <w:color w:val="000000"/>
                <w:sz w:val="24"/>
                <w:szCs w:val="24"/>
                <w:lang w:val="ro-RO" w:eastAsia="en-US"/>
              </w:rPr>
              <w:t>19</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2A6DD8">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rPr>
                <w:color w:val="000000"/>
                <w:sz w:val="24"/>
                <w:szCs w:val="24"/>
              </w:rPr>
            </w:pPr>
            <w:r w:rsidRPr="00107CE7">
              <w:rPr>
                <w:b/>
                <w:color w:val="000000"/>
                <w:sz w:val="24"/>
                <w:szCs w:val="24"/>
              </w:rPr>
              <w:t>Lot 1.19</w:t>
            </w:r>
            <w:r w:rsidRPr="00870AC9">
              <w:rPr>
                <w:color w:val="000000"/>
                <w:sz w:val="24"/>
                <w:szCs w:val="24"/>
              </w:rPr>
              <w:t xml:space="preserve"> Cheie pentru țevi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jc w:val="center"/>
              <w:rPr>
                <w:color w:val="000000"/>
                <w:sz w:val="24"/>
                <w:szCs w:val="24"/>
              </w:rPr>
            </w:pPr>
            <w:r w:rsidRPr="00870AC9">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jc w:val="center"/>
              <w:rPr>
                <w:color w:val="000000"/>
                <w:sz w:val="24"/>
                <w:szCs w:val="24"/>
              </w:rPr>
            </w:pPr>
            <w:r w:rsidRPr="00870AC9">
              <w:rPr>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DD6102" w:rsidRDefault="002A6DD8" w:rsidP="00DD6102">
            <w:pPr>
              <w:rPr>
                <w:color w:val="000000"/>
                <w:sz w:val="24"/>
                <w:szCs w:val="24"/>
                <w:lang w:val="en-US"/>
              </w:rPr>
            </w:pPr>
            <w:r w:rsidRPr="00DD6102">
              <w:rPr>
                <w:color w:val="000000"/>
                <w:sz w:val="24"/>
                <w:szCs w:val="24"/>
                <w:lang w:val="en-US"/>
              </w:rPr>
              <w:t>Cheie pentru țevi nr.4, material oțel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434784" w:rsidRDefault="002A6DD8" w:rsidP="00DD6102">
            <w:pPr>
              <w:jc w:val="center"/>
              <w:rPr>
                <w:b/>
                <w:color w:val="000000"/>
                <w:sz w:val="24"/>
                <w:szCs w:val="24"/>
                <w:lang w:val="en-US"/>
              </w:rPr>
            </w:pPr>
          </w:p>
        </w:tc>
      </w:tr>
      <w:tr w:rsidR="002A6DD8" w:rsidRPr="009E0610" w:rsidTr="00DD6102">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C616BC">
            <w:pPr>
              <w:jc w:val="center"/>
              <w:rPr>
                <w:rFonts w:eastAsia="Calibri"/>
                <w:color w:val="000000"/>
                <w:sz w:val="24"/>
                <w:szCs w:val="24"/>
                <w:lang w:val="ro-RO" w:eastAsia="en-US"/>
              </w:rPr>
            </w:pPr>
            <w:r>
              <w:rPr>
                <w:rFonts w:eastAsia="Calibri"/>
                <w:color w:val="000000"/>
                <w:sz w:val="24"/>
                <w:szCs w:val="24"/>
                <w:lang w:val="ro-RO" w:eastAsia="en-US"/>
              </w:rPr>
              <w:t>20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2A6DD8">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rPr>
                <w:color w:val="000000"/>
                <w:sz w:val="24"/>
                <w:szCs w:val="24"/>
              </w:rPr>
            </w:pPr>
            <w:r w:rsidRPr="00107CE7">
              <w:rPr>
                <w:b/>
                <w:color w:val="000000"/>
                <w:sz w:val="24"/>
                <w:szCs w:val="24"/>
              </w:rPr>
              <w:t>Lot 1.20</w:t>
            </w:r>
            <w:r w:rsidRPr="00870AC9">
              <w:rPr>
                <w:color w:val="000000"/>
                <w:sz w:val="24"/>
                <w:szCs w:val="24"/>
              </w:rPr>
              <w:t xml:space="preserve"> Set chei universale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jc w:val="center"/>
              <w:rPr>
                <w:color w:val="000000"/>
                <w:sz w:val="24"/>
                <w:szCs w:val="24"/>
              </w:rPr>
            </w:pPr>
            <w:r w:rsidRPr="00870AC9">
              <w:rPr>
                <w:color w:val="000000"/>
                <w:sz w:val="24"/>
                <w:szCs w:val="24"/>
              </w:rPr>
              <w:t>set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jc w:val="center"/>
              <w:rPr>
                <w:color w:val="000000"/>
                <w:sz w:val="24"/>
                <w:szCs w:val="24"/>
              </w:rPr>
            </w:pPr>
            <w:r w:rsidRPr="00870AC9">
              <w:rPr>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DD6102" w:rsidRDefault="002A6DD8" w:rsidP="00DD6102">
            <w:pPr>
              <w:rPr>
                <w:color w:val="000000"/>
                <w:sz w:val="24"/>
                <w:szCs w:val="24"/>
                <w:lang w:val="en-US"/>
              </w:rPr>
            </w:pPr>
            <w:r w:rsidRPr="00DD6102">
              <w:rPr>
                <w:color w:val="000000"/>
                <w:sz w:val="24"/>
                <w:szCs w:val="24"/>
                <w:lang w:val="en-US"/>
              </w:rPr>
              <w:t>Set chei unuversale, mărimi: 9-14, 15-22, 23-32. Tip TOTAL THT10309328 sau echivalentul inclusiv calitate.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434784" w:rsidRDefault="002A6DD8" w:rsidP="00DD6102">
            <w:pPr>
              <w:jc w:val="center"/>
              <w:rPr>
                <w:b/>
                <w:color w:val="000000"/>
                <w:sz w:val="24"/>
                <w:szCs w:val="24"/>
                <w:lang w:val="en-US"/>
              </w:rPr>
            </w:pPr>
          </w:p>
        </w:tc>
      </w:tr>
      <w:tr w:rsidR="002A6DD8" w:rsidRPr="009E0610" w:rsidTr="00DD6102">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C616BC">
            <w:pPr>
              <w:jc w:val="center"/>
              <w:rPr>
                <w:rFonts w:eastAsia="Calibri"/>
                <w:color w:val="000000"/>
                <w:sz w:val="24"/>
                <w:szCs w:val="24"/>
                <w:lang w:val="ro-RO" w:eastAsia="en-US"/>
              </w:rPr>
            </w:pPr>
            <w:r>
              <w:rPr>
                <w:rFonts w:eastAsia="Calibri"/>
                <w:color w:val="000000"/>
                <w:sz w:val="24"/>
                <w:szCs w:val="24"/>
                <w:lang w:val="ro-RO" w:eastAsia="en-US"/>
              </w:rPr>
              <w:t>21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2A6DD8">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DD6102" w:rsidRDefault="002A6DD8" w:rsidP="00DD6102">
            <w:pPr>
              <w:rPr>
                <w:color w:val="000000"/>
                <w:sz w:val="24"/>
                <w:szCs w:val="24"/>
                <w:lang w:val="en-US"/>
              </w:rPr>
            </w:pPr>
            <w:r w:rsidRPr="00107CE7">
              <w:rPr>
                <w:b/>
                <w:color w:val="000000"/>
                <w:sz w:val="24"/>
                <w:szCs w:val="24"/>
                <w:lang w:val="en-US"/>
              </w:rPr>
              <w:t>Lot 1.21</w:t>
            </w:r>
            <w:r w:rsidRPr="00DD6102">
              <w:rPr>
                <w:color w:val="000000"/>
                <w:sz w:val="24"/>
                <w:szCs w:val="24"/>
                <w:lang w:val="en-US"/>
              </w:rPr>
              <w:t xml:space="preserve"> Trusă pentru tăierea țevilor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jc w:val="center"/>
              <w:rPr>
                <w:color w:val="000000"/>
                <w:sz w:val="24"/>
                <w:szCs w:val="24"/>
              </w:rPr>
            </w:pPr>
            <w:r w:rsidRPr="00870AC9">
              <w:rPr>
                <w:color w:val="000000"/>
                <w:sz w:val="24"/>
                <w:szCs w:val="24"/>
              </w:rPr>
              <w:t>set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jc w:val="center"/>
              <w:rPr>
                <w:color w:val="000000"/>
                <w:sz w:val="24"/>
                <w:szCs w:val="24"/>
              </w:rPr>
            </w:pPr>
            <w:r w:rsidRPr="00870AC9">
              <w:rPr>
                <w:color w:val="000000"/>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DD6102" w:rsidRDefault="002A6DD8" w:rsidP="00DD6102">
            <w:pPr>
              <w:rPr>
                <w:color w:val="000000"/>
                <w:sz w:val="24"/>
                <w:szCs w:val="24"/>
                <w:lang w:val="en-US"/>
              </w:rPr>
            </w:pPr>
            <w:r w:rsidRPr="00DD6102">
              <w:rPr>
                <w:color w:val="000000"/>
                <w:sz w:val="24"/>
                <w:szCs w:val="24"/>
                <w:lang w:val="en-US"/>
              </w:rPr>
              <w:t>Trusă pentru tăierea țevilor 1/2", 3/4", 1", 1"1/4, 4 buc.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434784" w:rsidRDefault="002A6DD8" w:rsidP="00DD6102">
            <w:pPr>
              <w:jc w:val="center"/>
              <w:rPr>
                <w:b/>
                <w:color w:val="000000"/>
                <w:sz w:val="24"/>
                <w:szCs w:val="24"/>
                <w:lang w:val="en-US"/>
              </w:rPr>
            </w:pPr>
          </w:p>
        </w:tc>
      </w:tr>
      <w:tr w:rsidR="002A6DD8" w:rsidRPr="009E0610" w:rsidTr="00DD6102">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C616BC">
            <w:pPr>
              <w:jc w:val="center"/>
              <w:rPr>
                <w:rFonts w:eastAsia="Calibri"/>
                <w:color w:val="000000"/>
                <w:sz w:val="24"/>
                <w:szCs w:val="24"/>
                <w:lang w:val="ro-RO" w:eastAsia="en-US"/>
              </w:rPr>
            </w:pPr>
            <w:r>
              <w:rPr>
                <w:rFonts w:eastAsia="Calibri"/>
                <w:color w:val="000000"/>
                <w:sz w:val="24"/>
                <w:szCs w:val="24"/>
                <w:lang w:val="ro-RO" w:eastAsia="en-US"/>
              </w:rPr>
              <w:t>22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2A6DD8">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DD6102" w:rsidRDefault="002A6DD8" w:rsidP="00DD6102">
            <w:pPr>
              <w:rPr>
                <w:color w:val="000000"/>
                <w:sz w:val="24"/>
                <w:szCs w:val="24"/>
                <w:lang w:val="en-US"/>
              </w:rPr>
            </w:pPr>
            <w:r w:rsidRPr="00107CE7">
              <w:rPr>
                <w:b/>
                <w:color w:val="000000"/>
                <w:sz w:val="24"/>
                <w:szCs w:val="24"/>
                <w:lang w:val="en-US"/>
              </w:rPr>
              <w:t>Lot 1.22</w:t>
            </w:r>
            <w:r w:rsidRPr="00DD6102">
              <w:rPr>
                <w:color w:val="000000"/>
                <w:sz w:val="24"/>
                <w:szCs w:val="24"/>
                <w:lang w:val="en-US"/>
              </w:rPr>
              <w:t xml:space="preserve"> Set de tarozi și filiere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jc w:val="center"/>
              <w:rPr>
                <w:color w:val="000000"/>
                <w:sz w:val="24"/>
                <w:szCs w:val="24"/>
              </w:rPr>
            </w:pPr>
            <w:r w:rsidRPr="00870AC9">
              <w:rPr>
                <w:color w:val="000000"/>
                <w:sz w:val="24"/>
                <w:szCs w:val="24"/>
              </w:rPr>
              <w:t>set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jc w:val="center"/>
              <w:rPr>
                <w:color w:val="000000"/>
                <w:sz w:val="24"/>
                <w:szCs w:val="24"/>
              </w:rPr>
            </w:pPr>
            <w:r w:rsidRPr="00870AC9">
              <w:rPr>
                <w:color w:val="000000"/>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DD6102" w:rsidRDefault="002A6DD8" w:rsidP="00DD6102">
            <w:pPr>
              <w:rPr>
                <w:color w:val="000000"/>
                <w:sz w:val="24"/>
                <w:szCs w:val="24"/>
                <w:lang w:val="en-US"/>
              </w:rPr>
            </w:pPr>
            <w:r w:rsidRPr="00DD6102">
              <w:rPr>
                <w:color w:val="000000"/>
                <w:sz w:val="24"/>
                <w:szCs w:val="24"/>
                <w:lang w:val="en-US"/>
              </w:rPr>
              <w:t xml:space="preserve">Set de tarozi și filiere, material oțel, număr de articole minim 32 </w:t>
            </w:r>
            <w:proofErr w:type="gramStart"/>
            <w:r w:rsidRPr="00DD6102">
              <w:rPr>
                <w:color w:val="000000"/>
                <w:sz w:val="24"/>
                <w:szCs w:val="24"/>
                <w:lang w:val="en-US"/>
              </w:rPr>
              <w:t>buc.,</w:t>
            </w:r>
            <w:proofErr w:type="gramEnd"/>
            <w:r w:rsidRPr="00DD6102">
              <w:rPr>
                <w:color w:val="000000"/>
                <w:sz w:val="24"/>
                <w:szCs w:val="24"/>
                <w:lang w:val="en-US"/>
              </w:rPr>
              <w:t xml:space="preserve"> șurubelniță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434784" w:rsidRDefault="002A6DD8" w:rsidP="00DD6102">
            <w:pPr>
              <w:jc w:val="center"/>
              <w:rPr>
                <w:b/>
                <w:color w:val="000000"/>
                <w:sz w:val="24"/>
                <w:szCs w:val="24"/>
                <w:lang w:val="en-US"/>
              </w:rPr>
            </w:pPr>
          </w:p>
        </w:tc>
      </w:tr>
      <w:tr w:rsidR="002A6DD8" w:rsidRPr="00C616BC" w:rsidTr="00DD6102">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C616BC">
            <w:pPr>
              <w:jc w:val="center"/>
              <w:rPr>
                <w:rFonts w:eastAsia="Calibri"/>
                <w:color w:val="000000"/>
                <w:sz w:val="24"/>
                <w:szCs w:val="24"/>
                <w:lang w:val="ro-RO" w:eastAsia="en-US"/>
              </w:rPr>
            </w:pPr>
            <w:r>
              <w:rPr>
                <w:rFonts w:eastAsia="Calibri"/>
                <w:color w:val="000000"/>
                <w:sz w:val="24"/>
                <w:szCs w:val="24"/>
                <w:lang w:val="ro-RO" w:eastAsia="en-US"/>
              </w:rPr>
              <w:t>23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2A6DD8">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rPr>
                <w:color w:val="000000"/>
                <w:sz w:val="24"/>
                <w:szCs w:val="24"/>
              </w:rPr>
            </w:pPr>
            <w:r w:rsidRPr="00107CE7">
              <w:rPr>
                <w:b/>
                <w:color w:val="000000"/>
                <w:sz w:val="24"/>
                <w:szCs w:val="24"/>
              </w:rPr>
              <w:t>Lot 1.23</w:t>
            </w:r>
            <w:r w:rsidRPr="00870AC9">
              <w:rPr>
                <w:color w:val="000000"/>
                <w:sz w:val="24"/>
                <w:szCs w:val="24"/>
              </w:rPr>
              <w:t xml:space="preserve"> Flanșă Ø 100/8 GĂURI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jc w:val="center"/>
              <w:rPr>
                <w:color w:val="000000"/>
                <w:sz w:val="24"/>
                <w:szCs w:val="24"/>
              </w:rPr>
            </w:pPr>
            <w:r w:rsidRPr="00870AC9">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jc w:val="center"/>
              <w:rPr>
                <w:color w:val="000000"/>
                <w:sz w:val="24"/>
                <w:szCs w:val="24"/>
              </w:rPr>
            </w:pPr>
            <w:r w:rsidRPr="00870AC9">
              <w:rPr>
                <w:color w:val="000000"/>
                <w:sz w:val="24"/>
                <w:szCs w:val="24"/>
              </w:rPr>
              <w:t>20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rPr>
                <w:color w:val="000000"/>
                <w:sz w:val="24"/>
                <w:szCs w:val="24"/>
              </w:rPr>
            </w:pPr>
            <w:r w:rsidRPr="00870AC9">
              <w:rPr>
                <w:color w:val="000000"/>
                <w:sz w:val="24"/>
                <w:szCs w:val="24"/>
              </w:rPr>
              <w:t>Flanșă Ø 100/8 GĂURI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870AC9" w:rsidRDefault="002A6DD8" w:rsidP="00DD6102">
            <w:pPr>
              <w:jc w:val="center"/>
              <w:rPr>
                <w:b/>
                <w:color w:val="000000"/>
                <w:sz w:val="24"/>
                <w:szCs w:val="24"/>
              </w:rPr>
            </w:pPr>
          </w:p>
        </w:tc>
      </w:tr>
      <w:tr w:rsidR="00C616BC" w:rsidRPr="00C616BC" w:rsidTr="00DD6102">
        <w:trPr>
          <w:trHeight w:val="551"/>
        </w:trPr>
        <w:tc>
          <w:tcPr>
            <w:tcW w:w="87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7"/>
              <w:jc w:val="center"/>
              <w:rPr>
                <w:rFonts w:eastAsia="Calibri"/>
                <w:b/>
                <w:color w:val="000000"/>
                <w:sz w:val="24"/>
                <w:szCs w:val="24"/>
                <w:lang w:val="ro-RO" w:eastAsia="en-US"/>
              </w:rPr>
            </w:pPr>
            <w:r w:rsidRPr="00C616BC">
              <w:rPr>
                <w:rFonts w:eastAsia="Calibri"/>
                <w:b/>
                <w:color w:val="000000"/>
                <w:sz w:val="24"/>
                <w:szCs w:val="24"/>
                <w:lang w:val="ro-RO" w:eastAsia="en-US"/>
              </w:rPr>
              <w:t>Total Lot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DD6102" w:rsidRPr="00C616BC" w:rsidRDefault="00DD6102" w:rsidP="00DD6102">
            <w:pPr>
              <w:spacing w:after="160" w:line="259" w:lineRule="auto"/>
              <w:jc w:val="center"/>
              <w:rPr>
                <w:rFonts w:eastAsia="Calibri"/>
                <w:b/>
                <w:color w:val="000000"/>
                <w:sz w:val="24"/>
                <w:szCs w:val="24"/>
                <w:lang w:val="ro-RO" w:eastAsia="en-US"/>
              </w:rPr>
            </w:pPr>
            <w:r>
              <w:rPr>
                <w:rFonts w:eastAsia="Calibri"/>
                <w:b/>
                <w:color w:val="000000"/>
                <w:sz w:val="24"/>
                <w:szCs w:val="24"/>
                <w:lang w:val="ro-RO" w:eastAsia="en-US"/>
              </w:rPr>
              <w:t>58</w:t>
            </w:r>
            <w:r w:rsidRPr="00DD6102">
              <w:rPr>
                <w:rFonts w:eastAsia="Calibri"/>
                <w:b/>
                <w:color w:val="000000"/>
                <w:sz w:val="24"/>
                <w:szCs w:val="24"/>
                <w:lang w:val="ro-RO" w:eastAsia="en-US"/>
              </w:rPr>
              <w:t>536,67</w:t>
            </w:r>
          </w:p>
        </w:tc>
      </w:tr>
      <w:tr w:rsidR="00C616BC" w:rsidRPr="00DD6102" w:rsidTr="00764905">
        <w:trPr>
          <w:trHeight w:val="381"/>
        </w:trPr>
        <w:tc>
          <w:tcPr>
            <w:tcW w:w="102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2A6DD8" w:rsidP="00C616BC">
            <w:pPr>
              <w:rPr>
                <w:rFonts w:eastAsia="Calibri"/>
                <w:b/>
                <w:color w:val="000000"/>
                <w:sz w:val="24"/>
                <w:szCs w:val="24"/>
                <w:lang w:val="ro-RO" w:eastAsia="en-US"/>
              </w:rPr>
            </w:pPr>
            <w:r>
              <w:rPr>
                <w:rFonts w:eastAsia="Calibri"/>
                <w:b/>
                <w:color w:val="000000"/>
                <w:sz w:val="24"/>
                <w:szCs w:val="24"/>
                <w:lang w:val="ro-RO" w:eastAsia="en-US"/>
              </w:rPr>
              <w:t>Lot 2.</w:t>
            </w:r>
            <w:r w:rsidR="00DD6102" w:rsidRPr="00DD6102">
              <w:rPr>
                <w:rFonts w:eastAsia="Calibri"/>
                <w:b/>
                <w:color w:val="000000"/>
                <w:sz w:val="24"/>
                <w:szCs w:val="24"/>
                <w:lang w:val="ro-RO" w:eastAsia="en-US"/>
              </w:rPr>
              <w:t xml:space="preserve"> Materiale de construcții</w:t>
            </w:r>
          </w:p>
        </w:tc>
      </w:tr>
      <w:tr w:rsidR="002A6DD8" w:rsidRPr="009E0610" w:rsidTr="00DD6102">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lastRenderedPageBreak/>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2A6DD8">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DD6102" w:rsidRDefault="002A6DD8" w:rsidP="00DD6102">
            <w:pPr>
              <w:rPr>
                <w:color w:val="000000"/>
                <w:sz w:val="24"/>
                <w:szCs w:val="24"/>
                <w:lang w:val="en-US"/>
              </w:rPr>
            </w:pPr>
            <w:r w:rsidRPr="00107CE7">
              <w:rPr>
                <w:b/>
                <w:color w:val="000000"/>
                <w:sz w:val="24"/>
                <w:szCs w:val="24"/>
                <w:lang w:val="en-US"/>
              </w:rPr>
              <w:t>Lot 2.1</w:t>
            </w:r>
            <w:r w:rsidRPr="00DD6102">
              <w:rPr>
                <w:color w:val="000000"/>
                <w:sz w:val="24"/>
                <w:szCs w:val="24"/>
                <w:lang w:val="en-US"/>
              </w:rPr>
              <w:t xml:space="preserve"> Tencuială universală pe bază de ipsos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2A6DD8" w:rsidRDefault="002A6DD8" w:rsidP="00DD6102">
            <w:pPr>
              <w:jc w:val="center"/>
              <w:rPr>
                <w:color w:val="000000"/>
                <w:sz w:val="24"/>
                <w:szCs w:val="24"/>
                <w:lang w:val="en-US"/>
              </w:rPr>
            </w:pPr>
            <w:r w:rsidRPr="002A6DD8">
              <w:rPr>
                <w:color w:val="000000"/>
                <w:sz w:val="24"/>
                <w:szCs w:val="24"/>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2A6DD8" w:rsidRDefault="002A6DD8" w:rsidP="00DD6102">
            <w:pPr>
              <w:jc w:val="center"/>
              <w:rPr>
                <w:color w:val="000000"/>
                <w:sz w:val="24"/>
                <w:szCs w:val="24"/>
                <w:lang w:val="en-US"/>
              </w:rPr>
            </w:pPr>
            <w:r w:rsidRPr="002A6DD8">
              <w:rPr>
                <w:color w:val="000000"/>
                <w:sz w:val="24"/>
                <w:szCs w:val="24"/>
                <w:lang w:val="en-US"/>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DD6102" w:rsidRDefault="002A6DD8" w:rsidP="00DD6102">
            <w:pPr>
              <w:rPr>
                <w:color w:val="000000"/>
                <w:sz w:val="24"/>
                <w:szCs w:val="24"/>
                <w:lang w:val="en-US"/>
              </w:rPr>
            </w:pPr>
            <w:r w:rsidRPr="00DD6102">
              <w:rPr>
                <w:color w:val="000000"/>
                <w:sz w:val="24"/>
                <w:szCs w:val="24"/>
                <w:lang w:val="en-US"/>
              </w:rPr>
              <w:t>Bază – ipsos, Consum normat –  8-10 kg./m2 (la grosimea stratului de 10 mm), Culoare - alb,</w:t>
            </w:r>
            <w:r w:rsidRPr="00DD6102">
              <w:rPr>
                <w:color w:val="000000"/>
                <w:sz w:val="24"/>
                <w:szCs w:val="24"/>
                <w:lang w:val="en-US"/>
              </w:rPr>
              <w:br/>
              <w:t xml:space="preserve"> Domeniul de utilizare – pentru lucrări la interior,</w:t>
            </w:r>
            <w:r w:rsidRPr="00DD6102">
              <w:rPr>
                <w:color w:val="000000"/>
                <w:sz w:val="24"/>
                <w:szCs w:val="24"/>
                <w:lang w:val="en-US"/>
              </w:rPr>
              <w:br/>
              <w:t xml:space="preserve"> Ambalaj – saci 30,0 kg,</w:t>
            </w:r>
            <w:r w:rsidRPr="00DD6102">
              <w:rPr>
                <w:color w:val="000000"/>
                <w:sz w:val="24"/>
                <w:szCs w:val="24"/>
                <w:lang w:val="en-US"/>
              </w:rPr>
              <w:br/>
              <w:t xml:space="preserve"> Termen de valabilitate minim 5 luni din data livrării.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434784" w:rsidRDefault="002A6DD8" w:rsidP="00DD6102">
            <w:pPr>
              <w:jc w:val="center"/>
              <w:rPr>
                <w:b/>
                <w:color w:val="000000"/>
                <w:sz w:val="24"/>
                <w:szCs w:val="24"/>
                <w:lang w:val="en-US"/>
              </w:rPr>
            </w:pPr>
          </w:p>
        </w:tc>
      </w:tr>
      <w:tr w:rsidR="002A6DD8" w:rsidRPr="009E0610" w:rsidTr="00DD6102">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2A6DD8">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DD6102" w:rsidRDefault="002A6DD8" w:rsidP="00DD6102">
            <w:pPr>
              <w:rPr>
                <w:color w:val="000000"/>
                <w:sz w:val="24"/>
                <w:szCs w:val="24"/>
                <w:lang w:val="en-US"/>
              </w:rPr>
            </w:pPr>
            <w:r w:rsidRPr="00107CE7">
              <w:rPr>
                <w:b/>
                <w:color w:val="000000"/>
                <w:sz w:val="24"/>
                <w:szCs w:val="24"/>
                <w:lang w:val="en-US"/>
              </w:rPr>
              <w:t>Lot 2.2</w:t>
            </w:r>
            <w:r w:rsidRPr="00DD6102">
              <w:rPr>
                <w:color w:val="000000"/>
                <w:sz w:val="24"/>
                <w:szCs w:val="24"/>
                <w:lang w:val="en-US"/>
              </w:rPr>
              <w:t xml:space="preserve"> Glet pe bază de ipsos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jc w:val="center"/>
              <w:rPr>
                <w:color w:val="000000"/>
                <w:sz w:val="24"/>
                <w:szCs w:val="24"/>
              </w:rPr>
            </w:pPr>
            <w:r w:rsidRPr="001B3740">
              <w:rPr>
                <w:color w:val="000000"/>
                <w:sz w:val="24"/>
                <w:szCs w:val="24"/>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jc w:val="center"/>
              <w:rPr>
                <w:color w:val="000000"/>
                <w:sz w:val="24"/>
                <w:szCs w:val="24"/>
              </w:rPr>
            </w:pPr>
            <w:r w:rsidRPr="001B3740">
              <w:rPr>
                <w:color w:val="000000"/>
                <w:sz w:val="24"/>
                <w:szCs w:val="24"/>
              </w:rPr>
              <w:t>550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DD6102" w:rsidRDefault="002A6DD8" w:rsidP="00DD6102">
            <w:pPr>
              <w:rPr>
                <w:color w:val="000000"/>
                <w:sz w:val="24"/>
                <w:szCs w:val="24"/>
                <w:lang w:val="en-US"/>
              </w:rPr>
            </w:pPr>
            <w:r w:rsidRPr="00DD6102">
              <w:rPr>
                <w:color w:val="000000"/>
                <w:sz w:val="24"/>
                <w:szCs w:val="24"/>
                <w:lang w:val="en-US"/>
              </w:rPr>
              <w:t>Bază – ipsos, Consum normat – pentru gletuire continuă 1,2-3,0 kg./m2 (la grosimea stratului de 1mm), pentru chituirea încheieturilor PGC 0,5 kg./m2. Culoare - alb,</w:t>
            </w:r>
            <w:r w:rsidRPr="00DD6102">
              <w:rPr>
                <w:color w:val="000000"/>
                <w:sz w:val="24"/>
                <w:szCs w:val="24"/>
                <w:lang w:val="en-US"/>
              </w:rPr>
              <w:br w:type="page"/>
              <w:t>Destinație – universal, pentru lucrări la interior,</w:t>
            </w:r>
            <w:r w:rsidRPr="00DD6102">
              <w:rPr>
                <w:color w:val="000000"/>
                <w:sz w:val="24"/>
                <w:szCs w:val="24"/>
                <w:lang w:val="en-US"/>
              </w:rPr>
              <w:br w:type="page"/>
              <w:t>Ambalaj – saci 18,0 kg,</w:t>
            </w:r>
            <w:r w:rsidRPr="00DD6102">
              <w:rPr>
                <w:color w:val="000000"/>
                <w:sz w:val="24"/>
                <w:szCs w:val="24"/>
                <w:lang w:val="en-US"/>
              </w:rPr>
              <w:br w:type="page"/>
              <w:t>Termen de valabilitate minim 5 luni din data livrării.</w:t>
            </w:r>
            <w:r w:rsidRPr="00DD6102">
              <w:rPr>
                <w:color w:val="000000"/>
                <w:sz w:val="24"/>
                <w:szCs w:val="24"/>
                <w:lang w:val="en-US"/>
              </w:rPr>
              <w:br w:type="page"/>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434784" w:rsidRDefault="002A6DD8" w:rsidP="00DD6102">
            <w:pPr>
              <w:jc w:val="center"/>
              <w:rPr>
                <w:b/>
                <w:color w:val="000000"/>
                <w:sz w:val="24"/>
                <w:szCs w:val="24"/>
                <w:lang w:val="en-US"/>
              </w:rPr>
            </w:pPr>
          </w:p>
        </w:tc>
      </w:tr>
      <w:tr w:rsidR="002A6DD8" w:rsidRPr="009E0610" w:rsidTr="00DD6102">
        <w:trPr>
          <w:trHeight w:val="769"/>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2A6DD8">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rPr>
                <w:color w:val="000000"/>
                <w:sz w:val="24"/>
                <w:szCs w:val="24"/>
              </w:rPr>
            </w:pPr>
            <w:r w:rsidRPr="00107CE7">
              <w:rPr>
                <w:b/>
                <w:color w:val="000000"/>
                <w:sz w:val="24"/>
                <w:szCs w:val="24"/>
              </w:rPr>
              <w:t>Lot 2.3</w:t>
            </w:r>
            <w:r>
              <w:rPr>
                <w:color w:val="000000"/>
                <w:sz w:val="24"/>
                <w:szCs w:val="24"/>
                <w:lang w:val="ro-RO"/>
              </w:rPr>
              <w:t xml:space="preserve"> </w:t>
            </w:r>
            <w:r w:rsidRPr="001B3740">
              <w:rPr>
                <w:color w:val="000000"/>
                <w:sz w:val="24"/>
                <w:szCs w:val="24"/>
              </w:rPr>
              <w:t>Ciment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jc w:val="center"/>
              <w:rPr>
                <w:color w:val="000000"/>
                <w:sz w:val="24"/>
                <w:szCs w:val="24"/>
              </w:rPr>
            </w:pPr>
            <w:r w:rsidRPr="001B3740">
              <w:rPr>
                <w:color w:val="000000"/>
                <w:sz w:val="24"/>
                <w:szCs w:val="24"/>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jc w:val="center"/>
              <w:rPr>
                <w:color w:val="000000"/>
                <w:sz w:val="24"/>
                <w:szCs w:val="24"/>
              </w:rPr>
            </w:pPr>
            <w:r w:rsidRPr="001B3740">
              <w:rPr>
                <w:color w:val="000000"/>
                <w:sz w:val="24"/>
                <w:szCs w:val="24"/>
              </w:rPr>
              <w:t>2000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DD6102" w:rsidRDefault="002A6DD8" w:rsidP="00DD6102">
            <w:pPr>
              <w:rPr>
                <w:color w:val="000000"/>
                <w:sz w:val="24"/>
                <w:szCs w:val="24"/>
                <w:lang w:val="en-US"/>
              </w:rPr>
            </w:pPr>
            <w:r w:rsidRPr="00DD6102">
              <w:rPr>
                <w:color w:val="000000"/>
                <w:sz w:val="24"/>
                <w:szCs w:val="24"/>
                <w:lang w:val="en-US"/>
              </w:rPr>
              <w:t>Marca M-400,  Ambalaj – saci hârtie 40,0 kg, Componența principală – clincherul de ciment Portland (65-79%),Componente suplimentare (21-35%), Tipul cimentului 32,5R.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434784" w:rsidRDefault="002A6DD8" w:rsidP="00DD6102">
            <w:pPr>
              <w:jc w:val="center"/>
              <w:rPr>
                <w:b/>
                <w:color w:val="000000"/>
                <w:sz w:val="24"/>
                <w:szCs w:val="24"/>
                <w:lang w:val="en-US"/>
              </w:rPr>
            </w:pPr>
          </w:p>
        </w:tc>
      </w:tr>
      <w:tr w:rsidR="002A6DD8" w:rsidRPr="009E0610" w:rsidTr="00DD6102">
        <w:trPr>
          <w:trHeight w:val="91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2A6DD8">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rPr>
                <w:color w:val="000000"/>
                <w:sz w:val="24"/>
                <w:szCs w:val="24"/>
              </w:rPr>
            </w:pPr>
            <w:r w:rsidRPr="00107CE7">
              <w:rPr>
                <w:b/>
                <w:color w:val="000000"/>
                <w:sz w:val="24"/>
                <w:szCs w:val="24"/>
              </w:rPr>
              <w:t>Lot 2.4</w:t>
            </w:r>
            <w:r w:rsidRPr="001B3740">
              <w:rPr>
                <w:color w:val="000000"/>
                <w:sz w:val="24"/>
                <w:szCs w:val="24"/>
              </w:rPr>
              <w:t xml:space="preserve"> Plasă abrazivă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jc w:val="center"/>
              <w:rPr>
                <w:color w:val="000000"/>
                <w:sz w:val="24"/>
                <w:szCs w:val="24"/>
              </w:rPr>
            </w:pPr>
            <w:r w:rsidRPr="001B3740">
              <w:rPr>
                <w:color w:val="000000"/>
                <w:sz w:val="24"/>
                <w:szCs w:val="24"/>
              </w:rPr>
              <w:t>set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jc w:val="center"/>
              <w:rPr>
                <w:color w:val="000000"/>
                <w:sz w:val="24"/>
                <w:szCs w:val="24"/>
              </w:rPr>
            </w:pPr>
            <w:r w:rsidRPr="001B3740">
              <w:rPr>
                <w:color w:val="000000"/>
                <w:sz w:val="24"/>
                <w:szCs w:val="24"/>
              </w:rPr>
              <w:t>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DD6102" w:rsidRDefault="002A6DD8" w:rsidP="00DD6102">
            <w:pPr>
              <w:rPr>
                <w:color w:val="000000"/>
                <w:sz w:val="24"/>
                <w:szCs w:val="24"/>
                <w:lang w:val="en-US"/>
              </w:rPr>
            </w:pPr>
            <w:r w:rsidRPr="00DD6102">
              <w:rPr>
                <w:color w:val="000000"/>
                <w:sz w:val="24"/>
                <w:szCs w:val="24"/>
                <w:lang w:val="en-US"/>
              </w:rPr>
              <w:t>Plasă abrazivă în sortiment (set 10 buc.)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434784" w:rsidRDefault="002A6DD8" w:rsidP="00DD6102">
            <w:pPr>
              <w:jc w:val="center"/>
              <w:rPr>
                <w:b/>
                <w:color w:val="000000"/>
                <w:sz w:val="24"/>
                <w:szCs w:val="24"/>
                <w:lang w:val="en-US"/>
              </w:rPr>
            </w:pPr>
          </w:p>
        </w:tc>
      </w:tr>
      <w:tr w:rsidR="002A6DD8" w:rsidRPr="00C616BC" w:rsidTr="00DD6102">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2A6DD8">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DD6102" w:rsidRDefault="002A6DD8" w:rsidP="00DD6102">
            <w:pPr>
              <w:rPr>
                <w:color w:val="000000"/>
                <w:sz w:val="24"/>
                <w:szCs w:val="24"/>
                <w:lang w:val="en-US"/>
              </w:rPr>
            </w:pPr>
            <w:r w:rsidRPr="00107CE7">
              <w:rPr>
                <w:b/>
                <w:color w:val="000000"/>
                <w:sz w:val="24"/>
                <w:szCs w:val="24"/>
                <w:lang w:val="en-US"/>
              </w:rPr>
              <w:t>Lot 2.5</w:t>
            </w:r>
            <w:r w:rsidRPr="00DD6102">
              <w:rPr>
                <w:color w:val="000000"/>
                <w:sz w:val="24"/>
                <w:szCs w:val="24"/>
                <w:lang w:val="en-US"/>
              </w:rPr>
              <w:t xml:space="preserve"> Linocrom standart de tip TKP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jc w:val="center"/>
              <w:rPr>
                <w:color w:val="000000"/>
                <w:sz w:val="24"/>
                <w:szCs w:val="24"/>
              </w:rPr>
            </w:pPr>
            <w:r w:rsidRPr="001B3740">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jc w:val="center"/>
              <w:rPr>
                <w:color w:val="000000"/>
                <w:sz w:val="24"/>
                <w:szCs w:val="24"/>
              </w:rPr>
            </w:pPr>
            <w:r w:rsidRPr="001B3740">
              <w:rPr>
                <w:color w:val="000000"/>
                <w:sz w:val="24"/>
                <w:szCs w:val="24"/>
              </w:rPr>
              <w:t>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rPr>
                <w:color w:val="000000"/>
                <w:sz w:val="24"/>
                <w:szCs w:val="24"/>
              </w:rPr>
            </w:pPr>
            <w:r w:rsidRPr="00DD6102">
              <w:rPr>
                <w:color w:val="000000"/>
                <w:sz w:val="24"/>
                <w:szCs w:val="24"/>
                <w:lang w:val="en-US"/>
              </w:rPr>
              <w:t xml:space="preserve">Bază - țesătură din fibră de sticlă, Destinație – pentru lucrări exterioare, Domeniul de utilizare – acoperișuri, terase, Lățime – 1m., Lungime – 10m. </w:t>
            </w:r>
            <w:r w:rsidRPr="001B3740">
              <w:rPr>
                <w:color w:val="000000"/>
                <w:sz w:val="24"/>
                <w:szCs w:val="24"/>
              </w:rPr>
              <w:t>(rulou), Tip – hidro izolație în rulouri.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jc w:val="center"/>
              <w:rPr>
                <w:b/>
                <w:color w:val="000000"/>
                <w:sz w:val="24"/>
                <w:szCs w:val="24"/>
              </w:rPr>
            </w:pPr>
          </w:p>
        </w:tc>
      </w:tr>
      <w:tr w:rsidR="002A6DD8" w:rsidRPr="00C616BC" w:rsidTr="00DD6102">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2A6DD8">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rPr>
                <w:color w:val="000000"/>
                <w:sz w:val="24"/>
                <w:szCs w:val="24"/>
              </w:rPr>
            </w:pPr>
            <w:r w:rsidRPr="00107CE7">
              <w:rPr>
                <w:b/>
                <w:color w:val="000000"/>
                <w:sz w:val="24"/>
                <w:szCs w:val="24"/>
              </w:rPr>
              <w:t>Lot 2.6</w:t>
            </w:r>
            <w:r>
              <w:rPr>
                <w:color w:val="000000"/>
                <w:sz w:val="24"/>
                <w:szCs w:val="24"/>
                <w:lang w:val="ro-RO"/>
              </w:rPr>
              <w:t xml:space="preserve"> </w:t>
            </w:r>
            <w:r w:rsidRPr="001B3740">
              <w:rPr>
                <w:color w:val="000000"/>
                <w:sz w:val="24"/>
                <w:szCs w:val="24"/>
              </w:rPr>
              <w:t>Faianță albă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jc w:val="center"/>
              <w:rPr>
                <w:color w:val="000000"/>
                <w:sz w:val="24"/>
                <w:szCs w:val="24"/>
              </w:rPr>
            </w:pPr>
            <w:r w:rsidRPr="001B3740">
              <w:rPr>
                <w:color w:val="000000"/>
                <w:sz w:val="24"/>
                <w:szCs w:val="24"/>
              </w:rPr>
              <w:t>m2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jc w:val="center"/>
              <w:rPr>
                <w:color w:val="000000"/>
                <w:sz w:val="24"/>
                <w:szCs w:val="24"/>
              </w:rPr>
            </w:pPr>
            <w:r w:rsidRPr="001B3740">
              <w:rPr>
                <w:color w:val="000000"/>
                <w:sz w:val="24"/>
                <w:szCs w:val="24"/>
              </w:rPr>
              <w:t>80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rPr>
                <w:color w:val="000000"/>
                <w:sz w:val="24"/>
                <w:szCs w:val="24"/>
              </w:rPr>
            </w:pPr>
            <w:r w:rsidRPr="001B3740">
              <w:rPr>
                <w:color w:val="000000"/>
                <w:sz w:val="24"/>
                <w:szCs w:val="24"/>
              </w:rPr>
              <w:t>200x300, alb, lucios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jc w:val="center"/>
              <w:rPr>
                <w:b/>
                <w:color w:val="000000"/>
                <w:sz w:val="24"/>
                <w:szCs w:val="24"/>
              </w:rPr>
            </w:pPr>
          </w:p>
        </w:tc>
      </w:tr>
      <w:tr w:rsidR="002A6DD8" w:rsidRPr="009E0610" w:rsidTr="00DD6102">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7</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2A6DD8">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rPr>
                <w:color w:val="000000"/>
                <w:sz w:val="24"/>
                <w:szCs w:val="24"/>
              </w:rPr>
            </w:pPr>
            <w:r w:rsidRPr="00107CE7">
              <w:rPr>
                <w:b/>
                <w:color w:val="000000"/>
                <w:sz w:val="24"/>
                <w:szCs w:val="24"/>
              </w:rPr>
              <w:t>Lot 2.7</w:t>
            </w:r>
            <w:r w:rsidRPr="001B3740">
              <w:rPr>
                <w:color w:val="000000"/>
                <w:sz w:val="24"/>
                <w:szCs w:val="24"/>
              </w:rPr>
              <w:t xml:space="preserve"> Gresie sură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jc w:val="center"/>
              <w:rPr>
                <w:color w:val="000000"/>
                <w:sz w:val="24"/>
                <w:szCs w:val="24"/>
              </w:rPr>
            </w:pPr>
            <w:r w:rsidRPr="001B3740">
              <w:rPr>
                <w:color w:val="000000"/>
                <w:sz w:val="24"/>
                <w:szCs w:val="24"/>
              </w:rPr>
              <w:t>m2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jc w:val="center"/>
              <w:rPr>
                <w:color w:val="000000"/>
                <w:sz w:val="24"/>
                <w:szCs w:val="24"/>
              </w:rPr>
            </w:pPr>
            <w:r w:rsidRPr="001B3740">
              <w:rPr>
                <w:color w:val="000000"/>
                <w:sz w:val="24"/>
                <w:szCs w:val="24"/>
              </w:rPr>
              <w:t>40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DD6102" w:rsidRDefault="002A6DD8" w:rsidP="00DD6102">
            <w:pPr>
              <w:rPr>
                <w:color w:val="000000"/>
                <w:sz w:val="24"/>
                <w:szCs w:val="24"/>
                <w:lang w:val="en-US"/>
              </w:rPr>
            </w:pPr>
            <w:r w:rsidRPr="00DD6102">
              <w:rPr>
                <w:color w:val="000000"/>
                <w:sz w:val="24"/>
                <w:szCs w:val="24"/>
                <w:lang w:val="en-US"/>
              </w:rPr>
              <w:t>Gresie sură, mată, 300x300 mm, pentru podea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434784" w:rsidRDefault="002A6DD8" w:rsidP="00DD6102">
            <w:pPr>
              <w:jc w:val="center"/>
              <w:rPr>
                <w:b/>
                <w:color w:val="000000"/>
                <w:sz w:val="24"/>
                <w:szCs w:val="24"/>
                <w:lang w:val="en-US"/>
              </w:rPr>
            </w:pPr>
          </w:p>
        </w:tc>
      </w:tr>
      <w:tr w:rsidR="002A6DD8" w:rsidRPr="00C616BC" w:rsidTr="00DD6102">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2A6DD8">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rPr>
                <w:color w:val="000000"/>
                <w:sz w:val="24"/>
                <w:szCs w:val="24"/>
              </w:rPr>
            </w:pPr>
            <w:r w:rsidRPr="00107CE7">
              <w:rPr>
                <w:b/>
                <w:color w:val="000000"/>
                <w:sz w:val="24"/>
                <w:szCs w:val="24"/>
              </w:rPr>
              <w:t>Lot 2.8</w:t>
            </w:r>
            <w:r w:rsidRPr="001B3740">
              <w:rPr>
                <w:color w:val="000000"/>
                <w:sz w:val="24"/>
                <w:szCs w:val="24"/>
              </w:rPr>
              <w:t xml:space="preserve"> Pietriș</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jc w:val="center"/>
              <w:rPr>
                <w:color w:val="000000"/>
                <w:sz w:val="24"/>
                <w:szCs w:val="24"/>
              </w:rPr>
            </w:pPr>
            <w:r w:rsidRPr="001B3740">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jc w:val="center"/>
              <w:rPr>
                <w:color w:val="000000"/>
                <w:sz w:val="24"/>
                <w:szCs w:val="24"/>
              </w:rPr>
            </w:pPr>
            <w:r w:rsidRPr="001B3740">
              <w:rPr>
                <w:color w:val="000000"/>
                <w:sz w:val="24"/>
                <w:szCs w:val="24"/>
              </w:rPr>
              <w:t>150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rPr>
                <w:color w:val="000000"/>
                <w:sz w:val="24"/>
                <w:szCs w:val="24"/>
              </w:rPr>
            </w:pPr>
            <w:r w:rsidRPr="001B3740">
              <w:rPr>
                <w:color w:val="000000"/>
                <w:sz w:val="24"/>
                <w:szCs w:val="24"/>
              </w:rPr>
              <w:t>Pietriș 5x20, saci 20 kg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jc w:val="center"/>
              <w:rPr>
                <w:b/>
                <w:color w:val="000000"/>
                <w:sz w:val="24"/>
                <w:szCs w:val="24"/>
              </w:rPr>
            </w:pPr>
          </w:p>
        </w:tc>
      </w:tr>
      <w:tr w:rsidR="002A6DD8" w:rsidRPr="009E0610" w:rsidTr="00DD6102">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9</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2A6DD8">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rPr>
                <w:color w:val="000000"/>
                <w:sz w:val="24"/>
                <w:szCs w:val="24"/>
              </w:rPr>
            </w:pPr>
            <w:r w:rsidRPr="00107CE7">
              <w:rPr>
                <w:b/>
                <w:color w:val="000000"/>
                <w:sz w:val="24"/>
                <w:szCs w:val="24"/>
              </w:rPr>
              <w:t>Lot 2.9</w:t>
            </w:r>
            <w:r w:rsidRPr="001B3740">
              <w:rPr>
                <w:color w:val="000000"/>
                <w:sz w:val="24"/>
                <w:szCs w:val="24"/>
              </w:rPr>
              <w:t xml:space="preserve"> Nisip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jc w:val="center"/>
              <w:rPr>
                <w:color w:val="000000"/>
                <w:sz w:val="24"/>
                <w:szCs w:val="24"/>
              </w:rPr>
            </w:pPr>
            <w:r w:rsidRPr="001B3740">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jc w:val="center"/>
              <w:rPr>
                <w:color w:val="000000"/>
                <w:sz w:val="24"/>
                <w:szCs w:val="24"/>
              </w:rPr>
            </w:pPr>
            <w:r w:rsidRPr="001B3740">
              <w:rPr>
                <w:color w:val="000000"/>
                <w:sz w:val="24"/>
                <w:szCs w:val="24"/>
              </w:rPr>
              <w:t>300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DD6102" w:rsidRDefault="002A6DD8" w:rsidP="00DD6102">
            <w:pPr>
              <w:rPr>
                <w:color w:val="000000"/>
                <w:sz w:val="24"/>
                <w:szCs w:val="24"/>
                <w:lang w:val="en-US"/>
              </w:rPr>
            </w:pPr>
            <w:r w:rsidRPr="00DD6102">
              <w:rPr>
                <w:color w:val="000000"/>
                <w:sz w:val="24"/>
                <w:szCs w:val="24"/>
                <w:lang w:val="en-US"/>
              </w:rPr>
              <w:t>Nisip p/u construcții, saci 20 kg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434784" w:rsidRDefault="002A6DD8" w:rsidP="00DD6102">
            <w:pPr>
              <w:jc w:val="center"/>
              <w:rPr>
                <w:b/>
                <w:color w:val="000000"/>
                <w:sz w:val="24"/>
                <w:szCs w:val="24"/>
                <w:lang w:val="en-US"/>
              </w:rPr>
            </w:pPr>
          </w:p>
        </w:tc>
      </w:tr>
      <w:tr w:rsidR="002A6DD8" w:rsidRPr="00C616BC" w:rsidTr="00DD6102">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10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2A6DD8">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rPr>
                <w:color w:val="000000"/>
                <w:sz w:val="24"/>
                <w:szCs w:val="24"/>
              </w:rPr>
            </w:pPr>
            <w:r w:rsidRPr="00107CE7">
              <w:rPr>
                <w:b/>
                <w:color w:val="000000"/>
                <w:sz w:val="24"/>
                <w:szCs w:val="24"/>
              </w:rPr>
              <w:t>Lot 2.10</w:t>
            </w:r>
            <w:r w:rsidRPr="001B3740">
              <w:rPr>
                <w:color w:val="000000"/>
                <w:sz w:val="24"/>
                <w:szCs w:val="24"/>
              </w:rPr>
              <w:t xml:space="preserve"> Placaj USB-3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jc w:val="center"/>
              <w:rPr>
                <w:color w:val="000000"/>
                <w:sz w:val="24"/>
                <w:szCs w:val="24"/>
              </w:rPr>
            </w:pPr>
            <w:r w:rsidRPr="001B3740">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jc w:val="center"/>
              <w:rPr>
                <w:color w:val="000000"/>
                <w:sz w:val="24"/>
                <w:szCs w:val="24"/>
              </w:rPr>
            </w:pPr>
            <w:r w:rsidRPr="001B3740">
              <w:rPr>
                <w:color w:val="000000"/>
                <w:sz w:val="24"/>
                <w:szCs w:val="24"/>
              </w:rPr>
              <w:t>20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rPr>
                <w:color w:val="000000"/>
                <w:sz w:val="24"/>
                <w:szCs w:val="24"/>
              </w:rPr>
            </w:pPr>
            <w:r w:rsidRPr="001B3740">
              <w:rPr>
                <w:color w:val="000000"/>
                <w:sz w:val="24"/>
                <w:szCs w:val="24"/>
              </w:rPr>
              <w:t>Placaj USB-3 2500x1250x15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jc w:val="center"/>
              <w:rPr>
                <w:b/>
                <w:color w:val="000000"/>
                <w:sz w:val="24"/>
                <w:szCs w:val="24"/>
              </w:rPr>
            </w:pPr>
          </w:p>
        </w:tc>
      </w:tr>
      <w:tr w:rsidR="002A6DD8" w:rsidRPr="00C616BC" w:rsidTr="00DD6102">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11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2A6DD8">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rPr>
                <w:color w:val="000000"/>
                <w:sz w:val="24"/>
                <w:szCs w:val="24"/>
              </w:rPr>
            </w:pPr>
            <w:r w:rsidRPr="00107CE7">
              <w:rPr>
                <w:b/>
                <w:color w:val="000000"/>
                <w:sz w:val="24"/>
                <w:szCs w:val="24"/>
              </w:rPr>
              <w:t>Lot 2.11</w:t>
            </w:r>
            <w:r w:rsidRPr="001B3740">
              <w:rPr>
                <w:color w:val="000000"/>
                <w:sz w:val="24"/>
                <w:szCs w:val="24"/>
              </w:rPr>
              <w:t xml:space="preserve"> Plasă abrazivă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jc w:val="center"/>
              <w:rPr>
                <w:color w:val="000000"/>
                <w:sz w:val="24"/>
                <w:szCs w:val="24"/>
              </w:rPr>
            </w:pPr>
            <w:r w:rsidRPr="001B3740">
              <w:rPr>
                <w:color w:val="000000"/>
                <w:sz w:val="24"/>
                <w:szCs w:val="24"/>
              </w:rPr>
              <w:t>m2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jc w:val="center"/>
              <w:rPr>
                <w:color w:val="000000"/>
                <w:sz w:val="24"/>
                <w:szCs w:val="24"/>
              </w:rPr>
            </w:pPr>
            <w:r w:rsidRPr="001B3740">
              <w:rPr>
                <w:color w:val="000000"/>
                <w:sz w:val="24"/>
                <w:szCs w:val="24"/>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rPr>
                <w:color w:val="000000"/>
                <w:sz w:val="24"/>
                <w:szCs w:val="24"/>
              </w:rPr>
            </w:pPr>
            <w:r w:rsidRPr="001B3740">
              <w:rPr>
                <w:color w:val="000000"/>
                <w:sz w:val="24"/>
                <w:szCs w:val="24"/>
              </w:rPr>
              <w:t>Plasă abrazivă 50x686 K40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jc w:val="center"/>
              <w:rPr>
                <w:b/>
                <w:color w:val="000000"/>
                <w:sz w:val="24"/>
                <w:szCs w:val="24"/>
              </w:rPr>
            </w:pPr>
          </w:p>
        </w:tc>
      </w:tr>
      <w:tr w:rsidR="002A6DD8" w:rsidRPr="00C616BC" w:rsidTr="00DD6102">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lastRenderedPageBreak/>
              <w:t>12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2A6DD8">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rPr>
                <w:color w:val="000000"/>
                <w:sz w:val="24"/>
                <w:szCs w:val="24"/>
              </w:rPr>
            </w:pPr>
            <w:r w:rsidRPr="00107CE7">
              <w:rPr>
                <w:b/>
                <w:color w:val="000000"/>
                <w:sz w:val="24"/>
                <w:szCs w:val="24"/>
              </w:rPr>
              <w:t>Lot 2.12</w:t>
            </w:r>
            <w:r w:rsidRPr="001B3740">
              <w:rPr>
                <w:color w:val="000000"/>
                <w:sz w:val="24"/>
                <w:szCs w:val="24"/>
              </w:rPr>
              <w:t xml:space="preserve"> Plasă abrazivă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jc w:val="center"/>
              <w:rPr>
                <w:color w:val="000000"/>
                <w:sz w:val="24"/>
                <w:szCs w:val="24"/>
              </w:rPr>
            </w:pPr>
            <w:r w:rsidRPr="001B3740">
              <w:rPr>
                <w:color w:val="000000"/>
                <w:sz w:val="24"/>
                <w:szCs w:val="24"/>
              </w:rPr>
              <w:t>m2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jc w:val="center"/>
              <w:rPr>
                <w:color w:val="000000"/>
                <w:sz w:val="24"/>
                <w:szCs w:val="24"/>
              </w:rPr>
            </w:pPr>
            <w:r w:rsidRPr="001B3740">
              <w:rPr>
                <w:color w:val="000000"/>
                <w:sz w:val="24"/>
                <w:szCs w:val="24"/>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rPr>
                <w:color w:val="000000"/>
                <w:sz w:val="24"/>
                <w:szCs w:val="24"/>
              </w:rPr>
            </w:pPr>
            <w:r w:rsidRPr="001B3740">
              <w:rPr>
                <w:color w:val="000000"/>
                <w:sz w:val="24"/>
                <w:szCs w:val="24"/>
              </w:rPr>
              <w:t>Plasă abrazivă 50x686 K60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jc w:val="center"/>
              <w:rPr>
                <w:b/>
                <w:color w:val="000000"/>
                <w:sz w:val="24"/>
                <w:szCs w:val="24"/>
              </w:rPr>
            </w:pPr>
          </w:p>
        </w:tc>
      </w:tr>
      <w:tr w:rsidR="002A6DD8" w:rsidRPr="00C616BC" w:rsidTr="00DD6102">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13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2A6DD8">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rPr>
                <w:color w:val="000000"/>
                <w:sz w:val="24"/>
                <w:szCs w:val="24"/>
              </w:rPr>
            </w:pPr>
            <w:r w:rsidRPr="00107CE7">
              <w:rPr>
                <w:b/>
                <w:color w:val="000000"/>
                <w:sz w:val="24"/>
                <w:szCs w:val="24"/>
              </w:rPr>
              <w:t>Lot 2.13</w:t>
            </w:r>
            <w:r w:rsidRPr="001B3740">
              <w:rPr>
                <w:color w:val="000000"/>
                <w:sz w:val="24"/>
                <w:szCs w:val="24"/>
              </w:rPr>
              <w:t xml:space="preserve"> Plasă abrazivă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jc w:val="center"/>
              <w:rPr>
                <w:color w:val="000000"/>
                <w:sz w:val="24"/>
                <w:szCs w:val="24"/>
              </w:rPr>
            </w:pPr>
            <w:r w:rsidRPr="001B3740">
              <w:rPr>
                <w:color w:val="000000"/>
                <w:sz w:val="24"/>
                <w:szCs w:val="24"/>
              </w:rPr>
              <w:t>m2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jc w:val="center"/>
              <w:rPr>
                <w:color w:val="000000"/>
                <w:sz w:val="24"/>
                <w:szCs w:val="24"/>
              </w:rPr>
            </w:pPr>
            <w:r w:rsidRPr="001B3740">
              <w:rPr>
                <w:color w:val="000000"/>
                <w:sz w:val="24"/>
                <w:szCs w:val="24"/>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rPr>
                <w:color w:val="000000"/>
                <w:sz w:val="24"/>
                <w:szCs w:val="24"/>
              </w:rPr>
            </w:pPr>
            <w:r w:rsidRPr="001B3740">
              <w:rPr>
                <w:color w:val="000000"/>
                <w:sz w:val="24"/>
                <w:szCs w:val="24"/>
              </w:rPr>
              <w:t>Plasă abrazivă 50x686 K80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jc w:val="center"/>
              <w:rPr>
                <w:b/>
                <w:color w:val="000000"/>
                <w:sz w:val="24"/>
                <w:szCs w:val="24"/>
              </w:rPr>
            </w:pPr>
          </w:p>
        </w:tc>
      </w:tr>
      <w:tr w:rsidR="002A6DD8" w:rsidRPr="00C616BC" w:rsidTr="00DD6102">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14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C616BC" w:rsidRDefault="002A6DD8" w:rsidP="002A6DD8">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rPr>
                <w:color w:val="000000"/>
                <w:sz w:val="24"/>
                <w:szCs w:val="24"/>
              </w:rPr>
            </w:pPr>
            <w:r w:rsidRPr="00107CE7">
              <w:rPr>
                <w:b/>
                <w:color w:val="000000"/>
                <w:sz w:val="24"/>
                <w:szCs w:val="24"/>
              </w:rPr>
              <w:t>Lot 2.14</w:t>
            </w:r>
            <w:r w:rsidRPr="001B3740">
              <w:rPr>
                <w:color w:val="000000"/>
                <w:sz w:val="24"/>
                <w:szCs w:val="24"/>
              </w:rPr>
              <w:t xml:space="preserve"> Plasă abrazivă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jc w:val="center"/>
              <w:rPr>
                <w:color w:val="000000"/>
                <w:sz w:val="24"/>
                <w:szCs w:val="24"/>
              </w:rPr>
            </w:pPr>
            <w:r w:rsidRPr="001B3740">
              <w:rPr>
                <w:color w:val="000000"/>
                <w:sz w:val="24"/>
                <w:szCs w:val="24"/>
              </w:rPr>
              <w:t>m2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jc w:val="center"/>
              <w:rPr>
                <w:color w:val="000000"/>
                <w:sz w:val="24"/>
                <w:szCs w:val="24"/>
              </w:rPr>
            </w:pPr>
            <w:r w:rsidRPr="001B3740">
              <w:rPr>
                <w:color w:val="000000"/>
                <w:sz w:val="24"/>
                <w:szCs w:val="24"/>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rPr>
                <w:color w:val="000000"/>
                <w:sz w:val="24"/>
                <w:szCs w:val="24"/>
              </w:rPr>
            </w:pPr>
            <w:r w:rsidRPr="001B3740">
              <w:rPr>
                <w:color w:val="000000"/>
                <w:sz w:val="24"/>
                <w:szCs w:val="24"/>
              </w:rPr>
              <w:t>Plasă abrazivă 50x686 K120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6DD8" w:rsidRPr="001B3740" w:rsidRDefault="002A6DD8" w:rsidP="00DD6102">
            <w:pPr>
              <w:jc w:val="center"/>
              <w:rPr>
                <w:b/>
                <w:color w:val="000000"/>
                <w:sz w:val="24"/>
                <w:szCs w:val="24"/>
              </w:rPr>
            </w:pPr>
          </w:p>
        </w:tc>
      </w:tr>
      <w:tr w:rsidR="00C616BC" w:rsidRPr="00C616BC" w:rsidTr="00764905">
        <w:trPr>
          <w:trHeight w:val="381"/>
        </w:trPr>
        <w:tc>
          <w:tcPr>
            <w:tcW w:w="87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DD6102" w:rsidP="00C616BC">
            <w:pPr>
              <w:ind w:right="-108"/>
              <w:jc w:val="center"/>
              <w:rPr>
                <w:rFonts w:eastAsia="Calibri"/>
                <w:b/>
                <w:color w:val="000000"/>
                <w:sz w:val="24"/>
                <w:szCs w:val="24"/>
                <w:lang w:val="ro-RO" w:eastAsia="en-US"/>
              </w:rPr>
            </w:pPr>
            <w:r>
              <w:rPr>
                <w:rFonts w:eastAsia="Calibri"/>
                <w:b/>
                <w:color w:val="000000"/>
                <w:sz w:val="24"/>
                <w:szCs w:val="24"/>
                <w:lang w:val="ro-RO" w:eastAsia="en-US"/>
              </w:rPr>
              <w:t>Total Lot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DD6102" w:rsidP="00DD6102">
            <w:pPr>
              <w:spacing w:after="160"/>
              <w:ind w:right="-79"/>
              <w:jc w:val="center"/>
              <w:rPr>
                <w:rFonts w:eastAsia="Calibri"/>
                <w:b/>
                <w:color w:val="000000"/>
                <w:sz w:val="24"/>
                <w:szCs w:val="24"/>
                <w:lang w:val="ro-RO" w:eastAsia="en-US"/>
              </w:rPr>
            </w:pPr>
            <w:r>
              <w:rPr>
                <w:rFonts w:eastAsia="Calibri"/>
                <w:b/>
                <w:color w:val="000000"/>
                <w:sz w:val="24"/>
                <w:szCs w:val="24"/>
                <w:lang w:val="ro-RO" w:eastAsia="en-US"/>
              </w:rPr>
              <w:t>91</w:t>
            </w:r>
            <w:r w:rsidRPr="00DD6102">
              <w:rPr>
                <w:rFonts w:eastAsia="Calibri"/>
                <w:b/>
                <w:color w:val="000000"/>
                <w:sz w:val="24"/>
                <w:szCs w:val="24"/>
                <w:lang w:val="ro-RO" w:eastAsia="en-US"/>
              </w:rPr>
              <w:t>790,00</w:t>
            </w:r>
          </w:p>
        </w:tc>
      </w:tr>
      <w:tr w:rsidR="00C616BC" w:rsidRPr="009E0610" w:rsidTr="00764905">
        <w:trPr>
          <w:trHeight w:val="381"/>
        </w:trPr>
        <w:tc>
          <w:tcPr>
            <w:tcW w:w="102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2A6DD8" w:rsidP="00C616BC">
            <w:pPr>
              <w:spacing w:after="160"/>
              <w:ind w:right="-79"/>
              <w:rPr>
                <w:rFonts w:eastAsia="Calibri"/>
                <w:b/>
                <w:color w:val="000000"/>
                <w:sz w:val="24"/>
                <w:szCs w:val="24"/>
                <w:lang w:val="ro-RO" w:eastAsia="en-US"/>
              </w:rPr>
            </w:pPr>
            <w:r>
              <w:rPr>
                <w:rFonts w:eastAsia="Calibri"/>
                <w:b/>
                <w:color w:val="000000"/>
                <w:sz w:val="24"/>
                <w:szCs w:val="24"/>
                <w:lang w:val="ro-RO" w:eastAsia="en-US"/>
              </w:rPr>
              <w:t xml:space="preserve">Lot 3. </w:t>
            </w:r>
            <w:r w:rsidR="00DD6102" w:rsidRPr="00DD6102">
              <w:rPr>
                <w:rFonts w:eastAsia="Calibri"/>
                <w:b/>
                <w:color w:val="000000"/>
                <w:sz w:val="24"/>
                <w:szCs w:val="24"/>
                <w:lang w:val="ro-RO" w:eastAsia="en-US"/>
              </w:rPr>
              <w:t>Instrumente, utilaj, scule, echipament, uleiuri pentru uz gospodăresc</w:t>
            </w:r>
          </w:p>
        </w:tc>
      </w:tr>
      <w:tr w:rsidR="00DD6102" w:rsidRPr="009E0610"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2A6DD8" w:rsidRDefault="00DD6102" w:rsidP="00DD6102">
            <w:pPr>
              <w:rPr>
                <w:lang w:val="en-US"/>
              </w:rPr>
            </w:pPr>
            <w:r w:rsidRPr="002A6DD8">
              <w:rPr>
                <w:rFonts w:eastAsia="Calibri"/>
                <w:lang w:val="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2A6DD8" w:rsidRDefault="002A6DD8" w:rsidP="00DD6102">
            <w:pPr>
              <w:rPr>
                <w:color w:val="000000"/>
                <w:sz w:val="24"/>
                <w:szCs w:val="24"/>
                <w:lang w:val="en-US"/>
              </w:rPr>
            </w:pPr>
            <w:r w:rsidRPr="00107CE7">
              <w:rPr>
                <w:b/>
                <w:color w:val="000000"/>
                <w:sz w:val="24"/>
                <w:szCs w:val="24"/>
                <w:lang w:val="en-US"/>
              </w:rPr>
              <w:t>Lot 3.1</w:t>
            </w:r>
            <w:r w:rsidR="00DD6102" w:rsidRPr="002A6DD8">
              <w:rPr>
                <w:color w:val="000000"/>
                <w:sz w:val="24"/>
                <w:szCs w:val="24"/>
                <w:lang w:val="en-US"/>
              </w:rPr>
              <w:t xml:space="preserve"> Perie cupă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2A6DD8" w:rsidRDefault="00DD6102" w:rsidP="00DD6102">
            <w:pPr>
              <w:jc w:val="center"/>
              <w:rPr>
                <w:color w:val="000000"/>
                <w:sz w:val="24"/>
                <w:szCs w:val="24"/>
                <w:lang w:val="en-US"/>
              </w:rPr>
            </w:pPr>
            <w:r w:rsidRPr="002A6DD8">
              <w:rPr>
                <w:color w:val="000000"/>
                <w:sz w:val="24"/>
                <w:szCs w:val="24"/>
                <w:lang w:val="en-US"/>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2A6DD8" w:rsidRDefault="00DD6102" w:rsidP="00DD6102">
            <w:pPr>
              <w:jc w:val="center"/>
              <w:rPr>
                <w:color w:val="000000"/>
                <w:sz w:val="24"/>
                <w:szCs w:val="24"/>
                <w:lang w:val="en-US"/>
              </w:rPr>
            </w:pPr>
            <w:r w:rsidRPr="002A6DD8">
              <w:rPr>
                <w:color w:val="000000"/>
                <w:sz w:val="24"/>
                <w:szCs w:val="24"/>
                <w:lang w:val="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DD6102" w:rsidRDefault="00DD6102" w:rsidP="00DD6102">
            <w:pPr>
              <w:rPr>
                <w:color w:val="000000"/>
                <w:sz w:val="24"/>
                <w:szCs w:val="24"/>
                <w:lang w:val="en-US"/>
              </w:rPr>
            </w:pPr>
            <w:r w:rsidRPr="00DD6102">
              <w:rPr>
                <w:color w:val="000000"/>
                <w:sz w:val="24"/>
                <w:szCs w:val="24"/>
                <w:lang w:val="en-US"/>
              </w:rPr>
              <w:t>Perie cupă 75mm p/u polizor în sortiment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2A6DD8" w:rsidRDefault="00DD6102" w:rsidP="00DD6102">
            <w:pPr>
              <w:jc w:val="center"/>
              <w:rPr>
                <w:b/>
                <w:color w:val="000000"/>
                <w:sz w:val="24"/>
                <w:szCs w:val="24"/>
                <w:lang w:val="en-US"/>
              </w:rPr>
            </w:pPr>
          </w:p>
        </w:tc>
      </w:tr>
      <w:tr w:rsidR="00DD6102" w:rsidRPr="00DD6102"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2A6DD8" w:rsidRDefault="00DD6102" w:rsidP="00DD6102">
            <w:pPr>
              <w:rPr>
                <w:lang w:val="en-US"/>
              </w:rPr>
            </w:pPr>
            <w:r w:rsidRPr="002A6DD8">
              <w:rPr>
                <w:rFonts w:eastAsia="Calibri"/>
                <w:lang w:val="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DD6102" w:rsidRDefault="002A6DD8" w:rsidP="00DD6102">
            <w:pPr>
              <w:rPr>
                <w:color w:val="000000"/>
                <w:sz w:val="24"/>
                <w:szCs w:val="24"/>
                <w:lang w:val="en-US"/>
              </w:rPr>
            </w:pPr>
            <w:r w:rsidRPr="00107CE7">
              <w:rPr>
                <w:b/>
                <w:color w:val="000000"/>
                <w:sz w:val="24"/>
                <w:szCs w:val="24"/>
                <w:lang w:val="en-US"/>
              </w:rPr>
              <w:t>Lot 3.2</w:t>
            </w:r>
            <w:r w:rsidR="00DD6102" w:rsidRPr="00DD6102">
              <w:rPr>
                <w:color w:val="000000"/>
                <w:sz w:val="24"/>
                <w:szCs w:val="24"/>
                <w:lang w:val="en-US"/>
              </w:rPr>
              <w:t xml:space="preserve"> Scule Burghiu (metal) d1,5 mm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DD6102" w:rsidP="00DD6102">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DD6102" w:rsidP="00DD6102">
            <w:pPr>
              <w:jc w:val="center"/>
              <w:rPr>
                <w:color w:val="000000"/>
                <w:sz w:val="24"/>
                <w:szCs w:val="24"/>
              </w:rPr>
            </w:pPr>
            <w:r w:rsidRPr="00A61D45">
              <w:rPr>
                <w:color w:val="000000"/>
                <w:sz w:val="24"/>
                <w:szCs w:val="24"/>
              </w:rPr>
              <w:t>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DD6102" w:rsidP="00DD6102">
            <w:pPr>
              <w:rPr>
                <w:color w:val="000000"/>
                <w:sz w:val="24"/>
                <w:szCs w:val="24"/>
              </w:rPr>
            </w:pPr>
            <w:r w:rsidRPr="00A61D45">
              <w:rPr>
                <w:color w:val="000000"/>
                <w:sz w:val="24"/>
                <w:szCs w:val="24"/>
              </w:rPr>
              <w:t>Burghiu (metal) d1,5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DD6102" w:rsidP="00DD6102">
            <w:pPr>
              <w:jc w:val="center"/>
              <w:rPr>
                <w:b/>
                <w:color w:val="000000"/>
                <w:sz w:val="24"/>
                <w:szCs w:val="24"/>
              </w:rPr>
            </w:pPr>
          </w:p>
        </w:tc>
      </w:tr>
      <w:tr w:rsidR="00DD6102" w:rsidRPr="00DD6102"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2A6DD8" w:rsidRDefault="00DD6102" w:rsidP="00DD6102">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DD6102" w:rsidRDefault="002A6DD8" w:rsidP="00DD6102">
            <w:pPr>
              <w:rPr>
                <w:color w:val="000000"/>
                <w:sz w:val="24"/>
                <w:szCs w:val="24"/>
                <w:lang w:val="en-US"/>
              </w:rPr>
            </w:pPr>
            <w:r w:rsidRPr="00107CE7">
              <w:rPr>
                <w:b/>
                <w:color w:val="000000"/>
                <w:sz w:val="24"/>
                <w:szCs w:val="24"/>
                <w:lang w:val="en-US"/>
              </w:rPr>
              <w:t>Lot 3.3</w:t>
            </w:r>
            <w:r w:rsidR="00DD6102" w:rsidRPr="00DD6102">
              <w:rPr>
                <w:color w:val="000000"/>
                <w:sz w:val="24"/>
                <w:szCs w:val="24"/>
                <w:lang w:val="en-US"/>
              </w:rPr>
              <w:t xml:space="preserve"> Scule Burghiu (metal) d2,0 mm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DD6102" w:rsidP="00DD6102">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DD6102" w:rsidP="00DD6102">
            <w:pPr>
              <w:jc w:val="center"/>
              <w:rPr>
                <w:color w:val="000000"/>
                <w:sz w:val="24"/>
                <w:szCs w:val="24"/>
              </w:rPr>
            </w:pPr>
            <w:r w:rsidRPr="00A61D45">
              <w:rPr>
                <w:color w:val="000000"/>
                <w:sz w:val="24"/>
                <w:szCs w:val="24"/>
              </w:rPr>
              <w:t>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DD6102" w:rsidP="00DD6102">
            <w:pPr>
              <w:rPr>
                <w:color w:val="000000"/>
                <w:sz w:val="24"/>
                <w:szCs w:val="24"/>
              </w:rPr>
            </w:pPr>
            <w:r w:rsidRPr="00A61D45">
              <w:rPr>
                <w:color w:val="000000"/>
                <w:sz w:val="24"/>
                <w:szCs w:val="24"/>
              </w:rPr>
              <w:t>Burghiu (metal) d2,0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DD6102" w:rsidP="00DD6102">
            <w:pPr>
              <w:jc w:val="center"/>
              <w:rPr>
                <w:b/>
                <w:color w:val="000000"/>
                <w:sz w:val="24"/>
                <w:szCs w:val="24"/>
              </w:rPr>
            </w:pPr>
          </w:p>
        </w:tc>
      </w:tr>
      <w:tr w:rsidR="00DD6102" w:rsidRPr="009E0610"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2A6DD8" w:rsidRDefault="00DD6102" w:rsidP="00DD6102">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DD6102" w:rsidRDefault="002A6DD8" w:rsidP="00DD6102">
            <w:pPr>
              <w:rPr>
                <w:color w:val="000000"/>
                <w:sz w:val="24"/>
                <w:szCs w:val="24"/>
                <w:lang w:val="en-US"/>
              </w:rPr>
            </w:pPr>
            <w:r w:rsidRPr="00107CE7">
              <w:rPr>
                <w:b/>
                <w:color w:val="000000"/>
                <w:sz w:val="24"/>
                <w:szCs w:val="24"/>
                <w:lang w:val="en-US"/>
              </w:rPr>
              <w:t>Lot 3.4</w:t>
            </w:r>
            <w:r w:rsidR="00DD6102" w:rsidRPr="00DD6102">
              <w:rPr>
                <w:color w:val="000000"/>
                <w:sz w:val="24"/>
                <w:szCs w:val="24"/>
                <w:lang w:val="en-US"/>
              </w:rPr>
              <w:t xml:space="preserve"> Fir p/u motocoasă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DD6102" w:rsidP="00DD6102">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DD6102" w:rsidP="00DD6102">
            <w:pPr>
              <w:jc w:val="center"/>
              <w:rPr>
                <w:color w:val="000000"/>
                <w:sz w:val="24"/>
                <w:szCs w:val="24"/>
              </w:rPr>
            </w:pPr>
            <w:r w:rsidRPr="00A61D45">
              <w:rPr>
                <w:color w:val="000000"/>
                <w:sz w:val="24"/>
                <w:szCs w:val="24"/>
              </w:rPr>
              <w:t>50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DD6102" w:rsidRDefault="00DD6102" w:rsidP="00DD6102">
            <w:pPr>
              <w:rPr>
                <w:color w:val="000000"/>
                <w:sz w:val="24"/>
                <w:szCs w:val="24"/>
                <w:lang w:val="en-US"/>
              </w:rPr>
            </w:pPr>
            <w:r w:rsidRPr="00DD6102">
              <w:rPr>
                <w:color w:val="000000"/>
                <w:sz w:val="24"/>
                <w:szCs w:val="24"/>
                <w:lang w:val="en-US"/>
              </w:rPr>
              <w:t>Fir p/u motocoasă SP240-15-3, diametru 2,4mm, lungimea bobină 15m, secțiune Pentagon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434784" w:rsidRDefault="00DD6102" w:rsidP="00DD6102">
            <w:pPr>
              <w:jc w:val="center"/>
              <w:rPr>
                <w:b/>
                <w:color w:val="000000"/>
                <w:sz w:val="24"/>
                <w:szCs w:val="24"/>
                <w:lang w:val="en-US"/>
              </w:rPr>
            </w:pPr>
          </w:p>
        </w:tc>
      </w:tr>
      <w:tr w:rsidR="00DD6102" w:rsidRPr="009E0610" w:rsidTr="00DD6102">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2A6DD8" w:rsidRDefault="00DD6102" w:rsidP="00DD6102">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DD6102" w:rsidRDefault="002A6DD8" w:rsidP="00DD6102">
            <w:pPr>
              <w:rPr>
                <w:color w:val="000000"/>
                <w:sz w:val="24"/>
                <w:szCs w:val="24"/>
                <w:lang w:val="en-US"/>
              </w:rPr>
            </w:pPr>
            <w:r w:rsidRPr="00107CE7">
              <w:rPr>
                <w:b/>
                <w:color w:val="000000"/>
                <w:sz w:val="24"/>
                <w:szCs w:val="24"/>
                <w:lang w:val="en-US"/>
              </w:rPr>
              <w:t>Lot 3.5</w:t>
            </w:r>
            <w:r w:rsidR="00DD6102" w:rsidRPr="00DD6102">
              <w:rPr>
                <w:color w:val="000000"/>
                <w:sz w:val="24"/>
                <w:szCs w:val="24"/>
                <w:lang w:val="en-US"/>
              </w:rPr>
              <w:t xml:space="preserve"> Bobină p/u motocoase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DD6102" w:rsidP="00DD6102">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DD6102" w:rsidP="00DD6102">
            <w:pPr>
              <w:jc w:val="center"/>
              <w:rPr>
                <w:color w:val="000000"/>
                <w:sz w:val="24"/>
                <w:szCs w:val="24"/>
              </w:rPr>
            </w:pPr>
            <w:r w:rsidRPr="00A61D45">
              <w:rPr>
                <w:color w:val="000000"/>
                <w:sz w:val="24"/>
                <w:szCs w:val="24"/>
              </w:rPr>
              <w:t>20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DD6102" w:rsidRDefault="00DD6102" w:rsidP="00DD6102">
            <w:pPr>
              <w:rPr>
                <w:color w:val="000000"/>
                <w:sz w:val="24"/>
                <w:szCs w:val="24"/>
                <w:lang w:val="en-US"/>
              </w:rPr>
            </w:pPr>
            <w:r w:rsidRPr="00DD6102">
              <w:rPr>
                <w:color w:val="000000"/>
                <w:sz w:val="24"/>
                <w:szCs w:val="24"/>
                <w:lang w:val="en-US"/>
              </w:rPr>
              <w:t>Bobină p/u motocoase Kamoto TS2430, tip semiautomat, se potrivesc M10x1.25 fir stînga, diametrul linie de tăiere:1,6-3,0mm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434784" w:rsidRDefault="00DD6102" w:rsidP="00DD6102">
            <w:pPr>
              <w:jc w:val="center"/>
              <w:rPr>
                <w:b/>
                <w:color w:val="000000"/>
                <w:sz w:val="24"/>
                <w:szCs w:val="24"/>
                <w:lang w:val="en-US"/>
              </w:rPr>
            </w:pPr>
          </w:p>
        </w:tc>
      </w:tr>
      <w:tr w:rsidR="00DD6102" w:rsidRPr="00DD6102" w:rsidTr="00DD6102">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2A6DD8" w:rsidRDefault="00DD6102" w:rsidP="00DD6102">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2A6DD8" w:rsidP="00DD6102">
            <w:pPr>
              <w:rPr>
                <w:color w:val="000000"/>
                <w:sz w:val="24"/>
                <w:szCs w:val="24"/>
              </w:rPr>
            </w:pPr>
            <w:r w:rsidRPr="00107CE7">
              <w:rPr>
                <w:b/>
                <w:color w:val="000000"/>
                <w:sz w:val="24"/>
                <w:szCs w:val="24"/>
              </w:rPr>
              <w:t>Lot 3.6</w:t>
            </w:r>
            <w:r w:rsidR="00DD6102" w:rsidRPr="00A61D45">
              <w:rPr>
                <w:color w:val="000000"/>
                <w:sz w:val="24"/>
                <w:szCs w:val="24"/>
              </w:rPr>
              <w:t xml:space="preserve"> Funie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DD6102" w:rsidP="00DD6102">
            <w:pPr>
              <w:jc w:val="center"/>
              <w:rPr>
                <w:color w:val="000000"/>
                <w:sz w:val="24"/>
                <w:szCs w:val="24"/>
              </w:rPr>
            </w:pPr>
            <w:r w:rsidRPr="00A61D45">
              <w:rPr>
                <w:color w:val="000000"/>
                <w:sz w:val="24"/>
                <w:szCs w:val="24"/>
              </w:rPr>
              <w:t>metru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DD6102" w:rsidP="00DD6102">
            <w:pPr>
              <w:jc w:val="center"/>
              <w:rPr>
                <w:color w:val="000000"/>
                <w:sz w:val="24"/>
                <w:szCs w:val="24"/>
              </w:rPr>
            </w:pPr>
            <w:r w:rsidRPr="00A61D45">
              <w:rPr>
                <w:color w:val="000000"/>
                <w:sz w:val="24"/>
                <w:szCs w:val="24"/>
              </w:rPr>
              <w:t>25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DD6102" w:rsidP="00DD6102">
            <w:pPr>
              <w:rPr>
                <w:color w:val="000000"/>
                <w:sz w:val="24"/>
                <w:szCs w:val="24"/>
              </w:rPr>
            </w:pPr>
            <w:r w:rsidRPr="00A61D45">
              <w:rPr>
                <w:color w:val="000000"/>
                <w:sz w:val="24"/>
                <w:szCs w:val="24"/>
              </w:rPr>
              <w:t>Funie, diametrul minim 15mm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DD6102" w:rsidP="00DD6102">
            <w:pPr>
              <w:jc w:val="center"/>
              <w:rPr>
                <w:b/>
                <w:color w:val="000000"/>
                <w:sz w:val="24"/>
                <w:szCs w:val="24"/>
              </w:rPr>
            </w:pPr>
          </w:p>
        </w:tc>
      </w:tr>
      <w:tr w:rsidR="00DD6102" w:rsidRPr="00DD6102" w:rsidTr="00DD6102">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7</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2A6DD8" w:rsidRDefault="00DD6102" w:rsidP="00DD6102">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2A6DD8" w:rsidP="00DD6102">
            <w:pPr>
              <w:rPr>
                <w:color w:val="000000"/>
                <w:sz w:val="24"/>
                <w:szCs w:val="24"/>
              </w:rPr>
            </w:pPr>
            <w:r w:rsidRPr="00107CE7">
              <w:rPr>
                <w:b/>
                <w:color w:val="000000"/>
                <w:sz w:val="24"/>
                <w:szCs w:val="24"/>
              </w:rPr>
              <w:t>Lot 3.7</w:t>
            </w:r>
            <w:r w:rsidR="00DD6102" w:rsidRPr="00A61D45">
              <w:rPr>
                <w:color w:val="000000"/>
                <w:sz w:val="24"/>
                <w:szCs w:val="24"/>
              </w:rPr>
              <w:t xml:space="preserve"> Smart cable tester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DD6102" w:rsidP="00DD6102">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DD6102" w:rsidP="00DD6102">
            <w:pPr>
              <w:jc w:val="center"/>
              <w:rPr>
                <w:color w:val="000000"/>
                <w:sz w:val="24"/>
                <w:szCs w:val="24"/>
              </w:rPr>
            </w:pPr>
            <w:r w:rsidRPr="00A61D45">
              <w:rPr>
                <w:color w:val="000000"/>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DD6102" w:rsidP="00DD6102">
            <w:pPr>
              <w:rPr>
                <w:color w:val="000000"/>
                <w:sz w:val="24"/>
                <w:szCs w:val="24"/>
              </w:rPr>
            </w:pPr>
            <w:r w:rsidRPr="00DD6102">
              <w:rPr>
                <w:color w:val="000000"/>
                <w:sz w:val="24"/>
                <w:szCs w:val="24"/>
                <w:lang w:val="en-US"/>
              </w:rPr>
              <w:t xml:space="preserve">Smart cable tester. Tip Axiomet MS6812 sau echivalentul inclusiv calitate. </w:t>
            </w:r>
            <w:r w:rsidRPr="00A61D45">
              <w:rPr>
                <w:color w:val="000000"/>
                <w:sz w:val="24"/>
                <w:szCs w:val="24"/>
              </w:rPr>
              <w:t>Termen de garanție minim 18 lini.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DD6102" w:rsidP="00DD6102">
            <w:pPr>
              <w:jc w:val="center"/>
              <w:rPr>
                <w:b/>
                <w:color w:val="000000"/>
                <w:sz w:val="24"/>
                <w:szCs w:val="24"/>
              </w:rPr>
            </w:pPr>
          </w:p>
        </w:tc>
      </w:tr>
      <w:tr w:rsidR="00DD6102" w:rsidRPr="00DD6102" w:rsidTr="00DD6102">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2A6DD8" w:rsidRDefault="00DD6102" w:rsidP="00DD6102">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DD6102" w:rsidRDefault="002A6DD8" w:rsidP="00DD6102">
            <w:pPr>
              <w:rPr>
                <w:color w:val="000000"/>
                <w:sz w:val="24"/>
                <w:szCs w:val="24"/>
                <w:lang w:val="en-US"/>
              </w:rPr>
            </w:pPr>
            <w:r w:rsidRPr="00107CE7">
              <w:rPr>
                <w:b/>
                <w:color w:val="000000"/>
                <w:sz w:val="24"/>
                <w:szCs w:val="24"/>
                <w:lang w:val="en-US"/>
              </w:rPr>
              <w:t>Lot 3.8</w:t>
            </w:r>
            <w:r w:rsidR="00DD6102" w:rsidRPr="00DD6102">
              <w:rPr>
                <w:color w:val="000000"/>
                <w:sz w:val="24"/>
                <w:szCs w:val="24"/>
                <w:lang w:val="en-US"/>
              </w:rPr>
              <w:t xml:space="preserve"> Pistol electric pentru lipit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DD6102" w:rsidP="00DD6102">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DD6102" w:rsidP="00DD6102">
            <w:pPr>
              <w:jc w:val="center"/>
              <w:rPr>
                <w:color w:val="000000"/>
                <w:sz w:val="24"/>
                <w:szCs w:val="24"/>
              </w:rPr>
            </w:pPr>
            <w:r w:rsidRPr="00A61D45">
              <w:rPr>
                <w:color w:val="000000"/>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DD6102" w:rsidP="00DD6102">
            <w:pPr>
              <w:rPr>
                <w:color w:val="000000"/>
                <w:sz w:val="24"/>
                <w:szCs w:val="24"/>
              </w:rPr>
            </w:pPr>
            <w:r w:rsidRPr="00DD6102">
              <w:rPr>
                <w:color w:val="000000"/>
                <w:sz w:val="24"/>
                <w:szCs w:val="24"/>
                <w:lang w:val="en-US"/>
              </w:rPr>
              <w:t xml:space="preserve">Pistol electric pentru lipit 38064 sau echivalentul inclusiv calitate. </w:t>
            </w:r>
            <w:r w:rsidRPr="00A61D45">
              <w:rPr>
                <w:color w:val="000000"/>
                <w:sz w:val="24"/>
                <w:szCs w:val="24"/>
              </w:rPr>
              <w:t>Termen de garanție minim 18 lini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DD6102" w:rsidP="00DD6102">
            <w:pPr>
              <w:jc w:val="center"/>
              <w:rPr>
                <w:b/>
                <w:color w:val="000000"/>
                <w:sz w:val="24"/>
                <w:szCs w:val="24"/>
              </w:rPr>
            </w:pPr>
          </w:p>
        </w:tc>
      </w:tr>
      <w:tr w:rsidR="00DD6102" w:rsidRPr="009E0610"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9</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2A6DD8" w:rsidRDefault="00DD6102" w:rsidP="00DD6102">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2A6DD8" w:rsidP="00DD6102">
            <w:pPr>
              <w:rPr>
                <w:color w:val="000000"/>
                <w:sz w:val="24"/>
                <w:szCs w:val="24"/>
              </w:rPr>
            </w:pPr>
            <w:r w:rsidRPr="00107CE7">
              <w:rPr>
                <w:b/>
                <w:color w:val="000000"/>
                <w:sz w:val="24"/>
                <w:szCs w:val="24"/>
              </w:rPr>
              <w:t>Lot 3.9</w:t>
            </w:r>
            <w:r w:rsidR="00DD6102" w:rsidRPr="00A61D45">
              <w:rPr>
                <w:color w:val="000000"/>
                <w:sz w:val="24"/>
                <w:szCs w:val="24"/>
              </w:rPr>
              <w:t xml:space="preserve"> Ciocan de lipit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DD6102" w:rsidP="00DD6102">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DD6102" w:rsidP="00DD6102">
            <w:pPr>
              <w:jc w:val="center"/>
              <w:rPr>
                <w:color w:val="000000"/>
                <w:sz w:val="24"/>
                <w:szCs w:val="24"/>
              </w:rPr>
            </w:pPr>
            <w:r w:rsidRPr="00A61D45">
              <w:rPr>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DD6102" w:rsidRDefault="00DD6102" w:rsidP="00DD6102">
            <w:pPr>
              <w:rPr>
                <w:color w:val="000000"/>
                <w:sz w:val="24"/>
                <w:szCs w:val="24"/>
                <w:lang w:val="en-US"/>
              </w:rPr>
            </w:pPr>
            <w:r w:rsidRPr="00DD6102">
              <w:rPr>
                <w:color w:val="000000"/>
                <w:sz w:val="24"/>
                <w:szCs w:val="24"/>
                <w:lang w:val="en-US"/>
              </w:rPr>
              <w:t>Ciocan de lipit reglabil 220V 60W set ustensii 5 buc.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434784" w:rsidRDefault="00DD6102" w:rsidP="00DD6102">
            <w:pPr>
              <w:jc w:val="center"/>
              <w:rPr>
                <w:b/>
                <w:color w:val="000000"/>
                <w:sz w:val="24"/>
                <w:szCs w:val="24"/>
                <w:lang w:val="en-US"/>
              </w:rPr>
            </w:pPr>
          </w:p>
        </w:tc>
      </w:tr>
      <w:tr w:rsidR="00DD6102" w:rsidRPr="00DD6102" w:rsidTr="00DD6102">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10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2A6DD8" w:rsidRDefault="00DD6102" w:rsidP="00DD6102">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2A6DD8" w:rsidP="00DD6102">
            <w:pPr>
              <w:rPr>
                <w:color w:val="000000"/>
                <w:sz w:val="24"/>
                <w:szCs w:val="24"/>
              </w:rPr>
            </w:pPr>
            <w:r w:rsidRPr="00107CE7">
              <w:rPr>
                <w:b/>
                <w:color w:val="000000"/>
                <w:sz w:val="24"/>
                <w:szCs w:val="24"/>
              </w:rPr>
              <w:t>Lot 3.10</w:t>
            </w:r>
            <w:r w:rsidR="00DD6102" w:rsidRPr="00A61D45">
              <w:rPr>
                <w:color w:val="000000"/>
                <w:sz w:val="24"/>
                <w:szCs w:val="24"/>
              </w:rPr>
              <w:t xml:space="preserve"> Trasator cablu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DD6102" w:rsidP="00DD6102">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DD6102" w:rsidP="00DD6102">
            <w:pPr>
              <w:jc w:val="center"/>
              <w:rPr>
                <w:color w:val="000000"/>
                <w:sz w:val="24"/>
                <w:szCs w:val="24"/>
              </w:rPr>
            </w:pPr>
            <w:r w:rsidRPr="00A61D45">
              <w:rPr>
                <w:color w:val="000000"/>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DD6102" w:rsidP="00DD6102">
            <w:pPr>
              <w:rPr>
                <w:color w:val="000000"/>
                <w:sz w:val="24"/>
                <w:szCs w:val="24"/>
              </w:rPr>
            </w:pPr>
            <w:r w:rsidRPr="00DD6102">
              <w:rPr>
                <w:color w:val="000000"/>
                <w:sz w:val="24"/>
                <w:szCs w:val="24"/>
                <w:lang w:val="en-US"/>
              </w:rPr>
              <w:t xml:space="preserve">Dispozitiv de tras cablu. Tip Yato YT-25015 sau echivalentul inclusiv calitate. </w:t>
            </w:r>
            <w:r w:rsidRPr="00A61D45">
              <w:rPr>
                <w:color w:val="000000"/>
                <w:sz w:val="24"/>
                <w:szCs w:val="24"/>
              </w:rPr>
              <w:t>Termen de garanție minim 18 lini.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DD6102" w:rsidP="00DD6102">
            <w:pPr>
              <w:jc w:val="center"/>
              <w:rPr>
                <w:b/>
                <w:color w:val="000000"/>
                <w:sz w:val="24"/>
                <w:szCs w:val="24"/>
              </w:rPr>
            </w:pPr>
          </w:p>
        </w:tc>
      </w:tr>
      <w:tr w:rsidR="00DD6102" w:rsidRPr="00DD6102" w:rsidTr="00DD6102">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11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2A6DD8" w:rsidRDefault="00DD6102" w:rsidP="00DD6102">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2A6DD8" w:rsidP="00DD6102">
            <w:pPr>
              <w:rPr>
                <w:color w:val="000000"/>
                <w:sz w:val="24"/>
                <w:szCs w:val="24"/>
              </w:rPr>
            </w:pPr>
            <w:r w:rsidRPr="00107CE7">
              <w:rPr>
                <w:b/>
                <w:color w:val="000000"/>
                <w:sz w:val="24"/>
                <w:szCs w:val="24"/>
              </w:rPr>
              <w:t>Lot 3.11</w:t>
            </w:r>
            <w:r w:rsidR="00DD6102" w:rsidRPr="00A61D45">
              <w:rPr>
                <w:color w:val="000000"/>
                <w:sz w:val="24"/>
                <w:szCs w:val="24"/>
              </w:rPr>
              <w:t xml:space="preserve"> Șînă pentru motoferestrău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DD6102" w:rsidP="00DD6102">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DD6102" w:rsidP="00DD6102">
            <w:pPr>
              <w:jc w:val="center"/>
              <w:rPr>
                <w:color w:val="000000"/>
                <w:sz w:val="24"/>
                <w:szCs w:val="24"/>
              </w:rPr>
            </w:pPr>
            <w:r w:rsidRPr="00A61D45">
              <w:rPr>
                <w:color w:val="000000"/>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DD6102" w:rsidP="00DD6102">
            <w:pPr>
              <w:rPr>
                <w:color w:val="000000"/>
                <w:sz w:val="24"/>
                <w:szCs w:val="24"/>
              </w:rPr>
            </w:pPr>
            <w:r w:rsidRPr="00DD6102">
              <w:rPr>
                <w:color w:val="000000"/>
                <w:sz w:val="24"/>
                <w:szCs w:val="24"/>
                <w:lang w:val="en-US"/>
              </w:rPr>
              <w:t xml:space="preserve">Șînă pentru motoferestrău KAMOTO Titanium B20-38-68 sau echivalentul inclusiv calitate. </w:t>
            </w:r>
            <w:r w:rsidRPr="00A61D45">
              <w:rPr>
                <w:color w:val="000000"/>
                <w:sz w:val="24"/>
                <w:szCs w:val="24"/>
              </w:rPr>
              <w:t>Termen de garanție minim 18 lini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DD6102" w:rsidP="00DD6102">
            <w:pPr>
              <w:jc w:val="center"/>
              <w:rPr>
                <w:b/>
                <w:color w:val="000000"/>
                <w:sz w:val="24"/>
                <w:szCs w:val="24"/>
              </w:rPr>
            </w:pPr>
          </w:p>
        </w:tc>
      </w:tr>
      <w:tr w:rsidR="00DD6102" w:rsidRPr="00DD6102" w:rsidTr="00DD6102">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12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2A6DD8" w:rsidRDefault="00DD6102" w:rsidP="00DD6102">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2A6DD8" w:rsidP="00DD6102">
            <w:pPr>
              <w:rPr>
                <w:color w:val="000000"/>
                <w:sz w:val="24"/>
                <w:szCs w:val="24"/>
              </w:rPr>
            </w:pPr>
            <w:r w:rsidRPr="00107CE7">
              <w:rPr>
                <w:b/>
                <w:color w:val="000000"/>
                <w:sz w:val="24"/>
                <w:szCs w:val="24"/>
              </w:rPr>
              <w:t>Lot 3.12</w:t>
            </w:r>
            <w:r w:rsidR="00DD6102" w:rsidRPr="00A61D45">
              <w:rPr>
                <w:color w:val="000000"/>
                <w:sz w:val="24"/>
                <w:szCs w:val="24"/>
              </w:rPr>
              <w:t xml:space="preserve"> Lanț pentru motoferestrău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DD6102" w:rsidP="00DD6102">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DD6102" w:rsidP="00DD6102">
            <w:pPr>
              <w:jc w:val="center"/>
              <w:rPr>
                <w:color w:val="000000"/>
                <w:sz w:val="24"/>
                <w:szCs w:val="24"/>
              </w:rPr>
            </w:pPr>
            <w:r w:rsidRPr="00A61D45">
              <w:rPr>
                <w:color w:val="000000"/>
                <w:sz w:val="24"/>
                <w:szCs w:val="24"/>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DD6102" w:rsidP="00DD6102">
            <w:pPr>
              <w:rPr>
                <w:color w:val="000000"/>
                <w:sz w:val="24"/>
                <w:szCs w:val="24"/>
              </w:rPr>
            </w:pPr>
            <w:r w:rsidRPr="00DD6102">
              <w:rPr>
                <w:color w:val="000000"/>
                <w:sz w:val="24"/>
                <w:szCs w:val="24"/>
                <w:lang w:val="en-US"/>
              </w:rPr>
              <w:t xml:space="preserve">Lanț pentru motoferestrău KAMOTO </w:t>
            </w:r>
            <w:r w:rsidRPr="00DD6102">
              <w:rPr>
                <w:color w:val="000000"/>
                <w:sz w:val="24"/>
                <w:szCs w:val="24"/>
                <w:lang w:val="en-US"/>
              </w:rPr>
              <w:lastRenderedPageBreak/>
              <w:t xml:space="preserve">Titanium T20-38-68 sau echivalentul inclusiv calitate. </w:t>
            </w:r>
            <w:r w:rsidRPr="00A61D45">
              <w:rPr>
                <w:color w:val="000000"/>
                <w:sz w:val="24"/>
                <w:szCs w:val="24"/>
              </w:rPr>
              <w:t>Termen de garanție minim 18 lini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DD6102" w:rsidP="00DD6102">
            <w:pPr>
              <w:jc w:val="center"/>
              <w:rPr>
                <w:b/>
                <w:color w:val="000000"/>
                <w:sz w:val="24"/>
                <w:szCs w:val="24"/>
              </w:rPr>
            </w:pPr>
          </w:p>
        </w:tc>
      </w:tr>
      <w:tr w:rsidR="00DD6102" w:rsidRPr="009E0610" w:rsidTr="00DD6102">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lastRenderedPageBreak/>
              <w:t>13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2A6DD8" w:rsidRDefault="00DD6102" w:rsidP="00DD6102">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2A6DD8" w:rsidP="00DD6102">
            <w:pPr>
              <w:rPr>
                <w:color w:val="000000"/>
                <w:sz w:val="24"/>
                <w:szCs w:val="24"/>
              </w:rPr>
            </w:pPr>
            <w:r w:rsidRPr="00107CE7">
              <w:rPr>
                <w:b/>
                <w:color w:val="000000"/>
                <w:sz w:val="24"/>
                <w:szCs w:val="24"/>
              </w:rPr>
              <w:t>Lot 3.13</w:t>
            </w:r>
            <w:r w:rsidR="00DD6102" w:rsidRPr="00A61D45">
              <w:rPr>
                <w:color w:val="000000"/>
                <w:sz w:val="24"/>
                <w:szCs w:val="24"/>
              </w:rPr>
              <w:t xml:space="preserve"> Lanternă de lucru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DD6102" w:rsidP="00DD6102">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A61D45" w:rsidRDefault="00DD6102" w:rsidP="00DD6102">
            <w:pPr>
              <w:jc w:val="center"/>
              <w:rPr>
                <w:color w:val="000000"/>
                <w:sz w:val="24"/>
                <w:szCs w:val="24"/>
              </w:rPr>
            </w:pPr>
            <w:r w:rsidRPr="00A61D45">
              <w:rPr>
                <w:color w:val="000000"/>
                <w:sz w:val="24"/>
                <w:szCs w:val="24"/>
              </w:rPr>
              <w:t>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DD6102" w:rsidRDefault="00DD6102" w:rsidP="00DD6102">
            <w:pPr>
              <w:rPr>
                <w:color w:val="000000"/>
                <w:sz w:val="24"/>
                <w:szCs w:val="24"/>
                <w:lang w:val="en-US"/>
              </w:rPr>
            </w:pPr>
            <w:r w:rsidRPr="00DD6102">
              <w:rPr>
                <w:color w:val="000000"/>
                <w:sz w:val="24"/>
                <w:szCs w:val="24"/>
                <w:lang w:val="en-US"/>
              </w:rPr>
              <w:t>Lanternă de lucru 50W, minim 10m, cu carcasă de protecție a elementului de iluminare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D6102" w:rsidRPr="00434784" w:rsidRDefault="00DD6102" w:rsidP="00DD6102">
            <w:pPr>
              <w:jc w:val="center"/>
              <w:rPr>
                <w:b/>
                <w:color w:val="000000"/>
                <w:sz w:val="24"/>
                <w:szCs w:val="24"/>
                <w:lang w:val="en-US"/>
              </w:rPr>
            </w:pPr>
          </w:p>
        </w:tc>
      </w:tr>
      <w:tr w:rsidR="005A258F"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14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2A6DD8" w:rsidRDefault="005A258F" w:rsidP="002A6DD8">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2A6DD8" w:rsidP="002A6DD8">
            <w:pPr>
              <w:rPr>
                <w:color w:val="000000"/>
                <w:sz w:val="24"/>
                <w:szCs w:val="24"/>
              </w:rPr>
            </w:pPr>
            <w:r w:rsidRPr="00107CE7">
              <w:rPr>
                <w:b/>
                <w:color w:val="000000"/>
                <w:sz w:val="24"/>
                <w:szCs w:val="24"/>
              </w:rPr>
              <w:t>Lot 3.14</w:t>
            </w:r>
            <w:r w:rsidR="005A258F" w:rsidRPr="00A61D45">
              <w:rPr>
                <w:color w:val="000000"/>
                <w:sz w:val="24"/>
                <w:szCs w:val="24"/>
              </w:rPr>
              <w:t xml:space="preserve"> Lanternă de lucru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5A258F" w:rsidP="002A6DD8">
            <w:pPr>
              <w:rPr>
                <w:color w:val="000000"/>
                <w:sz w:val="24"/>
                <w:szCs w:val="24"/>
                <w:lang w:val="en-US"/>
              </w:rPr>
            </w:pPr>
            <w:r w:rsidRPr="005A258F">
              <w:rPr>
                <w:color w:val="000000"/>
                <w:sz w:val="24"/>
                <w:szCs w:val="24"/>
                <w:lang w:val="en-US"/>
              </w:rPr>
              <w:t>Lanternă p/u cap cu 7 leduri albe, luminizitatea 25 de lumeni, raza 10m, carcasa ABS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434784" w:rsidRDefault="005A258F" w:rsidP="002A6DD8">
            <w:pPr>
              <w:jc w:val="center"/>
              <w:rPr>
                <w:b/>
                <w:color w:val="000000"/>
                <w:sz w:val="24"/>
                <w:szCs w:val="24"/>
                <w:lang w:val="en-US"/>
              </w:rPr>
            </w:pPr>
          </w:p>
        </w:tc>
      </w:tr>
      <w:tr w:rsidR="005A258F" w:rsidRPr="00DD6102"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15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2A6DD8" w:rsidRDefault="005A258F" w:rsidP="002A6DD8">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2A6DD8" w:rsidP="002A6DD8">
            <w:pPr>
              <w:rPr>
                <w:color w:val="000000"/>
                <w:sz w:val="24"/>
                <w:szCs w:val="24"/>
              </w:rPr>
            </w:pPr>
            <w:r w:rsidRPr="00107CE7">
              <w:rPr>
                <w:b/>
                <w:color w:val="000000"/>
                <w:sz w:val="24"/>
                <w:szCs w:val="24"/>
              </w:rPr>
              <w:t>Lot 3.15</w:t>
            </w:r>
            <w:r w:rsidR="005A258F" w:rsidRPr="00A61D45">
              <w:rPr>
                <w:color w:val="000000"/>
                <w:sz w:val="24"/>
                <w:szCs w:val="24"/>
              </w:rPr>
              <w:t xml:space="preserve"> Set șurubelnițe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set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11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rPr>
                <w:color w:val="000000"/>
                <w:sz w:val="24"/>
                <w:szCs w:val="24"/>
              </w:rPr>
            </w:pPr>
            <w:r w:rsidRPr="005A258F">
              <w:rPr>
                <w:color w:val="000000"/>
                <w:sz w:val="24"/>
                <w:szCs w:val="24"/>
                <w:lang w:val="en-US"/>
              </w:rPr>
              <w:t xml:space="preserve">Set șurubelnițe Stanley FatMax VDE 1000V 0-65-441, tip șurubelnițe: PH1x100, PH2x125, SL2,5x50, SL3,5x75, SL5,5x150 + tester1000V, material oțel cu acoperire dielectrică. </w:t>
            </w:r>
            <w:r w:rsidRPr="00A61D45">
              <w:rPr>
                <w:color w:val="000000"/>
                <w:sz w:val="24"/>
                <w:szCs w:val="24"/>
              </w:rPr>
              <w:t>Garanție 2 ani.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b/>
                <w:color w:val="000000"/>
                <w:sz w:val="24"/>
                <w:szCs w:val="24"/>
              </w:rPr>
            </w:pPr>
          </w:p>
        </w:tc>
      </w:tr>
      <w:tr w:rsidR="005A258F" w:rsidRPr="00DD6102"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16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2A6DD8" w:rsidRDefault="005A258F" w:rsidP="002A6DD8">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2A6DD8" w:rsidP="002A6DD8">
            <w:pPr>
              <w:rPr>
                <w:color w:val="000000"/>
                <w:sz w:val="24"/>
                <w:szCs w:val="24"/>
              </w:rPr>
            </w:pPr>
            <w:r w:rsidRPr="00107CE7">
              <w:rPr>
                <w:b/>
                <w:color w:val="000000"/>
                <w:sz w:val="24"/>
                <w:szCs w:val="24"/>
              </w:rPr>
              <w:t>Lot 3.16</w:t>
            </w:r>
            <w:r w:rsidR="005A258F" w:rsidRPr="00A61D45">
              <w:rPr>
                <w:color w:val="000000"/>
                <w:sz w:val="24"/>
                <w:szCs w:val="24"/>
              </w:rPr>
              <w:t xml:space="preserve"> Set șurubelnițe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set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rPr>
                <w:color w:val="000000"/>
                <w:sz w:val="24"/>
                <w:szCs w:val="24"/>
              </w:rPr>
            </w:pPr>
            <w:r w:rsidRPr="005A258F">
              <w:rPr>
                <w:color w:val="000000"/>
                <w:sz w:val="24"/>
                <w:szCs w:val="24"/>
                <w:lang w:val="en-US"/>
              </w:rPr>
              <w:t xml:space="preserve">Set șurubelnițe cu impact, 8 buc: PH1x75, PH2x100, PH3x150, SL5,5x100, SL6,5x100, SL6,5x150, SL8,0x150, SL8,0x175, metal Cr-V, greutatea 1,468 kg. </w:t>
            </w:r>
            <w:r w:rsidRPr="00A61D45">
              <w:rPr>
                <w:color w:val="000000"/>
                <w:sz w:val="24"/>
                <w:szCs w:val="24"/>
              </w:rPr>
              <w:t>Tip KING TONY 9-30208MRV sau echivalentul inclusiv calitate.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b/>
                <w:color w:val="000000"/>
                <w:sz w:val="24"/>
                <w:szCs w:val="24"/>
              </w:rPr>
            </w:pPr>
          </w:p>
        </w:tc>
      </w:tr>
      <w:tr w:rsidR="005A258F"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17</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2A6DD8" w:rsidRDefault="005A258F" w:rsidP="002A6DD8">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2A6DD8" w:rsidP="002A6DD8">
            <w:pPr>
              <w:rPr>
                <w:color w:val="000000"/>
                <w:sz w:val="24"/>
                <w:szCs w:val="24"/>
              </w:rPr>
            </w:pPr>
            <w:r w:rsidRPr="00107CE7">
              <w:rPr>
                <w:b/>
                <w:color w:val="000000"/>
                <w:sz w:val="24"/>
                <w:szCs w:val="24"/>
              </w:rPr>
              <w:t>Lot 3.17</w:t>
            </w:r>
            <w:r w:rsidR="005A258F" w:rsidRPr="00A61D45">
              <w:rPr>
                <w:color w:val="000000"/>
                <w:sz w:val="24"/>
                <w:szCs w:val="24"/>
              </w:rPr>
              <w:t xml:space="preserve"> Set șurubelnițe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set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5A258F" w:rsidP="002A6DD8">
            <w:pPr>
              <w:rPr>
                <w:color w:val="000000"/>
                <w:sz w:val="24"/>
                <w:szCs w:val="24"/>
                <w:lang w:val="en-US"/>
              </w:rPr>
            </w:pPr>
            <w:r w:rsidRPr="005A258F">
              <w:rPr>
                <w:color w:val="000000"/>
                <w:sz w:val="24"/>
                <w:szCs w:val="24"/>
                <w:lang w:val="en-US"/>
              </w:rPr>
              <w:t>Set șurubelnițe (6 buc.): PH1,5x75, PH1,5x100, PH2,6x150, SL5,5x75, SL5,5x100, SL6,5x150, metal Cr-V, măner plastic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434784" w:rsidRDefault="005A258F" w:rsidP="002A6DD8">
            <w:pPr>
              <w:jc w:val="center"/>
              <w:rPr>
                <w:b/>
                <w:color w:val="000000"/>
                <w:sz w:val="24"/>
                <w:szCs w:val="24"/>
                <w:lang w:val="en-US"/>
              </w:rPr>
            </w:pPr>
          </w:p>
        </w:tc>
      </w:tr>
      <w:tr w:rsidR="005A258F"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18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2A6DD8" w:rsidRDefault="005A258F" w:rsidP="002A6DD8">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2A6DD8" w:rsidP="002A6DD8">
            <w:pPr>
              <w:rPr>
                <w:color w:val="000000"/>
                <w:sz w:val="24"/>
                <w:szCs w:val="24"/>
              </w:rPr>
            </w:pPr>
            <w:r w:rsidRPr="00107CE7">
              <w:rPr>
                <w:b/>
                <w:color w:val="000000"/>
                <w:sz w:val="24"/>
                <w:szCs w:val="24"/>
              </w:rPr>
              <w:t>Lot 3.18</w:t>
            </w:r>
            <w:r w:rsidR="005A258F" w:rsidRPr="00A61D45">
              <w:rPr>
                <w:color w:val="000000"/>
                <w:sz w:val="24"/>
                <w:szCs w:val="24"/>
              </w:rPr>
              <w:t xml:space="preserve"> Șurubelniță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5A258F" w:rsidP="002A6DD8">
            <w:pPr>
              <w:rPr>
                <w:color w:val="000000"/>
                <w:sz w:val="24"/>
                <w:szCs w:val="24"/>
                <w:lang w:val="en-US"/>
              </w:rPr>
            </w:pPr>
            <w:r w:rsidRPr="005A258F">
              <w:rPr>
                <w:color w:val="000000"/>
                <w:sz w:val="24"/>
                <w:szCs w:val="24"/>
                <w:lang w:val="en-US"/>
              </w:rPr>
              <w:t>Șurubelniță plată SL2,5x75mm, cu capăt magnetizat, metal Cr-V</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434784" w:rsidRDefault="005A258F" w:rsidP="002A6DD8">
            <w:pPr>
              <w:jc w:val="center"/>
              <w:rPr>
                <w:b/>
                <w:color w:val="000000"/>
                <w:sz w:val="24"/>
                <w:szCs w:val="24"/>
                <w:lang w:val="en-US"/>
              </w:rPr>
            </w:pPr>
          </w:p>
        </w:tc>
      </w:tr>
      <w:tr w:rsidR="005A258F"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19</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2A6DD8" w:rsidRDefault="005A258F" w:rsidP="002A6DD8">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rPr>
                <w:color w:val="000000"/>
                <w:sz w:val="24"/>
                <w:szCs w:val="24"/>
              </w:rPr>
            </w:pPr>
            <w:r w:rsidRPr="00107CE7">
              <w:rPr>
                <w:b/>
                <w:color w:val="000000"/>
                <w:sz w:val="24"/>
                <w:szCs w:val="24"/>
              </w:rPr>
              <w:t xml:space="preserve">Lot </w:t>
            </w:r>
            <w:r w:rsidR="002A6DD8" w:rsidRPr="00107CE7">
              <w:rPr>
                <w:b/>
                <w:color w:val="000000"/>
                <w:sz w:val="24"/>
                <w:szCs w:val="24"/>
              </w:rPr>
              <w:t>3.19</w:t>
            </w:r>
            <w:r w:rsidRPr="00A61D45">
              <w:rPr>
                <w:color w:val="000000"/>
                <w:sz w:val="24"/>
                <w:szCs w:val="24"/>
              </w:rPr>
              <w:t xml:space="preserve"> Șurubelniță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5A258F" w:rsidP="002A6DD8">
            <w:pPr>
              <w:rPr>
                <w:color w:val="000000"/>
                <w:sz w:val="24"/>
                <w:szCs w:val="24"/>
                <w:lang w:val="en-US"/>
              </w:rPr>
            </w:pPr>
            <w:r w:rsidRPr="005A258F">
              <w:rPr>
                <w:color w:val="000000"/>
                <w:sz w:val="24"/>
                <w:szCs w:val="24"/>
                <w:lang w:val="en-US"/>
              </w:rPr>
              <w:t>Șurubelniță plată SL3x100mm, cu capăt magnetizat, metal Cr-V</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434784" w:rsidRDefault="005A258F" w:rsidP="002A6DD8">
            <w:pPr>
              <w:jc w:val="center"/>
              <w:rPr>
                <w:b/>
                <w:color w:val="000000"/>
                <w:sz w:val="24"/>
                <w:szCs w:val="24"/>
                <w:lang w:val="en-US"/>
              </w:rPr>
            </w:pPr>
          </w:p>
        </w:tc>
      </w:tr>
      <w:tr w:rsidR="005A258F"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20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2A6DD8" w:rsidRDefault="005A258F" w:rsidP="002A6DD8">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2A6DD8" w:rsidP="002A6DD8">
            <w:pPr>
              <w:rPr>
                <w:color w:val="000000"/>
                <w:sz w:val="24"/>
                <w:szCs w:val="24"/>
              </w:rPr>
            </w:pPr>
            <w:r w:rsidRPr="00107CE7">
              <w:rPr>
                <w:b/>
                <w:color w:val="000000"/>
                <w:sz w:val="24"/>
                <w:szCs w:val="24"/>
              </w:rPr>
              <w:t>Lot 3.20</w:t>
            </w:r>
            <w:r w:rsidR="005A258F" w:rsidRPr="00A61D45">
              <w:rPr>
                <w:color w:val="000000"/>
                <w:sz w:val="24"/>
                <w:szCs w:val="24"/>
              </w:rPr>
              <w:t xml:space="preserve"> Șurubelniță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5A258F" w:rsidP="002A6DD8">
            <w:pPr>
              <w:rPr>
                <w:color w:val="000000"/>
                <w:sz w:val="24"/>
                <w:szCs w:val="24"/>
                <w:lang w:val="en-US"/>
              </w:rPr>
            </w:pPr>
            <w:r w:rsidRPr="005A258F">
              <w:rPr>
                <w:color w:val="000000"/>
                <w:sz w:val="24"/>
                <w:szCs w:val="24"/>
                <w:lang w:val="en-US"/>
              </w:rPr>
              <w:t>Șurubelniță p/u biți tija reversibilă 6in1, metal Cr-V</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434784" w:rsidRDefault="005A258F" w:rsidP="002A6DD8">
            <w:pPr>
              <w:jc w:val="center"/>
              <w:rPr>
                <w:b/>
                <w:color w:val="000000"/>
                <w:sz w:val="24"/>
                <w:szCs w:val="24"/>
                <w:lang w:val="en-US"/>
              </w:rPr>
            </w:pPr>
          </w:p>
        </w:tc>
      </w:tr>
      <w:tr w:rsidR="005A258F"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21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2A6DD8" w:rsidRDefault="005A258F" w:rsidP="002A6DD8">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2A6DD8" w:rsidP="002A6DD8">
            <w:pPr>
              <w:rPr>
                <w:color w:val="000000"/>
                <w:sz w:val="24"/>
                <w:szCs w:val="24"/>
              </w:rPr>
            </w:pPr>
            <w:r w:rsidRPr="00107CE7">
              <w:rPr>
                <w:b/>
                <w:color w:val="000000"/>
                <w:sz w:val="24"/>
                <w:szCs w:val="24"/>
              </w:rPr>
              <w:t>Lot 3.21</w:t>
            </w:r>
            <w:r w:rsidR="005A258F" w:rsidRPr="00A61D45">
              <w:rPr>
                <w:color w:val="000000"/>
                <w:sz w:val="24"/>
                <w:szCs w:val="24"/>
              </w:rPr>
              <w:t xml:space="preserve"> Ciocan lăcătuși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5A258F" w:rsidP="002A6DD8">
            <w:pPr>
              <w:rPr>
                <w:color w:val="000000"/>
                <w:sz w:val="24"/>
                <w:szCs w:val="24"/>
                <w:lang w:val="en-US"/>
              </w:rPr>
            </w:pPr>
            <w:r w:rsidRPr="005A258F">
              <w:rPr>
                <w:color w:val="000000"/>
                <w:sz w:val="24"/>
                <w:szCs w:val="24"/>
                <w:lang w:val="en-US"/>
              </w:rPr>
              <w:t>Ciocan lăcătuși 0,3kg din oțel, mîner fibră de sticlă cauciucată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434784" w:rsidRDefault="005A258F" w:rsidP="002A6DD8">
            <w:pPr>
              <w:jc w:val="center"/>
              <w:rPr>
                <w:b/>
                <w:color w:val="000000"/>
                <w:sz w:val="24"/>
                <w:szCs w:val="24"/>
                <w:lang w:val="en-US"/>
              </w:rPr>
            </w:pPr>
          </w:p>
        </w:tc>
      </w:tr>
      <w:tr w:rsidR="005A258F"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22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2A6DD8" w:rsidRDefault="005A258F" w:rsidP="002A6DD8">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2A6DD8" w:rsidP="002A6DD8">
            <w:pPr>
              <w:rPr>
                <w:color w:val="000000"/>
                <w:sz w:val="24"/>
                <w:szCs w:val="24"/>
              </w:rPr>
            </w:pPr>
            <w:r w:rsidRPr="00107CE7">
              <w:rPr>
                <w:b/>
                <w:color w:val="000000"/>
                <w:sz w:val="24"/>
                <w:szCs w:val="24"/>
              </w:rPr>
              <w:t>Lot 3.22</w:t>
            </w:r>
            <w:r w:rsidR="005A258F" w:rsidRPr="00A61D45">
              <w:rPr>
                <w:color w:val="000000"/>
                <w:sz w:val="24"/>
                <w:szCs w:val="24"/>
              </w:rPr>
              <w:t xml:space="preserve"> Ciocan baros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5A258F" w:rsidP="002A6DD8">
            <w:pPr>
              <w:rPr>
                <w:color w:val="000000"/>
                <w:sz w:val="24"/>
                <w:szCs w:val="24"/>
                <w:lang w:val="en-US"/>
              </w:rPr>
            </w:pPr>
            <w:r w:rsidRPr="005A258F">
              <w:rPr>
                <w:color w:val="000000"/>
                <w:sz w:val="24"/>
                <w:szCs w:val="24"/>
                <w:lang w:val="en-US"/>
              </w:rPr>
              <w:t>Ciocan baros 2,0kg din oțel, mîner fibră de sticlă cauciucată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434784" w:rsidRDefault="005A258F" w:rsidP="002A6DD8">
            <w:pPr>
              <w:jc w:val="center"/>
              <w:rPr>
                <w:b/>
                <w:color w:val="000000"/>
                <w:sz w:val="24"/>
                <w:szCs w:val="24"/>
                <w:lang w:val="en-US"/>
              </w:rPr>
            </w:pPr>
          </w:p>
        </w:tc>
      </w:tr>
      <w:tr w:rsidR="005A258F"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lastRenderedPageBreak/>
              <w:t>23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2A6DD8" w:rsidRDefault="005A258F" w:rsidP="002A6DD8">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2A6DD8" w:rsidP="002A6DD8">
            <w:pPr>
              <w:rPr>
                <w:color w:val="000000"/>
                <w:sz w:val="24"/>
                <w:szCs w:val="24"/>
              </w:rPr>
            </w:pPr>
            <w:r w:rsidRPr="00107CE7">
              <w:rPr>
                <w:b/>
                <w:color w:val="000000"/>
                <w:sz w:val="24"/>
                <w:szCs w:val="24"/>
              </w:rPr>
              <w:t>Lot 3.23</w:t>
            </w:r>
            <w:r w:rsidR="005A258F" w:rsidRPr="00A61D45">
              <w:rPr>
                <w:color w:val="000000"/>
                <w:sz w:val="24"/>
                <w:szCs w:val="24"/>
              </w:rPr>
              <w:t xml:space="preserve"> Topor mic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5A258F" w:rsidP="002A6DD8">
            <w:pPr>
              <w:rPr>
                <w:color w:val="000000"/>
                <w:sz w:val="24"/>
                <w:szCs w:val="24"/>
                <w:lang w:val="en-US"/>
              </w:rPr>
            </w:pPr>
            <w:r w:rsidRPr="005A258F">
              <w:rPr>
                <w:color w:val="000000"/>
                <w:sz w:val="24"/>
                <w:szCs w:val="24"/>
                <w:lang w:val="en-US"/>
              </w:rPr>
              <w:t>Topor mic 1,0kg din oțel, mîner fibră de sticlă cauciucată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434784" w:rsidRDefault="005A258F" w:rsidP="002A6DD8">
            <w:pPr>
              <w:jc w:val="center"/>
              <w:rPr>
                <w:b/>
                <w:color w:val="000000"/>
                <w:sz w:val="24"/>
                <w:szCs w:val="24"/>
                <w:lang w:val="en-US"/>
              </w:rPr>
            </w:pPr>
          </w:p>
        </w:tc>
      </w:tr>
      <w:tr w:rsidR="005A258F"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24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2A6DD8" w:rsidRDefault="005A258F" w:rsidP="002A6DD8">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2A6DD8" w:rsidP="002A6DD8">
            <w:pPr>
              <w:rPr>
                <w:color w:val="000000"/>
                <w:sz w:val="24"/>
                <w:szCs w:val="24"/>
              </w:rPr>
            </w:pPr>
            <w:r w:rsidRPr="00107CE7">
              <w:rPr>
                <w:b/>
                <w:color w:val="000000"/>
                <w:sz w:val="24"/>
                <w:szCs w:val="24"/>
              </w:rPr>
              <w:t>Lot 3.24</w:t>
            </w:r>
            <w:r>
              <w:rPr>
                <w:color w:val="000000"/>
                <w:sz w:val="24"/>
                <w:szCs w:val="24"/>
                <w:lang w:val="ro-RO"/>
              </w:rPr>
              <w:t xml:space="preserve"> </w:t>
            </w:r>
            <w:r w:rsidR="005A258F" w:rsidRPr="00A61D45">
              <w:rPr>
                <w:color w:val="000000"/>
                <w:sz w:val="24"/>
                <w:szCs w:val="24"/>
              </w:rPr>
              <w:t>Topor mare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5A258F" w:rsidP="002A6DD8">
            <w:pPr>
              <w:rPr>
                <w:color w:val="000000"/>
                <w:sz w:val="24"/>
                <w:szCs w:val="24"/>
                <w:lang w:val="en-US"/>
              </w:rPr>
            </w:pPr>
            <w:r w:rsidRPr="005A258F">
              <w:rPr>
                <w:color w:val="000000"/>
                <w:sz w:val="24"/>
                <w:szCs w:val="24"/>
                <w:lang w:val="en-US"/>
              </w:rPr>
              <w:t>Topor mare 2,15kg din oțel, mîner lemn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434784" w:rsidRDefault="005A258F" w:rsidP="002A6DD8">
            <w:pPr>
              <w:jc w:val="center"/>
              <w:rPr>
                <w:b/>
                <w:color w:val="000000"/>
                <w:sz w:val="24"/>
                <w:szCs w:val="24"/>
                <w:lang w:val="en-US"/>
              </w:rPr>
            </w:pPr>
          </w:p>
        </w:tc>
      </w:tr>
      <w:tr w:rsidR="005A258F"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25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2A6DD8" w:rsidRDefault="005A258F" w:rsidP="002A6DD8">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2A6DD8" w:rsidP="002A6DD8">
            <w:pPr>
              <w:rPr>
                <w:color w:val="000000"/>
                <w:sz w:val="24"/>
                <w:szCs w:val="24"/>
              </w:rPr>
            </w:pPr>
            <w:r w:rsidRPr="00107CE7">
              <w:rPr>
                <w:b/>
                <w:color w:val="000000"/>
                <w:sz w:val="24"/>
                <w:szCs w:val="24"/>
              </w:rPr>
              <w:t>Lot 3.25</w:t>
            </w:r>
            <w:r w:rsidR="005A258F" w:rsidRPr="00A61D45">
              <w:rPr>
                <w:color w:val="000000"/>
                <w:sz w:val="24"/>
                <w:szCs w:val="24"/>
              </w:rPr>
              <w:t xml:space="preserve"> </w:t>
            </w:r>
            <w:r w:rsidR="00107CE7">
              <w:rPr>
                <w:color w:val="000000"/>
                <w:sz w:val="24"/>
                <w:szCs w:val="24"/>
                <w:lang w:val="ro-RO"/>
              </w:rPr>
              <w:t>C</w:t>
            </w:r>
            <w:r w:rsidR="005A258F" w:rsidRPr="00A61D45">
              <w:rPr>
                <w:color w:val="000000"/>
                <w:sz w:val="24"/>
                <w:szCs w:val="24"/>
              </w:rPr>
              <w:t>lește papagal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5A258F" w:rsidP="002A6DD8">
            <w:pPr>
              <w:rPr>
                <w:color w:val="000000"/>
                <w:sz w:val="24"/>
                <w:szCs w:val="24"/>
                <w:lang w:val="en-US"/>
              </w:rPr>
            </w:pPr>
            <w:r w:rsidRPr="005A258F">
              <w:rPr>
                <w:color w:val="000000"/>
                <w:sz w:val="24"/>
                <w:szCs w:val="24"/>
                <w:lang w:val="en-US"/>
              </w:rPr>
              <w:t>Clește papagal 10", lungime 250mm, material oțel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434784" w:rsidRDefault="005A258F" w:rsidP="002A6DD8">
            <w:pPr>
              <w:jc w:val="center"/>
              <w:rPr>
                <w:b/>
                <w:color w:val="000000"/>
                <w:sz w:val="24"/>
                <w:szCs w:val="24"/>
                <w:lang w:val="en-US"/>
              </w:rPr>
            </w:pPr>
          </w:p>
        </w:tc>
      </w:tr>
      <w:tr w:rsidR="005A258F"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26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2A6DD8" w:rsidRDefault="005A258F" w:rsidP="002A6DD8">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2A6DD8" w:rsidP="002A6DD8">
            <w:pPr>
              <w:rPr>
                <w:color w:val="000000"/>
                <w:sz w:val="24"/>
                <w:szCs w:val="24"/>
              </w:rPr>
            </w:pPr>
            <w:r w:rsidRPr="00107CE7">
              <w:rPr>
                <w:b/>
                <w:color w:val="000000"/>
                <w:sz w:val="24"/>
                <w:szCs w:val="24"/>
              </w:rPr>
              <w:t>Lot 3.26</w:t>
            </w:r>
            <w:r w:rsidR="005A258F" w:rsidRPr="00A61D45">
              <w:rPr>
                <w:color w:val="000000"/>
                <w:sz w:val="24"/>
                <w:szCs w:val="24"/>
              </w:rPr>
              <w:t xml:space="preserve"> Set clește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set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5A258F" w:rsidP="002A6DD8">
            <w:pPr>
              <w:rPr>
                <w:color w:val="000000"/>
                <w:sz w:val="24"/>
                <w:szCs w:val="24"/>
                <w:lang w:val="en-US"/>
              </w:rPr>
            </w:pPr>
            <w:r w:rsidRPr="005A258F">
              <w:rPr>
                <w:color w:val="000000"/>
                <w:sz w:val="24"/>
                <w:szCs w:val="24"/>
                <w:lang w:val="en-US"/>
              </w:rPr>
              <w:t>Set clește 3 buc.: clește combinat 8"/200mm industrial, clește oblic 6"/160mm, clește vîrf ascuțit 6"/160mm, material oțel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434784" w:rsidRDefault="005A258F" w:rsidP="002A6DD8">
            <w:pPr>
              <w:jc w:val="center"/>
              <w:rPr>
                <w:b/>
                <w:color w:val="000000"/>
                <w:sz w:val="24"/>
                <w:szCs w:val="24"/>
                <w:lang w:val="en-US"/>
              </w:rPr>
            </w:pPr>
          </w:p>
        </w:tc>
      </w:tr>
      <w:tr w:rsidR="005A258F"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27</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2A6DD8" w:rsidRDefault="005A258F" w:rsidP="002A6DD8">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2A6DD8" w:rsidP="002A6DD8">
            <w:pPr>
              <w:rPr>
                <w:color w:val="000000"/>
                <w:sz w:val="24"/>
                <w:szCs w:val="24"/>
                <w:lang w:val="en-US"/>
              </w:rPr>
            </w:pPr>
            <w:r w:rsidRPr="00107CE7">
              <w:rPr>
                <w:b/>
                <w:color w:val="000000"/>
                <w:sz w:val="24"/>
                <w:szCs w:val="24"/>
                <w:lang w:val="en-US"/>
              </w:rPr>
              <w:t>Lot 3.27</w:t>
            </w:r>
            <w:r w:rsidR="005A258F" w:rsidRPr="005A258F">
              <w:rPr>
                <w:color w:val="000000"/>
                <w:sz w:val="24"/>
                <w:szCs w:val="24"/>
                <w:lang w:val="en-US"/>
              </w:rPr>
              <w:t xml:space="preserve"> Clește p/u cuie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5A258F" w:rsidP="002A6DD8">
            <w:pPr>
              <w:rPr>
                <w:color w:val="000000"/>
                <w:sz w:val="24"/>
                <w:szCs w:val="24"/>
                <w:lang w:val="en-US"/>
              </w:rPr>
            </w:pPr>
            <w:r w:rsidRPr="005A258F">
              <w:rPr>
                <w:color w:val="000000"/>
                <w:sz w:val="24"/>
                <w:szCs w:val="24"/>
                <w:lang w:val="en-US"/>
              </w:rPr>
              <w:t>Clește p/u cuie 200mm, material oțel Cr-V, mînere izolate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434784" w:rsidRDefault="005A258F" w:rsidP="002A6DD8">
            <w:pPr>
              <w:jc w:val="center"/>
              <w:rPr>
                <w:b/>
                <w:color w:val="000000"/>
                <w:sz w:val="24"/>
                <w:szCs w:val="24"/>
                <w:lang w:val="en-US"/>
              </w:rPr>
            </w:pPr>
          </w:p>
        </w:tc>
      </w:tr>
      <w:tr w:rsidR="005A258F"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28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2A6DD8" w:rsidRDefault="005A258F" w:rsidP="002A6DD8">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2A6DD8" w:rsidP="002A6DD8">
            <w:pPr>
              <w:rPr>
                <w:color w:val="000000"/>
                <w:sz w:val="24"/>
                <w:szCs w:val="24"/>
              </w:rPr>
            </w:pPr>
            <w:r w:rsidRPr="00107CE7">
              <w:rPr>
                <w:b/>
                <w:color w:val="000000"/>
                <w:sz w:val="24"/>
                <w:szCs w:val="24"/>
              </w:rPr>
              <w:t>Lot 3.28</w:t>
            </w:r>
            <w:r>
              <w:rPr>
                <w:color w:val="000000"/>
                <w:sz w:val="24"/>
                <w:szCs w:val="24"/>
              </w:rPr>
              <w:t xml:space="preserve"> </w:t>
            </w:r>
            <w:r w:rsidR="005A258F" w:rsidRPr="00A61D45">
              <w:rPr>
                <w:color w:val="000000"/>
                <w:sz w:val="24"/>
                <w:szCs w:val="24"/>
              </w:rPr>
              <w:t>Clește combinat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5A258F" w:rsidP="002A6DD8">
            <w:pPr>
              <w:rPr>
                <w:color w:val="000000"/>
                <w:sz w:val="24"/>
                <w:szCs w:val="24"/>
                <w:lang w:val="en-US"/>
              </w:rPr>
            </w:pPr>
            <w:r w:rsidRPr="005A258F">
              <w:rPr>
                <w:color w:val="000000"/>
                <w:sz w:val="24"/>
                <w:szCs w:val="24"/>
                <w:lang w:val="en-US"/>
              </w:rPr>
              <w:t>Clește combinat 200mm, material oțel Cr-V, mînere izolate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434784" w:rsidRDefault="005A258F" w:rsidP="002A6DD8">
            <w:pPr>
              <w:jc w:val="center"/>
              <w:rPr>
                <w:b/>
                <w:color w:val="000000"/>
                <w:sz w:val="24"/>
                <w:szCs w:val="24"/>
                <w:lang w:val="en-US"/>
              </w:rPr>
            </w:pPr>
          </w:p>
        </w:tc>
      </w:tr>
      <w:tr w:rsidR="005A258F"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29</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2A6DD8" w:rsidRDefault="005A258F" w:rsidP="002A6DD8">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2A6DD8" w:rsidP="002A6DD8">
            <w:pPr>
              <w:rPr>
                <w:color w:val="000000"/>
                <w:sz w:val="24"/>
                <w:szCs w:val="24"/>
              </w:rPr>
            </w:pPr>
            <w:r w:rsidRPr="00107CE7">
              <w:rPr>
                <w:b/>
                <w:color w:val="000000"/>
                <w:sz w:val="24"/>
                <w:szCs w:val="24"/>
              </w:rPr>
              <w:t>Lot 3.29</w:t>
            </w:r>
            <w:r w:rsidR="005A258F" w:rsidRPr="00A61D45">
              <w:rPr>
                <w:color w:val="000000"/>
                <w:sz w:val="24"/>
                <w:szCs w:val="24"/>
              </w:rPr>
              <w:t xml:space="preserve"> Clește oblic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5A258F" w:rsidP="002A6DD8">
            <w:pPr>
              <w:rPr>
                <w:color w:val="000000"/>
                <w:sz w:val="24"/>
                <w:szCs w:val="24"/>
                <w:lang w:val="en-US"/>
              </w:rPr>
            </w:pPr>
            <w:r w:rsidRPr="005A258F">
              <w:rPr>
                <w:color w:val="000000"/>
                <w:sz w:val="24"/>
                <w:szCs w:val="24"/>
                <w:lang w:val="en-US"/>
              </w:rPr>
              <w:t>Clește oblic 180mm, material oțel Cr-V, mînere isolate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434784" w:rsidRDefault="005A258F" w:rsidP="002A6DD8">
            <w:pPr>
              <w:jc w:val="center"/>
              <w:rPr>
                <w:b/>
                <w:color w:val="000000"/>
                <w:sz w:val="24"/>
                <w:szCs w:val="24"/>
                <w:lang w:val="en-US"/>
              </w:rPr>
            </w:pPr>
          </w:p>
        </w:tc>
      </w:tr>
      <w:tr w:rsidR="005A258F"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30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2A6DD8" w:rsidRDefault="005A258F" w:rsidP="002A6DD8">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2A6DD8" w:rsidP="002A6DD8">
            <w:pPr>
              <w:rPr>
                <w:color w:val="000000"/>
                <w:sz w:val="24"/>
                <w:szCs w:val="24"/>
              </w:rPr>
            </w:pPr>
            <w:r w:rsidRPr="00107CE7">
              <w:rPr>
                <w:b/>
                <w:color w:val="000000"/>
                <w:sz w:val="24"/>
                <w:szCs w:val="24"/>
              </w:rPr>
              <w:t>Lot 3.30</w:t>
            </w:r>
            <w:r w:rsidR="005A258F" w:rsidRPr="00A61D45">
              <w:rPr>
                <w:color w:val="000000"/>
                <w:sz w:val="24"/>
                <w:szCs w:val="24"/>
              </w:rPr>
              <w:t xml:space="preserve"> Cuțit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5A258F" w:rsidP="002A6DD8">
            <w:pPr>
              <w:rPr>
                <w:color w:val="000000"/>
                <w:sz w:val="24"/>
                <w:szCs w:val="24"/>
                <w:lang w:val="en-US"/>
              </w:rPr>
            </w:pPr>
            <w:r w:rsidRPr="005A258F">
              <w:rPr>
                <w:color w:val="000000"/>
                <w:sz w:val="24"/>
                <w:szCs w:val="24"/>
                <w:lang w:val="en-US"/>
              </w:rPr>
              <w:t>Cuțit cu lamă de rupere din oțel 25mm extensibilă, carcasa de tip DinaGrip din plastic cu acoperire din cauciuc p/u izolarea dielectrică, blocare în formă de roată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434784" w:rsidRDefault="005A258F" w:rsidP="002A6DD8">
            <w:pPr>
              <w:jc w:val="center"/>
              <w:rPr>
                <w:b/>
                <w:color w:val="000000"/>
                <w:sz w:val="24"/>
                <w:szCs w:val="24"/>
                <w:lang w:val="en-US"/>
              </w:rPr>
            </w:pPr>
          </w:p>
        </w:tc>
      </w:tr>
      <w:tr w:rsidR="005A258F"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31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2A6DD8" w:rsidRDefault="005A258F" w:rsidP="002A6DD8">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2A6DD8" w:rsidP="002A6DD8">
            <w:pPr>
              <w:rPr>
                <w:color w:val="000000"/>
                <w:sz w:val="24"/>
                <w:szCs w:val="24"/>
              </w:rPr>
            </w:pPr>
            <w:r w:rsidRPr="00107CE7">
              <w:rPr>
                <w:b/>
                <w:color w:val="000000"/>
                <w:sz w:val="24"/>
                <w:szCs w:val="24"/>
              </w:rPr>
              <w:t>Lot 3.31</w:t>
            </w:r>
            <w:r w:rsidR="005A258F" w:rsidRPr="00A61D45">
              <w:rPr>
                <w:color w:val="000000"/>
                <w:sz w:val="24"/>
                <w:szCs w:val="24"/>
              </w:rPr>
              <w:t xml:space="preserve"> Cuțit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set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5A258F" w:rsidP="002A6DD8">
            <w:pPr>
              <w:rPr>
                <w:color w:val="000000"/>
                <w:sz w:val="24"/>
                <w:szCs w:val="24"/>
                <w:lang w:val="en-US"/>
              </w:rPr>
            </w:pPr>
            <w:r w:rsidRPr="005A258F">
              <w:rPr>
                <w:color w:val="000000"/>
                <w:sz w:val="24"/>
                <w:szCs w:val="24"/>
                <w:lang w:val="en-US"/>
              </w:rPr>
              <w:t>Lame de schimb 25mm, din oțel (set 10 buc.)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434784" w:rsidRDefault="005A258F" w:rsidP="002A6DD8">
            <w:pPr>
              <w:jc w:val="center"/>
              <w:rPr>
                <w:b/>
                <w:color w:val="000000"/>
                <w:sz w:val="24"/>
                <w:szCs w:val="24"/>
                <w:lang w:val="en-US"/>
              </w:rPr>
            </w:pPr>
          </w:p>
        </w:tc>
      </w:tr>
      <w:tr w:rsidR="005A258F"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32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2A6DD8" w:rsidRDefault="005A258F" w:rsidP="002A6DD8">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2A6DD8" w:rsidP="002A6DD8">
            <w:pPr>
              <w:rPr>
                <w:color w:val="000000"/>
                <w:sz w:val="24"/>
                <w:szCs w:val="24"/>
              </w:rPr>
            </w:pPr>
            <w:r w:rsidRPr="00107CE7">
              <w:rPr>
                <w:b/>
                <w:color w:val="000000"/>
                <w:sz w:val="24"/>
                <w:szCs w:val="24"/>
              </w:rPr>
              <w:t>Lot 3.32</w:t>
            </w:r>
            <w:r w:rsidR="005A258F" w:rsidRPr="00A61D45">
              <w:rPr>
                <w:color w:val="000000"/>
                <w:sz w:val="24"/>
                <w:szCs w:val="24"/>
              </w:rPr>
              <w:t xml:space="preserve"> Cuțit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5A258F" w:rsidP="002A6DD8">
            <w:pPr>
              <w:rPr>
                <w:color w:val="000000"/>
                <w:sz w:val="24"/>
                <w:szCs w:val="24"/>
                <w:lang w:val="en-US"/>
              </w:rPr>
            </w:pPr>
            <w:r w:rsidRPr="005A258F">
              <w:rPr>
                <w:color w:val="000000"/>
                <w:sz w:val="24"/>
                <w:szCs w:val="24"/>
                <w:lang w:val="en-US"/>
              </w:rPr>
              <w:t>Diamant tăiere sticlă cu ulei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434784" w:rsidRDefault="005A258F" w:rsidP="002A6DD8">
            <w:pPr>
              <w:jc w:val="center"/>
              <w:rPr>
                <w:b/>
                <w:color w:val="000000"/>
                <w:sz w:val="24"/>
                <w:szCs w:val="24"/>
                <w:lang w:val="en-US"/>
              </w:rPr>
            </w:pPr>
          </w:p>
        </w:tc>
      </w:tr>
      <w:tr w:rsidR="005A258F"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33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2A6DD8" w:rsidRDefault="005A258F" w:rsidP="002A6DD8">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2A6DD8" w:rsidP="002A6DD8">
            <w:pPr>
              <w:rPr>
                <w:color w:val="000000"/>
                <w:sz w:val="24"/>
                <w:szCs w:val="24"/>
              </w:rPr>
            </w:pPr>
            <w:r w:rsidRPr="00107CE7">
              <w:rPr>
                <w:b/>
                <w:color w:val="000000"/>
                <w:sz w:val="24"/>
                <w:szCs w:val="24"/>
              </w:rPr>
              <w:t>Lot 3.33</w:t>
            </w:r>
            <w:r w:rsidR="005A258F" w:rsidRPr="00A61D45">
              <w:rPr>
                <w:color w:val="000000"/>
                <w:sz w:val="24"/>
                <w:szCs w:val="24"/>
              </w:rPr>
              <w:t xml:space="preserve"> Cric hidraulic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5A258F" w:rsidP="002A6DD8">
            <w:pPr>
              <w:rPr>
                <w:color w:val="000000"/>
                <w:sz w:val="24"/>
                <w:szCs w:val="24"/>
                <w:lang w:val="en-US"/>
              </w:rPr>
            </w:pPr>
            <w:r w:rsidRPr="005A258F">
              <w:rPr>
                <w:color w:val="000000"/>
                <w:sz w:val="24"/>
                <w:szCs w:val="24"/>
                <w:lang w:val="en-US"/>
              </w:rPr>
              <w:t>Cric hidraulic tip butelie, încărcătura minim 2000kg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434784" w:rsidRDefault="005A258F" w:rsidP="002A6DD8">
            <w:pPr>
              <w:jc w:val="center"/>
              <w:rPr>
                <w:b/>
                <w:color w:val="000000"/>
                <w:sz w:val="24"/>
                <w:szCs w:val="24"/>
                <w:lang w:val="en-US"/>
              </w:rPr>
            </w:pPr>
          </w:p>
        </w:tc>
      </w:tr>
      <w:tr w:rsidR="005A258F"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34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2A6DD8" w:rsidRDefault="005A258F" w:rsidP="002A6DD8">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2A6DD8" w:rsidP="002A6DD8">
            <w:pPr>
              <w:rPr>
                <w:color w:val="000000"/>
                <w:sz w:val="24"/>
                <w:szCs w:val="24"/>
              </w:rPr>
            </w:pPr>
            <w:r w:rsidRPr="00107CE7">
              <w:rPr>
                <w:b/>
                <w:color w:val="000000"/>
                <w:sz w:val="24"/>
                <w:szCs w:val="24"/>
              </w:rPr>
              <w:t>Lot 3.34</w:t>
            </w:r>
            <w:r w:rsidR="005A258F" w:rsidRPr="00A61D45">
              <w:rPr>
                <w:color w:val="000000"/>
                <w:sz w:val="24"/>
                <w:szCs w:val="24"/>
              </w:rPr>
              <w:t xml:space="preserve"> Cric hidraulic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5A258F" w:rsidP="002A6DD8">
            <w:pPr>
              <w:rPr>
                <w:color w:val="000000"/>
                <w:sz w:val="24"/>
                <w:szCs w:val="24"/>
                <w:lang w:val="en-US"/>
              </w:rPr>
            </w:pPr>
            <w:r w:rsidRPr="005A258F">
              <w:rPr>
                <w:color w:val="000000"/>
                <w:sz w:val="24"/>
                <w:szCs w:val="24"/>
                <w:lang w:val="en-US"/>
              </w:rPr>
              <w:t>Cric hidraulic tip butelie, încărcătura minim 6000kg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434784" w:rsidRDefault="005A258F" w:rsidP="002A6DD8">
            <w:pPr>
              <w:jc w:val="center"/>
              <w:rPr>
                <w:b/>
                <w:color w:val="000000"/>
                <w:sz w:val="24"/>
                <w:szCs w:val="24"/>
                <w:lang w:val="en-US"/>
              </w:rPr>
            </w:pPr>
          </w:p>
        </w:tc>
      </w:tr>
      <w:tr w:rsidR="005A258F"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35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2A6DD8" w:rsidRDefault="005A258F" w:rsidP="002A6DD8">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2A6DD8" w:rsidP="002A6DD8">
            <w:pPr>
              <w:rPr>
                <w:color w:val="000000"/>
                <w:sz w:val="24"/>
                <w:szCs w:val="24"/>
              </w:rPr>
            </w:pPr>
            <w:r w:rsidRPr="00107CE7">
              <w:rPr>
                <w:b/>
                <w:color w:val="000000"/>
                <w:sz w:val="24"/>
                <w:szCs w:val="24"/>
              </w:rPr>
              <w:t>Lot 3.35</w:t>
            </w:r>
            <w:r w:rsidR="005A258F" w:rsidRPr="00A61D45">
              <w:rPr>
                <w:color w:val="000000"/>
                <w:sz w:val="24"/>
                <w:szCs w:val="24"/>
              </w:rPr>
              <w:t xml:space="preserve"> Chingă de fixare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5A258F" w:rsidP="002A6DD8">
            <w:pPr>
              <w:rPr>
                <w:color w:val="000000"/>
                <w:sz w:val="24"/>
                <w:szCs w:val="24"/>
                <w:lang w:val="en-US"/>
              </w:rPr>
            </w:pPr>
            <w:r w:rsidRPr="005A258F">
              <w:rPr>
                <w:color w:val="000000"/>
                <w:sz w:val="24"/>
                <w:szCs w:val="24"/>
                <w:lang w:val="en-US"/>
              </w:rPr>
              <w:t>Chingă de fixare (strap) 8mx50mm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434784" w:rsidRDefault="005A258F" w:rsidP="002A6DD8">
            <w:pPr>
              <w:jc w:val="center"/>
              <w:rPr>
                <w:b/>
                <w:color w:val="000000"/>
                <w:sz w:val="24"/>
                <w:szCs w:val="24"/>
                <w:lang w:val="en-US"/>
              </w:rPr>
            </w:pPr>
          </w:p>
        </w:tc>
      </w:tr>
      <w:tr w:rsidR="005A258F"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36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2A6DD8" w:rsidRDefault="005A258F" w:rsidP="002A6DD8">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2A6DD8" w:rsidP="002A6DD8">
            <w:pPr>
              <w:rPr>
                <w:color w:val="000000"/>
                <w:sz w:val="24"/>
                <w:szCs w:val="24"/>
              </w:rPr>
            </w:pPr>
            <w:r w:rsidRPr="00107CE7">
              <w:rPr>
                <w:b/>
                <w:color w:val="000000"/>
                <w:sz w:val="24"/>
                <w:szCs w:val="24"/>
              </w:rPr>
              <w:t>Lot 3.36</w:t>
            </w:r>
            <w:r>
              <w:rPr>
                <w:color w:val="000000"/>
                <w:sz w:val="24"/>
                <w:szCs w:val="24"/>
                <w:lang w:val="ro-RO"/>
              </w:rPr>
              <w:t xml:space="preserve"> </w:t>
            </w:r>
            <w:r w:rsidR="005A258F" w:rsidRPr="00A61D45">
              <w:rPr>
                <w:color w:val="000000"/>
                <w:sz w:val="24"/>
                <w:szCs w:val="24"/>
              </w:rPr>
              <w:t>Pilă triunghiulară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5A258F" w:rsidP="002A6DD8">
            <w:pPr>
              <w:rPr>
                <w:color w:val="000000"/>
                <w:sz w:val="24"/>
                <w:szCs w:val="24"/>
                <w:lang w:val="en-US"/>
              </w:rPr>
            </w:pPr>
            <w:r w:rsidRPr="005A258F">
              <w:rPr>
                <w:color w:val="000000"/>
                <w:sz w:val="24"/>
                <w:szCs w:val="24"/>
                <w:lang w:val="en-US"/>
              </w:rPr>
              <w:t>Pilă triunghiulară pentru metal 200mm, material oțel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434784" w:rsidRDefault="005A258F" w:rsidP="002A6DD8">
            <w:pPr>
              <w:jc w:val="center"/>
              <w:rPr>
                <w:b/>
                <w:color w:val="000000"/>
                <w:sz w:val="24"/>
                <w:szCs w:val="24"/>
                <w:lang w:val="en-US"/>
              </w:rPr>
            </w:pPr>
          </w:p>
        </w:tc>
      </w:tr>
      <w:tr w:rsidR="005A258F"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37</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2A6DD8" w:rsidRDefault="005A258F" w:rsidP="002A6DD8">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rPr>
                <w:color w:val="000000"/>
                <w:sz w:val="24"/>
                <w:szCs w:val="24"/>
              </w:rPr>
            </w:pPr>
            <w:r w:rsidRPr="00107CE7">
              <w:rPr>
                <w:b/>
                <w:color w:val="000000"/>
                <w:sz w:val="24"/>
                <w:szCs w:val="24"/>
              </w:rPr>
              <w:t xml:space="preserve">Lot </w:t>
            </w:r>
            <w:r w:rsidR="002A6DD8" w:rsidRPr="00107CE7">
              <w:rPr>
                <w:b/>
                <w:color w:val="000000"/>
                <w:sz w:val="24"/>
                <w:szCs w:val="24"/>
              </w:rPr>
              <w:t>3.37</w:t>
            </w:r>
            <w:r w:rsidRPr="00A61D45">
              <w:rPr>
                <w:color w:val="000000"/>
                <w:sz w:val="24"/>
                <w:szCs w:val="24"/>
              </w:rPr>
              <w:t xml:space="preserve"> Cutie de ascuțit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5A258F" w:rsidP="002A6DD8">
            <w:pPr>
              <w:rPr>
                <w:color w:val="000000"/>
                <w:sz w:val="24"/>
                <w:szCs w:val="24"/>
                <w:lang w:val="en-US"/>
              </w:rPr>
            </w:pPr>
            <w:r w:rsidRPr="005A258F">
              <w:rPr>
                <w:color w:val="000000"/>
                <w:sz w:val="24"/>
                <w:szCs w:val="24"/>
                <w:lang w:val="en-US"/>
              </w:rPr>
              <w:t>Cutie (piatră pentru ascuțit) 230x35x16mm, destinație metal, tip piatră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434784" w:rsidRDefault="005A258F" w:rsidP="002A6DD8">
            <w:pPr>
              <w:jc w:val="center"/>
              <w:rPr>
                <w:b/>
                <w:color w:val="000000"/>
                <w:sz w:val="24"/>
                <w:szCs w:val="24"/>
                <w:lang w:val="en-US"/>
              </w:rPr>
            </w:pPr>
          </w:p>
        </w:tc>
      </w:tr>
      <w:tr w:rsidR="005A258F"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38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2A6DD8" w:rsidRDefault="005A258F" w:rsidP="002A6DD8">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2A6DD8" w:rsidP="002A6DD8">
            <w:pPr>
              <w:rPr>
                <w:color w:val="000000"/>
                <w:sz w:val="24"/>
                <w:szCs w:val="24"/>
              </w:rPr>
            </w:pPr>
            <w:r w:rsidRPr="00107CE7">
              <w:rPr>
                <w:b/>
                <w:color w:val="000000"/>
                <w:sz w:val="24"/>
                <w:szCs w:val="24"/>
              </w:rPr>
              <w:t>Lot 3.38</w:t>
            </w:r>
            <w:r w:rsidR="005A258F" w:rsidRPr="00A61D45">
              <w:rPr>
                <w:color w:val="000000"/>
                <w:sz w:val="24"/>
                <w:szCs w:val="24"/>
              </w:rPr>
              <w:t xml:space="preserve"> Set pile metal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set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5A258F" w:rsidP="002A6DD8">
            <w:pPr>
              <w:rPr>
                <w:color w:val="000000"/>
                <w:sz w:val="24"/>
                <w:szCs w:val="24"/>
                <w:lang w:val="en-US"/>
              </w:rPr>
            </w:pPr>
            <w:r w:rsidRPr="005A258F">
              <w:rPr>
                <w:color w:val="000000"/>
                <w:sz w:val="24"/>
                <w:szCs w:val="24"/>
                <w:lang w:val="en-US"/>
              </w:rPr>
              <w:t xml:space="preserve">Set pile metal, 5 </w:t>
            </w:r>
            <w:proofErr w:type="gramStart"/>
            <w:r w:rsidRPr="005A258F">
              <w:rPr>
                <w:color w:val="000000"/>
                <w:sz w:val="24"/>
                <w:szCs w:val="24"/>
                <w:lang w:val="en-US"/>
              </w:rPr>
              <w:t>buc.,</w:t>
            </w:r>
            <w:proofErr w:type="gramEnd"/>
            <w:r w:rsidRPr="005A258F">
              <w:rPr>
                <w:color w:val="000000"/>
                <w:sz w:val="24"/>
                <w:szCs w:val="24"/>
                <w:lang w:val="en-US"/>
              </w:rPr>
              <w:t xml:space="preserve"> lungimea 250mm. Tip YATO YT6238 sau echivalentul inclusiv calitate.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434784" w:rsidRDefault="005A258F" w:rsidP="002A6DD8">
            <w:pPr>
              <w:jc w:val="center"/>
              <w:rPr>
                <w:b/>
                <w:color w:val="000000"/>
                <w:sz w:val="24"/>
                <w:szCs w:val="24"/>
                <w:lang w:val="en-US"/>
              </w:rPr>
            </w:pPr>
          </w:p>
        </w:tc>
      </w:tr>
      <w:tr w:rsidR="005A258F"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lastRenderedPageBreak/>
              <w:t>39</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2A6DD8" w:rsidRDefault="005A258F" w:rsidP="002A6DD8">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2A6DD8" w:rsidP="002A6DD8">
            <w:pPr>
              <w:rPr>
                <w:color w:val="000000"/>
                <w:sz w:val="24"/>
                <w:szCs w:val="24"/>
              </w:rPr>
            </w:pPr>
            <w:r w:rsidRPr="00107CE7">
              <w:rPr>
                <w:b/>
                <w:color w:val="000000"/>
                <w:sz w:val="24"/>
                <w:szCs w:val="24"/>
              </w:rPr>
              <w:t>Lot 3.39</w:t>
            </w:r>
            <w:r w:rsidR="005A258F" w:rsidRPr="00A61D45">
              <w:rPr>
                <w:color w:val="000000"/>
                <w:sz w:val="24"/>
                <w:szCs w:val="24"/>
              </w:rPr>
              <w:t xml:space="preserve"> Fierestrău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5A258F" w:rsidP="002A6DD8">
            <w:pPr>
              <w:rPr>
                <w:color w:val="000000"/>
                <w:sz w:val="24"/>
                <w:szCs w:val="24"/>
                <w:lang w:val="en-US"/>
              </w:rPr>
            </w:pPr>
            <w:r w:rsidRPr="005A258F">
              <w:rPr>
                <w:color w:val="000000"/>
                <w:sz w:val="24"/>
                <w:szCs w:val="24"/>
                <w:lang w:val="en-US"/>
              </w:rPr>
              <w:t>Fierestrău manual p/u lemn, lungimea 500mm, grosimea pînză minim 0,9mm, material oțel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434784" w:rsidRDefault="005A258F" w:rsidP="002A6DD8">
            <w:pPr>
              <w:jc w:val="center"/>
              <w:rPr>
                <w:b/>
                <w:color w:val="000000"/>
                <w:sz w:val="24"/>
                <w:szCs w:val="24"/>
                <w:lang w:val="en-US"/>
              </w:rPr>
            </w:pPr>
          </w:p>
        </w:tc>
      </w:tr>
      <w:tr w:rsidR="005A258F"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40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2A6DD8" w:rsidRDefault="005A258F" w:rsidP="002A6DD8">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2A6DD8" w:rsidP="002A6DD8">
            <w:pPr>
              <w:rPr>
                <w:color w:val="000000"/>
                <w:sz w:val="24"/>
                <w:szCs w:val="24"/>
              </w:rPr>
            </w:pPr>
            <w:r w:rsidRPr="00107CE7">
              <w:rPr>
                <w:b/>
                <w:color w:val="000000"/>
                <w:sz w:val="24"/>
                <w:szCs w:val="24"/>
              </w:rPr>
              <w:t>Lot 3.40</w:t>
            </w:r>
            <w:r w:rsidR="005A258F" w:rsidRPr="00A61D45">
              <w:rPr>
                <w:color w:val="000000"/>
                <w:sz w:val="24"/>
                <w:szCs w:val="24"/>
              </w:rPr>
              <w:t xml:space="preserve"> Foarfeca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5A258F" w:rsidP="002A6DD8">
            <w:pPr>
              <w:rPr>
                <w:color w:val="000000"/>
                <w:sz w:val="24"/>
                <w:szCs w:val="24"/>
                <w:lang w:val="en-US"/>
              </w:rPr>
            </w:pPr>
            <w:r w:rsidRPr="005A258F">
              <w:rPr>
                <w:color w:val="000000"/>
                <w:sz w:val="24"/>
                <w:szCs w:val="24"/>
                <w:lang w:val="en-US"/>
              </w:rPr>
              <w:t>Foarfeca p/u grădină 20cm, material oțel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434784" w:rsidRDefault="005A258F" w:rsidP="002A6DD8">
            <w:pPr>
              <w:jc w:val="center"/>
              <w:rPr>
                <w:b/>
                <w:color w:val="000000"/>
                <w:sz w:val="24"/>
                <w:szCs w:val="24"/>
                <w:lang w:val="en-US"/>
              </w:rPr>
            </w:pPr>
          </w:p>
        </w:tc>
      </w:tr>
      <w:tr w:rsidR="005A258F"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41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2A6DD8" w:rsidRDefault="005A258F" w:rsidP="002A6DD8">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2A6DD8" w:rsidP="002A6DD8">
            <w:pPr>
              <w:rPr>
                <w:color w:val="000000"/>
                <w:sz w:val="24"/>
                <w:szCs w:val="24"/>
              </w:rPr>
            </w:pPr>
            <w:r w:rsidRPr="00107CE7">
              <w:rPr>
                <w:b/>
                <w:color w:val="000000"/>
                <w:sz w:val="24"/>
                <w:szCs w:val="24"/>
              </w:rPr>
              <w:t>Lot 3.41</w:t>
            </w:r>
            <w:r w:rsidR="005A258F" w:rsidRPr="00A61D45">
              <w:rPr>
                <w:color w:val="000000"/>
                <w:sz w:val="24"/>
                <w:szCs w:val="24"/>
              </w:rPr>
              <w:t xml:space="preserve"> Foarfeca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5A258F" w:rsidP="002A6DD8">
            <w:pPr>
              <w:rPr>
                <w:color w:val="000000"/>
                <w:sz w:val="24"/>
                <w:szCs w:val="24"/>
                <w:lang w:val="en-US"/>
              </w:rPr>
            </w:pPr>
            <w:r w:rsidRPr="005A258F">
              <w:rPr>
                <w:color w:val="000000"/>
                <w:sz w:val="24"/>
                <w:szCs w:val="24"/>
                <w:lang w:val="en-US"/>
              </w:rPr>
              <w:t>Foarfeca p/u gard viu, lungimea lamei 200mm, lungimea totală 550mm, material oțel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434784" w:rsidRDefault="005A258F" w:rsidP="002A6DD8">
            <w:pPr>
              <w:jc w:val="center"/>
              <w:rPr>
                <w:b/>
                <w:color w:val="000000"/>
                <w:sz w:val="24"/>
                <w:szCs w:val="24"/>
                <w:lang w:val="en-US"/>
              </w:rPr>
            </w:pPr>
          </w:p>
        </w:tc>
      </w:tr>
      <w:tr w:rsidR="005A258F"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42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2A6DD8" w:rsidRDefault="005A258F" w:rsidP="002A6DD8">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2A6DD8" w:rsidP="002A6DD8">
            <w:pPr>
              <w:rPr>
                <w:color w:val="000000"/>
                <w:sz w:val="24"/>
                <w:szCs w:val="24"/>
              </w:rPr>
            </w:pPr>
            <w:r w:rsidRPr="00107CE7">
              <w:rPr>
                <w:b/>
                <w:color w:val="000000"/>
                <w:sz w:val="24"/>
                <w:szCs w:val="24"/>
              </w:rPr>
              <w:t>Lot 3.42</w:t>
            </w:r>
            <w:r w:rsidR="005A258F" w:rsidRPr="00A61D45">
              <w:rPr>
                <w:color w:val="000000"/>
                <w:sz w:val="24"/>
                <w:szCs w:val="24"/>
              </w:rPr>
              <w:t xml:space="preserve"> Foarfeca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5A258F" w:rsidP="002A6DD8">
            <w:pPr>
              <w:rPr>
                <w:color w:val="000000"/>
                <w:sz w:val="24"/>
                <w:szCs w:val="24"/>
                <w:lang w:val="en-US"/>
              </w:rPr>
            </w:pPr>
            <w:r w:rsidRPr="005A258F">
              <w:rPr>
                <w:color w:val="000000"/>
                <w:sz w:val="24"/>
                <w:szCs w:val="24"/>
                <w:lang w:val="en-US"/>
              </w:rPr>
              <w:t>Foarfeca p/u crengi cu ață, unghi reglabil, diametru maxim tăiere 25mm, lungime 1200-2400mm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434784" w:rsidRDefault="005A258F" w:rsidP="002A6DD8">
            <w:pPr>
              <w:jc w:val="center"/>
              <w:rPr>
                <w:b/>
                <w:color w:val="000000"/>
                <w:sz w:val="24"/>
                <w:szCs w:val="24"/>
                <w:lang w:val="en-US"/>
              </w:rPr>
            </w:pPr>
          </w:p>
        </w:tc>
      </w:tr>
      <w:tr w:rsidR="005A258F"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43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2A6DD8" w:rsidRDefault="005A258F" w:rsidP="002A6DD8">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rPr>
                <w:color w:val="000000"/>
                <w:sz w:val="24"/>
                <w:szCs w:val="24"/>
              </w:rPr>
            </w:pPr>
            <w:r w:rsidRPr="00107CE7">
              <w:rPr>
                <w:b/>
                <w:color w:val="000000"/>
                <w:sz w:val="24"/>
                <w:szCs w:val="24"/>
              </w:rPr>
              <w:t xml:space="preserve">Lot </w:t>
            </w:r>
            <w:r w:rsidR="002A6DD8" w:rsidRPr="00107CE7">
              <w:rPr>
                <w:b/>
                <w:color w:val="000000"/>
                <w:sz w:val="24"/>
                <w:szCs w:val="24"/>
              </w:rPr>
              <w:t>3.43</w:t>
            </w:r>
            <w:r w:rsidRPr="00A61D45">
              <w:rPr>
                <w:color w:val="000000"/>
                <w:sz w:val="24"/>
                <w:szCs w:val="24"/>
              </w:rPr>
              <w:t xml:space="preserve"> Perie de sârmă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20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5A258F" w:rsidP="002A6DD8">
            <w:pPr>
              <w:rPr>
                <w:color w:val="000000"/>
                <w:sz w:val="24"/>
                <w:szCs w:val="24"/>
                <w:lang w:val="en-US"/>
              </w:rPr>
            </w:pPr>
            <w:r w:rsidRPr="005A258F">
              <w:rPr>
                <w:color w:val="000000"/>
                <w:sz w:val="24"/>
                <w:szCs w:val="24"/>
                <w:lang w:val="en-US"/>
              </w:rPr>
              <w:t>Perie de sîrmă 250mm, din oțel,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434784" w:rsidRDefault="005A258F" w:rsidP="002A6DD8">
            <w:pPr>
              <w:jc w:val="center"/>
              <w:rPr>
                <w:b/>
                <w:color w:val="000000"/>
                <w:sz w:val="24"/>
                <w:szCs w:val="24"/>
                <w:lang w:val="en-US"/>
              </w:rPr>
            </w:pPr>
          </w:p>
        </w:tc>
      </w:tr>
      <w:tr w:rsidR="005A258F"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44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2A6DD8" w:rsidRDefault="005A258F" w:rsidP="002A6DD8">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2A6DD8" w:rsidP="002A6DD8">
            <w:pPr>
              <w:rPr>
                <w:color w:val="000000"/>
                <w:sz w:val="24"/>
                <w:szCs w:val="24"/>
              </w:rPr>
            </w:pPr>
            <w:r w:rsidRPr="00107CE7">
              <w:rPr>
                <w:b/>
                <w:color w:val="000000"/>
                <w:sz w:val="24"/>
                <w:szCs w:val="24"/>
              </w:rPr>
              <w:t>Lot 3.44</w:t>
            </w:r>
            <w:r w:rsidR="005A258F" w:rsidRPr="00A61D45">
              <w:rPr>
                <w:color w:val="000000"/>
                <w:sz w:val="24"/>
                <w:szCs w:val="24"/>
              </w:rPr>
              <w:t xml:space="preserve"> Bandă de măsurare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5A258F" w:rsidP="002A6DD8">
            <w:pPr>
              <w:rPr>
                <w:color w:val="000000"/>
                <w:sz w:val="24"/>
                <w:szCs w:val="24"/>
                <w:lang w:val="en-US"/>
              </w:rPr>
            </w:pPr>
            <w:r w:rsidRPr="005A258F">
              <w:rPr>
                <w:color w:val="000000"/>
                <w:sz w:val="24"/>
                <w:szCs w:val="24"/>
                <w:lang w:val="en-US"/>
              </w:rPr>
              <w:t>Bandă de măsurare 3m, carcasă din plastic cu inserții elastomere moi p/u protejare, banda de măsurare din ,,Tylon,, cu un cărlig, zăvorul p/u frănarea  curelei în poziția dorită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434784" w:rsidRDefault="005A258F" w:rsidP="002A6DD8">
            <w:pPr>
              <w:jc w:val="center"/>
              <w:rPr>
                <w:b/>
                <w:color w:val="000000"/>
                <w:sz w:val="24"/>
                <w:szCs w:val="24"/>
                <w:lang w:val="en-US"/>
              </w:rPr>
            </w:pPr>
          </w:p>
        </w:tc>
      </w:tr>
      <w:tr w:rsidR="005A258F"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45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2A6DD8" w:rsidRDefault="005A258F" w:rsidP="002A6DD8">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2A6DD8" w:rsidP="002A6DD8">
            <w:pPr>
              <w:rPr>
                <w:color w:val="000000"/>
                <w:sz w:val="24"/>
                <w:szCs w:val="24"/>
              </w:rPr>
            </w:pPr>
            <w:r w:rsidRPr="00107CE7">
              <w:rPr>
                <w:b/>
                <w:color w:val="000000"/>
                <w:sz w:val="24"/>
                <w:szCs w:val="24"/>
              </w:rPr>
              <w:t>Lot 3.45</w:t>
            </w:r>
            <w:r w:rsidR="005A258F" w:rsidRPr="00A61D45">
              <w:rPr>
                <w:color w:val="000000"/>
                <w:sz w:val="24"/>
                <w:szCs w:val="24"/>
              </w:rPr>
              <w:t xml:space="preserve"> Bandă de măsurare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5A258F" w:rsidP="002A6DD8">
            <w:pPr>
              <w:rPr>
                <w:color w:val="000000"/>
                <w:sz w:val="24"/>
                <w:szCs w:val="24"/>
                <w:lang w:val="en-US"/>
              </w:rPr>
            </w:pPr>
            <w:r w:rsidRPr="005A258F">
              <w:rPr>
                <w:color w:val="000000"/>
                <w:sz w:val="24"/>
                <w:szCs w:val="24"/>
                <w:lang w:val="en-US"/>
              </w:rPr>
              <w:t>Bandă de măsurare 5m, carcasă din plastic cu inserții elastomere moi p/u protejare, banda de măsurare din ,,Tylon,, cu un cărlig, zăvorul p/u frănarea  curelei în poziția dorită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434784" w:rsidRDefault="005A258F" w:rsidP="002A6DD8">
            <w:pPr>
              <w:jc w:val="center"/>
              <w:rPr>
                <w:b/>
                <w:color w:val="000000"/>
                <w:sz w:val="24"/>
                <w:szCs w:val="24"/>
                <w:lang w:val="en-US"/>
              </w:rPr>
            </w:pPr>
          </w:p>
        </w:tc>
      </w:tr>
      <w:tr w:rsidR="005A258F"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46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2A6DD8" w:rsidRDefault="005A258F" w:rsidP="002A6DD8">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2A6DD8" w:rsidP="002A6DD8">
            <w:pPr>
              <w:rPr>
                <w:color w:val="000000"/>
                <w:sz w:val="24"/>
                <w:szCs w:val="24"/>
              </w:rPr>
            </w:pPr>
            <w:r w:rsidRPr="00107CE7">
              <w:rPr>
                <w:b/>
                <w:color w:val="000000"/>
                <w:sz w:val="24"/>
                <w:szCs w:val="24"/>
              </w:rPr>
              <w:t>Lot 3.46</w:t>
            </w:r>
            <w:r w:rsidR="005A258F" w:rsidRPr="00A61D45">
              <w:rPr>
                <w:color w:val="000000"/>
                <w:sz w:val="24"/>
                <w:szCs w:val="24"/>
              </w:rPr>
              <w:t xml:space="preserve"> Bandă de măsurare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5A258F" w:rsidP="002A6DD8">
            <w:pPr>
              <w:rPr>
                <w:color w:val="000000"/>
                <w:sz w:val="24"/>
                <w:szCs w:val="24"/>
                <w:lang w:val="en-US"/>
              </w:rPr>
            </w:pPr>
            <w:r w:rsidRPr="005A258F">
              <w:rPr>
                <w:color w:val="000000"/>
                <w:sz w:val="24"/>
                <w:szCs w:val="24"/>
                <w:lang w:val="en-US"/>
              </w:rPr>
              <w:t>Bandă de măsurare 8m, carcasă din plastic cu inserții elastomere moi p/u protejare, banda de măsurare din ,,Tylon,, cu un cărlig, zăvorul p/u frănarea  curelei în poziția dorită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434784" w:rsidRDefault="005A258F" w:rsidP="002A6DD8">
            <w:pPr>
              <w:jc w:val="center"/>
              <w:rPr>
                <w:b/>
                <w:color w:val="000000"/>
                <w:sz w:val="24"/>
                <w:szCs w:val="24"/>
                <w:lang w:val="en-US"/>
              </w:rPr>
            </w:pPr>
          </w:p>
        </w:tc>
      </w:tr>
      <w:tr w:rsidR="005A258F"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47</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2A6DD8" w:rsidRDefault="005A258F" w:rsidP="002A6DD8">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2A6DD8" w:rsidP="002A6DD8">
            <w:pPr>
              <w:rPr>
                <w:color w:val="000000"/>
                <w:sz w:val="24"/>
                <w:szCs w:val="24"/>
              </w:rPr>
            </w:pPr>
            <w:r w:rsidRPr="00107CE7">
              <w:rPr>
                <w:b/>
                <w:color w:val="000000"/>
                <w:sz w:val="24"/>
                <w:szCs w:val="24"/>
              </w:rPr>
              <w:t>Lot 3.47</w:t>
            </w:r>
            <w:r w:rsidR="005A258F" w:rsidRPr="00A61D45">
              <w:rPr>
                <w:color w:val="000000"/>
                <w:sz w:val="24"/>
                <w:szCs w:val="24"/>
              </w:rPr>
              <w:t xml:space="preserve"> Bandă de măsurare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5A258F" w:rsidP="002A6DD8">
            <w:pPr>
              <w:rPr>
                <w:color w:val="000000"/>
                <w:sz w:val="24"/>
                <w:szCs w:val="24"/>
                <w:lang w:val="en-US"/>
              </w:rPr>
            </w:pPr>
            <w:r w:rsidRPr="005A258F">
              <w:rPr>
                <w:color w:val="000000"/>
                <w:sz w:val="24"/>
                <w:szCs w:val="24"/>
                <w:lang w:val="en-US"/>
              </w:rPr>
              <w:t>Bandă de măsurare de tip Longtape 20m, carcasă din ABS închisă anti-șoc, bandă de oțel protejată de abraziune cu acoperire polimerică, măner articulat, retractabil, pentru rebobinarea rapidă a benzei, clasa de precizie II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434784" w:rsidRDefault="005A258F" w:rsidP="002A6DD8">
            <w:pPr>
              <w:jc w:val="center"/>
              <w:rPr>
                <w:b/>
                <w:color w:val="000000"/>
                <w:sz w:val="24"/>
                <w:szCs w:val="24"/>
                <w:lang w:val="en-US"/>
              </w:rPr>
            </w:pPr>
          </w:p>
        </w:tc>
      </w:tr>
      <w:tr w:rsidR="005A258F"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48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2A6DD8" w:rsidRDefault="005A258F" w:rsidP="002A6DD8">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2A6DD8" w:rsidP="002A6DD8">
            <w:pPr>
              <w:rPr>
                <w:color w:val="000000"/>
                <w:sz w:val="24"/>
                <w:szCs w:val="24"/>
              </w:rPr>
            </w:pPr>
            <w:r w:rsidRPr="00107CE7">
              <w:rPr>
                <w:b/>
                <w:color w:val="000000"/>
                <w:sz w:val="24"/>
                <w:szCs w:val="24"/>
              </w:rPr>
              <w:t>Lot 3.48</w:t>
            </w:r>
            <w:r w:rsidR="005A258F" w:rsidRPr="00A61D45">
              <w:rPr>
                <w:color w:val="000000"/>
                <w:sz w:val="24"/>
                <w:szCs w:val="24"/>
              </w:rPr>
              <w:t xml:space="preserve"> Șubler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5A258F" w:rsidP="002A6DD8">
            <w:pPr>
              <w:rPr>
                <w:color w:val="000000"/>
                <w:sz w:val="24"/>
                <w:szCs w:val="24"/>
                <w:lang w:val="en-US"/>
              </w:rPr>
            </w:pPr>
            <w:r w:rsidRPr="005A258F">
              <w:rPr>
                <w:color w:val="000000"/>
                <w:sz w:val="24"/>
                <w:szCs w:val="24"/>
                <w:lang w:val="en-US"/>
              </w:rPr>
              <w:t xml:space="preserve">Șubler cu vernier, interval de măsurare minim 0-150 mm, material metal, unitatea </w:t>
            </w:r>
            <w:r w:rsidRPr="005A258F">
              <w:rPr>
                <w:color w:val="000000"/>
                <w:sz w:val="24"/>
                <w:szCs w:val="24"/>
                <w:lang w:val="en-US"/>
              </w:rPr>
              <w:lastRenderedPageBreak/>
              <w:t>de măsură: cm,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434784" w:rsidRDefault="005A258F" w:rsidP="002A6DD8">
            <w:pPr>
              <w:jc w:val="center"/>
              <w:rPr>
                <w:b/>
                <w:color w:val="000000"/>
                <w:sz w:val="24"/>
                <w:szCs w:val="24"/>
                <w:lang w:val="en-US"/>
              </w:rPr>
            </w:pPr>
          </w:p>
        </w:tc>
      </w:tr>
      <w:tr w:rsidR="005A258F"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lastRenderedPageBreak/>
              <w:t>49</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2A6DD8" w:rsidRDefault="005A258F" w:rsidP="002A6DD8">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2A6DD8" w:rsidP="002A6DD8">
            <w:pPr>
              <w:rPr>
                <w:color w:val="000000"/>
                <w:sz w:val="24"/>
                <w:szCs w:val="24"/>
                <w:lang w:val="en-US"/>
              </w:rPr>
            </w:pPr>
            <w:r w:rsidRPr="00107CE7">
              <w:rPr>
                <w:b/>
                <w:color w:val="000000"/>
                <w:sz w:val="24"/>
                <w:szCs w:val="24"/>
                <w:lang w:val="en-US"/>
              </w:rPr>
              <w:t>Lot 3.49</w:t>
            </w:r>
            <w:r w:rsidR="005A258F" w:rsidRPr="005A258F">
              <w:rPr>
                <w:color w:val="000000"/>
                <w:sz w:val="24"/>
                <w:szCs w:val="24"/>
                <w:lang w:val="en-US"/>
              </w:rPr>
              <w:t xml:space="preserve"> Ulei p/u motor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20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5A258F" w:rsidP="002A6DD8">
            <w:pPr>
              <w:rPr>
                <w:color w:val="000000"/>
                <w:sz w:val="24"/>
                <w:szCs w:val="24"/>
                <w:lang w:val="en-US"/>
              </w:rPr>
            </w:pPr>
            <w:r w:rsidRPr="005A258F">
              <w:rPr>
                <w:color w:val="000000"/>
                <w:sz w:val="24"/>
                <w:szCs w:val="24"/>
                <w:lang w:val="en-US"/>
              </w:rPr>
              <w:t>Ulei p/u motor 2TAKT Selfmix, compatibil pentru Kamoto, volum 0,5L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434784" w:rsidRDefault="005A258F" w:rsidP="002A6DD8">
            <w:pPr>
              <w:jc w:val="center"/>
              <w:rPr>
                <w:b/>
                <w:color w:val="000000"/>
                <w:sz w:val="24"/>
                <w:szCs w:val="24"/>
                <w:lang w:val="en-US"/>
              </w:rPr>
            </w:pPr>
          </w:p>
        </w:tc>
      </w:tr>
      <w:tr w:rsidR="005A258F"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50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2A6DD8" w:rsidRDefault="005A258F" w:rsidP="002A6DD8">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2A6DD8" w:rsidP="002A6DD8">
            <w:pPr>
              <w:rPr>
                <w:color w:val="000000"/>
                <w:sz w:val="24"/>
                <w:szCs w:val="24"/>
                <w:lang w:val="en-US"/>
              </w:rPr>
            </w:pPr>
            <w:r w:rsidRPr="00107CE7">
              <w:rPr>
                <w:b/>
                <w:color w:val="000000"/>
                <w:sz w:val="24"/>
                <w:szCs w:val="24"/>
                <w:lang w:val="en-US"/>
              </w:rPr>
              <w:t>Lot 3.50</w:t>
            </w:r>
            <w:r w:rsidR="005A258F" w:rsidRPr="005A258F">
              <w:rPr>
                <w:color w:val="000000"/>
                <w:sz w:val="24"/>
                <w:szCs w:val="24"/>
                <w:lang w:val="en-US"/>
              </w:rPr>
              <w:t xml:space="preserve"> Ulei p/u lanț</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5A258F" w:rsidP="002A6DD8">
            <w:pPr>
              <w:rPr>
                <w:color w:val="000000"/>
                <w:sz w:val="24"/>
                <w:szCs w:val="24"/>
                <w:lang w:val="en-US"/>
              </w:rPr>
            </w:pPr>
            <w:r w:rsidRPr="005A258F">
              <w:rPr>
                <w:color w:val="000000"/>
                <w:sz w:val="24"/>
                <w:szCs w:val="24"/>
                <w:lang w:val="en-US"/>
              </w:rPr>
              <w:t>Ulei p/u lanț I-40, volum 1,0L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434784" w:rsidRDefault="005A258F" w:rsidP="002A6DD8">
            <w:pPr>
              <w:jc w:val="center"/>
              <w:rPr>
                <w:b/>
                <w:color w:val="000000"/>
                <w:sz w:val="24"/>
                <w:szCs w:val="24"/>
                <w:lang w:val="en-US"/>
              </w:rPr>
            </w:pPr>
          </w:p>
        </w:tc>
      </w:tr>
      <w:tr w:rsidR="005A258F" w:rsidRPr="00DD6102"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51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2A6DD8" w:rsidRDefault="005A258F" w:rsidP="002A6DD8">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2A6DD8" w:rsidP="002A6DD8">
            <w:pPr>
              <w:rPr>
                <w:color w:val="000000"/>
                <w:sz w:val="24"/>
                <w:szCs w:val="24"/>
              </w:rPr>
            </w:pPr>
            <w:r w:rsidRPr="00107CE7">
              <w:rPr>
                <w:b/>
                <w:color w:val="000000"/>
                <w:sz w:val="24"/>
                <w:szCs w:val="24"/>
              </w:rPr>
              <w:t>Lot 3.51</w:t>
            </w:r>
            <w:r w:rsidR="005A258F" w:rsidRPr="00A61D45">
              <w:rPr>
                <w:color w:val="000000"/>
                <w:sz w:val="24"/>
                <w:szCs w:val="24"/>
              </w:rPr>
              <w:t xml:space="preserve"> Ulei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rPr>
                <w:color w:val="000000"/>
                <w:sz w:val="24"/>
                <w:szCs w:val="24"/>
              </w:rPr>
            </w:pPr>
            <w:r w:rsidRPr="00A61D45">
              <w:rPr>
                <w:color w:val="000000"/>
                <w:sz w:val="24"/>
                <w:szCs w:val="24"/>
              </w:rPr>
              <w:t>Ulei 15W-40, volum 1,0L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b/>
                <w:color w:val="000000"/>
                <w:sz w:val="24"/>
                <w:szCs w:val="24"/>
              </w:rPr>
            </w:pPr>
          </w:p>
        </w:tc>
      </w:tr>
      <w:tr w:rsidR="005A258F"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52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2A6DD8" w:rsidRDefault="005A258F" w:rsidP="002A6DD8">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2A6DD8" w:rsidP="002A6DD8">
            <w:pPr>
              <w:rPr>
                <w:color w:val="000000"/>
                <w:sz w:val="24"/>
                <w:szCs w:val="24"/>
              </w:rPr>
            </w:pPr>
            <w:r w:rsidRPr="00107CE7">
              <w:rPr>
                <w:b/>
                <w:color w:val="000000"/>
                <w:sz w:val="24"/>
                <w:szCs w:val="24"/>
              </w:rPr>
              <w:t>Lot 3.52</w:t>
            </w:r>
            <w:r w:rsidR="005A258F" w:rsidRPr="00A61D45">
              <w:rPr>
                <w:color w:val="000000"/>
                <w:sz w:val="24"/>
                <w:szCs w:val="24"/>
              </w:rPr>
              <w:t xml:space="preserve"> Mască pentru sudor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5A258F" w:rsidP="002A6DD8">
            <w:pPr>
              <w:rPr>
                <w:color w:val="000000"/>
                <w:sz w:val="24"/>
                <w:szCs w:val="24"/>
                <w:lang w:val="en-US"/>
              </w:rPr>
            </w:pPr>
            <w:r w:rsidRPr="005A258F">
              <w:rPr>
                <w:color w:val="000000"/>
                <w:sz w:val="24"/>
                <w:szCs w:val="24"/>
                <w:lang w:val="en-US"/>
              </w:rPr>
              <w:t>Mască pentru sudor Hameleon, material: sticlă termorezistentă întunecată, plastic, dimensiune vizor minim 92x42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434784" w:rsidRDefault="005A258F" w:rsidP="002A6DD8">
            <w:pPr>
              <w:jc w:val="center"/>
              <w:rPr>
                <w:b/>
                <w:color w:val="000000"/>
                <w:sz w:val="24"/>
                <w:szCs w:val="24"/>
                <w:lang w:val="en-US"/>
              </w:rPr>
            </w:pPr>
          </w:p>
        </w:tc>
      </w:tr>
      <w:tr w:rsidR="005A258F"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5</w:t>
            </w:r>
          </w:p>
          <w:p w:rsidR="002A6DD8" w:rsidRPr="00C616BC" w:rsidRDefault="002A6DD8" w:rsidP="00C616BC">
            <w:pPr>
              <w:ind w:right="-108"/>
              <w:jc w:val="center"/>
              <w:rPr>
                <w:rFonts w:eastAsia="Calibri"/>
                <w:color w:val="000000"/>
                <w:sz w:val="24"/>
                <w:szCs w:val="24"/>
                <w:lang w:val="ro-RO" w:eastAsia="en-US"/>
              </w:rPr>
            </w:pPr>
            <w:r>
              <w:rPr>
                <w:rFonts w:eastAsia="Calibri"/>
                <w:color w:val="000000"/>
                <w:sz w:val="24"/>
                <w:szCs w:val="24"/>
                <w:lang w:val="ro-RO" w:eastAsia="en-US"/>
              </w:rPr>
              <w:t>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2A6DD8" w:rsidRDefault="005A258F" w:rsidP="002A6DD8">
            <w:r w:rsidRPr="002A6DD8">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2A6DD8" w:rsidP="002A6DD8">
            <w:pPr>
              <w:rPr>
                <w:color w:val="000000"/>
                <w:sz w:val="24"/>
                <w:szCs w:val="24"/>
              </w:rPr>
            </w:pPr>
            <w:r w:rsidRPr="00107CE7">
              <w:rPr>
                <w:b/>
                <w:color w:val="000000"/>
                <w:sz w:val="24"/>
                <w:szCs w:val="24"/>
              </w:rPr>
              <w:t>Lot 3.53</w:t>
            </w:r>
            <w:r w:rsidR="005A258F" w:rsidRPr="00A61D45">
              <w:rPr>
                <w:color w:val="000000"/>
                <w:sz w:val="24"/>
                <w:szCs w:val="24"/>
              </w:rPr>
              <w:t xml:space="preserve"> Colțar inox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5A258F" w:rsidP="002A6DD8">
            <w:pPr>
              <w:rPr>
                <w:color w:val="000000"/>
                <w:sz w:val="24"/>
                <w:szCs w:val="24"/>
                <w:lang w:val="en-US"/>
              </w:rPr>
            </w:pPr>
            <w:r w:rsidRPr="005A258F">
              <w:rPr>
                <w:color w:val="000000"/>
                <w:sz w:val="24"/>
                <w:szCs w:val="24"/>
                <w:lang w:val="en-US"/>
              </w:rPr>
              <w:t>Colțar inox 80x80x1000 mm cu grosimea de 2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434784" w:rsidRDefault="005A258F" w:rsidP="002A6DD8">
            <w:pPr>
              <w:jc w:val="center"/>
              <w:rPr>
                <w:b/>
                <w:color w:val="000000"/>
                <w:sz w:val="24"/>
                <w:szCs w:val="24"/>
                <w:lang w:val="en-US"/>
              </w:rPr>
            </w:pPr>
          </w:p>
        </w:tc>
      </w:tr>
      <w:tr w:rsidR="00C616BC" w:rsidRPr="00DD6102" w:rsidTr="00764905">
        <w:trPr>
          <w:trHeight w:val="381"/>
        </w:trPr>
        <w:tc>
          <w:tcPr>
            <w:tcW w:w="87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5A258F" w:rsidP="00C616BC">
            <w:pPr>
              <w:ind w:right="-108"/>
              <w:jc w:val="center"/>
              <w:rPr>
                <w:rFonts w:eastAsia="Calibri"/>
                <w:b/>
                <w:color w:val="000000"/>
                <w:sz w:val="24"/>
                <w:szCs w:val="24"/>
                <w:lang w:val="ro-RO" w:eastAsia="en-US"/>
              </w:rPr>
            </w:pPr>
            <w:r>
              <w:rPr>
                <w:rFonts w:eastAsia="Calibri"/>
                <w:b/>
                <w:color w:val="000000"/>
                <w:sz w:val="24"/>
                <w:szCs w:val="24"/>
                <w:lang w:val="ro-RO" w:eastAsia="en-US"/>
              </w:rPr>
              <w:t>Total Lot 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5A258F" w:rsidP="005A258F">
            <w:pPr>
              <w:spacing w:after="160"/>
              <w:ind w:right="-79"/>
              <w:jc w:val="center"/>
              <w:rPr>
                <w:rFonts w:eastAsia="Calibri"/>
                <w:b/>
                <w:color w:val="000000"/>
                <w:sz w:val="24"/>
                <w:szCs w:val="24"/>
                <w:lang w:val="ro-RO" w:eastAsia="en-US"/>
              </w:rPr>
            </w:pPr>
            <w:r>
              <w:rPr>
                <w:rFonts w:eastAsia="Calibri"/>
                <w:b/>
                <w:color w:val="000000"/>
                <w:sz w:val="24"/>
                <w:szCs w:val="24"/>
                <w:lang w:val="ro-RO" w:eastAsia="en-US"/>
              </w:rPr>
              <w:t>88</w:t>
            </w:r>
            <w:r w:rsidRPr="005A258F">
              <w:rPr>
                <w:rFonts w:eastAsia="Calibri"/>
                <w:b/>
                <w:color w:val="000000"/>
                <w:sz w:val="24"/>
                <w:szCs w:val="24"/>
                <w:lang w:val="ro-RO" w:eastAsia="en-US"/>
              </w:rPr>
              <w:t>240,30</w:t>
            </w:r>
          </w:p>
        </w:tc>
      </w:tr>
      <w:tr w:rsidR="00C616BC" w:rsidRPr="00DD6102" w:rsidTr="00764905">
        <w:trPr>
          <w:trHeight w:val="308"/>
        </w:trPr>
        <w:tc>
          <w:tcPr>
            <w:tcW w:w="102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107CE7" w:rsidP="00C616BC">
            <w:pPr>
              <w:spacing w:after="160"/>
              <w:ind w:right="-79"/>
              <w:rPr>
                <w:rFonts w:eastAsia="Calibri"/>
                <w:b/>
                <w:color w:val="000000"/>
                <w:sz w:val="24"/>
                <w:szCs w:val="24"/>
                <w:lang w:val="ro-RO" w:eastAsia="en-US"/>
              </w:rPr>
            </w:pPr>
            <w:r>
              <w:rPr>
                <w:rFonts w:eastAsia="Calibri"/>
                <w:b/>
                <w:color w:val="000000"/>
                <w:sz w:val="24"/>
                <w:szCs w:val="24"/>
                <w:lang w:val="ro-RO" w:eastAsia="en-US"/>
              </w:rPr>
              <w:t>Lot 4.</w:t>
            </w:r>
            <w:r w:rsidR="005A258F" w:rsidRPr="005A258F">
              <w:rPr>
                <w:rFonts w:eastAsia="Calibri"/>
                <w:b/>
                <w:color w:val="000000"/>
                <w:sz w:val="24"/>
                <w:szCs w:val="24"/>
                <w:lang w:val="ro-RO" w:eastAsia="en-US"/>
              </w:rPr>
              <w:t xml:space="preserve"> Filtre, set cartușe.</w:t>
            </w:r>
          </w:p>
        </w:tc>
      </w:tr>
      <w:tr w:rsidR="005A258F" w:rsidRPr="009E0610" w:rsidTr="002A6DD8">
        <w:trPr>
          <w:trHeight w:val="429"/>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107CE7" w:rsidP="00C616BC">
            <w:pPr>
              <w:ind w:right="-108"/>
              <w:jc w:val="center"/>
              <w:rPr>
                <w:rFonts w:eastAsia="Calibri"/>
                <w:color w:val="000000"/>
                <w:sz w:val="24"/>
                <w:szCs w:val="24"/>
                <w:lang w:val="ro-RO" w:eastAsia="en-US"/>
              </w:rPr>
            </w:pPr>
            <w:r>
              <w:rPr>
                <w:rFonts w:eastAsia="Calibri"/>
                <w:color w:val="000000"/>
                <w:sz w:val="24"/>
                <w:szCs w:val="24"/>
                <w:lang w:val="ro-RO" w:eastAsia="en-US"/>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107CE7" w:rsidRDefault="005A258F" w:rsidP="002A6DD8">
            <w:pPr>
              <w:rPr>
                <w:lang w:val="en-US"/>
              </w:rPr>
            </w:pPr>
            <w:r w:rsidRPr="00107CE7">
              <w:rPr>
                <w:rFonts w:eastAsia="Calibri"/>
                <w:lang w:val="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107CE7" w:rsidP="002A6DD8">
            <w:pPr>
              <w:rPr>
                <w:color w:val="000000"/>
                <w:sz w:val="24"/>
                <w:szCs w:val="24"/>
                <w:lang w:val="en-US"/>
              </w:rPr>
            </w:pPr>
            <w:r w:rsidRPr="00107CE7">
              <w:rPr>
                <w:b/>
                <w:color w:val="000000"/>
                <w:sz w:val="24"/>
                <w:szCs w:val="24"/>
                <w:lang w:val="en-US"/>
              </w:rPr>
              <w:t>Lot 4.1</w:t>
            </w:r>
            <w:r>
              <w:rPr>
                <w:color w:val="000000"/>
                <w:sz w:val="24"/>
                <w:szCs w:val="24"/>
                <w:lang w:val="en-US"/>
              </w:rPr>
              <w:t xml:space="preserve"> </w:t>
            </w:r>
            <w:r w:rsidR="005A258F" w:rsidRPr="005A258F">
              <w:rPr>
                <w:color w:val="000000"/>
                <w:sz w:val="24"/>
                <w:szCs w:val="24"/>
                <w:lang w:val="en-US"/>
              </w:rPr>
              <w:t>Filtru mecanic  ME DP10 TRIO,3/4"(ME-FMDP10TR-PL-PP5-PP1)(CA)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107CE7" w:rsidRDefault="005A258F" w:rsidP="002A6DD8">
            <w:pPr>
              <w:jc w:val="center"/>
              <w:rPr>
                <w:color w:val="000000"/>
                <w:sz w:val="24"/>
                <w:szCs w:val="24"/>
                <w:lang w:val="en-US"/>
              </w:rPr>
            </w:pPr>
            <w:r w:rsidRPr="00107CE7">
              <w:rPr>
                <w:color w:val="000000"/>
                <w:sz w:val="24"/>
                <w:szCs w:val="24"/>
                <w:lang w:val="en-US"/>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107CE7" w:rsidRDefault="005A258F" w:rsidP="002A6DD8">
            <w:pPr>
              <w:jc w:val="center"/>
              <w:rPr>
                <w:color w:val="000000"/>
                <w:sz w:val="24"/>
                <w:szCs w:val="24"/>
                <w:lang w:val="en-US"/>
              </w:rPr>
            </w:pPr>
            <w:r w:rsidRPr="00107CE7">
              <w:rPr>
                <w:color w:val="000000"/>
                <w:sz w:val="24"/>
                <w:szCs w:val="24"/>
                <w:lang w:val="en-US"/>
              </w:rPr>
              <w:t>13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5A258F" w:rsidP="002A6DD8">
            <w:pPr>
              <w:rPr>
                <w:color w:val="000000"/>
                <w:sz w:val="24"/>
                <w:szCs w:val="24"/>
                <w:lang w:val="en-US"/>
              </w:rPr>
            </w:pPr>
            <w:r w:rsidRPr="005A258F">
              <w:rPr>
                <w:color w:val="000000"/>
                <w:sz w:val="24"/>
                <w:szCs w:val="24"/>
                <w:lang w:val="en-US"/>
              </w:rPr>
              <w:t>Filtru mecanic  ME DP10 TRIO,3/4"(ME-FMDP10TR-PL-PP5-PP1)(CA)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434784" w:rsidRDefault="005A258F" w:rsidP="002A6DD8">
            <w:pPr>
              <w:jc w:val="center"/>
              <w:rPr>
                <w:b/>
                <w:color w:val="000000"/>
                <w:sz w:val="24"/>
                <w:szCs w:val="24"/>
                <w:lang w:val="en-US"/>
              </w:rPr>
            </w:pPr>
          </w:p>
        </w:tc>
      </w:tr>
      <w:tr w:rsidR="005A258F"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107CE7" w:rsidP="00107CE7">
            <w:pPr>
              <w:jc w:val="center"/>
              <w:rPr>
                <w:rFonts w:eastAsia="Calibri"/>
                <w:lang w:val="ro-RO" w:eastAsia="en-US"/>
              </w:rPr>
            </w:pPr>
            <w:r>
              <w:rPr>
                <w:rFonts w:eastAsia="Calibri"/>
                <w:lang w:val="ro-RO" w:eastAsia="en-US"/>
              </w:rPr>
              <w:t>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107CE7" w:rsidRDefault="005A258F" w:rsidP="002A6DD8">
            <w:r w:rsidRPr="00107CE7">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107CE7" w:rsidP="002A6DD8">
            <w:pPr>
              <w:rPr>
                <w:color w:val="000000"/>
                <w:sz w:val="24"/>
                <w:szCs w:val="24"/>
                <w:lang w:val="en-US"/>
              </w:rPr>
            </w:pPr>
            <w:r w:rsidRPr="00107CE7">
              <w:rPr>
                <w:b/>
                <w:color w:val="000000"/>
                <w:sz w:val="24"/>
                <w:szCs w:val="24"/>
                <w:lang w:val="en-US"/>
              </w:rPr>
              <w:t>Lot 4.2</w:t>
            </w:r>
            <w:r w:rsidR="005A258F" w:rsidRPr="005A258F">
              <w:rPr>
                <w:color w:val="000000"/>
                <w:sz w:val="24"/>
                <w:szCs w:val="24"/>
                <w:lang w:val="en-US"/>
              </w:rPr>
              <w:t xml:space="preserve"> Set cartușe (1-2-3) p/u DP10 TRIO (ME-SETDP-PL-PP5-PP1) (CA)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20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5A258F" w:rsidP="002A6DD8">
            <w:pPr>
              <w:rPr>
                <w:color w:val="000000"/>
                <w:sz w:val="24"/>
                <w:szCs w:val="24"/>
                <w:lang w:val="en-US"/>
              </w:rPr>
            </w:pPr>
            <w:r w:rsidRPr="005A258F">
              <w:rPr>
                <w:color w:val="000000"/>
                <w:sz w:val="24"/>
                <w:szCs w:val="24"/>
                <w:lang w:val="en-US"/>
              </w:rPr>
              <w:t>Set cartușe (1-2-3) p/u DP10 TRIO (ME-SETDP-PL-PP5-PP1) (CA)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434784" w:rsidRDefault="005A258F" w:rsidP="002A6DD8">
            <w:pPr>
              <w:jc w:val="center"/>
              <w:rPr>
                <w:b/>
                <w:color w:val="000000"/>
                <w:sz w:val="24"/>
                <w:szCs w:val="24"/>
                <w:lang w:val="en-US"/>
              </w:rPr>
            </w:pPr>
          </w:p>
        </w:tc>
      </w:tr>
      <w:tr w:rsidR="005A258F"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107CE7" w:rsidP="00C616BC">
            <w:pPr>
              <w:ind w:right="-108"/>
              <w:jc w:val="center"/>
              <w:rPr>
                <w:rFonts w:eastAsia="Calibri"/>
                <w:color w:val="000000"/>
                <w:sz w:val="24"/>
                <w:szCs w:val="24"/>
                <w:lang w:val="ro-RO" w:eastAsia="en-US"/>
              </w:rPr>
            </w:pPr>
            <w:r>
              <w:rPr>
                <w:rFonts w:eastAsia="Calibri"/>
                <w:color w:val="000000"/>
                <w:sz w:val="24"/>
                <w:szCs w:val="24"/>
                <w:lang w:val="ro-RO" w:eastAsia="en-US"/>
              </w:rPr>
              <w:t>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107CE7" w:rsidRDefault="005A258F" w:rsidP="002A6DD8">
            <w:r w:rsidRPr="00107CE7">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107CE7" w:rsidP="002A6DD8">
            <w:pPr>
              <w:rPr>
                <w:color w:val="000000"/>
                <w:sz w:val="24"/>
                <w:szCs w:val="24"/>
                <w:lang w:val="en-US"/>
              </w:rPr>
            </w:pPr>
            <w:r w:rsidRPr="00107CE7">
              <w:rPr>
                <w:b/>
                <w:color w:val="000000"/>
                <w:sz w:val="24"/>
                <w:szCs w:val="24"/>
                <w:lang w:val="en-US"/>
              </w:rPr>
              <w:t>Lot 4.3</w:t>
            </w:r>
            <w:r w:rsidR="005A258F" w:rsidRPr="005A258F">
              <w:rPr>
                <w:color w:val="000000"/>
                <w:sz w:val="24"/>
                <w:szCs w:val="24"/>
                <w:lang w:val="en-US"/>
              </w:rPr>
              <w:t xml:space="preserve"> Filtru mecanic  ME BB10 TRIO,1",(ME-FMBB10TR-PS20-GAC-PP5)(CA)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5A258F" w:rsidP="002A6DD8">
            <w:pPr>
              <w:rPr>
                <w:color w:val="000000"/>
                <w:sz w:val="24"/>
                <w:szCs w:val="24"/>
                <w:lang w:val="en-US"/>
              </w:rPr>
            </w:pPr>
            <w:r w:rsidRPr="005A258F">
              <w:rPr>
                <w:color w:val="000000"/>
                <w:sz w:val="24"/>
                <w:szCs w:val="24"/>
                <w:lang w:val="en-US"/>
              </w:rPr>
              <w:t>Filtru mecanic  ME BB10 TRIO,1",(ME-FMBB10TR-PS20-GAC-PP5)(CA)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434784" w:rsidRDefault="005A258F" w:rsidP="002A6DD8">
            <w:pPr>
              <w:jc w:val="center"/>
              <w:rPr>
                <w:b/>
                <w:color w:val="000000"/>
                <w:sz w:val="24"/>
                <w:szCs w:val="24"/>
                <w:lang w:val="en-US"/>
              </w:rPr>
            </w:pPr>
          </w:p>
        </w:tc>
      </w:tr>
      <w:tr w:rsidR="005A258F"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107CE7" w:rsidP="00C616BC">
            <w:pPr>
              <w:ind w:right="-108"/>
              <w:jc w:val="center"/>
              <w:rPr>
                <w:rFonts w:eastAsia="Calibri"/>
                <w:color w:val="000000"/>
                <w:sz w:val="24"/>
                <w:szCs w:val="24"/>
                <w:lang w:val="ro-RO" w:eastAsia="en-US"/>
              </w:rPr>
            </w:pPr>
            <w:r>
              <w:rPr>
                <w:rFonts w:eastAsia="Calibri"/>
                <w:color w:val="000000"/>
                <w:sz w:val="24"/>
                <w:szCs w:val="24"/>
                <w:lang w:val="ro-RO" w:eastAsia="en-US"/>
              </w:rPr>
              <w:t>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107CE7" w:rsidRDefault="005A258F" w:rsidP="002A6DD8">
            <w:r w:rsidRPr="00107CE7">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107CE7" w:rsidP="002A6DD8">
            <w:pPr>
              <w:rPr>
                <w:color w:val="000000"/>
                <w:sz w:val="24"/>
                <w:szCs w:val="24"/>
                <w:lang w:val="en-US"/>
              </w:rPr>
            </w:pPr>
            <w:r w:rsidRPr="00107CE7">
              <w:rPr>
                <w:b/>
                <w:color w:val="000000"/>
                <w:sz w:val="24"/>
                <w:szCs w:val="24"/>
                <w:lang w:val="en-US"/>
              </w:rPr>
              <w:t>Lot 4.4</w:t>
            </w:r>
            <w:r w:rsidR="005A258F" w:rsidRPr="005A258F">
              <w:rPr>
                <w:color w:val="000000"/>
                <w:sz w:val="24"/>
                <w:szCs w:val="24"/>
                <w:lang w:val="en-US"/>
              </w:rPr>
              <w:t xml:space="preserve"> Filtru de flux Mineral Expert Eco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5A258F" w:rsidP="002A6DD8">
            <w:pPr>
              <w:rPr>
                <w:color w:val="000000"/>
                <w:sz w:val="24"/>
                <w:szCs w:val="24"/>
                <w:lang w:val="en-US"/>
              </w:rPr>
            </w:pPr>
            <w:r w:rsidRPr="005A258F">
              <w:rPr>
                <w:color w:val="000000"/>
                <w:sz w:val="24"/>
                <w:szCs w:val="24"/>
                <w:lang w:val="en-US"/>
              </w:rPr>
              <w:t>Filtru de flux Mineral Expert Eco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434784" w:rsidRDefault="005A258F" w:rsidP="002A6DD8">
            <w:pPr>
              <w:jc w:val="center"/>
              <w:rPr>
                <w:b/>
                <w:color w:val="000000"/>
                <w:sz w:val="24"/>
                <w:szCs w:val="24"/>
                <w:lang w:val="en-US"/>
              </w:rPr>
            </w:pPr>
          </w:p>
        </w:tc>
      </w:tr>
      <w:tr w:rsidR="005A258F"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107CE7" w:rsidP="00C616BC">
            <w:pPr>
              <w:ind w:right="-108"/>
              <w:jc w:val="center"/>
              <w:rPr>
                <w:rFonts w:eastAsia="Calibri"/>
                <w:color w:val="000000"/>
                <w:sz w:val="24"/>
                <w:szCs w:val="24"/>
                <w:lang w:val="ro-RO" w:eastAsia="en-US"/>
              </w:rPr>
            </w:pPr>
            <w:r>
              <w:rPr>
                <w:rFonts w:eastAsia="Calibri"/>
                <w:color w:val="000000"/>
                <w:sz w:val="24"/>
                <w:szCs w:val="24"/>
                <w:lang w:val="ro-RO" w:eastAsia="en-US"/>
              </w:rPr>
              <w:t>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107CE7" w:rsidRDefault="005A258F" w:rsidP="002A6DD8">
            <w:r w:rsidRPr="00107CE7">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107CE7" w:rsidP="002A6DD8">
            <w:pPr>
              <w:rPr>
                <w:color w:val="000000"/>
                <w:sz w:val="24"/>
                <w:szCs w:val="24"/>
                <w:lang w:val="en-US"/>
              </w:rPr>
            </w:pPr>
            <w:r w:rsidRPr="00107CE7">
              <w:rPr>
                <w:b/>
                <w:color w:val="000000"/>
                <w:sz w:val="24"/>
                <w:szCs w:val="24"/>
                <w:lang w:val="en-US"/>
              </w:rPr>
              <w:t>Lot 4.5</w:t>
            </w:r>
            <w:r w:rsidR="005A258F" w:rsidRPr="005A258F">
              <w:rPr>
                <w:color w:val="000000"/>
                <w:sz w:val="24"/>
                <w:szCs w:val="24"/>
                <w:lang w:val="en-US"/>
              </w:rPr>
              <w:t xml:space="preserve"> Set cu osmoză inversă Mineral Expert Master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5A258F" w:rsidP="002A6DD8">
            <w:pPr>
              <w:rPr>
                <w:color w:val="000000"/>
                <w:sz w:val="24"/>
                <w:szCs w:val="24"/>
                <w:lang w:val="en-US"/>
              </w:rPr>
            </w:pPr>
            <w:r w:rsidRPr="005A258F">
              <w:rPr>
                <w:color w:val="000000"/>
                <w:sz w:val="24"/>
                <w:szCs w:val="24"/>
                <w:lang w:val="en-US"/>
              </w:rPr>
              <w:t>Set cu osmoză inversă Mineral Expert Master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434784" w:rsidRDefault="005A258F" w:rsidP="002A6DD8">
            <w:pPr>
              <w:jc w:val="center"/>
              <w:rPr>
                <w:b/>
                <w:color w:val="000000"/>
                <w:sz w:val="24"/>
                <w:szCs w:val="24"/>
                <w:lang w:val="en-US"/>
              </w:rPr>
            </w:pPr>
          </w:p>
        </w:tc>
      </w:tr>
      <w:tr w:rsidR="005A258F"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107CE7" w:rsidP="00C616BC">
            <w:pPr>
              <w:ind w:right="-108"/>
              <w:jc w:val="center"/>
              <w:rPr>
                <w:rFonts w:eastAsia="Calibri"/>
                <w:color w:val="000000"/>
                <w:sz w:val="24"/>
                <w:szCs w:val="24"/>
                <w:lang w:val="ro-RO" w:eastAsia="en-US"/>
              </w:rPr>
            </w:pPr>
            <w:r>
              <w:rPr>
                <w:rFonts w:eastAsia="Calibri"/>
                <w:color w:val="000000"/>
                <w:sz w:val="24"/>
                <w:szCs w:val="24"/>
                <w:lang w:val="ro-RO" w:eastAsia="en-US"/>
              </w:rPr>
              <w:t>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107CE7" w:rsidRDefault="005A258F" w:rsidP="002A6DD8">
            <w:r w:rsidRPr="00107CE7">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107CE7" w:rsidP="002A6DD8">
            <w:pPr>
              <w:rPr>
                <w:color w:val="000000"/>
                <w:sz w:val="24"/>
                <w:szCs w:val="24"/>
              </w:rPr>
            </w:pPr>
            <w:r w:rsidRPr="00107CE7">
              <w:rPr>
                <w:b/>
                <w:color w:val="000000"/>
                <w:sz w:val="24"/>
                <w:szCs w:val="24"/>
              </w:rPr>
              <w:t>Lot 4.6</w:t>
            </w:r>
            <w:r w:rsidR="005A258F" w:rsidRPr="00A61D45">
              <w:rPr>
                <w:color w:val="000000"/>
                <w:sz w:val="24"/>
                <w:szCs w:val="24"/>
              </w:rPr>
              <w:t xml:space="preserve"> Filtru sub chiuvetă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A61D45" w:rsidRDefault="005A258F" w:rsidP="002A6DD8">
            <w:pPr>
              <w:jc w:val="center"/>
              <w:rPr>
                <w:color w:val="000000"/>
                <w:sz w:val="24"/>
                <w:szCs w:val="24"/>
              </w:rPr>
            </w:pPr>
            <w:r w:rsidRPr="00A61D45">
              <w:rPr>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A258F" w:rsidRDefault="005A258F" w:rsidP="002A6DD8">
            <w:pPr>
              <w:rPr>
                <w:color w:val="000000"/>
                <w:sz w:val="24"/>
                <w:szCs w:val="24"/>
                <w:lang w:val="en-US"/>
              </w:rPr>
            </w:pPr>
            <w:r w:rsidRPr="005A258F">
              <w:rPr>
                <w:color w:val="000000"/>
                <w:sz w:val="24"/>
                <w:szCs w:val="24"/>
                <w:lang w:val="en-US"/>
              </w:rPr>
              <w:t>Filtru cu osmoză inversă cu șapte nivele de purificare.Baloane transparente.purifică apa la nivel molecular.Malaxor universal cu 4 canale și cu furnizarea apei filtrate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434784" w:rsidRDefault="005A258F" w:rsidP="002A6DD8">
            <w:pPr>
              <w:jc w:val="center"/>
              <w:rPr>
                <w:b/>
                <w:color w:val="000000"/>
                <w:sz w:val="24"/>
                <w:szCs w:val="24"/>
                <w:lang w:val="en-US"/>
              </w:rPr>
            </w:pPr>
          </w:p>
        </w:tc>
      </w:tr>
      <w:tr w:rsidR="005A258F" w:rsidRPr="00C616BC" w:rsidTr="00764905">
        <w:trPr>
          <w:trHeight w:val="381"/>
        </w:trPr>
        <w:tc>
          <w:tcPr>
            <w:tcW w:w="87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5A258F" w:rsidP="00C616BC">
            <w:pPr>
              <w:spacing w:after="160" w:line="259" w:lineRule="auto"/>
              <w:jc w:val="center"/>
              <w:rPr>
                <w:rFonts w:eastAsia="Calibri"/>
                <w:b/>
                <w:color w:val="000000"/>
                <w:sz w:val="24"/>
                <w:szCs w:val="24"/>
                <w:lang w:val="ro-RO" w:eastAsia="en-US"/>
              </w:rPr>
            </w:pPr>
            <w:r>
              <w:rPr>
                <w:rFonts w:eastAsia="Calibri"/>
                <w:b/>
                <w:color w:val="000000"/>
                <w:sz w:val="24"/>
                <w:szCs w:val="24"/>
                <w:lang w:val="ro-RO" w:eastAsia="en-US"/>
              </w:rPr>
              <w:t>Total Lot 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A258F" w:rsidRPr="00C616BC" w:rsidRDefault="005A258F" w:rsidP="00C616BC">
            <w:pPr>
              <w:spacing w:after="160" w:line="259" w:lineRule="auto"/>
              <w:jc w:val="right"/>
              <w:rPr>
                <w:rFonts w:eastAsia="Calibri"/>
                <w:b/>
                <w:color w:val="000000"/>
                <w:sz w:val="24"/>
                <w:szCs w:val="24"/>
                <w:lang w:val="ro-RO" w:eastAsia="en-US"/>
              </w:rPr>
            </w:pPr>
            <w:r w:rsidRPr="005A258F">
              <w:rPr>
                <w:rFonts w:eastAsia="Calibri"/>
                <w:b/>
                <w:color w:val="000000"/>
                <w:sz w:val="24"/>
                <w:szCs w:val="24"/>
                <w:lang w:val="ro-RO" w:eastAsia="en-US"/>
              </w:rPr>
              <w:t>73 083,33</w:t>
            </w:r>
          </w:p>
        </w:tc>
      </w:tr>
      <w:tr w:rsidR="005A258F" w:rsidRPr="00107CE7" w:rsidTr="00764905">
        <w:trPr>
          <w:trHeight w:val="381"/>
        </w:trPr>
        <w:tc>
          <w:tcPr>
            <w:tcW w:w="102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107CE7" w:rsidP="00C616BC">
            <w:pPr>
              <w:spacing w:after="160" w:line="259" w:lineRule="auto"/>
              <w:rPr>
                <w:rFonts w:eastAsia="Calibri"/>
                <w:b/>
                <w:color w:val="000000"/>
                <w:sz w:val="24"/>
                <w:szCs w:val="24"/>
                <w:lang w:val="ro-RO" w:eastAsia="en-US"/>
              </w:rPr>
            </w:pPr>
            <w:r>
              <w:rPr>
                <w:rFonts w:eastAsia="Calibri"/>
                <w:b/>
                <w:color w:val="000000"/>
                <w:sz w:val="24"/>
                <w:szCs w:val="24"/>
                <w:lang w:val="ro-RO" w:eastAsia="en-US"/>
              </w:rPr>
              <w:t xml:space="preserve">Lot 5. </w:t>
            </w:r>
            <w:r w:rsidR="00C262B8" w:rsidRPr="00C262B8">
              <w:rPr>
                <w:rFonts w:eastAsia="Calibri"/>
                <w:b/>
                <w:color w:val="000000"/>
                <w:sz w:val="24"/>
                <w:szCs w:val="24"/>
                <w:lang w:val="ro-RO" w:eastAsia="en-US"/>
              </w:rPr>
              <w:t>Materiale de construcții</w:t>
            </w:r>
          </w:p>
        </w:tc>
      </w:tr>
      <w:tr w:rsidR="00C262B8" w:rsidRPr="009E0610" w:rsidTr="002A6DD8">
        <w:trPr>
          <w:trHeight w:val="748"/>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C616BC" w:rsidRDefault="00107CE7" w:rsidP="00C616BC">
            <w:pPr>
              <w:ind w:right="-108"/>
              <w:jc w:val="center"/>
              <w:rPr>
                <w:rFonts w:eastAsia="Calibri"/>
                <w:color w:val="000000"/>
                <w:sz w:val="24"/>
                <w:szCs w:val="24"/>
                <w:lang w:val="ro-RO" w:eastAsia="en-US"/>
              </w:rPr>
            </w:pPr>
            <w:r>
              <w:rPr>
                <w:rFonts w:eastAsia="Calibri"/>
                <w:color w:val="000000"/>
                <w:sz w:val="24"/>
                <w:szCs w:val="24"/>
                <w:lang w:val="ro-RO" w:eastAsia="en-US"/>
              </w:rPr>
              <w:lastRenderedPageBreak/>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107CE7" w:rsidRDefault="00C262B8" w:rsidP="002A6DD8">
            <w:pPr>
              <w:rPr>
                <w:lang w:val="en-US"/>
              </w:rPr>
            </w:pPr>
            <w:r w:rsidRPr="00107CE7">
              <w:rPr>
                <w:rFonts w:eastAsia="Calibri"/>
                <w:lang w:val="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107CE7" w:rsidRDefault="00107CE7" w:rsidP="002A6DD8">
            <w:pPr>
              <w:rPr>
                <w:color w:val="000000"/>
                <w:sz w:val="24"/>
                <w:szCs w:val="24"/>
                <w:lang w:val="en-US"/>
              </w:rPr>
            </w:pPr>
            <w:r w:rsidRPr="00107CE7">
              <w:rPr>
                <w:b/>
                <w:color w:val="000000"/>
                <w:sz w:val="24"/>
                <w:szCs w:val="24"/>
                <w:lang w:val="en-US"/>
              </w:rPr>
              <w:t>Lot 5.1</w:t>
            </w:r>
            <w:r>
              <w:rPr>
                <w:color w:val="000000"/>
                <w:sz w:val="24"/>
                <w:szCs w:val="24"/>
                <w:lang w:val="en-US"/>
              </w:rPr>
              <w:t xml:space="preserve"> </w:t>
            </w:r>
            <w:r w:rsidR="00C262B8" w:rsidRPr="00107CE7">
              <w:rPr>
                <w:color w:val="000000"/>
                <w:sz w:val="24"/>
                <w:szCs w:val="24"/>
                <w:lang w:val="en-US"/>
              </w:rPr>
              <w:t>Linoleum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107CE7" w:rsidRDefault="00C262B8" w:rsidP="002A6DD8">
            <w:pPr>
              <w:jc w:val="center"/>
              <w:rPr>
                <w:color w:val="000000"/>
                <w:sz w:val="24"/>
                <w:szCs w:val="24"/>
                <w:lang w:val="en-US"/>
              </w:rPr>
            </w:pPr>
            <w:r w:rsidRPr="00107CE7">
              <w:rPr>
                <w:color w:val="000000"/>
                <w:sz w:val="24"/>
                <w:szCs w:val="24"/>
                <w:lang w:val="en-US"/>
              </w:rPr>
              <w:t>m2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107CE7" w:rsidRDefault="00C262B8" w:rsidP="002A6DD8">
            <w:pPr>
              <w:jc w:val="center"/>
              <w:rPr>
                <w:color w:val="000000"/>
                <w:sz w:val="24"/>
                <w:szCs w:val="24"/>
                <w:lang w:val="en-US"/>
              </w:rPr>
            </w:pPr>
            <w:r w:rsidRPr="00107CE7">
              <w:rPr>
                <w:color w:val="000000"/>
                <w:sz w:val="24"/>
                <w:szCs w:val="24"/>
                <w:lang w:val="en-US"/>
              </w:rPr>
              <w:t>75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C262B8" w:rsidRDefault="00C262B8" w:rsidP="002A6DD8">
            <w:pPr>
              <w:rPr>
                <w:color w:val="000000"/>
                <w:sz w:val="24"/>
                <w:szCs w:val="24"/>
                <w:lang w:val="en-US"/>
              </w:rPr>
            </w:pPr>
            <w:r w:rsidRPr="00C262B8">
              <w:rPr>
                <w:color w:val="000000"/>
                <w:sz w:val="24"/>
                <w:szCs w:val="24"/>
                <w:lang w:val="en-US"/>
              </w:rPr>
              <w:t>Linoleum comercial rezistent la treceri intensive cu lățimea 2,5 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107CE7" w:rsidRDefault="00C262B8" w:rsidP="002A6DD8">
            <w:pPr>
              <w:jc w:val="center"/>
              <w:rPr>
                <w:b/>
                <w:color w:val="000000"/>
                <w:sz w:val="24"/>
                <w:szCs w:val="24"/>
                <w:lang w:val="en-US"/>
              </w:rPr>
            </w:pPr>
          </w:p>
        </w:tc>
      </w:tr>
      <w:tr w:rsidR="00C262B8"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C616BC" w:rsidRDefault="00107CE7" w:rsidP="00C616BC">
            <w:pPr>
              <w:ind w:right="-108"/>
              <w:jc w:val="center"/>
              <w:rPr>
                <w:rFonts w:eastAsia="Calibri"/>
                <w:color w:val="000000"/>
                <w:sz w:val="24"/>
                <w:szCs w:val="24"/>
                <w:lang w:val="ro-RO" w:eastAsia="en-US"/>
              </w:rPr>
            </w:pPr>
            <w:r>
              <w:rPr>
                <w:rFonts w:eastAsia="Calibri"/>
                <w:color w:val="000000"/>
                <w:sz w:val="24"/>
                <w:szCs w:val="24"/>
                <w:lang w:val="ro-RO" w:eastAsia="en-US"/>
              </w:rPr>
              <w:t>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107CE7" w:rsidRDefault="00C262B8" w:rsidP="002A6DD8">
            <w:pPr>
              <w:rPr>
                <w:lang w:val="en-US"/>
              </w:rPr>
            </w:pPr>
            <w:r w:rsidRPr="00107CE7">
              <w:rPr>
                <w:rFonts w:eastAsia="Calibri"/>
                <w:lang w:val="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107CE7" w:rsidRDefault="00107CE7" w:rsidP="002A6DD8">
            <w:pPr>
              <w:rPr>
                <w:color w:val="000000"/>
                <w:sz w:val="24"/>
                <w:szCs w:val="24"/>
                <w:lang w:val="en-US"/>
              </w:rPr>
            </w:pPr>
            <w:r w:rsidRPr="00107CE7">
              <w:rPr>
                <w:b/>
                <w:color w:val="000000"/>
                <w:sz w:val="24"/>
                <w:szCs w:val="24"/>
                <w:lang w:val="en-US"/>
              </w:rPr>
              <w:t>Lot 5.2</w:t>
            </w:r>
            <w:r>
              <w:rPr>
                <w:color w:val="000000"/>
                <w:sz w:val="24"/>
                <w:szCs w:val="24"/>
                <w:lang w:val="en-US"/>
              </w:rPr>
              <w:t xml:space="preserve"> </w:t>
            </w:r>
            <w:r w:rsidR="00C262B8" w:rsidRPr="00107CE7">
              <w:rPr>
                <w:color w:val="000000"/>
                <w:sz w:val="24"/>
                <w:szCs w:val="24"/>
                <w:lang w:val="en-US"/>
              </w:rPr>
              <w:t>Linoleum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A61D45" w:rsidRDefault="00C262B8" w:rsidP="002A6DD8">
            <w:pPr>
              <w:jc w:val="center"/>
              <w:rPr>
                <w:color w:val="000000"/>
                <w:sz w:val="24"/>
                <w:szCs w:val="24"/>
              </w:rPr>
            </w:pPr>
            <w:r w:rsidRPr="00A61D45">
              <w:rPr>
                <w:color w:val="000000"/>
                <w:sz w:val="24"/>
                <w:szCs w:val="24"/>
              </w:rPr>
              <w:t>m2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A61D45" w:rsidRDefault="00C262B8" w:rsidP="002A6DD8">
            <w:pPr>
              <w:jc w:val="center"/>
              <w:rPr>
                <w:color w:val="000000"/>
                <w:sz w:val="24"/>
                <w:szCs w:val="24"/>
              </w:rPr>
            </w:pPr>
            <w:r w:rsidRPr="00A61D45">
              <w:rPr>
                <w:color w:val="000000"/>
                <w:sz w:val="24"/>
                <w:szCs w:val="24"/>
              </w:rPr>
              <w:t>105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C262B8" w:rsidRDefault="00C262B8" w:rsidP="002A6DD8">
            <w:pPr>
              <w:rPr>
                <w:color w:val="000000"/>
                <w:sz w:val="24"/>
                <w:szCs w:val="24"/>
                <w:lang w:val="en-US"/>
              </w:rPr>
            </w:pPr>
            <w:r w:rsidRPr="00C262B8">
              <w:rPr>
                <w:color w:val="000000"/>
                <w:sz w:val="24"/>
                <w:szCs w:val="24"/>
                <w:lang w:val="en-US"/>
              </w:rPr>
              <w:t>Linoleum comercial rezistent la treceri intensive cu lățimea 3,0 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434784" w:rsidRDefault="00C262B8" w:rsidP="002A6DD8">
            <w:pPr>
              <w:jc w:val="center"/>
              <w:rPr>
                <w:b/>
                <w:color w:val="000000"/>
                <w:sz w:val="24"/>
                <w:szCs w:val="24"/>
                <w:lang w:val="en-US"/>
              </w:rPr>
            </w:pPr>
          </w:p>
        </w:tc>
      </w:tr>
      <w:tr w:rsidR="005A258F" w:rsidRPr="00C616BC" w:rsidTr="00764905">
        <w:trPr>
          <w:trHeight w:val="381"/>
        </w:trPr>
        <w:tc>
          <w:tcPr>
            <w:tcW w:w="87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C262B8" w:rsidP="00C616BC">
            <w:pPr>
              <w:spacing w:after="160" w:line="259" w:lineRule="auto"/>
              <w:jc w:val="center"/>
              <w:rPr>
                <w:rFonts w:eastAsia="Calibri"/>
                <w:b/>
                <w:color w:val="000000"/>
                <w:sz w:val="24"/>
                <w:szCs w:val="24"/>
                <w:lang w:val="ro-RO" w:eastAsia="en-US"/>
              </w:rPr>
            </w:pPr>
            <w:r>
              <w:rPr>
                <w:rFonts w:eastAsia="Calibri"/>
                <w:b/>
                <w:color w:val="000000"/>
                <w:sz w:val="24"/>
                <w:szCs w:val="24"/>
                <w:lang w:val="ro-RO" w:eastAsia="en-US"/>
              </w:rPr>
              <w:t xml:space="preserve">Total Lot 5.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A258F" w:rsidRPr="00C616BC" w:rsidRDefault="00C262B8" w:rsidP="004A6BE4">
            <w:pPr>
              <w:spacing w:after="160" w:line="259" w:lineRule="auto"/>
              <w:jc w:val="right"/>
              <w:rPr>
                <w:rFonts w:eastAsia="Calibri"/>
                <w:b/>
                <w:color w:val="000000"/>
                <w:sz w:val="24"/>
                <w:szCs w:val="24"/>
                <w:lang w:val="ro-RO" w:eastAsia="en-US"/>
              </w:rPr>
            </w:pPr>
            <w:r>
              <w:rPr>
                <w:rFonts w:eastAsia="Calibri"/>
                <w:b/>
                <w:color w:val="000000"/>
                <w:sz w:val="24"/>
                <w:szCs w:val="24"/>
                <w:lang w:val="ro-RO" w:eastAsia="en-US"/>
              </w:rPr>
              <w:t>32</w:t>
            </w:r>
            <w:r w:rsidRPr="00C262B8">
              <w:rPr>
                <w:rFonts w:eastAsia="Calibri"/>
                <w:b/>
                <w:color w:val="000000"/>
                <w:sz w:val="24"/>
                <w:szCs w:val="24"/>
                <w:lang w:val="ro-RO" w:eastAsia="en-US"/>
              </w:rPr>
              <w:t>400,00</w:t>
            </w:r>
          </w:p>
        </w:tc>
      </w:tr>
      <w:tr w:rsidR="005A258F" w:rsidRPr="009E0610" w:rsidTr="00764905">
        <w:trPr>
          <w:trHeight w:val="381"/>
        </w:trPr>
        <w:tc>
          <w:tcPr>
            <w:tcW w:w="102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107CE7" w:rsidP="00C616BC">
            <w:pPr>
              <w:spacing w:after="160" w:line="259" w:lineRule="auto"/>
              <w:rPr>
                <w:rFonts w:eastAsia="Calibri"/>
                <w:b/>
                <w:color w:val="000000"/>
                <w:sz w:val="24"/>
                <w:szCs w:val="24"/>
                <w:lang w:val="ro-RO" w:eastAsia="en-US"/>
              </w:rPr>
            </w:pPr>
            <w:r>
              <w:rPr>
                <w:rFonts w:eastAsia="Calibri"/>
                <w:b/>
                <w:color w:val="000000"/>
                <w:sz w:val="24"/>
                <w:szCs w:val="24"/>
                <w:lang w:val="ro-RO" w:eastAsia="en-US"/>
              </w:rPr>
              <w:t>Lot 6.</w:t>
            </w:r>
            <w:r w:rsidR="00C262B8" w:rsidRPr="00C262B8">
              <w:rPr>
                <w:rFonts w:eastAsia="Calibri"/>
                <w:b/>
                <w:color w:val="000000"/>
                <w:sz w:val="24"/>
                <w:szCs w:val="24"/>
                <w:lang w:val="ro-RO" w:eastAsia="en-US"/>
              </w:rPr>
              <w:t xml:space="preserve"> Instrumente, utilaj, scule, echipament, uleiuri pentru uz gospodăresc</w:t>
            </w:r>
          </w:p>
        </w:tc>
      </w:tr>
      <w:tr w:rsidR="00C262B8"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C616BC" w:rsidRDefault="00107CE7" w:rsidP="00C616BC">
            <w:pPr>
              <w:ind w:right="-108"/>
              <w:jc w:val="center"/>
              <w:rPr>
                <w:rFonts w:eastAsia="Calibri"/>
                <w:color w:val="000000"/>
                <w:sz w:val="24"/>
                <w:szCs w:val="24"/>
                <w:lang w:val="ro-RO" w:eastAsia="en-US"/>
              </w:rPr>
            </w:pPr>
            <w:r>
              <w:rPr>
                <w:rFonts w:eastAsia="Calibri"/>
                <w:color w:val="000000"/>
                <w:sz w:val="24"/>
                <w:szCs w:val="24"/>
                <w:lang w:val="ro-RO" w:eastAsia="en-US"/>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107CE7" w:rsidRDefault="00C262B8" w:rsidP="002A6DD8">
            <w:pPr>
              <w:rPr>
                <w:lang w:val="en-US"/>
              </w:rPr>
            </w:pPr>
            <w:r w:rsidRPr="00107CE7">
              <w:rPr>
                <w:rFonts w:eastAsia="Calibri"/>
                <w:lang w:val="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107CE7" w:rsidRDefault="00107CE7" w:rsidP="002A6DD8">
            <w:pPr>
              <w:rPr>
                <w:color w:val="000000"/>
                <w:sz w:val="24"/>
                <w:szCs w:val="24"/>
                <w:lang w:val="en-US"/>
              </w:rPr>
            </w:pPr>
            <w:r w:rsidRPr="00107CE7">
              <w:rPr>
                <w:b/>
                <w:color w:val="000000"/>
                <w:sz w:val="24"/>
                <w:szCs w:val="24"/>
                <w:lang w:val="ro-RO"/>
              </w:rPr>
              <w:t>Lot 6.1</w:t>
            </w:r>
            <w:r>
              <w:rPr>
                <w:color w:val="000000"/>
                <w:sz w:val="24"/>
                <w:szCs w:val="24"/>
                <w:lang w:val="ro-RO"/>
              </w:rPr>
              <w:t xml:space="preserve"> </w:t>
            </w:r>
            <w:r w:rsidR="00C262B8" w:rsidRPr="00107CE7">
              <w:rPr>
                <w:color w:val="000000"/>
                <w:sz w:val="24"/>
                <w:szCs w:val="24"/>
                <w:lang w:val="en-US"/>
              </w:rPr>
              <w:t>Echipament de ridicare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107CE7" w:rsidRDefault="00C262B8" w:rsidP="002A6DD8">
            <w:pPr>
              <w:jc w:val="center"/>
              <w:rPr>
                <w:color w:val="000000"/>
                <w:sz w:val="24"/>
                <w:szCs w:val="24"/>
                <w:lang w:val="en-US"/>
              </w:rPr>
            </w:pPr>
            <w:r w:rsidRPr="00107CE7">
              <w:rPr>
                <w:color w:val="000000"/>
                <w:sz w:val="24"/>
                <w:szCs w:val="24"/>
                <w:lang w:val="en-US"/>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107CE7" w:rsidRDefault="00C262B8" w:rsidP="002A6DD8">
            <w:pPr>
              <w:jc w:val="center"/>
              <w:rPr>
                <w:color w:val="000000"/>
                <w:sz w:val="24"/>
                <w:szCs w:val="24"/>
                <w:lang w:val="en-US"/>
              </w:rPr>
            </w:pPr>
            <w:r w:rsidRPr="00107CE7">
              <w:rPr>
                <w:color w:val="000000"/>
                <w:sz w:val="24"/>
                <w:szCs w:val="24"/>
                <w:lang w:val="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C262B8" w:rsidRDefault="00C262B8" w:rsidP="002A6DD8">
            <w:pPr>
              <w:rPr>
                <w:color w:val="000000"/>
                <w:sz w:val="24"/>
                <w:szCs w:val="24"/>
                <w:lang w:val="en-US"/>
              </w:rPr>
            </w:pPr>
            <w:r w:rsidRPr="00C262B8">
              <w:rPr>
                <w:color w:val="000000"/>
                <w:sz w:val="24"/>
                <w:szCs w:val="24"/>
                <w:lang w:val="en-US"/>
              </w:rPr>
              <w:t>Transpalet manual hidraulic, capacitatea de ridicare 2000kg, echipat cu roți din poliuretan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434784" w:rsidRDefault="00C262B8" w:rsidP="002A6DD8">
            <w:pPr>
              <w:jc w:val="center"/>
              <w:rPr>
                <w:b/>
                <w:color w:val="000000"/>
                <w:sz w:val="24"/>
                <w:szCs w:val="24"/>
                <w:lang w:val="en-US"/>
              </w:rPr>
            </w:pPr>
          </w:p>
        </w:tc>
      </w:tr>
      <w:tr w:rsidR="00C262B8" w:rsidRPr="009E0610"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C616BC" w:rsidRDefault="00107CE7" w:rsidP="00C616BC">
            <w:pPr>
              <w:ind w:right="-108"/>
              <w:jc w:val="center"/>
              <w:rPr>
                <w:rFonts w:eastAsia="Calibri"/>
                <w:color w:val="000000"/>
                <w:sz w:val="24"/>
                <w:szCs w:val="24"/>
                <w:lang w:val="ro-RO" w:eastAsia="en-US"/>
              </w:rPr>
            </w:pPr>
            <w:r>
              <w:rPr>
                <w:rFonts w:eastAsia="Calibri"/>
                <w:color w:val="000000"/>
                <w:sz w:val="24"/>
                <w:szCs w:val="24"/>
                <w:lang w:val="ro-RO" w:eastAsia="en-US"/>
              </w:rPr>
              <w:t>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107CE7" w:rsidRDefault="00C262B8" w:rsidP="002A6DD8">
            <w:r w:rsidRPr="00107CE7">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F81599" w:rsidRDefault="00107CE7" w:rsidP="002A6DD8">
            <w:pPr>
              <w:rPr>
                <w:color w:val="000000"/>
                <w:sz w:val="24"/>
                <w:szCs w:val="24"/>
              </w:rPr>
            </w:pPr>
            <w:r w:rsidRPr="00107CE7">
              <w:rPr>
                <w:b/>
                <w:color w:val="000000"/>
                <w:sz w:val="24"/>
                <w:szCs w:val="24"/>
                <w:lang w:val="ro-RO"/>
              </w:rPr>
              <w:t>Lot 6.2</w:t>
            </w:r>
            <w:r>
              <w:rPr>
                <w:color w:val="000000"/>
                <w:sz w:val="24"/>
                <w:szCs w:val="24"/>
                <w:lang w:val="ro-RO"/>
              </w:rPr>
              <w:t xml:space="preserve"> </w:t>
            </w:r>
            <w:r w:rsidR="00C262B8" w:rsidRPr="00F81599">
              <w:rPr>
                <w:color w:val="000000"/>
                <w:sz w:val="24"/>
                <w:szCs w:val="24"/>
              </w:rPr>
              <w:t>Echipament de ridicare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F81599" w:rsidRDefault="00C262B8" w:rsidP="002A6DD8">
            <w:pPr>
              <w:jc w:val="center"/>
              <w:rPr>
                <w:color w:val="000000"/>
                <w:sz w:val="24"/>
                <w:szCs w:val="24"/>
              </w:rPr>
            </w:pPr>
            <w:r w:rsidRPr="00F81599">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F81599" w:rsidRDefault="00C262B8" w:rsidP="002A6DD8">
            <w:pPr>
              <w:jc w:val="center"/>
              <w:rPr>
                <w:color w:val="000000"/>
                <w:sz w:val="24"/>
                <w:szCs w:val="24"/>
              </w:rPr>
            </w:pPr>
            <w:r w:rsidRPr="00F81599">
              <w:rPr>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C262B8" w:rsidRDefault="00C262B8" w:rsidP="002A6DD8">
            <w:pPr>
              <w:spacing w:after="240"/>
              <w:rPr>
                <w:color w:val="000000"/>
                <w:sz w:val="24"/>
                <w:szCs w:val="24"/>
                <w:lang w:val="en-US"/>
              </w:rPr>
            </w:pPr>
            <w:r w:rsidRPr="00C262B8">
              <w:rPr>
                <w:color w:val="000000"/>
                <w:sz w:val="24"/>
                <w:szCs w:val="24"/>
                <w:lang w:val="en-US"/>
              </w:rPr>
              <w:t>Scară dublă cu 4 trepte, din aluminiu, greutatea suportată minim 150kg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434784" w:rsidRDefault="00C262B8" w:rsidP="002A6DD8">
            <w:pPr>
              <w:jc w:val="center"/>
              <w:rPr>
                <w:b/>
                <w:color w:val="000000"/>
                <w:sz w:val="24"/>
                <w:szCs w:val="24"/>
                <w:lang w:val="en-US"/>
              </w:rPr>
            </w:pPr>
          </w:p>
        </w:tc>
      </w:tr>
      <w:tr w:rsidR="005A258F" w:rsidRPr="00C262B8" w:rsidTr="00764905">
        <w:trPr>
          <w:trHeight w:val="381"/>
        </w:trPr>
        <w:tc>
          <w:tcPr>
            <w:tcW w:w="87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C262B8" w:rsidP="00C616BC">
            <w:pPr>
              <w:ind w:right="-108"/>
              <w:jc w:val="center"/>
              <w:rPr>
                <w:rFonts w:eastAsia="Calibri"/>
                <w:b/>
                <w:color w:val="000000"/>
                <w:sz w:val="24"/>
                <w:szCs w:val="24"/>
                <w:lang w:val="ro-RO" w:eastAsia="en-US"/>
              </w:rPr>
            </w:pPr>
            <w:r>
              <w:rPr>
                <w:rFonts w:eastAsia="Calibri"/>
                <w:b/>
                <w:color w:val="000000"/>
                <w:sz w:val="24"/>
                <w:szCs w:val="24"/>
                <w:lang w:val="ro-RO" w:eastAsia="en-US"/>
              </w:rPr>
              <w:t>Total Lot 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A258F" w:rsidRPr="00C616BC" w:rsidRDefault="0092136A" w:rsidP="00C616BC">
            <w:pPr>
              <w:spacing w:after="160" w:line="259" w:lineRule="auto"/>
              <w:jc w:val="right"/>
              <w:rPr>
                <w:rFonts w:eastAsia="Calibri"/>
                <w:b/>
                <w:color w:val="000000"/>
                <w:sz w:val="24"/>
                <w:szCs w:val="24"/>
                <w:lang w:val="ro-RO" w:eastAsia="en-US"/>
              </w:rPr>
            </w:pPr>
            <w:r>
              <w:rPr>
                <w:rFonts w:eastAsia="Calibri"/>
                <w:b/>
                <w:color w:val="000000"/>
                <w:sz w:val="24"/>
                <w:szCs w:val="24"/>
                <w:lang w:val="ro-RO" w:eastAsia="en-US"/>
              </w:rPr>
              <w:t>9600,00</w:t>
            </w:r>
          </w:p>
        </w:tc>
      </w:tr>
      <w:tr w:rsidR="005A258F" w:rsidRPr="00C262B8" w:rsidTr="00764905">
        <w:trPr>
          <w:trHeight w:val="381"/>
        </w:trPr>
        <w:tc>
          <w:tcPr>
            <w:tcW w:w="102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107CE7" w:rsidP="00C616BC">
            <w:pPr>
              <w:spacing w:after="160" w:line="259" w:lineRule="auto"/>
              <w:rPr>
                <w:rFonts w:eastAsia="Calibri"/>
                <w:b/>
                <w:color w:val="000000"/>
                <w:sz w:val="24"/>
                <w:szCs w:val="24"/>
                <w:lang w:val="ro-RO" w:eastAsia="en-US"/>
              </w:rPr>
            </w:pPr>
            <w:r>
              <w:rPr>
                <w:rFonts w:eastAsia="Calibri"/>
                <w:b/>
                <w:color w:val="000000"/>
                <w:sz w:val="24"/>
                <w:szCs w:val="24"/>
                <w:lang w:val="ro-RO" w:eastAsia="en-US"/>
              </w:rPr>
              <w:t>Lot 7.</w:t>
            </w:r>
            <w:r w:rsidR="00C262B8" w:rsidRPr="00C262B8">
              <w:rPr>
                <w:rFonts w:eastAsia="Calibri"/>
                <w:b/>
                <w:color w:val="000000"/>
                <w:sz w:val="24"/>
                <w:szCs w:val="24"/>
                <w:lang w:val="ro-RO" w:eastAsia="en-US"/>
              </w:rPr>
              <w:t xml:space="preserve"> Materiale de construcții</w:t>
            </w:r>
          </w:p>
        </w:tc>
      </w:tr>
      <w:tr w:rsidR="00C262B8" w:rsidRPr="009E0610"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C616BC" w:rsidRDefault="00107CE7" w:rsidP="00C616BC">
            <w:pPr>
              <w:ind w:right="-108"/>
              <w:jc w:val="center"/>
              <w:rPr>
                <w:rFonts w:eastAsia="Calibri"/>
                <w:color w:val="000000"/>
                <w:sz w:val="24"/>
                <w:szCs w:val="24"/>
                <w:lang w:val="ro-RO" w:eastAsia="en-US"/>
              </w:rPr>
            </w:pPr>
            <w:r>
              <w:rPr>
                <w:rFonts w:eastAsia="Calibri"/>
                <w:color w:val="000000"/>
                <w:sz w:val="24"/>
                <w:szCs w:val="24"/>
                <w:lang w:val="ro-RO" w:eastAsia="en-US"/>
              </w:rPr>
              <w:t>7</w:t>
            </w:r>
            <w:r w:rsidR="00C262B8" w:rsidRPr="00C616BC">
              <w:rPr>
                <w:rFonts w:eastAsia="Calibri"/>
                <w:color w:val="000000"/>
                <w:sz w:val="24"/>
                <w:szCs w:val="24"/>
                <w:lang w:val="ro-RO" w:eastAsia="en-US"/>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107CE7" w:rsidRDefault="00C262B8" w:rsidP="002A6DD8">
            <w:pPr>
              <w:rPr>
                <w:lang w:val="en-US"/>
              </w:rPr>
            </w:pPr>
            <w:r w:rsidRPr="00107CE7">
              <w:rPr>
                <w:rFonts w:eastAsia="Calibri"/>
                <w:lang w:val="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C262B8" w:rsidRDefault="00C262B8" w:rsidP="00500742">
            <w:pPr>
              <w:rPr>
                <w:color w:val="000000"/>
                <w:sz w:val="24"/>
                <w:szCs w:val="24"/>
                <w:lang w:val="en-US"/>
              </w:rPr>
            </w:pPr>
            <w:r w:rsidRPr="00107CE7">
              <w:rPr>
                <w:b/>
                <w:color w:val="000000"/>
                <w:sz w:val="24"/>
                <w:szCs w:val="24"/>
                <w:lang w:val="en-US"/>
              </w:rPr>
              <w:t>Lot 7.1</w:t>
            </w:r>
            <w:r>
              <w:rPr>
                <w:color w:val="000000"/>
                <w:sz w:val="24"/>
                <w:szCs w:val="24"/>
                <w:lang w:val="en-US"/>
              </w:rPr>
              <w:t xml:space="preserve"> </w:t>
            </w:r>
            <w:r w:rsidRPr="00C262B8">
              <w:rPr>
                <w:color w:val="000000"/>
                <w:sz w:val="24"/>
                <w:szCs w:val="24"/>
                <w:lang w:val="en-US"/>
              </w:rPr>
              <w:t>Radiator AL FERR. 700 HP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107CE7" w:rsidRDefault="00C262B8" w:rsidP="002A6DD8">
            <w:pPr>
              <w:jc w:val="center"/>
              <w:rPr>
                <w:color w:val="000000"/>
                <w:sz w:val="24"/>
                <w:szCs w:val="24"/>
                <w:lang w:val="en-US"/>
              </w:rPr>
            </w:pPr>
            <w:r w:rsidRPr="00107CE7">
              <w:rPr>
                <w:color w:val="000000"/>
                <w:sz w:val="24"/>
                <w:szCs w:val="24"/>
                <w:lang w:val="en-US"/>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107CE7" w:rsidRDefault="00C262B8" w:rsidP="002A6DD8">
            <w:pPr>
              <w:jc w:val="center"/>
              <w:rPr>
                <w:color w:val="000000"/>
                <w:sz w:val="24"/>
                <w:szCs w:val="24"/>
                <w:lang w:val="en-US"/>
              </w:rPr>
            </w:pPr>
            <w:r w:rsidRPr="00107CE7">
              <w:rPr>
                <w:color w:val="000000"/>
                <w:sz w:val="24"/>
                <w:szCs w:val="24"/>
                <w:lang w:val="en-US"/>
              </w:rPr>
              <w:t>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E0F9B" w:rsidRPr="007815DA" w:rsidRDefault="00C262B8" w:rsidP="003E0F9B">
            <w:pPr>
              <w:rPr>
                <w:color w:val="000000"/>
                <w:sz w:val="24"/>
                <w:szCs w:val="24"/>
                <w:highlight w:val="yellow"/>
                <w:lang w:val="en-US"/>
              </w:rPr>
            </w:pPr>
            <w:r w:rsidRPr="007815DA">
              <w:rPr>
                <w:color w:val="000000"/>
                <w:sz w:val="24"/>
                <w:szCs w:val="24"/>
                <w:highlight w:val="yellow"/>
                <w:lang w:val="en-US"/>
              </w:rPr>
              <w:t xml:space="preserve">Radiator de tip sau echivalent AL FERR. 700 HP, </w:t>
            </w:r>
            <w:r w:rsidR="003E0F9B" w:rsidRPr="007815DA">
              <w:rPr>
                <w:color w:val="000000"/>
                <w:sz w:val="24"/>
                <w:szCs w:val="24"/>
                <w:highlight w:val="yellow"/>
                <w:lang w:val="en-US"/>
              </w:rPr>
              <w:t>12 secțiuni</w:t>
            </w:r>
            <w:r w:rsidR="007815DA" w:rsidRPr="007815DA">
              <w:rPr>
                <w:color w:val="000000"/>
                <w:sz w:val="24"/>
                <w:szCs w:val="24"/>
                <w:highlight w:val="yellow"/>
                <w:lang w:val="en-US"/>
              </w:rPr>
              <w:t xml:space="preserve">, înălțimea secțiunii 700mm, intervalul dintre secțiuni 4mm, presiune maxima 16 bar </w:t>
            </w:r>
          </w:p>
          <w:p w:rsidR="00C262B8" w:rsidRPr="007815DA" w:rsidRDefault="00C262B8" w:rsidP="003E0F9B">
            <w:pPr>
              <w:rPr>
                <w:color w:val="000000"/>
                <w:sz w:val="24"/>
                <w:szCs w:val="24"/>
                <w:highlight w:val="yellow"/>
                <w:lang w:val="en-US"/>
              </w:rPr>
            </w:pPr>
            <w:r w:rsidRPr="007815DA">
              <w:rPr>
                <w:color w:val="000000"/>
                <w:sz w:val="24"/>
                <w:szCs w:val="24"/>
                <w:highlight w:val="yellow"/>
                <w:lang w:val="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434784" w:rsidRDefault="00C262B8" w:rsidP="002A6DD8">
            <w:pPr>
              <w:jc w:val="center"/>
              <w:rPr>
                <w:b/>
                <w:color w:val="000000"/>
                <w:sz w:val="24"/>
                <w:szCs w:val="24"/>
                <w:lang w:val="en-US"/>
              </w:rPr>
            </w:pPr>
          </w:p>
        </w:tc>
      </w:tr>
      <w:tr w:rsidR="00C262B8" w:rsidRPr="009E0610"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C616BC" w:rsidRDefault="00C262B8"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107CE7" w:rsidRDefault="00C262B8" w:rsidP="002A6DD8">
            <w:r w:rsidRPr="00107CE7">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C262B8" w:rsidRDefault="00C262B8" w:rsidP="00500742">
            <w:pPr>
              <w:rPr>
                <w:color w:val="000000"/>
                <w:sz w:val="24"/>
                <w:szCs w:val="24"/>
                <w:lang w:val="en-US"/>
              </w:rPr>
            </w:pPr>
            <w:r w:rsidRPr="00107CE7">
              <w:rPr>
                <w:b/>
                <w:color w:val="000000"/>
                <w:sz w:val="24"/>
                <w:szCs w:val="24"/>
                <w:lang w:val="en-US"/>
              </w:rPr>
              <w:t>Lot 7.2</w:t>
            </w:r>
            <w:r>
              <w:rPr>
                <w:color w:val="000000"/>
                <w:sz w:val="24"/>
                <w:szCs w:val="24"/>
                <w:lang w:val="en-US"/>
              </w:rPr>
              <w:t xml:space="preserve"> </w:t>
            </w:r>
            <w:r w:rsidRPr="00C262B8">
              <w:rPr>
                <w:color w:val="000000"/>
                <w:sz w:val="24"/>
                <w:szCs w:val="24"/>
                <w:lang w:val="en-US"/>
              </w:rPr>
              <w:t>Radiator AL FERR.</w:t>
            </w:r>
            <w:bookmarkStart w:id="0" w:name="_GoBack"/>
            <w:bookmarkEnd w:id="0"/>
            <w:r w:rsidRPr="00C262B8">
              <w:rPr>
                <w:color w:val="000000"/>
                <w:sz w:val="24"/>
                <w:szCs w:val="24"/>
                <w:lang w:val="en-US"/>
              </w:rPr>
              <w:t xml:space="preserve"> 700 HP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F81599" w:rsidRDefault="00C262B8" w:rsidP="002A6DD8">
            <w:pPr>
              <w:jc w:val="center"/>
              <w:rPr>
                <w:color w:val="000000"/>
                <w:sz w:val="24"/>
                <w:szCs w:val="24"/>
              </w:rPr>
            </w:pPr>
            <w:r w:rsidRPr="00F81599">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F81599" w:rsidRDefault="00C262B8" w:rsidP="002A6DD8">
            <w:pPr>
              <w:jc w:val="center"/>
              <w:rPr>
                <w:color w:val="000000"/>
                <w:sz w:val="24"/>
                <w:szCs w:val="24"/>
              </w:rPr>
            </w:pPr>
            <w:r w:rsidRPr="00F81599">
              <w:rPr>
                <w:color w:val="000000"/>
                <w:sz w:val="24"/>
                <w:szCs w:val="24"/>
              </w:rPr>
              <w:t>13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815DA" w:rsidRPr="007815DA" w:rsidRDefault="007815DA" w:rsidP="007815DA">
            <w:pPr>
              <w:rPr>
                <w:color w:val="000000"/>
                <w:sz w:val="24"/>
                <w:szCs w:val="24"/>
                <w:highlight w:val="yellow"/>
                <w:lang w:val="en-US"/>
              </w:rPr>
            </w:pPr>
            <w:r w:rsidRPr="007815DA">
              <w:rPr>
                <w:color w:val="000000"/>
                <w:sz w:val="24"/>
                <w:szCs w:val="24"/>
                <w:highlight w:val="yellow"/>
                <w:lang w:val="en-US"/>
              </w:rPr>
              <w:t xml:space="preserve">Radiator de tip sau echivalent AL FERR. 700 HP, </w:t>
            </w:r>
            <w:r w:rsidRPr="007815DA">
              <w:rPr>
                <w:color w:val="000000"/>
                <w:sz w:val="24"/>
                <w:szCs w:val="24"/>
                <w:highlight w:val="yellow"/>
                <w:lang w:val="en-US"/>
              </w:rPr>
              <w:t>15</w:t>
            </w:r>
            <w:r w:rsidRPr="007815DA">
              <w:rPr>
                <w:color w:val="000000"/>
                <w:sz w:val="24"/>
                <w:szCs w:val="24"/>
                <w:highlight w:val="yellow"/>
                <w:lang w:val="en-US"/>
              </w:rPr>
              <w:t xml:space="preserve"> secțiuni, înălțimea secțiunii 700mm, intervalul dintre secțiuni 4mm, presiune maxima 16 bar </w:t>
            </w:r>
          </w:p>
          <w:p w:rsidR="00C262B8" w:rsidRPr="007815DA" w:rsidRDefault="00C262B8" w:rsidP="002A6DD8">
            <w:pPr>
              <w:rPr>
                <w:color w:val="000000"/>
                <w:sz w:val="24"/>
                <w:szCs w:val="24"/>
                <w:highlight w:val="yellow"/>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434784" w:rsidRDefault="00C262B8" w:rsidP="002A6DD8">
            <w:pPr>
              <w:jc w:val="center"/>
              <w:rPr>
                <w:b/>
                <w:color w:val="000000"/>
                <w:sz w:val="24"/>
                <w:szCs w:val="24"/>
                <w:lang w:val="en-US"/>
              </w:rPr>
            </w:pPr>
          </w:p>
        </w:tc>
      </w:tr>
      <w:tr w:rsidR="00C262B8" w:rsidRPr="009E0610"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C616BC" w:rsidRDefault="00C262B8"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107CE7" w:rsidRDefault="00C262B8" w:rsidP="002A6DD8">
            <w:r w:rsidRPr="00107CE7">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C262B8" w:rsidRDefault="00C262B8" w:rsidP="002A6DD8">
            <w:pPr>
              <w:rPr>
                <w:color w:val="000000"/>
                <w:sz w:val="24"/>
                <w:szCs w:val="24"/>
                <w:lang w:val="en-US"/>
              </w:rPr>
            </w:pPr>
            <w:r w:rsidRPr="00107CE7">
              <w:rPr>
                <w:b/>
                <w:color w:val="000000"/>
                <w:sz w:val="24"/>
                <w:szCs w:val="24"/>
                <w:lang w:val="en-US"/>
              </w:rPr>
              <w:t>Lot 7.3</w:t>
            </w:r>
            <w:r>
              <w:rPr>
                <w:color w:val="000000"/>
                <w:sz w:val="24"/>
                <w:szCs w:val="24"/>
                <w:lang w:val="en-US"/>
              </w:rPr>
              <w:t xml:space="preserve"> </w:t>
            </w:r>
            <w:r w:rsidRPr="00C262B8">
              <w:rPr>
                <w:color w:val="000000"/>
                <w:sz w:val="24"/>
                <w:szCs w:val="24"/>
                <w:lang w:val="en-US"/>
              </w:rPr>
              <w:t>Set reducție radiator AL 1x1/2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F81599" w:rsidRDefault="00C262B8" w:rsidP="002A6DD8">
            <w:pPr>
              <w:jc w:val="center"/>
              <w:rPr>
                <w:color w:val="000000"/>
                <w:sz w:val="24"/>
                <w:szCs w:val="24"/>
              </w:rPr>
            </w:pPr>
            <w:r w:rsidRPr="00F81599">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F81599" w:rsidRDefault="00C262B8" w:rsidP="002A6DD8">
            <w:pPr>
              <w:jc w:val="center"/>
              <w:rPr>
                <w:color w:val="000000"/>
                <w:sz w:val="24"/>
                <w:szCs w:val="24"/>
              </w:rPr>
            </w:pPr>
            <w:r w:rsidRPr="00F81599">
              <w:rPr>
                <w:color w:val="000000"/>
                <w:sz w:val="24"/>
                <w:szCs w:val="24"/>
              </w:rPr>
              <w:t>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C262B8" w:rsidRDefault="00C262B8" w:rsidP="002A6DD8">
            <w:pPr>
              <w:rPr>
                <w:color w:val="000000"/>
                <w:sz w:val="24"/>
                <w:szCs w:val="24"/>
                <w:lang w:val="en-US"/>
              </w:rPr>
            </w:pPr>
            <w:r w:rsidRPr="00C262B8">
              <w:rPr>
                <w:color w:val="000000"/>
                <w:sz w:val="24"/>
                <w:szCs w:val="24"/>
                <w:lang w:val="en-US"/>
              </w:rPr>
              <w:t>Set reducție radiator AL 1x1/2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434784" w:rsidRDefault="00C262B8" w:rsidP="002A6DD8">
            <w:pPr>
              <w:jc w:val="center"/>
              <w:rPr>
                <w:b/>
                <w:color w:val="000000"/>
                <w:sz w:val="24"/>
                <w:szCs w:val="24"/>
                <w:lang w:val="en-US"/>
              </w:rPr>
            </w:pPr>
          </w:p>
        </w:tc>
      </w:tr>
      <w:tr w:rsidR="00C262B8"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C616BC" w:rsidRDefault="00C262B8"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107CE7" w:rsidRDefault="00C262B8" w:rsidP="002A6DD8">
            <w:r w:rsidRPr="00107CE7">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F81599" w:rsidRDefault="00C262B8" w:rsidP="002A6DD8">
            <w:pPr>
              <w:rPr>
                <w:color w:val="000000"/>
                <w:sz w:val="24"/>
                <w:szCs w:val="24"/>
              </w:rPr>
            </w:pPr>
            <w:r w:rsidRPr="00107CE7">
              <w:rPr>
                <w:b/>
                <w:color w:val="000000"/>
                <w:sz w:val="24"/>
                <w:szCs w:val="24"/>
                <w:lang w:val="ro-RO"/>
              </w:rPr>
              <w:t>Lot 7.4</w:t>
            </w:r>
            <w:r>
              <w:rPr>
                <w:color w:val="000000"/>
                <w:sz w:val="24"/>
                <w:szCs w:val="24"/>
                <w:lang w:val="ro-RO"/>
              </w:rPr>
              <w:t xml:space="preserve"> </w:t>
            </w:r>
            <w:r w:rsidRPr="00F81599">
              <w:rPr>
                <w:color w:val="000000"/>
                <w:sz w:val="24"/>
                <w:szCs w:val="24"/>
              </w:rPr>
              <w:t>Suport radiator 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F81599" w:rsidRDefault="00C262B8" w:rsidP="002A6DD8">
            <w:pPr>
              <w:jc w:val="center"/>
              <w:rPr>
                <w:color w:val="000000"/>
                <w:sz w:val="24"/>
                <w:szCs w:val="24"/>
              </w:rPr>
            </w:pPr>
            <w:r w:rsidRPr="00F81599">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F81599" w:rsidRDefault="00C262B8" w:rsidP="002A6DD8">
            <w:pPr>
              <w:jc w:val="center"/>
              <w:rPr>
                <w:color w:val="000000"/>
                <w:sz w:val="24"/>
                <w:szCs w:val="24"/>
              </w:rPr>
            </w:pPr>
            <w:r w:rsidRPr="00F81599">
              <w:rPr>
                <w:color w:val="000000"/>
                <w:sz w:val="24"/>
                <w:szCs w:val="24"/>
              </w:rPr>
              <w:t>60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F81599" w:rsidRDefault="00C262B8" w:rsidP="002A6DD8">
            <w:pPr>
              <w:rPr>
                <w:color w:val="000000"/>
                <w:sz w:val="24"/>
                <w:szCs w:val="24"/>
              </w:rPr>
            </w:pPr>
            <w:r w:rsidRPr="00F81599">
              <w:rPr>
                <w:color w:val="000000"/>
                <w:sz w:val="24"/>
                <w:szCs w:val="24"/>
              </w:rPr>
              <w:t>Suport radiator 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F81599" w:rsidRDefault="00C262B8" w:rsidP="002A6DD8">
            <w:pPr>
              <w:jc w:val="center"/>
              <w:rPr>
                <w:b/>
                <w:color w:val="000000"/>
                <w:sz w:val="24"/>
                <w:szCs w:val="24"/>
              </w:rPr>
            </w:pPr>
          </w:p>
        </w:tc>
      </w:tr>
      <w:tr w:rsidR="00C262B8" w:rsidRPr="00C616BC" w:rsidTr="002A6DD8">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C616BC" w:rsidRDefault="00C262B8"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107CE7" w:rsidRDefault="00C262B8" w:rsidP="002A6DD8">
            <w:r w:rsidRPr="00107CE7">
              <w:rPr>
                <w:rFonts w:eastAsia="Calibri"/>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F81599" w:rsidRDefault="00C262B8" w:rsidP="002A6DD8">
            <w:pPr>
              <w:rPr>
                <w:color w:val="000000"/>
                <w:sz w:val="24"/>
                <w:szCs w:val="24"/>
              </w:rPr>
            </w:pPr>
            <w:r w:rsidRPr="00107CE7">
              <w:rPr>
                <w:b/>
                <w:color w:val="000000"/>
                <w:sz w:val="24"/>
                <w:szCs w:val="24"/>
                <w:lang w:val="ro-RO"/>
              </w:rPr>
              <w:t>Lot 7.5</w:t>
            </w:r>
            <w:r>
              <w:rPr>
                <w:color w:val="000000"/>
                <w:sz w:val="24"/>
                <w:szCs w:val="24"/>
                <w:lang w:val="ro-RO"/>
              </w:rPr>
              <w:t xml:space="preserve"> </w:t>
            </w:r>
            <w:r w:rsidRPr="00F81599">
              <w:rPr>
                <w:color w:val="000000"/>
                <w:sz w:val="24"/>
                <w:szCs w:val="24"/>
              </w:rPr>
              <w:t>Garnitură radiator AL1"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F81599" w:rsidRDefault="00C262B8" w:rsidP="002A6DD8">
            <w:pPr>
              <w:jc w:val="center"/>
              <w:rPr>
                <w:color w:val="000000"/>
                <w:sz w:val="24"/>
                <w:szCs w:val="24"/>
              </w:rPr>
            </w:pPr>
            <w:r w:rsidRPr="00F81599">
              <w:rPr>
                <w:color w:val="000000"/>
                <w:sz w:val="24"/>
                <w:szCs w:val="24"/>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F81599" w:rsidRDefault="00C262B8" w:rsidP="002A6DD8">
            <w:pPr>
              <w:jc w:val="center"/>
              <w:rPr>
                <w:color w:val="000000"/>
                <w:sz w:val="24"/>
                <w:szCs w:val="24"/>
              </w:rPr>
            </w:pPr>
            <w:r w:rsidRPr="00F81599">
              <w:rPr>
                <w:color w:val="000000"/>
                <w:sz w:val="24"/>
                <w:szCs w:val="24"/>
              </w:rPr>
              <w:t>20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F81599" w:rsidRDefault="00C262B8" w:rsidP="002A6DD8">
            <w:pPr>
              <w:rPr>
                <w:color w:val="000000"/>
                <w:sz w:val="24"/>
                <w:szCs w:val="24"/>
              </w:rPr>
            </w:pPr>
            <w:r w:rsidRPr="00F81599">
              <w:rPr>
                <w:color w:val="000000"/>
                <w:sz w:val="24"/>
                <w:szCs w:val="24"/>
              </w:rPr>
              <w:t>Garnitură radiator AL1"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62B8" w:rsidRPr="00F81599" w:rsidRDefault="00C262B8" w:rsidP="002A6DD8">
            <w:pPr>
              <w:jc w:val="center"/>
              <w:rPr>
                <w:b/>
                <w:color w:val="000000"/>
                <w:sz w:val="24"/>
                <w:szCs w:val="24"/>
              </w:rPr>
            </w:pPr>
          </w:p>
        </w:tc>
      </w:tr>
      <w:tr w:rsidR="005A258F" w:rsidRPr="00C616BC" w:rsidTr="00764905">
        <w:trPr>
          <w:trHeight w:val="381"/>
        </w:trPr>
        <w:tc>
          <w:tcPr>
            <w:tcW w:w="87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5A258F" w:rsidP="00C616BC">
            <w:pPr>
              <w:jc w:val="center"/>
              <w:rPr>
                <w:rFonts w:eastAsia="Calibri"/>
                <w:b/>
                <w:sz w:val="24"/>
                <w:szCs w:val="24"/>
                <w:lang w:val="ro-RO" w:eastAsia="en-US"/>
              </w:rPr>
            </w:pPr>
            <w:r w:rsidRPr="00C616BC">
              <w:rPr>
                <w:rFonts w:eastAsia="Calibri"/>
                <w:b/>
                <w:sz w:val="24"/>
                <w:szCs w:val="24"/>
                <w:lang w:val="ro-RO" w:eastAsia="en-US"/>
              </w:rPr>
              <w:t>Total Lot 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A258F" w:rsidRPr="00C616BC" w:rsidRDefault="00C262B8" w:rsidP="00C262B8">
            <w:pPr>
              <w:spacing w:after="160" w:line="259" w:lineRule="auto"/>
              <w:jc w:val="center"/>
              <w:rPr>
                <w:rFonts w:eastAsia="Calibri"/>
                <w:b/>
                <w:color w:val="000000"/>
                <w:sz w:val="24"/>
                <w:szCs w:val="24"/>
                <w:lang w:val="ro-RO" w:eastAsia="en-US"/>
              </w:rPr>
            </w:pPr>
            <w:r>
              <w:rPr>
                <w:rFonts w:eastAsia="Calibri"/>
                <w:b/>
                <w:color w:val="000000"/>
                <w:sz w:val="24"/>
                <w:szCs w:val="24"/>
                <w:lang w:val="ro-RO" w:eastAsia="en-US"/>
              </w:rPr>
              <w:t>45</w:t>
            </w:r>
            <w:r w:rsidRPr="00C262B8">
              <w:rPr>
                <w:rFonts w:eastAsia="Calibri"/>
                <w:b/>
                <w:color w:val="000000"/>
                <w:sz w:val="24"/>
                <w:szCs w:val="24"/>
                <w:lang w:val="ro-RO" w:eastAsia="en-US"/>
              </w:rPr>
              <w:t>616,63</w:t>
            </w:r>
          </w:p>
        </w:tc>
      </w:tr>
      <w:tr w:rsidR="005A258F" w:rsidRPr="00C616BC" w:rsidTr="00764905">
        <w:trPr>
          <w:trHeight w:val="381"/>
        </w:trPr>
        <w:tc>
          <w:tcPr>
            <w:tcW w:w="87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A258F" w:rsidRPr="00C616BC" w:rsidRDefault="005A258F"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suma estimativă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58F" w:rsidRPr="005F4222" w:rsidRDefault="00C262B8" w:rsidP="00C262B8">
            <w:pPr>
              <w:jc w:val="center"/>
              <w:rPr>
                <w:rFonts w:eastAsia="Calibri"/>
                <w:b/>
                <w:color w:val="000000"/>
                <w:sz w:val="22"/>
                <w:szCs w:val="22"/>
                <w:lang w:val="ro-RO" w:eastAsia="en-US"/>
              </w:rPr>
            </w:pPr>
            <w:r>
              <w:rPr>
                <w:rFonts w:eastAsia="Calibri"/>
                <w:b/>
                <w:color w:val="000000"/>
                <w:sz w:val="22"/>
                <w:szCs w:val="22"/>
                <w:lang w:val="ro-RO" w:eastAsia="en-US"/>
              </w:rPr>
              <w:t>399.</w:t>
            </w:r>
            <w:r w:rsidRPr="00C262B8">
              <w:rPr>
                <w:rFonts w:eastAsia="Calibri"/>
                <w:b/>
                <w:color w:val="000000"/>
                <w:sz w:val="22"/>
                <w:szCs w:val="22"/>
                <w:lang w:val="ro-RO" w:eastAsia="en-US"/>
              </w:rPr>
              <w:t>266,93</w:t>
            </w:r>
          </w:p>
        </w:tc>
      </w:tr>
    </w:tbl>
    <w:p w:rsidR="00A44C39" w:rsidRDefault="00A44C39" w:rsidP="00A73FCC">
      <w:pPr>
        <w:tabs>
          <w:tab w:val="left" w:pos="284"/>
          <w:tab w:val="right" w:pos="426"/>
        </w:tabs>
        <w:spacing w:before="120"/>
        <w:rPr>
          <w:b/>
          <w:sz w:val="24"/>
          <w:szCs w:val="24"/>
          <w:lang w:val="en-US"/>
        </w:rPr>
      </w:pPr>
    </w:p>
    <w:p w:rsidR="00E6712C" w:rsidRPr="00E6712C" w:rsidRDefault="00B072A5" w:rsidP="00E6712C">
      <w:pPr>
        <w:numPr>
          <w:ilvl w:val="0"/>
          <w:numId w:val="3"/>
        </w:numPr>
        <w:tabs>
          <w:tab w:val="right" w:pos="426"/>
        </w:tabs>
        <w:spacing w:before="120"/>
        <w:ind w:left="360"/>
        <w:rPr>
          <w:b/>
          <w:sz w:val="24"/>
          <w:szCs w:val="24"/>
          <w:lang w:val="en-US"/>
        </w:rPr>
      </w:pPr>
      <w:r w:rsidRPr="008956B0">
        <w:rPr>
          <w:b/>
          <w:sz w:val="24"/>
          <w:szCs w:val="24"/>
          <w:lang w:val="en-US"/>
        </w:rPr>
        <w:t xml:space="preserve">În cazul în care contractul este </w:t>
      </w:r>
      <w:r w:rsidR="004225A2" w:rsidRPr="008956B0">
        <w:rPr>
          <w:b/>
          <w:sz w:val="24"/>
          <w:szCs w:val="24"/>
          <w:lang w:val="en-US"/>
        </w:rPr>
        <w:t>împărțit</w:t>
      </w:r>
      <w:r w:rsidRPr="008956B0">
        <w:rPr>
          <w:b/>
          <w:sz w:val="24"/>
          <w:szCs w:val="24"/>
          <w:lang w:val="en-US"/>
        </w:rPr>
        <w:t xml:space="preserve"> pe loturi u</w:t>
      </w:r>
      <w:r w:rsidR="00602AC3" w:rsidRPr="008956B0">
        <w:rPr>
          <w:b/>
          <w:sz w:val="24"/>
          <w:szCs w:val="24"/>
          <w:lang w:val="en-US"/>
        </w:rPr>
        <w:t>n operator economic poate depune oferta</w:t>
      </w:r>
      <w:r w:rsidR="007F1077" w:rsidRPr="008956B0">
        <w:rPr>
          <w:b/>
          <w:sz w:val="24"/>
          <w:szCs w:val="24"/>
          <w:lang w:val="en-US"/>
        </w:rPr>
        <w:t xml:space="preserve"> (se va selecta)</w:t>
      </w:r>
      <w:r w:rsidR="00602AC3" w:rsidRPr="008956B0">
        <w:rPr>
          <w:b/>
          <w:sz w:val="24"/>
          <w:szCs w:val="24"/>
          <w:lang w:val="en-US"/>
        </w:rPr>
        <w:t>:</w:t>
      </w:r>
    </w:p>
    <w:p w:rsidR="00570FAE" w:rsidRDefault="00570FAE" w:rsidP="00900C94">
      <w:pPr>
        <w:tabs>
          <w:tab w:val="right" w:pos="426"/>
        </w:tabs>
        <w:ind w:left="360"/>
        <w:rPr>
          <w:sz w:val="24"/>
          <w:szCs w:val="24"/>
          <w:u w:val="single"/>
          <w:lang w:val="en-US"/>
        </w:rPr>
      </w:pPr>
      <w:r w:rsidRPr="00E6712C">
        <w:rPr>
          <w:sz w:val="24"/>
          <w:szCs w:val="24"/>
          <w:lang w:val="en-US"/>
        </w:rPr>
        <w:t>1) Pentru un</w:t>
      </w:r>
      <w:r w:rsidR="00E6712C" w:rsidRPr="00E6712C">
        <w:rPr>
          <w:sz w:val="24"/>
          <w:szCs w:val="24"/>
          <w:lang w:val="en-US"/>
        </w:rPr>
        <w:t xml:space="preserve"> </w:t>
      </w:r>
      <w:proofErr w:type="gramStart"/>
      <w:r w:rsidR="00E6712C" w:rsidRPr="00E6712C">
        <w:rPr>
          <w:sz w:val="24"/>
          <w:szCs w:val="24"/>
          <w:lang w:val="en-US"/>
        </w:rPr>
        <w:t xml:space="preserve">singur </w:t>
      </w:r>
      <w:r w:rsidRPr="00E6712C">
        <w:rPr>
          <w:sz w:val="24"/>
          <w:szCs w:val="24"/>
          <w:lang w:val="en-US"/>
        </w:rPr>
        <w:t xml:space="preserve"> lot</w:t>
      </w:r>
      <w:proofErr w:type="gramEnd"/>
      <w:r w:rsidR="00E6712C">
        <w:rPr>
          <w:noProof/>
          <w:sz w:val="24"/>
          <w:szCs w:val="24"/>
          <w:u w:val="single"/>
          <w:lang w:val="en-US" w:eastAsia="en-US"/>
        </w:rPr>
        <w:drawing>
          <wp:inline distT="0" distB="0" distL="0" distR="0" wp14:anchorId="61DFDC72" wp14:editId="6418E7B0">
            <wp:extent cx="152400" cy="152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p w:rsidR="00E6712C" w:rsidRPr="00E6712C" w:rsidRDefault="00E6712C" w:rsidP="00900C94">
      <w:pPr>
        <w:tabs>
          <w:tab w:val="right" w:pos="426"/>
        </w:tabs>
        <w:ind w:left="360"/>
        <w:rPr>
          <w:sz w:val="24"/>
          <w:szCs w:val="24"/>
          <w:lang w:val="en-US"/>
        </w:rPr>
      </w:pPr>
      <w:r w:rsidRPr="00E6712C">
        <w:rPr>
          <w:sz w:val="24"/>
          <w:szCs w:val="24"/>
          <w:lang w:val="en-US"/>
        </w:rPr>
        <w:t>2) Pentru mai multe loturi</w:t>
      </w:r>
      <w:r w:rsidR="00D10509">
        <w:rPr>
          <w:sz w:val="24"/>
          <w:szCs w:val="24"/>
          <w:lang w:val="en-US"/>
        </w:rPr>
        <w:t xml:space="preserve"> </w:t>
      </w:r>
      <w:r w:rsidR="00D10509">
        <w:rPr>
          <w:noProof/>
          <w:sz w:val="24"/>
          <w:szCs w:val="24"/>
          <w:u w:val="single"/>
          <w:lang w:val="en-US" w:eastAsia="en-US"/>
        </w:rPr>
        <w:drawing>
          <wp:inline distT="0" distB="0" distL="0" distR="0" wp14:anchorId="42DD029D" wp14:editId="33BA1136">
            <wp:extent cx="152400"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p w:rsidR="00E6712C" w:rsidRDefault="00E6712C" w:rsidP="00900C94">
      <w:pPr>
        <w:tabs>
          <w:tab w:val="right" w:pos="426"/>
        </w:tabs>
        <w:ind w:left="360"/>
        <w:rPr>
          <w:sz w:val="24"/>
          <w:szCs w:val="24"/>
          <w:lang w:val="en-US"/>
        </w:rPr>
      </w:pPr>
      <w:r w:rsidRPr="00E6712C">
        <w:rPr>
          <w:sz w:val="24"/>
          <w:szCs w:val="24"/>
          <w:lang w:val="en-US"/>
        </w:rPr>
        <w:t>3) Pentru toate loturile</w:t>
      </w:r>
      <w:r w:rsidR="00D10509">
        <w:rPr>
          <w:sz w:val="24"/>
          <w:szCs w:val="24"/>
          <w:lang w:val="en-US"/>
        </w:rPr>
        <w:t xml:space="preserve"> </w:t>
      </w:r>
      <w:r w:rsidR="00D10509">
        <w:rPr>
          <w:noProof/>
          <w:sz w:val="24"/>
          <w:szCs w:val="24"/>
          <w:u w:val="single"/>
          <w:lang w:val="en-US" w:eastAsia="en-US"/>
        </w:rPr>
        <w:drawing>
          <wp:inline distT="0" distB="0" distL="0" distR="0" wp14:anchorId="42DD029D" wp14:editId="33BA1136">
            <wp:extent cx="152400" cy="152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p w:rsidR="00943D15" w:rsidRDefault="00943D15" w:rsidP="00900C94">
      <w:pPr>
        <w:tabs>
          <w:tab w:val="right" w:pos="426"/>
        </w:tabs>
        <w:ind w:left="360"/>
        <w:rPr>
          <w:sz w:val="24"/>
          <w:szCs w:val="24"/>
          <w:lang w:val="en-US"/>
        </w:rPr>
      </w:pPr>
    </w:p>
    <w:p w:rsidR="00943D15" w:rsidRPr="00570FAE" w:rsidRDefault="00943D15" w:rsidP="00900C94">
      <w:pPr>
        <w:tabs>
          <w:tab w:val="right" w:pos="426"/>
        </w:tabs>
        <w:ind w:left="360"/>
        <w:rPr>
          <w:sz w:val="24"/>
          <w:szCs w:val="24"/>
          <w:u w:val="single"/>
          <w:lang w:val="en-US"/>
        </w:rPr>
      </w:pPr>
    </w:p>
    <w:p w:rsidR="00193507" w:rsidRPr="008956B0" w:rsidRDefault="001224DA" w:rsidP="003223BD">
      <w:pPr>
        <w:numPr>
          <w:ilvl w:val="0"/>
          <w:numId w:val="3"/>
        </w:numPr>
        <w:tabs>
          <w:tab w:val="right" w:pos="426"/>
        </w:tabs>
        <w:spacing w:before="120" w:line="276" w:lineRule="auto"/>
        <w:ind w:left="0" w:firstLine="0"/>
        <w:rPr>
          <w:szCs w:val="24"/>
          <w:lang w:val="en-US"/>
        </w:rPr>
      </w:pPr>
      <w:r w:rsidRPr="008956B0">
        <w:rPr>
          <w:b/>
          <w:sz w:val="24"/>
          <w:szCs w:val="24"/>
          <w:lang w:val="en-US"/>
        </w:rPr>
        <w:t>Admiterea sau interzicerea ofertelor alternative:</w:t>
      </w:r>
      <w:r w:rsidR="00D26BB2">
        <w:rPr>
          <w:b/>
          <w:sz w:val="24"/>
          <w:szCs w:val="24"/>
          <w:lang w:val="en-US"/>
        </w:rPr>
        <w:t xml:space="preserve"> </w:t>
      </w:r>
      <w:r w:rsidR="00D26BB2" w:rsidRPr="00D26BB2">
        <w:rPr>
          <w:sz w:val="24"/>
          <w:szCs w:val="24"/>
          <w:u w:val="single"/>
          <w:lang w:val="en-US"/>
        </w:rPr>
        <w:t>nu se admite</w:t>
      </w:r>
    </w:p>
    <w:p w:rsidR="00D10509" w:rsidRPr="00D10509" w:rsidRDefault="00193507" w:rsidP="003223BD">
      <w:pPr>
        <w:numPr>
          <w:ilvl w:val="0"/>
          <w:numId w:val="3"/>
        </w:numPr>
        <w:tabs>
          <w:tab w:val="left" w:pos="0"/>
          <w:tab w:val="left" w:pos="284"/>
          <w:tab w:val="left" w:pos="426"/>
        </w:tabs>
        <w:spacing w:before="120" w:line="276" w:lineRule="auto"/>
        <w:ind w:left="0" w:firstLine="0"/>
        <w:rPr>
          <w:b/>
          <w:sz w:val="24"/>
          <w:szCs w:val="24"/>
          <w:lang w:val="en-US"/>
        </w:rPr>
      </w:pPr>
      <w:r w:rsidRPr="00D10509">
        <w:rPr>
          <w:b/>
          <w:sz w:val="24"/>
          <w:szCs w:val="24"/>
          <w:lang w:val="en-US"/>
        </w:rPr>
        <w:t>Termenii</w:t>
      </w:r>
      <w:r w:rsidR="001224DA" w:rsidRPr="00D10509">
        <w:rPr>
          <w:b/>
          <w:sz w:val="24"/>
          <w:szCs w:val="24"/>
          <w:lang w:val="en-US"/>
        </w:rPr>
        <w:t xml:space="preserve"> și condițiile de livr</w:t>
      </w:r>
      <w:r w:rsidRPr="00D10509">
        <w:rPr>
          <w:b/>
          <w:sz w:val="24"/>
          <w:szCs w:val="24"/>
          <w:lang w:val="en-US"/>
        </w:rPr>
        <w:t>are/prestare/executare solicitați</w:t>
      </w:r>
      <w:r w:rsidR="001224DA" w:rsidRPr="00D10509">
        <w:rPr>
          <w:b/>
          <w:sz w:val="24"/>
          <w:szCs w:val="24"/>
          <w:lang w:val="en-US"/>
        </w:rPr>
        <w:t>:</w:t>
      </w:r>
      <w:r w:rsidR="006E2DE9" w:rsidRPr="00D10509">
        <w:rPr>
          <w:b/>
          <w:sz w:val="24"/>
          <w:szCs w:val="24"/>
          <w:lang w:val="en-US"/>
        </w:rPr>
        <w:t xml:space="preserve"> </w:t>
      </w:r>
      <w:r w:rsidR="001224DA" w:rsidRPr="00D10509">
        <w:rPr>
          <w:b/>
          <w:sz w:val="24"/>
          <w:szCs w:val="24"/>
          <w:lang w:val="en-US"/>
        </w:rPr>
        <w:t xml:space="preserve"> </w:t>
      </w:r>
      <w:r w:rsidR="00D10509" w:rsidRPr="00D10509">
        <w:rPr>
          <w:sz w:val="24"/>
          <w:szCs w:val="24"/>
          <w:lang w:val="es-ES_tradnl"/>
        </w:rPr>
        <w:t xml:space="preserve">Pe parcursul anului 2022, </w:t>
      </w:r>
      <w:r w:rsidR="000964A5">
        <w:rPr>
          <w:sz w:val="24"/>
          <w:szCs w:val="24"/>
          <w:lang w:val="ro-RO"/>
        </w:rPr>
        <w:t>în termen de până la 30 de</w:t>
      </w:r>
      <w:r w:rsidR="00D10509" w:rsidRPr="00D10509">
        <w:rPr>
          <w:sz w:val="24"/>
          <w:szCs w:val="24"/>
          <w:lang w:val="ro-RO"/>
        </w:rPr>
        <w:t xml:space="preserve"> zile de la solicitare;</w:t>
      </w:r>
    </w:p>
    <w:p w:rsidR="00086B34" w:rsidRPr="00D10509" w:rsidRDefault="001224DA" w:rsidP="003223BD">
      <w:pPr>
        <w:numPr>
          <w:ilvl w:val="0"/>
          <w:numId w:val="3"/>
        </w:numPr>
        <w:tabs>
          <w:tab w:val="left" w:pos="0"/>
          <w:tab w:val="left" w:pos="284"/>
          <w:tab w:val="left" w:pos="426"/>
        </w:tabs>
        <w:spacing w:before="120" w:line="276" w:lineRule="auto"/>
        <w:ind w:left="0" w:firstLine="0"/>
        <w:rPr>
          <w:b/>
          <w:sz w:val="24"/>
          <w:szCs w:val="24"/>
          <w:lang w:val="en-US"/>
        </w:rPr>
      </w:pPr>
      <w:r w:rsidRPr="00D10509">
        <w:rPr>
          <w:b/>
          <w:sz w:val="24"/>
          <w:szCs w:val="24"/>
          <w:lang w:val="en-US"/>
        </w:rPr>
        <w:t>Termenul de valabilitate a contractulu</w:t>
      </w:r>
      <w:r w:rsidR="008C4B91" w:rsidRPr="00D10509">
        <w:rPr>
          <w:b/>
          <w:sz w:val="24"/>
          <w:szCs w:val="24"/>
          <w:lang w:val="en-US"/>
        </w:rPr>
        <w:t xml:space="preserve">i: </w:t>
      </w:r>
      <w:r w:rsidR="00E91C2D" w:rsidRPr="00D10509">
        <w:rPr>
          <w:sz w:val="24"/>
          <w:szCs w:val="24"/>
          <w:u w:val="single"/>
          <w:lang w:val="en-US"/>
        </w:rPr>
        <w:t>31.12.2022</w:t>
      </w:r>
    </w:p>
    <w:p w:rsidR="00086B34" w:rsidRPr="008956B0" w:rsidRDefault="00086B34" w:rsidP="003223BD">
      <w:pPr>
        <w:numPr>
          <w:ilvl w:val="0"/>
          <w:numId w:val="3"/>
        </w:numPr>
        <w:tabs>
          <w:tab w:val="right" w:pos="426"/>
        </w:tabs>
        <w:spacing w:before="120" w:line="276" w:lineRule="auto"/>
        <w:ind w:left="360"/>
        <w:rPr>
          <w:b/>
          <w:sz w:val="24"/>
          <w:szCs w:val="24"/>
          <w:lang w:val="en-US"/>
        </w:rPr>
      </w:pPr>
      <w:r w:rsidRPr="008956B0">
        <w:rPr>
          <w:b/>
          <w:sz w:val="24"/>
          <w:szCs w:val="24"/>
          <w:lang w:val="en-US"/>
        </w:rPr>
        <w:t>Contract de achiziție rezervat atelierelor protejate sau că acesta poate fi executat numai în cadrul unor programe de angajare protejată</w:t>
      </w:r>
      <w:r w:rsidR="00444B84" w:rsidRPr="008956B0">
        <w:rPr>
          <w:b/>
          <w:sz w:val="24"/>
          <w:szCs w:val="24"/>
          <w:lang w:val="en-US"/>
        </w:rPr>
        <w:t xml:space="preserve"> (după caz)</w:t>
      </w:r>
      <w:r w:rsidRPr="008956B0">
        <w:rPr>
          <w:b/>
          <w:sz w:val="24"/>
          <w:szCs w:val="24"/>
          <w:lang w:val="en-US"/>
        </w:rPr>
        <w:t>:</w:t>
      </w:r>
      <w:r w:rsidR="005D0E69">
        <w:rPr>
          <w:b/>
          <w:sz w:val="24"/>
          <w:szCs w:val="24"/>
          <w:lang w:val="en-US"/>
        </w:rPr>
        <w:t xml:space="preserve"> </w:t>
      </w:r>
      <w:r w:rsidR="005D0E69" w:rsidRPr="005D0E69">
        <w:rPr>
          <w:sz w:val="24"/>
          <w:szCs w:val="24"/>
          <w:u w:val="single"/>
          <w:lang w:val="en-US"/>
        </w:rPr>
        <w:t xml:space="preserve">nu </w:t>
      </w:r>
    </w:p>
    <w:p w:rsidR="00444B84" w:rsidRPr="008956B0" w:rsidRDefault="00444B84" w:rsidP="003223BD">
      <w:pPr>
        <w:numPr>
          <w:ilvl w:val="0"/>
          <w:numId w:val="3"/>
        </w:numPr>
        <w:tabs>
          <w:tab w:val="right" w:pos="426"/>
        </w:tabs>
        <w:spacing w:before="120" w:line="276" w:lineRule="auto"/>
        <w:ind w:left="360"/>
        <w:rPr>
          <w:b/>
          <w:sz w:val="24"/>
          <w:szCs w:val="24"/>
          <w:lang w:val="en-US"/>
        </w:rPr>
      </w:pPr>
      <w:r w:rsidRPr="008956B0">
        <w:rPr>
          <w:b/>
          <w:sz w:val="24"/>
          <w:szCs w:val="24"/>
          <w:lang w:val="en-US"/>
        </w:rPr>
        <w:t>P</w:t>
      </w:r>
      <w:r w:rsidR="00086B34" w:rsidRPr="008956B0">
        <w:rPr>
          <w:b/>
          <w:sz w:val="24"/>
          <w:szCs w:val="24"/>
          <w:lang w:val="en-US"/>
        </w:rPr>
        <w:t xml:space="preserve">restarea serviciului este rezervată unei anumite profesii în temeiul unor acte cu putere de lege </w:t>
      </w:r>
      <w:r w:rsidR="006C11CA" w:rsidRPr="008956B0">
        <w:rPr>
          <w:b/>
          <w:sz w:val="24"/>
          <w:szCs w:val="24"/>
          <w:lang w:val="en-US"/>
        </w:rPr>
        <w:t xml:space="preserve">sau al unor acte administrative </w:t>
      </w:r>
      <w:r w:rsidRPr="008956B0">
        <w:rPr>
          <w:b/>
          <w:sz w:val="24"/>
          <w:szCs w:val="24"/>
          <w:lang w:val="en-US"/>
        </w:rPr>
        <w:t xml:space="preserve">(după caz): </w:t>
      </w:r>
      <w:r w:rsidR="000510E2" w:rsidRPr="000510E2">
        <w:rPr>
          <w:sz w:val="24"/>
          <w:szCs w:val="24"/>
          <w:u w:val="single"/>
          <w:lang w:val="en-US"/>
        </w:rPr>
        <w:t>nu</w:t>
      </w:r>
    </w:p>
    <w:p w:rsidR="00444B84" w:rsidRDefault="004225A2" w:rsidP="003223BD">
      <w:pPr>
        <w:numPr>
          <w:ilvl w:val="0"/>
          <w:numId w:val="3"/>
        </w:numPr>
        <w:tabs>
          <w:tab w:val="right" w:pos="426"/>
        </w:tabs>
        <w:spacing w:before="120" w:line="276" w:lineRule="auto"/>
        <w:ind w:left="360"/>
        <w:rPr>
          <w:b/>
          <w:sz w:val="24"/>
          <w:szCs w:val="24"/>
          <w:lang w:val="en-US"/>
        </w:rPr>
      </w:pPr>
      <w:r w:rsidRPr="008956B0">
        <w:rPr>
          <w:b/>
          <w:sz w:val="24"/>
          <w:szCs w:val="24"/>
          <w:lang w:val="en-US"/>
        </w:rPr>
        <w:t>Scurta descriere a criteriilor</w:t>
      </w:r>
      <w:r w:rsidR="006C11CA" w:rsidRPr="008956B0">
        <w:rPr>
          <w:b/>
          <w:sz w:val="24"/>
          <w:szCs w:val="24"/>
          <w:lang w:val="en-US"/>
        </w:rPr>
        <w:t xml:space="preserve"> privind eligibilitatea operatorilor economici care pot determina eliminarea acestora </w:t>
      </w:r>
      <w:r w:rsidR="00AC2788" w:rsidRPr="008956B0">
        <w:rPr>
          <w:b/>
          <w:sz w:val="24"/>
          <w:szCs w:val="24"/>
          <w:lang w:val="en-US"/>
        </w:rPr>
        <w:t>și</w:t>
      </w:r>
      <w:r w:rsidR="006C11CA" w:rsidRPr="008956B0">
        <w:rPr>
          <w:b/>
          <w:sz w:val="24"/>
          <w:szCs w:val="24"/>
          <w:lang w:val="en-US"/>
        </w:rPr>
        <w:t xml:space="preserve"> a criteriilor de </w:t>
      </w:r>
      <w:r w:rsidR="00AC2788" w:rsidRPr="008956B0">
        <w:rPr>
          <w:b/>
          <w:sz w:val="24"/>
          <w:szCs w:val="24"/>
          <w:lang w:val="en-US"/>
        </w:rPr>
        <w:t>selecție</w:t>
      </w:r>
      <w:r w:rsidR="006C11CA" w:rsidRPr="008956B0">
        <w:rPr>
          <w:b/>
          <w:sz w:val="24"/>
          <w:szCs w:val="24"/>
          <w:lang w:val="en-US"/>
        </w:rPr>
        <w:t xml:space="preserve">; nivelul minim (nivelurile minime) al (ale) </w:t>
      </w:r>
      <w:r w:rsidR="00AC2788" w:rsidRPr="008956B0">
        <w:rPr>
          <w:b/>
          <w:sz w:val="24"/>
          <w:szCs w:val="24"/>
          <w:lang w:val="en-US"/>
        </w:rPr>
        <w:t>cerințelor</w:t>
      </w:r>
      <w:r w:rsidR="006C11CA" w:rsidRPr="008956B0">
        <w:rPr>
          <w:b/>
          <w:sz w:val="24"/>
          <w:szCs w:val="24"/>
          <w:lang w:val="en-US"/>
        </w:rPr>
        <w:t xml:space="preserve"> eventual impuse; se </w:t>
      </w:r>
      <w:r w:rsidR="00AC2788" w:rsidRPr="008956B0">
        <w:rPr>
          <w:b/>
          <w:sz w:val="24"/>
          <w:szCs w:val="24"/>
          <w:lang w:val="en-US"/>
        </w:rPr>
        <w:t>menționează</w:t>
      </w:r>
      <w:r w:rsidR="006C11CA" w:rsidRPr="008956B0">
        <w:rPr>
          <w:b/>
          <w:sz w:val="24"/>
          <w:szCs w:val="24"/>
          <w:lang w:val="en-US"/>
        </w:rPr>
        <w:t xml:space="preserve"> </w:t>
      </w:r>
      <w:r w:rsidR="00AC2788" w:rsidRPr="008956B0">
        <w:rPr>
          <w:b/>
          <w:sz w:val="24"/>
          <w:szCs w:val="24"/>
          <w:lang w:val="en-US"/>
        </w:rPr>
        <w:t>informațiile</w:t>
      </w:r>
      <w:r w:rsidR="006C11CA" w:rsidRPr="008956B0">
        <w:rPr>
          <w:b/>
          <w:sz w:val="24"/>
          <w:szCs w:val="24"/>
          <w:lang w:val="en-US"/>
        </w:rPr>
        <w:t xml:space="preserve"> solicitate (DUAE, </w:t>
      </w:r>
      <w:r w:rsidR="00AC2788" w:rsidRPr="008956B0">
        <w:rPr>
          <w:b/>
          <w:sz w:val="24"/>
          <w:szCs w:val="24"/>
          <w:lang w:val="en-US"/>
        </w:rPr>
        <w:t>documentație</w:t>
      </w:r>
      <w:r w:rsidR="006C11CA" w:rsidRPr="008956B0">
        <w:rPr>
          <w:b/>
          <w:sz w:val="24"/>
          <w:szCs w:val="24"/>
          <w:lang w:val="en-US"/>
        </w:rPr>
        <w:t>)</w:t>
      </w:r>
      <w:r w:rsidR="00444B84" w:rsidRPr="008956B0">
        <w:rPr>
          <w:b/>
          <w:sz w:val="24"/>
          <w:szCs w:val="24"/>
          <w:lang w:val="en-U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2476"/>
        <w:gridCol w:w="1464"/>
        <w:gridCol w:w="3070"/>
        <w:gridCol w:w="1715"/>
      </w:tblGrid>
      <w:tr w:rsidR="00E77EB9" w:rsidRPr="00CC3FEB" w:rsidTr="00D10509">
        <w:trPr>
          <w:trHeight w:val="575"/>
        </w:trPr>
        <w:tc>
          <w:tcPr>
            <w:tcW w:w="563" w:type="dxa"/>
            <w:shd w:val="clear" w:color="auto" w:fill="D9D9D9"/>
          </w:tcPr>
          <w:p w:rsidR="00E77EB9" w:rsidRPr="00CC3FEB" w:rsidRDefault="00E77EB9" w:rsidP="00E91327">
            <w:pPr>
              <w:tabs>
                <w:tab w:val="left" w:pos="612"/>
              </w:tabs>
              <w:spacing w:before="120" w:after="120"/>
              <w:rPr>
                <w:b/>
                <w:iCs/>
                <w:sz w:val="22"/>
                <w:szCs w:val="22"/>
              </w:rPr>
            </w:pPr>
            <w:r w:rsidRPr="00CC3FEB">
              <w:rPr>
                <w:b/>
                <w:iCs/>
                <w:sz w:val="22"/>
                <w:szCs w:val="22"/>
              </w:rPr>
              <w:t>Nr. d/o</w:t>
            </w:r>
          </w:p>
        </w:tc>
        <w:tc>
          <w:tcPr>
            <w:tcW w:w="2476" w:type="dxa"/>
            <w:shd w:val="clear" w:color="auto" w:fill="D9D9D9"/>
            <w:vAlign w:val="center"/>
          </w:tcPr>
          <w:p w:rsidR="00E77EB9" w:rsidRPr="00CC3FEB" w:rsidRDefault="00E77EB9" w:rsidP="00E91327">
            <w:pPr>
              <w:tabs>
                <w:tab w:val="left" w:pos="612"/>
              </w:tabs>
              <w:spacing w:before="120" w:after="120"/>
              <w:jc w:val="center"/>
              <w:rPr>
                <w:b/>
                <w:iCs/>
                <w:sz w:val="22"/>
                <w:szCs w:val="22"/>
              </w:rPr>
            </w:pPr>
            <w:r w:rsidRPr="00CC3FEB">
              <w:rPr>
                <w:b/>
                <w:iCs/>
                <w:sz w:val="22"/>
                <w:szCs w:val="22"/>
              </w:rPr>
              <w:t>Descrierea criteriului/cerinței</w:t>
            </w:r>
          </w:p>
        </w:tc>
        <w:tc>
          <w:tcPr>
            <w:tcW w:w="4534" w:type="dxa"/>
            <w:gridSpan w:val="2"/>
            <w:shd w:val="clear" w:color="auto" w:fill="D9D9D9"/>
          </w:tcPr>
          <w:p w:rsidR="00E77EB9" w:rsidRPr="00CC3FEB" w:rsidRDefault="00E77EB9" w:rsidP="00E91327">
            <w:pPr>
              <w:tabs>
                <w:tab w:val="left" w:pos="612"/>
              </w:tabs>
              <w:spacing w:before="120" w:after="120"/>
              <w:jc w:val="center"/>
              <w:rPr>
                <w:b/>
                <w:iCs/>
                <w:sz w:val="22"/>
                <w:szCs w:val="22"/>
                <w:lang w:val="es-ES_tradnl"/>
              </w:rPr>
            </w:pPr>
            <w:r w:rsidRPr="00CC3FEB">
              <w:rPr>
                <w:b/>
                <w:iCs/>
                <w:sz w:val="22"/>
                <w:szCs w:val="22"/>
                <w:lang w:val="es-ES_tradnl"/>
              </w:rPr>
              <w:t>Mod de demonstrare a îndeplinirii criteriului/cerinței:</w:t>
            </w:r>
          </w:p>
        </w:tc>
        <w:tc>
          <w:tcPr>
            <w:tcW w:w="1715" w:type="dxa"/>
            <w:shd w:val="clear" w:color="auto" w:fill="D9D9D9"/>
          </w:tcPr>
          <w:p w:rsidR="00E77EB9" w:rsidRPr="00CC3FEB" w:rsidRDefault="00E77EB9" w:rsidP="00E91327">
            <w:pPr>
              <w:tabs>
                <w:tab w:val="left" w:pos="612"/>
              </w:tabs>
              <w:spacing w:before="120" w:after="120"/>
              <w:jc w:val="center"/>
              <w:rPr>
                <w:b/>
                <w:iCs/>
                <w:sz w:val="22"/>
                <w:szCs w:val="22"/>
              </w:rPr>
            </w:pPr>
            <w:r w:rsidRPr="00CC3FEB">
              <w:rPr>
                <w:b/>
                <w:iCs/>
                <w:sz w:val="22"/>
                <w:szCs w:val="22"/>
              </w:rPr>
              <w:t>Nivelul minim/</w:t>
            </w:r>
            <w:r w:rsidRPr="00CC3FEB">
              <w:rPr>
                <w:b/>
                <w:iCs/>
                <w:sz w:val="22"/>
                <w:szCs w:val="22"/>
              </w:rPr>
              <w:br/>
              <w:t>Obligativitatea</w:t>
            </w:r>
          </w:p>
        </w:tc>
      </w:tr>
      <w:tr w:rsidR="00D10509" w:rsidRPr="00CC3FEB" w:rsidTr="00D10509">
        <w:tc>
          <w:tcPr>
            <w:tcW w:w="563" w:type="dxa"/>
            <w:vAlign w:val="center"/>
          </w:tcPr>
          <w:p w:rsidR="00D10509" w:rsidRPr="00CC3FEB" w:rsidRDefault="00D10509" w:rsidP="00E91327">
            <w:pPr>
              <w:tabs>
                <w:tab w:val="left" w:pos="612"/>
              </w:tabs>
              <w:spacing w:before="120" w:after="120"/>
              <w:jc w:val="center"/>
              <w:rPr>
                <w:iCs/>
                <w:sz w:val="22"/>
                <w:szCs w:val="22"/>
              </w:rPr>
            </w:pPr>
            <w:r w:rsidRPr="00CC3FEB">
              <w:rPr>
                <w:iCs/>
                <w:sz w:val="22"/>
                <w:szCs w:val="22"/>
              </w:rPr>
              <w:t>1</w:t>
            </w:r>
          </w:p>
        </w:tc>
        <w:tc>
          <w:tcPr>
            <w:tcW w:w="2476" w:type="dxa"/>
            <w:vAlign w:val="center"/>
          </w:tcPr>
          <w:p w:rsidR="00D10509" w:rsidRPr="00CC3FEB" w:rsidRDefault="00D10509" w:rsidP="00E91327">
            <w:pPr>
              <w:rPr>
                <w:color w:val="000000"/>
                <w:sz w:val="22"/>
                <w:szCs w:val="22"/>
                <w:lang w:val="en-US"/>
              </w:rPr>
            </w:pPr>
            <w:r w:rsidRPr="00CC3FEB">
              <w:rPr>
                <w:color w:val="000000"/>
                <w:sz w:val="22"/>
                <w:szCs w:val="22"/>
                <w:lang w:val="en-US"/>
              </w:rPr>
              <w:t>DUAE</w:t>
            </w:r>
          </w:p>
        </w:tc>
        <w:tc>
          <w:tcPr>
            <w:tcW w:w="4534" w:type="dxa"/>
            <w:gridSpan w:val="2"/>
            <w:vAlign w:val="center"/>
          </w:tcPr>
          <w:p w:rsidR="00D10509" w:rsidRPr="008A3561" w:rsidRDefault="00D10509" w:rsidP="00E91327">
            <w:pPr>
              <w:rPr>
                <w:color w:val="000000"/>
                <w:sz w:val="22"/>
                <w:szCs w:val="22"/>
                <w:lang w:val="en-US"/>
              </w:rPr>
            </w:pPr>
            <w:r w:rsidRPr="008A3561">
              <w:rPr>
                <w:color w:val="000000"/>
                <w:sz w:val="22"/>
                <w:szCs w:val="22"/>
                <w:lang w:val="en-US"/>
              </w:rPr>
              <w:t>În mod obligatoriu să fie completat Formularul standard al Documentului Unic de Achiziții European conform Ordinului Ministerului Finanțelor nr.146 din 24.11.2020, confirmat prin aplicarea semnăturii electronice;</w:t>
            </w:r>
          </w:p>
          <w:p w:rsidR="00D10509" w:rsidRPr="008A3561" w:rsidRDefault="00D10509" w:rsidP="00E91327">
            <w:pPr>
              <w:rPr>
                <w:b/>
                <w:color w:val="000000"/>
                <w:sz w:val="22"/>
                <w:szCs w:val="22"/>
                <w:lang w:val="en-US"/>
              </w:rPr>
            </w:pPr>
            <w:r w:rsidRPr="008A3561">
              <w:rPr>
                <w:b/>
                <w:color w:val="000000"/>
                <w:sz w:val="22"/>
                <w:szCs w:val="22"/>
                <w:lang w:val="en-US"/>
              </w:rPr>
              <w:t>În cazul în care se va prezenta un alt formular de DUAE decât cel încărcat de Autoritatea contractantă sau DUAE nu va fi complet, oferta va fi respinsă.</w:t>
            </w:r>
          </w:p>
        </w:tc>
        <w:tc>
          <w:tcPr>
            <w:tcW w:w="1715" w:type="dxa"/>
            <w:vAlign w:val="center"/>
          </w:tcPr>
          <w:p w:rsidR="00D10509" w:rsidRPr="00B61907" w:rsidRDefault="00D10509" w:rsidP="00E91327">
            <w:pPr>
              <w:tabs>
                <w:tab w:val="left" w:pos="612"/>
              </w:tabs>
              <w:spacing w:before="120" w:after="120"/>
              <w:jc w:val="center"/>
              <w:rPr>
                <w:iCs/>
                <w:sz w:val="22"/>
                <w:szCs w:val="22"/>
                <w:lang w:val="ro-RO"/>
              </w:rPr>
            </w:pPr>
            <w:r w:rsidRPr="00B61907">
              <w:rPr>
                <w:iCs/>
                <w:sz w:val="22"/>
                <w:szCs w:val="22"/>
                <w:lang w:val="ro-RO"/>
              </w:rPr>
              <w:t>Obligatoriu</w:t>
            </w:r>
          </w:p>
        </w:tc>
      </w:tr>
      <w:tr w:rsidR="00D10509" w:rsidRPr="00CC3FEB" w:rsidTr="00D10509">
        <w:tc>
          <w:tcPr>
            <w:tcW w:w="563" w:type="dxa"/>
            <w:vAlign w:val="center"/>
          </w:tcPr>
          <w:p w:rsidR="00D10509" w:rsidRPr="00CC3FEB" w:rsidRDefault="00D10509" w:rsidP="00E91327">
            <w:pPr>
              <w:tabs>
                <w:tab w:val="left" w:pos="612"/>
              </w:tabs>
              <w:spacing w:before="120" w:after="120"/>
              <w:jc w:val="center"/>
              <w:rPr>
                <w:iCs/>
                <w:sz w:val="22"/>
                <w:szCs w:val="22"/>
              </w:rPr>
            </w:pPr>
            <w:r w:rsidRPr="00CC3FEB">
              <w:rPr>
                <w:iCs/>
                <w:sz w:val="22"/>
                <w:szCs w:val="22"/>
              </w:rPr>
              <w:t>2</w:t>
            </w:r>
          </w:p>
        </w:tc>
        <w:tc>
          <w:tcPr>
            <w:tcW w:w="2476" w:type="dxa"/>
            <w:vAlign w:val="center"/>
          </w:tcPr>
          <w:p w:rsidR="00D10509" w:rsidRPr="00CC3FEB" w:rsidRDefault="00D10509" w:rsidP="00E91327">
            <w:pPr>
              <w:rPr>
                <w:color w:val="000000"/>
                <w:sz w:val="22"/>
                <w:szCs w:val="22"/>
                <w:lang w:val="es-ES_tradnl"/>
              </w:rPr>
            </w:pPr>
            <w:r w:rsidRPr="00CC3FEB">
              <w:rPr>
                <w:color w:val="000000"/>
                <w:sz w:val="22"/>
                <w:szCs w:val="22"/>
                <w:lang w:val="es-ES_tradnl"/>
              </w:rPr>
              <w:t>Garanţia pentru ofert</w:t>
            </w:r>
            <w:r w:rsidRPr="00922ADC">
              <w:rPr>
                <w:color w:val="000000"/>
                <w:sz w:val="22"/>
                <w:szCs w:val="22"/>
                <w:lang w:val="en-US"/>
              </w:rPr>
              <w:t>ă</w:t>
            </w:r>
            <w:r w:rsidRPr="00CC3FEB">
              <w:rPr>
                <w:color w:val="000000"/>
                <w:sz w:val="22"/>
                <w:szCs w:val="22"/>
                <w:lang w:val="es-ES_tradnl"/>
              </w:rPr>
              <w:t xml:space="preserve"> – în valoare de 1% din suma ofertei fără TVA </w:t>
            </w:r>
          </w:p>
        </w:tc>
        <w:tc>
          <w:tcPr>
            <w:tcW w:w="4534" w:type="dxa"/>
            <w:gridSpan w:val="2"/>
            <w:vAlign w:val="center"/>
          </w:tcPr>
          <w:p w:rsidR="005171E6" w:rsidRPr="005171E6" w:rsidRDefault="005171E6" w:rsidP="005171E6">
            <w:pPr>
              <w:rPr>
                <w:i/>
                <w:color w:val="000000"/>
                <w:sz w:val="24"/>
                <w:szCs w:val="24"/>
                <w:lang w:val="es-ES_tradnl"/>
              </w:rPr>
            </w:pPr>
            <w:r w:rsidRPr="005171E6">
              <w:rPr>
                <w:color w:val="000000"/>
                <w:sz w:val="24"/>
                <w:szCs w:val="24"/>
                <w:lang w:val="es-ES_tradnl"/>
              </w:rPr>
              <w:t xml:space="preserve">Garanţia pentru ofertă prin transfer la contul autorităţii contractante sau garanție prin scrisoare bancară (conform anexei nr. 9 din Documentația de atribuire) </w:t>
            </w:r>
            <w:r w:rsidRPr="005171E6">
              <w:rPr>
                <w:i/>
                <w:color w:val="000000"/>
                <w:sz w:val="24"/>
                <w:szCs w:val="24"/>
                <w:lang w:val="es-ES_tradnl"/>
              </w:rPr>
              <w:t>– confirmate prin aplicare semnăturii electronice pentru platforma achiziții.md.</w:t>
            </w:r>
          </w:p>
          <w:p w:rsidR="00D10509" w:rsidRPr="00CC3FEB" w:rsidRDefault="005171E6" w:rsidP="005171E6">
            <w:pPr>
              <w:rPr>
                <w:color w:val="000000"/>
                <w:sz w:val="22"/>
                <w:szCs w:val="22"/>
                <w:lang w:val="es-ES_tradnl"/>
              </w:rPr>
            </w:pPr>
            <w:r w:rsidRPr="005171E6">
              <w:rPr>
                <w:color w:val="000000"/>
                <w:sz w:val="24"/>
                <w:szCs w:val="24"/>
                <w:u w:val="single"/>
                <w:lang w:val="es-ES_tradnl"/>
              </w:rPr>
              <w:t>*Notă: În cazul în care se va depune scrisoare de garanție bancară atunci în termen de maxim 2 zile de la data deschiderii se va prezenta originalul scrisorii la sediul IMSP SCR „Timofei Moșneaga”.</w:t>
            </w:r>
          </w:p>
        </w:tc>
        <w:tc>
          <w:tcPr>
            <w:tcW w:w="1715" w:type="dxa"/>
            <w:vAlign w:val="center"/>
          </w:tcPr>
          <w:p w:rsidR="00D10509" w:rsidRPr="00B61907" w:rsidRDefault="00D10509" w:rsidP="00E91327">
            <w:pPr>
              <w:tabs>
                <w:tab w:val="left" w:pos="612"/>
              </w:tabs>
              <w:spacing w:before="120" w:after="120"/>
              <w:jc w:val="center"/>
              <w:rPr>
                <w:iCs/>
                <w:sz w:val="22"/>
                <w:szCs w:val="22"/>
                <w:lang w:val="ro-RO"/>
              </w:rPr>
            </w:pPr>
            <w:r w:rsidRPr="00B61907">
              <w:rPr>
                <w:iCs/>
                <w:sz w:val="22"/>
                <w:szCs w:val="22"/>
                <w:lang w:val="ro-RO"/>
              </w:rPr>
              <w:t>Obligatoriu</w:t>
            </w:r>
          </w:p>
        </w:tc>
      </w:tr>
      <w:tr w:rsidR="00D10509" w:rsidRPr="00CC3FEB" w:rsidTr="00D10509">
        <w:tc>
          <w:tcPr>
            <w:tcW w:w="563" w:type="dxa"/>
            <w:vAlign w:val="center"/>
          </w:tcPr>
          <w:p w:rsidR="00D10509" w:rsidRPr="00CC3FEB" w:rsidRDefault="00D10509" w:rsidP="00E91327">
            <w:pPr>
              <w:tabs>
                <w:tab w:val="left" w:pos="612"/>
              </w:tabs>
              <w:spacing w:before="120" w:after="120"/>
              <w:jc w:val="center"/>
              <w:rPr>
                <w:iCs/>
                <w:sz w:val="22"/>
                <w:szCs w:val="22"/>
              </w:rPr>
            </w:pPr>
            <w:r w:rsidRPr="00CC3FEB">
              <w:rPr>
                <w:iCs/>
                <w:sz w:val="22"/>
                <w:szCs w:val="22"/>
              </w:rPr>
              <w:t>3</w:t>
            </w:r>
          </w:p>
        </w:tc>
        <w:tc>
          <w:tcPr>
            <w:tcW w:w="2476" w:type="dxa"/>
            <w:vAlign w:val="center"/>
          </w:tcPr>
          <w:p w:rsidR="00D10509" w:rsidRPr="003009DE" w:rsidRDefault="00D10509" w:rsidP="00E91327">
            <w:pPr>
              <w:rPr>
                <w:color w:val="000000"/>
                <w:sz w:val="22"/>
                <w:szCs w:val="22"/>
              </w:rPr>
            </w:pPr>
            <w:r>
              <w:rPr>
                <w:color w:val="000000"/>
                <w:sz w:val="22"/>
                <w:szCs w:val="22"/>
              </w:rPr>
              <w:t xml:space="preserve">Oferta tehnică </w:t>
            </w:r>
          </w:p>
        </w:tc>
        <w:tc>
          <w:tcPr>
            <w:tcW w:w="4534" w:type="dxa"/>
            <w:gridSpan w:val="2"/>
            <w:vAlign w:val="center"/>
          </w:tcPr>
          <w:p w:rsidR="00D10509" w:rsidRPr="00CC3FEB" w:rsidRDefault="00D10509" w:rsidP="00E91327">
            <w:pPr>
              <w:rPr>
                <w:color w:val="000000"/>
                <w:sz w:val="22"/>
                <w:szCs w:val="22"/>
                <w:lang w:val="en-US"/>
              </w:rPr>
            </w:pPr>
            <w:r w:rsidRPr="00CC3FEB">
              <w:rPr>
                <w:color w:val="000000"/>
                <w:sz w:val="22"/>
                <w:szCs w:val="22"/>
                <w:lang w:val="en-US"/>
              </w:rPr>
              <w:t>Specificaţii tehnice</w:t>
            </w:r>
            <w:r>
              <w:rPr>
                <w:color w:val="000000"/>
                <w:sz w:val="22"/>
                <w:szCs w:val="22"/>
                <w:lang w:val="en-US"/>
              </w:rPr>
              <w:t xml:space="preserve"> conform Anexei nr. 22 din Documentația standard</w:t>
            </w:r>
            <w:r w:rsidRPr="00CC3FEB">
              <w:rPr>
                <w:color w:val="000000"/>
                <w:sz w:val="22"/>
                <w:szCs w:val="22"/>
                <w:lang w:val="en-US"/>
              </w:rPr>
              <w:t xml:space="preserve"> – confirmată prin aplicarea semnăturii electronice</w:t>
            </w:r>
          </w:p>
        </w:tc>
        <w:tc>
          <w:tcPr>
            <w:tcW w:w="1715" w:type="dxa"/>
            <w:vAlign w:val="center"/>
          </w:tcPr>
          <w:p w:rsidR="00D10509" w:rsidRPr="00B61907" w:rsidRDefault="00D10509" w:rsidP="00E91327">
            <w:pPr>
              <w:tabs>
                <w:tab w:val="left" w:pos="612"/>
              </w:tabs>
              <w:spacing w:before="120" w:after="120"/>
              <w:jc w:val="center"/>
              <w:rPr>
                <w:iCs/>
                <w:sz w:val="22"/>
                <w:szCs w:val="22"/>
                <w:lang w:val="ro-RO"/>
              </w:rPr>
            </w:pPr>
            <w:r w:rsidRPr="00B61907">
              <w:rPr>
                <w:iCs/>
                <w:sz w:val="22"/>
                <w:szCs w:val="22"/>
                <w:lang w:val="ro-RO"/>
              </w:rPr>
              <w:t>Obligatoriu</w:t>
            </w:r>
          </w:p>
        </w:tc>
      </w:tr>
      <w:tr w:rsidR="00D10509" w:rsidRPr="00CC3FEB" w:rsidTr="00D10509">
        <w:tc>
          <w:tcPr>
            <w:tcW w:w="563" w:type="dxa"/>
            <w:vAlign w:val="center"/>
          </w:tcPr>
          <w:p w:rsidR="00D10509" w:rsidRPr="00CC3FEB" w:rsidRDefault="00D10509" w:rsidP="00E91327">
            <w:pPr>
              <w:tabs>
                <w:tab w:val="left" w:pos="612"/>
              </w:tabs>
              <w:spacing w:before="120" w:after="120"/>
              <w:jc w:val="center"/>
              <w:rPr>
                <w:iCs/>
                <w:sz w:val="22"/>
                <w:szCs w:val="22"/>
              </w:rPr>
            </w:pPr>
            <w:r>
              <w:rPr>
                <w:iCs/>
                <w:sz w:val="22"/>
                <w:szCs w:val="22"/>
              </w:rPr>
              <w:t>4</w:t>
            </w:r>
          </w:p>
        </w:tc>
        <w:tc>
          <w:tcPr>
            <w:tcW w:w="2476" w:type="dxa"/>
            <w:vAlign w:val="center"/>
          </w:tcPr>
          <w:p w:rsidR="00D10509" w:rsidRPr="003009DE" w:rsidRDefault="00D10509" w:rsidP="00E91327">
            <w:pPr>
              <w:rPr>
                <w:color w:val="000000"/>
                <w:sz w:val="22"/>
                <w:szCs w:val="22"/>
              </w:rPr>
            </w:pPr>
            <w:r>
              <w:rPr>
                <w:color w:val="000000"/>
                <w:sz w:val="22"/>
                <w:szCs w:val="22"/>
              </w:rPr>
              <w:t xml:space="preserve">Oferta financiară </w:t>
            </w:r>
          </w:p>
        </w:tc>
        <w:tc>
          <w:tcPr>
            <w:tcW w:w="4534" w:type="dxa"/>
            <w:gridSpan w:val="2"/>
            <w:vAlign w:val="center"/>
          </w:tcPr>
          <w:p w:rsidR="00D10509" w:rsidRPr="00CC3FEB" w:rsidRDefault="00D10509" w:rsidP="00E91327">
            <w:pPr>
              <w:rPr>
                <w:color w:val="000000"/>
                <w:sz w:val="22"/>
                <w:szCs w:val="22"/>
                <w:lang w:val="es-ES_tradnl"/>
              </w:rPr>
            </w:pPr>
            <w:r w:rsidRPr="00CC3FEB">
              <w:rPr>
                <w:color w:val="000000"/>
                <w:sz w:val="22"/>
                <w:szCs w:val="22"/>
                <w:lang w:val="es-ES_tradnl"/>
              </w:rPr>
              <w:t xml:space="preserve">Specificații de preț </w:t>
            </w:r>
            <w:r>
              <w:rPr>
                <w:color w:val="000000"/>
                <w:sz w:val="22"/>
                <w:szCs w:val="22"/>
                <w:lang w:val="es-ES_tradnl"/>
              </w:rPr>
              <w:t>conform Anexei nr. 23</w:t>
            </w:r>
            <w:r w:rsidRPr="003009DE">
              <w:rPr>
                <w:color w:val="000000"/>
                <w:sz w:val="22"/>
                <w:szCs w:val="22"/>
                <w:lang w:val="es-ES_tradnl"/>
              </w:rPr>
              <w:t xml:space="preserve"> din Documentația standard </w:t>
            </w:r>
            <w:r w:rsidRPr="00CC3FEB">
              <w:rPr>
                <w:color w:val="000000"/>
                <w:sz w:val="22"/>
                <w:szCs w:val="22"/>
                <w:lang w:val="es-ES_tradnl"/>
              </w:rPr>
              <w:t xml:space="preserve"> – confirmată prin aplicarea semnăturii electronice</w:t>
            </w:r>
          </w:p>
        </w:tc>
        <w:tc>
          <w:tcPr>
            <w:tcW w:w="1715" w:type="dxa"/>
            <w:vAlign w:val="center"/>
          </w:tcPr>
          <w:p w:rsidR="00D10509" w:rsidRPr="00B61907" w:rsidRDefault="00D10509" w:rsidP="00E91327">
            <w:pPr>
              <w:tabs>
                <w:tab w:val="left" w:pos="612"/>
              </w:tabs>
              <w:spacing w:before="120" w:after="120"/>
              <w:jc w:val="center"/>
              <w:rPr>
                <w:iCs/>
                <w:sz w:val="22"/>
                <w:szCs w:val="22"/>
                <w:lang w:val="ro-RO"/>
              </w:rPr>
            </w:pPr>
            <w:r w:rsidRPr="00B61907">
              <w:rPr>
                <w:iCs/>
                <w:sz w:val="22"/>
                <w:szCs w:val="22"/>
                <w:lang w:val="ro-RO"/>
              </w:rPr>
              <w:t>Obligatoriu</w:t>
            </w:r>
          </w:p>
        </w:tc>
      </w:tr>
      <w:tr w:rsidR="00D10509" w:rsidRPr="00CC3FEB" w:rsidTr="00D10509">
        <w:tc>
          <w:tcPr>
            <w:tcW w:w="563" w:type="dxa"/>
            <w:vAlign w:val="center"/>
          </w:tcPr>
          <w:p w:rsidR="00D10509" w:rsidRPr="00CC3FEB" w:rsidRDefault="00D10509" w:rsidP="00E91327">
            <w:pPr>
              <w:tabs>
                <w:tab w:val="left" w:pos="612"/>
              </w:tabs>
              <w:spacing w:before="120" w:after="120"/>
              <w:jc w:val="center"/>
              <w:rPr>
                <w:iCs/>
                <w:sz w:val="22"/>
                <w:szCs w:val="22"/>
              </w:rPr>
            </w:pPr>
            <w:r>
              <w:rPr>
                <w:iCs/>
                <w:sz w:val="22"/>
                <w:szCs w:val="22"/>
              </w:rPr>
              <w:t>5</w:t>
            </w:r>
          </w:p>
        </w:tc>
        <w:tc>
          <w:tcPr>
            <w:tcW w:w="2476" w:type="dxa"/>
            <w:vAlign w:val="center"/>
          </w:tcPr>
          <w:p w:rsidR="00D10509" w:rsidRPr="00C127E1" w:rsidRDefault="00D10509" w:rsidP="00E91327">
            <w:pPr>
              <w:rPr>
                <w:color w:val="000000"/>
                <w:sz w:val="22"/>
                <w:szCs w:val="22"/>
              </w:rPr>
            </w:pPr>
            <w:r>
              <w:rPr>
                <w:color w:val="000000"/>
                <w:sz w:val="22"/>
                <w:szCs w:val="22"/>
              </w:rPr>
              <w:t xml:space="preserve">Cerere de participare  </w:t>
            </w:r>
          </w:p>
        </w:tc>
        <w:tc>
          <w:tcPr>
            <w:tcW w:w="4534" w:type="dxa"/>
            <w:gridSpan w:val="2"/>
            <w:vAlign w:val="center"/>
          </w:tcPr>
          <w:p w:rsidR="00D10509" w:rsidRDefault="00D10509" w:rsidP="00E91327">
            <w:pPr>
              <w:rPr>
                <w:color w:val="000000"/>
                <w:sz w:val="22"/>
                <w:szCs w:val="22"/>
                <w:lang w:val="en-US"/>
              </w:rPr>
            </w:pPr>
          </w:p>
          <w:p w:rsidR="00D10509" w:rsidRDefault="00D10509" w:rsidP="00E91327">
            <w:pPr>
              <w:rPr>
                <w:color w:val="000000"/>
                <w:sz w:val="22"/>
                <w:szCs w:val="22"/>
                <w:lang w:val="en-US"/>
              </w:rPr>
            </w:pPr>
            <w:r>
              <w:rPr>
                <w:color w:val="000000"/>
                <w:sz w:val="22"/>
                <w:szCs w:val="22"/>
                <w:lang w:val="en-US"/>
              </w:rPr>
              <w:t>Conform anexei 7 din Documentația standard  - confirmată prin aplicarea semnăturii electronice</w:t>
            </w:r>
          </w:p>
          <w:p w:rsidR="00D10509" w:rsidRPr="00CC3FEB" w:rsidRDefault="00D10509" w:rsidP="00E91327">
            <w:pPr>
              <w:rPr>
                <w:color w:val="000000"/>
                <w:sz w:val="22"/>
                <w:szCs w:val="22"/>
                <w:lang w:val="en-US"/>
              </w:rPr>
            </w:pPr>
          </w:p>
        </w:tc>
        <w:tc>
          <w:tcPr>
            <w:tcW w:w="1715" w:type="dxa"/>
            <w:vAlign w:val="center"/>
          </w:tcPr>
          <w:p w:rsidR="00D10509" w:rsidRPr="00B61907" w:rsidRDefault="00D10509" w:rsidP="00E91327">
            <w:pPr>
              <w:tabs>
                <w:tab w:val="left" w:pos="612"/>
              </w:tabs>
              <w:spacing w:before="120" w:after="120"/>
              <w:jc w:val="center"/>
              <w:rPr>
                <w:iCs/>
                <w:sz w:val="22"/>
                <w:szCs w:val="22"/>
                <w:lang w:val="ro-RO"/>
              </w:rPr>
            </w:pPr>
            <w:r w:rsidRPr="00B61907">
              <w:rPr>
                <w:iCs/>
                <w:sz w:val="22"/>
                <w:szCs w:val="22"/>
                <w:lang w:val="ro-RO"/>
              </w:rPr>
              <w:t>Obligatoriu</w:t>
            </w:r>
          </w:p>
        </w:tc>
      </w:tr>
      <w:tr w:rsidR="005171E6" w:rsidRPr="00CC3FEB" w:rsidTr="00D10509">
        <w:tc>
          <w:tcPr>
            <w:tcW w:w="563" w:type="dxa"/>
            <w:vAlign w:val="center"/>
          </w:tcPr>
          <w:p w:rsidR="005171E6" w:rsidRPr="005171E6" w:rsidRDefault="005171E6" w:rsidP="00E91327">
            <w:pPr>
              <w:tabs>
                <w:tab w:val="left" w:pos="612"/>
              </w:tabs>
              <w:spacing w:before="120" w:after="120"/>
              <w:jc w:val="center"/>
              <w:rPr>
                <w:iCs/>
                <w:sz w:val="22"/>
                <w:szCs w:val="22"/>
                <w:lang w:val="en-US"/>
              </w:rPr>
            </w:pPr>
            <w:r>
              <w:rPr>
                <w:iCs/>
                <w:sz w:val="22"/>
                <w:szCs w:val="22"/>
                <w:lang w:val="en-US"/>
              </w:rPr>
              <w:t>6</w:t>
            </w:r>
          </w:p>
        </w:tc>
        <w:tc>
          <w:tcPr>
            <w:tcW w:w="2476" w:type="dxa"/>
            <w:vAlign w:val="center"/>
          </w:tcPr>
          <w:p w:rsidR="005171E6" w:rsidRPr="000A5DA9" w:rsidRDefault="005171E6" w:rsidP="005171E6">
            <w:pPr>
              <w:rPr>
                <w:sz w:val="24"/>
                <w:szCs w:val="24"/>
                <w:lang w:val="es-ES_tradnl"/>
              </w:rPr>
            </w:pPr>
            <w:r w:rsidRPr="000A5DA9">
              <w:rPr>
                <w:sz w:val="24"/>
                <w:szCs w:val="24"/>
                <w:lang w:val="es-ES_tradnl"/>
              </w:rPr>
              <w:t>Declarație privind valabilitatea ofertelor</w:t>
            </w:r>
          </w:p>
        </w:tc>
        <w:tc>
          <w:tcPr>
            <w:tcW w:w="4534" w:type="dxa"/>
            <w:gridSpan w:val="2"/>
            <w:vAlign w:val="center"/>
          </w:tcPr>
          <w:p w:rsidR="005171E6" w:rsidRPr="00532DEA" w:rsidRDefault="005171E6" w:rsidP="005171E6">
            <w:pPr>
              <w:spacing w:line="276" w:lineRule="auto"/>
              <w:rPr>
                <w:noProof/>
                <w:color w:val="000000"/>
                <w:sz w:val="24"/>
                <w:szCs w:val="24"/>
                <w:lang w:val="en-US" w:eastAsia="en-US"/>
              </w:rPr>
            </w:pPr>
            <w:r w:rsidRPr="00532DEA">
              <w:rPr>
                <w:noProof/>
                <w:color w:val="000000"/>
                <w:sz w:val="24"/>
                <w:szCs w:val="24"/>
                <w:lang w:val="en-US" w:eastAsia="en-US"/>
              </w:rPr>
              <w:t>Conform anexei nr. 8 din Documentația standard – confirmată prin aplicarea semnăturii electronice</w:t>
            </w:r>
            <w:r>
              <w:rPr>
                <w:noProof/>
                <w:color w:val="000000"/>
                <w:sz w:val="24"/>
                <w:szCs w:val="24"/>
                <w:lang w:val="en-US" w:eastAsia="en-US"/>
              </w:rPr>
              <w:t>.</w:t>
            </w:r>
          </w:p>
          <w:p w:rsidR="005171E6" w:rsidRPr="00532DEA" w:rsidRDefault="005171E6" w:rsidP="005171E6">
            <w:pPr>
              <w:jc w:val="both"/>
              <w:rPr>
                <w:i/>
                <w:noProof/>
                <w:color w:val="000000"/>
                <w:sz w:val="24"/>
                <w:szCs w:val="24"/>
                <w:lang w:val="ro-RO" w:eastAsia="en-US"/>
              </w:rPr>
            </w:pPr>
            <w:r w:rsidRPr="00532DEA">
              <w:rPr>
                <w:i/>
                <w:noProof/>
                <w:color w:val="000000"/>
                <w:sz w:val="24"/>
                <w:szCs w:val="24"/>
                <w:lang w:val="en-US" w:eastAsia="en-US"/>
              </w:rPr>
              <w:t>*Not</w:t>
            </w:r>
            <w:r w:rsidRPr="00532DEA">
              <w:rPr>
                <w:i/>
                <w:noProof/>
                <w:color w:val="000000"/>
                <w:sz w:val="24"/>
                <w:szCs w:val="24"/>
                <w:lang w:val="ro-RO" w:eastAsia="en-US"/>
              </w:rPr>
              <w:t xml:space="preserve">ă: Conform prevederilor pct. 53 Anexa nr. 1 al Ordinului MF115/2021, temernul </w:t>
            </w:r>
            <w:r w:rsidRPr="00532DEA">
              <w:rPr>
                <w:i/>
                <w:noProof/>
                <w:color w:val="000000"/>
                <w:sz w:val="24"/>
                <w:szCs w:val="24"/>
                <w:lang w:val="ro-RO" w:eastAsia="en-US"/>
              </w:rPr>
              <w:lastRenderedPageBreak/>
              <w:t xml:space="preserve">pentru valabilitatea ofertelor se calculează </w:t>
            </w:r>
            <w:r w:rsidRPr="00532DEA">
              <w:rPr>
                <w:i/>
                <w:noProof/>
                <w:color w:val="000000"/>
                <w:sz w:val="24"/>
                <w:szCs w:val="24"/>
                <w:u w:val="single"/>
                <w:lang w:val="ro-RO" w:eastAsia="en-US"/>
              </w:rPr>
              <w:t>din momentul termenului limită de depunere a ofertelor</w:t>
            </w:r>
            <w:r w:rsidRPr="00532DEA">
              <w:rPr>
                <w:i/>
                <w:noProof/>
                <w:color w:val="000000"/>
                <w:sz w:val="24"/>
                <w:szCs w:val="24"/>
                <w:lang w:val="ro-RO" w:eastAsia="en-US"/>
              </w:rPr>
              <w:t xml:space="preserve"> (data deschiderii inclusiv). </w:t>
            </w:r>
          </w:p>
          <w:p w:rsidR="005171E6" w:rsidRDefault="005171E6" w:rsidP="005171E6">
            <w:pPr>
              <w:rPr>
                <w:noProof/>
                <w:color w:val="000000"/>
                <w:sz w:val="24"/>
                <w:szCs w:val="24"/>
                <w:lang w:val="ro-RO" w:eastAsia="en-US"/>
              </w:rPr>
            </w:pPr>
            <w:r w:rsidRPr="00532DEA">
              <w:rPr>
                <w:noProof/>
                <w:color w:val="000000"/>
                <w:sz w:val="24"/>
                <w:szCs w:val="24"/>
                <w:lang w:val="ro-RO" w:eastAsia="en-US"/>
              </w:rPr>
              <w:t>În cazul în care se va indica un termen mai mic (inclusiv data în declarație va fi greșită, oferta va fi descalificată).</w:t>
            </w:r>
          </w:p>
          <w:p w:rsidR="00385E69" w:rsidRPr="00EE7D42" w:rsidRDefault="00385E69" w:rsidP="005171E6">
            <w:pPr>
              <w:rPr>
                <w:color w:val="000000"/>
                <w:sz w:val="24"/>
                <w:szCs w:val="24"/>
                <w:lang w:val="es-ES_tradnl"/>
              </w:rPr>
            </w:pPr>
          </w:p>
        </w:tc>
        <w:tc>
          <w:tcPr>
            <w:tcW w:w="1715" w:type="dxa"/>
            <w:vAlign w:val="center"/>
          </w:tcPr>
          <w:p w:rsidR="005171E6" w:rsidRPr="000A5DA9" w:rsidRDefault="005171E6" w:rsidP="005171E6">
            <w:pPr>
              <w:tabs>
                <w:tab w:val="left" w:pos="612"/>
              </w:tabs>
              <w:spacing w:before="120" w:after="120"/>
              <w:jc w:val="center"/>
              <w:rPr>
                <w:iCs/>
                <w:sz w:val="24"/>
                <w:szCs w:val="24"/>
                <w:lang w:val="ro-RO"/>
              </w:rPr>
            </w:pPr>
            <w:r w:rsidRPr="00532DEA">
              <w:rPr>
                <w:iCs/>
                <w:sz w:val="24"/>
                <w:szCs w:val="24"/>
                <w:lang w:val="ro-RO"/>
              </w:rPr>
              <w:lastRenderedPageBreak/>
              <w:t>Obligatoriu</w:t>
            </w:r>
          </w:p>
        </w:tc>
      </w:tr>
      <w:tr w:rsidR="00E77EB9" w:rsidRPr="009E0610" w:rsidTr="00D10509">
        <w:trPr>
          <w:trHeight w:val="217"/>
        </w:trPr>
        <w:tc>
          <w:tcPr>
            <w:tcW w:w="9288" w:type="dxa"/>
            <w:gridSpan w:val="5"/>
            <w:vAlign w:val="center"/>
          </w:tcPr>
          <w:p w:rsidR="00E77EB9" w:rsidRPr="00E77EB9" w:rsidRDefault="00E77EB9" w:rsidP="00E91327">
            <w:pPr>
              <w:tabs>
                <w:tab w:val="left" w:pos="612"/>
              </w:tabs>
              <w:jc w:val="center"/>
              <w:rPr>
                <w:b/>
                <w:iCs/>
                <w:sz w:val="24"/>
                <w:szCs w:val="24"/>
                <w:lang w:val="en-US"/>
              </w:rPr>
            </w:pPr>
            <w:r w:rsidRPr="00E77EB9">
              <w:rPr>
                <w:b/>
                <w:iCs/>
                <w:sz w:val="24"/>
                <w:szCs w:val="24"/>
                <w:lang w:val="en-US"/>
              </w:rPr>
              <w:lastRenderedPageBreak/>
              <w:t>Documente suplimentare de calificare și selecție</w:t>
            </w:r>
          </w:p>
        </w:tc>
      </w:tr>
      <w:tr w:rsidR="005171E6" w:rsidRPr="00CC3FEB" w:rsidTr="005171E6">
        <w:tc>
          <w:tcPr>
            <w:tcW w:w="563" w:type="dxa"/>
            <w:vAlign w:val="center"/>
          </w:tcPr>
          <w:p w:rsidR="005171E6" w:rsidRPr="00D10509" w:rsidRDefault="005171E6" w:rsidP="00E91327">
            <w:pPr>
              <w:tabs>
                <w:tab w:val="left" w:pos="612"/>
              </w:tabs>
              <w:spacing w:before="120" w:after="120"/>
              <w:jc w:val="center"/>
              <w:rPr>
                <w:iCs/>
                <w:sz w:val="22"/>
                <w:szCs w:val="22"/>
                <w:lang w:val="en-US"/>
              </w:rPr>
            </w:pPr>
            <w:r>
              <w:rPr>
                <w:iCs/>
                <w:sz w:val="22"/>
                <w:szCs w:val="22"/>
                <w:lang w:val="en-US"/>
              </w:rPr>
              <w:t>7</w:t>
            </w:r>
          </w:p>
        </w:tc>
        <w:tc>
          <w:tcPr>
            <w:tcW w:w="2476" w:type="dxa"/>
          </w:tcPr>
          <w:p w:rsidR="005171E6" w:rsidRPr="000A5DA9" w:rsidRDefault="005171E6" w:rsidP="005171E6">
            <w:pPr>
              <w:rPr>
                <w:sz w:val="24"/>
                <w:szCs w:val="24"/>
                <w:lang w:val="en-US"/>
              </w:rPr>
            </w:pPr>
          </w:p>
          <w:p w:rsidR="005171E6" w:rsidRPr="000A5DA9" w:rsidRDefault="005171E6" w:rsidP="005171E6">
            <w:pPr>
              <w:rPr>
                <w:sz w:val="24"/>
                <w:szCs w:val="24"/>
                <w:lang w:val="en-US"/>
              </w:rPr>
            </w:pPr>
            <w:r w:rsidRPr="000A5DA9">
              <w:rPr>
                <w:sz w:val="24"/>
                <w:szCs w:val="24"/>
                <w:lang w:val="en-US"/>
              </w:rPr>
              <w:t>Informații generale despre ofertant</w:t>
            </w:r>
          </w:p>
        </w:tc>
        <w:tc>
          <w:tcPr>
            <w:tcW w:w="4534" w:type="dxa"/>
            <w:gridSpan w:val="2"/>
            <w:vAlign w:val="center"/>
          </w:tcPr>
          <w:p w:rsidR="005171E6" w:rsidRPr="000A5DA9" w:rsidRDefault="005171E6" w:rsidP="005171E6">
            <w:pPr>
              <w:ind w:right="-156"/>
              <w:rPr>
                <w:sz w:val="24"/>
                <w:szCs w:val="24"/>
                <w:lang w:val="ro-RO"/>
              </w:rPr>
            </w:pPr>
            <w:r w:rsidRPr="000A5DA9">
              <w:rPr>
                <w:sz w:val="24"/>
                <w:szCs w:val="24"/>
                <w:lang w:val="ro-RO"/>
              </w:rPr>
              <w:t>Să conțină obligatoriu numele conducătorului, adresa juridică, date de contact (telefon și e-mail) și coordonatele bancare – confirmată prin aplicarea semnăturii electronice</w:t>
            </w:r>
          </w:p>
        </w:tc>
        <w:tc>
          <w:tcPr>
            <w:tcW w:w="1715" w:type="dxa"/>
            <w:vAlign w:val="center"/>
          </w:tcPr>
          <w:p w:rsidR="005171E6" w:rsidRPr="000A5DA9" w:rsidRDefault="005171E6" w:rsidP="005171E6">
            <w:pPr>
              <w:jc w:val="center"/>
              <w:rPr>
                <w:sz w:val="24"/>
                <w:szCs w:val="24"/>
                <w:lang w:val="ro-RO"/>
              </w:rPr>
            </w:pPr>
            <w:r w:rsidRPr="000A5DA9">
              <w:rPr>
                <w:sz w:val="24"/>
                <w:szCs w:val="24"/>
                <w:lang w:val="ro-RO"/>
              </w:rPr>
              <w:t>Obligatoriu</w:t>
            </w:r>
          </w:p>
        </w:tc>
      </w:tr>
      <w:tr w:rsidR="005171E6" w:rsidRPr="00CC3FEB" w:rsidTr="00D10509">
        <w:tc>
          <w:tcPr>
            <w:tcW w:w="563" w:type="dxa"/>
            <w:vAlign w:val="center"/>
          </w:tcPr>
          <w:p w:rsidR="005171E6" w:rsidRDefault="005171E6" w:rsidP="00E91327">
            <w:pPr>
              <w:tabs>
                <w:tab w:val="left" w:pos="612"/>
              </w:tabs>
              <w:spacing w:before="120" w:after="120"/>
              <w:jc w:val="center"/>
              <w:rPr>
                <w:iCs/>
                <w:sz w:val="22"/>
                <w:szCs w:val="22"/>
                <w:lang w:val="en-US"/>
              </w:rPr>
            </w:pPr>
            <w:r>
              <w:rPr>
                <w:iCs/>
                <w:sz w:val="22"/>
                <w:szCs w:val="22"/>
                <w:lang w:val="en-US"/>
              </w:rPr>
              <w:t>8</w:t>
            </w:r>
          </w:p>
        </w:tc>
        <w:tc>
          <w:tcPr>
            <w:tcW w:w="2476" w:type="dxa"/>
            <w:vAlign w:val="center"/>
          </w:tcPr>
          <w:p w:rsidR="005171E6" w:rsidRPr="000A5DA9" w:rsidRDefault="005171E6" w:rsidP="005171E6">
            <w:pPr>
              <w:rPr>
                <w:sz w:val="24"/>
                <w:szCs w:val="24"/>
                <w:lang w:val="en-US"/>
              </w:rPr>
            </w:pPr>
            <w:r w:rsidRPr="000A5DA9">
              <w:rPr>
                <w:sz w:val="24"/>
                <w:szCs w:val="24"/>
                <w:lang w:val="en-US"/>
              </w:rPr>
              <w:t>Certificat de înregistrare (decizie de înregistrare)/ Extras de înregistrare</w:t>
            </w:r>
          </w:p>
        </w:tc>
        <w:tc>
          <w:tcPr>
            <w:tcW w:w="4534" w:type="dxa"/>
            <w:gridSpan w:val="2"/>
            <w:vAlign w:val="center"/>
          </w:tcPr>
          <w:p w:rsidR="005171E6" w:rsidRPr="000A5DA9" w:rsidRDefault="005171E6" w:rsidP="005171E6">
            <w:pPr>
              <w:rPr>
                <w:sz w:val="24"/>
                <w:szCs w:val="24"/>
                <w:lang w:val="en-US"/>
              </w:rPr>
            </w:pPr>
            <w:r w:rsidRPr="000A5DA9">
              <w:rPr>
                <w:sz w:val="24"/>
                <w:szCs w:val="24"/>
                <w:lang w:val="en-US"/>
              </w:rPr>
              <w:t>Copie, emis de Agenţia Servicii Publice, confirmat prin aplicarea semnăturii electronice</w:t>
            </w:r>
          </w:p>
        </w:tc>
        <w:tc>
          <w:tcPr>
            <w:tcW w:w="1715" w:type="dxa"/>
            <w:vAlign w:val="center"/>
          </w:tcPr>
          <w:p w:rsidR="005171E6" w:rsidRPr="000A5DA9" w:rsidRDefault="005171E6" w:rsidP="005171E6">
            <w:pPr>
              <w:tabs>
                <w:tab w:val="left" w:pos="612"/>
              </w:tabs>
              <w:spacing w:before="120" w:after="120"/>
              <w:jc w:val="center"/>
              <w:rPr>
                <w:iCs/>
                <w:sz w:val="24"/>
                <w:szCs w:val="24"/>
                <w:lang w:val="ro-RO"/>
              </w:rPr>
            </w:pPr>
            <w:r w:rsidRPr="000A5DA9">
              <w:rPr>
                <w:iCs/>
                <w:sz w:val="24"/>
                <w:szCs w:val="24"/>
                <w:lang w:val="ro-RO"/>
              </w:rPr>
              <w:t>Obligatoriu</w:t>
            </w:r>
          </w:p>
        </w:tc>
      </w:tr>
      <w:tr w:rsidR="00493AE7" w:rsidRPr="00CC3FEB" w:rsidTr="00D10509">
        <w:tc>
          <w:tcPr>
            <w:tcW w:w="563" w:type="dxa"/>
            <w:vAlign w:val="center"/>
          </w:tcPr>
          <w:p w:rsidR="00493AE7" w:rsidRDefault="00493AE7" w:rsidP="00E91327">
            <w:pPr>
              <w:tabs>
                <w:tab w:val="left" w:pos="612"/>
              </w:tabs>
              <w:spacing w:before="120" w:after="120"/>
              <w:jc w:val="center"/>
              <w:rPr>
                <w:iCs/>
                <w:sz w:val="22"/>
                <w:szCs w:val="22"/>
                <w:lang w:val="en-US"/>
              </w:rPr>
            </w:pPr>
            <w:r>
              <w:rPr>
                <w:iCs/>
                <w:sz w:val="22"/>
                <w:szCs w:val="22"/>
                <w:lang w:val="en-US"/>
              </w:rPr>
              <w:t>9</w:t>
            </w:r>
          </w:p>
        </w:tc>
        <w:tc>
          <w:tcPr>
            <w:tcW w:w="2476" w:type="dxa"/>
            <w:vAlign w:val="center"/>
          </w:tcPr>
          <w:p w:rsidR="00493AE7" w:rsidRPr="00125BEC" w:rsidRDefault="00493AE7" w:rsidP="00434784">
            <w:pPr>
              <w:rPr>
                <w:sz w:val="24"/>
                <w:szCs w:val="24"/>
                <w:lang w:val="en-US"/>
              </w:rPr>
            </w:pPr>
            <w:r w:rsidRPr="00125BEC">
              <w:rPr>
                <w:sz w:val="24"/>
                <w:szCs w:val="24"/>
                <w:lang w:val="en-US"/>
              </w:rPr>
              <w:t>Declaratie pe propria rapsundere referitor la conformitatea produselor</w:t>
            </w:r>
          </w:p>
        </w:tc>
        <w:tc>
          <w:tcPr>
            <w:tcW w:w="4534" w:type="dxa"/>
            <w:gridSpan w:val="2"/>
            <w:vAlign w:val="center"/>
          </w:tcPr>
          <w:p w:rsidR="00493AE7" w:rsidRPr="00125BEC" w:rsidRDefault="00493AE7" w:rsidP="00434784">
            <w:pPr>
              <w:rPr>
                <w:sz w:val="24"/>
                <w:szCs w:val="24"/>
                <w:lang w:val="en-US"/>
              </w:rPr>
            </w:pPr>
            <w:r>
              <w:rPr>
                <w:sz w:val="24"/>
                <w:szCs w:val="24"/>
                <w:lang w:val="en-US"/>
              </w:rPr>
              <w:t>Declarație pe propria răspundere că la livrare</w:t>
            </w:r>
            <w:r w:rsidRPr="00125BEC">
              <w:rPr>
                <w:sz w:val="24"/>
                <w:szCs w:val="24"/>
                <w:lang w:val="en-US"/>
              </w:rPr>
              <w:t xml:space="preserve"> va fi prezentat certificate de conformitate sau</w:t>
            </w:r>
            <w:r>
              <w:rPr>
                <w:sz w:val="24"/>
                <w:szCs w:val="24"/>
                <w:lang w:val="en-US"/>
              </w:rPr>
              <w:t xml:space="preserve"> declarație de conformitate perntru fiecare </w:t>
            </w:r>
            <w:r w:rsidRPr="00125BEC">
              <w:rPr>
                <w:sz w:val="24"/>
                <w:szCs w:val="24"/>
                <w:lang w:val="en-US"/>
              </w:rPr>
              <w:t>produs</w:t>
            </w:r>
            <w:r>
              <w:rPr>
                <w:sz w:val="24"/>
                <w:szCs w:val="24"/>
                <w:lang w:val="en-US"/>
              </w:rPr>
              <w:t xml:space="preserve"> supus certificarii obligatorii.</w:t>
            </w:r>
          </w:p>
        </w:tc>
        <w:tc>
          <w:tcPr>
            <w:tcW w:w="1715" w:type="dxa"/>
            <w:vAlign w:val="center"/>
          </w:tcPr>
          <w:p w:rsidR="00493AE7" w:rsidRPr="00125BEC" w:rsidRDefault="00493AE7" w:rsidP="00806686">
            <w:pPr>
              <w:jc w:val="center"/>
              <w:rPr>
                <w:iCs/>
                <w:sz w:val="24"/>
                <w:szCs w:val="24"/>
                <w:lang w:val="ro-RO"/>
              </w:rPr>
            </w:pPr>
            <w:r w:rsidRPr="00125BEC">
              <w:rPr>
                <w:iCs/>
                <w:sz w:val="24"/>
                <w:szCs w:val="24"/>
                <w:lang w:val="ro-RO"/>
              </w:rPr>
              <w:t>Obligatoriu</w:t>
            </w:r>
          </w:p>
        </w:tc>
      </w:tr>
      <w:tr w:rsidR="005171E6" w:rsidRPr="00CC3FEB" w:rsidTr="00D10509">
        <w:tc>
          <w:tcPr>
            <w:tcW w:w="563" w:type="dxa"/>
            <w:vAlign w:val="center"/>
          </w:tcPr>
          <w:p w:rsidR="005171E6" w:rsidRDefault="005171E6" w:rsidP="00E91327">
            <w:pPr>
              <w:tabs>
                <w:tab w:val="left" w:pos="612"/>
              </w:tabs>
              <w:spacing w:before="120" w:after="120"/>
              <w:jc w:val="center"/>
              <w:rPr>
                <w:iCs/>
                <w:sz w:val="22"/>
                <w:szCs w:val="22"/>
                <w:lang w:val="en-US"/>
              </w:rPr>
            </w:pPr>
            <w:r>
              <w:rPr>
                <w:iCs/>
                <w:sz w:val="22"/>
                <w:szCs w:val="22"/>
                <w:lang w:val="en-US"/>
              </w:rPr>
              <w:t>10</w:t>
            </w:r>
          </w:p>
        </w:tc>
        <w:tc>
          <w:tcPr>
            <w:tcW w:w="2476" w:type="dxa"/>
            <w:vAlign w:val="center"/>
          </w:tcPr>
          <w:p w:rsidR="005171E6" w:rsidRPr="000A5DA9" w:rsidRDefault="005171E6" w:rsidP="005171E6">
            <w:pPr>
              <w:spacing w:line="276" w:lineRule="auto"/>
              <w:rPr>
                <w:sz w:val="24"/>
                <w:szCs w:val="24"/>
                <w:lang w:val="ro-RO"/>
              </w:rPr>
            </w:pPr>
            <w:r w:rsidRPr="000A5DA9">
              <w:rPr>
                <w:sz w:val="24"/>
                <w:szCs w:val="24"/>
                <w:lang w:val="ro-RO"/>
              </w:rPr>
              <w:t>Prezentarea mostrelor</w:t>
            </w:r>
          </w:p>
        </w:tc>
        <w:tc>
          <w:tcPr>
            <w:tcW w:w="4534" w:type="dxa"/>
            <w:gridSpan w:val="2"/>
            <w:vAlign w:val="center"/>
          </w:tcPr>
          <w:p w:rsidR="005171E6" w:rsidRPr="000A5DA9" w:rsidRDefault="005171E6" w:rsidP="005171E6">
            <w:pPr>
              <w:rPr>
                <w:color w:val="000000"/>
                <w:sz w:val="24"/>
                <w:szCs w:val="24"/>
                <w:lang w:val="ro-RO"/>
              </w:rPr>
            </w:pPr>
            <w:r w:rsidRPr="000A5DA9">
              <w:rPr>
                <w:color w:val="000000"/>
                <w:sz w:val="24"/>
                <w:szCs w:val="24"/>
                <w:lang w:val="ro-RO"/>
              </w:rPr>
              <w:t>În decurs de 5 zile de la solicitare</w:t>
            </w:r>
          </w:p>
        </w:tc>
        <w:tc>
          <w:tcPr>
            <w:tcW w:w="1715" w:type="dxa"/>
            <w:vAlign w:val="center"/>
          </w:tcPr>
          <w:p w:rsidR="005171E6" w:rsidRPr="000A5DA9" w:rsidRDefault="005171E6" w:rsidP="005171E6">
            <w:pPr>
              <w:tabs>
                <w:tab w:val="left" w:pos="612"/>
              </w:tabs>
              <w:spacing w:before="120" w:after="120"/>
              <w:jc w:val="center"/>
              <w:rPr>
                <w:iCs/>
                <w:sz w:val="24"/>
                <w:szCs w:val="24"/>
                <w:lang w:val="ro-RO"/>
              </w:rPr>
            </w:pPr>
            <w:r w:rsidRPr="000A5DA9">
              <w:rPr>
                <w:iCs/>
                <w:sz w:val="24"/>
                <w:szCs w:val="24"/>
                <w:lang w:val="ro-RO"/>
              </w:rPr>
              <w:t>Obligatoriu</w:t>
            </w:r>
          </w:p>
        </w:tc>
      </w:tr>
      <w:tr w:rsidR="00D10509" w:rsidRPr="009E0610" w:rsidTr="00D10509">
        <w:trPr>
          <w:trHeight w:val="70"/>
        </w:trPr>
        <w:tc>
          <w:tcPr>
            <w:tcW w:w="4503" w:type="dxa"/>
            <w:gridSpan w:val="3"/>
            <w:vAlign w:val="center"/>
          </w:tcPr>
          <w:p w:rsidR="00D10509" w:rsidRPr="00B61907" w:rsidRDefault="00D10509" w:rsidP="00E91327">
            <w:pPr>
              <w:rPr>
                <w:sz w:val="22"/>
                <w:szCs w:val="22"/>
                <w:lang w:val="es-ES_tradnl"/>
              </w:rPr>
            </w:pPr>
            <w:r w:rsidRPr="00B61907">
              <w:rPr>
                <w:sz w:val="22"/>
                <w:szCs w:val="22"/>
                <w:lang w:val="es-ES_tradnl"/>
              </w:rPr>
              <w:t>Modalitatea de efectuare a evaluării</w:t>
            </w:r>
          </w:p>
        </w:tc>
        <w:tc>
          <w:tcPr>
            <w:tcW w:w="4785" w:type="dxa"/>
            <w:gridSpan w:val="2"/>
            <w:vAlign w:val="center"/>
          </w:tcPr>
          <w:p w:rsidR="00D10509" w:rsidRPr="00B61907" w:rsidRDefault="00D10509" w:rsidP="00E91327">
            <w:pPr>
              <w:rPr>
                <w:sz w:val="22"/>
                <w:szCs w:val="22"/>
                <w:lang w:val="en-US"/>
              </w:rPr>
            </w:pPr>
            <w:r w:rsidRPr="00B61907">
              <w:rPr>
                <w:sz w:val="22"/>
                <w:szCs w:val="22"/>
                <w:lang w:val="en-US"/>
              </w:rPr>
              <w:t>Cel mai mic preţ fără TVA cu corespunderea cerinţelor solicitate, pe lot;</w:t>
            </w:r>
          </w:p>
        </w:tc>
      </w:tr>
      <w:tr w:rsidR="00D10509" w:rsidRPr="009E0610" w:rsidTr="00D10509">
        <w:tc>
          <w:tcPr>
            <w:tcW w:w="4503" w:type="dxa"/>
            <w:gridSpan w:val="3"/>
          </w:tcPr>
          <w:p w:rsidR="00D10509" w:rsidRPr="00B61907" w:rsidRDefault="00D10509" w:rsidP="00E91327">
            <w:pPr>
              <w:rPr>
                <w:sz w:val="22"/>
                <w:szCs w:val="22"/>
                <w:lang w:val="en-US"/>
              </w:rPr>
            </w:pPr>
            <w:r w:rsidRPr="00B61907">
              <w:rPr>
                <w:sz w:val="22"/>
                <w:szCs w:val="22"/>
                <w:lang w:val="en-US"/>
              </w:rPr>
              <w:t>Termenii și condițiile de livrare/prestare/executare</w:t>
            </w:r>
            <w:r w:rsidRPr="00B61907">
              <w:rPr>
                <w:b/>
                <w:sz w:val="22"/>
                <w:szCs w:val="22"/>
                <w:lang w:val="en-US"/>
              </w:rPr>
              <w:t xml:space="preserve"> </w:t>
            </w:r>
            <w:r w:rsidRPr="00B61907">
              <w:rPr>
                <w:sz w:val="22"/>
                <w:szCs w:val="22"/>
                <w:lang w:val="en-US"/>
              </w:rPr>
              <w:t>solicitați</w:t>
            </w:r>
          </w:p>
        </w:tc>
        <w:tc>
          <w:tcPr>
            <w:tcW w:w="4785" w:type="dxa"/>
            <w:gridSpan w:val="2"/>
            <w:vAlign w:val="center"/>
          </w:tcPr>
          <w:p w:rsidR="00D10509" w:rsidRPr="00B61907" w:rsidRDefault="00D10509" w:rsidP="00E91327">
            <w:pPr>
              <w:tabs>
                <w:tab w:val="left" w:pos="0"/>
                <w:tab w:val="left" w:pos="284"/>
                <w:tab w:val="left" w:pos="426"/>
              </w:tabs>
              <w:rPr>
                <w:sz w:val="22"/>
                <w:szCs w:val="22"/>
                <w:lang w:val="es-ES_tradnl"/>
              </w:rPr>
            </w:pPr>
            <w:r>
              <w:rPr>
                <w:sz w:val="22"/>
                <w:szCs w:val="22"/>
                <w:lang w:val="es-ES_tradnl"/>
              </w:rPr>
              <w:t>Pe parcursul anului 2022</w:t>
            </w:r>
            <w:r w:rsidRPr="00B61907">
              <w:rPr>
                <w:sz w:val="22"/>
                <w:szCs w:val="22"/>
                <w:lang w:val="es-ES_tradnl"/>
              </w:rPr>
              <w:t xml:space="preserve">, </w:t>
            </w:r>
            <w:r w:rsidR="00EC0E16">
              <w:rPr>
                <w:sz w:val="22"/>
                <w:szCs w:val="22"/>
                <w:lang w:val="ro-RO"/>
              </w:rPr>
              <w:t>în termen de 30 de zile din data solicitării</w:t>
            </w:r>
            <w:r w:rsidRPr="00B61907">
              <w:rPr>
                <w:sz w:val="22"/>
                <w:szCs w:val="22"/>
                <w:lang w:val="ro-RO"/>
              </w:rPr>
              <w:t>;</w:t>
            </w:r>
          </w:p>
        </w:tc>
      </w:tr>
      <w:tr w:rsidR="00D10509" w:rsidRPr="009E0610" w:rsidTr="00D10509">
        <w:tc>
          <w:tcPr>
            <w:tcW w:w="4503" w:type="dxa"/>
            <w:gridSpan w:val="3"/>
            <w:vAlign w:val="center"/>
          </w:tcPr>
          <w:p w:rsidR="00D10509" w:rsidRPr="00B61907" w:rsidRDefault="00D10509" w:rsidP="00E91327">
            <w:pPr>
              <w:rPr>
                <w:sz w:val="22"/>
                <w:szCs w:val="22"/>
                <w:lang w:val="ro-RO"/>
              </w:rPr>
            </w:pPr>
            <w:r w:rsidRPr="00B61907">
              <w:rPr>
                <w:sz w:val="22"/>
                <w:szCs w:val="22"/>
                <w:lang w:val="ro-RO"/>
              </w:rPr>
              <w:t>Termen și modalitate de achitare</w:t>
            </w:r>
          </w:p>
        </w:tc>
        <w:tc>
          <w:tcPr>
            <w:tcW w:w="4785" w:type="dxa"/>
            <w:gridSpan w:val="2"/>
            <w:vAlign w:val="center"/>
          </w:tcPr>
          <w:p w:rsidR="00D10509" w:rsidRPr="00B61907" w:rsidRDefault="00D10509" w:rsidP="00E91327">
            <w:pPr>
              <w:tabs>
                <w:tab w:val="left" w:pos="612"/>
              </w:tabs>
              <w:rPr>
                <w:iCs/>
                <w:sz w:val="22"/>
                <w:szCs w:val="22"/>
                <w:lang w:val="ro-RO"/>
              </w:rPr>
            </w:pPr>
            <w:r w:rsidRPr="00B61907">
              <w:rPr>
                <w:sz w:val="22"/>
                <w:szCs w:val="22"/>
                <w:lang w:val="ro-RO"/>
              </w:rPr>
              <w:t>Prin transfer, în termen de 30 zile, după livrarea fiecărei partide cu prezentarea facturii;</w:t>
            </w:r>
          </w:p>
        </w:tc>
      </w:tr>
      <w:tr w:rsidR="00D10509" w:rsidRPr="009E0610" w:rsidTr="00D10509">
        <w:tc>
          <w:tcPr>
            <w:tcW w:w="4503" w:type="dxa"/>
            <w:gridSpan w:val="3"/>
            <w:vAlign w:val="center"/>
          </w:tcPr>
          <w:p w:rsidR="00D10509" w:rsidRPr="00B61907" w:rsidRDefault="00D10509" w:rsidP="00E91327">
            <w:pPr>
              <w:ind w:right="-108"/>
              <w:rPr>
                <w:sz w:val="22"/>
                <w:szCs w:val="22"/>
                <w:lang w:val="ro-RO"/>
              </w:rPr>
            </w:pPr>
            <w:r w:rsidRPr="00B61907">
              <w:rPr>
                <w:sz w:val="22"/>
                <w:szCs w:val="22"/>
                <w:lang w:val="ro-RO"/>
              </w:rPr>
              <w:t>Numărul maxim de zile pentru semnarea și prezentarea contractului către autoritatea contractantă</w:t>
            </w:r>
          </w:p>
        </w:tc>
        <w:tc>
          <w:tcPr>
            <w:tcW w:w="4785" w:type="dxa"/>
            <w:gridSpan w:val="2"/>
            <w:vAlign w:val="center"/>
          </w:tcPr>
          <w:p w:rsidR="00D10509" w:rsidRPr="00B61907" w:rsidRDefault="00D10509" w:rsidP="00E91327">
            <w:pPr>
              <w:tabs>
                <w:tab w:val="left" w:pos="612"/>
              </w:tabs>
              <w:spacing w:before="120" w:after="120"/>
              <w:rPr>
                <w:iCs/>
                <w:sz w:val="22"/>
                <w:szCs w:val="22"/>
                <w:lang w:val="ro-RO"/>
              </w:rPr>
            </w:pPr>
            <w:r w:rsidRPr="00B61907">
              <w:rPr>
                <w:sz w:val="22"/>
                <w:szCs w:val="22"/>
                <w:lang w:val="ro-RO"/>
              </w:rPr>
              <w:t>Maxim 5 zile,</w:t>
            </w:r>
            <w:r w:rsidRPr="00B61907">
              <w:rPr>
                <w:color w:val="000000"/>
                <w:sz w:val="22"/>
                <w:szCs w:val="22"/>
                <w:lang w:val="ro-RO"/>
              </w:rPr>
              <w:t xml:space="preserve"> de la remiterea acestuia spre semnare.</w:t>
            </w:r>
          </w:p>
        </w:tc>
      </w:tr>
      <w:tr w:rsidR="00D10509" w:rsidRPr="009E0610" w:rsidTr="00D10509">
        <w:tc>
          <w:tcPr>
            <w:tcW w:w="9288" w:type="dxa"/>
            <w:gridSpan w:val="5"/>
            <w:vAlign w:val="center"/>
          </w:tcPr>
          <w:p w:rsidR="00D10509" w:rsidRPr="008A3561" w:rsidRDefault="00D10509" w:rsidP="00E91327">
            <w:pPr>
              <w:tabs>
                <w:tab w:val="left" w:pos="612"/>
              </w:tabs>
              <w:spacing w:before="120" w:after="120"/>
              <w:rPr>
                <w:rFonts w:eastAsia="SimSun"/>
                <w:b/>
                <w:iCs/>
                <w:sz w:val="22"/>
                <w:szCs w:val="22"/>
                <w:lang w:val="ro-RO"/>
              </w:rPr>
            </w:pPr>
            <w:r w:rsidRPr="00C9429C">
              <w:rPr>
                <w:b/>
                <w:iCs/>
                <w:sz w:val="22"/>
                <w:szCs w:val="22"/>
                <w:lang w:val="ro-RO"/>
              </w:rPr>
              <w:t>Oferta și documentele suplimentare de calificare și selecție vor fi semnate electronic. În cazul în care pe acte este aplicată semnătura altei persoanei decât a administratorului atunci se va încărca/prezenta și procura sau orice act prin care s-a împuternicit persoana pentru a aplica semnătura electornică pe ofertă.</w:t>
            </w:r>
          </w:p>
        </w:tc>
      </w:tr>
      <w:tr w:rsidR="00D10509" w:rsidRPr="009E0610" w:rsidTr="00D10509">
        <w:tc>
          <w:tcPr>
            <w:tcW w:w="9288" w:type="dxa"/>
            <w:gridSpan w:val="5"/>
            <w:vAlign w:val="center"/>
          </w:tcPr>
          <w:p w:rsidR="00D10509" w:rsidRPr="00AB28B9" w:rsidRDefault="00D10509" w:rsidP="00E91327">
            <w:pPr>
              <w:tabs>
                <w:tab w:val="left" w:pos="612"/>
              </w:tabs>
              <w:spacing w:before="120" w:after="120"/>
              <w:rPr>
                <w:sz w:val="24"/>
                <w:szCs w:val="24"/>
                <w:lang w:val="ro-RO"/>
              </w:rPr>
            </w:pPr>
            <w:r w:rsidRPr="008A3561">
              <w:rPr>
                <w:rFonts w:eastAsia="SimSun"/>
                <w:b/>
                <w:iCs/>
                <w:sz w:val="22"/>
                <w:szCs w:val="22"/>
                <w:lang w:val="ro-RO"/>
              </w:rPr>
              <w:t>În conformitate cu Ordinul Ministerului Finanțelor nr.145 din 24.11.2020, în decurs de 5 zile de la înștiințarea rezultatelor va trebui  să completați și semnați „DECLARAȚIA privind confirmarea identității beneficiarilor efectivi și neîncadrarea acestora în situația condamnării pentru participarea la activități ale unei organizații sau grupări criminale, pentru corupție, fraudă și/sau spălare de bani”. Un exemplar va fi prezentat autorității contractante la adresa electronică achizitiipublicescr@gmail.com sau pe suport de hârtie semnat iar un exemplar va fi prezentat Agenției Achiziții Publice.</w:t>
            </w:r>
          </w:p>
        </w:tc>
      </w:tr>
    </w:tbl>
    <w:p w:rsidR="00E77EB9" w:rsidRPr="008062AE" w:rsidRDefault="00E77EB9" w:rsidP="000510E2">
      <w:pPr>
        <w:tabs>
          <w:tab w:val="right" w:pos="426"/>
        </w:tabs>
        <w:spacing w:before="120"/>
        <w:rPr>
          <w:b/>
          <w:sz w:val="24"/>
          <w:szCs w:val="24"/>
          <w:lang w:val="ro-RO"/>
        </w:rPr>
      </w:pPr>
    </w:p>
    <w:p w:rsidR="00F53932" w:rsidRPr="00A301BE" w:rsidRDefault="00F53932" w:rsidP="00A301BE">
      <w:pPr>
        <w:numPr>
          <w:ilvl w:val="0"/>
          <w:numId w:val="3"/>
        </w:numPr>
        <w:shd w:val="clear" w:color="auto" w:fill="FFFFFF" w:themeFill="background1"/>
        <w:tabs>
          <w:tab w:val="right" w:pos="426"/>
        </w:tabs>
        <w:spacing w:before="120"/>
        <w:ind w:left="360"/>
        <w:rPr>
          <w:b/>
          <w:sz w:val="24"/>
          <w:szCs w:val="24"/>
          <w:lang w:val="it-IT"/>
        </w:rPr>
      </w:pPr>
      <w:r w:rsidRPr="008664B9">
        <w:rPr>
          <w:b/>
          <w:sz w:val="24"/>
          <w:szCs w:val="24"/>
          <w:lang w:val="en-US"/>
        </w:rPr>
        <w:t xml:space="preserve">Motivul recurgerii la procedura accelerată (în cazul </w:t>
      </w:r>
      <w:r w:rsidR="00AC2788" w:rsidRPr="008664B9">
        <w:rPr>
          <w:b/>
          <w:sz w:val="24"/>
          <w:szCs w:val="24"/>
          <w:lang w:val="en-US"/>
        </w:rPr>
        <w:t>licitației</w:t>
      </w:r>
      <w:r w:rsidRPr="008664B9">
        <w:rPr>
          <w:b/>
          <w:sz w:val="24"/>
          <w:szCs w:val="24"/>
          <w:lang w:val="en-US"/>
        </w:rPr>
        <w:t xml:space="preserve"> deschise, restrînse </w:t>
      </w:r>
      <w:r w:rsidR="00AC2788" w:rsidRPr="008664B9">
        <w:rPr>
          <w:b/>
          <w:sz w:val="24"/>
          <w:szCs w:val="24"/>
          <w:lang w:val="en-US"/>
        </w:rPr>
        <w:t>și</w:t>
      </w:r>
      <w:r w:rsidRPr="008664B9">
        <w:rPr>
          <w:b/>
          <w:sz w:val="24"/>
          <w:szCs w:val="24"/>
          <w:lang w:val="en-US"/>
        </w:rPr>
        <w:t xml:space="preserve"> al </w:t>
      </w:r>
      <w:r w:rsidR="007F1077" w:rsidRPr="008664B9">
        <w:rPr>
          <w:b/>
          <w:sz w:val="24"/>
          <w:szCs w:val="24"/>
          <w:lang w:val="en-US"/>
        </w:rPr>
        <w:t>procedurii negociate), după ca</w:t>
      </w:r>
      <w:r w:rsidR="000510E2" w:rsidRPr="008664B9">
        <w:rPr>
          <w:b/>
          <w:sz w:val="24"/>
          <w:szCs w:val="24"/>
          <w:lang w:val="en-US"/>
        </w:rPr>
        <w:t xml:space="preserve">z: </w:t>
      </w:r>
      <w:r w:rsidR="008664B9" w:rsidRPr="008664B9">
        <w:rPr>
          <w:noProof/>
          <w:sz w:val="24"/>
          <w:szCs w:val="24"/>
          <w:u w:val="single"/>
          <w:lang w:val="en-US" w:eastAsia="en-US"/>
        </w:rPr>
        <w:t>Termenul de depu</w:t>
      </w:r>
      <w:r w:rsidR="002F642F">
        <w:rPr>
          <w:noProof/>
          <w:sz w:val="24"/>
          <w:szCs w:val="24"/>
          <w:u w:val="single"/>
          <w:lang w:val="en-US" w:eastAsia="en-US"/>
        </w:rPr>
        <w:t>nere a ofertelor va constitui 15</w:t>
      </w:r>
      <w:r w:rsidR="008664B9" w:rsidRPr="008664B9">
        <w:rPr>
          <w:noProof/>
          <w:sz w:val="24"/>
          <w:szCs w:val="24"/>
          <w:u w:val="single"/>
          <w:lang w:val="en-US" w:eastAsia="en-US"/>
        </w:rPr>
        <w:t xml:space="preserve"> zile în conformitate cu prevederile art. 47 alin. (6) din Legea 131/2015 privind achizițiile publice.</w:t>
      </w:r>
    </w:p>
    <w:p w:rsidR="00EF7226" w:rsidRPr="00BF401B" w:rsidRDefault="00EF7226" w:rsidP="00BF401B">
      <w:pPr>
        <w:numPr>
          <w:ilvl w:val="0"/>
          <w:numId w:val="3"/>
        </w:numPr>
        <w:shd w:val="clear" w:color="auto" w:fill="FFFFFF"/>
        <w:tabs>
          <w:tab w:val="right" w:pos="426"/>
        </w:tabs>
        <w:spacing w:before="120"/>
        <w:ind w:left="360"/>
        <w:jc w:val="both"/>
        <w:rPr>
          <w:b/>
          <w:sz w:val="24"/>
          <w:szCs w:val="24"/>
          <w:lang w:val="es-ES_tradnl"/>
        </w:rPr>
      </w:pPr>
      <w:r w:rsidRPr="008956B0">
        <w:rPr>
          <w:b/>
          <w:sz w:val="24"/>
          <w:szCs w:val="24"/>
          <w:lang w:val="en-US"/>
        </w:rPr>
        <w:t>Tehnici și instrumente specifice de atribuire (dacă este cazul</w:t>
      </w:r>
      <w:r w:rsidR="007F1077" w:rsidRPr="008956B0">
        <w:rPr>
          <w:b/>
          <w:sz w:val="24"/>
          <w:szCs w:val="24"/>
          <w:lang w:val="en-US"/>
        </w:rPr>
        <w:t xml:space="preserve"> specificați dacă se va utiliza acordul-cadru, sistemul dinamic de achiziție sau licitația electronică</w:t>
      </w:r>
      <w:r w:rsidRPr="008956B0">
        <w:rPr>
          <w:b/>
          <w:sz w:val="24"/>
          <w:szCs w:val="24"/>
          <w:lang w:val="en-US"/>
        </w:rPr>
        <w:t>):</w:t>
      </w:r>
      <w:r w:rsidR="00DF6A9E">
        <w:rPr>
          <w:b/>
          <w:sz w:val="24"/>
          <w:szCs w:val="24"/>
          <w:lang w:val="en-US"/>
        </w:rPr>
        <w:t xml:space="preserve"> </w:t>
      </w:r>
      <w:r w:rsidR="00EC0E16" w:rsidRPr="00EC0E16">
        <w:rPr>
          <w:iCs/>
          <w:sz w:val="24"/>
          <w:szCs w:val="24"/>
          <w:u w:val="single"/>
          <w:lang w:val="es-ES_tradnl"/>
        </w:rPr>
        <w:t>nu se aplică</w:t>
      </w:r>
    </w:p>
    <w:p w:rsidR="00654065" w:rsidRPr="008956B0" w:rsidRDefault="004225A2" w:rsidP="008876C3">
      <w:pPr>
        <w:numPr>
          <w:ilvl w:val="0"/>
          <w:numId w:val="3"/>
        </w:numPr>
        <w:tabs>
          <w:tab w:val="right" w:pos="426"/>
        </w:tabs>
        <w:spacing w:before="120"/>
        <w:ind w:left="0" w:firstLine="0"/>
        <w:rPr>
          <w:b/>
          <w:sz w:val="24"/>
          <w:szCs w:val="24"/>
          <w:lang w:val="en-US"/>
        </w:rPr>
      </w:pPr>
      <w:r w:rsidRPr="008956B0">
        <w:rPr>
          <w:b/>
          <w:sz w:val="24"/>
          <w:szCs w:val="24"/>
          <w:lang w:val="en-US"/>
        </w:rPr>
        <w:t>Condiții</w:t>
      </w:r>
      <w:r w:rsidR="00654065" w:rsidRPr="008956B0">
        <w:rPr>
          <w:b/>
          <w:sz w:val="24"/>
          <w:szCs w:val="24"/>
          <w:lang w:val="en-US"/>
        </w:rPr>
        <w:t xml:space="preserve"> speciale de care depinde îndeplinirea contractului (</w:t>
      </w:r>
      <w:r w:rsidR="007F1077" w:rsidRPr="008956B0">
        <w:rPr>
          <w:sz w:val="24"/>
          <w:szCs w:val="24"/>
          <w:lang w:val="en-US"/>
        </w:rPr>
        <w:t>indicați după caz</w:t>
      </w:r>
      <w:r w:rsidR="007F1077" w:rsidRPr="008956B0">
        <w:rPr>
          <w:b/>
          <w:sz w:val="24"/>
          <w:szCs w:val="24"/>
          <w:lang w:val="en-US"/>
        </w:rPr>
        <w:t xml:space="preserve">): </w:t>
      </w:r>
      <w:r w:rsidR="004972DB" w:rsidRPr="004972DB">
        <w:rPr>
          <w:sz w:val="24"/>
          <w:szCs w:val="24"/>
          <w:u w:val="single"/>
          <w:lang w:val="en-US"/>
        </w:rPr>
        <w:t>nu se aplică</w:t>
      </w:r>
    </w:p>
    <w:p w:rsidR="00524EF8" w:rsidRDefault="00654065" w:rsidP="00B138B5">
      <w:pPr>
        <w:pStyle w:val="aa"/>
        <w:numPr>
          <w:ilvl w:val="0"/>
          <w:numId w:val="3"/>
        </w:numPr>
        <w:ind w:left="426" w:hanging="426"/>
        <w:rPr>
          <w:sz w:val="24"/>
          <w:szCs w:val="24"/>
          <w:u w:val="single"/>
          <w:lang w:val="en-US"/>
        </w:rPr>
      </w:pPr>
      <w:r w:rsidRPr="00524EF8">
        <w:rPr>
          <w:b/>
          <w:sz w:val="24"/>
          <w:szCs w:val="24"/>
          <w:lang w:val="en-US"/>
        </w:rPr>
        <w:t>Criteriul de evaluare aplicat pentr</w:t>
      </w:r>
      <w:r w:rsidR="0074622B" w:rsidRPr="00524EF8">
        <w:rPr>
          <w:b/>
          <w:sz w:val="24"/>
          <w:szCs w:val="24"/>
          <w:lang w:val="en-US"/>
        </w:rPr>
        <w:t>u adjudecarea contractului</w:t>
      </w:r>
      <w:r w:rsidRPr="00524EF8">
        <w:rPr>
          <w:b/>
          <w:sz w:val="24"/>
          <w:szCs w:val="24"/>
          <w:lang w:val="en-US"/>
        </w:rPr>
        <w:t>:</w:t>
      </w:r>
      <w:r w:rsidR="00524EF8" w:rsidRPr="00524EF8">
        <w:rPr>
          <w:lang w:val="en-US"/>
        </w:rPr>
        <w:t xml:space="preserve"> </w:t>
      </w:r>
      <w:r w:rsidR="00524EF8" w:rsidRPr="00524EF8">
        <w:rPr>
          <w:sz w:val="24"/>
          <w:szCs w:val="24"/>
          <w:u w:val="single"/>
          <w:lang w:val="en-US"/>
        </w:rPr>
        <w:t>Cel mai mic preţ fără TVA cu core</w:t>
      </w:r>
      <w:r w:rsidR="008664B9">
        <w:rPr>
          <w:sz w:val="24"/>
          <w:szCs w:val="24"/>
          <w:u w:val="single"/>
          <w:lang w:val="en-US"/>
        </w:rPr>
        <w:t>spunderea cerinţelor solicitate</w:t>
      </w:r>
      <w:r w:rsidR="00524EF8" w:rsidRPr="00524EF8">
        <w:rPr>
          <w:sz w:val="24"/>
          <w:szCs w:val="24"/>
          <w:u w:val="single"/>
          <w:lang w:val="en-US"/>
        </w:rPr>
        <w:t xml:space="preserve"> pe lot</w:t>
      </w:r>
      <w:r w:rsidR="008664B9">
        <w:rPr>
          <w:sz w:val="24"/>
          <w:szCs w:val="24"/>
          <w:u w:val="single"/>
          <w:lang w:val="en-US"/>
        </w:rPr>
        <w:t>.</w:t>
      </w:r>
    </w:p>
    <w:p w:rsidR="00943D15" w:rsidRDefault="00943D15" w:rsidP="00943D15">
      <w:pPr>
        <w:pStyle w:val="aa"/>
        <w:ind w:left="426"/>
        <w:rPr>
          <w:b/>
          <w:sz w:val="24"/>
          <w:szCs w:val="24"/>
          <w:lang w:val="en-US"/>
        </w:rPr>
      </w:pPr>
    </w:p>
    <w:p w:rsidR="00943D15" w:rsidRDefault="00943D15" w:rsidP="00943D15">
      <w:pPr>
        <w:pStyle w:val="aa"/>
        <w:ind w:left="426"/>
        <w:rPr>
          <w:b/>
          <w:sz w:val="24"/>
          <w:szCs w:val="24"/>
          <w:lang w:val="en-US"/>
        </w:rPr>
      </w:pPr>
    </w:p>
    <w:p w:rsidR="00943D15" w:rsidRDefault="00943D15" w:rsidP="00943D15">
      <w:pPr>
        <w:pStyle w:val="aa"/>
        <w:ind w:left="426"/>
        <w:rPr>
          <w:b/>
          <w:sz w:val="24"/>
          <w:szCs w:val="24"/>
          <w:lang w:val="en-US"/>
        </w:rPr>
      </w:pPr>
    </w:p>
    <w:p w:rsidR="00943D15" w:rsidRPr="00524EF8" w:rsidRDefault="00943D15" w:rsidP="00943D15">
      <w:pPr>
        <w:pStyle w:val="aa"/>
        <w:ind w:left="426"/>
        <w:rPr>
          <w:sz w:val="24"/>
          <w:szCs w:val="24"/>
          <w:u w:val="single"/>
          <w:lang w:val="en-US"/>
        </w:rPr>
      </w:pPr>
    </w:p>
    <w:p w:rsidR="00654065" w:rsidRPr="008956B0" w:rsidRDefault="00654065" w:rsidP="00943D15">
      <w:pPr>
        <w:numPr>
          <w:ilvl w:val="0"/>
          <w:numId w:val="3"/>
        </w:numPr>
        <w:tabs>
          <w:tab w:val="right" w:pos="426"/>
        </w:tabs>
        <w:spacing w:before="120" w:line="276" w:lineRule="auto"/>
        <w:ind w:left="0" w:firstLine="0"/>
        <w:rPr>
          <w:b/>
          <w:sz w:val="24"/>
          <w:szCs w:val="24"/>
          <w:lang w:val="en-US"/>
        </w:rPr>
      </w:pPr>
      <w:r w:rsidRPr="008956B0">
        <w:rPr>
          <w:b/>
          <w:sz w:val="24"/>
          <w:szCs w:val="24"/>
          <w:lang w:val="en-US"/>
        </w:rPr>
        <w:t xml:space="preserve">Factorii de evaluare a ofertei celei mai avantajoase din punct de vedere economic, precum </w:t>
      </w:r>
      <w:r w:rsidR="00AC2788" w:rsidRPr="008956B0">
        <w:rPr>
          <w:b/>
          <w:sz w:val="24"/>
          <w:szCs w:val="24"/>
          <w:lang w:val="en-US"/>
        </w:rPr>
        <w:t>și</w:t>
      </w:r>
      <w:r w:rsidRPr="008956B0">
        <w:rPr>
          <w:b/>
          <w:sz w:val="24"/>
          <w:szCs w:val="24"/>
          <w:lang w:val="en-US"/>
        </w:rPr>
        <w:t xml:space="preserve"> ponderile lor:</w:t>
      </w:r>
      <w:r w:rsidR="00524EF8">
        <w:rPr>
          <w:b/>
          <w:sz w:val="24"/>
          <w:szCs w:val="24"/>
          <w:lang w:val="en-US"/>
        </w:rPr>
        <w:t xml:space="preserve"> </w:t>
      </w:r>
      <w:r w:rsidR="00524EF8" w:rsidRPr="00524EF8">
        <w:rPr>
          <w:sz w:val="24"/>
          <w:szCs w:val="24"/>
          <w:u w:val="single"/>
          <w:lang w:val="en-US"/>
        </w:rPr>
        <w:t>nu se aplică</w:t>
      </w:r>
    </w:p>
    <w:p w:rsidR="00297F99" w:rsidRPr="008956B0" w:rsidRDefault="00297F99" w:rsidP="00943D15">
      <w:pPr>
        <w:numPr>
          <w:ilvl w:val="0"/>
          <w:numId w:val="3"/>
        </w:numPr>
        <w:tabs>
          <w:tab w:val="right" w:pos="426"/>
        </w:tabs>
        <w:spacing w:before="120" w:line="276" w:lineRule="auto"/>
        <w:ind w:left="0" w:firstLine="0"/>
        <w:rPr>
          <w:b/>
          <w:sz w:val="24"/>
          <w:szCs w:val="24"/>
          <w:lang w:val="en-US"/>
        </w:rPr>
      </w:pPr>
      <w:r w:rsidRPr="008956B0">
        <w:rPr>
          <w:b/>
          <w:sz w:val="24"/>
          <w:szCs w:val="24"/>
          <w:lang w:val="en-US"/>
        </w:rPr>
        <w:t>Termenul</w:t>
      </w:r>
      <w:r w:rsidR="0074622B" w:rsidRPr="008956B0">
        <w:rPr>
          <w:b/>
          <w:sz w:val="24"/>
          <w:szCs w:val="24"/>
          <w:lang w:val="en-US"/>
        </w:rPr>
        <w:t xml:space="preserve"> limită</w:t>
      </w:r>
      <w:r w:rsidRPr="008956B0">
        <w:rPr>
          <w:b/>
          <w:sz w:val="24"/>
          <w:szCs w:val="24"/>
          <w:lang w:val="en-US"/>
        </w:rPr>
        <w:t xml:space="preserve"> de depunere/deschidere a ofertelor:</w:t>
      </w:r>
    </w:p>
    <w:p w:rsidR="00297F99" w:rsidRPr="00EC3DD8" w:rsidRDefault="004225A2" w:rsidP="00943D15">
      <w:pPr>
        <w:pStyle w:val="aa"/>
        <w:numPr>
          <w:ilvl w:val="0"/>
          <w:numId w:val="20"/>
        </w:numPr>
        <w:tabs>
          <w:tab w:val="right" w:pos="426"/>
        </w:tabs>
        <w:spacing w:line="276" w:lineRule="auto"/>
        <w:contextualSpacing w:val="0"/>
        <w:rPr>
          <w:b/>
          <w:sz w:val="24"/>
          <w:szCs w:val="24"/>
          <w:lang w:val="en-US"/>
        </w:rPr>
      </w:pPr>
      <w:r w:rsidRPr="00EC3DD8">
        <w:rPr>
          <w:b/>
          <w:sz w:val="24"/>
          <w:szCs w:val="24"/>
          <w:lang w:val="en-US"/>
        </w:rPr>
        <w:t>până</w:t>
      </w:r>
      <w:r w:rsidR="00297F99" w:rsidRPr="00EC3DD8">
        <w:rPr>
          <w:b/>
          <w:sz w:val="24"/>
          <w:szCs w:val="24"/>
          <w:lang w:val="en-US"/>
        </w:rPr>
        <w:t xml:space="preserve"> la: </w:t>
      </w:r>
      <w:r w:rsidR="00EC3DD8" w:rsidRPr="00EC3DD8">
        <w:rPr>
          <w:sz w:val="24"/>
          <w:szCs w:val="24"/>
          <w:u w:val="single"/>
          <w:lang w:val="ro-RO"/>
        </w:rPr>
        <w:t>conform informației SIA RSAP (achiziții.md)</w:t>
      </w:r>
      <w:r w:rsidR="00297F99" w:rsidRPr="00EC3DD8">
        <w:rPr>
          <w:b/>
          <w:sz w:val="24"/>
          <w:szCs w:val="24"/>
          <w:lang w:val="en-US"/>
        </w:rPr>
        <w:t xml:space="preserve"> </w:t>
      </w:r>
    </w:p>
    <w:p w:rsidR="00654065" w:rsidRPr="00EC3DD8" w:rsidRDefault="00297F99" w:rsidP="00943D15">
      <w:pPr>
        <w:pStyle w:val="aa"/>
        <w:numPr>
          <w:ilvl w:val="0"/>
          <w:numId w:val="20"/>
        </w:numPr>
        <w:tabs>
          <w:tab w:val="right" w:pos="426"/>
        </w:tabs>
        <w:spacing w:line="276" w:lineRule="auto"/>
        <w:contextualSpacing w:val="0"/>
        <w:rPr>
          <w:b/>
          <w:sz w:val="24"/>
          <w:szCs w:val="24"/>
          <w:lang w:val="en-US"/>
        </w:rPr>
      </w:pPr>
      <w:r w:rsidRPr="00EC3DD8">
        <w:rPr>
          <w:b/>
          <w:sz w:val="24"/>
          <w:szCs w:val="24"/>
          <w:lang w:val="en-US"/>
        </w:rPr>
        <w:t>pe:</w:t>
      </w:r>
      <w:r w:rsidR="00EC3DD8" w:rsidRPr="00EC3DD8">
        <w:rPr>
          <w:sz w:val="24"/>
          <w:szCs w:val="24"/>
          <w:u w:val="single"/>
          <w:lang w:val="ro-RO"/>
        </w:rPr>
        <w:t xml:space="preserve"> conform informației SIA RSAP (achiziții.md)</w:t>
      </w:r>
      <w:r w:rsidR="00EC3DD8" w:rsidRPr="00EC3DD8">
        <w:rPr>
          <w:b/>
          <w:sz w:val="24"/>
          <w:szCs w:val="24"/>
          <w:lang w:val="en-US"/>
        </w:rPr>
        <w:t xml:space="preserve"> </w:t>
      </w:r>
      <w:r w:rsidRPr="00EC3DD8">
        <w:rPr>
          <w:b/>
          <w:sz w:val="24"/>
          <w:szCs w:val="24"/>
          <w:lang w:val="en-US"/>
        </w:rPr>
        <w:t xml:space="preserve"> </w:t>
      </w:r>
    </w:p>
    <w:p w:rsidR="003647B8" w:rsidRPr="008956B0" w:rsidRDefault="003647B8" w:rsidP="00943D15">
      <w:pPr>
        <w:numPr>
          <w:ilvl w:val="0"/>
          <w:numId w:val="3"/>
        </w:numPr>
        <w:tabs>
          <w:tab w:val="right" w:pos="426"/>
        </w:tabs>
        <w:spacing w:before="120" w:line="276" w:lineRule="auto"/>
        <w:ind w:left="0" w:firstLine="0"/>
        <w:rPr>
          <w:b/>
          <w:sz w:val="24"/>
          <w:szCs w:val="24"/>
          <w:lang w:val="en-US"/>
        </w:rPr>
      </w:pPr>
      <w:r w:rsidRPr="008956B0">
        <w:rPr>
          <w:b/>
          <w:sz w:val="24"/>
          <w:szCs w:val="24"/>
          <w:lang w:val="en-US"/>
        </w:rPr>
        <w:t>Adresa la care trebuie transmise ofertele sau cererile de participare</w:t>
      </w:r>
      <w:r w:rsidR="0096527B" w:rsidRPr="008956B0">
        <w:rPr>
          <w:b/>
          <w:sz w:val="24"/>
          <w:szCs w:val="24"/>
          <w:lang w:val="en-US"/>
        </w:rPr>
        <w:t xml:space="preserve">: </w:t>
      </w:r>
    </w:p>
    <w:p w:rsidR="0096527B" w:rsidRPr="008956B0" w:rsidRDefault="003647B8" w:rsidP="00943D15">
      <w:pPr>
        <w:tabs>
          <w:tab w:val="right" w:pos="426"/>
        </w:tabs>
        <w:spacing w:before="120" w:line="276" w:lineRule="auto"/>
        <w:ind w:left="450"/>
        <w:rPr>
          <w:b/>
          <w:sz w:val="24"/>
          <w:szCs w:val="24"/>
          <w:lang w:val="en-US"/>
        </w:rPr>
      </w:pPr>
      <w:r w:rsidRPr="008956B0">
        <w:rPr>
          <w:b/>
          <w:i/>
          <w:sz w:val="24"/>
          <w:szCs w:val="24"/>
          <w:lang w:val="en-US"/>
        </w:rPr>
        <w:t>Ofertele</w:t>
      </w:r>
      <w:r w:rsidR="008876C3" w:rsidRPr="008956B0">
        <w:rPr>
          <w:b/>
          <w:i/>
          <w:sz w:val="24"/>
          <w:szCs w:val="24"/>
          <w:lang w:val="en-US"/>
        </w:rPr>
        <w:t xml:space="preserve"> sau cererile de participare</w:t>
      </w:r>
      <w:r w:rsidRPr="008956B0">
        <w:rPr>
          <w:b/>
          <w:i/>
          <w:sz w:val="24"/>
          <w:szCs w:val="24"/>
          <w:lang w:val="en-US"/>
        </w:rPr>
        <w:t xml:space="preserve"> vor fi depuse electronic prin intermediul SIA RSAP</w:t>
      </w:r>
    </w:p>
    <w:p w:rsidR="00171A64" w:rsidRPr="00171A64" w:rsidRDefault="00B86AD1" w:rsidP="00943D15">
      <w:pPr>
        <w:numPr>
          <w:ilvl w:val="0"/>
          <w:numId w:val="3"/>
        </w:numPr>
        <w:tabs>
          <w:tab w:val="right" w:pos="426"/>
        </w:tabs>
        <w:spacing w:before="120" w:line="276" w:lineRule="auto"/>
        <w:ind w:left="0" w:firstLine="0"/>
        <w:rPr>
          <w:b/>
          <w:sz w:val="24"/>
          <w:szCs w:val="24"/>
          <w:lang w:val="en-US"/>
        </w:rPr>
      </w:pPr>
      <w:r w:rsidRPr="00171A64">
        <w:rPr>
          <w:b/>
          <w:sz w:val="24"/>
          <w:szCs w:val="24"/>
          <w:lang w:val="en-US"/>
        </w:rPr>
        <w:t>Termenul de valabilitate a ofertelor:</w:t>
      </w:r>
      <w:r w:rsidR="00171A64" w:rsidRPr="00171A64">
        <w:rPr>
          <w:b/>
          <w:sz w:val="24"/>
          <w:szCs w:val="24"/>
          <w:lang w:val="en-US"/>
        </w:rPr>
        <w:t xml:space="preserve"> </w:t>
      </w:r>
      <w:r w:rsidR="00B1785D">
        <w:rPr>
          <w:sz w:val="24"/>
          <w:szCs w:val="24"/>
          <w:u w:val="single"/>
          <w:lang w:val="en-US"/>
        </w:rPr>
        <w:t>6</w:t>
      </w:r>
      <w:r w:rsidR="00171A64" w:rsidRPr="00171A64">
        <w:rPr>
          <w:sz w:val="24"/>
          <w:szCs w:val="24"/>
          <w:u w:val="single"/>
          <w:lang w:val="en-US"/>
        </w:rPr>
        <w:t>0 zile</w:t>
      </w:r>
    </w:p>
    <w:p w:rsidR="0074622B" w:rsidRPr="00171A64" w:rsidRDefault="0074622B" w:rsidP="00943D15">
      <w:pPr>
        <w:numPr>
          <w:ilvl w:val="0"/>
          <w:numId w:val="3"/>
        </w:numPr>
        <w:tabs>
          <w:tab w:val="right" w:pos="426"/>
        </w:tabs>
        <w:spacing w:before="120" w:line="276" w:lineRule="auto"/>
        <w:rPr>
          <w:b/>
          <w:sz w:val="24"/>
          <w:szCs w:val="24"/>
          <w:lang w:val="en-US"/>
        </w:rPr>
      </w:pPr>
      <w:r w:rsidRPr="00171A64">
        <w:rPr>
          <w:b/>
          <w:sz w:val="24"/>
          <w:szCs w:val="24"/>
          <w:lang w:val="en-US"/>
        </w:rPr>
        <w:t>L</w:t>
      </w:r>
      <w:r w:rsidR="00B86AD1" w:rsidRPr="00171A64">
        <w:rPr>
          <w:b/>
          <w:sz w:val="24"/>
          <w:szCs w:val="24"/>
          <w:lang w:val="en-US"/>
        </w:rPr>
        <w:t>ocul deschiderii ofertelor:</w:t>
      </w:r>
      <w:r w:rsidR="00171A64" w:rsidRPr="00171A64">
        <w:rPr>
          <w:lang w:val="en-US"/>
        </w:rPr>
        <w:t xml:space="preserve"> </w:t>
      </w:r>
      <w:r w:rsidR="00171A64" w:rsidRPr="00171A64">
        <w:rPr>
          <w:sz w:val="24"/>
          <w:szCs w:val="24"/>
          <w:u w:val="single"/>
          <w:lang w:val="en-US"/>
        </w:rPr>
        <w:t>SIA RSAP (achiziții.md)</w:t>
      </w:r>
      <w:r w:rsidR="00171A64" w:rsidRPr="00171A64">
        <w:rPr>
          <w:b/>
          <w:sz w:val="24"/>
          <w:szCs w:val="24"/>
          <w:lang w:val="en-US"/>
        </w:rPr>
        <w:t xml:space="preserve"> </w:t>
      </w:r>
      <w:r w:rsidR="00B86AD1" w:rsidRPr="00171A64">
        <w:rPr>
          <w:b/>
          <w:sz w:val="24"/>
          <w:szCs w:val="24"/>
          <w:lang w:val="en-US"/>
        </w:rPr>
        <w:t xml:space="preserve"> </w:t>
      </w:r>
    </w:p>
    <w:p w:rsidR="00B86AD1" w:rsidRPr="008956B0" w:rsidRDefault="00B86AD1" w:rsidP="00943D15">
      <w:pPr>
        <w:pStyle w:val="aa"/>
        <w:tabs>
          <w:tab w:val="left" w:pos="360"/>
          <w:tab w:val="left" w:pos="1800"/>
          <w:tab w:val="left" w:pos="3240"/>
        </w:tabs>
        <w:spacing w:after="120" w:line="276" w:lineRule="auto"/>
        <w:ind w:left="360"/>
        <w:contextualSpacing w:val="0"/>
        <w:rPr>
          <w:b/>
          <w:i/>
          <w:sz w:val="24"/>
          <w:szCs w:val="24"/>
          <w:lang w:val="en-US"/>
        </w:rPr>
      </w:pPr>
      <w:proofErr w:type="gramStart"/>
      <w:r w:rsidRPr="008956B0">
        <w:rPr>
          <w:b/>
          <w:i/>
          <w:sz w:val="24"/>
          <w:szCs w:val="24"/>
          <w:lang w:val="en-US"/>
        </w:rPr>
        <w:t>Ofertele întîrziate vor fi respinse.</w:t>
      </w:r>
      <w:proofErr w:type="gramEnd"/>
      <w:r w:rsidRPr="008956B0">
        <w:rPr>
          <w:b/>
          <w:i/>
          <w:sz w:val="24"/>
          <w:szCs w:val="24"/>
          <w:lang w:val="en-US"/>
        </w:rPr>
        <w:t xml:space="preserve"> </w:t>
      </w:r>
    </w:p>
    <w:p w:rsidR="00B86AD1" w:rsidRPr="008956B0" w:rsidRDefault="00B86AD1" w:rsidP="00943D15">
      <w:pPr>
        <w:numPr>
          <w:ilvl w:val="0"/>
          <w:numId w:val="3"/>
        </w:numPr>
        <w:tabs>
          <w:tab w:val="right" w:pos="426"/>
        </w:tabs>
        <w:spacing w:before="120" w:line="276" w:lineRule="auto"/>
        <w:ind w:left="450" w:hanging="450"/>
        <w:rPr>
          <w:b/>
          <w:sz w:val="24"/>
          <w:szCs w:val="24"/>
          <w:lang w:val="en-US"/>
        </w:rPr>
      </w:pPr>
      <w:r w:rsidRPr="008956B0">
        <w:rPr>
          <w:b/>
          <w:sz w:val="24"/>
          <w:szCs w:val="24"/>
          <w:lang w:val="en-US"/>
        </w:rPr>
        <w:t xml:space="preserve">Persoanele autorizate </w:t>
      </w:r>
      <w:proofErr w:type="gramStart"/>
      <w:r w:rsidRPr="008956B0">
        <w:rPr>
          <w:b/>
          <w:sz w:val="24"/>
          <w:szCs w:val="24"/>
          <w:lang w:val="en-US"/>
        </w:rPr>
        <w:t>să</w:t>
      </w:r>
      <w:proofErr w:type="gramEnd"/>
      <w:r w:rsidRPr="008956B0">
        <w:rPr>
          <w:b/>
          <w:sz w:val="24"/>
          <w:szCs w:val="24"/>
          <w:lang w:val="en-US"/>
        </w:rPr>
        <w:t xml:space="preserve"> asiste la deschiderea ofertelor: </w:t>
      </w:r>
      <w:r w:rsidR="00207B3C" w:rsidRPr="008956B0">
        <w:rPr>
          <w:b/>
          <w:sz w:val="24"/>
          <w:szCs w:val="24"/>
          <w:lang w:val="en-US"/>
        </w:rPr>
        <w:br/>
      </w:r>
      <w:r w:rsidR="00AC2788" w:rsidRPr="008956B0">
        <w:rPr>
          <w:b/>
          <w:i/>
          <w:sz w:val="24"/>
          <w:szCs w:val="24"/>
          <w:lang w:val="en-US"/>
        </w:rPr>
        <w:t>Ofertanții</w:t>
      </w:r>
      <w:r w:rsidR="00207B3C" w:rsidRPr="008956B0">
        <w:rPr>
          <w:b/>
          <w:i/>
          <w:sz w:val="24"/>
          <w:szCs w:val="24"/>
          <w:lang w:val="en-US"/>
        </w:rPr>
        <w:t xml:space="preserve"> sau </w:t>
      </w:r>
      <w:r w:rsidR="00AC2788" w:rsidRPr="008956B0">
        <w:rPr>
          <w:b/>
          <w:i/>
          <w:sz w:val="24"/>
          <w:szCs w:val="24"/>
          <w:lang w:val="en-US"/>
        </w:rPr>
        <w:t>reprezentanții</w:t>
      </w:r>
      <w:r w:rsidR="00207B3C" w:rsidRPr="008956B0">
        <w:rPr>
          <w:b/>
          <w:i/>
          <w:sz w:val="24"/>
          <w:szCs w:val="24"/>
          <w:lang w:val="en-US"/>
        </w:rPr>
        <w:t xml:space="preserve"> acestora au dreptul să participe la deschiderea ofertelor, cu </w:t>
      </w:r>
      <w:r w:rsidR="00AC2788" w:rsidRPr="008956B0">
        <w:rPr>
          <w:b/>
          <w:i/>
          <w:sz w:val="24"/>
          <w:szCs w:val="24"/>
          <w:lang w:val="en-US"/>
        </w:rPr>
        <w:t>excepția</w:t>
      </w:r>
      <w:r w:rsidR="00207B3C" w:rsidRPr="008956B0">
        <w:rPr>
          <w:b/>
          <w:i/>
          <w:sz w:val="24"/>
          <w:szCs w:val="24"/>
          <w:lang w:val="en-US"/>
        </w:rPr>
        <w:t xml:space="preserve"> cazu</w:t>
      </w:r>
      <w:r w:rsidR="00F5363D">
        <w:rPr>
          <w:b/>
          <w:i/>
          <w:sz w:val="24"/>
          <w:szCs w:val="24"/>
          <w:lang w:val="en-US"/>
        </w:rPr>
        <w:t>lui câ</w:t>
      </w:r>
      <w:r w:rsidR="00207B3C" w:rsidRPr="008956B0">
        <w:rPr>
          <w:b/>
          <w:i/>
          <w:sz w:val="24"/>
          <w:szCs w:val="24"/>
          <w:lang w:val="en-US"/>
        </w:rPr>
        <w:t>nd ofertele au fost depuse prin SIA “RSAP”</w:t>
      </w:r>
      <w:r w:rsidRPr="008956B0">
        <w:rPr>
          <w:b/>
          <w:sz w:val="24"/>
          <w:szCs w:val="24"/>
          <w:lang w:val="en-US"/>
        </w:rPr>
        <w:t>.</w:t>
      </w:r>
    </w:p>
    <w:p w:rsidR="005140ED" w:rsidRPr="008956B0" w:rsidRDefault="000056FD" w:rsidP="00943D15">
      <w:pPr>
        <w:numPr>
          <w:ilvl w:val="0"/>
          <w:numId w:val="3"/>
        </w:numPr>
        <w:tabs>
          <w:tab w:val="right" w:pos="426"/>
        </w:tabs>
        <w:spacing w:before="120" w:line="276" w:lineRule="auto"/>
        <w:ind w:left="450" w:hanging="450"/>
        <w:rPr>
          <w:b/>
          <w:sz w:val="24"/>
          <w:szCs w:val="24"/>
          <w:lang w:val="en-US"/>
        </w:rPr>
      </w:pPr>
      <w:r w:rsidRPr="008956B0">
        <w:rPr>
          <w:b/>
          <w:sz w:val="24"/>
          <w:szCs w:val="24"/>
          <w:lang w:val="en-US"/>
        </w:rPr>
        <w:t>Limba sau limbile în care trebuie redactate ofertele sau cererile de participare</w:t>
      </w:r>
      <w:r w:rsidR="00171A64">
        <w:rPr>
          <w:b/>
          <w:sz w:val="24"/>
          <w:szCs w:val="24"/>
          <w:lang w:val="en-US"/>
        </w:rPr>
        <w:t xml:space="preserve">: </w:t>
      </w:r>
      <w:r w:rsidR="00171A64" w:rsidRPr="00171A64">
        <w:rPr>
          <w:sz w:val="24"/>
          <w:szCs w:val="24"/>
          <w:u w:val="single"/>
          <w:lang w:val="en-US"/>
        </w:rPr>
        <w:t>română</w:t>
      </w:r>
    </w:p>
    <w:p w:rsidR="0074622B" w:rsidRPr="008956B0" w:rsidRDefault="005140ED" w:rsidP="00943D15">
      <w:pPr>
        <w:numPr>
          <w:ilvl w:val="0"/>
          <w:numId w:val="3"/>
        </w:numPr>
        <w:tabs>
          <w:tab w:val="right" w:pos="426"/>
        </w:tabs>
        <w:spacing w:before="120" w:line="276" w:lineRule="auto"/>
        <w:ind w:left="360"/>
        <w:rPr>
          <w:b/>
          <w:sz w:val="24"/>
          <w:szCs w:val="24"/>
          <w:lang w:val="en-US"/>
        </w:rPr>
      </w:pPr>
      <w:r w:rsidRPr="008956B0">
        <w:rPr>
          <w:b/>
          <w:sz w:val="24"/>
          <w:szCs w:val="24"/>
          <w:lang w:val="en-US"/>
        </w:rPr>
        <w:t xml:space="preserve">Respectivul contract se referă la un proiect </w:t>
      </w:r>
      <w:r w:rsidR="00AC2788" w:rsidRPr="008956B0">
        <w:rPr>
          <w:b/>
          <w:sz w:val="24"/>
          <w:szCs w:val="24"/>
          <w:lang w:val="en-US"/>
        </w:rPr>
        <w:t>și</w:t>
      </w:r>
      <w:r w:rsidRPr="008956B0">
        <w:rPr>
          <w:b/>
          <w:sz w:val="24"/>
          <w:szCs w:val="24"/>
          <w:lang w:val="en-US"/>
        </w:rPr>
        <w:t xml:space="preserve">/sau program </w:t>
      </w:r>
      <w:r w:rsidR="004225A2" w:rsidRPr="008956B0">
        <w:rPr>
          <w:b/>
          <w:sz w:val="24"/>
          <w:szCs w:val="24"/>
          <w:lang w:val="en-US"/>
        </w:rPr>
        <w:t>finanțat</w:t>
      </w:r>
      <w:r w:rsidRPr="008956B0">
        <w:rPr>
          <w:b/>
          <w:sz w:val="24"/>
          <w:szCs w:val="24"/>
          <w:lang w:val="en-US"/>
        </w:rPr>
        <w:t xml:space="preserve"> di</w:t>
      </w:r>
      <w:r w:rsidR="00F869C1">
        <w:rPr>
          <w:b/>
          <w:sz w:val="24"/>
          <w:szCs w:val="24"/>
          <w:lang w:val="en-US"/>
        </w:rPr>
        <w:t xml:space="preserve">n fonduri ale Uniunii Europene: </w:t>
      </w:r>
      <w:r w:rsidR="00F869C1" w:rsidRPr="00F869C1">
        <w:rPr>
          <w:sz w:val="24"/>
          <w:szCs w:val="24"/>
          <w:u w:val="single"/>
          <w:lang w:val="en-US"/>
        </w:rPr>
        <w:t>nu se aplică</w:t>
      </w:r>
    </w:p>
    <w:p w:rsidR="005140ED" w:rsidRPr="008956B0" w:rsidRDefault="005140ED" w:rsidP="00943D15">
      <w:pPr>
        <w:numPr>
          <w:ilvl w:val="0"/>
          <w:numId w:val="3"/>
        </w:numPr>
        <w:tabs>
          <w:tab w:val="right" w:pos="426"/>
        </w:tabs>
        <w:spacing w:before="120" w:line="276" w:lineRule="auto"/>
        <w:ind w:left="0" w:firstLine="0"/>
        <w:rPr>
          <w:b/>
          <w:sz w:val="24"/>
          <w:szCs w:val="24"/>
          <w:lang w:val="en-US"/>
        </w:rPr>
      </w:pPr>
      <w:r w:rsidRPr="008956B0">
        <w:rPr>
          <w:b/>
          <w:sz w:val="24"/>
          <w:szCs w:val="24"/>
          <w:lang w:val="en-US"/>
        </w:rPr>
        <w:t xml:space="preserve">Denumirea </w:t>
      </w:r>
      <w:r w:rsidR="00AC2788" w:rsidRPr="008956B0">
        <w:rPr>
          <w:b/>
          <w:sz w:val="24"/>
          <w:szCs w:val="24"/>
          <w:lang w:val="en-US"/>
        </w:rPr>
        <w:t>și</w:t>
      </w:r>
      <w:r w:rsidRPr="008956B0">
        <w:rPr>
          <w:b/>
          <w:sz w:val="24"/>
          <w:szCs w:val="24"/>
          <w:lang w:val="en-US"/>
        </w:rPr>
        <w:t xml:space="preserve"> adresa organismului competent de soluționare a </w:t>
      </w:r>
      <w:r w:rsidR="00AC2788" w:rsidRPr="008956B0">
        <w:rPr>
          <w:b/>
          <w:sz w:val="24"/>
          <w:szCs w:val="24"/>
          <w:lang w:val="en-US"/>
        </w:rPr>
        <w:t>contestațiilor</w:t>
      </w:r>
      <w:r w:rsidRPr="008956B0">
        <w:rPr>
          <w:b/>
          <w:sz w:val="24"/>
          <w:szCs w:val="24"/>
          <w:lang w:val="en-US"/>
        </w:rPr>
        <w:t xml:space="preserve">: </w:t>
      </w:r>
    </w:p>
    <w:p w:rsidR="005140ED" w:rsidRPr="008956B0" w:rsidRDefault="005140ED" w:rsidP="00943D15">
      <w:pPr>
        <w:tabs>
          <w:tab w:val="right" w:pos="426"/>
        </w:tabs>
        <w:spacing w:line="276" w:lineRule="auto"/>
        <w:ind w:left="450"/>
        <w:rPr>
          <w:b/>
          <w:i/>
          <w:sz w:val="24"/>
          <w:szCs w:val="24"/>
          <w:lang w:val="en-US"/>
        </w:rPr>
      </w:pPr>
      <w:r w:rsidRPr="008956B0">
        <w:rPr>
          <w:b/>
          <w:i/>
          <w:sz w:val="24"/>
          <w:szCs w:val="24"/>
          <w:lang w:val="en-US"/>
        </w:rPr>
        <w:t>Agenția Națională pentru Soluționarea Contestațiilor</w:t>
      </w:r>
    </w:p>
    <w:p w:rsidR="005140ED" w:rsidRPr="008956B0" w:rsidRDefault="005140ED" w:rsidP="00943D15">
      <w:pPr>
        <w:tabs>
          <w:tab w:val="right" w:pos="426"/>
        </w:tabs>
        <w:spacing w:line="276" w:lineRule="auto"/>
        <w:ind w:left="450"/>
        <w:rPr>
          <w:b/>
          <w:i/>
          <w:sz w:val="24"/>
          <w:szCs w:val="24"/>
          <w:lang w:val="en-US"/>
        </w:rPr>
      </w:pPr>
      <w:r w:rsidRPr="008956B0">
        <w:rPr>
          <w:b/>
          <w:i/>
          <w:sz w:val="24"/>
          <w:szCs w:val="24"/>
          <w:lang w:val="en-US"/>
        </w:rPr>
        <w:t>Adresa: mun. Chișinău, bd. Ștefan cel Mare și Sfânt nr.124 (et.4), MD 2001;</w:t>
      </w:r>
    </w:p>
    <w:p w:rsidR="000056FD" w:rsidRPr="008956B0" w:rsidRDefault="005140ED" w:rsidP="00943D15">
      <w:pPr>
        <w:tabs>
          <w:tab w:val="right" w:pos="426"/>
        </w:tabs>
        <w:spacing w:line="276" w:lineRule="auto"/>
        <w:ind w:left="450"/>
        <w:rPr>
          <w:b/>
          <w:i/>
          <w:sz w:val="24"/>
          <w:szCs w:val="24"/>
          <w:lang w:val="en-US"/>
        </w:rPr>
      </w:pPr>
      <w:r w:rsidRPr="008956B0">
        <w:rPr>
          <w:b/>
          <w:i/>
          <w:sz w:val="24"/>
          <w:szCs w:val="24"/>
          <w:lang w:val="en-US"/>
        </w:rPr>
        <w:t>Tel/Fax/email:</w:t>
      </w:r>
      <w:r w:rsidRPr="008956B0">
        <w:rPr>
          <w:b/>
          <w:i/>
          <w:color w:val="000000"/>
          <w:sz w:val="27"/>
          <w:szCs w:val="27"/>
          <w:shd w:val="clear" w:color="auto" w:fill="FFFFFF"/>
          <w:lang w:val="en-US"/>
        </w:rPr>
        <w:t xml:space="preserve"> </w:t>
      </w:r>
      <w:r w:rsidRPr="008956B0">
        <w:rPr>
          <w:b/>
          <w:i/>
          <w:sz w:val="24"/>
          <w:szCs w:val="24"/>
          <w:lang w:val="en-US"/>
        </w:rPr>
        <w:t>022-820 652, 022 820-651, contestatii@ansc.md</w:t>
      </w:r>
    </w:p>
    <w:p w:rsidR="005140ED" w:rsidRPr="008956B0" w:rsidRDefault="005140ED" w:rsidP="00943D15">
      <w:pPr>
        <w:numPr>
          <w:ilvl w:val="0"/>
          <w:numId w:val="3"/>
        </w:numPr>
        <w:tabs>
          <w:tab w:val="right" w:pos="426"/>
        </w:tabs>
        <w:spacing w:before="120" w:line="276" w:lineRule="auto"/>
        <w:ind w:left="360"/>
        <w:rPr>
          <w:b/>
          <w:sz w:val="24"/>
          <w:szCs w:val="24"/>
          <w:lang w:val="en-US"/>
        </w:rPr>
      </w:pPr>
      <w:r w:rsidRPr="008956B0">
        <w:rPr>
          <w:b/>
          <w:sz w:val="24"/>
          <w:szCs w:val="24"/>
          <w:lang w:val="en-US"/>
        </w:rPr>
        <w:t xml:space="preserve">Data (datele) </w:t>
      </w:r>
      <w:r w:rsidR="00AC2788" w:rsidRPr="008956B0">
        <w:rPr>
          <w:b/>
          <w:sz w:val="24"/>
          <w:szCs w:val="24"/>
          <w:lang w:val="en-US"/>
        </w:rPr>
        <w:t>și</w:t>
      </w:r>
      <w:r w:rsidRPr="008956B0">
        <w:rPr>
          <w:b/>
          <w:sz w:val="24"/>
          <w:szCs w:val="24"/>
          <w:lang w:val="en-US"/>
        </w:rPr>
        <w:t xml:space="preserve"> </w:t>
      </w:r>
      <w:r w:rsidR="00AC2788" w:rsidRPr="008956B0">
        <w:rPr>
          <w:b/>
          <w:sz w:val="24"/>
          <w:szCs w:val="24"/>
          <w:lang w:val="en-US"/>
        </w:rPr>
        <w:t>referința</w:t>
      </w:r>
      <w:r w:rsidRPr="008956B0">
        <w:rPr>
          <w:b/>
          <w:sz w:val="24"/>
          <w:szCs w:val="24"/>
          <w:lang w:val="en-US"/>
        </w:rPr>
        <w:t xml:space="preserve"> (</w:t>
      </w:r>
      <w:r w:rsidR="00AC2788" w:rsidRPr="008956B0">
        <w:rPr>
          <w:b/>
          <w:sz w:val="24"/>
          <w:szCs w:val="24"/>
          <w:lang w:val="en-US"/>
        </w:rPr>
        <w:t>referințele</w:t>
      </w:r>
      <w:r w:rsidRPr="008956B0">
        <w:rPr>
          <w:b/>
          <w:sz w:val="24"/>
          <w:szCs w:val="24"/>
          <w:lang w:val="en-US"/>
        </w:rPr>
        <w:t xml:space="preserve">) publicărilor anterioare în Jurnalul Oficial al Uniunii Europene privind contractul (contractele) la care se referă </w:t>
      </w:r>
      <w:r w:rsidR="00AC2788" w:rsidRPr="008956B0">
        <w:rPr>
          <w:b/>
          <w:sz w:val="24"/>
          <w:szCs w:val="24"/>
          <w:lang w:val="en-US"/>
        </w:rPr>
        <w:t>anunțul</w:t>
      </w:r>
      <w:r w:rsidRPr="008956B0">
        <w:rPr>
          <w:b/>
          <w:sz w:val="24"/>
          <w:szCs w:val="24"/>
          <w:lang w:val="en-US"/>
        </w:rPr>
        <w:t xml:space="preserve"> respective</w:t>
      </w:r>
      <w:r w:rsidR="00207B3C" w:rsidRPr="008956B0">
        <w:rPr>
          <w:b/>
          <w:sz w:val="24"/>
          <w:szCs w:val="24"/>
          <w:lang w:val="en-US"/>
        </w:rPr>
        <w:t xml:space="preserve"> (dacă este cazu</w:t>
      </w:r>
      <w:r w:rsidR="00F869C1">
        <w:rPr>
          <w:b/>
          <w:sz w:val="24"/>
          <w:szCs w:val="24"/>
          <w:lang w:val="en-US"/>
        </w:rPr>
        <w:t xml:space="preserve">l) </w:t>
      </w:r>
      <w:r w:rsidR="00F869C1" w:rsidRPr="00F869C1">
        <w:rPr>
          <w:sz w:val="24"/>
          <w:szCs w:val="24"/>
          <w:u w:val="single"/>
          <w:lang w:val="en-US"/>
        </w:rPr>
        <w:t>nu se aplică</w:t>
      </w:r>
    </w:p>
    <w:p w:rsidR="005140ED" w:rsidRPr="007121C4" w:rsidRDefault="005140ED" w:rsidP="00943D15">
      <w:pPr>
        <w:pStyle w:val="aa"/>
        <w:numPr>
          <w:ilvl w:val="0"/>
          <w:numId w:val="3"/>
        </w:numPr>
        <w:spacing w:line="276" w:lineRule="auto"/>
        <w:ind w:left="426" w:hanging="426"/>
        <w:rPr>
          <w:b/>
          <w:sz w:val="24"/>
          <w:szCs w:val="24"/>
          <w:lang w:val="en-US"/>
        </w:rPr>
      </w:pPr>
      <w:r w:rsidRPr="007121C4">
        <w:rPr>
          <w:b/>
          <w:sz w:val="24"/>
          <w:szCs w:val="24"/>
          <w:lang w:val="en-US"/>
        </w:rPr>
        <w:t xml:space="preserve">În cazul </w:t>
      </w:r>
      <w:r w:rsidR="00AC2788" w:rsidRPr="007121C4">
        <w:rPr>
          <w:b/>
          <w:sz w:val="24"/>
          <w:szCs w:val="24"/>
          <w:lang w:val="en-US"/>
        </w:rPr>
        <w:t>achizițiilor</w:t>
      </w:r>
      <w:r w:rsidRPr="007121C4">
        <w:rPr>
          <w:b/>
          <w:sz w:val="24"/>
          <w:szCs w:val="24"/>
          <w:lang w:val="en-US"/>
        </w:rPr>
        <w:t xml:space="preserve"> periodice, calendarul estimat pentru publicarea </w:t>
      </w:r>
      <w:r w:rsidR="00AC2788" w:rsidRPr="007121C4">
        <w:rPr>
          <w:b/>
          <w:sz w:val="24"/>
          <w:szCs w:val="24"/>
          <w:lang w:val="en-US"/>
        </w:rPr>
        <w:t>anunțurilor</w:t>
      </w:r>
      <w:r w:rsidRPr="007121C4">
        <w:rPr>
          <w:b/>
          <w:sz w:val="24"/>
          <w:szCs w:val="24"/>
          <w:lang w:val="en-US"/>
        </w:rPr>
        <w:t xml:space="preserve"> viitoar</w:t>
      </w:r>
      <w:r w:rsidR="007121C4" w:rsidRPr="007121C4">
        <w:rPr>
          <w:b/>
          <w:sz w:val="24"/>
          <w:szCs w:val="24"/>
          <w:lang w:val="en-US"/>
        </w:rPr>
        <w:t xml:space="preserve">e: </w:t>
      </w:r>
      <w:r w:rsidR="007121C4" w:rsidRPr="007121C4">
        <w:rPr>
          <w:sz w:val="24"/>
          <w:szCs w:val="24"/>
          <w:u w:val="single"/>
          <w:lang w:val="en-US"/>
        </w:rPr>
        <w:t>nu se aplică</w:t>
      </w:r>
    </w:p>
    <w:p w:rsidR="00404B87" w:rsidRPr="00EC0E16" w:rsidRDefault="005140ED" w:rsidP="00943D15">
      <w:pPr>
        <w:pStyle w:val="aa"/>
        <w:numPr>
          <w:ilvl w:val="0"/>
          <w:numId w:val="3"/>
        </w:numPr>
        <w:spacing w:line="276" w:lineRule="auto"/>
        <w:ind w:left="426" w:hanging="426"/>
        <w:rPr>
          <w:b/>
          <w:sz w:val="24"/>
          <w:szCs w:val="24"/>
          <w:lang w:val="en-US"/>
        </w:rPr>
      </w:pPr>
      <w:r w:rsidRPr="00EC0E16">
        <w:rPr>
          <w:b/>
          <w:sz w:val="24"/>
          <w:szCs w:val="24"/>
          <w:lang w:val="en-US"/>
        </w:rPr>
        <w:t xml:space="preserve">Data publicării </w:t>
      </w:r>
      <w:r w:rsidR="00AC2788" w:rsidRPr="00EC0E16">
        <w:rPr>
          <w:b/>
          <w:sz w:val="24"/>
          <w:szCs w:val="24"/>
          <w:lang w:val="en-US"/>
        </w:rPr>
        <w:t>anunțului</w:t>
      </w:r>
      <w:r w:rsidRPr="00EC0E16">
        <w:rPr>
          <w:b/>
          <w:sz w:val="24"/>
          <w:szCs w:val="24"/>
          <w:lang w:val="en-US"/>
        </w:rPr>
        <w:t xml:space="preserve"> de </w:t>
      </w:r>
      <w:r w:rsidR="00AC2788" w:rsidRPr="00EC0E16">
        <w:rPr>
          <w:b/>
          <w:sz w:val="24"/>
          <w:szCs w:val="24"/>
          <w:lang w:val="en-US"/>
        </w:rPr>
        <w:t>intenție</w:t>
      </w:r>
      <w:r w:rsidRPr="00EC0E16">
        <w:rPr>
          <w:b/>
          <w:sz w:val="24"/>
          <w:szCs w:val="24"/>
          <w:lang w:val="en-US"/>
        </w:rPr>
        <w:t xml:space="preserve"> sau, după caz, precizarea că nu a fost publicat </w:t>
      </w:r>
      <w:proofErr w:type="gramStart"/>
      <w:r w:rsidRPr="00EC0E16">
        <w:rPr>
          <w:b/>
          <w:sz w:val="24"/>
          <w:szCs w:val="24"/>
          <w:lang w:val="en-US"/>
        </w:rPr>
        <w:t>un</w:t>
      </w:r>
      <w:proofErr w:type="gramEnd"/>
      <w:r w:rsidRPr="00EC0E16">
        <w:rPr>
          <w:b/>
          <w:sz w:val="24"/>
          <w:szCs w:val="24"/>
          <w:lang w:val="en-US"/>
        </w:rPr>
        <w:t xml:space="preserve"> astfel de anunţ</w:t>
      </w:r>
      <w:r w:rsidR="00404B87" w:rsidRPr="00EC0E16">
        <w:rPr>
          <w:b/>
          <w:sz w:val="24"/>
          <w:szCs w:val="24"/>
          <w:lang w:val="en-US"/>
        </w:rPr>
        <w:t xml:space="preserve">: </w:t>
      </w:r>
      <w:r w:rsidR="00B1785D">
        <w:rPr>
          <w:sz w:val="24"/>
          <w:szCs w:val="24"/>
          <w:u w:val="single"/>
          <w:lang w:val="en-US"/>
        </w:rPr>
        <w:t>BAP nr. 69 din 02.09</w:t>
      </w:r>
      <w:r w:rsidR="009A7277">
        <w:rPr>
          <w:sz w:val="24"/>
          <w:szCs w:val="24"/>
          <w:u w:val="single"/>
          <w:lang w:val="en-US"/>
        </w:rPr>
        <w:t>.2022</w:t>
      </w:r>
      <w:r w:rsidR="006D0A26">
        <w:rPr>
          <w:sz w:val="24"/>
          <w:szCs w:val="24"/>
          <w:u w:val="single"/>
          <w:lang w:val="en-US"/>
        </w:rPr>
        <w:t xml:space="preserve"> </w:t>
      </w:r>
    </w:p>
    <w:p w:rsidR="005140ED" w:rsidRPr="008956B0" w:rsidRDefault="005140ED" w:rsidP="00943D15">
      <w:pPr>
        <w:numPr>
          <w:ilvl w:val="0"/>
          <w:numId w:val="3"/>
        </w:numPr>
        <w:tabs>
          <w:tab w:val="right" w:pos="426"/>
        </w:tabs>
        <w:spacing w:before="120" w:line="276" w:lineRule="auto"/>
        <w:ind w:left="0" w:firstLine="0"/>
        <w:rPr>
          <w:b/>
          <w:sz w:val="24"/>
          <w:szCs w:val="24"/>
          <w:lang w:val="en-US"/>
        </w:rPr>
      </w:pPr>
      <w:r w:rsidRPr="008956B0">
        <w:rPr>
          <w:b/>
          <w:sz w:val="24"/>
          <w:szCs w:val="24"/>
          <w:lang w:val="en-US"/>
        </w:rPr>
        <w:t xml:space="preserve">Data transmiterii spre publicare a </w:t>
      </w:r>
      <w:r w:rsidR="00AC2788" w:rsidRPr="008956B0">
        <w:rPr>
          <w:b/>
          <w:sz w:val="24"/>
          <w:szCs w:val="24"/>
          <w:lang w:val="en-US"/>
        </w:rPr>
        <w:t>anunțului</w:t>
      </w:r>
      <w:r w:rsidRPr="008956B0">
        <w:rPr>
          <w:b/>
          <w:sz w:val="24"/>
          <w:szCs w:val="24"/>
          <w:lang w:val="en-US"/>
        </w:rPr>
        <w:t xml:space="preserve"> de participare</w:t>
      </w:r>
      <w:r w:rsidR="00E0006F">
        <w:rPr>
          <w:b/>
          <w:sz w:val="24"/>
          <w:szCs w:val="24"/>
          <w:lang w:val="en-US"/>
        </w:rPr>
        <w:t xml:space="preserve">: </w:t>
      </w:r>
      <w:r w:rsidR="00E0006F" w:rsidRPr="00E0006F">
        <w:rPr>
          <w:sz w:val="24"/>
          <w:szCs w:val="24"/>
          <w:u w:val="single"/>
          <w:lang w:val="en-US"/>
        </w:rPr>
        <w:t>conform SIA RSAP</w:t>
      </w:r>
      <w:r w:rsidR="00E0006F">
        <w:rPr>
          <w:b/>
          <w:sz w:val="24"/>
          <w:szCs w:val="24"/>
          <w:lang w:val="en-US"/>
        </w:rPr>
        <w:t xml:space="preserve"> </w:t>
      </w:r>
    </w:p>
    <w:p w:rsidR="00207B3C" w:rsidRPr="008956B0" w:rsidRDefault="00700A2F" w:rsidP="00943D15">
      <w:pPr>
        <w:numPr>
          <w:ilvl w:val="0"/>
          <w:numId w:val="3"/>
        </w:numPr>
        <w:tabs>
          <w:tab w:val="right" w:pos="426"/>
        </w:tabs>
        <w:spacing w:before="120" w:line="276" w:lineRule="auto"/>
        <w:ind w:left="0" w:firstLine="0"/>
        <w:rPr>
          <w:b/>
          <w:sz w:val="24"/>
          <w:szCs w:val="24"/>
          <w:lang w:val="en-US"/>
        </w:rPr>
      </w:pPr>
      <w:r w:rsidRPr="008956B0">
        <w:rPr>
          <w:b/>
          <w:sz w:val="24"/>
          <w:szCs w:val="24"/>
          <w:lang w:val="en-US"/>
        </w:rPr>
        <w:t xml:space="preserve">În cadrul procedurii de </w:t>
      </w:r>
      <w:r w:rsidR="004225A2" w:rsidRPr="008956B0">
        <w:rPr>
          <w:b/>
          <w:sz w:val="24"/>
          <w:szCs w:val="24"/>
          <w:lang w:val="en-US"/>
        </w:rPr>
        <w:t>achiziție publică se va utiliza</w:t>
      </w:r>
      <w:r w:rsidRPr="008956B0">
        <w:rPr>
          <w:b/>
          <w:sz w:val="24"/>
          <w:szCs w:val="24"/>
          <w:lang w:val="en-US"/>
        </w:rPr>
        <w:t>/accepta</w:t>
      </w:r>
      <w:r w:rsidR="00207B3C" w:rsidRPr="008956B0">
        <w:rPr>
          <w:b/>
          <w:sz w:val="24"/>
          <w:szCs w:val="24"/>
          <w:lang w:val="en-US"/>
        </w:rPr>
        <w:t>:</w:t>
      </w:r>
    </w:p>
    <w:tbl>
      <w:tblPr>
        <w:tblStyle w:val="a9"/>
        <w:tblW w:w="0" w:type="auto"/>
        <w:tblInd w:w="445" w:type="dxa"/>
        <w:tblLook w:val="04A0" w:firstRow="1" w:lastRow="0" w:firstColumn="1" w:lastColumn="0" w:noHBand="0" w:noVBand="1"/>
      </w:tblPr>
      <w:tblGrid>
        <w:gridCol w:w="5305"/>
        <w:gridCol w:w="3785"/>
      </w:tblGrid>
      <w:tr w:rsidR="00700A2F" w:rsidRPr="009E0610" w:rsidTr="00D218FF">
        <w:tc>
          <w:tcPr>
            <w:tcW w:w="5305" w:type="dxa"/>
            <w:shd w:val="clear" w:color="auto" w:fill="E7E6E6" w:themeFill="background2"/>
          </w:tcPr>
          <w:p w:rsidR="00700A2F" w:rsidRPr="004225A2" w:rsidRDefault="00700A2F" w:rsidP="00E91327">
            <w:pPr>
              <w:tabs>
                <w:tab w:val="right" w:pos="426"/>
              </w:tabs>
              <w:rPr>
                <w:b/>
                <w:sz w:val="24"/>
                <w:szCs w:val="24"/>
              </w:rPr>
            </w:pPr>
            <w:r w:rsidRPr="004225A2">
              <w:rPr>
                <w:b/>
                <w:sz w:val="24"/>
                <w:szCs w:val="24"/>
              </w:rPr>
              <w:t>Denumirea instrumentului electronic</w:t>
            </w:r>
          </w:p>
        </w:tc>
        <w:tc>
          <w:tcPr>
            <w:tcW w:w="3785" w:type="dxa"/>
            <w:shd w:val="clear" w:color="auto" w:fill="auto"/>
          </w:tcPr>
          <w:p w:rsidR="00700A2F" w:rsidRPr="00D218FF" w:rsidRDefault="00700A2F" w:rsidP="00E91327">
            <w:pPr>
              <w:tabs>
                <w:tab w:val="right" w:pos="426"/>
              </w:tabs>
              <w:rPr>
                <w:b/>
                <w:sz w:val="24"/>
                <w:szCs w:val="24"/>
                <w:lang w:val="en-US"/>
              </w:rPr>
            </w:pPr>
            <w:r w:rsidRPr="00D218FF">
              <w:rPr>
                <w:b/>
                <w:sz w:val="24"/>
                <w:szCs w:val="24"/>
                <w:lang w:val="en-US"/>
              </w:rPr>
              <w:t>Se va utiliza/accepta sau nu</w:t>
            </w:r>
          </w:p>
        </w:tc>
      </w:tr>
      <w:tr w:rsidR="00700A2F" w:rsidRPr="008956B0" w:rsidTr="00D218FF">
        <w:tc>
          <w:tcPr>
            <w:tcW w:w="5305" w:type="dxa"/>
          </w:tcPr>
          <w:p w:rsidR="00700A2F" w:rsidRPr="008956B0" w:rsidRDefault="00700A2F" w:rsidP="00E91327">
            <w:pPr>
              <w:tabs>
                <w:tab w:val="right" w:pos="426"/>
              </w:tabs>
              <w:rPr>
                <w:sz w:val="24"/>
                <w:szCs w:val="24"/>
                <w:lang w:val="en-US"/>
              </w:rPr>
            </w:pPr>
            <w:r w:rsidRPr="008956B0">
              <w:rPr>
                <w:sz w:val="24"/>
                <w:szCs w:val="24"/>
                <w:lang w:val="en-US"/>
              </w:rPr>
              <w:t>depunerea electronică a ofertelor sau a cererilor de participare</w:t>
            </w:r>
          </w:p>
        </w:tc>
        <w:tc>
          <w:tcPr>
            <w:tcW w:w="3785" w:type="dxa"/>
            <w:shd w:val="clear" w:color="auto" w:fill="auto"/>
          </w:tcPr>
          <w:p w:rsidR="00700A2F" w:rsidRPr="00D218FF" w:rsidRDefault="00D218FF" w:rsidP="00E91327">
            <w:pPr>
              <w:tabs>
                <w:tab w:val="right" w:pos="426"/>
              </w:tabs>
              <w:rPr>
                <w:sz w:val="24"/>
                <w:szCs w:val="24"/>
                <w:lang w:val="en-US"/>
              </w:rPr>
            </w:pPr>
            <w:r w:rsidRPr="00D218FF">
              <w:rPr>
                <w:sz w:val="24"/>
                <w:szCs w:val="24"/>
                <w:lang w:val="en-US"/>
              </w:rPr>
              <w:t>Se acceptă</w:t>
            </w:r>
          </w:p>
        </w:tc>
      </w:tr>
      <w:tr w:rsidR="00700A2F" w:rsidRPr="004225A2" w:rsidTr="00D218FF">
        <w:tc>
          <w:tcPr>
            <w:tcW w:w="5305" w:type="dxa"/>
          </w:tcPr>
          <w:p w:rsidR="00700A2F" w:rsidRPr="004225A2" w:rsidRDefault="00700A2F" w:rsidP="00E91327">
            <w:pPr>
              <w:tabs>
                <w:tab w:val="right" w:pos="426"/>
              </w:tabs>
              <w:rPr>
                <w:sz w:val="24"/>
                <w:szCs w:val="24"/>
              </w:rPr>
            </w:pPr>
            <w:r w:rsidRPr="004225A2">
              <w:rPr>
                <w:sz w:val="24"/>
                <w:szCs w:val="24"/>
              </w:rPr>
              <w:t>sistemul de comenzi electronice</w:t>
            </w:r>
          </w:p>
        </w:tc>
        <w:tc>
          <w:tcPr>
            <w:tcW w:w="3785" w:type="dxa"/>
            <w:shd w:val="clear" w:color="auto" w:fill="auto"/>
          </w:tcPr>
          <w:p w:rsidR="00700A2F" w:rsidRPr="00D218FF" w:rsidRDefault="00D218FF" w:rsidP="00E91327">
            <w:pPr>
              <w:tabs>
                <w:tab w:val="right" w:pos="426"/>
              </w:tabs>
              <w:rPr>
                <w:sz w:val="24"/>
                <w:szCs w:val="24"/>
                <w:lang w:val="ro-RO"/>
              </w:rPr>
            </w:pPr>
            <w:r w:rsidRPr="00D218FF">
              <w:rPr>
                <w:sz w:val="24"/>
                <w:szCs w:val="24"/>
                <w:lang w:val="ro-RO"/>
              </w:rPr>
              <w:t>Se acceptă</w:t>
            </w:r>
          </w:p>
        </w:tc>
      </w:tr>
      <w:tr w:rsidR="00700A2F" w:rsidRPr="004225A2" w:rsidTr="00D218FF">
        <w:tc>
          <w:tcPr>
            <w:tcW w:w="5305" w:type="dxa"/>
          </w:tcPr>
          <w:p w:rsidR="00700A2F" w:rsidRPr="004225A2" w:rsidRDefault="00700A2F" w:rsidP="00E91327">
            <w:pPr>
              <w:tabs>
                <w:tab w:val="right" w:pos="426"/>
              </w:tabs>
              <w:rPr>
                <w:sz w:val="24"/>
                <w:szCs w:val="24"/>
              </w:rPr>
            </w:pPr>
            <w:r w:rsidRPr="004225A2">
              <w:rPr>
                <w:sz w:val="24"/>
                <w:szCs w:val="24"/>
              </w:rPr>
              <w:t>facturarea electronică</w:t>
            </w:r>
          </w:p>
        </w:tc>
        <w:tc>
          <w:tcPr>
            <w:tcW w:w="3785" w:type="dxa"/>
            <w:shd w:val="clear" w:color="auto" w:fill="auto"/>
          </w:tcPr>
          <w:p w:rsidR="00700A2F" w:rsidRPr="00D218FF" w:rsidRDefault="00D218FF" w:rsidP="00E91327">
            <w:pPr>
              <w:tabs>
                <w:tab w:val="right" w:pos="426"/>
              </w:tabs>
              <w:rPr>
                <w:sz w:val="24"/>
                <w:szCs w:val="24"/>
                <w:lang w:val="ro-RO"/>
              </w:rPr>
            </w:pPr>
            <w:r w:rsidRPr="00D218FF">
              <w:rPr>
                <w:sz w:val="24"/>
                <w:szCs w:val="24"/>
                <w:lang w:val="ro-RO"/>
              </w:rPr>
              <w:t>Se acceptă</w:t>
            </w:r>
          </w:p>
        </w:tc>
      </w:tr>
      <w:tr w:rsidR="00700A2F" w:rsidRPr="004225A2" w:rsidTr="00D218FF">
        <w:tc>
          <w:tcPr>
            <w:tcW w:w="5305" w:type="dxa"/>
          </w:tcPr>
          <w:p w:rsidR="00700A2F" w:rsidRPr="004225A2" w:rsidRDefault="00AC2788" w:rsidP="00E91327">
            <w:pPr>
              <w:tabs>
                <w:tab w:val="right" w:pos="426"/>
              </w:tabs>
              <w:rPr>
                <w:sz w:val="24"/>
                <w:szCs w:val="24"/>
              </w:rPr>
            </w:pPr>
            <w:r w:rsidRPr="004225A2">
              <w:rPr>
                <w:sz w:val="24"/>
                <w:szCs w:val="24"/>
              </w:rPr>
              <w:t>plățile</w:t>
            </w:r>
            <w:r w:rsidR="00700A2F" w:rsidRPr="004225A2">
              <w:rPr>
                <w:sz w:val="24"/>
                <w:szCs w:val="24"/>
              </w:rPr>
              <w:t xml:space="preserve"> electronice</w:t>
            </w:r>
          </w:p>
        </w:tc>
        <w:tc>
          <w:tcPr>
            <w:tcW w:w="3785" w:type="dxa"/>
            <w:shd w:val="clear" w:color="auto" w:fill="auto"/>
          </w:tcPr>
          <w:p w:rsidR="00700A2F" w:rsidRPr="00D218FF" w:rsidRDefault="00D218FF" w:rsidP="00E91327">
            <w:pPr>
              <w:tabs>
                <w:tab w:val="right" w:pos="426"/>
              </w:tabs>
              <w:rPr>
                <w:sz w:val="24"/>
                <w:szCs w:val="24"/>
                <w:lang w:val="ro-RO"/>
              </w:rPr>
            </w:pPr>
            <w:r w:rsidRPr="00D218FF">
              <w:rPr>
                <w:sz w:val="24"/>
                <w:szCs w:val="24"/>
                <w:lang w:val="ro-RO"/>
              </w:rPr>
              <w:t>Se acceptă</w:t>
            </w:r>
          </w:p>
        </w:tc>
      </w:tr>
    </w:tbl>
    <w:p w:rsidR="00943D15" w:rsidRDefault="00943D15" w:rsidP="00943D15">
      <w:pPr>
        <w:pStyle w:val="aa"/>
        <w:ind w:left="426"/>
        <w:rPr>
          <w:b/>
          <w:sz w:val="24"/>
          <w:szCs w:val="24"/>
          <w:lang w:val="en-US"/>
        </w:rPr>
      </w:pPr>
    </w:p>
    <w:p w:rsidR="00B1222A" w:rsidRPr="00943D15" w:rsidRDefault="00207B3C" w:rsidP="00943D15">
      <w:pPr>
        <w:pStyle w:val="aa"/>
        <w:numPr>
          <w:ilvl w:val="0"/>
          <w:numId w:val="3"/>
        </w:numPr>
        <w:spacing w:line="276" w:lineRule="auto"/>
        <w:ind w:left="426" w:hanging="426"/>
        <w:rPr>
          <w:b/>
          <w:sz w:val="24"/>
          <w:szCs w:val="24"/>
          <w:lang w:val="en-US"/>
        </w:rPr>
      </w:pPr>
      <w:r w:rsidRPr="00943D15">
        <w:rPr>
          <w:b/>
          <w:sz w:val="24"/>
          <w:szCs w:val="24"/>
          <w:lang w:val="en-US"/>
        </w:rPr>
        <w:t xml:space="preserve">Contractul intră sub incidența Acordului privind </w:t>
      </w:r>
      <w:r w:rsidR="00AC2788" w:rsidRPr="00943D15">
        <w:rPr>
          <w:b/>
          <w:sz w:val="24"/>
          <w:szCs w:val="24"/>
          <w:lang w:val="en-US"/>
        </w:rPr>
        <w:t>achizițiile</w:t>
      </w:r>
      <w:r w:rsidRPr="00943D15">
        <w:rPr>
          <w:b/>
          <w:sz w:val="24"/>
          <w:szCs w:val="24"/>
          <w:lang w:val="en-US"/>
        </w:rPr>
        <w:t xml:space="preserve"> guvernamentale al </w:t>
      </w:r>
      <w:r w:rsidR="00AC2788" w:rsidRPr="00943D15">
        <w:rPr>
          <w:b/>
          <w:sz w:val="24"/>
          <w:szCs w:val="24"/>
          <w:lang w:val="en-US"/>
        </w:rPr>
        <w:t>Organizației</w:t>
      </w:r>
      <w:r w:rsidRPr="00943D15">
        <w:rPr>
          <w:b/>
          <w:sz w:val="24"/>
          <w:szCs w:val="24"/>
          <w:lang w:val="en-US"/>
        </w:rPr>
        <w:t xml:space="preserve"> Mondiale a </w:t>
      </w:r>
      <w:r w:rsidR="00AC2788" w:rsidRPr="00943D15">
        <w:rPr>
          <w:b/>
          <w:sz w:val="24"/>
          <w:szCs w:val="24"/>
          <w:lang w:val="en-US"/>
        </w:rPr>
        <w:t>Comerțului</w:t>
      </w:r>
      <w:r w:rsidRPr="00943D15">
        <w:rPr>
          <w:b/>
          <w:sz w:val="24"/>
          <w:szCs w:val="24"/>
          <w:lang w:val="en-US"/>
        </w:rPr>
        <w:t xml:space="preserve"> (numai în cazul </w:t>
      </w:r>
      <w:r w:rsidR="00AC2788" w:rsidRPr="00943D15">
        <w:rPr>
          <w:b/>
          <w:sz w:val="24"/>
          <w:szCs w:val="24"/>
          <w:lang w:val="en-US"/>
        </w:rPr>
        <w:t>anunțurilor</w:t>
      </w:r>
      <w:r w:rsidRPr="00943D15">
        <w:rPr>
          <w:b/>
          <w:sz w:val="24"/>
          <w:szCs w:val="24"/>
          <w:lang w:val="en-US"/>
        </w:rPr>
        <w:t xml:space="preserve"> transmise spre publicare în Jurnalul Oficial al Uniunii Europene):</w:t>
      </w:r>
      <w:r w:rsidR="00D218FF" w:rsidRPr="00943D15">
        <w:rPr>
          <w:b/>
          <w:sz w:val="24"/>
          <w:szCs w:val="24"/>
          <w:lang w:val="en-US"/>
        </w:rPr>
        <w:t xml:space="preserve"> </w:t>
      </w:r>
      <w:r w:rsidR="005410D4" w:rsidRPr="00943D15">
        <w:rPr>
          <w:sz w:val="24"/>
          <w:szCs w:val="24"/>
          <w:u w:val="single"/>
          <w:lang w:val="en-US"/>
        </w:rPr>
        <w:t>nu se aplică</w:t>
      </w:r>
    </w:p>
    <w:p w:rsidR="00943D15" w:rsidRDefault="00943D15" w:rsidP="00943D15">
      <w:pPr>
        <w:pStyle w:val="aa"/>
        <w:spacing w:line="276" w:lineRule="auto"/>
        <w:ind w:left="426"/>
        <w:rPr>
          <w:b/>
          <w:sz w:val="24"/>
          <w:szCs w:val="24"/>
          <w:lang w:val="en-US"/>
        </w:rPr>
      </w:pPr>
    </w:p>
    <w:p w:rsidR="00943D15" w:rsidRDefault="00943D15" w:rsidP="00943D15">
      <w:pPr>
        <w:pStyle w:val="aa"/>
        <w:spacing w:line="276" w:lineRule="auto"/>
        <w:ind w:left="426"/>
        <w:rPr>
          <w:b/>
          <w:sz w:val="24"/>
          <w:szCs w:val="24"/>
          <w:lang w:val="en-US"/>
        </w:rPr>
      </w:pPr>
    </w:p>
    <w:p w:rsidR="00943D15" w:rsidRDefault="00943D15" w:rsidP="00943D15">
      <w:pPr>
        <w:pStyle w:val="aa"/>
        <w:spacing w:line="276" w:lineRule="auto"/>
        <w:ind w:left="426"/>
        <w:rPr>
          <w:b/>
          <w:sz w:val="24"/>
          <w:szCs w:val="24"/>
          <w:lang w:val="en-US"/>
        </w:rPr>
      </w:pPr>
    </w:p>
    <w:p w:rsidR="00943D15" w:rsidRPr="00943D15" w:rsidRDefault="00943D15" w:rsidP="00943D15">
      <w:pPr>
        <w:pStyle w:val="aa"/>
        <w:spacing w:line="276" w:lineRule="auto"/>
        <w:ind w:left="426"/>
        <w:rPr>
          <w:b/>
          <w:sz w:val="24"/>
          <w:szCs w:val="24"/>
          <w:lang w:val="en-US"/>
        </w:rPr>
      </w:pPr>
    </w:p>
    <w:p w:rsidR="00900C94" w:rsidRPr="00943D15" w:rsidRDefault="00900C94" w:rsidP="00943D15">
      <w:pPr>
        <w:tabs>
          <w:tab w:val="left" w:pos="372"/>
        </w:tabs>
        <w:suppressAutoHyphens/>
        <w:spacing w:before="120" w:after="120" w:line="276" w:lineRule="auto"/>
        <w:jc w:val="both"/>
        <w:rPr>
          <w:b/>
          <w:sz w:val="24"/>
          <w:szCs w:val="24"/>
          <w:lang w:val="en-US"/>
        </w:rPr>
      </w:pPr>
      <w:r w:rsidRPr="00943D15">
        <w:rPr>
          <w:b/>
          <w:sz w:val="24"/>
          <w:szCs w:val="24"/>
          <w:lang w:val="en-US"/>
        </w:rPr>
        <w:t xml:space="preserve">36. </w:t>
      </w:r>
      <w:r w:rsidR="00700A2F" w:rsidRPr="00943D15">
        <w:rPr>
          <w:b/>
          <w:sz w:val="24"/>
          <w:szCs w:val="24"/>
          <w:lang w:val="en-US"/>
        </w:rPr>
        <w:t xml:space="preserve">Alte </w:t>
      </w:r>
      <w:r w:rsidR="00AC2788" w:rsidRPr="00943D15">
        <w:rPr>
          <w:b/>
          <w:sz w:val="24"/>
          <w:szCs w:val="24"/>
          <w:lang w:val="en-US"/>
        </w:rPr>
        <w:t>informații</w:t>
      </w:r>
      <w:r w:rsidR="00700A2F" w:rsidRPr="00943D15">
        <w:rPr>
          <w:b/>
          <w:sz w:val="24"/>
          <w:szCs w:val="24"/>
          <w:lang w:val="en-US"/>
        </w:rPr>
        <w:t xml:space="preserve"> relevante: </w:t>
      </w:r>
    </w:p>
    <w:p w:rsidR="00900C94" w:rsidRPr="00943D15" w:rsidRDefault="00900C94" w:rsidP="00943D15">
      <w:pPr>
        <w:tabs>
          <w:tab w:val="left" w:pos="372"/>
        </w:tabs>
        <w:suppressAutoHyphens/>
        <w:spacing w:line="276" w:lineRule="auto"/>
        <w:jc w:val="both"/>
        <w:rPr>
          <w:rFonts w:eastAsia="SimSun"/>
          <w:b/>
          <w:i/>
          <w:sz w:val="24"/>
          <w:szCs w:val="24"/>
          <w:u w:val="single"/>
          <w:lang w:val="es-ES_tradnl"/>
        </w:rPr>
      </w:pPr>
      <w:r w:rsidRPr="00943D15">
        <w:rPr>
          <w:rFonts w:eastAsia="SimSun"/>
          <w:b/>
          <w:i/>
          <w:sz w:val="24"/>
          <w:szCs w:val="24"/>
          <w:u w:val="single"/>
          <w:lang w:val="es-ES_tradnl"/>
        </w:rPr>
        <w:t xml:space="preserve">Garanţia pentru ofertă prin transfer </w:t>
      </w:r>
      <w:r w:rsidR="00AB5586" w:rsidRPr="00943D15">
        <w:rPr>
          <w:rFonts w:eastAsia="SimSun"/>
          <w:b/>
          <w:i/>
          <w:sz w:val="24"/>
          <w:szCs w:val="24"/>
          <w:u w:val="single"/>
          <w:lang w:val="es-ES_tradnl"/>
        </w:rPr>
        <w:t xml:space="preserve">sau garanție prin scrisoare bancară (conform anexei nr. 9 din Documentația de atribuire) </w:t>
      </w:r>
      <w:r w:rsidRPr="00943D15">
        <w:rPr>
          <w:rFonts w:eastAsia="SimSun"/>
          <w:b/>
          <w:i/>
          <w:sz w:val="24"/>
          <w:szCs w:val="24"/>
          <w:u w:val="single"/>
          <w:lang w:val="es-ES_tradnl"/>
        </w:rPr>
        <w:t>la contul autorităţii contractante</w:t>
      </w:r>
      <w:r w:rsidRPr="00943D15">
        <w:rPr>
          <w:rFonts w:eastAsia="SimSun"/>
          <w:b/>
          <w:i/>
          <w:sz w:val="24"/>
          <w:szCs w:val="24"/>
          <w:lang w:val="es-ES_tradnl"/>
        </w:rPr>
        <w:t>, conform următoarelor date bancare:</w:t>
      </w:r>
    </w:p>
    <w:p w:rsidR="00B1785D" w:rsidRPr="00943D15" w:rsidRDefault="00B1785D" w:rsidP="00943D15">
      <w:pPr>
        <w:tabs>
          <w:tab w:val="right" w:pos="426"/>
        </w:tabs>
        <w:spacing w:line="276" w:lineRule="auto"/>
        <w:ind w:left="450"/>
        <w:jc w:val="both"/>
        <w:rPr>
          <w:rFonts w:eastAsia="SimSun"/>
          <w:i/>
          <w:sz w:val="24"/>
          <w:szCs w:val="24"/>
          <w:lang w:val="es-ES_tradnl" w:eastAsia="en-US"/>
        </w:rPr>
      </w:pPr>
      <w:r w:rsidRPr="00943D15">
        <w:rPr>
          <w:rFonts w:eastAsia="SimSun"/>
          <w:i/>
          <w:sz w:val="24"/>
          <w:szCs w:val="24"/>
          <w:lang w:val="es-ES_tradnl" w:eastAsia="en-US"/>
        </w:rPr>
        <w:t>Denumirea Băncii: OTP Bank  S.A., Chișinău</w:t>
      </w:r>
    </w:p>
    <w:p w:rsidR="00B1785D" w:rsidRPr="00943D15" w:rsidRDefault="00B1785D" w:rsidP="00943D15">
      <w:pPr>
        <w:tabs>
          <w:tab w:val="right" w:pos="426"/>
        </w:tabs>
        <w:spacing w:line="276" w:lineRule="auto"/>
        <w:ind w:left="450"/>
        <w:jc w:val="both"/>
        <w:rPr>
          <w:rFonts w:eastAsia="SimSun"/>
          <w:i/>
          <w:sz w:val="24"/>
          <w:szCs w:val="24"/>
          <w:lang w:val="es-ES_tradnl" w:eastAsia="en-US"/>
        </w:rPr>
      </w:pPr>
      <w:r w:rsidRPr="00943D15">
        <w:rPr>
          <w:rFonts w:eastAsia="SimSun"/>
          <w:i/>
          <w:sz w:val="24"/>
          <w:szCs w:val="24"/>
          <w:lang w:val="es-ES_tradnl" w:eastAsia="en-US"/>
        </w:rPr>
        <w:t>Codul fiscal: 1003600150783</w:t>
      </w:r>
    </w:p>
    <w:p w:rsidR="00B1785D" w:rsidRPr="00943D15" w:rsidRDefault="00B1785D" w:rsidP="00943D15">
      <w:pPr>
        <w:tabs>
          <w:tab w:val="right" w:pos="426"/>
        </w:tabs>
        <w:spacing w:line="276" w:lineRule="auto"/>
        <w:ind w:left="450"/>
        <w:jc w:val="both"/>
        <w:rPr>
          <w:rFonts w:eastAsia="SimSun"/>
          <w:i/>
          <w:sz w:val="24"/>
          <w:szCs w:val="24"/>
          <w:lang w:val="es-ES_tradnl" w:eastAsia="en-US"/>
        </w:rPr>
      </w:pPr>
      <w:r w:rsidRPr="00943D15">
        <w:rPr>
          <w:rFonts w:eastAsia="SimSun"/>
          <w:i/>
          <w:sz w:val="24"/>
          <w:szCs w:val="24"/>
          <w:lang w:val="es-ES_tradnl" w:eastAsia="en-US"/>
        </w:rPr>
        <w:t>Contul de decontare: IBAN – MD57MO2251ASV96476607100</w:t>
      </w:r>
    </w:p>
    <w:p w:rsidR="00B1785D" w:rsidRPr="00943D15" w:rsidRDefault="00B1785D" w:rsidP="00943D15">
      <w:pPr>
        <w:tabs>
          <w:tab w:val="right" w:pos="426"/>
        </w:tabs>
        <w:spacing w:line="276" w:lineRule="auto"/>
        <w:ind w:left="450"/>
        <w:jc w:val="both"/>
        <w:rPr>
          <w:rFonts w:eastAsia="SimSun"/>
          <w:i/>
          <w:sz w:val="24"/>
          <w:szCs w:val="24"/>
          <w:lang w:val="ro-RO" w:eastAsia="en-US"/>
        </w:rPr>
      </w:pPr>
      <w:r w:rsidRPr="00943D15">
        <w:rPr>
          <w:rFonts w:eastAsia="SimSun"/>
          <w:i/>
          <w:sz w:val="24"/>
          <w:szCs w:val="24"/>
          <w:lang w:val="es-ES_tradnl" w:eastAsia="en-US"/>
        </w:rPr>
        <w:t>Codul bancar: MOBBMD22</w:t>
      </w:r>
    </w:p>
    <w:p w:rsidR="00B1785D" w:rsidRPr="00943D15" w:rsidRDefault="00B1785D" w:rsidP="00943D15">
      <w:pPr>
        <w:tabs>
          <w:tab w:val="right" w:pos="426"/>
        </w:tabs>
        <w:spacing w:line="276" w:lineRule="auto"/>
        <w:rPr>
          <w:rFonts w:eastAsia="SimSun"/>
          <w:b/>
          <w:i/>
          <w:sz w:val="24"/>
          <w:szCs w:val="24"/>
          <w:u w:val="single"/>
          <w:lang w:val="ro-RO" w:eastAsia="en-US"/>
        </w:rPr>
      </w:pPr>
      <w:r w:rsidRPr="00943D15">
        <w:rPr>
          <w:rFonts w:eastAsia="SimSun"/>
          <w:b/>
          <w:i/>
          <w:color w:val="FF0000"/>
          <w:sz w:val="24"/>
          <w:szCs w:val="24"/>
          <w:lang w:val="en-US" w:eastAsia="en-US"/>
        </w:rPr>
        <w:t xml:space="preserve">          </w:t>
      </w:r>
      <w:r w:rsidRPr="00943D15">
        <w:rPr>
          <w:rFonts w:eastAsia="SimSun"/>
          <w:b/>
          <w:i/>
          <w:sz w:val="24"/>
          <w:szCs w:val="24"/>
          <w:u w:val="single"/>
          <w:lang w:val="en-US" w:eastAsia="en-US"/>
        </w:rPr>
        <w:t>Garan</w:t>
      </w:r>
      <w:r w:rsidRPr="00943D15">
        <w:rPr>
          <w:rFonts w:eastAsia="SimSun"/>
          <w:b/>
          <w:i/>
          <w:sz w:val="24"/>
          <w:szCs w:val="24"/>
          <w:u w:val="single"/>
          <w:lang w:val="ro-RO" w:eastAsia="en-US"/>
        </w:rPr>
        <w:t>ția pentru ofertă se v-a reține în cazul în care:</w:t>
      </w:r>
    </w:p>
    <w:p w:rsidR="00B1785D" w:rsidRPr="00943D15" w:rsidRDefault="00B1785D" w:rsidP="00943D15">
      <w:pPr>
        <w:tabs>
          <w:tab w:val="right" w:pos="426"/>
        </w:tabs>
        <w:spacing w:line="276" w:lineRule="auto"/>
        <w:ind w:left="450"/>
        <w:rPr>
          <w:rFonts w:eastAsia="SimSun"/>
          <w:b/>
          <w:i/>
          <w:sz w:val="24"/>
          <w:szCs w:val="24"/>
          <w:lang w:val="ro-RO" w:eastAsia="en-US"/>
        </w:rPr>
      </w:pPr>
      <w:r w:rsidRPr="00943D15">
        <w:rPr>
          <w:rFonts w:eastAsia="SimSun"/>
          <w:b/>
          <w:i/>
          <w:sz w:val="24"/>
          <w:szCs w:val="24"/>
          <w:lang w:val="ro-RO" w:eastAsia="en-US"/>
        </w:rPr>
        <w:t xml:space="preserve">    a) operatorul economic retrage sau modifică oferta după expirarea termenului de depunere a ofertelor; </w:t>
      </w:r>
    </w:p>
    <w:p w:rsidR="00B1785D" w:rsidRPr="00943D15" w:rsidRDefault="00B1785D" w:rsidP="00943D15">
      <w:pPr>
        <w:tabs>
          <w:tab w:val="right" w:pos="426"/>
        </w:tabs>
        <w:spacing w:line="276" w:lineRule="auto"/>
        <w:ind w:left="450"/>
        <w:rPr>
          <w:rFonts w:eastAsia="SimSun"/>
          <w:b/>
          <w:i/>
          <w:sz w:val="24"/>
          <w:szCs w:val="24"/>
          <w:lang w:val="ro-RO" w:eastAsia="en-US"/>
        </w:rPr>
      </w:pPr>
      <w:r w:rsidRPr="00943D15">
        <w:rPr>
          <w:rFonts w:eastAsia="SimSun"/>
          <w:b/>
          <w:i/>
          <w:sz w:val="24"/>
          <w:szCs w:val="24"/>
          <w:lang w:val="ro-RO" w:eastAsia="en-US"/>
        </w:rPr>
        <w:t xml:space="preserve">    b) ofertantul câştigător nu semnează contractul de achiziţii publice; </w:t>
      </w:r>
    </w:p>
    <w:p w:rsidR="00B1785D" w:rsidRPr="00943D15" w:rsidRDefault="00B1785D" w:rsidP="00943D15">
      <w:pPr>
        <w:tabs>
          <w:tab w:val="right" w:pos="426"/>
        </w:tabs>
        <w:spacing w:line="276" w:lineRule="auto"/>
        <w:ind w:left="450"/>
        <w:rPr>
          <w:rFonts w:eastAsia="SimSun"/>
          <w:b/>
          <w:sz w:val="24"/>
          <w:szCs w:val="24"/>
          <w:lang w:val="ro-RO" w:eastAsia="en-US"/>
        </w:rPr>
      </w:pPr>
      <w:r w:rsidRPr="00943D15">
        <w:rPr>
          <w:rFonts w:eastAsia="SimSun"/>
          <w:b/>
          <w:i/>
          <w:sz w:val="24"/>
          <w:szCs w:val="24"/>
          <w:lang w:val="ro-RO" w:eastAsia="en-US"/>
        </w:rPr>
        <w:t xml:space="preserve">    c) nu se depune garanţia de bună execuţie a contractului după acceptarea ofertei.</w:t>
      </w:r>
    </w:p>
    <w:p w:rsidR="00B1785D" w:rsidRPr="00943D15" w:rsidRDefault="00B1785D" w:rsidP="00943D15">
      <w:pPr>
        <w:tabs>
          <w:tab w:val="right" w:pos="426"/>
        </w:tabs>
        <w:spacing w:line="276" w:lineRule="auto"/>
        <w:ind w:left="450"/>
        <w:rPr>
          <w:rFonts w:eastAsia="SimSun"/>
          <w:b/>
          <w:i/>
          <w:color w:val="FF0000"/>
          <w:sz w:val="24"/>
          <w:szCs w:val="24"/>
          <w:lang w:val="ro-RO"/>
        </w:rPr>
      </w:pPr>
    </w:p>
    <w:p w:rsidR="00B1785D" w:rsidRPr="00943D15" w:rsidRDefault="00B1785D" w:rsidP="00943D15">
      <w:pPr>
        <w:tabs>
          <w:tab w:val="right" w:pos="426"/>
        </w:tabs>
        <w:spacing w:line="276" w:lineRule="auto"/>
        <w:rPr>
          <w:rFonts w:eastAsia="SimSun"/>
          <w:b/>
          <w:i/>
          <w:color w:val="000000"/>
          <w:sz w:val="24"/>
          <w:szCs w:val="24"/>
          <w:u w:val="single"/>
          <w:lang w:val="ro-RO"/>
        </w:rPr>
      </w:pPr>
      <w:r w:rsidRPr="00943D15">
        <w:rPr>
          <w:rFonts w:eastAsia="SimSun"/>
          <w:b/>
          <w:i/>
          <w:color w:val="000000"/>
          <w:sz w:val="24"/>
          <w:szCs w:val="24"/>
          <w:u w:val="single"/>
          <w:lang w:val="ro-RO"/>
        </w:rPr>
        <w:t>Garanția de bună execuție a contractului prin transfer la contul autorităţii contractante sau prin scrisoare bancară  în cuantumul 5% din valoarea totală cu TVA a contractului de achiziții publice.</w:t>
      </w:r>
    </w:p>
    <w:p w:rsidR="00900C94" w:rsidRPr="00943D15" w:rsidRDefault="00C52C83" w:rsidP="00943D15">
      <w:pPr>
        <w:tabs>
          <w:tab w:val="right" w:pos="426"/>
        </w:tabs>
        <w:spacing w:line="276" w:lineRule="auto"/>
        <w:ind w:left="450"/>
        <w:rPr>
          <w:rFonts w:eastAsia="SimSun"/>
          <w:b/>
          <w:i/>
          <w:color w:val="000000" w:themeColor="text1"/>
          <w:sz w:val="24"/>
          <w:szCs w:val="24"/>
          <w:lang w:val="ro-RO"/>
        </w:rPr>
      </w:pPr>
      <w:r w:rsidRPr="00943D15">
        <w:rPr>
          <w:rFonts w:eastAsia="SimSun"/>
          <w:b/>
          <w:i/>
          <w:color w:val="000000" w:themeColor="text1"/>
          <w:sz w:val="24"/>
          <w:szCs w:val="24"/>
          <w:lang w:val="ro-RO"/>
        </w:rPr>
        <w:t xml:space="preserve">    </w:t>
      </w:r>
    </w:p>
    <w:p w:rsidR="00AB5586" w:rsidRPr="00943D15" w:rsidRDefault="00AB5586" w:rsidP="00943D15">
      <w:pPr>
        <w:tabs>
          <w:tab w:val="right" w:pos="426"/>
        </w:tabs>
        <w:spacing w:line="276" w:lineRule="auto"/>
        <w:rPr>
          <w:rFonts w:eastAsia="SimSun"/>
          <w:b/>
          <w:i/>
          <w:color w:val="000000" w:themeColor="text1"/>
          <w:sz w:val="24"/>
          <w:szCs w:val="24"/>
          <w:lang w:val="ro-RO"/>
        </w:rPr>
      </w:pPr>
    </w:p>
    <w:p w:rsidR="00D06E18" w:rsidRPr="00943D15" w:rsidRDefault="00AA14E6" w:rsidP="00943D15">
      <w:pPr>
        <w:spacing w:before="120" w:after="120" w:line="276" w:lineRule="auto"/>
        <w:rPr>
          <w:b/>
          <w:sz w:val="24"/>
          <w:szCs w:val="24"/>
          <w:lang w:val="en-US"/>
        </w:rPr>
      </w:pPr>
      <w:r w:rsidRPr="00943D15">
        <w:rPr>
          <w:b/>
          <w:sz w:val="24"/>
          <w:szCs w:val="24"/>
          <w:lang w:val="en-US"/>
        </w:rPr>
        <w:t>Conducătorul grupului de lucru:</w:t>
      </w:r>
      <w:r w:rsidR="009A6D4D" w:rsidRPr="00943D15">
        <w:rPr>
          <w:b/>
          <w:sz w:val="24"/>
          <w:szCs w:val="24"/>
          <w:lang w:val="en-US"/>
        </w:rPr>
        <w:t xml:space="preserve">                                   </w:t>
      </w:r>
      <w:r w:rsidR="005C191F" w:rsidRPr="00943D15">
        <w:rPr>
          <w:b/>
          <w:sz w:val="24"/>
          <w:szCs w:val="24"/>
          <w:lang w:val="en-US"/>
        </w:rPr>
        <w:t xml:space="preserve">             </w:t>
      </w:r>
      <w:r w:rsidR="00140425" w:rsidRPr="00943D15">
        <w:rPr>
          <w:b/>
          <w:sz w:val="24"/>
          <w:szCs w:val="24"/>
          <w:lang w:val="ro-MO"/>
        </w:rPr>
        <w:t>Dragoș Pidleac</w:t>
      </w:r>
    </w:p>
    <w:sectPr w:rsidR="00D06E18" w:rsidRPr="00943D15" w:rsidSect="00AA14E6">
      <w:footerReference w:type="default" r:id="rId11"/>
      <w:pgSz w:w="11906" w:h="16838"/>
      <w:pgMar w:top="567"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F9B" w:rsidRDefault="003E0F9B">
      <w:r>
        <w:separator/>
      </w:r>
    </w:p>
  </w:endnote>
  <w:endnote w:type="continuationSeparator" w:id="0">
    <w:p w:rsidR="003E0F9B" w:rsidRDefault="003E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F9B" w:rsidRDefault="003E0F9B" w:rsidP="00E91327">
    <w:pPr>
      <w:pStyle w:val="a4"/>
      <w:jc w:val="center"/>
    </w:pPr>
    <w:r>
      <w:fldChar w:fldCharType="begin"/>
    </w:r>
    <w:r>
      <w:instrText xml:space="preserve"> PAGE   \* MERGEFORMAT </w:instrText>
    </w:r>
    <w:r>
      <w:fldChar w:fldCharType="separate"/>
    </w:r>
    <w:r w:rsidR="00500742">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F9B" w:rsidRDefault="003E0F9B">
      <w:r>
        <w:separator/>
      </w:r>
    </w:p>
  </w:footnote>
  <w:footnote w:type="continuationSeparator" w:id="0">
    <w:p w:rsidR="003E0F9B" w:rsidRDefault="003E0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3D5764C2"/>
    <w:multiLevelType w:val="hybridMultilevel"/>
    <w:tmpl w:val="42704FE6"/>
    <w:lvl w:ilvl="0" w:tplc="58BEE754">
      <w:start w:val="3"/>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13">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921C62"/>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417069"/>
    <w:multiLevelType w:val="hybridMultilevel"/>
    <w:tmpl w:val="401E3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nsid w:val="51101E28"/>
    <w:multiLevelType w:val="hybridMultilevel"/>
    <w:tmpl w:val="537C4062"/>
    <w:lvl w:ilvl="0" w:tplc="4D9A5DC2">
      <w:start w:val="1"/>
      <w:numFmt w:val="lowerLetter"/>
      <w:lvlText w:val="%1)"/>
      <w:lvlJc w:val="left"/>
      <w:pPr>
        <w:tabs>
          <w:tab w:val="num" w:pos="1134"/>
        </w:tabs>
        <w:ind w:firstLine="1077"/>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9"/>
  </w:num>
  <w:num w:numId="2">
    <w:abstractNumId w:val="17"/>
  </w:num>
  <w:num w:numId="3">
    <w:abstractNumId w:val="13"/>
  </w:num>
  <w:num w:numId="4">
    <w:abstractNumId w:val="19"/>
  </w:num>
  <w:num w:numId="5">
    <w:abstractNumId w:val="15"/>
  </w:num>
  <w:num w:numId="6">
    <w:abstractNumId w:val="0"/>
  </w:num>
  <w:num w:numId="7">
    <w:abstractNumId w:val="7"/>
  </w:num>
  <w:num w:numId="8">
    <w:abstractNumId w:val="21"/>
  </w:num>
  <w:num w:numId="9">
    <w:abstractNumId w:val="1"/>
  </w:num>
  <w:num w:numId="10">
    <w:abstractNumId w:val="3"/>
  </w:num>
  <w:num w:numId="11">
    <w:abstractNumId w:val="10"/>
  </w:num>
  <w:num w:numId="12">
    <w:abstractNumId w:val="23"/>
  </w:num>
  <w:num w:numId="13">
    <w:abstractNumId w:val="20"/>
  </w:num>
  <w:num w:numId="14">
    <w:abstractNumId w:val="24"/>
  </w:num>
  <w:num w:numId="15">
    <w:abstractNumId w:val="11"/>
  </w:num>
  <w:num w:numId="16">
    <w:abstractNumId w:val="5"/>
  </w:num>
  <w:num w:numId="17">
    <w:abstractNumId w:val="2"/>
  </w:num>
  <w:num w:numId="18">
    <w:abstractNumId w:val="4"/>
  </w:num>
  <w:num w:numId="19">
    <w:abstractNumId w:val="8"/>
  </w:num>
  <w:num w:numId="20">
    <w:abstractNumId w:val="22"/>
  </w:num>
  <w:num w:numId="21">
    <w:abstractNumId w:val="18"/>
  </w:num>
  <w:num w:numId="22">
    <w:abstractNumId w:val="12"/>
  </w:num>
  <w:num w:numId="23">
    <w:abstractNumId w:val="16"/>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4E"/>
    <w:rsid w:val="000056FD"/>
    <w:rsid w:val="00006934"/>
    <w:rsid w:val="000219F2"/>
    <w:rsid w:val="000427E5"/>
    <w:rsid w:val="000510E2"/>
    <w:rsid w:val="00051B10"/>
    <w:rsid w:val="00081285"/>
    <w:rsid w:val="00082348"/>
    <w:rsid w:val="00086B34"/>
    <w:rsid w:val="00086F97"/>
    <w:rsid w:val="00093DE1"/>
    <w:rsid w:val="000964A5"/>
    <w:rsid w:val="000B2D7E"/>
    <w:rsid w:val="000B4282"/>
    <w:rsid w:val="000E1B8F"/>
    <w:rsid w:val="000F2A61"/>
    <w:rsid w:val="00100503"/>
    <w:rsid w:val="001006AC"/>
    <w:rsid w:val="00107CE7"/>
    <w:rsid w:val="001224DA"/>
    <w:rsid w:val="00125575"/>
    <w:rsid w:val="00140425"/>
    <w:rsid w:val="001556AB"/>
    <w:rsid w:val="00171A64"/>
    <w:rsid w:val="0018565E"/>
    <w:rsid w:val="00193032"/>
    <w:rsid w:val="00193507"/>
    <w:rsid w:val="00195A29"/>
    <w:rsid w:val="00196EBC"/>
    <w:rsid w:val="001A6370"/>
    <w:rsid w:val="001C7CB9"/>
    <w:rsid w:val="001D1457"/>
    <w:rsid w:val="001D48E7"/>
    <w:rsid w:val="001F244D"/>
    <w:rsid w:val="00201E6E"/>
    <w:rsid w:val="00207B3C"/>
    <w:rsid w:val="00225C5D"/>
    <w:rsid w:val="00233340"/>
    <w:rsid w:val="0024627C"/>
    <w:rsid w:val="002546EC"/>
    <w:rsid w:val="00272D9E"/>
    <w:rsid w:val="00274DBE"/>
    <w:rsid w:val="00296754"/>
    <w:rsid w:val="00297F99"/>
    <w:rsid w:val="002A074C"/>
    <w:rsid w:val="002A6DD8"/>
    <w:rsid w:val="002B2F60"/>
    <w:rsid w:val="002B36BD"/>
    <w:rsid w:val="002C0ED9"/>
    <w:rsid w:val="002C70C3"/>
    <w:rsid w:val="002D49B3"/>
    <w:rsid w:val="002D66C0"/>
    <w:rsid w:val="002E042A"/>
    <w:rsid w:val="002E3212"/>
    <w:rsid w:val="002E606A"/>
    <w:rsid w:val="002F3A70"/>
    <w:rsid w:val="002F642F"/>
    <w:rsid w:val="0031278F"/>
    <w:rsid w:val="003223BD"/>
    <w:rsid w:val="00340BA2"/>
    <w:rsid w:val="0034397E"/>
    <w:rsid w:val="003479C4"/>
    <w:rsid w:val="00350290"/>
    <w:rsid w:val="00353A69"/>
    <w:rsid w:val="003647B8"/>
    <w:rsid w:val="00385E69"/>
    <w:rsid w:val="003C3193"/>
    <w:rsid w:val="003C531D"/>
    <w:rsid w:val="003E0F9B"/>
    <w:rsid w:val="003E22B0"/>
    <w:rsid w:val="003F4859"/>
    <w:rsid w:val="003F6BCD"/>
    <w:rsid w:val="00403FE6"/>
    <w:rsid w:val="00404B87"/>
    <w:rsid w:val="004065C6"/>
    <w:rsid w:val="0041000F"/>
    <w:rsid w:val="00411583"/>
    <w:rsid w:val="004225A2"/>
    <w:rsid w:val="0042484E"/>
    <w:rsid w:val="004318CA"/>
    <w:rsid w:val="00434784"/>
    <w:rsid w:val="00443919"/>
    <w:rsid w:val="00444B84"/>
    <w:rsid w:val="0045517F"/>
    <w:rsid w:val="00464B70"/>
    <w:rsid w:val="00484E8E"/>
    <w:rsid w:val="00490765"/>
    <w:rsid w:val="00493AE7"/>
    <w:rsid w:val="004972DB"/>
    <w:rsid w:val="004A6BE4"/>
    <w:rsid w:val="004B03DC"/>
    <w:rsid w:val="004B4017"/>
    <w:rsid w:val="004C5BB0"/>
    <w:rsid w:val="004D4F1E"/>
    <w:rsid w:val="004E2934"/>
    <w:rsid w:val="004F54D6"/>
    <w:rsid w:val="004F6142"/>
    <w:rsid w:val="00500742"/>
    <w:rsid w:val="00506D5A"/>
    <w:rsid w:val="005140ED"/>
    <w:rsid w:val="005160EE"/>
    <w:rsid w:val="005171E6"/>
    <w:rsid w:val="00524EF8"/>
    <w:rsid w:val="005410D4"/>
    <w:rsid w:val="005421FA"/>
    <w:rsid w:val="005518F6"/>
    <w:rsid w:val="005560D1"/>
    <w:rsid w:val="00570FAE"/>
    <w:rsid w:val="00585530"/>
    <w:rsid w:val="005912B3"/>
    <w:rsid w:val="00596060"/>
    <w:rsid w:val="005A18CA"/>
    <w:rsid w:val="005A258F"/>
    <w:rsid w:val="005B0108"/>
    <w:rsid w:val="005C0017"/>
    <w:rsid w:val="005C191F"/>
    <w:rsid w:val="005C5EAA"/>
    <w:rsid w:val="005D0E69"/>
    <w:rsid w:val="005D2F0B"/>
    <w:rsid w:val="005E2215"/>
    <w:rsid w:val="005E239F"/>
    <w:rsid w:val="005E4568"/>
    <w:rsid w:val="005F4222"/>
    <w:rsid w:val="005F61AE"/>
    <w:rsid w:val="00602AC3"/>
    <w:rsid w:val="00603D70"/>
    <w:rsid w:val="00610EA1"/>
    <w:rsid w:val="0062221E"/>
    <w:rsid w:val="006466C0"/>
    <w:rsid w:val="00654065"/>
    <w:rsid w:val="00662C7D"/>
    <w:rsid w:val="00671C6B"/>
    <w:rsid w:val="006735B7"/>
    <w:rsid w:val="006750A5"/>
    <w:rsid w:val="00686C08"/>
    <w:rsid w:val="0069001F"/>
    <w:rsid w:val="006A5809"/>
    <w:rsid w:val="006A6405"/>
    <w:rsid w:val="006C11CA"/>
    <w:rsid w:val="006C65EF"/>
    <w:rsid w:val="006D0A26"/>
    <w:rsid w:val="006E2DE9"/>
    <w:rsid w:val="00700A2F"/>
    <w:rsid w:val="007120F1"/>
    <w:rsid w:val="007121C4"/>
    <w:rsid w:val="00713ADD"/>
    <w:rsid w:val="007201DC"/>
    <w:rsid w:val="00721F31"/>
    <w:rsid w:val="0072330A"/>
    <w:rsid w:val="00727C09"/>
    <w:rsid w:val="0074622B"/>
    <w:rsid w:val="00746EB5"/>
    <w:rsid w:val="007550C9"/>
    <w:rsid w:val="00764905"/>
    <w:rsid w:val="007815DA"/>
    <w:rsid w:val="00782A73"/>
    <w:rsid w:val="00794E2A"/>
    <w:rsid w:val="00796324"/>
    <w:rsid w:val="007B7F38"/>
    <w:rsid w:val="007C55E7"/>
    <w:rsid w:val="007D711B"/>
    <w:rsid w:val="007E6F4D"/>
    <w:rsid w:val="007F1077"/>
    <w:rsid w:val="00804CDC"/>
    <w:rsid w:val="008062AE"/>
    <w:rsid w:val="00806686"/>
    <w:rsid w:val="0080738F"/>
    <w:rsid w:val="0082228C"/>
    <w:rsid w:val="00824FC0"/>
    <w:rsid w:val="00833E10"/>
    <w:rsid w:val="008440EB"/>
    <w:rsid w:val="008553A6"/>
    <w:rsid w:val="00863045"/>
    <w:rsid w:val="008664B9"/>
    <w:rsid w:val="00871026"/>
    <w:rsid w:val="00872708"/>
    <w:rsid w:val="008876C3"/>
    <w:rsid w:val="00892BD2"/>
    <w:rsid w:val="008956B0"/>
    <w:rsid w:val="008A4C17"/>
    <w:rsid w:val="008B147B"/>
    <w:rsid w:val="008B3712"/>
    <w:rsid w:val="008C1796"/>
    <w:rsid w:val="008C4B91"/>
    <w:rsid w:val="008D07E7"/>
    <w:rsid w:val="008D7ED0"/>
    <w:rsid w:val="0090083E"/>
    <w:rsid w:val="00900C94"/>
    <w:rsid w:val="00900D87"/>
    <w:rsid w:val="00901FEE"/>
    <w:rsid w:val="00903D60"/>
    <w:rsid w:val="009112BF"/>
    <w:rsid w:val="00920324"/>
    <w:rsid w:val="0092136A"/>
    <w:rsid w:val="00936455"/>
    <w:rsid w:val="00942FF1"/>
    <w:rsid w:val="00943D15"/>
    <w:rsid w:val="0096527B"/>
    <w:rsid w:val="00966417"/>
    <w:rsid w:val="00980C9E"/>
    <w:rsid w:val="00985B2B"/>
    <w:rsid w:val="00994478"/>
    <w:rsid w:val="009A6D4D"/>
    <w:rsid w:val="009A7277"/>
    <w:rsid w:val="009B5476"/>
    <w:rsid w:val="009D2417"/>
    <w:rsid w:val="009D5F69"/>
    <w:rsid w:val="009E0610"/>
    <w:rsid w:val="009E244E"/>
    <w:rsid w:val="009E265C"/>
    <w:rsid w:val="009E2E0C"/>
    <w:rsid w:val="009E6D46"/>
    <w:rsid w:val="009E7CE0"/>
    <w:rsid w:val="00A02472"/>
    <w:rsid w:val="00A247B3"/>
    <w:rsid w:val="00A26790"/>
    <w:rsid w:val="00A301BE"/>
    <w:rsid w:val="00A37BF0"/>
    <w:rsid w:val="00A4383D"/>
    <w:rsid w:val="00A44C39"/>
    <w:rsid w:val="00A61F2B"/>
    <w:rsid w:val="00A657D1"/>
    <w:rsid w:val="00A73FCC"/>
    <w:rsid w:val="00A867A7"/>
    <w:rsid w:val="00A9115A"/>
    <w:rsid w:val="00A93CC3"/>
    <w:rsid w:val="00AA14E6"/>
    <w:rsid w:val="00AB5586"/>
    <w:rsid w:val="00AC1A42"/>
    <w:rsid w:val="00AC2788"/>
    <w:rsid w:val="00AC7137"/>
    <w:rsid w:val="00AD51D4"/>
    <w:rsid w:val="00AE4225"/>
    <w:rsid w:val="00AF44E7"/>
    <w:rsid w:val="00B0422C"/>
    <w:rsid w:val="00B072A5"/>
    <w:rsid w:val="00B07EB3"/>
    <w:rsid w:val="00B1222A"/>
    <w:rsid w:val="00B138B5"/>
    <w:rsid w:val="00B1606A"/>
    <w:rsid w:val="00B1785D"/>
    <w:rsid w:val="00B40D56"/>
    <w:rsid w:val="00B53265"/>
    <w:rsid w:val="00B65510"/>
    <w:rsid w:val="00B86AD1"/>
    <w:rsid w:val="00BC3DE8"/>
    <w:rsid w:val="00BC7BDB"/>
    <w:rsid w:val="00BE7124"/>
    <w:rsid w:val="00BF401B"/>
    <w:rsid w:val="00C03320"/>
    <w:rsid w:val="00C15C1C"/>
    <w:rsid w:val="00C22322"/>
    <w:rsid w:val="00C262B8"/>
    <w:rsid w:val="00C37864"/>
    <w:rsid w:val="00C52A9C"/>
    <w:rsid w:val="00C52C83"/>
    <w:rsid w:val="00C55B3E"/>
    <w:rsid w:val="00C616BC"/>
    <w:rsid w:val="00C70F00"/>
    <w:rsid w:val="00C81E1B"/>
    <w:rsid w:val="00C876F6"/>
    <w:rsid w:val="00C95D54"/>
    <w:rsid w:val="00CA77C3"/>
    <w:rsid w:val="00CB4100"/>
    <w:rsid w:val="00CD490B"/>
    <w:rsid w:val="00CE11F7"/>
    <w:rsid w:val="00CF2271"/>
    <w:rsid w:val="00D06E18"/>
    <w:rsid w:val="00D10289"/>
    <w:rsid w:val="00D10509"/>
    <w:rsid w:val="00D1544C"/>
    <w:rsid w:val="00D17B85"/>
    <w:rsid w:val="00D206CE"/>
    <w:rsid w:val="00D218FF"/>
    <w:rsid w:val="00D26BB2"/>
    <w:rsid w:val="00D467AD"/>
    <w:rsid w:val="00D66688"/>
    <w:rsid w:val="00D7497F"/>
    <w:rsid w:val="00D85B8C"/>
    <w:rsid w:val="00D86D38"/>
    <w:rsid w:val="00D90DE6"/>
    <w:rsid w:val="00DB0383"/>
    <w:rsid w:val="00DB12E8"/>
    <w:rsid w:val="00DB2FA4"/>
    <w:rsid w:val="00DD45D9"/>
    <w:rsid w:val="00DD6102"/>
    <w:rsid w:val="00DD6A5F"/>
    <w:rsid w:val="00DE22D2"/>
    <w:rsid w:val="00DF6A9E"/>
    <w:rsid w:val="00E0006F"/>
    <w:rsid w:val="00E12088"/>
    <w:rsid w:val="00E1623D"/>
    <w:rsid w:val="00E22129"/>
    <w:rsid w:val="00E25DAB"/>
    <w:rsid w:val="00E54FFE"/>
    <w:rsid w:val="00E55139"/>
    <w:rsid w:val="00E55E71"/>
    <w:rsid w:val="00E6712C"/>
    <w:rsid w:val="00E77EB9"/>
    <w:rsid w:val="00E873F5"/>
    <w:rsid w:val="00E90CCF"/>
    <w:rsid w:val="00E91327"/>
    <w:rsid w:val="00E91C2D"/>
    <w:rsid w:val="00E97543"/>
    <w:rsid w:val="00EB1A14"/>
    <w:rsid w:val="00EB6C58"/>
    <w:rsid w:val="00EC0E16"/>
    <w:rsid w:val="00EC3DD8"/>
    <w:rsid w:val="00ED2BA2"/>
    <w:rsid w:val="00ED2E53"/>
    <w:rsid w:val="00ED4D8D"/>
    <w:rsid w:val="00EF2924"/>
    <w:rsid w:val="00EF7226"/>
    <w:rsid w:val="00F1644B"/>
    <w:rsid w:val="00F33CA7"/>
    <w:rsid w:val="00F37FB9"/>
    <w:rsid w:val="00F424E8"/>
    <w:rsid w:val="00F5363D"/>
    <w:rsid w:val="00F53932"/>
    <w:rsid w:val="00F539AB"/>
    <w:rsid w:val="00F6359D"/>
    <w:rsid w:val="00F80108"/>
    <w:rsid w:val="00F869C1"/>
    <w:rsid w:val="00FA2DD1"/>
    <w:rsid w:val="00FB099F"/>
    <w:rsid w:val="00FD29C6"/>
    <w:rsid w:val="00FD69A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uiPriority w:val="99"/>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9E244E"/>
    <w:rPr>
      <w:rFonts w:ascii="Times New Roman" w:eastAsia="Times New Roman" w:hAnsi="Times New Roman" w:cs="Times New Roman"/>
      <w:b/>
      <w:sz w:val="32"/>
      <w:szCs w:val="32"/>
      <w:lang w:eastAsia="ru-RU"/>
    </w:rPr>
  </w:style>
  <w:style w:type="paragraph" w:styleId="a4">
    <w:name w:val="footer"/>
    <w:basedOn w:val="a"/>
    <w:link w:val="a5"/>
    <w:uiPriority w:val="99"/>
    <w:rsid w:val="009E244E"/>
    <w:pPr>
      <w:tabs>
        <w:tab w:val="center" w:pos="4677"/>
        <w:tab w:val="right" w:pos="9355"/>
      </w:tabs>
    </w:pPr>
  </w:style>
  <w:style w:type="character" w:customStyle="1" w:styleId="a5">
    <w:name w:val="Нижний колонтитул Знак"/>
    <w:basedOn w:val="a1"/>
    <w:link w:val="a4"/>
    <w:uiPriority w:val="99"/>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99"/>
    <w:rsid w:val="005B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styleId="ac">
    <w:name w:val="Hyperlink"/>
    <w:basedOn w:val="a1"/>
    <w:uiPriority w:val="99"/>
    <w:unhideWhenUsed/>
    <w:rsid w:val="009E2E0C"/>
    <w:rPr>
      <w:color w:val="0563C1" w:themeColor="hyperlink"/>
      <w:u w:val="single"/>
    </w:rPr>
  </w:style>
  <w:style w:type="paragraph" w:customStyle="1" w:styleId="Default">
    <w:name w:val="Default"/>
    <w:uiPriority w:val="99"/>
    <w:rsid w:val="000510E2"/>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styleId="ad">
    <w:name w:val="header"/>
    <w:basedOn w:val="a"/>
    <w:link w:val="ae"/>
    <w:uiPriority w:val="99"/>
    <w:rsid w:val="00E6712C"/>
    <w:pPr>
      <w:tabs>
        <w:tab w:val="center" w:pos="4844"/>
        <w:tab w:val="right" w:pos="9689"/>
      </w:tabs>
    </w:pPr>
    <w:rPr>
      <w:rFonts w:eastAsia="SimSun"/>
    </w:rPr>
  </w:style>
  <w:style w:type="character" w:customStyle="1" w:styleId="ae">
    <w:name w:val="Верхний колонтитул Знак"/>
    <w:basedOn w:val="a1"/>
    <w:link w:val="ad"/>
    <w:uiPriority w:val="99"/>
    <w:rsid w:val="00E6712C"/>
    <w:rPr>
      <w:rFonts w:ascii="Times New Roman" w:eastAsia="SimSun" w:hAnsi="Times New Roman" w:cs="Times New Roman"/>
      <w:sz w:val="20"/>
      <w:szCs w:val="20"/>
      <w:lang w:val="ru-RU" w:eastAsia="ru-RU"/>
    </w:rPr>
  </w:style>
  <w:style w:type="character" w:styleId="af">
    <w:name w:val="Strong"/>
    <w:uiPriority w:val="22"/>
    <w:qFormat/>
    <w:rsid w:val="008062AE"/>
    <w:rPr>
      <w:b/>
      <w:bCs/>
    </w:rPr>
  </w:style>
  <w:style w:type="numbering" w:customStyle="1" w:styleId="11">
    <w:name w:val="Нет списка1"/>
    <w:next w:val="a3"/>
    <w:uiPriority w:val="99"/>
    <w:semiHidden/>
    <w:unhideWhenUsed/>
    <w:rsid w:val="00051B10"/>
  </w:style>
  <w:style w:type="table" w:customStyle="1" w:styleId="12">
    <w:name w:val="Сетка таблицы1"/>
    <w:basedOn w:val="a2"/>
    <w:next w:val="a9"/>
    <w:uiPriority w:val="39"/>
    <w:rsid w:val="00051B10"/>
    <w:pPr>
      <w:spacing w:after="0" w:line="240" w:lineRule="auto"/>
    </w:pPr>
    <w:rPr>
      <w:rFonts w:eastAsia="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3"/>
    <w:uiPriority w:val="99"/>
    <w:semiHidden/>
    <w:unhideWhenUsed/>
    <w:rsid w:val="00C616BC"/>
  </w:style>
  <w:style w:type="table" w:customStyle="1" w:styleId="20">
    <w:name w:val="Сетка таблицы2"/>
    <w:basedOn w:val="a2"/>
    <w:next w:val="a9"/>
    <w:uiPriority w:val="39"/>
    <w:rsid w:val="00C616BC"/>
    <w:pPr>
      <w:spacing w:after="0" w:line="240" w:lineRule="auto"/>
    </w:pPr>
    <w:rPr>
      <w:rFonts w:eastAsia="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uiPriority w:val="99"/>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9E244E"/>
    <w:rPr>
      <w:rFonts w:ascii="Times New Roman" w:eastAsia="Times New Roman" w:hAnsi="Times New Roman" w:cs="Times New Roman"/>
      <w:b/>
      <w:sz w:val="32"/>
      <w:szCs w:val="32"/>
      <w:lang w:eastAsia="ru-RU"/>
    </w:rPr>
  </w:style>
  <w:style w:type="paragraph" w:styleId="a4">
    <w:name w:val="footer"/>
    <w:basedOn w:val="a"/>
    <w:link w:val="a5"/>
    <w:uiPriority w:val="99"/>
    <w:rsid w:val="009E244E"/>
    <w:pPr>
      <w:tabs>
        <w:tab w:val="center" w:pos="4677"/>
        <w:tab w:val="right" w:pos="9355"/>
      </w:tabs>
    </w:pPr>
  </w:style>
  <w:style w:type="character" w:customStyle="1" w:styleId="a5">
    <w:name w:val="Нижний колонтитул Знак"/>
    <w:basedOn w:val="a1"/>
    <w:link w:val="a4"/>
    <w:uiPriority w:val="99"/>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99"/>
    <w:rsid w:val="005B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styleId="ac">
    <w:name w:val="Hyperlink"/>
    <w:basedOn w:val="a1"/>
    <w:uiPriority w:val="99"/>
    <w:unhideWhenUsed/>
    <w:rsid w:val="009E2E0C"/>
    <w:rPr>
      <w:color w:val="0563C1" w:themeColor="hyperlink"/>
      <w:u w:val="single"/>
    </w:rPr>
  </w:style>
  <w:style w:type="paragraph" w:customStyle="1" w:styleId="Default">
    <w:name w:val="Default"/>
    <w:uiPriority w:val="99"/>
    <w:rsid w:val="000510E2"/>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styleId="ad">
    <w:name w:val="header"/>
    <w:basedOn w:val="a"/>
    <w:link w:val="ae"/>
    <w:uiPriority w:val="99"/>
    <w:rsid w:val="00E6712C"/>
    <w:pPr>
      <w:tabs>
        <w:tab w:val="center" w:pos="4844"/>
        <w:tab w:val="right" w:pos="9689"/>
      </w:tabs>
    </w:pPr>
    <w:rPr>
      <w:rFonts w:eastAsia="SimSun"/>
    </w:rPr>
  </w:style>
  <w:style w:type="character" w:customStyle="1" w:styleId="ae">
    <w:name w:val="Верхний колонтитул Знак"/>
    <w:basedOn w:val="a1"/>
    <w:link w:val="ad"/>
    <w:uiPriority w:val="99"/>
    <w:rsid w:val="00E6712C"/>
    <w:rPr>
      <w:rFonts w:ascii="Times New Roman" w:eastAsia="SimSun" w:hAnsi="Times New Roman" w:cs="Times New Roman"/>
      <w:sz w:val="20"/>
      <w:szCs w:val="20"/>
      <w:lang w:val="ru-RU" w:eastAsia="ru-RU"/>
    </w:rPr>
  </w:style>
  <w:style w:type="character" w:styleId="af">
    <w:name w:val="Strong"/>
    <w:uiPriority w:val="22"/>
    <w:qFormat/>
    <w:rsid w:val="008062AE"/>
    <w:rPr>
      <w:b/>
      <w:bCs/>
    </w:rPr>
  </w:style>
  <w:style w:type="numbering" w:customStyle="1" w:styleId="11">
    <w:name w:val="Нет списка1"/>
    <w:next w:val="a3"/>
    <w:uiPriority w:val="99"/>
    <w:semiHidden/>
    <w:unhideWhenUsed/>
    <w:rsid w:val="00051B10"/>
  </w:style>
  <w:style w:type="table" w:customStyle="1" w:styleId="12">
    <w:name w:val="Сетка таблицы1"/>
    <w:basedOn w:val="a2"/>
    <w:next w:val="a9"/>
    <w:uiPriority w:val="39"/>
    <w:rsid w:val="00051B10"/>
    <w:pPr>
      <w:spacing w:after="0" w:line="240" w:lineRule="auto"/>
    </w:pPr>
    <w:rPr>
      <w:rFonts w:eastAsia="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3"/>
    <w:uiPriority w:val="99"/>
    <w:semiHidden/>
    <w:unhideWhenUsed/>
    <w:rsid w:val="00C616BC"/>
  </w:style>
  <w:style w:type="table" w:customStyle="1" w:styleId="20">
    <w:name w:val="Сетка таблицы2"/>
    <w:basedOn w:val="a2"/>
    <w:next w:val="a9"/>
    <w:uiPriority w:val="39"/>
    <w:rsid w:val="00C616BC"/>
    <w:pPr>
      <w:spacing w:after="0" w:line="240" w:lineRule="auto"/>
    </w:pPr>
    <w:rPr>
      <w:rFonts w:eastAsia="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029877">
      <w:bodyDiv w:val="1"/>
      <w:marLeft w:val="0"/>
      <w:marRight w:val="0"/>
      <w:marTop w:val="0"/>
      <w:marBottom w:val="0"/>
      <w:divBdr>
        <w:top w:val="none" w:sz="0" w:space="0" w:color="auto"/>
        <w:left w:val="none" w:sz="0" w:space="0" w:color="auto"/>
        <w:bottom w:val="none" w:sz="0" w:space="0" w:color="auto"/>
        <w:right w:val="none" w:sz="0" w:space="0" w:color="auto"/>
      </w:divBdr>
    </w:div>
    <w:div w:id="653067942">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 w:id="1591962334">
      <w:bodyDiv w:val="1"/>
      <w:marLeft w:val="0"/>
      <w:marRight w:val="0"/>
      <w:marTop w:val="0"/>
      <w:marBottom w:val="0"/>
      <w:divBdr>
        <w:top w:val="none" w:sz="0" w:space="0" w:color="auto"/>
        <w:left w:val="none" w:sz="0" w:space="0" w:color="auto"/>
        <w:bottom w:val="none" w:sz="0" w:space="0" w:color="auto"/>
        <w:right w:val="none" w:sz="0" w:space="0" w:color="auto"/>
      </w:divBdr>
    </w:div>
    <w:div w:id="1666204938">
      <w:bodyDiv w:val="1"/>
      <w:marLeft w:val="0"/>
      <w:marRight w:val="0"/>
      <w:marTop w:val="0"/>
      <w:marBottom w:val="0"/>
      <w:divBdr>
        <w:top w:val="none" w:sz="0" w:space="0" w:color="auto"/>
        <w:left w:val="none" w:sz="0" w:space="0" w:color="auto"/>
        <w:bottom w:val="none" w:sz="0" w:space="0" w:color="auto"/>
        <w:right w:val="none" w:sz="0" w:space="0" w:color="auto"/>
      </w:divBdr>
    </w:div>
    <w:div w:id="1695888848">
      <w:bodyDiv w:val="1"/>
      <w:marLeft w:val="0"/>
      <w:marRight w:val="0"/>
      <w:marTop w:val="0"/>
      <w:marBottom w:val="0"/>
      <w:divBdr>
        <w:top w:val="none" w:sz="0" w:space="0" w:color="auto"/>
        <w:left w:val="none" w:sz="0" w:space="0" w:color="auto"/>
        <w:bottom w:val="none" w:sz="0" w:space="0" w:color="auto"/>
        <w:right w:val="none" w:sz="0" w:space="0" w:color="auto"/>
      </w:divBdr>
    </w:div>
    <w:div w:id="1914464420">
      <w:bodyDiv w:val="1"/>
      <w:marLeft w:val="0"/>
      <w:marRight w:val="0"/>
      <w:marTop w:val="0"/>
      <w:marBottom w:val="0"/>
      <w:divBdr>
        <w:top w:val="none" w:sz="0" w:space="0" w:color="auto"/>
        <w:left w:val="none" w:sz="0" w:space="0" w:color="auto"/>
        <w:bottom w:val="none" w:sz="0" w:space="0" w:color="auto"/>
        <w:right w:val="none" w:sz="0" w:space="0" w:color="auto"/>
      </w:divBdr>
    </w:div>
    <w:div w:id="194025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chizitiipublicesc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67885-C715-4341-B943-9DAE829C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2186</TotalTime>
  <Pages>13</Pages>
  <Words>3647</Words>
  <Characters>20792</Characters>
  <Application>Microsoft Office Word</Application>
  <DocSecurity>0</DocSecurity>
  <Lines>173</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24391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Mariana</cp:lastModifiedBy>
  <cp:revision>60</cp:revision>
  <cp:lastPrinted>2022-09-08T08:18:00Z</cp:lastPrinted>
  <dcterms:created xsi:type="dcterms:W3CDTF">2021-10-21T07:27:00Z</dcterms:created>
  <dcterms:modified xsi:type="dcterms:W3CDTF">2022-09-14T13:47:00Z</dcterms:modified>
</cp:coreProperties>
</file>