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07" w:rsidRPr="002273BF" w:rsidRDefault="00E34D67" w:rsidP="00091D78">
      <w:pPr>
        <w:pStyle w:val="Heading1"/>
        <w:spacing w:before="120"/>
        <w:rPr>
          <w:sz w:val="28"/>
        </w:rPr>
      </w:pPr>
      <w:r>
        <w:t xml:space="preserve"> </w:t>
      </w:r>
      <w:r w:rsidR="00E40F1F">
        <w:t xml:space="preserve"> </w:t>
      </w:r>
      <w:r w:rsidR="00A742EF">
        <w:t xml:space="preserve"> </w:t>
      </w:r>
      <w:r w:rsidR="0090083E" w:rsidRPr="00F2696C">
        <w:t xml:space="preserve">  </w:t>
      </w:r>
      <w:r w:rsidR="0090083E" w:rsidRPr="002273BF">
        <w:rPr>
          <w:sz w:val="28"/>
        </w:rPr>
        <w:t>ANUN</w:t>
      </w:r>
      <w:r w:rsidR="009F35D4" w:rsidRPr="002273BF">
        <w:rPr>
          <w:sz w:val="28"/>
        </w:rPr>
        <w:t>Ţ</w:t>
      </w:r>
      <w:r w:rsidR="0090083E" w:rsidRPr="002273BF">
        <w:rPr>
          <w:sz w:val="28"/>
        </w:rPr>
        <w:t xml:space="preserve"> DE PARTICIPARE</w:t>
      </w:r>
    </w:p>
    <w:p w:rsidR="00091D78" w:rsidRPr="002273BF" w:rsidRDefault="00091D78" w:rsidP="00091D78">
      <w:pPr>
        <w:rPr>
          <w:sz w:val="18"/>
          <w:lang w:val="ro-RO"/>
        </w:rPr>
      </w:pPr>
    </w:p>
    <w:p w:rsidR="00AC011F" w:rsidRPr="002273BF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privind </w:t>
      </w:r>
      <w:proofErr w:type="spellStart"/>
      <w:r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Pr="002273BF">
        <w:rPr>
          <w:b/>
          <w:sz w:val="22"/>
          <w:szCs w:val="24"/>
          <w:lang w:val="ro-RO"/>
        </w:rPr>
        <w:t>ionarea</w:t>
      </w:r>
      <w:proofErr w:type="spellEnd"/>
      <w:r w:rsidRPr="002273BF">
        <w:rPr>
          <w:b/>
          <w:sz w:val="22"/>
          <w:szCs w:val="24"/>
          <w:lang w:val="ro-RO"/>
        </w:rPr>
        <w:t xml:space="preserve"> </w:t>
      </w:r>
      <w:r w:rsidR="003B203F">
        <w:rPr>
          <w:b/>
          <w:sz w:val="22"/>
          <w:szCs w:val="24"/>
          <w:lang w:val="ro-RO"/>
        </w:rPr>
        <w:t>P</w:t>
      </w:r>
      <w:r w:rsidR="00190BC8">
        <w:rPr>
          <w:b/>
          <w:sz w:val="22"/>
          <w:szCs w:val="24"/>
          <w:lang w:val="ro-RO"/>
        </w:rPr>
        <w:t>roduse alimentare</w:t>
      </w:r>
      <w:r w:rsidR="00490C65" w:rsidRPr="002273BF">
        <w:rPr>
          <w:b/>
          <w:sz w:val="22"/>
          <w:szCs w:val="24"/>
          <w:lang w:val="ro-RO"/>
        </w:rPr>
        <w:t xml:space="preserve"> </w:t>
      </w:r>
      <w:r w:rsidR="00740281">
        <w:rPr>
          <w:b/>
          <w:sz w:val="22"/>
          <w:szCs w:val="24"/>
          <w:lang w:val="ro-RO"/>
        </w:rPr>
        <w:t xml:space="preserve">pentru </w:t>
      </w:r>
      <w:r w:rsidR="00D20A5B">
        <w:rPr>
          <w:b/>
          <w:sz w:val="22"/>
          <w:szCs w:val="24"/>
          <w:lang w:val="ro-RO"/>
        </w:rPr>
        <w:t>anul 202</w:t>
      </w:r>
      <w:r w:rsidR="00686614">
        <w:rPr>
          <w:b/>
          <w:sz w:val="22"/>
          <w:szCs w:val="24"/>
          <w:lang w:val="ro-RO"/>
        </w:rPr>
        <w:t>1</w:t>
      </w:r>
      <w:r w:rsidR="00740281">
        <w:rPr>
          <w:b/>
          <w:sz w:val="22"/>
          <w:szCs w:val="24"/>
          <w:lang w:val="ro-RO"/>
        </w:rPr>
        <w:t xml:space="preserve"> </w:t>
      </w:r>
      <w:r w:rsidR="00190BC8">
        <w:rPr>
          <w:b/>
          <w:sz w:val="22"/>
          <w:szCs w:val="24"/>
          <w:lang w:val="ro-RO"/>
        </w:rPr>
        <w:t>clinica Chișinău și clinica Vorniceni</w:t>
      </w:r>
    </w:p>
    <w:p w:rsidR="00740281" w:rsidRPr="000D04AE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prin procedura de </w:t>
      </w:r>
      <w:proofErr w:type="spellStart"/>
      <w:r w:rsidR="0069001F"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="0069001F" w:rsidRPr="002273BF">
        <w:rPr>
          <w:b/>
          <w:sz w:val="22"/>
          <w:szCs w:val="24"/>
          <w:lang w:val="ro-RO"/>
        </w:rPr>
        <w:t>ie</w:t>
      </w:r>
      <w:proofErr w:type="spellEnd"/>
      <w:r w:rsidR="00172CC5" w:rsidRPr="002273BF">
        <w:rPr>
          <w:b/>
          <w:sz w:val="22"/>
          <w:szCs w:val="24"/>
          <w:lang w:val="ro-RO"/>
        </w:rPr>
        <w:t xml:space="preserve">: </w:t>
      </w:r>
      <w:r w:rsidR="00190BC8">
        <w:rPr>
          <w:b/>
          <w:color w:val="FF0000"/>
          <w:sz w:val="28"/>
          <w:szCs w:val="28"/>
          <w:lang w:val="ro-RO"/>
        </w:rPr>
        <w:t>Licitație deschisă</w:t>
      </w:r>
    </w:p>
    <w:p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Denumirea </w:t>
      </w:r>
      <w:proofErr w:type="spellStart"/>
      <w:r w:rsidR="00AC2788"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="00AC2788" w:rsidRPr="004130AB">
        <w:rPr>
          <w:sz w:val="22"/>
          <w:szCs w:val="22"/>
          <w:lang w:val="ro-RO"/>
        </w:rPr>
        <w:t>ii</w:t>
      </w:r>
      <w:proofErr w:type="spellEnd"/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 xml:space="preserve">IMSP Institutul de </w:t>
      </w:r>
      <w:proofErr w:type="spellStart"/>
      <w:r w:rsidR="004F2C2F" w:rsidRPr="004130AB">
        <w:rPr>
          <w:b/>
          <w:sz w:val="22"/>
          <w:szCs w:val="22"/>
          <w:lang w:val="ro-RO"/>
        </w:rPr>
        <w:t>Ftiziopneumologie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 </w:t>
      </w:r>
      <w:r w:rsidR="004130AB">
        <w:rPr>
          <w:b/>
          <w:sz w:val="22"/>
          <w:szCs w:val="22"/>
          <w:lang w:val="ro-RO"/>
        </w:rPr>
        <w:t>"</w:t>
      </w:r>
      <w:proofErr w:type="spellStart"/>
      <w:r w:rsidR="004F2C2F" w:rsidRPr="004130AB">
        <w:rPr>
          <w:b/>
          <w:sz w:val="22"/>
          <w:szCs w:val="22"/>
          <w:lang w:val="en-US"/>
        </w:rPr>
        <w:t>Chiril</w:t>
      </w:r>
      <w:proofErr w:type="spellEnd"/>
      <w:r w:rsidR="004F2C2F" w:rsidRPr="004130AB">
        <w:rPr>
          <w:b/>
          <w:sz w:val="22"/>
          <w:szCs w:val="22"/>
          <w:lang w:val="en-US"/>
        </w:rPr>
        <w:t xml:space="preserve"> </w:t>
      </w:r>
      <w:proofErr w:type="spellStart"/>
      <w:r w:rsidR="004F2C2F" w:rsidRPr="004130AB">
        <w:rPr>
          <w:b/>
          <w:sz w:val="22"/>
          <w:szCs w:val="22"/>
          <w:lang w:val="en-US"/>
        </w:rPr>
        <w:t>Draganiuc</w:t>
      </w:r>
      <w:proofErr w:type="spellEnd"/>
      <w:r w:rsidR="004130AB">
        <w:rPr>
          <w:b/>
          <w:sz w:val="22"/>
          <w:szCs w:val="22"/>
          <w:lang w:val="en-US"/>
        </w:rPr>
        <w:t>"</w:t>
      </w:r>
    </w:p>
    <w:p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IDNO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1003600151724</w:t>
      </w:r>
    </w:p>
    <w:p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</w:t>
      </w:r>
      <w:r w:rsidRPr="004130AB">
        <w:rPr>
          <w:b/>
          <w:sz w:val="22"/>
          <w:szCs w:val="22"/>
          <w:lang w:val="ro-RO"/>
        </w:rPr>
        <w:t>:</w:t>
      </w:r>
      <w:r w:rsidR="004130AB">
        <w:rPr>
          <w:b/>
          <w:sz w:val="22"/>
          <w:szCs w:val="22"/>
          <w:lang w:val="ro-RO"/>
        </w:rPr>
        <w:t xml:space="preserve"> </w:t>
      </w:r>
      <w:proofErr w:type="spellStart"/>
      <w:r w:rsidR="004130AB">
        <w:rPr>
          <w:b/>
          <w:sz w:val="22"/>
          <w:szCs w:val="22"/>
          <w:lang w:val="ro-RO"/>
        </w:rPr>
        <w:t>m</w:t>
      </w:r>
      <w:r w:rsidR="004F2C2F" w:rsidRPr="004130AB">
        <w:rPr>
          <w:b/>
          <w:sz w:val="22"/>
          <w:szCs w:val="22"/>
          <w:lang w:val="ro-RO"/>
        </w:rPr>
        <w:t>un.Chișinău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, str. Constantin </w:t>
      </w:r>
      <w:proofErr w:type="spellStart"/>
      <w:r w:rsidR="004F2C2F" w:rsidRPr="004130AB">
        <w:rPr>
          <w:b/>
          <w:sz w:val="22"/>
          <w:szCs w:val="22"/>
          <w:lang w:val="ro-RO"/>
        </w:rPr>
        <w:t>Vîrnav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 13</w:t>
      </w:r>
    </w:p>
    <w:p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Numărul de telefon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0</w:t>
      </w:r>
      <w:r w:rsidR="004130AB">
        <w:rPr>
          <w:b/>
          <w:sz w:val="22"/>
          <w:szCs w:val="22"/>
          <w:lang w:val="ro-RO"/>
        </w:rPr>
        <w:t xml:space="preserve"> </w:t>
      </w:r>
      <w:r w:rsidR="004F2C2F" w:rsidRPr="004130AB">
        <w:rPr>
          <w:b/>
          <w:sz w:val="22"/>
          <w:szCs w:val="22"/>
          <w:lang w:val="ro-RO"/>
        </w:rPr>
        <w:t>22 572</w:t>
      </w:r>
      <w:r w:rsidR="004130AB">
        <w:rPr>
          <w:b/>
          <w:sz w:val="22"/>
          <w:szCs w:val="22"/>
          <w:lang w:val="ro-RO"/>
        </w:rPr>
        <w:t xml:space="preserve"> 217, </w:t>
      </w:r>
      <w:r w:rsidR="004130AB" w:rsidRPr="004130AB">
        <w:rPr>
          <w:sz w:val="22"/>
          <w:szCs w:val="22"/>
          <w:lang w:val="ro-RO"/>
        </w:rPr>
        <w:t>fax</w:t>
      </w:r>
      <w:r w:rsidR="004130AB">
        <w:rPr>
          <w:b/>
          <w:sz w:val="22"/>
          <w:szCs w:val="22"/>
          <w:lang w:val="ro-RO"/>
        </w:rPr>
        <w:t xml:space="preserve"> 0 22 572 </w:t>
      </w:r>
      <w:r w:rsidR="004F2C2F" w:rsidRPr="004130AB">
        <w:rPr>
          <w:b/>
          <w:sz w:val="22"/>
          <w:szCs w:val="22"/>
          <w:lang w:val="ro-RO"/>
        </w:rPr>
        <w:t>213</w:t>
      </w:r>
      <w:r w:rsidR="00F6273B" w:rsidRPr="004130AB">
        <w:rPr>
          <w:b/>
          <w:sz w:val="22"/>
          <w:szCs w:val="22"/>
          <w:lang w:val="ro-RO"/>
        </w:rPr>
        <w:t>.</w:t>
      </w:r>
      <w:r w:rsidR="00662AD6">
        <w:rPr>
          <w:b/>
          <w:sz w:val="22"/>
          <w:szCs w:val="22"/>
          <w:lang w:val="ro-RO"/>
        </w:rPr>
        <w:t xml:space="preserve"> </w:t>
      </w:r>
    </w:p>
    <w:p w:rsidR="002E606A" w:rsidRPr="004130AB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</w:t>
      </w:r>
      <w:proofErr w:type="spellStart"/>
      <w:r w:rsidR="009F35D4" w:rsidRPr="004130AB">
        <w:rPr>
          <w:sz w:val="22"/>
          <w:szCs w:val="22"/>
          <w:lang w:val="ro-RO"/>
        </w:rPr>
        <w:t>ş</w:t>
      </w:r>
      <w:r w:rsidRPr="004130AB">
        <w:rPr>
          <w:sz w:val="22"/>
          <w:szCs w:val="22"/>
          <w:lang w:val="ro-RO"/>
        </w:rPr>
        <w:t>i</w:t>
      </w:r>
      <w:proofErr w:type="spellEnd"/>
      <w:r w:rsidRPr="004130AB">
        <w:rPr>
          <w:sz w:val="22"/>
          <w:szCs w:val="22"/>
          <w:lang w:val="ro-RO"/>
        </w:rPr>
        <w:t xml:space="preserve"> de internet a </w:t>
      </w:r>
      <w:proofErr w:type="spellStart"/>
      <w:r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ii</w:t>
      </w:r>
      <w:proofErr w:type="spellEnd"/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hyperlink r:id="rId8" w:history="1">
        <w:r w:rsidR="00635C53">
          <w:rPr>
            <w:rStyle w:val="Hyperlink"/>
            <w:b/>
            <w:sz w:val="22"/>
            <w:szCs w:val="22"/>
            <w:lang w:val="ro-RO"/>
          </w:rPr>
          <w:t>achizitii.ifp@gmal.com</w:t>
        </w:r>
      </w:hyperlink>
      <w:r w:rsidR="004F2C2F" w:rsidRPr="004130AB">
        <w:rPr>
          <w:b/>
          <w:sz w:val="22"/>
          <w:szCs w:val="22"/>
          <w:lang w:val="ro-RO"/>
        </w:rPr>
        <w:t xml:space="preserve">, </w:t>
      </w:r>
      <w:r w:rsidR="002F3D75" w:rsidRPr="004130AB">
        <w:rPr>
          <w:b/>
          <w:sz w:val="22"/>
          <w:szCs w:val="22"/>
          <w:lang w:val="ro-RO"/>
        </w:rPr>
        <w:t>http://ftiziopneumologie.asm.md/node/351</w:t>
      </w:r>
    </w:p>
    <w:p w:rsidR="00A61F2B" w:rsidRPr="004130AB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sau de internet de la care se va putea </w:t>
      </w:r>
      <w:proofErr w:type="spellStart"/>
      <w:r w:rsidRPr="004130AB">
        <w:rPr>
          <w:sz w:val="22"/>
          <w:szCs w:val="22"/>
          <w:lang w:val="ro-RO"/>
        </w:rPr>
        <w:t>ob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ine</w:t>
      </w:r>
      <w:proofErr w:type="spellEnd"/>
      <w:r w:rsidRPr="004130AB">
        <w:rPr>
          <w:sz w:val="22"/>
          <w:szCs w:val="22"/>
          <w:lang w:val="ro-RO"/>
        </w:rPr>
        <w:t xml:space="preserve"> accesul </w:t>
      </w:r>
      <w:r w:rsidRPr="004130AB">
        <w:rPr>
          <w:b/>
          <w:sz w:val="22"/>
          <w:szCs w:val="22"/>
          <w:lang w:val="ro-RO"/>
        </w:rPr>
        <w:t xml:space="preserve">la </w:t>
      </w:r>
      <w:proofErr w:type="spellStart"/>
      <w:r w:rsidRPr="004130AB">
        <w:rPr>
          <w:b/>
          <w:sz w:val="22"/>
          <w:szCs w:val="22"/>
          <w:lang w:val="ro-RO"/>
        </w:rPr>
        <w:t>documenta</w:t>
      </w:r>
      <w:r w:rsidR="009F35D4" w:rsidRPr="004130AB">
        <w:rPr>
          <w:b/>
          <w:sz w:val="22"/>
          <w:szCs w:val="22"/>
          <w:lang w:val="ro-RO"/>
        </w:rPr>
        <w:t>ţ</w:t>
      </w:r>
      <w:r w:rsidRPr="004130AB">
        <w:rPr>
          <w:b/>
          <w:sz w:val="22"/>
          <w:szCs w:val="22"/>
          <w:lang w:val="ro-RO"/>
        </w:rPr>
        <w:t>ia</w:t>
      </w:r>
      <w:proofErr w:type="spellEnd"/>
      <w:r w:rsidRPr="004130AB">
        <w:rPr>
          <w:b/>
          <w:sz w:val="22"/>
          <w:szCs w:val="22"/>
          <w:lang w:val="ro-RO"/>
        </w:rPr>
        <w:t xml:space="preserve"> de atribuire</w:t>
      </w:r>
      <w:r w:rsidR="00A61F2B" w:rsidRPr="004130AB">
        <w:rPr>
          <w:b/>
          <w:sz w:val="22"/>
          <w:szCs w:val="22"/>
          <w:lang w:val="ro-RO"/>
        </w:rPr>
        <w:t xml:space="preserve">: </w:t>
      </w:r>
      <w:proofErr w:type="spellStart"/>
      <w:r w:rsidR="008876C3" w:rsidRPr="004130AB">
        <w:rPr>
          <w:sz w:val="22"/>
          <w:szCs w:val="22"/>
          <w:lang w:val="ro-RO"/>
        </w:rPr>
        <w:t>documenta</w:t>
      </w:r>
      <w:r w:rsidR="009F35D4" w:rsidRPr="004130AB">
        <w:rPr>
          <w:sz w:val="22"/>
          <w:szCs w:val="22"/>
          <w:lang w:val="ro-RO"/>
        </w:rPr>
        <w:t>ţ</w:t>
      </w:r>
      <w:r w:rsidR="008876C3" w:rsidRPr="004130AB">
        <w:rPr>
          <w:sz w:val="22"/>
          <w:szCs w:val="22"/>
          <w:lang w:val="ro-RO"/>
        </w:rPr>
        <w:t>ia</w:t>
      </w:r>
      <w:proofErr w:type="spellEnd"/>
      <w:r w:rsidR="008876C3" w:rsidRPr="004130AB">
        <w:rPr>
          <w:sz w:val="22"/>
          <w:szCs w:val="22"/>
          <w:lang w:val="ro-RO"/>
        </w:rPr>
        <w:t xml:space="preserve"> de atribuire este anexată în cadrul procedurii în SIA RSAP</w:t>
      </w:r>
    </w:p>
    <w:p w:rsidR="004F2C2F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Cumpărătorul invită operatorii economici </w:t>
      </w:r>
      <w:proofErr w:type="spellStart"/>
      <w:r w:rsidRPr="004130AB">
        <w:rPr>
          <w:sz w:val="22"/>
          <w:szCs w:val="22"/>
          <w:lang w:val="ro-RO"/>
        </w:rPr>
        <w:t>interesaţi</w:t>
      </w:r>
      <w:proofErr w:type="spellEnd"/>
      <w:r w:rsidRPr="004130AB">
        <w:rPr>
          <w:sz w:val="22"/>
          <w:szCs w:val="22"/>
          <w:lang w:val="ro-RO"/>
        </w:rPr>
        <w:t xml:space="preserve">, care îi pot satisface </w:t>
      </w:r>
      <w:proofErr w:type="spellStart"/>
      <w:r w:rsidRPr="004130AB">
        <w:rPr>
          <w:sz w:val="22"/>
          <w:szCs w:val="22"/>
          <w:lang w:val="ro-RO"/>
        </w:rPr>
        <w:t>necesităţile</w:t>
      </w:r>
      <w:proofErr w:type="spellEnd"/>
      <w:r w:rsidRPr="004130AB">
        <w:rPr>
          <w:sz w:val="22"/>
          <w:szCs w:val="22"/>
          <w:lang w:val="ro-RO"/>
        </w:rPr>
        <w:t xml:space="preserve">, să participe la procedura de </w:t>
      </w:r>
      <w:proofErr w:type="spellStart"/>
      <w:r w:rsidRPr="004130AB">
        <w:rPr>
          <w:sz w:val="22"/>
          <w:szCs w:val="22"/>
          <w:lang w:val="ro-RO"/>
        </w:rPr>
        <w:t>achiziţie</w:t>
      </w:r>
      <w:proofErr w:type="spellEnd"/>
      <w:r w:rsidRPr="004130AB">
        <w:rPr>
          <w:sz w:val="22"/>
          <w:szCs w:val="22"/>
          <w:lang w:val="ro-RO"/>
        </w:rPr>
        <w:t xml:space="preserve"> privind livrarea/prestarea/executarea următoarelor bunuri :</w:t>
      </w:r>
    </w:p>
    <w:p w:rsidR="00DE6D5F" w:rsidRPr="00DE6D5F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89"/>
        <w:gridCol w:w="1829"/>
        <w:gridCol w:w="13"/>
        <w:gridCol w:w="572"/>
        <w:gridCol w:w="1134"/>
        <w:gridCol w:w="13"/>
        <w:gridCol w:w="4494"/>
        <w:gridCol w:w="1234"/>
        <w:gridCol w:w="13"/>
      </w:tblGrid>
      <w:tr w:rsidR="004F2C2F" w:rsidRPr="0031723C" w:rsidTr="00C0691D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F" w:rsidRPr="00D20A5B" w:rsidRDefault="00934C86" w:rsidP="00BE1357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Nr</w:t>
            </w:r>
            <w:proofErr w:type="spellEnd"/>
            <w:r w:rsidR="00D20A5B">
              <w:rPr>
                <w:b/>
                <w:sz w:val="16"/>
                <w:szCs w:val="16"/>
                <w:lang w:val="ro-RO"/>
              </w:rPr>
              <w:t>.</w:t>
            </w:r>
            <w:proofErr w:type="spellStart"/>
            <w:r w:rsidR="00D20A5B">
              <w:rPr>
                <w:b/>
                <w:sz w:val="16"/>
                <w:szCs w:val="16"/>
                <w:lang w:val="ro-RO"/>
              </w:rPr>
              <w:t>poz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Cod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CPV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Denumire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bunurilor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solicitate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F" w:rsidRPr="00C3505E" w:rsidRDefault="004F2C2F" w:rsidP="004130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Unitatea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de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măs</w:t>
            </w:r>
            <w:proofErr w:type="spellEnd"/>
            <w:r w:rsidR="004130AB" w:rsidRPr="00C3505E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Specificarea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tehnică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deplină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solicitată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Standarde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referinţă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Valoarea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estimate (se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va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indica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p/u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fiecare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lot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parte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4F2C2F" w:rsidRPr="00BB664A" w:rsidTr="00C0691D">
        <w:trPr>
          <w:trHeight w:val="275"/>
        </w:trPr>
        <w:tc>
          <w:tcPr>
            <w:tcW w:w="454" w:type="dxa"/>
            <w:shd w:val="clear" w:color="auto" w:fill="auto"/>
            <w:vAlign w:val="center"/>
          </w:tcPr>
          <w:p w:rsidR="004F2C2F" w:rsidRPr="008C030B" w:rsidRDefault="004F2C2F" w:rsidP="00BE1357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8C030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07" w:type="dxa"/>
            <w:gridSpan w:val="2"/>
            <w:shd w:val="clear" w:color="auto" w:fill="auto"/>
            <w:vAlign w:val="center"/>
          </w:tcPr>
          <w:p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247" w:type="dxa"/>
            <w:gridSpan w:val="2"/>
          </w:tcPr>
          <w:p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BC7242" w:rsidRPr="00BB664A" w:rsidTr="00C0691D">
        <w:trPr>
          <w:trHeight w:val="275"/>
        </w:trPr>
        <w:tc>
          <w:tcPr>
            <w:tcW w:w="454" w:type="dxa"/>
            <w:shd w:val="clear" w:color="auto" w:fill="auto"/>
            <w:vAlign w:val="center"/>
          </w:tcPr>
          <w:p w:rsidR="00BC7242" w:rsidRPr="008C030B" w:rsidRDefault="00BC7242" w:rsidP="00BE1357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4" w:type="dxa"/>
            <w:gridSpan w:val="7"/>
            <w:shd w:val="clear" w:color="auto" w:fill="auto"/>
            <w:vAlign w:val="center"/>
          </w:tcPr>
          <w:p w:rsidR="00BC7242" w:rsidRPr="00F25321" w:rsidRDefault="00BC7242" w:rsidP="00BE1357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25321">
              <w:rPr>
                <w:b/>
                <w:sz w:val="22"/>
                <w:szCs w:val="22"/>
                <w:lang w:val="en-US"/>
              </w:rPr>
              <w:t>Clinica</w:t>
            </w:r>
            <w:proofErr w:type="spellEnd"/>
            <w:r w:rsidRPr="00F25321">
              <w:rPr>
                <w:b/>
                <w:sz w:val="22"/>
                <w:szCs w:val="22"/>
                <w:lang w:val="en-US"/>
              </w:rPr>
              <w:t xml:space="preserve"> Chisinau</w:t>
            </w:r>
          </w:p>
        </w:tc>
        <w:tc>
          <w:tcPr>
            <w:tcW w:w="1247" w:type="dxa"/>
            <w:gridSpan w:val="2"/>
          </w:tcPr>
          <w:p w:rsidR="00BC7242" w:rsidRPr="004072F5" w:rsidRDefault="00BC7242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2904" w:rsidRPr="004130AB" w:rsidTr="00C0691D">
        <w:trPr>
          <w:gridAfter w:val="4"/>
          <w:wAfter w:w="5754" w:type="dxa"/>
          <w:trHeight w:val="317"/>
        </w:trPr>
        <w:tc>
          <w:tcPr>
            <w:tcW w:w="454" w:type="dxa"/>
            <w:shd w:val="clear" w:color="auto" w:fill="auto"/>
            <w:vAlign w:val="center"/>
          </w:tcPr>
          <w:p w:rsidR="00F32904" w:rsidRPr="00F32904" w:rsidRDefault="00F32904" w:rsidP="00F32904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32904" w:rsidRPr="00F25321" w:rsidRDefault="00BC7242" w:rsidP="004130AB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F25321">
              <w:rPr>
                <w:b/>
                <w:color w:val="000000" w:themeColor="text1"/>
                <w:sz w:val="22"/>
                <w:szCs w:val="22"/>
                <w:lang w:val="en-US"/>
              </w:rPr>
              <w:t>Lotul</w:t>
            </w:r>
            <w:proofErr w:type="spellEnd"/>
            <w:r w:rsidRPr="00F2532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1 </w:t>
            </w:r>
            <w:r w:rsidR="003916D4" w:rsidRPr="00F25321">
              <w:rPr>
                <w:b/>
                <w:color w:val="000000" w:themeColor="text1"/>
                <w:sz w:val="22"/>
                <w:szCs w:val="22"/>
                <w:lang w:val="en-US"/>
              </w:rPr>
              <w:t>P</w:t>
            </w:r>
            <w:proofErr w:type="spellStart"/>
            <w:r w:rsidR="003916D4"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ăine</w:t>
            </w:r>
            <w:proofErr w:type="spellEnd"/>
          </w:p>
        </w:tc>
      </w:tr>
      <w:tr w:rsidR="003916D4" w:rsidRPr="003916D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916D4" w:rsidRPr="005C6AA0" w:rsidRDefault="00F25321" w:rsidP="003916D4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Hlk24372843"/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916D4" w:rsidRPr="00216423" w:rsidRDefault="003916D4" w:rsidP="003916D4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Pîine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amestic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făină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grîu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și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făină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secară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super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916D4" w:rsidRPr="00216423" w:rsidRDefault="003916D4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E30B2C" w:rsidRDefault="00E30B2C" w:rsidP="00E30B2C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13000</w:t>
            </w:r>
            <w:r>
              <w:rPr>
                <w:sz w:val="18"/>
                <w:szCs w:val="18"/>
                <w:lang w:val="ro-RO"/>
              </w:rPr>
              <w:t>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Pîine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amestec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făină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grîu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şi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făină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secară</w:t>
            </w:r>
            <w:proofErr w:type="spellEnd"/>
            <w:r w:rsidRPr="003916D4">
              <w:rPr>
                <w:color w:val="000000"/>
                <w:lang w:val="en-US"/>
              </w:rPr>
              <w:t xml:space="preserve">, </w:t>
            </w:r>
            <w:proofErr w:type="spellStart"/>
            <w:r w:rsidRPr="003916D4">
              <w:rPr>
                <w:color w:val="000000"/>
                <w:lang w:val="en-US"/>
              </w:rPr>
              <w:t>calitate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superioara.H.G</w:t>
            </w:r>
            <w:proofErr w:type="spellEnd"/>
            <w:r w:rsidRPr="003916D4">
              <w:rPr>
                <w:color w:val="000000"/>
                <w:lang w:val="en-US"/>
              </w:rPr>
              <w:t xml:space="preserve">. nr.775 din 03.07.2007 cu </w:t>
            </w:r>
            <w:proofErr w:type="spellStart"/>
            <w:r w:rsidRPr="003916D4">
              <w:rPr>
                <w:color w:val="000000"/>
                <w:lang w:val="en-US"/>
              </w:rPr>
              <w:t>privire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la </w:t>
            </w:r>
            <w:proofErr w:type="spellStart"/>
            <w:r w:rsidRPr="003916D4">
              <w:rPr>
                <w:color w:val="000000"/>
                <w:lang w:val="en-US"/>
              </w:rPr>
              <w:t>aprobarea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Reglementării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tehnice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r w:rsidRPr="003916D4">
              <w:rPr>
                <w:color w:val="000000"/>
                <w:lang w:val="en-US"/>
              </w:rPr>
              <w:br/>
              <w:t>“</w:t>
            </w:r>
            <w:proofErr w:type="spellStart"/>
            <w:r w:rsidRPr="003916D4">
              <w:rPr>
                <w:color w:val="000000"/>
                <w:lang w:val="en-US"/>
              </w:rPr>
              <w:t>Produse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panificaţie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şi</w:t>
            </w:r>
            <w:proofErr w:type="spellEnd"/>
            <w:r w:rsidRPr="003916D4">
              <w:rPr>
                <w:color w:val="000000"/>
                <w:lang w:val="en-US"/>
              </w:rPr>
              <w:t xml:space="preserve"> 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>” ,</w:t>
            </w:r>
            <w:proofErr w:type="spellStart"/>
            <w:r w:rsidRPr="003916D4">
              <w:rPr>
                <w:color w:val="000000"/>
                <w:lang w:val="en-US"/>
              </w:rPr>
              <w:t>Anexa</w:t>
            </w:r>
            <w:proofErr w:type="spellEnd"/>
            <w:r w:rsidRPr="003916D4">
              <w:rPr>
                <w:color w:val="000000"/>
                <w:lang w:val="en-US"/>
              </w:rPr>
              <w:t xml:space="preserve"> nr.1 </w:t>
            </w:r>
            <w:proofErr w:type="spellStart"/>
            <w:r w:rsidRPr="003916D4">
              <w:rPr>
                <w:color w:val="000000"/>
                <w:lang w:val="en-US"/>
              </w:rPr>
              <w:t>Caracteristicile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organoleptice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zilnica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8.30-12.00, </w:t>
            </w:r>
            <w:proofErr w:type="spellStart"/>
            <w:r w:rsidRPr="003916D4">
              <w:rPr>
                <w:color w:val="000000"/>
                <w:lang w:val="en-US"/>
              </w:rPr>
              <w:t>ambalat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în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pungi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polipropilenă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 </w:t>
            </w:r>
            <w:proofErr w:type="spellStart"/>
            <w:r w:rsidRPr="003916D4">
              <w:rPr>
                <w:color w:val="000000"/>
                <w:lang w:val="en-US"/>
              </w:rPr>
              <w:t>microperforată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pentru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pîine</w:t>
            </w:r>
            <w:proofErr w:type="spellEnd"/>
            <w:r w:rsidRPr="003916D4">
              <w:rPr>
                <w:color w:val="000000"/>
                <w:lang w:val="en-US"/>
              </w:rPr>
              <w:t xml:space="preserve">, </w:t>
            </w:r>
            <w:proofErr w:type="spellStart"/>
            <w:r w:rsidRPr="003916D4">
              <w:rPr>
                <w:color w:val="000000"/>
                <w:lang w:val="en-US"/>
              </w:rPr>
              <w:t>feliata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fiecare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pine,data</w:t>
            </w:r>
            <w:proofErr w:type="spellEnd"/>
            <w:r w:rsidRPr="003916D4">
              <w:rPr>
                <w:color w:val="000000"/>
                <w:lang w:val="en-US"/>
              </w:rPr>
              <w:t xml:space="preserve"> pe </w:t>
            </w:r>
            <w:proofErr w:type="spellStart"/>
            <w:r w:rsidRPr="003916D4">
              <w:rPr>
                <w:color w:val="000000"/>
                <w:lang w:val="en-US"/>
              </w:rPr>
              <w:t>fiecare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3916D4" w:rsidRPr="008C030B" w:rsidRDefault="00E30B2C" w:rsidP="003916D4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90740,00</w:t>
            </w:r>
          </w:p>
        </w:tc>
      </w:tr>
      <w:tr w:rsidR="003916D4" w:rsidRPr="003916D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916D4" w:rsidRPr="005C6AA0" w:rsidRDefault="00F25321" w:rsidP="003916D4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916D4" w:rsidRPr="00216423" w:rsidRDefault="003916D4" w:rsidP="003916D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Pîine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făine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grîu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super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916D4" w:rsidRPr="00216423" w:rsidRDefault="003916D4" w:rsidP="003916D4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E30B2C" w:rsidP="003916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Piine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faina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griu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superioara</w:t>
            </w:r>
            <w:proofErr w:type="spellEnd"/>
            <w:r w:rsidRPr="003916D4">
              <w:rPr>
                <w:color w:val="000000"/>
                <w:lang w:val="en-US"/>
              </w:rPr>
              <w:t xml:space="preserve">, H.G. nr.775 din 03.07.2007 cu </w:t>
            </w:r>
            <w:proofErr w:type="spellStart"/>
            <w:r w:rsidRPr="003916D4">
              <w:rPr>
                <w:color w:val="000000"/>
                <w:lang w:val="en-US"/>
              </w:rPr>
              <w:t>privire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la </w:t>
            </w:r>
            <w:proofErr w:type="spellStart"/>
            <w:r w:rsidRPr="003916D4">
              <w:rPr>
                <w:color w:val="000000"/>
                <w:lang w:val="en-US"/>
              </w:rPr>
              <w:t>aprobarea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Reglementării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tehnice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“</w:t>
            </w:r>
            <w:proofErr w:type="spellStart"/>
            <w:r w:rsidRPr="003916D4">
              <w:rPr>
                <w:color w:val="000000"/>
                <w:lang w:val="en-US"/>
              </w:rPr>
              <w:t>Produse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panificaţie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şi</w:t>
            </w:r>
            <w:proofErr w:type="spellEnd"/>
            <w:r w:rsidRPr="003916D4">
              <w:rPr>
                <w:color w:val="000000"/>
                <w:lang w:val="en-US"/>
              </w:rPr>
              <w:t xml:space="preserve"> 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 xml:space="preserve">” 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zilnica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8.30-12.00, , </w:t>
            </w:r>
            <w:proofErr w:type="spellStart"/>
            <w:r w:rsidRPr="003916D4">
              <w:rPr>
                <w:color w:val="000000"/>
                <w:lang w:val="en-US"/>
              </w:rPr>
              <w:t>ambalat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în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pungi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polipropilenă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,</w:t>
            </w:r>
            <w:proofErr w:type="spellStart"/>
            <w:r w:rsidRPr="003916D4">
              <w:rPr>
                <w:color w:val="000000"/>
                <w:lang w:val="en-US"/>
              </w:rPr>
              <w:t>microperforată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pentru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pîine</w:t>
            </w:r>
            <w:proofErr w:type="spellEnd"/>
            <w:r w:rsidRPr="003916D4">
              <w:rPr>
                <w:color w:val="000000"/>
                <w:lang w:val="en-US"/>
              </w:rPr>
              <w:t xml:space="preserve">, </w:t>
            </w:r>
            <w:proofErr w:type="spellStart"/>
            <w:r w:rsidRPr="003916D4">
              <w:rPr>
                <w:color w:val="000000"/>
                <w:lang w:val="en-US"/>
              </w:rPr>
              <w:t>feliata</w:t>
            </w:r>
            <w:proofErr w:type="spellEnd"/>
            <w:r w:rsidRPr="003916D4">
              <w:rPr>
                <w:color w:val="000000"/>
                <w:lang w:val="en-US"/>
              </w:rPr>
              <w:t xml:space="preserve">  </w:t>
            </w:r>
            <w:proofErr w:type="spellStart"/>
            <w:r w:rsidRPr="003916D4">
              <w:rPr>
                <w:color w:val="000000"/>
                <w:lang w:val="en-US"/>
              </w:rPr>
              <w:t>fiecare</w:t>
            </w:r>
            <w:proofErr w:type="spellEnd"/>
            <w:r w:rsidRPr="003916D4">
              <w:rPr>
                <w:color w:val="000000"/>
                <w:lang w:val="en-US"/>
              </w:rPr>
              <w:t xml:space="preserve"> pine, data pe </w:t>
            </w:r>
            <w:proofErr w:type="spellStart"/>
            <w:r w:rsidRPr="003916D4">
              <w:rPr>
                <w:color w:val="000000"/>
                <w:lang w:val="en-US"/>
              </w:rPr>
              <w:t>fiecare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3916D4" w:rsidRPr="004F2C2F" w:rsidRDefault="00E30B2C" w:rsidP="003916D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88400,00</w:t>
            </w:r>
          </w:p>
        </w:tc>
      </w:tr>
      <w:tr w:rsidR="00344A5B" w:rsidRPr="003916D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44A5B" w:rsidRDefault="00344A5B" w:rsidP="003916D4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44A5B" w:rsidRPr="00216423" w:rsidRDefault="00344A5B" w:rsidP="003916D4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5B" w:rsidRDefault="00344A5B" w:rsidP="003916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B" w:rsidRPr="003916D4" w:rsidRDefault="00344A5B" w:rsidP="003916D4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44A5B" w:rsidRPr="00344A5B" w:rsidRDefault="00E30B2C" w:rsidP="003916D4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179140,00</w:t>
            </w:r>
          </w:p>
        </w:tc>
      </w:tr>
      <w:tr w:rsidR="003916D4" w:rsidRPr="003916D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916D4" w:rsidRPr="003916D4" w:rsidRDefault="003916D4" w:rsidP="003916D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D4" w:rsidRPr="00F25321" w:rsidRDefault="00BC7242" w:rsidP="003916D4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25321">
              <w:rPr>
                <w:b/>
                <w:sz w:val="22"/>
                <w:szCs w:val="22"/>
                <w:lang w:val="en-US"/>
              </w:rPr>
              <w:t>Lotul</w:t>
            </w:r>
            <w:proofErr w:type="spellEnd"/>
            <w:r w:rsidRPr="00F25321">
              <w:rPr>
                <w:b/>
                <w:sz w:val="22"/>
                <w:szCs w:val="22"/>
                <w:lang w:val="en-US"/>
              </w:rPr>
              <w:t xml:space="preserve"> 2 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216423" w:rsidRDefault="003916D4" w:rsidP="003916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916D4" w:rsidRPr="004130AB" w:rsidRDefault="003916D4" w:rsidP="003916D4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3916D4" w:rsidRPr="00BB73D1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916D4" w:rsidRPr="005C6AA0" w:rsidRDefault="00F25321" w:rsidP="003916D4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916D4" w:rsidRPr="00216423" w:rsidRDefault="003916D4" w:rsidP="003916D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Default="003916D4" w:rsidP="003916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Făină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grîu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superioară</w:t>
            </w:r>
            <w:proofErr w:type="spellEnd"/>
          </w:p>
          <w:p w:rsidR="003916D4" w:rsidRPr="00216423" w:rsidRDefault="003916D4" w:rsidP="003916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916D4" w:rsidRPr="00216423" w:rsidRDefault="003916D4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3916D4" w:rsidP="003916D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1500,00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r w:rsidRPr="003916D4">
              <w:rPr>
                <w:color w:val="000000"/>
                <w:lang w:val="en-US"/>
              </w:rPr>
              <w:t xml:space="preserve">H.G. nr.68 din 29.01.2009Faina  cu </w:t>
            </w:r>
            <w:proofErr w:type="spellStart"/>
            <w:r w:rsidRPr="003916D4">
              <w:rPr>
                <w:color w:val="000000"/>
                <w:lang w:val="en-US"/>
              </w:rPr>
              <w:t>privire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la </w:t>
            </w:r>
            <w:proofErr w:type="spellStart"/>
            <w:r w:rsidRPr="003916D4">
              <w:rPr>
                <w:color w:val="000000"/>
                <w:lang w:val="en-US"/>
              </w:rPr>
              <w:t>aprobarea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Reglementarii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tehnice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,,</w:t>
            </w:r>
            <w:proofErr w:type="spellStart"/>
            <w:r w:rsidRPr="003916D4">
              <w:rPr>
                <w:color w:val="000000"/>
                <w:lang w:val="en-US"/>
              </w:rPr>
              <w:t>Faina,grisul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tarita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ceriale</w:t>
            </w:r>
            <w:proofErr w:type="spellEnd"/>
            <w:r w:rsidRPr="003916D4">
              <w:rPr>
                <w:color w:val="000000"/>
                <w:lang w:val="en-US"/>
              </w:rPr>
              <w:t xml:space="preserve">,,de </w:t>
            </w:r>
            <w:proofErr w:type="spellStart"/>
            <w:r w:rsidRPr="003916D4">
              <w:rPr>
                <w:color w:val="000000"/>
                <w:lang w:val="en-US"/>
              </w:rPr>
              <w:t>griu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superioara</w:t>
            </w:r>
            <w:proofErr w:type="spellEnd"/>
            <w:r w:rsidRPr="003916D4">
              <w:rPr>
                <w:color w:val="000000"/>
                <w:lang w:val="en-US"/>
              </w:rPr>
              <w:t xml:space="preserve">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 o data  in </w:t>
            </w:r>
            <w:proofErr w:type="spellStart"/>
            <w:r w:rsidRPr="003916D4">
              <w:rPr>
                <w:color w:val="000000"/>
                <w:lang w:val="en-US"/>
              </w:rPr>
              <w:t>luna</w:t>
            </w:r>
            <w:proofErr w:type="spellEnd"/>
            <w:r w:rsidRPr="003916D4">
              <w:rPr>
                <w:color w:val="000000"/>
                <w:lang w:val="en-US"/>
              </w:rPr>
              <w:t xml:space="preserve">, de la 8:30-12:00   in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2 kg</w:t>
            </w:r>
          </w:p>
          <w:p w:rsidR="003916D4" w:rsidRPr="00216423" w:rsidRDefault="003916D4" w:rsidP="003916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916D4" w:rsidRPr="004130AB" w:rsidRDefault="00E30B2C" w:rsidP="003916D4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9225,00</w:t>
            </w:r>
          </w:p>
        </w:tc>
      </w:tr>
      <w:tr w:rsidR="00344A5B" w:rsidRPr="00BB73D1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44A5B" w:rsidRDefault="00344A5B" w:rsidP="003916D4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44A5B" w:rsidRPr="00216423" w:rsidRDefault="00344A5B" w:rsidP="003916D4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5B" w:rsidRDefault="00344A5B" w:rsidP="003916D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5B" w:rsidRPr="003916D4" w:rsidRDefault="00344A5B" w:rsidP="003916D4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44A5B" w:rsidRDefault="00E30B2C" w:rsidP="003916D4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9225,00</w:t>
            </w:r>
          </w:p>
        </w:tc>
      </w:tr>
      <w:bookmarkEnd w:id="0"/>
      <w:tr w:rsidR="003916D4" w:rsidRPr="00BB73D1" w:rsidTr="00C0691D">
        <w:trPr>
          <w:trHeight w:val="278"/>
        </w:trPr>
        <w:tc>
          <w:tcPr>
            <w:tcW w:w="454" w:type="dxa"/>
            <w:shd w:val="clear" w:color="auto" w:fill="auto"/>
            <w:vAlign w:val="center"/>
          </w:tcPr>
          <w:p w:rsidR="003916D4" w:rsidRPr="003916D4" w:rsidRDefault="003916D4" w:rsidP="003916D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D4" w:rsidRPr="00F25321" w:rsidRDefault="00BC7242" w:rsidP="003916D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25321">
              <w:rPr>
                <w:b/>
                <w:sz w:val="22"/>
                <w:szCs w:val="22"/>
                <w:lang w:val="ro-RO"/>
              </w:rPr>
              <w:t xml:space="preserve"> Lotul 3 </w:t>
            </w:r>
            <w:r w:rsidR="003916D4" w:rsidRPr="00F25321">
              <w:rPr>
                <w:b/>
                <w:sz w:val="22"/>
                <w:szCs w:val="22"/>
                <w:lang w:val="ro-RO"/>
              </w:rPr>
              <w:t xml:space="preserve">Paste </w:t>
            </w:r>
            <w:proofErr w:type="spellStart"/>
            <w:r w:rsidR="003916D4" w:rsidRPr="00F25321">
              <w:rPr>
                <w:b/>
                <w:sz w:val="22"/>
                <w:szCs w:val="22"/>
                <w:lang w:val="ro-RO"/>
              </w:rPr>
              <w:t>fainoase</w:t>
            </w:r>
            <w:proofErr w:type="spellEnd"/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216423" w:rsidRDefault="003916D4" w:rsidP="003916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916D4" w:rsidRPr="00216423" w:rsidRDefault="003916D4" w:rsidP="003916D4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3916D4" w:rsidRPr="003916D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3916D4" w:rsidRPr="00642082" w:rsidRDefault="00F25321" w:rsidP="003916D4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916D4" w:rsidRPr="00216423" w:rsidRDefault="003916D4" w:rsidP="003916D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r w:rsidRPr="003916D4">
              <w:rPr>
                <w:color w:val="000000"/>
                <w:lang w:val="en-US"/>
              </w:rPr>
              <w:t xml:space="preserve">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fănă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grîu</w:t>
            </w:r>
            <w:proofErr w:type="spellEnd"/>
            <w:r w:rsidRPr="003916D4">
              <w:rPr>
                <w:color w:val="000000"/>
                <w:lang w:val="en-US"/>
              </w:rPr>
              <w:t xml:space="preserve"> dur </w:t>
            </w:r>
            <w:proofErr w:type="spellStart"/>
            <w:r w:rsidRPr="003916D4">
              <w:rPr>
                <w:color w:val="000000"/>
                <w:lang w:val="en-US"/>
              </w:rPr>
              <w:t>sfredeluș</w:t>
            </w:r>
            <w:proofErr w:type="spellEnd"/>
            <w:r w:rsidRPr="003916D4">
              <w:rPr>
                <w:color w:val="000000"/>
                <w:lang w:val="en-US"/>
              </w:rPr>
              <w:t xml:space="preserve">, </w:t>
            </w:r>
            <w:proofErr w:type="spellStart"/>
            <w:r w:rsidRPr="003916D4">
              <w:rPr>
                <w:color w:val="000000"/>
                <w:lang w:val="en-US"/>
              </w:rPr>
              <w:t>spaghete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superioară</w:t>
            </w:r>
            <w:proofErr w:type="spellEnd"/>
          </w:p>
        </w:tc>
        <w:tc>
          <w:tcPr>
            <w:tcW w:w="572" w:type="dxa"/>
            <w:vAlign w:val="center"/>
          </w:tcPr>
          <w:p w:rsidR="003916D4" w:rsidRPr="00216423" w:rsidRDefault="003916D4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3916D4" w:rsidRPr="00216423" w:rsidRDefault="00E30B2C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r w:rsidRPr="003916D4">
              <w:rPr>
                <w:color w:val="000000"/>
                <w:lang w:val="en-US"/>
              </w:rPr>
              <w:t xml:space="preserve">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 xml:space="preserve">  - </w:t>
            </w:r>
            <w:proofErr w:type="spellStart"/>
            <w:r w:rsidRPr="003916D4">
              <w:rPr>
                <w:color w:val="000000"/>
                <w:lang w:val="en-US"/>
              </w:rPr>
              <w:t>obţinute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făină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grîu</w:t>
            </w:r>
            <w:proofErr w:type="spellEnd"/>
            <w:r w:rsidRPr="003916D4">
              <w:rPr>
                <w:color w:val="000000"/>
                <w:lang w:val="en-US"/>
              </w:rPr>
              <w:t xml:space="preserve"> dur (durum) de </w:t>
            </w:r>
            <w:proofErr w:type="spellStart"/>
            <w:r w:rsidRPr="003916D4">
              <w:rPr>
                <w:color w:val="000000"/>
                <w:lang w:val="en-US"/>
              </w:rPr>
              <w:t>calitate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superioară</w:t>
            </w:r>
            <w:proofErr w:type="spellEnd"/>
            <w:r w:rsidRPr="003916D4">
              <w:rPr>
                <w:color w:val="000000"/>
                <w:lang w:val="en-US"/>
              </w:rPr>
              <w:t xml:space="preserve">  H.G. nr. 775 din 03.07.2007 cu </w:t>
            </w:r>
            <w:proofErr w:type="spellStart"/>
            <w:r w:rsidRPr="003916D4">
              <w:rPr>
                <w:color w:val="000000"/>
                <w:lang w:val="en-US"/>
              </w:rPr>
              <w:t>privire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la </w:t>
            </w:r>
            <w:proofErr w:type="spellStart"/>
            <w:r w:rsidRPr="003916D4">
              <w:rPr>
                <w:color w:val="000000"/>
                <w:lang w:val="en-US"/>
              </w:rPr>
              <w:t>aprobarea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Reglementării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tehnice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“</w:t>
            </w:r>
            <w:proofErr w:type="spellStart"/>
            <w:r w:rsidRPr="003916D4">
              <w:rPr>
                <w:color w:val="000000"/>
                <w:lang w:val="en-US"/>
              </w:rPr>
              <w:t>Produse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panificaţie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şi</w:t>
            </w:r>
            <w:proofErr w:type="spellEnd"/>
            <w:r w:rsidRPr="003916D4">
              <w:rPr>
                <w:color w:val="000000"/>
                <w:lang w:val="en-US"/>
              </w:rPr>
              <w:t xml:space="preserve"> 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>”,</w:t>
            </w:r>
            <w:r w:rsidRPr="003916D4">
              <w:rPr>
                <w:color w:val="000000"/>
                <w:lang w:val="en-US"/>
              </w:rPr>
              <w:br/>
              <w:t xml:space="preserve">GOST 875-92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2 </w:t>
            </w:r>
            <w:proofErr w:type="spellStart"/>
            <w:r w:rsidRPr="003916D4">
              <w:rPr>
                <w:color w:val="000000"/>
                <w:lang w:val="en-US"/>
              </w:rPr>
              <w:t>ori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în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lună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8:30-12:00  </w:t>
            </w:r>
            <w:proofErr w:type="spellStart"/>
            <w:r w:rsidRPr="003916D4">
              <w:rPr>
                <w:color w:val="000080"/>
                <w:lang w:val="en-US"/>
              </w:rPr>
              <w:t>în</w:t>
            </w:r>
            <w:proofErr w:type="spellEnd"/>
            <w:r w:rsidRPr="003916D4">
              <w:rPr>
                <w:color w:val="000080"/>
                <w:lang w:val="en-US"/>
              </w:rPr>
              <w:t xml:space="preserve"> </w:t>
            </w:r>
            <w:proofErr w:type="spellStart"/>
            <w:r w:rsidRPr="003916D4">
              <w:rPr>
                <w:color w:val="000080"/>
                <w:lang w:val="en-US"/>
              </w:rPr>
              <w:t>ambalaj</w:t>
            </w:r>
            <w:proofErr w:type="spellEnd"/>
            <w:r w:rsidRPr="003916D4">
              <w:rPr>
                <w:color w:val="000080"/>
                <w:lang w:val="en-US"/>
              </w:rPr>
              <w:t xml:space="preserve">  5 kg</w:t>
            </w:r>
          </w:p>
        </w:tc>
        <w:tc>
          <w:tcPr>
            <w:tcW w:w="1247" w:type="dxa"/>
            <w:gridSpan w:val="2"/>
            <w:vAlign w:val="center"/>
          </w:tcPr>
          <w:p w:rsidR="003916D4" w:rsidRPr="00216423" w:rsidRDefault="00E30B2C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12432,00</w:t>
            </w:r>
          </w:p>
        </w:tc>
      </w:tr>
      <w:tr w:rsidR="003916D4" w:rsidRPr="003916D4" w:rsidTr="00C0691D">
        <w:trPr>
          <w:trHeight w:val="39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4" w:rsidRPr="00C3505E" w:rsidRDefault="00F25321" w:rsidP="003916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4" w:rsidRPr="008C030B" w:rsidRDefault="003916D4" w:rsidP="003916D4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r w:rsidRPr="003916D4">
              <w:rPr>
                <w:color w:val="000000"/>
                <w:lang w:val="en-US"/>
              </w:rPr>
              <w:t xml:space="preserve">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 xml:space="preserve"> - </w:t>
            </w:r>
            <w:proofErr w:type="spellStart"/>
            <w:r w:rsidRPr="003916D4">
              <w:rPr>
                <w:color w:val="000000"/>
                <w:lang w:val="en-US"/>
              </w:rPr>
              <w:t>fedea</w:t>
            </w:r>
            <w:proofErr w:type="spellEnd"/>
            <w:r w:rsidRPr="003916D4">
              <w:rPr>
                <w:color w:val="000000"/>
                <w:lang w:val="en-US"/>
              </w:rPr>
              <w:t xml:space="preserve"> ( </w:t>
            </w:r>
            <w:proofErr w:type="spellStart"/>
            <w:r w:rsidRPr="003916D4">
              <w:rPr>
                <w:color w:val="000000"/>
                <w:lang w:val="en-US"/>
              </w:rPr>
              <w:t>formă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fir </w:t>
            </w:r>
            <w:proofErr w:type="spellStart"/>
            <w:r w:rsidRPr="003916D4">
              <w:rPr>
                <w:color w:val="000000"/>
                <w:lang w:val="en-US"/>
              </w:rPr>
              <w:t>subțire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și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scurt</w:t>
            </w:r>
            <w:proofErr w:type="spellEnd"/>
            <w:r w:rsidRPr="003916D4">
              <w:rPr>
                <w:color w:val="000000"/>
                <w:lang w:val="en-US"/>
              </w:rPr>
              <w:t xml:space="preserve">) </w:t>
            </w:r>
            <w:proofErr w:type="spellStart"/>
            <w:r w:rsidRPr="003916D4">
              <w:rPr>
                <w:color w:val="000000"/>
                <w:lang w:val="en-US"/>
              </w:rPr>
              <w:t>calitate</w:t>
            </w:r>
            <w:proofErr w:type="spellEnd"/>
            <w:r w:rsidRPr="003916D4">
              <w:rPr>
                <w:color w:val="000000"/>
                <w:lang w:val="en-US"/>
              </w:rPr>
              <w:t xml:space="preserve"> super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3916D4" w:rsidRPr="00216423" w:rsidRDefault="003916D4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16D4" w:rsidRPr="00216423" w:rsidRDefault="00E30B2C" w:rsidP="003916D4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900,00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D4" w:rsidRPr="003916D4" w:rsidRDefault="003916D4" w:rsidP="003916D4">
            <w:pPr>
              <w:rPr>
                <w:color w:val="000000"/>
                <w:lang w:val="en-US"/>
              </w:rPr>
            </w:pPr>
            <w:r w:rsidRPr="003916D4">
              <w:rPr>
                <w:color w:val="000000"/>
                <w:lang w:val="en-US"/>
              </w:rPr>
              <w:t xml:space="preserve">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făină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dură</w:t>
            </w:r>
            <w:proofErr w:type="spellEnd"/>
            <w:r w:rsidRPr="003916D4">
              <w:rPr>
                <w:color w:val="000000"/>
                <w:lang w:val="en-US"/>
              </w:rPr>
              <w:t xml:space="preserve"> c/s, </w:t>
            </w:r>
            <w:proofErr w:type="spellStart"/>
            <w:r w:rsidRPr="003916D4">
              <w:rPr>
                <w:color w:val="000000"/>
                <w:lang w:val="en-US"/>
              </w:rPr>
              <w:t>fidea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superioara</w:t>
            </w:r>
            <w:proofErr w:type="spellEnd"/>
            <w:r w:rsidRPr="003916D4">
              <w:rPr>
                <w:color w:val="000000"/>
                <w:lang w:val="en-US"/>
              </w:rPr>
              <w:t xml:space="preserve"> H.G. nr. 775 din 03.07.2007 cu </w:t>
            </w:r>
            <w:proofErr w:type="spellStart"/>
            <w:r w:rsidRPr="003916D4">
              <w:rPr>
                <w:color w:val="000000"/>
                <w:lang w:val="en-US"/>
              </w:rPr>
              <w:t>privire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la </w:t>
            </w:r>
            <w:proofErr w:type="spellStart"/>
            <w:r w:rsidRPr="003916D4">
              <w:rPr>
                <w:color w:val="000000"/>
                <w:lang w:val="en-US"/>
              </w:rPr>
              <w:t>aprobarea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Reglementării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tehnice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“</w:t>
            </w:r>
            <w:proofErr w:type="spellStart"/>
            <w:r w:rsidRPr="003916D4">
              <w:rPr>
                <w:color w:val="000000"/>
                <w:lang w:val="en-US"/>
              </w:rPr>
              <w:t>Produse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panificaţie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şi</w:t>
            </w:r>
            <w:proofErr w:type="spellEnd"/>
            <w:r w:rsidRPr="003916D4">
              <w:rPr>
                <w:color w:val="000000"/>
                <w:lang w:val="en-US"/>
              </w:rPr>
              <w:t xml:space="preserve"> paste </w:t>
            </w:r>
            <w:proofErr w:type="spellStart"/>
            <w:r w:rsidRPr="003916D4">
              <w:rPr>
                <w:color w:val="000000"/>
                <w:lang w:val="en-US"/>
              </w:rPr>
              <w:t>făinoase</w:t>
            </w:r>
            <w:proofErr w:type="spellEnd"/>
            <w:r w:rsidRPr="003916D4">
              <w:rPr>
                <w:color w:val="000000"/>
                <w:lang w:val="en-US"/>
              </w:rPr>
              <w:t xml:space="preserve">”,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in </w:t>
            </w:r>
            <w:proofErr w:type="spellStart"/>
            <w:r w:rsidRPr="003916D4">
              <w:rPr>
                <w:color w:val="000000"/>
                <w:lang w:val="en-US"/>
              </w:rPr>
              <w:t>luna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8:30-12:00 </w:t>
            </w:r>
            <w:r w:rsidRPr="003916D4">
              <w:rPr>
                <w:color w:val="000080"/>
                <w:lang w:val="en-US"/>
              </w:rPr>
              <w:t xml:space="preserve"> </w:t>
            </w:r>
            <w:proofErr w:type="spellStart"/>
            <w:r w:rsidRPr="003916D4">
              <w:rPr>
                <w:color w:val="000080"/>
                <w:lang w:val="en-US"/>
              </w:rPr>
              <w:t>în</w:t>
            </w:r>
            <w:proofErr w:type="spellEnd"/>
            <w:r w:rsidRPr="003916D4">
              <w:rPr>
                <w:color w:val="000080"/>
                <w:lang w:val="en-US"/>
              </w:rPr>
              <w:t xml:space="preserve"> </w:t>
            </w:r>
            <w:proofErr w:type="spellStart"/>
            <w:r w:rsidRPr="003916D4">
              <w:rPr>
                <w:color w:val="000080"/>
                <w:lang w:val="en-US"/>
              </w:rPr>
              <w:t>ambalaj</w:t>
            </w:r>
            <w:proofErr w:type="spellEnd"/>
            <w:r w:rsidRPr="003916D4">
              <w:rPr>
                <w:color w:val="000080"/>
                <w:lang w:val="en-US"/>
              </w:rPr>
              <w:t xml:space="preserve"> 1kg </w:t>
            </w:r>
          </w:p>
        </w:tc>
        <w:tc>
          <w:tcPr>
            <w:tcW w:w="1247" w:type="dxa"/>
            <w:gridSpan w:val="2"/>
            <w:vAlign w:val="center"/>
          </w:tcPr>
          <w:p w:rsidR="003916D4" w:rsidRPr="00216423" w:rsidRDefault="00E30B2C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7812,00</w:t>
            </w:r>
          </w:p>
        </w:tc>
      </w:tr>
      <w:tr w:rsidR="003916D4" w:rsidRPr="003916D4" w:rsidTr="00C0691D">
        <w:trPr>
          <w:trHeight w:val="264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D4" w:rsidRPr="00A70264" w:rsidRDefault="003916D4" w:rsidP="003916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D4" w:rsidRPr="00F25321" w:rsidRDefault="00344A5B" w:rsidP="003916D4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D4" w:rsidRPr="00BB73D1" w:rsidRDefault="003916D4" w:rsidP="003916D4">
            <w:pPr>
              <w:rPr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916D4" w:rsidRPr="0018333B" w:rsidRDefault="00E30B2C" w:rsidP="00E30B2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20244,00</w:t>
            </w:r>
          </w:p>
        </w:tc>
      </w:tr>
      <w:tr w:rsidR="00344A5B" w:rsidRPr="003916D4" w:rsidTr="00C0691D">
        <w:trPr>
          <w:trHeight w:val="264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A5B" w:rsidRPr="00A70264" w:rsidRDefault="00344A5B" w:rsidP="003916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A5B" w:rsidRPr="00F25321" w:rsidRDefault="00344A5B" w:rsidP="003916D4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4 Crupe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B" w:rsidRPr="00BB73D1" w:rsidRDefault="00344A5B" w:rsidP="003916D4">
            <w:pPr>
              <w:rPr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44A5B" w:rsidRPr="0018333B" w:rsidRDefault="00344A5B" w:rsidP="003916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216423" w:rsidRDefault="00E30B2C" w:rsidP="00E30B2C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Hrisca</w:t>
            </w:r>
            <w:proofErr w:type="spellEnd"/>
            <w:r w:rsidRPr="003916D4">
              <w:rPr>
                <w:color w:val="000000"/>
                <w:lang w:val="en-US"/>
              </w:rPr>
              <w:t xml:space="preserve"> bob </w:t>
            </w:r>
            <w:proofErr w:type="spellStart"/>
            <w:r w:rsidRPr="003916D4">
              <w:rPr>
                <w:color w:val="000000"/>
                <w:lang w:val="en-US"/>
              </w:rPr>
              <w:t>intreg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</w:t>
            </w:r>
            <w:proofErr w:type="spellEnd"/>
            <w:r w:rsidRPr="003916D4">
              <w:rPr>
                <w:color w:val="000000"/>
                <w:lang w:val="en-US"/>
              </w:rPr>
              <w:t xml:space="preserve"> I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900,00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Hrișcă</w:t>
            </w:r>
            <w:proofErr w:type="spellEnd"/>
            <w:r w:rsidRPr="003916D4">
              <w:rPr>
                <w:color w:val="000000"/>
                <w:lang w:val="en-US"/>
              </w:rPr>
              <w:t xml:space="preserve"> bob </w:t>
            </w:r>
            <w:proofErr w:type="spellStart"/>
            <w:r w:rsidRPr="003916D4">
              <w:rPr>
                <w:color w:val="000000"/>
                <w:lang w:val="en-US"/>
              </w:rPr>
              <w:t>întreg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I, </w:t>
            </w:r>
            <w:r w:rsidRPr="003916D4">
              <w:rPr>
                <w:color w:val="000080"/>
                <w:lang w:val="en-US"/>
              </w:rPr>
              <w:t>GOST:55290-12</w:t>
            </w:r>
            <w:r w:rsidRPr="003916D4">
              <w:rPr>
                <w:color w:val="CC0000"/>
                <w:lang w:val="en-US"/>
              </w:rPr>
              <w:t xml:space="preserve"> </w:t>
            </w:r>
            <w:proofErr w:type="spellStart"/>
            <w:r w:rsidRPr="003916D4">
              <w:rPr>
                <w:color w:val="CC0000"/>
                <w:lang w:val="en-US"/>
              </w:rPr>
              <w:t>livrarea</w:t>
            </w:r>
            <w:proofErr w:type="spellEnd"/>
            <w:r w:rsidRPr="003916D4">
              <w:rPr>
                <w:color w:val="CC0000"/>
                <w:lang w:val="en-US"/>
              </w:rPr>
              <w:t xml:space="preserve"> o data in </w:t>
            </w:r>
            <w:proofErr w:type="spellStart"/>
            <w:r w:rsidRPr="003916D4">
              <w:rPr>
                <w:color w:val="CC0000"/>
                <w:lang w:val="en-US"/>
              </w:rPr>
              <w:t>saptamina</w:t>
            </w:r>
            <w:proofErr w:type="spellEnd"/>
            <w:r w:rsidRPr="003916D4">
              <w:rPr>
                <w:color w:val="CC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CC0000"/>
                <w:lang w:val="en-US"/>
              </w:rPr>
              <w:t>ambalaj</w:t>
            </w:r>
            <w:proofErr w:type="spellEnd"/>
            <w:r w:rsidRPr="003916D4">
              <w:rPr>
                <w:color w:val="CC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12834,00</w:t>
            </w:r>
          </w:p>
        </w:tc>
      </w:tr>
      <w:tr w:rsidR="00E30B2C" w:rsidRPr="00E30B2C" w:rsidTr="00C0691D">
        <w:trPr>
          <w:trHeight w:val="278"/>
        </w:trPr>
        <w:tc>
          <w:tcPr>
            <w:tcW w:w="454" w:type="dxa"/>
            <w:shd w:val="clear" w:color="auto" w:fill="auto"/>
            <w:vAlign w:val="center"/>
          </w:tcPr>
          <w:p w:rsidR="00E30B2C" w:rsidRPr="00C3505E" w:rsidRDefault="00E30B2C" w:rsidP="00E30B2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Orez</w:t>
            </w:r>
            <w:proofErr w:type="spellEnd"/>
            <w:r w:rsidRPr="003916D4">
              <w:rPr>
                <w:color w:val="000000"/>
                <w:lang w:val="en-US"/>
              </w:rPr>
              <w:t xml:space="preserve"> bob rotund </w:t>
            </w:r>
            <w:proofErr w:type="spellStart"/>
            <w:r w:rsidRPr="003916D4">
              <w:rPr>
                <w:color w:val="000000"/>
                <w:lang w:val="en-US"/>
              </w:rPr>
              <w:t>intreg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superiora</w:t>
            </w:r>
            <w:proofErr w:type="spellEnd"/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900,00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Orez</w:t>
            </w:r>
            <w:proofErr w:type="spellEnd"/>
            <w:r w:rsidRPr="003916D4">
              <w:rPr>
                <w:color w:val="000000"/>
                <w:lang w:val="en-US"/>
              </w:rPr>
              <w:t xml:space="preserve"> bob </w:t>
            </w:r>
            <w:proofErr w:type="spellStart"/>
            <w:r w:rsidRPr="003916D4">
              <w:rPr>
                <w:color w:val="000000"/>
                <w:lang w:val="en-US"/>
              </w:rPr>
              <w:t>întreg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șlefuit</w:t>
            </w:r>
            <w:proofErr w:type="spellEnd"/>
            <w:r w:rsidRPr="003916D4">
              <w:rPr>
                <w:color w:val="000000"/>
                <w:lang w:val="en-US"/>
              </w:rPr>
              <w:t xml:space="preserve">, </w:t>
            </w:r>
            <w:r w:rsidRPr="003916D4">
              <w:rPr>
                <w:color w:val="000080"/>
                <w:lang w:val="en-US"/>
              </w:rPr>
              <w:t>GOST:6292-93</w:t>
            </w:r>
            <w:r w:rsidRPr="003916D4">
              <w:rPr>
                <w:color w:val="CC0000"/>
                <w:lang w:val="en-US"/>
              </w:rPr>
              <w:t xml:space="preserve">, </w:t>
            </w:r>
            <w:proofErr w:type="spellStart"/>
            <w:r w:rsidRPr="003916D4">
              <w:rPr>
                <w:color w:val="CC0000"/>
                <w:lang w:val="en-US"/>
              </w:rPr>
              <w:t>livrarea</w:t>
            </w:r>
            <w:proofErr w:type="spellEnd"/>
            <w:r w:rsidRPr="003916D4">
              <w:rPr>
                <w:color w:val="CC0000"/>
                <w:lang w:val="en-US"/>
              </w:rPr>
              <w:t xml:space="preserve"> o data in </w:t>
            </w:r>
            <w:proofErr w:type="spellStart"/>
            <w:r w:rsidRPr="003916D4">
              <w:rPr>
                <w:color w:val="CC0000"/>
                <w:lang w:val="en-US"/>
              </w:rPr>
              <w:t>saptamina</w:t>
            </w:r>
            <w:proofErr w:type="spellEnd"/>
            <w:r w:rsidRPr="003916D4">
              <w:rPr>
                <w:color w:val="CC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CC0000"/>
                <w:lang w:val="en-US"/>
              </w:rPr>
              <w:t>ambalaj</w:t>
            </w:r>
            <w:proofErr w:type="spellEnd"/>
            <w:r w:rsidRPr="003916D4">
              <w:rPr>
                <w:color w:val="CC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9747,00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Fulgi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ovăs</w:t>
            </w:r>
            <w:proofErr w:type="spellEnd"/>
            <w:r w:rsidRPr="003916D4">
              <w:rPr>
                <w:color w:val="000000"/>
                <w:lang w:val="en-US"/>
              </w:rPr>
              <w:t xml:space="preserve"> extra ( nr.1.2.)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500,00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Fulgi</w:t>
            </w:r>
            <w:proofErr w:type="spellEnd"/>
            <w:r w:rsidRPr="003916D4">
              <w:rPr>
                <w:color w:val="000000"/>
                <w:lang w:val="en-US"/>
              </w:rPr>
              <w:t xml:space="preserve"> din </w:t>
            </w:r>
            <w:proofErr w:type="spellStart"/>
            <w:r w:rsidRPr="003916D4">
              <w:rPr>
                <w:color w:val="000000"/>
                <w:lang w:val="en-US"/>
              </w:rPr>
              <w:t>ovas</w:t>
            </w:r>
            <w:proofErr w:type="spellEnd"/>
            <w:r w:rsidRPr="003916D4">
              <w:rPr>
                <w:color w:val="000000"/>
                <w:lang w:val="en-US"/>
              </w:rPr>
              <w:t xml:space="preserve">  extra standard:  GOST 21149-93   </w:t>
            </w:r>
            <w:proofErr w:type="spellStart"/>
            <w:r w:rsidRPr="003916D4">
              <w:rPr>
                <w:color w:val="000000"/>
                <w:lang w:val="en-US"/>
              </w:rPr>
              <w:t>tabela</w:t>
            </w:r>
            <w:proofErr w:type="spellEnd"/>
            <w:r w:rsidRPr="003916D4">
              <w:rPr>
                <w:color w:val="000000"/>
                <w:lang w:val="en-US"/>
              </w:rPr>
              <w:t xml:space="preserve"> 1   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saptamina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1,0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4760,00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Crupe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gris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marca</w:t>
            </w:r>
            <w:proofErr w:type="spellEnd"/>
            <w:r w:rsidRPr="003916D4">
              <w:rPr>
                <w:color w:val="000000"/>
                <w:lang w:val="en-US"/>
              </w:rPr>
              <w:t>-T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700,00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r w:rsidRPr="003916D4">
              <w:rPr>
                <w:color w:val="000000"/>
                <w:lang w:val="en-US"/>
              </w:rPr>
              <w:t xml:space="preserve">H.G. nr.68 din 29.01.2009Faina  cu </w:t>
            </w:r>
            <w:proofErr w:type="spellStart"/>
            <w:r w:rsidRPr="003916D4">
              <w:rPr>
                <w:color w:val="000000"/>
                <w:lang w:val="en-US"/>
              </w:rPr>
              <w:t>privire</w:t>
            </w:r>
            <w:proofErr w:type="spellEnd"/>
            <w:r w:rsidRPr="003916D4">
              <w:rPr>
                <w:color w:val="000000"/>
                <w:lang w:val="en-US"/>
              </w:rPr>
              <w:t xml:space="preserve"> la </w:t>
            </w:r>
            <w:proofErr w:type="spellStart"/>
            <w:r w:rsidRPr="003916D4">
              <w:rPr>
                <w:color w:val="000000"/>
                <w:lang w:val="en-US"/>
              </w:rPr>
              <w:t>aprobarea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Reglementarii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tehnice</w:t>
            </w:r>
            <w:proofErr w:type="spellEnd"/>
            <w:r w:rsidRPr="003916D4">
              <w:rPr>
                <w:color w:val="000000"/>
                <w:lang w:val="en-US"/>
              </w:rPr>
              <w:t xml:space="preserve"> ,,</w:t>
            </w:r>
            <w:proofErr w:type="spellStart"/>
            <w:r w:rsidRPr="003916D4">
              <w:rPr>
                <w:color w:val="000000"/>
                <w:lang w:val="en-US"/>
              </w:rPr>
              <w:t>Faina,grisul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tarita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ceriale</w:t>
            </w:r>
            <w:proofErr w:type="spellEnd"/>
            <w:r w:rsidRPr="003916D4">
              <w:rPr>
                <w:color w:val="000000"/>
                <w:lang w:val="en-US"/>
              </w:rPr>
              <w:t xml:space="preserve">,,Gris , standard: GOST 7022-97  </w:t>
            </w:r>
            <w:proofErr w:type="spellStart"/>
            <w:r w:rsidRPr="003916D4">
              <w:rPr>
                <w:color w:val="000000"/>
                <w:lang w:val="en-US"/>
              </w:rPr>
              <w:t>tabela</w:t>
            </w:r>
            <w:proofErr w:type="spellEnd"/>
            <w:r w:rsidRPr="003916D4">
              <w:rPr>
                <w:color w:val="000000"/>
                <w:lang w:val="en-US"/>
              </w:rPr>
              <w:t xml:space="preserve">  1,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saptamina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4816,00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mei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superioară</w:t>
            </w:r>
            <w:proofErr w:type="spellEnd"/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500,00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mei</w:t>
            </w:r>
            <w:proofErr w:type="spellEnd"/>
            <w:r w:rsidRPr="003916D4">
              <w:rPr>
                <w:color w:val="000000"/>
                <w:lang w:val="en-US"/>
              </w:rPr>
              <w:t xml:space="preserve">  </w:t>
            </w:r>
            <w:proofErr w:type="spellStart"/>
            <w:r w:rsidRPr="003916D4">
              <w:rPr>
                <w:color w:val="000000"/>
                <w:lang w:val="en-US"/>
              </w:rPr>
              <w:t>calitatea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superioara</w:t>
            </w:r>
            <w:proofErr w:type="spellEnd"/>
            <w:r w:rsidRPr="003916D4">
              <w:rPr>
                <w:color w:val="000000"/>
                <w:lang w:val="en-US"/>
              </w:rPr>
              <w:t xml:space="preserve">, GOST:572-60,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saptamina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4715,00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Arpacas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griu</w:t>
            </w:r>
            <w:proofErr w:type="spellEnd"/>
            <w:r w:rsidRPr="003916D4">
              <w:rPr>
                <w:color w:val="000000"/>
                <w:lang w:val="en-US"/>
              </w:rPr>
              <w:t xml:space="preserve"> </w:t>
            </w:r>
            <w:proofErr w:type="spellStart"/>
            <w:r w:rsidRPr="003916D4">
              <w:rPr>
                <w:color w:val="000000"/>
                <w:lang w:val="en-US"/>
              </w:rPr>
              <w:t>maruntit</w:t>
            </w:r>
            <w:proofErr w:type="spellEnd"/>
            <w:r w:rsidRPr="003916D4">
              <w:rPr>
                <w:color w:val="000000"/>
                <w:lang w:val="en-US"/>
              </w:rPr>
              <w:t xml:space="preserve"> "</w:t>
            </w:r>
            <w:proofErr w:type="spellStart"/>
            <w:r w:rsidRPr="003916D4">
              <w:rPr>
                <w:color w:val="000000"/>
                <w:lang w:val="en-US"/>
              </w:rPr>
              <w:t>Arnautca</w:t>
            </w:r>
            <w:proofErr w:type="spellEnd"/>
            <w:r w:rsidRPr="003916D4">
              <w:rPr>
                <w:color w:val="000000"/>
                <w:lang w:val="en-US"/>
              </w:rPr>
              <w:t>"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700,00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Arpacas</w:t>
            </w:r>
            <w:proofErr w:type="spellEnd"/>
            <w:r w:rsidRPr="003916D4">
              <w:rPr>
                <w:color w:val="000000"/>
                <w:lang w:val="en-US"/>
              </w:rPr>
              <w:t xml:space="preserve">  de griu,,,Arnautca,,</w:t>
            </w:r>
            <w:r w:rsidRPr="003916D4">
              <w:rPr>
                <w:color w:val="000080"/>
                <w:lang w:val="en-US"/>
              </w:rPr>
              <w:t>SF40032932-001 ,</w:t>
            </w:r>
            <w:r w:rsidRPr="003916D4">
              <w:rPr>
                <w:color w:val="CC0000"/>
                <w:lang w:val="en-US"/>
              </w:rPr>
              <w:t xml:space="preserve"> </w:t>
            </w:r>
            <w:proofErr w:type="spellStart"/>
            <w:r w:rsidRPr="003916D4">
              <w:rPr>
                <w:color w:val="CC0000"/>
                <w:lang w:val="en-US"/>
              </w:rPr>
              <w:t>livrarea</w:t>
            </w:r>
            <w:proofErr w:type="spellEnd"/>
            <w:r w:rsidRPr="003916D4">
              <w:rPr>
                <w:color w:val="CC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CC0000"/>
                <w:lang w:val="en-US"/>
              </w:rPr>
              <w:t>saptamina</w:t>
            </w:r>
            <w:proofErr w:type="spellEnd"/>
            <w:r w:rsidRPr="003916D4">
              <w:rPr>
                <w:color w:val="CC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CC0000"/>
                <w:lang w:val="en-US"/>
              </w:rPr>
              <w:t>ambalaj</w:t>
            </w:r>
            <w:proofErr w:type="spellEnd"/>
            <w:r w:rsidRPr="003916D4">
              <w:rPr>
                <w:color w:val="CC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4746,00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arpacas</w:t>
            </w:r>
            <w:proofErr w:type="spellEnd"/>
            <w:r>
              <w:rPr>
                <w:color w:val="000000"/>
              </w:rPr>
              <w:t xml:space="preserve"> nr.1-2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400,00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arcapas</w:t>
            </w:r>
            <w:proofErr w:type="spellEnd"/>
            <w:r w:rsidRPr="003916D4">
              <w:rPr>
                <w:color w:val="000000"/>
                <w:lang w:val="en-US"/>
              </w:rPr>
              <w:t xml:space="preserve"> (pe </w:t>
            </w:r>
            <w:proofErr w:type="spellStart"/>
            <w:r w:rsidRPr="003916D4">
              <w:rPr>
                <w:color w:val="000000"/>
                <w:lang w:val="en-US"/>
              </w:rPr>
              <w:t>baza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orz</w:t>
            </w:r>
            <w:proofErr w:type="spellEnd"/>
            <w:r w:rsidRPr="003916D4">
              <w:rPr>
                <w:color w:val="000000"/>
                <w:lang w:val="en-US"/>
              </w:rPr>
              <w:t xml:space="preserve">), GOST:5784-60,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saptamina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2272,00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fractie</w:t>
            </w:r>
            <w:proofErr w:type="spellEnd"/>
            <w:r>
              <w:rPr>
                <w:color w:val="000000"/>
              </w:rPr>
              <w:t xml:space="preserve"> 3-4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400,00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griu</w:t>
            </w:r>
            <w:proofErr w:type="spellEnd"/>
            <w:r w:rsidRPr="003916D4">
              <w:rPr>
                <w:color w:val="000000"/>
                <w:lang w:val="en-US"/>
              </w:rPr>
              <w:t xml:space="preserve">, GOST:276-60,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saptamina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2108,00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25CB1" w:rsidRDefault="00E30B2C" w:rsidP="00E30B2C">
            <w:pPr>
              <w:rPr>
                <w:color w:val="000000"/>
                <w:lang w:val="ro-RO"/>
              </w:rPr>
            </w:pPr>
          </w:p>
          <w:p w:rsidR="00E30B2C" w:rsidRPr="00AC4E01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AC4E01">
              <w:rPr>
                <w:color w:val="000000"/>
                <w:lang w:val="en-US"/>
              </w:rPr>
              <w:t>Crupa</w:t>
            </w:r>
            <w:proofErr w:type="spellEnd"/>
            <w:r w:rsidRPr="00AC4E01">
              <w:rPr>
                <w:color w:val="000000"/>
                <w:lang w:val="en-US"/>
              </w:rPr>
              <w:t xml:space="preserve"> de </w:t>
            </w:r>
            <w:proofErr w:type="spellStart"/>
            <w:r w:rsidRPr="00AC4E01">
              <w:rPr>
                <w:color w:val="000000"/>
                <w:lang w:val="en-US"/>
              </w:rPr>
              <w:t>orz</w:t>
            </w:r>
            <w:proofErr w:type="spellEnd"/>
            <w:r w:rsidRPr="00AC4E01">
              <w:rPr>
                <w:color w:val="000000"/>
                <w:lang w:val="en-US"/>
              </w:rPr>
              <w:t xml:space="preserve"> </w:t>
            </w:r>
            <w:proofErr w:type="spellStart"/>
            <w:r w:rsidRPr="00AC4E01">
              <w:rPr>
                <w:color w:val="000000"/>
                <w:lang w:val="en-US"/>
              </w:rPr>
              <w:t>fractia</w:t>
            </w:r>
            <w:proofErr w:type="spellEnd"/>
            <w:r w:rsidRPr="00AC4E01">
              <w:rPr>
                <w:color w:val="000000"/>
                <w:lang w:val="en-US"/>
              </w:rPr>
              <w:t xml:space="preserve"> nr.3-4</w:t>
            </w:r>
          </w:p>
          <w:p w:rsidR="00E30B2C" w:rsidRPr="00AC4E01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700,00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orz</w:t>
            </w:r>
            <w:proofErr w:type="spellEnd"/>
            <w:r w:rsidRPr="003916D4">
              <w:rPr>
                <w:color w:val="000000"/>
                <w:lang w:val="en-US"/>
              </w:rPr>
              <w:t xml:space="preserve">, GOST:5784-60,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4004,00</w:t>
            </w:r>
          </w:p>
        </w:tc>
      </w:tr>
      <w:tr w:rsidR="00E30B2C" w:rsidRPr="00E30B2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Crupa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porumb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fractie</w:t>
            </w:r>
            <w:proofErr w:type="spellEnd"/>
            <w:r>
              <w:rPr>
                <w:color w:val="000000"/>
              </w:rPr>
              <w:t xml:space="preserve"> 3-4 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0B2C" w:rsidRDefault="00E30B2C" w:rsidP="00E30B2C">
            <w:pPr>
              <w:jc w:val="center"/>
            </w:pPr>
            <w:r>
              <w:t>500,00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Crupa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</w:t>
            </w:r>
            <w:proofErr w:type="spellStart"/>
            <w:r w:rsidRPr="003916D4">
              <w:rPr>
                <w:color w:val="000000"/>
                <w:lang w:val="en-US"/>
              </w:rPr>
              <w:t>porumb</w:t>
            </w:r>
            <w:proofErr w:type="spellEnd"/>
            <w:r w:rsidRPr="003916D4">
              <w:rPr>
                <w:color w:val="000000"/>
                <w:lang w:val="en-US"/>
              </w:rPr>
              <w:t xml:space="preserve">, GOST:6002-69 </w:t>
            </w:r>
            <w:proofErr w:type="spellStart"/>
            <w:r w:rsidRPr="003916D4">
              <w:rPr>
                <w:color w:val="000000"/>
                <w:lang w:val="en-US"/>
              </w:rPr>
              <w:t>livrarea</w:t>
            </w:r>
            <w:proofErr w:type="spellEnd"/>
            <w:r w:rsidRPr="003916D4">
              <w:rPr>
                <w:color w:val="00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000000"/>
                <w:lang w:val="en-US"/>
              </w:rPr>
              <w:t>saptamina</w:t>
            </w:r>
            <w:proofErr w:type="spellEnd"/>
            <w:r w:rsidRPr="003916D4">
              <w:rPr>
                <w:color w:val="00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000000"/>
                <w:lang w:val="en-US"/>
              </w:rPr>
              <w:t>ambalaj</w:t>
            </w:r>
            <w:proofErr w:type="spellEnd"/>
            <w:r w:rsidRPr="003916D4">
              <w:rPr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3330,00</w:t>
            </w:r>
          </w:p>
        </w:tc>
      </w:tr>
      <w:tr w:rsidR="00E30B2C" w:rsidRPr="003916D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3916D4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53332,00</w:t>
            </w:r>
          </w:p>
        </w:tc>
      </w:tr>
      <w:tr w:rsidR="00E30B2C" w:rsidRPr="00B4788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7F5E9E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5 </w:t>
            </w:r>
            <w:proofErr w:type="spellStart"/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Boboase</w:t>
            </w:r>
            <w:proofErr w:type="spellEnd"/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216423" w:rsidRDefault="00E30B2C" w:rsidP="00E30B2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E30B2C" w:rsidP="00E30B2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5E9E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5E9E">
              <w:rPr>
                <w:color w:val="000000"/>
                <w:lang w:val="en-US"/>
              </w:rPr>
              <w:t>Mazare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uscata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slefuita</w:t>
            </w:r>
            <w:proofErr w:type="spellEnd"/>
            <w:r w:rsidRPr="007F5E9E">
              <w:rPr>
                <w:color w:val="000000"/>
                <w:lang w:val="en-US"/>
              </w:rPr>
              <w:t xml:space="preserve"> bob </w:t>
            </w:r>
            <w:proofErr w:type="spellStart"/>
            <w:r w:rsidRPr="007F5E9E">
              <w:rPr>
                <w:color w:val="000000"/>
                <w:lang w:val="en-US"/>
              </w:rPr>
              <w:t>intreg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calitate</w:t>
            </w:r>
            <w:proofErr w:type="spellEnd"/>
            <w:r w:rsidRPr="007F5E9E">
              <w:rPr>
                <w:color w:val="000000"/>
                <w:lang w:val="en-US"/>
              </w:rPr>
              <w:t xml:space="preserve"> I</w:t>
            </w:r>
          </w:p>
        </w:tc>
        <w:tc>
          <w:tcPr>
            <w:tcW w:w="572" w:type="dxa"/>
            <w:vAlign w:val="center"/>
          </w:tcPr>
          <w:p w:rsidR="00E30B2C" w:rsidRPr="00216423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Pr="00216423" w:rsidRDefault="00DD6825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1600,00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5E9E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5E9E">
              <w:rPr>
                <w:color w:val="000000"/>
                <w:lang w:val="en-US"/>
              </w:rPr>
              <w:t>Mazare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uscata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slefuita</w:t>
            </w:r>
            <w:proofErr w:type="spellEnd"/>
            <w:r w:rsidRPr="007F5E9E">
              <w:rPr>
                <w:color w:val="000000"/>
                <w:lang w:val="en-US"/>
              </w:rPr>
              <w:t xml:space="preserve"> bob </w:t>
            </w:r>
            <w:proofErr w:type="spellStart"/>
            <w:r w:rsidRPr="007F5E9E">
              <w:rPr>
                <w:color w:val="000000"/>
                <w:lang w:val="en-US"/>
              </w:rPr>
              <w:t>intreg</w:t>
            </w:r>
            <w:proofErr w:type="spellEnd"/>
            <w:r w:rsidRPr="007F5E9E">
              <w:rPr>
                <w:color w:val="000080"/>
                <w:lang w:val="en-US"/>
              </w:rPr>
              <w:t xml:space="preserve"> SF 30313 002 124</w:t>
            </w:r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tabela</w:t>
            </w:r>
            <w:proofErr w:type="spellEnd"/>
            <w:r w:rsidRPr="007F5E9E">
              <w:rPr>
                <w:color w:val="CC0000"/>
                <w:lang w:val="en-US"/>
              </w:rPr>
              <w:t xml:space="preserve"> 1 standard: HG nr.205 din 11.03.2009 cu </w:t>
            </w:r>
            <w:proofErr w:type="spellStart"/>
            <w:r w:rsidRPr="007F5E9E">
              <w:rPr>
                <w:color w:val="CC0000"/>
                <w:lang w:val="en-US"/>
              </w:rPr>
              <w:t>privire</w:t>
            </w:r>
            <w:proofErr w:type="spellEnd"/>
            <w:r w:rsidRPr="007F5E9E">
              <w:rPr>
                <w:color w:val="CC0000"/>
                <w:lang w:val="en-US"/>
              </w:rPr>
              <w:t xml:space="preserve"> la </w:t>
            </w:r>
            <w:proofErr w:type="spellStart"/>
            <w:r w:rsidRPr="007F5E9E">
              <w:rPr>
                <w:color w:val="CC0000"/>
                <w:lang w:val="en-US"/>
              </w:rPr>
              <w:t>aprobarea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Reglementării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tehnice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r w:rsidRPr="007F5E9E">
              <w:rPr>
                <w:color w:val="CC0000"/>
                <w:lang w:val="en-US"/>
              </w:rPr>
              <w:br/>
              <w:t>„</w:t>
            </w:r>
            <w:proofErr w:type="spellStart"/>
            <w:r w:rsidRPr="007F5E9E">
              <w:rPr>
                <w:color w:val="CC0000"/>
                <w:lang w:val="en-US"/>
              </w:rPr>
              <w:t>Produse</w:t>
            </w:r>
            <w:proofErr w:type="spellEnd"/>
            <w:r w:rsidRPr="007F5E9E">
              <w:rPr>
                <w:color w:val="CC0000"/>
                <w:lang w:val="en-US"/>
              </w:rPr>
              <w:t xml:space="preserve"> de </w:t>
            </w:r>
            <w:proofErr w:type="spellStart"/>
            <w:r w:rsidRPr="007F5E9E">
              <w:rPr>
                <w:color w:val="CC0000"/>
                <w:lang w:val="en-US"/>
              </w:rPr>
              <w:t>leguminoase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proaspete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şi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uscate</w:t>
            </w:r>
            <w:proofErr w:type="spellEnd"/>
            <w:r w:rsidRPr="007F5E9E">
              <w:rPr>
                <w:color w:val="CC0000"/>
                <w:lang w:val="en-US"/>
              </w:rPr>
              <w:t xml:space="preserve">. in </w:t>
            </w:r>
            <w:proofErr w:type="spellStart"/>
            <w:r w:rsidRPr="007F5E9E">
              <w:rPr>
                <w:color w:val="CC0000"/>
                <w:lang w:val="en-US"/>
              </w:rPr>
              <w:t>ambalaj</w:t>
            </w:r>
            <w:proofErr w:type="spellEnd"/>
            <w:r w:rsidRPr="007F5E9E">
              <w:rPr>
                <w:color w:val="CC0000"/>
                <w:lang w:val="en-US"/>
              </w:rPr>
              <w:t xml:space="preserve"> 1 kg </w:t>
            </w:r>
            <w:proofErr w:type="spellStart"/>
            <w:r w:rsidRPr="007F5E9E">
              <w:rPr>
                <w:color w:val="CC0000"/>
                <w:lang w:val="en-US"/>
              </w:rPr>
              <w:t>kg</w:t>
            </w:r>
            <w:proofErr w:type="spellEnd"/>
            <w:r w:rsidRPr="007F5E9E">
              <w:rPr>
                <w:color w:val="CC0000"/>
                <w:lang w:val="en-US"/>
              </w:rPr>
              <w:t xml:space="preserve">  </w:t>
            </w:r>
            <w:proofErr w:type="spellStart"/>
            <w:r w:rsidRPr="007F5E9E">
              <w:rPr>
                <w:color w:val="CC0000"/>
                <w:lang w:val="en-US"/>
              </w:rPr>
              <w:t>livrarea</w:t>
            </w:r>
            <w:proofErr w:type="spellEnd"/>
            <w:r w:rsidRPr="007F5E9E">
              <w:rPr>
                <w:color w:val="CC0000"/>
                <w:lang w:val="en-US"/>
              </w:rPr>
              <w:t xml:space="preserve"> 2 </w:t>
            </w:r>
            <w:proofErr w:type="spellStart"/>
            <w:r w:rsidRPr="007F5E9E">
              <w:rPr>
                <w:color w:val="CC0000"/>
                <w:lang w:val="en-US"/>
              </w:rPr>
              <w:t>ori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în</w:t>
            </w:r>
            <w:proofErr w:type="spellEnd"/>
            <w:r w:rsidRPr="007F5E9E">
              <w:rPr>
                <w:color w:val="CC0000"/>
                <w:lang w:val="en-US"/>
              </w:rPr>
              <w:t xml:space="preserve"> </w:t>
            </w:r>
            <w:proofErr w:type="spellStart"/>
            <w:r w:rsidRPr="007F5E9E">
              <w:rPr>
                <w:color w:val="CC0000"/>
                <w:lang w:val="en-US"/>
              </w:rPr>
              <w:t>lună</w:t>
            </w:r>
            <w:proofErr w:type="spellEnd"/>
            <w:r w:rsidRPr="007F5E9E">
              <w:rPr>
                <w:color w:val="CC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DD6825" w:rsidP="00DD68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9360,00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Fasole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uscate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DD6825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1600,00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5E9E" w:rsidRDefault="00E30B2C" w:rsidP="00E30B2C">
            <w:pPr>
              <w:rPr>
                <w:color w:val="000000"/>
                <w:lang w:val="en-US"/>
              </w:rPr>
            </w:pPr>
            <w:r w:rsidRPr="007F5E9E">
              <w:rPr>
                <w:color w:val="000000"/>
                <w:lang w:val="en-US"/>
              </w:rPr>
              <w:t xml:space="preserve">HG nr.205 din 11.03.2009 cu </w:t>
            </w:r>
            <w:proofErr w:type="spellStart"/>
            <w:r w:rsidRPr="007F5E9E">
              <w:rPr>
                <w:color w:val="000000"/>
                <w:lang w:val="en-US"/>
              </w:rPr>
              <w:t>privire</w:t>
            </w:r>
            <w:proofErr w:type="spellEnd"/>
            <w:r w:rsidRPr="007F5E9E">
              <w:rPr>
                <w:color w:val="000000"/>
                <w:lang w:val="en-US"/>
              </w:rPr>
              <w:t xml:space="preserve"> la </w:t>
            </w:r>
            <w:proofErr w:type="spellStart"/>
            <w:r w:rsidRPr="007F5E9E">
              <w:rPr>
                <w:color w:val="000000"/>
                <w:lang w:val="en-US"/>
              </w:rPr>
              <w:t>aprobarea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Reglementării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tehnice</w:t>
            </w:r>
            <w:proofErr w:type="spellEnd"/>
            <w:r w:rsidRPr="007F5E9E">
              <w:rPr>
                <w:color w:val="000000"/>
                <w:lang w:val="en-US"/>
              </w:rPr>
              <w:t xml:space="preserve"> „</w:t>
            </w:r>
            <w:proofErr w:type="spellStart"/>
            <w:r w:rsidRPr="007F5E9E">
              <w:rPr>
                <w:color w:val="000000"/>
                <w:lang w:val="en-US"/>
              </w:rPr>
              <w:t>Produse</w:t>
            </w:r>
            <w:proofErr w:type="spellEnd"/>
            <w:r w:rsidRPr="007F5E9E">
              <w:rPr>
                <w:color w:val="000000"/>
                <w:lang w:val="en-US"/>
              </w:rPr>
              <w:t xml:space="preserve"> de </w:t>
            </w:r>
            <w:proofErr w:type="spellStart"/>
            <w:r w:rsidRPr="007F5E9E">
              <w:rPr>
                <w:color w:val="000000"/>
                <w:lang w:val="en-US"/>
              </w:rPr>
              <w:t>leguminoase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proaspete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şi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uscate</w:t>
            </w:r>
            <w:proofErr w:type="spellEnd"/>
            <w:r w:rsidRPr="007F5E9E">
              <w:rPr>
                <w:color w:val="000000"/>
                <w:lang w:val="en-US"/>
              </w:rPr>
              <w:t xml:space="preserve">. In </w:t>
            </w:r>
            <w:proofErr w:type="spellStart"/>
            <w:r w:rsidRPr="007F5E9E">
              <w:rPr>
                <w:color w:val="000000"/>
                <w:lang w:val="en-US"/>
              </w:rPr>
              <w:t>ambalaj</w:t>
            </w:r>
            <w:proofErr w:type="spellEnd"/>
            <w:r w:rsidRPr="007F5E9E">
              <w:rPr>
                <w:color w:val="000000"/>
                <w:lang w:val="en-US"/>
              </w:rPr>
              <w:t xml:space="preserve">  de la 1 kg, </w:t>
            </w:r>
            <w:proofErr w:type="spellStart"/>
            <w:r w:rsidRPr="007F5E9E">
              <w:rPr>
                <w:color w:val="000000"/>
                <w:lang w:val="en-US"/>
              </w:rPr>
              <w:t>livrarea</w:t>
            </w:r>
            <w:proofErr w:type="spellEnd"/>
            <w:r w:rsidRPr="007F5E9E">
              <w:rPr>
                <w:color w:val="000000"/>
                <w:lang w:val="en-US"/>
              </w:rPr>
              <w:t xml:space="preserve"> 2 </w:t>
            </w:r>
            <w:proofErr w:type="spellStart"/>
            <w:r w:rsidRPr="007F5E9E">
              <w:rPr>
                <w:color w:val="000000"/>
                <w:lang w:val="en-US"/>
              </w:rPr>
              <w:t>ori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în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lună</w:t>
            </w:r>
            <w:proofErr w:type="spellEnd"/>
            <w:r w:rsidRPr="007F5E9E">
              <w:rPr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DD6825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31728,00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5E9E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DD6825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41088,00</w:t>
            </w:r>
          </w:p>
        </w:tc>
      </w:tr>
      <w:tr w:rsidR="00E30B2C" w:rsidRPr="00B4788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345899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6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Pr="00216423" w:rsidRDefault="00E30B2C" w:rsidP="00E30B2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Ulei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vegetal de </w:t>
            </w:r>
            <w:proofErr w:type="spellStart"/>
            <w:r>
              <w:rPr>
                <w:sz w:val="18"/>
                <w:szCs w:val="18"/>
                <w:lang w:val="en-US"/>
              </w:rPr>
              <w:t>floarea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soarelui</w:t>
            </w:r>
            <w:proofErr w:type="spellEnd"/>
          </w:p>
        </w:tc>
        <w:tc>
          <w:tcPr>
            <w:tcW w:w="572" w:type="dxa"/>
            <w:vAlign w:val="center"/>
          </w:tcPr>
          <w:p w:rsidR="00E30B2C" w:rsidRPr="00F25321" w:rsidRDefault="00E30B2C" w:rsidP="00E30B2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25321">
              <w:rPr>
                <w:color w:val="000000" w:themeColor="text1"/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Pr="00216423" w:rsidRDefault="00DD6825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2000,00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7F5E9E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5E9E">
              <w:rPr>
                <w:color w:val="000000"/>
                <w:lang w:val="en-US"/>
              </w:rPr>
              <w:t>Ulei</w:t>
            </w:r>
            <w:proofErr w:type="spellEnd"/>
            <w:r w:rsidRPr="007F5E9E">
              <w:rPr>
                <w:color w:val="000000"/>
                <w:lang w:val="en-US"/>
              </w:rPr>
              <w:t xml:space="preserve"> vegetal de </w:t>
            </w:r>
            <w:proofErr w:type="spellStart"/>
            <w:r w:rsidRPr="007F5E9E">
              <w:rPr>
                <w:color w:val="000000"/>
                <w:lang w:val="en-US"/>
              </w:rPr>
              <w:t>floarea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soarelui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rafinat</w:t>
            </w:r>
            <w:proofErr w:type="spellEnd"/>
            <w:r w:rsidRPr="007F5E9E">
              <w:rPr>
                <w:color w:val="000000"/>
                <w:lang w:val="en-US"/>
              </w:rPr>
              <w:t xml:space="preserve"> , standard: HG.nr.434 din 27.05.2010 cu </w:t>
            </w:r>
            <w:proofErr w:type="spellStart"/>
            <w:r w:rsidRPr="007F5E9E">
              <w:rPr>
                <w:color w:val="000000"/>
                <w:lang w:val="en-US"/>
              </w:rPr>
              <w:t>privire</w:t>
            </w:r>
            <w:proofErr w:type="spellEnd"/>
            <w:r w:rsidRPr="007F5E9E">
              <w:rPr>
                <w:color w:val="000000"/>
                <w:lang w:val="en-US"/>
              </w:rPr>
              <w:t xml:space="preserve"> la </w:t>
            </w:r>
            <w:proofErr w:type="spellStart"/>
            <w:r w:rsidRPr="007F5E9E">
              <w:rPr>
                <w:color w:val="000000"/>
                <w:lang w:val="en-US"/>
              </w:rPr>
              <w:t>aprobarea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Cerințelor„Uleiuri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vegetale</w:t>
            </w:r>
            <w:proofErr w:type="spellEnd"/>
            <w:r w:rsidRPr="007F5E9E">
              <w:rPr>
                <w:color w:val="000000"/>
                <w:lang w:val="en-US"/>
              </w:rPr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comestibile</w:t>
            </w:r>
            <w:proofErr w:type="spellEnd"/>
            <w:r w:rsidRPr="007F5E9E">
              <w:rPr>
                <w:color w:val="000000"/>
                <w:lang w:val="en-US"/>
              </w:rPr>
              <w:t>”</w:t>
            </w:r>
            <w:r w:rsidRPr="007F5E9E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F5E9E">
              <w:rPr>
                <w:color w:val="000000"/>
                <w:lang w:val="en-US"/>
              </w:rPr>
              <w:t>livrarea</w:t>
            </w:r>
            <w:proofErr w:type="spellEnd"/>
            <w:r w:rsidRPr="007F5E9E">
              <w:rPr>
                <w:color w:val="000000"/>
                <w:lang w:val="en-US"/>
              </w:rPr>
              <w:t xml:space="preserve"> 1 in </w:t>
            </w:r>
            <w:proofErr w:type="spellStart"/>
            <w:r w:rsidRPr="007F5E9E">
              <w:rPr>
                <w:color w:val="000000"/>
                <w:lang w:val="en-US"/>
              </w:rPr>
              <w:t>luna</w:t>
            </w:r>
            <w:proofErr w:type="spellEnd"/>
            <w:r w:rsidRPr="007F5E9E">
              <w:rPr>
                <w:color w:val="000000"/>
                <w:lang w:val="en-US"/>
              </w:rPr>
              <w:t xml:space="preserve"> de la 08:30-12:00 , in </w:t>
            </w:r>
            <w:proofErr w:type="spellStart"/>
            <w:r w:rsidRPr="007F5E9E">
              <w:rPr>
                <w:color w:val="000000"/>
                <w:lang w:val="en-US"/>
              </w:rPr>
              <w:t>ambalaj</w:t>
            </w:r>
            <w:proofErr w:type="spellEnd"/>
            <w:r w:rsidRPr="007F5E9E">
              <w:rPr>
                <w:color w:val="000000"/>
                <w:lang w:val="en-US"/>
              </w:rPr>
              <w:t xml:space="preserve"> 1 litru-5litri.</w:t>
            </w:r>
          </w:p>
          <w:p w:rsidR="00E30B2C" w:rsidRPr="00216423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Pr="00216423" w:rsidRDefault="00DD6825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31540,00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7F5E9E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DD6825" w:rsidP="00E3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31540,00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7F5E9E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bookmarkStart w:id="1" w:name="_Hlk24362003"/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7 Lactate</w:t>
            </w:r>
            <w:bookmarkEnd w:id="1"/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Lapte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</w:t>
            </w:r>
            <w:proofErr w:type="spellStart"/>
            <w:r w:rsidRPr="007F374D">
              <w:rPr>
                <w:color w:val="000000"/>
                <w:lang w:val="en-US"/>
              </w:rPr>
              <w:t>vaci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pasteurizat</w:t>
            </w:r>
            <w:proofErr w:type="spellEnd"/>
            <w:r w:rsidRPr="007F374D">
              <w:rPr>
                <w:color w:val="000000"/>
                <w:lang w:val="en-US"/>
              </w:rPr>
              <w:t xml:space="preserve"> 1.0 L  2,5%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Litri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15500,00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Lapte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</w:t>
            </w:r>
            <w:proofErr w:type="spellStart"/>
            <w:r w:rsidRPr="007F374D">
              <w:rPr>
                <w:color w:val="000000"/>
                <w:lang w:val="en-US"/>
              </w:rPr>
              <w:t>vaci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pasteurizat</w:t>
            </w:r>
            <w:proofErr w:type="spellEnd"/>
            <w:r w:rsidRPr="007F374D">
              <w:rPr>
                <w:color w:val="000000"/>
                <w:lang w:val="en-US"/>
              </w:rPr>
              <w:t xml:space="preserve"> 2.5 %, GOST:13277-79,</w:t>
            </w:r>
            <w:r w:rsidRPr="007F374D">
              <w:rPr>
                <w:color w:val="000000"/>
                <w:lang w:val="en-US"/>
              </w:rPr>
              <w:br/>
              <w:t xml:space="preserve">HG 611 din  05.07.2010 cu </w:t>
            </w:r>
            <w:proofErr w:type="spellStart"/>
            <w:r w:rsidRPr="007F374D">
              <w:rPr>
                <w:color w:val="000000"/>
                <w:lang w:val="en-US"/>
              </w:rPr>
              <w:t>privire</w:t>
            </w:r>
            <w:proofErr w:type="spellEnd"/>
            <w:r w:rsidRPr="007F374D">
              <w:rPr>
                <w:color w:val="000000"/>
                <w:lang w:val="en-US"/>
              </w:rPr>
              <w:t xml:space="preserve"> la </w:t>
            </w:r>
            <w:proofErr w:type="spellStart"/>
            <w:r w:rsidRPr="007F374D">
              <w:rPr>
                <w:color w:val="000000"/>
                <w:lang w:val="en-US"/>
              </w:rPr>
              <w:t>aprobarea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 </w:t>
            </w:r>
            <w:proofErr w:type="spellStart"/>
            <w:r w:rsidRPr="007F374D">
              <w:rPr>
                <w:color w:val="000000"/>
                <w:lang w:val="en-US"/>
              </w:rPr>
              <w:t>Reglementarii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tehnice</w:t>
            </w:r>
            <w:proofErr w:type="spellEnd"/>
            <w:r w:rsidRPr="007F374D">
              <w:rPr>
                <w:color w:val="000000"/>
                <w:lang w:val="en-US"/>
              </w:rPr>
              <w:t>,,</w:t>
            </w:r>
            <w:proofErr w:type="spellStart"/>
            <w:r w:rsidRPr="007F374D">
              <w:rPr>
                <w:color w:val="000000"/>
                <w:lang w:val="en-US"/>
              </w:rPr>
              <w:t>Lapte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si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produse</w:t>
            </w:r>
            <w:proofErr w:type="spellEnd"/>
            <w:r w:rsidRPr="007F374D">
              <w:rPr>
                <w:color w:val="000000"/>
                <w:lang w:val="en-US"/>
              </w:rPr>
              <w:t xml:space="preserve"> lactate,, </w:t>
            </w:r>
            <w:proofErr w:type="spellStart"/>
            <w:r w:rsidRPr="007F374D">
              <w:rPr>
                <w:color w:val="000000"/>
                <w:lang w:val="en-US"/>
              </w:rPr>
              <w:t>livrarea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zilnica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la 8.30-12.00, in </w:t>
            </w:r>
            <w:proofErr w:type="spellStart"/>
            <w:r w:rsidRPr="007F374D">
              <w:rPr>
                <w:color w:val="000000"/>
                <w:lang w:val="en-US"/>
              </w:rPr>
              <w:t>ambalaj</w:t>
            </w:r>
            <w:proofErr w:type="spellEnd"/>
            <w:r w:rsidRPr="007F374D">
              <w:rPr>
                <w:color w:val="000000"/>
                <w:lang w:val="en-US"/>
              </w:rPr>
              <w:t xml:space="preserve">  de </w:t>
            </w:r>
            <w:proofErr w:type="spellStart"/>
            <w:r w:rsidRPr="007F374D">
              <w:rPr>
                <w:color w:val="000000"/>
                <w:lang w:val="en-US"/>
              </w:rPr>
              <w:t>pelicula</w:t>
            </w:r>
            <w:proofErr w:type="spellEnd"/>
            <w:r w:rsidRPr="007F374D">
              <w:rPr>
                <w:color w:val="000000"/>
                <w:lang w:val="en-US"/>
              </w:rPr>
              <w:t xml:space="preserve"> cite 1L 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150660,00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Lapte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</w:t>
            </w:r>
            <w:proofErr w:type="spellStart"/>
            <w:r w:rsidRPr="007F374D">
              <w:rPr>
                <w:color w:val="000000"/>
                <w:lang w:val="en-US"/>
              </w:rPr>
              <w:t>vaci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pasteurizat</w:t>
            </w:r>
            <w:proofErr w:type="spellEnd"/>
            <w:r w:rsidRPr="007F374D">
              <w:rPr>
                <w:color w:val="000000"/>
                <w:lang w:val="en-US"/>
              </w:rPr>
              <w:t xml:space="preserve"> 0.5 L 2,5% </w:t>
            </w:r>
            <w:proofErr w:type="spellStart"/>
            <w:r w:rsidRPr="007F374D">
              <w:rPr>
                <w:color w:val="000000"/>
                <w:lang w:val="en-US"/>
              </w:rPr>
              <w:t>pentru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lucratori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litri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13000,00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Lapte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</w:t>
            </w:r>
            <w:proofErr w:type="spellStart"/>
            <w:r w:rsidRPr="007F374D">
              <w:rPr>
                <w:color w:val="000000"/>
                <w:lang w:val="en-US"/>
              </w:rPr>
              <w:t>vaci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pasteurizat</w:t>
            </w:r>
            <w:proofErr w:type="spellEnd"/>
            <w:r w:rsidRPr="007F374D">
              <w:rPr>
                <w:color w:val="000000"/>
                <w:lang w:val="en-US"/>
              </w:rPr>
              <w:t xml:space="preserve"> 2.5 %, GOST:13277-79 </w:t>
            </w:r>
            <w:r w:rsidRPr="007F374D">
              <w:rPr>
                <w:color w:val="000000"/>
                <w:lang w:val="en-US"/>
              </w:rPr>
              <w:br/>
              <w:t xml:space="preserve">HG 611 din  05.07.2010 cu </w:t>
            </w:r>
            <w:proofErr w:type="spellStart"/>
            <w:r w:rsidRPr="007F374D">
              <w:rPr>
                <w:color w:val="000000"/>
                <w:lang w:val="en-US"/>
              </w:rPr>
              <w:t>privire</w:t>
            </w:r>
            <w:proofErr w:type="spellEnd"/>
            <w:r w:rsidRPr="007F374D">
              <w:rPr>
                <w:color w:val="000000"/>
                <w:lang w:val="en-US"/>
              </w:rPr>
              <w:t xml:space="preserve"> la </w:t>
            </w:r>
            <w:proofErr w:type="spellStart"/>
            <w:r w:rsidRPr="007F374D">
              <w:rPr>
                <w:color w:val="000000"/>
                <w:lang w:val="en-US"/>
              </w:rPr>
              <w:t>aprobarea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 </w:t>
            </w:r>
            <w:proofErr w:type="spellStart"/>
            <w:r w:rsidRPr="007F374D">
              <w:rPr>
                <w:color w:val="000000"/>
                <w:lang w:val="en-US"/>
              </w:rPr>
              <w:t>Reglementarii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tehnice</w:t>
            </w:r>
            <w:proofErr w:type="spellEnd"/>
            <w:r w:rsidRPr="007F374D">
              <w:rPr>
                <w:color w:val="000000"/>
                <w:lang w:val="en-US"/>
              </w:rPr>
              <w:t>,,</w:t>
            </w:r>
            <w:proofErr w:type="spellStart"/>
            <w:r w:rsidRPr="007F374D">
              <w:rPr>
                <w:color w:val="000000"/>
                <w:lang w:val="en-US"/>
              </w:rPr>
              <w:t>Lapte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si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produse</w:t>
            </w:r>
            <w:proofErr w:type="spellEnd"/>
            <w:r w:rsidRPr="007F374D">
              <w:rPr>
                <w:color w:val="000000"/>
                <w:lang w:val="en-US"/>
              </w:rPr>
              <w:t xml:space="preserve"> lactate,,, </w:t>
            </w:r>
            <w:proofErr w:type="spellStart"/>
            <w:r w:rsidRPr="007F374D">
              <w:rPr>
                <w:color w:val="000000"/>
                <w:lang w:val="en-US"/>
              </w:rPr>
              <w:t>livrarea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zilnica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7F374D">
              <w:rPr>
                <w:color w:val="000000"/>
                <w:lang w:val="en-US"/>
              </w:rPr>
              <w:t>ambalaj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</w:t>
            </w:r>
            <w:proofErr w:type="spellStart"/>
            <w:r w:rsidRPr="007F374D">
              <w:rPr>
                <w:color w:val="000000"/>
                <w:lang w:val="en-US"/>
              </w:rPr>
              <w:t>pelicula</w:t>
            </w:r>
            <w:proofErr w:type="spellEnd"/>
            <w:r w:rsidRPr="007F374D">
              <w:rPr>
                <w:color w:val="000000"/>
                <w:lang w:val="en-US"/>
              </w:rPr>
              <w:t xml:space="preserve"> cite 0.5 </w:t>
            </w:r>
            <w:proofErr w:type="spellStart"/>
            <w:r w:rsidRPr="007F374D">
              <w:rPr>
                <w:color w:val="000000"/>
                <w:lang w:val="en-US"/>
              </w:rPr>
              <w:t>litru</w:t>
            </w:r>
            <w:proofErr w:type="spellEnd"/>
            <w:r w:rsidRPr="007F374D">
              <w:rPr>
                <w:color w:val="000000"/>
                <w:lang w:val="en-US"/>
              </w:rPr>
              <w:t xml:space="preserve"> ,(  </w:t>
            </w:r>
            <w:proofErr w:type="spellStart"/>
            <w:r w:rsidRPr="007F374D">
              <w:rPr>
                <w:color w:val="000000"/>
                <w:lang w:val="en-US"/>
              </w:rPr>
              <w:t>pentru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lucratori</w:t>
            </w:r>
            <w:proofErr w:type="spellEnd"/>
            <w:r w:rsidRPr="007F374D">
              <w:rPr>
                <w:color w:val="000000"/>
                <w:lang w:val="en-US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144430,00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Chefir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</w:t>
            </w:r>
            <w:proofErr w:type="spellEnd"/>
            <w:r>
              <w:rPr>
                <w:color w:val="000000"/>
              </w:rPr>
              <w:t xml:space="preserve"> 2,5%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22300,00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6800D6" w:rsidRDefault="00E30B2C" w:rsidP="00E30B2C">
            <w:pPr>
              <w:rPr>
                <w:lang w:val="en-US"/>
              </w:rPr>
            </w:pPr>
            <w:proofErr w:type="spellStart"/>
            <w:r w:rsidRPr="008D2AEE">
              <w:rPr>
                <w:lang w:val="en-US"/>
              </w:rPr>
              <w:t>Chefir</w:t>
            </w:r>
            <w:proofErr w:type="spellEnd"/>
            <w:r w:rsidRPr="008D2AEE">
              <w:rPr>
                <w:lang w:val="en-US"/>
              </w:rPr>
              <w:t xml:space="preserve"> Bio 2.5%  , GOST:4929-84 , HG 611 din  05.07.2010 cu </w:t>
            </w:r>
            <w:proofErr w:type="spellStart"/>
            <w:r w:rsidRPr="008D2AEE">
              <w:rPr>
                <w:lang w:val="en-US"/>
              </w:rPr>
              <w:t>privire</w:t>
            </w:r>
            <w:proofErr w:type="spellEnd"/>
            <w:r w:rsidRPr="008D2AEE">
              <w:rPr>
                <w:lang w:val="en-US"/>
              </w:rPr>
              <w:t xml:space="preserve"> la </w:t>
            </w:r>
            <w:proofErr w:type="spellStart"/>
            <w:r w:rsidRPr="008D2AEE">
              <w:rPr>
                <w:lang w:val="en-US"/>
              </w:rPr>
              <w:t>aprobarea</w:t>
            </w:r>
            <w:proofErr w:type="spellEnd"/>
            <w:r w:rsidRPr="008D2AEE">
              <w:rPr>
                <w:lang w:val="en-US"/>
              </w:rPr>
              <w:t xml:space="preserve">  </w:t>
            </w:r>
            <w:proofErr w:type="spellStart"/>
            <w:r w:rsidRPr="008D2AEE">
              <w:rPr>
                <w:lang w:val="en-US"/>
              </w:rPr>
              <w:t>Reglementarii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tehnice</w:t>
            </w:r>
            <w:proofErr w:type="spellEnd"/>
            <w:r w:rsidRPr="008D2AEE">
              <w:rPr>
                <w:lang w:val="en-US"/>
              </w:rPr>
              <w:t>,,</w:t>
            </w:r>
            <w:proofErr w:type="spellStart"/>
            <w:r w:rsidRPr="008D2AEE">
              <w:rPr>
                <w:lang w:val="en-US"/>
              </w:rPr>
              <w:t>Lapte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si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produse</w:t>
            </w:r>
            <w:proofErr w:type="spellEnd"/>
            <w:r w:rsidRPr="008D2AEE">
              <w:rPr>
                <w:lang w:val="en-US"/>
              </w:rPr>
              <w:t xml:space="preserve"> lactate,,   </w:t>
            </w:r>
            <w:proofErr w:type="spellStart"/>
            <w:r w:rsidRPr="008D2AEE">
              <w:rPr>
                <w:lang w:val="en-US"/>
              </w:rPr>
              <w:t>livrarea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zilnica</w:t>
            </w:r>
            <w:proofErr w:type="spellEnd"/>
            <w:r w:rsidRPr="008D2AEE">
              <w:rPr>
                <w:lang w:val="en-US"/>
              </w:rPr>
              <w:t xml:space="preserve"> de la 8.30-12.00, in </w:t>
            </w:r>
            <w:proofErr w:type="spellStart"/>
            <w:r w:rsidRPr="008D2AEE">
              <w:rPr>
                <w:lang w:val="en-US"/>
              </w:rPr>
              <w:t>ambalaj</w:t>
            </w:r>
            <w:proofErr w:type="spellEnd"/>
            <w:r w:rsidRPr="008D2AEE">
              <w:rPr>
                <w:lang w:val="en-US"/>
              </w:rPr>
              <w:t xml:space="preserve"> de </w:t>
            </w:r>
            <w:proofErr w:type="spellStart"/>
            <w:r w:rsidRPr="008D2AEE">
              <w:rPr>
                <w:lang w:val="en-US"/>
              </w:rPr>
              <w:t>pelicula</w:t>
            </w:r>
            <w:proofErr w:type="spellEnd"/>
            <w:r w:rsidRPr="008D2AEE">
              <w:rPr>
                <w:lang w:val="en-US"/>
              </w:rPr>
              <w:t xml:space="preserve">  0.5 gr. 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289008,00</w:t>
            </w:r>
          </w:p>
        </w:tc>
      </w:tr>
      <w:tr w:rsidR="00E30B2C" w:rsidRPr="00270B8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Smintană</w:t>
            </w:r>
            <w:proofErr w:type="spellEnd"/>
            <w:r>
              <w:rPr>
                <w:color w:val="000000"/>
              </w:rPr>
              <w:t xml:space="preserve"> 10%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2200,00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8D2AEE" w:rsidRDefault="00E30B2C" w:rsidP="00E30B2C">
            <w:pPr>
              <w:rPr>
                <w:lang w:val="en-US"/>
              </w:rPr>
            </w:pPr>
            <w:proofErr w:type="spellStart"/>
            <w:r w:rsidRPr="008D2AEE">
              <w:rPr>
                <w:lang w:val="en-US"/>
              </w:rPr>
              <w:t>Smintina</w:t>
            </w:r>
            <w:proofErr w:type="spellEnd"/>
            <w:r w:rsidRPr="008D2AEE">
              <w:rPr>
                <w:lang w:val="en-US"/>
              </w:rPr>
              <w:t xml:space="preserve"> 10 %  , HG 611 din  05.07.2010 cu </w:t>
            </w:r>
            <w:proofErr w:type="spellStart"/>
            <w:r w:rsidRPr="008D2AEE">
              <w:rPr>
                <w:lang w:val="en-US"/>
              </w:rPr>
              <w:t>privire</w:t>
            </w:r>
            <w:proofErr w:type="spellEnd"/>
            <w:r w:rsidRPr="008D2AEE">
              <w:rPr>
                <w:lang w:val="en-US"/>
              </w:rPr>
              <w:t xml:space="preserve"> la </w:t>
            </w:r>
            <w:proofErr w:type="spellStart"/>
            <w:r w:rsidRPr="008D2AEE">
              <w:rPr>
                <w:lang w:val="en-US"/>
              </w:rPr>
              <w:t>aprobarea</w:t>
            </w:r>
            <w:proofErr w:type="spellEnd"/>
            <w:r w:rsidRPr="008D2AEE">
              <w:rPr>
                <w:lang w:val="en-US"/>
              </w:rPr>
              <w:t xml:space="preserve">  </w:t>
            </w:r>
            <w:proofErr w:type="spellStart"/>
            <w:r w:rsidRPr="008D2AEE">
              <w:rPr>
                <w:lang w:val="en-US"/>
              </w:rPr>
              <w:t>Reglementarii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tehnice</w:t>
            </w:r>
            <w:proofErr w:type="spellEnd"/>
            <w:r w:rsidRPr="008D2AEE">
              <w:rPr>
                <w:lang w:val="en-US"/>
              </w:rPr>
              <w:t>,,</w:t>
            </w:r>
            <w:proofErr w:type="spellStart"/>
            <w:r w:rsidRPr="008D2AEE">
              <w:rPr>
                <w:lang w:val="en-US"/>
              </w:rPr>
              <w:t>Lapte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si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produse</w:t>
            </w:r>
            <w:proofErr w:type="spellEnd"/>
            <w:r w:rsidRPr="008D2AEE">
              <w:rPr>
                <w:lang w:val="en-US"/>
              </w:rPr>
              <w:t xml:space="preserve"> lactate,, </w:t>
            </w:r>
            <w:proofErr w:type="spellStart"/>
            <w:r w:rsidRPr="008D2AEE">
              <w:rPr>
                <w:lang w:val="en-US"/>
              </w:rPr>
              <w:t>livrarea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zilnica</w:t>
            </w:r>
            <w:proofErr w:type="spellEnd"/>
            <w:r w:rsidRPr="008D2AEE">
              <w:rPr>
                <w:lang w:val="en-US"/>
              </w:rPr>
              <w:t xml:space="preserve"> de la 8.30-12.00, in </w:t>
            </w:r>
            <w:proofErr w:type="spellStart"/>
            <w:r w:rsidRPr="008D2AEE">
              <w:rPr>
                <w:lang w:val="en-US"/>
              </w:rPr>
              <w:t>ambalaj</w:t>
            </w:r>
            <w:proofErr w:type="spellEnd"/>
            <w:r w:rsidRPr="008D2AEE">
              <w:rPr>
                <w:lang w:val="en-US"/>
              </w:rPr>
              <w:t xml:space="preserve"> de </w:t>
            </w:r>
            <w:proofErr w:type="spellStart"/>
            <w:r w:rsidRPr="008D2AEE">
              <w:rPr>
                <w:lang w:val="en-US"/>
              </w:rPr>
              <w:t>pelicula</w:t>
            </w:r>
            <w:proofErr w:type="spellEnd"/>
            <w:r w:rsidRPr="008D2AEE">
              <w:rPr>
                <w:lang w:val="en-US"/>
              </w:rPr>
              <w:t xml:space="preserve">  0.5 gr, 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50930,00</w:t>
            </w:r>
          </w:p>
        </w:tc>
      </w:tr>
      <w:tr w:rsidR="00E30B2C" w:rsidRPr="00270B84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Brinza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vaci</w:t>
            </w:r>
            <w:proofErr w:type="spellEnd"/>
            <w:r>
              <w:rPr>
                <w:color w:val="000000"/>
              </w:rPr>
              <w:t xml:space="preserve"> 9%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4400,00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8D2AEE" w:rsidRDefault="00E30B2C" w:rsidP="00E30B2C">
            <w:pPr>
              <w:rPr>
                <w:lang w:val="en-US"/>
              </w:rPr>
            </w:pPr>
            <w:proofErr w:type="spellStart"/>
            <w:r w:rsidRPr="008D2AEE">
              <w:rPr>
                <w:lang w:val="en-US"/>
              </w:rPr>
              <w:t>Brinza</w:t>
            </w:r>
            <w:proofErr w:type="spellEnd"/>
            <w:r w:rsidRPr="008D2AEE">
              <w:rPr>
                <w:lang w:val="en-US"/>
              </w:rPr>
              <w:t xml:space="preserve"> de </w:t>
            </w:r>
            <w:proofErr w:type="spellStart"/>
            <w:r w:rsidRPr="008D2AEE">
              <w:rPr>
                <w:lang w:val="en-US"/>
              </w:rPr>
              <w:t>vaci</w:t>
            </w:r>
            <w:proofErr w:type="spellEnd"/>
            <w:r w:rsidRPr="008D2AEE">
              <w:rPr>
                <w:lang w:val="en-US"/>
              </w:rPr>
              <w:t xml:space="preserve"> 9%  , HG 611 din  05.07.2010 cu </w:t>
            </w:r>
            <w:proofErr w:type="spellStart"/>
            <w:r w:rsidRPr="008D2AEE">
              <w:rPr>
                <w:lang w:val="en-US"/>
              </w:rPr>
              <w:t>privire</w:t>
            </w:r>
            <w:proofErr w:type="spellEnd"/>
            <w:r w:rsidRPr="008D2AEE">
              <w:rPr>
                <w:lang w:val="en-US"/>
              </w:rPr>
              <w:t xml:space="preserve"> la </w:t>
            </w:r>
            <w:proofErr w:type="spellStart"/>
            <w:r w:rsidRPr="008D2AEE">
              <w:rPr>
                <w:lang w:val="en-US"/>
              </w:rPr>
              <w:t>aprobarea</w:t>
            </w:r>
            <w:proofErr w:type="spellEnd"/>
            <w:r w:rsidRPr="008D2AEE">
              <w:rPr>
                <w:lang w:val="en-US"/>
              </w:rPr>
              <w:t xml:space="preserve">  </w:t>
            </w:r>
            <w:proofErr w:type="spellStart"/>
            <w:r w:rsidRPr="008D2AEE">
              <w:rPr>
                <w:lang w:val="en-US"/>
              </w:rPr>
              <w:t>Reglementarii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tehnice</w:t>
            </w:r>
            <w:proofErr w:type="spellEnd"/>
            <w:r w:rsidRPr="008D2AEE">
              <w:rPr>
                <w:lang w:val="en-US"/>
              </w:rPr>
              <w:t>,,</w:t>
            </w:r>
            <w:proofErr w:type="spellStart"/>
            <w:r w:rsidRPr="008D2AEE">
              <w:rPr>
                <w:lang w:val="en-US"/>
              </w:rPr>
              <w:t>Lapte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si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produse</w:t>
            </w:r>
            <w:proofErr w:type="spellEnd"/>
            <w:r w:rsidRPr="008D2AEE">
              <w:rPr>
                <w:lang w:val="en-US"/>
              </w:rPr>
              <w:t xml:space="preserve"> lactate,, </w:t>
            </w:r>
            <w:proofErr w:type="spellStart"/>
            <w:r w:rsidRPr="008D2AEE">
              <w:rPr>
                <w:lang w:val="en-US"/>
              </w:rPr>
              <w:t>livrarea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marti</w:t>
            </w:r>
            <w:proofErr w:type="spellEnd"/>
            <w:r w:rsidRPr="008D2AEE">
              <w:rPr>
                <w:lang w:val="en-US"/>
              </w:rPr>
              <w:t xml:space="preserve">- </w:t>
            </w:r>
            <w:proofErr w:type="spellStart"/>
            <w:r w:rsidRPr="008D2AEE">
              <w:rPr>
                <w:lang w:val="en-US"/>
              </w:rPr>
              <w:t>vineri</w:t>
            </w:r>
            <w:proofErr w:type="spellEnd"/>
            <w:r w:rsidRPr="008D2AEE">
              <w:rPr>
                <w:lang w:val="en-US"/>
              </w:rPr>
              <w:t xml:space="preserve"> de la 8.30-12.00, in </w:t>
            </w:r>
            <w:proofErr w:type="spellStart"/>
            <w:r w:rsidRPr="008D2AEE">
              <w:rPr>
                <w:lang w:val="en-US"/>
              </w:rPr>
              <w:t>ambalaj</w:t>
            </w:r>
            <w:proofErr w:type="spellEnd"/>
            <w:r w:rsidRPr="008D2AEE">
              <w:rPr>
                <w:lang w:val="en-US"/>
              </w:rPr>
              <w:t xml:space="preserve">  de </w:t>
            </w:r>
            <w:proofErr w:type="spellStart"/>
            <w:r w:rsidRPr="008D2AEE">
              <w:rPr>
                <w:lang w:val="en-US"/>
              </w:rPr>
              <w:t>pelicula</w:t>
            </w:r>
            <w:proofErr w:type="spellEnd"/>
            <w:r w:rsidRPr="008D2AEE">
              <w:rPr>
                <w:lang w:val="en-US"/>
              </w:rPr>
              <w:t xml:space="preserve"> 0.5 gr.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224092,00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Cascaval</w:t>
            </w:r>
            <w:proofErr w:type="spellEnd"/>
            <w:r>
              <w:rPr>
                <w:color w:val="000000"/>
              </w:rPr>
              <w:t xml:space="preserve"> 50%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1700,00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6800D6" w:rsidRDefault="00E30B2C" w:rsidP="00E30B2C">
            <w:pPr>
              <w:rPr>
                <w:lang w:val="en-US"/>
              </w:rPr>
            </w:pPr>
            <w:proofErr w:type="spellStart"/>
            <w:r w:rsidRPr="008D2AEE">
              <w:rPr>
                <w:lang w:val="en-US"/>
              </w:rPr>
              <w:t>Brinza</w:t>
            </w:r>
            <w:proofErr w:type="spellEnd"/>
            <w:r w:rsidRPr="008D2AEE">
              <w:rPr>
                <w:lang w:val="en-US"/>
              </w:rPr>
              <w:t xml:space="preserve"> cu </w:t>
            </w:r>
            <w:proofErr w:type="spellStart"/>
            <w:r w:rsidRPr="008D2AEE">
              <w:rPr>
                <w:lang w:val="en-US"/>
              </w:rPr>
              <w:t>cheag</w:t>
            </w:r>
            <w:proofErr w:type="spellEnd"/>
            <w:r w:rsidRPr="008D2AEE">
              <w:rPr>
                <w:lang w:val="en-US"/>
              </w:rPr>
              <w:t xml:space="preserve"> tare  50 %,  HG 611 din  05.07.2010 cu </w:t>
            </w:r>
            <w:proofErr w:type="spellStart"/>
            <w:r w:rsidRPr="008D2AEE">
              <w:rPr>
                <w:lang w:val="en-US"/>
              </w:rPr>
              <w:t>privire</w:t>
            </w:r>
            <w:proofErr w:type="spellEnd"/>
            <w:r w:rsidRPr="008D2AEE">
              <w:rPr>
                <w:lang w:val="en-US"/>
              </w:rPr>
              <w:t xml:space="preserve"> la </w:t>
            </w:r>
            <w:proofErr w:type="spellStart"/>
            <w:r w:rsidRPr="008D2AEE">
              <w:rPr>
                <w:lang w:val="en-US"/>
              </w:rPr>
              <w:t>aprobarea</w:t>
            </w:r>
            <w:proofErr w:type="spellEnd"/>
            <w:r w:rsidRPr="008D2AEE">
              <w:rPr>
                <w:lang w:val="en-US"/>
              </w:rPr>
              <w:t xml:space="preserve">  </w:t>
            </w:r>
            <w:proofErr w:type="spellStart"/>
            <w:r w:rsidRPr="008D2AEE">
              <w:rPr>
                <w:lang w:val="en-US"/>
              </w:rPr>
              <w:t>Reglementarii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tehnice</w:t>
            </w:r>
            <w:proofErr w:type="spellEnd"/>
            <w:r w:rsidRPr="008D2AEE">
              <w:rPr>
                <w:lang w:val="en-US"/>
              </w:rPr>
              <w:t>,,</w:t>
            </w:r>
            <w:proofErr w:type="spellStart"/>
            <w:r w:rsidRPr="008D2AEE">
              <w:rPr>
                <w:lang w:val="en-US"/>
              </w:rPr>
              <w:t>Lapte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si</w:t>
            </w:r>
            <w:proofErr w:type="spellEnd"/>
            <w:r w:rsidRPr="008D2AEE">
              <w:rPr>
                <w:lang w:val="en-US"/>
              </w:rPr>
              <w:t xml:space="preserve"> </w:t>
            </w:r>
            <w:proofErr w:type="spellStart"/>
            <w:r w:rsidRPr="008D2AEE">
              <w:rPr>
                <w:lang w:val="en-US"/>
              </w:rPr>
              <w:t>produse</w:t>
            </w:r>
            <w:proofErr w:type="spellEnd"/>
            <w:r w:rsidRPr="008D2AEE">
              <w:rPr>
                <w:lang w:val="en-US"/>
              </w:rPr>
              <w:t xml:space="preserve"> lactate,,  </w:t>
            </w:r>
            <w:proofErr w:type="spellStart"/>
            <w:r w:rsidRPr="008D2AEE">
              <w:rPr>
                <w:lang w:val="en-US"/>
              </w:rPr>
              <w:t>livrarea</w:t>
            </w:r>
            <w:proofErr w:type="spellEnd"/>
            <w:r w:rsidRPr="008D2AEE">
              <w:rPr>
                <w:lang w:val="en-US"/>
              </w:rPr>
              <w:t xml:space="preserve"> 2 </w:t>
            </w:r>
            <w:proofErr w:type="spellStart"/>
            <w:r w:rsidRPr="008D2AEE">
              <w:rPr>
                <w:lang w:val="en-US"/>
              </w:rPr>
              <w:t>ori</w:t>
            </w:r>
            <w:proofErr w:type="spellEnd"/>
            <w:r w:rsidRPr="008D2AEE">
              <w:rPr>
                <w:lang w:val="en-US"/>
              </w:rPr>
              <w:t xml:space="preserve">  pe </w:t>
            </w:r>
            <w:proofErr w:type="spellStart"/>
            <w:r w:rsidRPr="008D2AEE">
              <w:rPr>
                <w:lang w:val="en-US"/>
              </w:rPr>
              <w:t>saptamina</w:t>
            </w:r>
            <w:proofErr w:type="spellEnd"/>
            <w:r w:rsidRPr="008D2AEE">
              <w:rPr>
                <w:lang w:val="en-US"/>
              </w:rPr>
              <w:t xml:space="preserve"> de la 8:30-12:00, in </w:t>
            </w:r>
            <w:proofErr w:type="spellStart"/>
            <w:r w:rsidRPr="008D2AEE">
              <w:rPr>
                <w:lang w:val="en-US"/>
              </w:rPr>
              <w:t>ambalaj</w:t>
            </w:r>
            <w:proofErr w:type="spellEnd"/>
            <w:r w:rsidRPr="008D2AEE">
              <w:rPr>
                <w:lang w:val="en-US"/>
              </w:rPr>
              <w:t xml:space="preserve"> 5kg. 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148750,00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Unt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taranesc</w:t>
            </w:r>
            <w:proofErr w:type="spellEnd"/>
            <w:r w:rsidRPr="007F374D">
              <w:rPr>
                <w:color w:val="000000"/>
                <w:lang w:val="en-US"/>
              </w:rPr>
              <w:t xml:space="preserve"> din </w:t>
            </w:r>
            <w:proofErr w:type="spellStart"/>
            <w:r w:rsidRPr="007F374D">
              <w:rPr>
                <w:color w:val="000000"/>
                <w:lang w:val="en-US"/>
              </w:rPr>
              <w:t>smintana</w:t>
            </w:r>
            <w:proofErr w:type="spellEnd"/>
            <w:r w:rsidRPr="007F374D">
              <w:rPr>
                <w:color w:val="000000"/>
                <w:lang w:val="en-US"/>
              </w:rPr>
              <w:t xml:space="preserve"> dulce 72,5 % 200 gr.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Unt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taranesc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</w:t>
            </w:r>
            <w:proofErr w:type="spellStart"/>
            <w:r w:rsidRPr="007F374D">
              <w:rPr>
                <w:color w:val="000000"/>
                <w:lang w:val="en-US"/>
              </w:rPr>
              <w:t>vaca</w:t>
            </w:r>
            <w:proofErr w:type="spellEnd"/>
            <w:r w:rsidRPr="007F374D">
              <w:rPr>
                <w:color w:val="000000"/>
                <w:lang w:val="en-US"/>
              </w:rPr>
              <w:t xml:space="preserve">  din </w:t>
            </w:r>
            <w:proofErr w:type="spellStart"/>
            <w:r w:rsidRPr="007F374D">
              <w:rPr>
                <w:color w:val="000000"/>
                <w:lang w:val="en-US"/>
              </w:rPr>
              <w:t>smîntînă</w:t>
            </w:r>
            <w:proofErr w:type="spellEnd"/>
            <w:r w:rsidRPr="007F374D">
              <w:rPr>
                <w:color w:val="000000"/>
                <w:lang w:val="en-US"/>
              </w:rPr>
              <w:t xml:space="preserve"> dulce, </w:t>
            </w:r>
            <w:proofErr w:type="spellStart"/>
            <w:r w:rsidRPr="007F374D">
              <w:rPr>
                <w:color w:val="000000"/>
                <w:lang w:val="en-US"/>
              </w:rPr>
              <w:t>nesărat</w:t>
            </w:r>
            <w:proofErr w:type="spellEnd"/>
            <w:r w:rsidRPr="007F374D">
              <w:rPr>
                <w:color w:val="000000"/>
                <w:lang w:val="en-US"/>
              </w:rPr>
              <w:t xml:space="preserve">, </w:t>
            </w:r>
            <w:proofErr w:type="spellStart"/>
            <w:r w:rsidRPr="00B932EE">
              <w:rPr>
                <w:lang w:val="en-US"/>
              </w:rPr>
              <w:t>calitate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superioara</w:t>
            </w:r>
            <w:proofErr w:type="spellEnd"/>
            <w:r w:rsidRPr="00B932EE">
              <w:rPr>
                <w:lang w:val="en-US"/>
              </w:rPr>
              <w:t xml:space="preserve"> grăs.72,5%, </w:t>
            </w:r>
            <w:proofErr w:type="spellStart"/>
            <w:r w:rsidRPr="00B932EE">
              <w:rPr>
                <w:lang w:val="en-US"/>
              </w:rPr>
              <w:t>fără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adaus</w:t>
            </w:r>
            <w:proofErr w:type="spellEnd"/>
            <w:r w:rsidRPr="00B932EE">
              <w:rPr>
                <w:lang w:val="en-US"/>
              </w:rPr>
              <w:t xml:space="preserve"> de </w:t>
            </w:r>
            <w:proofErr w:type="spellStart"/>
            <w:r w:rsidRPr="00B932EE">
              <w:rPr>
                <w:lang w:val="en-US"/>
              </w:rPr>
              <w:t>grăs</w:t>
            </w:r>
            <w:proofErr w:type="spellEnd"/>
            <w:r w:rsidRPr="00B932EE">
              <w:rPr>
                <w:lang w:val="en-US"/>
              </w:rPr>
              <w:t xml:space="preserve">. </w:t>
            </w:r>
            <w:proofErr w:type="spellStart"/>
            <w:r w:rsidRPr="00B932EE">
              <w:rPr>
                <w:lang w:val="en-US"/>
              </w:rPr>
              <w:t>vegetale</w:t>
            </w:r>
            <w:proofErr w:type="spellEnd"/>
            <w:r w:rsidRPr="00B932EE">
              <w:rPr>
                <w:lang w:val="en-US"/>
              </w:rPr>
              <w:t>, (</w:t>
            </w:r>
            <w:proofErr w:type="spellStart"/>
            <w:r w:rsidRPr="00B932EE">
              <w:rPr>
                <w:lang w:val="en-US"/>
              </w:rPr>
              <w:t>ambalaj</w:t>
            </w:r>
            <w:proofErr w:type="spellEnd"/>
            <w:r w:rsidRPr="00B932EE">
              <w:rPr>
                <w:lang w:val="en-US"/>
              </w:rPr>
              <w:t xml:space="preserve"> 200gr.)</w:t>
            </w:r>
            <w:r w:rsidRPr="00B932EE">
              <w:rPr>
                <w:lang w:val="en-US"/>
              </w:rPr>
              <w:br/>
            </w:r>
            <w:proofErr w:type="spellStart"/>
            <w:r w:rsidRPr="00B932EE">
              <w:rPr>
                <w:lang w:val="en-US"/>
              </w:rPr>
              <w:t>Gost</w:t>
            </w:r>
            <w:proofErr w:type="spellEnd"/>
            <w:r w:rsidRPr="00B932EE">
              <w:rPr>
                <w:lang w:val="en-US"/>
              </w:rPr>
              <w:t xml:space="preserve"> 37-91; HG 611 din  05.07.2010 cu </w:t>
            </w:r>
            <w:proofErr w:type="spellStart"/>
            <w:r w:rsidRPr="00B932EE">
              <w:rPr>
                <w:lang w:val="en-US"/>
              </w:rPr>
              <w:t>privire</w:t>
            </w:r>
            <w:proofErr w:type="spellEnd"/>
            <w:r w:rsidRPr="00B932EE">
              <w:rPr>
                <w:lang w:val="en-US"/>
              </w:rPr>
              <w:t xml:space="preserve"> la </w:t>
            </w:r>
            <w:proofErr w:type="spellStart"/>
            <w:r w:rsidRPr="00B932EE">
              <w:rPr>
                <w:lang w:val="en-US"/>
              </w:rPr>
              <w:t>aprobarea</w:t>
            </w:r>
            <w:proofErr w:type="spellEnd"/>
            <w:r w:rsidRPr="00B932EE">
              <w:rPr>
                <w:lang w:val="en-US"/>
              </w:rPr>
              <w:t xml:space="preserve">  </w:t>
            </w:r>
            <w:proofErr w:type="spellStart"/>
            <w:r w:rsidRPr="00B932EE">
              <w:rPr>
                <w:lang w:val="en-US"/>
              </w:rPr>
              <w:t>Reglementarii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tehnice</w:t>
            </w:r>
            <w:proofErr w:type="spellEnd"/>
            <w:r w:rsidRPr="00B932EE">
              <w:rPr>
                <w:lang w:val="en-US"/>
              </w:rPr>
              <w:t>,,</w:t>
            </w:r>
            <w:proofErr w:type="spellStart"/>
            <w:r w:rsidRPr="00B932EE">
              <w:rPr>
                <w:lang w:val="en-US"/>
              </w:rPr>
              <w:t>Lapte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si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produse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lactate,,.O</w:t>
            </w:r>
            <w:proofErr w:type="spellEnd"/>
            <w:r w:rsidRPr="00B932EE">
              <w:rPr>
                <w:lang w:val="en-US"/>
              </w:rPr>
              <w:t xml:space="preserve"> data in </w:t>
            </w:r>
            <w:proofErr w:type="spellStart"/>
            <w:r w:rsidRPr="00B932EE">
              <w:rPr>
                <w:lang w:val="en-US"/>
              </w:rPr>
              <w:t>spatamina</w:t>
            </w:r>
            <w:proofErr w:type="spellEnd"/>
            <w:r w:rsidRPr="00B932EE">
              <w:rPr>
                <w:lang w:val="en-US"/>
              </w:rPr>
              <w:t xml:space="preserve"> de la 8:30-12:00     Marti </w:t>
            </w:r>
            <w:proofErr w:type="spellStart"/>
            <w:r w:rsidRPr="00B932EE">
              <w:rPr>
                <w:lang w:val="en-US"/>
              </w:rPr>
              <w:t>si</w:t>
            </w:r>
            <w:proofErr w:type="spellEnd"/>
            <w:r w:rsidRPr="00B932EE">
              <w:rPr>
                <w:lang w:val="en-US"/>
              </w:rPr>
              <w:t xml:space="preserve"> </w:t>
            </w:r>
            <w:proofErr w:type="spellStart"/>
            <w:r w:rsidRPr="00B932EE">
              <w:rPr>
                <w:lang w:val="en-US"/>
              </w:rPr>
              <w:t>Vineri</w:t>
            </w:r>
            <w:proofErr w:type="spellEnd"/>
            <w:r w:rsidRPr="00B932EE">
              <w:rPr>
                <w:lang w:val="en-US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333300,00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1341170,00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7F374D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8 Peste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Peste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Merluciu</w:t>
            </w:r>
            <w:proofErr w:type="spellEnd"/>
            <w:r w:rsidRPr="007F374D">
              <w:rPr>
                <w:color w:val="000000"/>
                <w:lang w:val="en-US"/>
              </w:rPr>
              <w:t xml:space="preserve"> (</w:t>
            </w:r>
            <w:proofErr w:type="spellStart"/>
            <w:r w:rsidRPr="007F374D">
              <w:rPr>
                <w:color w:val="000000"/>
                <w:lang w:val="en-US"/>
              </w:rPr>
              <w:t>Hec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argintiu</w:t>
            </w:r>
            <w:proofErr w:type="spellEnd"/>
            <w:r w:rsidRPr="007F374D">
              <w:rPr>
                <w:color w:val="000000"/>
                <w:lang w:val="en-US"/>
              </w:rPr>
              <w:t xml:space="preserve">), </w:t>
            </w:r>
            <w:proofErr w:type="spellStart"/>
            <w:r w:rsidRPr="007F374D">
              <w:rPr>
                <w:color w:val="000000"/>
                <w:lang w:val="en-US"/>
              </w:rPr>
              <w:t>fara</w:t>
            </w:r>
            <w:proofErr w:type="spellEnd"/>
            <w:r w:rsidRPr="007F374D">
              <w:rPr>
                <w:color w:val="000000"/>
                <w:lang w:val="en-US"/>
              </w:rPr>
              <w:t xml:space="preserve"> cap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Peste</w:t>
            </w:r>
            <w:proofErr w:type="spellEnd"/>
            <w:r w:rsidRPr="007F374D">
              <w:rPr>
                <w:color w:val="000000"/>
                <w:lang w:val="en-US"/>
              </w:rPr>
              <w:t xml:space="preserve">, </w:t>
            </w:r>
            <w:proofErr w:type="spellStart"/>
            <w:r w:rsidRPr="007F374D">
              <w:rPr>
                <w:color w:val="000000"/>
                <w:lang w:val="en-US"/>
              </w:rPr>
              <w:t>Hec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argintiu</w:t>
            </w:r>
            <w:proofErr w:type="spellEnd"/>
            <w:r w:rsidRPr="007F374D">
              <w:rPr>
                <w:color w:val="000000"/>
                <w:lang w:val="en-US"/>
              </w:rPr>
              <w:t xml:space="preserve">, </w:t>
            </w:r>
            <w:proofErr w:type="spellStart"/>
            <w:r w:rsidRPr="007F374D">
              <w:rPr>
                <w:color w:val="000000"/>
                <w:lang w:val="en-US"/>
              </w:rPr>
              <w:t>fara</w:t>
            </w:r>
            <w:proofErr w:type="spellEnd"/>
            <w:r w:rsidRPr="007F374D">
              <w:rPr>
                <w:color w:val="000000"/>
                <w:lang w:val="en-US"/>
              </w:rPr>
              <w:t xml:space="preserve"> cap, </w:t>
            </w:r>
            <w:proofErr w:type="spellStart"/>
            <w:r w:rsidRPr="007F374D">
              <w:rPr>
                <w:color w:val="000000"/>
                <w:lang w:val="en-US"/>
              </w:rPr>
              <w:t>eviscerat</w:t>
            </w:r>
            <w:proofErr w:type="spellEnd"/>
            <w:r w:rsidRPr="007F374D">
              <w:rPr>
                <w:color w:val="000000"/>
                <w:lang w:val="en-US"/>
              </w:rPr>
              <w:t xml:space="preserve">, </w:t>
            </w:r>
            <w:proofErr w:type="spellStart"/>
            <w:r w:rsidRPr="007F374D">
              <w:rPr>
                <w:color w:val="000000"/>
                <w:lang w:val="en-US"/>
              </w:rPr>
              <w:t>congelat</w:t>
            </w:r>
            <w:proofErr w:type="spellEnd"/>
            <w:r w:rsidRPr="007F374D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lungime</w:t>
            </w:r>
            <w:proofErr w:type="spellEnd"/>
            <w:r w:rsidRPr="007F374D">
              <w:rPr>
                <w:color w:val="000000"/>
                <w:lang w:val="en-US"/>
              </w:rPr>
              <w:t xml:space="preserve"> +20 cm, GOST: 20057-96, </w:t>
            </w:r>
            <w:proofErr w:type="spellStart"/>
            <w:r w:rsidRPr="007F374D">
              <w:rPr>
                <w:color w:val="000000"/>
                <w:lang w:val="en-US"/>
              </w:rPr>
              <w:t>livrarea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1 data  </w:t>
            </w:r>
            <w:proofErr w:type="spellStart"/>
            <w:r>
              <w:rPr>
                <w:color w:val="000000"/>
                <w:lang w:val="en-US"/>
              </w:rPr>
              <w:t>î</w:t>
            </w:r>
            <w:r w:rsidRPr="007F374D">
              <w:rPr>
                <w:color w:val="000000"/>
                <w:lang w:val="en-US"/>
              </w:rPr>
              <w:t>n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saptamina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joi</w:t>
            </w:r>
            <w:proofErr w:type="spellEnd"/>
            <w:r w:rsidRPr="007F374D">
              <w:rPr>
                <w:color w:val="000000"/>
                <w:lang w:val="en-US"/>
              </w:rPr>
              <w:t xml:space="preserve">   de la 8:30-12:00 , in </w:t>
            </w:r>
            <w:proofErr w:type="spellStart"/>
            <w:r w:rsidRPr="007F374D">
              <w:rPr>
                <w:color w:val="000000"/>
                <w:lang w:val="en-US"/>
              </w:rPr>
              <w:t>ambalaj</w:t>
            </w:r>
            <w:proofErr w:type="spellEnd"/>
            <w:r w:rsidRPr="007F374D">
              <w:rPr>
                <w:color w:val="000000"/>
                <w:lang w:val="en-US"/>
              </w:rPr>
              <w:t xml:space="preserve"> a cite 10-20kg.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102510,00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Peste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Macrou</w:t>
            </w:r>
            <w:proofErr w:type="spellEnd"/>
            <w:r w:rsidRPr="007F374D">
              <w:rPr>
                <w:color w:val="000000"/>
                <w:lang w:val="en-US"/>
              </w:rPr>
              <w:t xml:space="preserve"> oceanic, </w:t>
            </w:r>
            <w:proofErr w:type="spellStart"/>
            <w:r w:rsidRPr="007F374D">
              <w:rPr>
                <w:color w:val="000000"/>
                <w:lang w:val="en-US"/>
              </w:rPr>
              <w:t>fara</w:t>
            </w:r>
            <w:proofErr w:type="spellEnd"/>
            <w:r w:rsidRPr="007F374D">
              <w:rPr>
                <w:color w:val="000000"/>
                <w:lang w:val="en-US"/>
              </w:rPr>
              <w:t xml:space="preserve"> cap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Pește</w:t>
            </w:r>
            <w:proofErr w:type="spellEnd"/>
            <w:r w:rsidRPr="007F374D">
              <w:rPr>
                <w:color w:val="000000"/>
                <w:lang w:val="en-US"/>
              </w:rPr>
              <w:t xml:space="preserve"> ”</w:t>
            </w:r>
            <w:proofErr w:type="spellStart"/>
            <w:r w:rsidRPr="007F374D">
              <w:rPr>
                <w:color w:val="000000"/>
                <w:lang w:val="en-US"/>
              </w:rPr>
              <w:t>Macrou</w:t>
            </w:r>
            <w:proofErr w:type="spellEnd"/>
            <w:r w:rsidRPr="007F374D">
              <w:rPr>
                <w:color w:val="000000"/>
                <w:lang w:val="en-US"/>
              </w:rPr>
              <w:t xml:space="preserve"> oceanic”, </w:t>
            </w:r>
            <w:proofErr w:type="spellStart"/>
            <w:r w:rsidRPr="007F374D">
              <w:rPr>
                <w:color w:val="000000"/>
                <w:lang w:val="en-US"/>
              </w:rPr>
              <w:t>fără</w:t>
            </w:r>
            <w:proofErr w:type="spellEnd"/>
            <w:r w:rsidRPr="007F374D">
              <w:rPr>
                <w:color w:val="000000"/>
                <w:lang w:val="en-US"/>
              </w:rPr>
              <w:t xml:space="preserve"> cap, </w:t>
            </w:r>
            <w:proofErr w:type="spellStart"/>
            <w:r w:rsidRPr="007F374D">
              <w:rPr>
                <w:color w:val="000000"/>
                <w:lang w:val="en-US"/>
              </w:rPr>
              <w:t>eviscerat</w:t>
            </w:r>
            <w:proofErr w:type="spellEnd"/>
            <w:r w:rsidRPr="007F374D">
              <w:rPr>
                <w:color w:val="000000"/>
                <w:lang w:val="en-US"/>
              </w:rPr>
              <w:t xml:space="preserve">, </w:t>
            </w:r>
            <w:proofErr w:type="spellStart"/>
            <w:r w:rsidRPr="007F374D">
              <w:rPr>
                <w:color w:val="000000"/>
                <w:lang w:val="en-US"/>
              </w:rPr>
              <w:t>congelat,lungime</w:t>
            </w:r>
            <w:proofErr w:type="spellEnd"/>
            <w:r w:rsidRPr="007F374D">
              <w:rPr>
                <w:color w:val="000000"/>
                <w:lang w:val="en-US"/>
              </w:rPr>
              <w:t xml:space="preserve"> +20cm, GOST: 20057-96, </w:t>
            </w:r>
            <w:proofErr w:type="spellStart"/>
            <w:r w:rsidRPr="007F374D">
              <w:rPr>
                <w:color w:val="000000"/>
                <w:lang w:val="en-US"/>
              </w:rPr>
              <w:t>livrarea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o data  in </w:t>
            </w:r>
            <w:proofErr w:type="spellStart"/>
            <w:r w:rsidRPr="007F374D">
              <w:rPr>
                <w:color w:val="000000"/>
                <w:lang w:val="en-US"/>
              </w:rPr>
              <w:t>saptamina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joi</w:t>
            </w:r>
            <w:proofErr w:type="spellEnd"/>
            <w:r w:rsidRPr="007F374D">
              <w:rPr>
                <w:color w:val="000000"/>
                <w:lang w:val="en-US"/>
              </w:rPr>
              <w:t xml:space="preserve">  de la 8.30-12.00 , in </w:t>
            </w:r>
            <w:proofErr w:type="spellStart"/>
            <w:r w:rsidRPr="007F374D">
              <w:rPr>
                <w:color w:val="000000"/>
                <w:lang w:val="en-US"/>
              </w:rPr>
              <w:t>ambalaj</w:t>
            </w:r>
            <w:proofErr w:type="spellEnd"/>
            <w:r w:rsidRPr="007F374D">
              <w:rPr>
                <w:color w:val="000000"/>
                <w:lang w:val="en-US"/>
              </w:rPr>
              <w:t xml:space="preserve">  a cite 10-20kg.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144990,00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247500,00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7F374D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9 Suc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Suc</w:t>
            </w:r>
            <w:proofErr w:type="spellEnd"/>
            <w:r w:rsidRPr="007F374D">
              <w:rPr>
                <w:color w:val="000000"/>
                <w:lang w:val="en-US"/>
              </w:rPr>
              <w:t xml:space="preserve"> din </w:t>
            </w:r>
            <w:proofErr w:type="spellStart"/>
            <w:r w:rsidRPr="007F374D">
              <w:rPr>
                <w:color w:val="000000"/>
                <w:lang w:val="en-US"/>
              </w:rPr>
              <w:t>fructe</w:t>
            </w:r>
            <w:proofErr w:type="spellEnd"/>
            <w:r w:rsidRPr="007F374D">
              <w:rPr>
                <w:color w:val="000000"/>
                <w:lang w:val="en-US"/>
              </w:rPr>
              <w:t xml:space="preserve">, far </w:t>
            </w:r>
            <w:proofErr w:type="spellStart"/>
            <w:r w:rsidRPr="007F374D">
              <w:rPr>
                <w:color w:val="000000"/>
                <w:lang w:val="en-US"/>
              </w:rPr>
              <w:t>miez</w:t>
            </w:r>
            <w:proofErr w:type="spellEnd"/>
            <w:r w:rsidRPr="007F374D">
              <w:rPr>
                <w:color w:val="000000"/>
                <w:lang w:val="en-US"/>
              </w:rPr>
              <w:t xml:space="preserve"> (mere-</w:t>
            </w:r>
            <w:proofErr w:type="spellStart"/>
            <w:r w:rsidRPr="007F374D">
              <w:rPr>
                <w:color w:val="000000"/>
                <w:lang w:val="en-US"/>
              </w:rPr>
              <w:t>struguri</w:t>
            </w:r>
            <w:proofErr w:type="spellEnd"/>
            <w:r w:rsidRPr="007F374D">
              <w:rPr>
                <w:color w:val="000000"/>
                <w:lang w:val="en-US"/>
              </w:rPr>
              <w:t>)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12900,00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Suc</w:t>
            </w:r>
            <w:proofErr w:type="spellEnd"/>
            <w:r w:rsidRPr="007F374D">
              <w:rPr>
                <w:color w:val="000000"/>
                <w:lang w:val="en-US"/>
              </w:rPr>
              <w:t xml:space="preserve"> din </w:t>
            </w:r>
            <w:proofErr w:type="spellStart"/>
            <w:r w:rsidRPr="007F374D">
              <w:rPr>
                <w:color w:val="000000"/>
                <w:lang w:val="en-US"/>
              </w:rPr>
              <w:t>fructe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limpezi</w:t>
            </w:r>
            <w:proofErr w:type="spellEnd"/>
            <w:r w:rsidRPr="007F374D">
              <w:rPr>
                <w:color w:val="000000"/>
                <w:lang w:val="en-US"/>
              </w:rPr>
              <w:t xml:space="preserve"> (mere-</w:t>
            </w:r>
            <w:proofErr w:type="spellStart"/>
            <w:r w:rsidRPr="007F374D">
              <w:rPr>
                <w:color w:val="000000"/>
                <w:lang w:val="en-US"/>
              </w:rPr>
              <w:t>struguri</w:t>
            </w:r>
            <w:proofErr w:type="spellEnd"/>
            <w:r w:rsidRPr="007F374D">
              <w:rPr>
                <w:color w:val="000000"/>
                <w:lang w:val="en-US"/>
              </w:rPr>
              <w:t xml:space="preserve">),  HG. Nr.1111 din 06.12.2010 cu </w:t>
            </w:r>
            <w:proofErr w:type="spellStart"/>
            <w:r w:rsidRPr="007F374D">
              <w:rPr>
                <w:color w:val="000000"/>
                <w:lang w:val="en-US"/>
              </w:rPr>
              <w:t>privire</w:t>
            </w:r>
            <w:proofErr w:type="spellEnd"/>
            <w:r w:rsidRPr="007F374D">
              <w:rPr>
                <w:color w:val="000000"/>
                <w:lang w:val="en-US"/>
              </w:rPr>
              <w:t xml:space="preserve"> la </w:t>
            </w:r>
            <w:proofErr w:type="spellStart"/>
            <w:r w:rsidRPr="007F374D">
              <w:rPr>
                <w:color w:val="000000"/>
                <w:lang w:val="en-US"/>
              </w:rPr>
              <w:t>aprobarea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Reglementării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tehnice</w:t>
            </w:r>
            <w:proofErr w:type="spellEnd"/>
            <w:r w:rsidRPr="007F374D">
              <w:rPr>
                <w:color w:val="000000"/>
                <w:lang w:val="en-US"/>
              </w:rPr>
              <w:t xml:space="preserve"> „</w:t>
            </w:r>
            <w:proofErr w:type="spellStart"/>
            <w:r w:rsidRPr="007F374D">
              <w:rPr>
                <w:color w:val="000000"/>
                <w:lang w:val="en-US"/>
              </w:rPr>
              <w:t>Sucuri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şi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anumite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produse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similare</w:t>
            </w:r>
            <w:proofErr w:type="spellEnd"/>
            <w:r w:rsidRPr="007F374D">
              <w:rPr>
                <w:color w:val="000000"/>
                <w:lang w:val="en-US"/>
              </w:rPr>
              <w:t xml:space="preserve"> destinate, </w:t>
            </w:r>
            <w:proofErr w:type="spellStart"/>
            <w:r w:rsidRPr="007F374D">
              <w:rPr>
                <w:color w:val="000000"/>
                <w:lang w:val="en-US"/>
              </w:rPr>
              <w:t>consumului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uman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ambalaj</w:t>
            </w:r>
            <w:proofErr w:type="spellEnd"/>
            <w:r w:rsidRPr="007F374D">
              <w:rPr>
                <w:color w:val="000000"/>
                <w:lang w:val="en-US"/>
              </w:rPr>
              <w:t xml:space="preserve"> tetrapac1L- 2L </w:t>
            </w:r>
            <w:proofErr w:type="spellStart"/>
            <w:r w:rsidRPr="007F374D">
              <w:rPr>
                <w:color w:val="000000"/>
                <w:lang w:val="en-US"/>
              </w:rPr>
              <w:t>livrarea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2 </w:t>
            </w:r>
            <w:proofErr w:type="spellStart"/>
            <w:r w:rsidRPr="007F374D">
              <w:rPr>
                <w:color w:val="000000"/>
                <w:lang w:val="en-US"/>
              </w:rPr>
              <w:t>ori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în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lună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122550,00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Suc</w:t>
            </w:r>
            <w:proofErr w:type="spellEnd"/>
            <w:r w:rsidRPr="007F374D">
              <w:rPr>
                <w:color w:val="000000"/>
                <w:lang w:val="en-US"/>
              </w:rPr>
              <w:t xml:space="preserve"> din legume(</w:t>
            </w:r>
            <w:proofErr w:type="spellStart"/>
            <w:r w:rsidRPr="007F374D">
              <w:rPr>
                <w:color w:val="000000"/>
                <w:lang w:val="en-US"/>
              </w:rPr>
              <w:t>tomate,morcov</w:t>
            </w:r>
            <w:proofErr w:type="spellEnd"/>
            <w:r w:rsidRPr="007F374D">
              <w:rPr>
                <w:color w:val="000000"/>
                <w:lang w:val="en-US"/>
              </w:rPr>
              <w:t>)</w:t>
            </w: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7F374D">
              <w:rPr>
                <w:color w:val="000000"/>
                <w:lang w:val="en-US"/>
              </w:rPr>
              <w:t>Suc</w:t>
            </w:r>
            <w:proofErr w:type="spellEnd"/>
            <w:r w:rsidRPr="007F374D">
              <w:rPr>
                <w:color w:val="000000"/>
                <w:lang w:val="en-US"/>
              </w:rPr>
              <w:t xml:space="preserve"> din legume (</w:t>
            </w:r>
            <w:proofErr w:type="spellStart"/>
            <w:r w:rsidRPr="007F374D">
              <w:rPr>
                <w:color w:val="000000"/>
                <w:lang w:val="en-US"/>
              </w:rPr>
              <w:t>tomate,morcov</w:t>
            </w:r>
            <w:proofErr w:type="spellEnd"/>
            <w:r w:rsidRPr="007F374D">
              <w:rPr>
                <w:color w:val="000000"/>
                <w:lang w:val="en-US"/>
              </w:rPr>
              <w:t xml:space="preserve">) HG. Nr.1111 din 06.12.2010 cu </w:t>
            </w:r>
            <w:proofErr w:type="spellStart"/>
            <w:r w:rsidRPr="007F374D">
              <w:rPr>
                <w:color w:val="000000"/>
                <w:lang w:val="en-US"/>
              </w:rPr>
              <w:t>privire</w:t>
            </w:r>
            <w:proofErr w:type="spellEnd"/>
            <w:r w:rsidRPr="007F374D">
              <w:rPr>
                <w:color w:val="000000"/>
                <w:lang w:val="en-US"/>
              </w:rPr>
              <w:t xml:space="preserve"> la </w:t>
            </w:r>
            <w:proofErr w:type="spellStart"/>
            <w:r w:rsidRPr="007F374D">
              <w:rPr>
                <w:color w:val="000000"/>
                <w:lang w:val="en-US"/>
              </w:rPr>
              <w:t>aprobarea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Reglementării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tehnice</w:t>
            </w:r>
            <w:proofErr w:type="spellEnd"/>
            <w:r w:rsidRPr="007F374D">
              <w:rPr>
                <w:color w:val="000000"/>
                <w:lang w:val="en-US"/>
              </w:rPr>
              <w:t xml:space="preserve"> „</w:t>
            </w:r>
            <w:proofErr w:type="spellStart"/>
            <w:r w:rsidRPr="007F374D">
              <w:rPr>
                <w:color w:val="000000"/>
                <w:lang w:val="en-US"/>
              </w:rPr>
              <w:t>Sucuri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şi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anumite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produse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similare</w:t>
            </w:r>
            <w:proofErr w:type="spellEnd"/>
            <w:r w:rsidRPr="007F374D">
              <w:rPr>
                <w:color w:val="000000"/>
                <w:lang w:val="en-US"/>
              </w:rPr>
              <w:t xml:space="preserve"> destinate, </w:t>
            </w:r>
            <w:proofErr w:type="spellStart"/>
            <w:r w:rsidRPr="007F374D">
              <w:rPr>
                <w:color w:val="000000"/>
                <w:lang w:val="en-US"/>
              </w:rPr>
              <w:t>consumului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uman</w:t>
            </w:r>
            <w:proofErr w:type="spellEnd"/>
            <w:r w:rsidRPr="007F374D">
              <w:rPr>
                <w:color w:val="000000"/>
                <w:lang w:val="en-US"/>
              </w:rPr>
              <w:t xml:space="preserve">,, </w:t>
            </w:r>
            <w:proofErr w:type="spellStart"/>
            <w:r w:rsidRPr="007F374D">
              <w:rPr>
                <w:color w:val="000000"/>
                <w:lang w:val="en-US"/>
              </w:rPr>
              <w:t>ambalaj</w:t>
            </w:r>
            <w:proofErr w:type="spellEnd"/>
            <w:r w:rsidRPr="007F374D">
              <w:rPr>
                <w:color w:val="000000"/>
                <w:lang w:val="en-US"/>
              </w:rPr>
              <w:t xml:space="preserve">  tetrapac1L- 2L, </w:t>
            </w:r>
            <w:proofErr w:type="spellStart"/>
            <w:r w:rsidRPr="007F374D">
              <w:rPr>
                <w:color w:val="000000"/>
                <w:lang w:val="en-US"/>
              </w:rPr>
              <w:t>livrarea</w:t>
            </w:r>
            <w:proofErr w:type="spellEnd"/>
            <w:r w:rsidRPr="007F374D">
              <w:rPr>
                <w:color w:val="000000"/>
                <w:lang w:val="en-US"/>
              </w:rPr>
              <w:t xml:space="preserve"> 2 </w:t>
            </w:r>
            <w:proofErr w:type="spellStart"/>
            <w:r w:rsidRPr="007F374D">
              <w:rPr>
                <w:color w:val="000000"/>
                <w:lang w:val="en-US"/>
              </w:rPr>
              <w:t>ori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în</w:t>
            </w:r>
            <w:proofErr w:type="spellEnd"/>
            <w:r w:rsidRPr="007F374D">
              <w:rPr>
                <w:color w:val="000000"/>
                <w:lang w:val="en-US"/>
              </w:rPr>
              <w:t xml:space="preserve"> </w:t>
            </w:r>
            <w:proofErr w:type="spellStart"/>
            <w:r w:rsidRPr="007F374D">
              <w:rPr>
                <w:color w:val="000000"/>
                <w:lang w:val="en-US"/>
              </w:rPr>
              <w:t>lună</w:t>
            </w:r>
            <w:proofErr w:type="spellEnd"/>
            <w:r w:rsidRPr="007F374D">
              <w:rPr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7056,00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C" w:rsidRPr="007F374D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129606,00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47422A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Pr="0047422A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47422A">
              <w:rPr>
                <w:color w:val="000000"/>
                <w:lang w:val="en-US"/>
              </w:rPr>
              <w:t>Lapte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concentrat</w:t>
            </w:r>
            <w:proofErr w:type="spellEnd"/>
            <w:r w:rsidRPr="0047422A">
              <w:rPr>
                <w:color w:val="000000"/>
                <w:lang w:val="en-US"/>
              </w:rPr>
              <w:t xml:space="preserve"> cu </w:t>
            </w:r>
            <w:proofErr w:type="spellStart"/>
            <w:r w:rsidRPr="0047422A">
              <w:rPr>
                <w:color w:val="000000"/>
                <w:lang w:val="en-US"/>
              </w:rPr>
              <w:t>zahar</w:t>
            </w:r>
            <w:proofErr w:type="spellEnd"/>
            <w:r w:rsidRPr="0047422A">
              <w:rPr>
                <w:color w:val="000000"/>
                <w:lang w:val="en-US"/>
              </w:rPr>
              <w:t xml:space="preserve">, </w:t>
            </w:r>
            <w:proofErr w:type="spellStart"/>
            <w:r w:rsidRPr="0047422A">
              <w:rPr>
                <w:color w:val="000000"/>
                <w:lang w:val="en-US"/>
              </w:rPr>
              <w:t>grasime</w:t>
            </w:r>
            <w:proofErr w:type="spellEnd"/>
            <w:r w:rsidRPr="0047422A">
              <w:rPr>
                <w:color w:val="000000"/>
                <w:lang w:val="en-US"/>
              </w:rPr>
              <w:t xml:space="preserve"> 8,8%</w:t>
            </w:r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270B84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47422A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47422A">
              <w:rPr>
                <w:color w:val="000000"/>
                <w:lang w:val="en-US"/>
              </w:rPr>
              <w:t>Lapte</w:t>
            </w:r>
            <w:proofErr w:type="spellEnd"/>
            <w:r w:rsidRPr="0047422A">
              <w:rPr>
                <w:color w:val="000000"/>
                <w:lang w:val="en-US"/>
              </w:rPr>
              <w:t xml:space="preserve"> concentrate  cu </w:t>
            </w:r>
            <w:proofErr w:type="spellStart"/>
            <w:r w:rsidRPr="0047422A">
              <w:rPr>
                <w:color w:val="000000"/>
                <w:lang w:val="en-US"/>
              </w:rPr>
              <w:t>zahar,grasime</w:t>
            </w:r>
            <w:proofErr w:type="spellEnd"/>
            <w:r w:rsidRPr="0047422A">
              <w:rPr>
                <w:color w:val="000000"/>
                <w:lang w:val="en-US"/>
              </w:rPr>
              <w:t xml:space="preserve"> 8,5 %, GOST:2903-78 , HG 611 din  05.07.2010 cu </w:t>
            </w:r>
            <w:proofErr w:type="spellStart"/>
            <w:r w:rsidRPr="0047422A">
              <w:rPr>
                <w:color w:val="000000"/>
                <w:lang w:val="en-US"/>
              </w:rPr>
              <w:t>privire</w:t>
            </w:r>
            <w:proofErr w:type="spellEnd"/>
            <w:r w:rsidRPr="0047422A">
              <w:rPr>
                <w:color w:val="000000"/>
                <w:lang w:val="en-US"/>
              </w:rPr>
              <w:t xml:space="preserve"> la </w:t>
            </w:r>
            <w:proofErr w:type="spellStart"/>
            <w:r w:rsidRPr="0047422A">
              <w:rPr>
                <w:color w:val="000000"/>
                <w:lang w:val="en-US"/>
              </w:rPr>
              <w:t>aprobarea</w:t>
            </w:r>
            <w:proofErr w:type="spellEnd"/>
            <w:r w:rsidRPr="0047422A">
              <w:rPr>
                <w:color w:val="000000"/>
                <w:lang w:val="en-US"/>
              </w:rPr>
              <w:t xml:space="preserve">  </w:t>
            </w:r>
            <w:proofErr w:type="spellStart"/>
            <w:r w:rsidRPr="0047422A">
              <w:rPr>
                <w:color w:val="000000"/>
                <w:lang w:val="en-US"/>
              </w:rPr>
              <w:t>Reglementarii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tehnice</w:t>
            </w:r>
            <w:proofErr w:type="spellEnd"/>
            <w:r w:rsidRPr="0047422A">
              <w:rPr>
                <w:color w:val="000000"/>
                <w:lang w:val="en-US"/>
              </w:rPr>
              <w:t>,,</w:t>
            </w:r>
            <w:proofErr w:type="spellStart"/>
            <w:r w:rsidRPr="0047422A">
              <w:rPr>
                <w:color w:val="000000"/>
                <w:lang w:val="en-US"/>
              </w:rPr>
              <w:t>Lapte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si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produse</w:t>
            </w:r>
            <w:proofErr w:type="spellEnd"/>
            <w:r w:rsidRPr="0047422A">
              <w:rPr>
                <w:color w:val="000000"/>
                <w:lang w:val="en-US"/>
              </w:rPr>
              <w:t xml:space="preserve"> lactate,,   </w:t>
            </w:r>
            <w:proofErr w:type="spellStart"/>
            <w:r w:rsidRPr="0047422A">
              <w:rPr>
                <w:color w:val="000000"/>
                <w:lang w:val="en-US"/>
              </w:rPr>
              <w:t>livrarea</w:t>
            </w:r>
            <w:proofErr w:type="spellEnd"/>
            <w:r w:rsidRPr="0047422A">
              <w:rPr>
                <w:color w:val="000000"/>
                <w:lang w:val="en-US"/>
              </w:rPr>
              <w:t xml:space="preserve"> 1 in </w:t>
            </w:r>
            <w:proofErr w:type="spellStart"/>
            <w:r w:rsidRPr="0047422A">
              <w:rPr>
                <w:color w:val="000000"/>
                <w:lang w:val="en-US"/>
              </w:rPr>
              <w:t>luna</w:t>
            </w:r>
            <w:proofErr w:type="spellEnd"/>
            <w:r w:rsidRPr="0047422A">
              <w:rPr>
                <w:color w:val="000000"/>
                <w:lang w:val="en-US"/>
              </w:rPr>
              <w:t xml:space="preserve"> de la 8.30-12.00, in </w:t>
            </w:r>
            <w:proofErr w:type="spellStart"/>
            <w:r w:rsidRPr="0047422A">
              <w:rPr>
                <w:color w:val="000000"/>
                <w:lang w:val="en-US"/>
              </w:rPr>
              <w:t>ambalaj</w:t>
            </w:r>
            <w:proofErr w:type="spellEnd"/>
            <w:r w:rsidRPr="0047422A">
              <w:rPr>
                <w:color w:val="000000"/>
                <w:lang w:val="en-US"/>
              </w:rPr>
              <w:t xml:space="preserve"> 380 gr.</w:t>
            </w:r>
          </w:p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36010,00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47422A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11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Lapte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degrasat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5E2956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47422A">
              <w:rPr>
                <w:color w:val="000000"/>
                <w:lang w:val="en-US"/>
              </w:rPr>
              <w:t>Lapte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praf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degrasat</w:t>
            </w:r>
            <w:proofErr w:type="spellEnd"/>
            <w:r w:rsidRPr="0047422A">
              <w:rPr>
                <w:color w:val="000000"/>
                <w:lang w:val="en-US"/>
              </w:rPr>
              <w:t xml:space="preserve"> GOST 10970-87 in </w:t>
            </w:r>
            <w:proofErr w:type="spellStart"/>
            <w:r w:rsidRPr="0047422A">
              <w:rPr>
                <w:color w:val="000000"/>
                <w:lang w:val="en-US"/>
              </w:rPr>
              <w:t>ambalaj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saci</w:t>
            </w:r>
            <w:proofErr w:type="spellEnd"/>
            <w:r w:rsidRPr="0047422A">
              <w:rPr>
                <w:color w:val="000000"/>
                <w:lang w:val="en-US"/>
              </w:rPr>
              <w:t xml:space="preserve"> 25kg. HG 611 din  05.07.2010 cu </w:t>
            </w:r>
            <w:proofErr w:type="spellStart"/>
            <w:r w:rsidRPr="0047422A">
              <w:rPr>
                <w:color w:val="000000"/>
                <w:lang w:val="en-US"/>
              </w:rPr>
              <w:t>privire</w:t>
            </w:r>
            <w:proofErr w:type="spellEnd"/>
            <w:r w:rsidRPr="0047422A">
              <w:rPr>
                <w:color w:val="000000"/>
                <w:lang w:val="en-US"/>
              </w:rPr>
              <w:t xml:space="preserve"> la </w:t>
            </w:r>
            <w:proofErr w:type="spellStart"/>
            <w:r w:rsidRPr="0047422A">
              <w:rPr>
                <w:color w:val="000000"/>
                <w:lang w:val="en-US"/>
              </w:rPr>
              <w:t>aprobarea</w:t>
            </w:r>
            <w:proofErr w:type="spellEnd"/>
            <w:r w:rsidRPr="0047422A">
              <w:rPr>
                <w:color w:val="000000"/>
                <w:lang w:val="en-US"/>
              </w:rPr>
              <w:t xml:space="preserve">  </w:t>
            </w:r>
            <w:proofErr w:type="spellStart"/>
            <w:r w:rsidRPr="0047422A">
              <w:rPr>
                <w:color w:val="000000"/>
                <w:lang w:val="en-US"/>
              </w:rPr>
              <w:t>Reglementarii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tehnice</w:t>
            </w:r>
            <w:proofErr w:type="spellEnd"/>
            <w:r w:rsidRPr="0047422A">
              <w:rPr>
                <w:color w:val="000000"/>
                <w:lang w:val="en-US"/>
              </w:rPr>
              <w:t>,,</w:t>
            </w:r>
            <w:proofErr w:type="spellStart"/>
            <w:r w:rsidRPr="0047422A">
              <w:rPr>
                <w:color w:val="000000"/>
                <w:lang w:val="en-US"/>
              </w:rPr>
              <w:t>Lapte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si</w:t>
            </w:r>
            <w:proofErr w:type="spellEnd"/>
            <w:r w:rsidRPr="0047422A">
              <w:rPr>
                <w:color w:val="000000"/>
                <w:lang w:val="en-US"/>
              </w:rPr>
              <w:t xml:space="preserve"> </w:t>
            </w:r>
            <w:proofErr w:type="spellStart"/>
            <w:r w:rsidRPr="0047422A">
              <w:rPr>
                <w:color w:val="000000"/>
                <w:lang w:val="en-US"/>
              </w:rPr>
              <w:t>produse</w:t>
            </w:r>
            <w:proofErr w:type="spellEnd"/>
            <w:r w:rsidRPr="0047422A">
              <w:rPr>
                <w:color w:val="000000"/>
                <w:lang w:val="en-US"/>
              </w:rPr>
              <w:t xml:space="preserve"> lactate,,   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20750,00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47422A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12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270B84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20750,00</w:t>
            </w:r>
          </w:p>
        </w:tc>
      </w:tr>
      <w:tr w:rsidR="00E30B2C" w:rsidRPr="007F5E9E" w:rsidTr="00C0691D">
        <w:trPr>
          <w:trHeight w:val="1266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</w:rPr>
            </w:pPr>
            <w:proofErr w:type="spellStart"/>
            <w:r w:rsidRPr="00634590">
              <w:rPr>
                <w:color w:val="000000"/>
              </w:rPr>
              <w:t>Zahar</w:t>
            </w:r>
            <w:proofErr w:type="spellEnd"/>
            <w:r w:rsidRPr="00634590">
              <w:rPr>
                <w:color w:val="000000"/>
              </w:rPr>
              <w:t xml:space="preserve"> </w:t>
            </w:r>
            <w:proofErr w:type="spellStart"/>
            <w:r w:rsidRPr="00634590">
              <w:rPr>
                <w:color w:val="000000"/>
              </w:rPr>
              <w:t>tos</w:t>
            </w:r>
            <w:proofErr w:type="spellEnd"/>
            <w:r w:rsidRPr="00634590">
              <w:rPr>
                <w:color w:val="000000"/>
              </w:rPr>
              <w:t xml:space="preserve"> </w:t>
            </w:r>
            <w:proofErr w:type="spellStart"/>
            <w:r w:rsidRPr="00634590">
              <w:rPr>
                <w:color w:val="000000"/>
              </w:rPr>
              <w:t>din</w:t>
            </w:r>
            <w:proofErr w:type="spellEnd"/>
            <w:r w:rsidRPr="00634590">
              <w:rPr>
                <w:color w:val="000000"/>
              </w:rPr>
              <w:t xml:space="preserve"> </w:t>
            </w:r>
            <w:proofErr w:type="spellStart"/>
            <w:r w:rsidRPr="00634590">
              <w:rPr>
                <w:color w:val="000000"/>
              </w:rPr>
              <w:t>sfecla</w:t>
            </w:r>
            <w:proofErr w:type="spellEnd"/>
          </w:p>
          <w:p w:rsidR="00E30B2C" w:rsidRPr="00634590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634590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634590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Pr="00634590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634590">
              <w:rPr>
                <w:color w:val="000000" w:themeColor="text1"/>
                <w:sz w:val="16"/>
                <w:szCs w:val="16"/>
                <w:lang w:val="ro-RO"/>
              </w:rPr>
              <w:t>5000,00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Zahar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tos</w:t>
            </w:r>
            <w:proofErr w:type="spellEnd"/>
            <w:r w:rsidRPr="00634590">
              <w:rPr>
                <w:color w:val="000000"/>
                <w:lang w:val="en-US"/>
              </w:rPr>
              <w:t xml:space="preserve"> din </w:t>
            </w:r>
            <w:proofErr w:type="spellStart"/>
            <w:r w:rsidRPr="00634590">
              <w:rPr>
                <w:color w:val="000000"/>
                <w:lang w:val="en-US"/>
              </w:rPr>
              <w:t>sfecla</w:t>
            </w:r>
            <w:proofErr w:type="spellEnd"/>
            <w:r w:rsidRPr="00634590">
              <w:rPr>
                <w:color w:val="000000"/>
                <w:lang w:val="en-US"/>
              </w:rPr>
              <w:t xml:space="preserve"> , Standard: HG.774 din 03.07.2007 cu </w:t>
            </w:r>
            <w:proofErr w:type="spellStart"/>
            <w:r w:rsidRPr="00634590">
              <w:rPr>
                <w:color w:val="000000"/>
                <w:lang w:val="en-US"/>
              </w:rPr>
              <w:t>privire</w:t>
            </w:r>
            <w:proofErr w:type="spellEnd"/>
            <w:r w:rsidRPr="00634590">
              <w:rPr>
                <w:color w:val="000000"/>
                <w:lang w:val="en-US"/>
              </w:rPr>
              <w:t xml:space="preserve"> la </w:t>
            </w:r>
            <w:proofErr w:type="spellStart"/>
            <w:r w:rsidRPr="00634590">
              <w:rPr>
                <w:color w:val="000000"/>
                <w:lang w:val="en-US"/>
              </w:rPr>
              <w:t>aprobareaReglementării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tehnice</w:t>
            </w:r>
            <w:proofErr w:type="spellEnd"/>
            <w:r w:rsidRPr="00634590">
              <w:rPr>
                <w:color w:val="000000"/>
                <w:lang w:val="en-US"/>
              </w:rPr>
              <w:t xml:space="preserve"> ”</w:t>
            </w:r>
            <w:proofErr w:type="spellStart"/>
            <w:r w:rsidRPr="00634590">
              <w:rPr>
                <w:color w:val="000000"/>
                <w:lang w:val="en-US"/>
              </w:rPr>
              <w:t>Zahăr</w:t>
            </w:r>
            <w:proofErr w:type="spellEnd"/>
            <w:r w:rsidRPr="00634590">
              <w:rPr>
                <w:color w:val="000000"/>
                <w:lang w:val="en-US"/>
              </w:rPr>
              <w:t xml:space="preserve">. </w:t>
            </w:r>
            <w:proofErr w:type="spellStart"/>
            <w:r w:rsidRPr="00634590">
              <w:rPr>
                <w:color w:val="000000"/>
                <w:lang w:val="en-US"/>
              </w:rPr>
              <w:t>Producerea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şi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comercializarea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”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1 in </w:t>
            </w:r>
            <w:proofErr w:type="spellStart"/>
            <w:r w:rsidRPr="00634590">
              <w:rPr>
                <w:color w:val="000000"/>
                <w:lang w:val="en-US"/>
              </w:rPr>
              <w:t>luna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1kg-5kg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48050,00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634590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13 Produse de patiserie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48050,00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Biscuti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asortiment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Biscuiti</w:t>
            </w:r>
            <w:proofErr w:type="spellEnd"/>
            <w:r w:rsidRPr="00634590">
              <w:rPr>
                <w:color w:val="000000"/>
                <w:lang w:val="en-US"/>
              </w:rPr>
              <w:t xml:space="preserve"> in </w:t>
            </w:r>
            <w:proofErr w:type="spellStart"/>
            <w:r w:rsidRPr="00634590">
              <w:rPr>
                <w:color w:val="000000"/>
                <w:lang w:val="en-US"/>
              </w:rPr>
              <w:t>asortiment</w:t>
            </w:r>
            <w:proofErr w:type="spellEnd"/>
            <w:r w:rsidRPr="00634590">
              <w:rPr>
                <w:color w:val="000000"/>
                <w:lang w:val="en-US"/>
              </w:rPr>
              <w:t xml:space="preserve"> , standard: SM DSTU 3781-98,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2 in </w:t>
            </w:r>
            <w:proofErr w:type="spellStart"/>
            <w:r w:rsidRPr="00634590">
              <w:rPr>
                <w:color w:val="000000"/>
                <w:lang w:val="en-US"/>
              </w:rPr>
              <w:t>luna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1-5kg.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10840,00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Covrigi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Covrigi</w:t>
            </w:r>
            <w:proofErr w:type="spellEnd"/>
            <w:r w:rsidRPr="00634590">
              <w:rPr>
                <w:color w:val="000000"/>
                <w:lang w:val="en-US"/>
              </w:rPr>
              <w:t xml:space="preserve">, standard: H.G nr.775 din 03.07.2007,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2 in </w:t>
            </w:r>
            <w:proofErr w:type="spellStart"/>
            <w:r w:rsidRPr="00634590">
              <w:rPr>
                <w:color w:val="000000"/>
                <w:lang w:val="en-US"/>
              </w:rPr>
              <w:t>luna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1-5kg.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11304,00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Pesmeti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dulci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Pesmeti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dulci</w:t>
            </w:r>
            <w:proofErr w:type="spellEnd"/>
            <w:r w:rsidRPr="00634590">
              <w:rPr>
                <w:color w:val="000000"/>
                <w:lang w:val="en-US"/>
              </w:rPr>
              <w:t xml:space="preserve"> , ,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1 in </w:t>
            </w:r>
            <w:proofErr w:type="spellStart"/>
            <w:r w:rsidRPr="00634590">
              <w:rPr>
                <w:color w:val="000000"/>
                <w:lang w:val="en-US"/>
              </w:rPr>
              <w:t>saptamina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1kg- 5 kg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13776,00</w:t>
            </w:r>
          </w:p>
        </w:tc>
      </w:tr>
      <w:tr w:rsidR="00087547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087547" w:rsidRDefault="00087547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87547" w:rsidRDefault="00087547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087547" w:rsidRDefault="00087547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087547" w:rsidRPr="00634590" w:rsidRDefault="00087547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7547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35920,00</w:t>
            </w:r>
          </w:p>
        </w:tc>
      </w:tr>
      <w:tr w:rsidR="00087547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087547" w:rsidRDefault="00087547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087547" w:rsidRPr="00087547" w:rsidRDefault="00087547" w:rsidP="00E30B2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08754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Lotul 14 </w:t>
            </w:r>
            <w:proofErr w:type="spellStart"/>
            <w:r w:rsidRPr="0008754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Pesmeti</w:t>
            </w:r>
            <w:proofErr w:type="spellEnd"/>
            <w:r w:rsidRPr="0008754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754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pesmeteala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087547" w:rsidRPr="00634590" w:rsidRDefault="00087547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7547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Pesmeti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pesmeteala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Pesmeți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pentru</w:t>
            </w:r>
            <w:proofErr w:type="spellEnd"/>
            <w:r w:rsidRPr="00634590">
              <w:rPr>
                <w:color w:val="000000"/>
                <w:lang w:val="en-US"/>
              </w:rPr>
              <w:t xml:space="preserve"> </w:t>
            </w:r>
            <w:proofErr w:type="spellStart"/>
            <w:r w:rsidRPr="00634590">
              <w:rPr>
                <w:color w:val="000000"/>
                <w:lang w:val="en-US"/>
              </w:rPr>
              <w:t>pesmițiala</w:t>
            </w:r>
            <w:proofErr w:type="spellEnd"/>
            <w:r w:rsidRPr="00634590">
              <w:rPr>
                <w:color w:val="000000"/>
                <w:lang w:val="en-US"/>
              </w:rPr>
              <w:t xml:space="preserve"> 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2 in </w:t>
            </w:r>
            <w:proofErr w:type="spellStart"/>
            <w:r w:rsidRPr="00634590">
              <w:rPr>
                <w:color w:val="000000"/>
                <w:lang w:val="en-US"/>
              </w:rPr>
              <w:t>luna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08:00-12:00,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0,5  kg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3482,00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3482,00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634590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</w:t>
            </w:r>
            <w:r w:rsidR="00087547">
              <w:rPr>
                <w:b/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30B2C" w:rsidRPr="008C030B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asortiment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087547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634590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Peltea</w:t>
            </w:r>
            <w:proofErr w:type="spellEnd"/>
            <w:r w:rsidRPr="00634590">
              <w:rPr>
                <w:color w:val="000000"/>
                <w:lang w:val="en-US"/>
              </w:rPr>
              <w:t xml:space="preserve"> in </w:t>
            </w:r>
            <w:proofErr w:type="spellStart"/>
            <w:r w:rsidRPr="00634590">
              <w:rPr>
                <w:color w:val="000000"/>
                <w:lang w:val="en-US"/>
              </w:rPr>
              <w:t>asortiment</w:t>
            </w:r>
            <w:proofErr w:type="spellEnd"/>
            <w:r w:rsidRPr="00634590">
              <w:rPr>
                <w:color w:val="000000"/>
                <w:lang w:val="en-US"/>
              </w:rPr>
              <w:t xml:space="preserve"> , GOST:18488,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2 in </w:t>
            </w:r>
            <w:proofErr w:type="spellStart"/>
            <w:r w:rsidRPr="00634590">
              <w:rPr>
                <w:color w:val="000000"/>
                <w:lang w:val="en-US"/>
              </w:rPr>
              <w:t>luna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08:30-12:00 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0.250 gr.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08754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15696,00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634590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7662D7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Ceai, cacao, cafea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E30B2C" w:rsidRDefault="00E30B2C" w:rsidP="00E30B2C">
            <w:pPr>
              <w:jc w:val="center"/>
            </w:pPr>
            <w:r w:rsidRPr="00BF7F1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negru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superioara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7662D7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AA23A9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AA23A9">
              <w:rPr>
                <w:color w:val="000000"/>
                <w:lang w:val="en-US"/>
              </w:rPr>
              <w:t>Ceai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negru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</w:t>
            </w:r>
            <w:proofErr w:type="spellStart"/>
            <w:r w:rsidRPr="00AA23A9">
              <w:rPr>
                <w:color w:val="000000"/>
                <w:lang w:val="en-US"/>
              </w:rPr>
              <w:t>frunze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mari</w:t>
            </w:r>
            <w:proofErr w:type="spellEnd"/>
            <w:r w:rsidRPr="00AA23A9">
              <w:rPr>
                <w:color w:val="000000"/>
                <w:lang w:val="en-US"/>
              </w:rPr>
              <w:t xml:space="preserve"> in </w:t>
            </w:r>
            <w:proofErr w:type="spellStart"/>
            <w:r w:rsidRPr="00AA23A9">
              <w:rPr>
                <w:color w:val="000000"/>
                <w:lang w:val="en-US"/>
              </w:rPr>
              <w:t>ambalaj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carton </w:t>
            </w:r>
            <w:proofErr w:type="spellStart"/>
            <w:r w:rsidRPr="00AA23A9">
              <w:rPr>
                <w:color w:val="000000"/>
                <w:lang w:val="en-US"/>
              </w:rPr>
              <w:t>calitate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superioara</w:t>
            </w:r>
            <w:proofErr w:type="spellEnd"/>
            <w:r w:rsidRPr="00AA23A9">
              <w:rPr>
                <w:color w:val="000000"/>
                <w:lang w:val="en-US"/>
              </w:rPr>
              <w:t xml:space="preserve">,  GOST:1938-90 ,HG nr.206 din 11.03.2009 cu </w:t>
            </w:r>
            <w:proofErr w:type="spellStart"/>
            <w:r w:rsidRPr="00AA23A9">
              <w:rPr>
                <w:color w:val="000000"/>
                <w:lang w:val="en-US"/>
              </w:rPr>
              <w:t>privire</w:t>
            </w:r>
            <w:proofErr w:type="spellEnd"/>
            <w:r w:rsidRPr="00AA23A9">
              <w:rPr>
                <w:color w:val="000000"/>
                <w:lang w:val="en-US"/>
              </w:rPr>
              <w:t xml:space="preserve"> la </w:t>
            </w:r>
            <w:proofErr w:type="spellStart"/>
            <w:r w:rsidRPr="00AA23A9">
              <w:rPr>
                <w:color w:val="000000"/>
                <w:lang w:val="en-US"/>
              </w:rPr>
              <w:t>aprobare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Reglamentarii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TehniceCeaiuri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si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produse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</w:t>
            </w:r>
            <w:proofErr w:type="spellStart"/>
            <w:r w:rsidRPr="00AA23A9">
              <w:rPr>
                <w:color w:val="000000"/>
                <w:lang w:val="en-US"/>
              </w:rPr>
              <w:t>ceai</w:t>
            </w:r>
            <w:proofErr w:type="spellEnd"/>
            <w:r w:rsidRPr="00AA23A9">
              <w:rPr>
                <w:color w:val="000000"/>
                <w:lang w:val="en-US"/>
              </w:rPr>
              <w:t xml:space="preserve">., </w:t>
            </w:r>
            <w:proofErr w:type="spellStart"/>
            <w:r w:rsidRPr="00AA23A9">
              <w:rPr>
                <w:color w:val="000000"/>
                <w:lang w:val="en-US"/>
              </w:rPr>
              <w:t>livrarea</w:t>
            </w:r>
            <w:proofErr w:type="spellEnd"/>
            <w:r w:rsidRPr="00AA23A9">
              <w:rPr>
                <w:color w:val="000000"/>
                <w:lang w:val="en-US"/>
              </w:rPr>
              <w:t xml:space="preserve"> 1 in </w:t>
            </w:r>
            <w:proofErr w:type="spellStart"/>
            <w:r w:rsidRPr="00AA23A9">
              <w:rPr>
                <w:color w:val="000000"/>
                <w:lang w:val="en-US"/>
              </w:rPr>
              <w:t>luna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AA23A9">
              <w:rPr>
                <w:color w:val="000000"/>
                <w:lang w:val="en-US"/>
              </w:rPr>
              <w:t>ambalaj</w:t>
            </w:r>
            <w:proofErr w:type="spellEnd"/>
            <w:r w:rsidRPr="00AA23A9">
              <w:rPr>
                <w:color w:val="000000"/>
                <w:lang w:val="en-US"/>
              </w:rPr>
              <w:t xml:space="preserve"> 250 gr.</w:t>
            </w:r>
          </w:p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7662D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8224,50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E30B2C" w:rsidRDefault="00E30B2C" w:rsidP="00E30B2C">
            <w:pPr>
              <w:jc w:val="center"/>
            </w:pPr>
            <w:r w:rsidRPr="00BF7F1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Cacao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pachet</w:t>
            </w:r>
            <w:proofErr w:type="spellEnd"/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7662D7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110,00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AA23A9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AA23A9">
              <w:rPr>
                <w:color w:val="000000"/>
                <w:lang w:val="en-US"/>
              </w:rPr>
              <w:t>H</w:t>
            </w:r>
            <w:r>
              <w:rPr>
                <w:color w:val="000000"/>
                <w:lang w:val="en-US"/>
              </w:rPr>
              <w:t>otarire</w:t>
            </w:r>
            <w:proofErr w:type="spellEnd"/>
            <w:r w:rsidRPr="00AA23A9">
              <w:rPr>
                <w:color w:val="000000"/>
                <w:lang w:val="en-US"/>
              </w:rPr>
              <w:t xml:space="preserve"> Nr. 204 din  11.03.2009 cu </w:t>
            </w:r>
            <w:proofErr w:type="spellStart"/>
            <w:r w:rsidRPr="00AA23A9">
              <w:rPr>
                <w:color w:val="000000"/>
                <w:lang w:val="en-US"/>
              </w:rPr>
              <w:t>privire</w:t>
            </w:r>
            <w:proofErr w:type="spellEnd"/>
            <w:r w:rsidRPr="00AA23A9">
              <w:rPr>
                <w:color w:val="000000"/>
                <w:lang w:val="en-US"/>
              </w:rPr>
              <w:t xml:space="preserve"> la </w:t>
            </w:r>
            <w:proofErr w:type="spellStart"/>
            <w:r w:rsidRPr="00AA23A9">
              <w:rPr>
                <w:color w:val="000000"/>
                <w:lang w:val="en-US"/>
              </w:rPr>
              <w:t>aprobarea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Reglementării</w:t>
            </w:r>
            <w:proofErr w:type="spellEnd"/>
            <w:r w:rsidRPr="00AA23A9">
              <w:rPr>
                <w:color w:val="000000"/>
                <w:lang w:val="en-US"/>
              </w:rPr>
              <w:t xml:space="preserve">  </w:t>
            </w:r>
            <w:proofErr w:type="spellStart"/>
            <w:r w:rsidRPr="00AA23A9">
              <w:rPr>
                <w:color w:val="000000"/>
                <w:lang w:val="en-US"/>
              </w:rPr>
              <w:t>tehnice</w:t>
            </w:r>
            <w:proofErr w:type="spellEnd"/>
            <w:r w:rsidRPr="00AA23A9">
              <w:rPr>
                <w:color w:val="000000"/>
                <w:lang w:val="en-US"/>
              </w:rPr>
              <w:t xml:space="preserve"> „</w:t>
            </w:r>
            <w:proofErr w:type="spellStart"/>
            <w:r w:rsidRPr="00AA23A9">
              <w:rPr>
                <w:color w:val="000000"/>
                <w:lang w:val="en-US"/>
              </w:rPr>
              <w:t>Produse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</w:t>
            </w:r>
            <w:proofErr w:type="spellStart"/>
            <w:r w:rsidRPr="00AA23A9">
              <w:rPr>
                <w:color w:val="000000"/>
                <w:lang w:val="en-US"/>
              </w:rPr>
              <w:t>cofetărie</w:t>
            </w:r>
            <w:proofErr w:type="spellEnd"/>
            <w:r w:rsidRPr="00AA23A9">
              <w:rPr>
                <w:color w:val="000000"/>
                <w:lang w:val="en-US"/>
              </w:rPr>
              <w:t>”</w:t>
            </w:r>
            <w:r w:rsidRPr="00AA23A9">
              <w:rPr>
                <w:color w:val="000000"/>
                <w:lang w:val="en-US"/>
              </w:rPr>
              <w:br/>
              <w:t xml:space="preserve">Cacao la </w:t>
            </w:r>
            <w:proofErr w:type="spellStart"/>
            <w:r w:rsidRPr="00AA23A9">
              <w:rPr>
                <w:color w:val="000000"/>
                <w:lang w:val="en-US"/>
              </w:rPr>
              <w:t>pachet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calitate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superioara</w:t>
            </w:r>
            <w:proofErr w:type="spellEnd"/>
            <w:r w:rsidRPr="00AA23A9">
              <w:rPr>
                <w:color w:val="000000"/>
                <w:lang w:val="en-US"/>
              </w:rPr>
              <w:t xml:space="preserve">, GOST:108-76 , </w:t>
            </w:r>
            <w:proofErr w:type="spellStart"/>
            <w:r w:rsidRPr="00AA23A9">
              <w:rPr>
                <w:color w:val="000000"/>
                <w:lang w:val="en-US"/>
              </w:rPr>
              <w:t>livrarea</w:t>
            </w:r>
            <w:proofErr w:type="spellEnd"/>
            <w:r w:rsidRPr="00AA23A9">
              <w:rPr>
                <w:color w:val="000000"/>
                <w:lang w:val="en-US"/>
              </w:rPr>
              <w:t xml:space="preserve"> 1 in </w:t>
            </w:r>
            <w:proofErr w:type="spellStart"/>
            <w:r w:rsidRPr="00AA23A9">
              <w:rPr>
                <w:color w:val="000000"/>
                <w:lang w:val="en-US"/>
              </w:rPr>
              <w:t>luna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la 08:00-12:00, in </w:t>
            </w:r>
            <w:proofErr w:type="spellStart"/>
            <w:r w:rsidRPr="00AA23A9">
              <w:rPr>
                <w:color w:val="000000"/>
                <w:lang w:val="en-US"/>
              </w:rPr>
              <w:t>ambalaj</w:t>
            </w:r>
            <w:proofErr w:type="spellEnd"/>
            <w:r w:rsidRPr="00AA23A9">
              <w:rPr>
                <w:color w:val="000000"/>
                <w:lang w:val="en-US"/>
              </w:rPr>
              <w:t xml:space="preserve"> 100 gr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7662D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7212,70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E30B2C" w:rsidRDefault="00E30B2C" w:rsidP="00E30B2C">
            <w:pPr>
              <w:jc w:val="center"/>
            </w:pPr>
            <w:r w:rsidRPr="00BF7F1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Default="00E30B2C" w:rsidP="00E30B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Cafea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natural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calitatea</w:t>
            </w:r>
            <w:proofErr w:type="spellEnd"/>
            <w:r>
              <w:rPr>
                <w:color w:val="000000"/>
              </w:rPr>
              <w:t xml:space="preserve"> I</w:t>
            </w:r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7662D7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140,00</w:t>
            </w:r>
          </w:p>
        </w:tc>
        <w:tc>
          <w:tcPr>
            <w:tcW w:w="4507" w:type="dxa"/>
            <w:gridSpan w:val="2"/>
            <w:vAlign w:val="center"/>
          </w:tcPr>
          <w:p w:rsidR="007662D7" w:rsidRDefault="00E30B2C" w:rsidP="00E30B2C">
            <w:pPr>
              <w:rPr>
                <w:color w:val="000000"/>
                <w:lang w:val="en-US"/>
              </w:rPr>
            </w:pPr>
            <w:r w:rsidRPr="00AA23A9">
              <w:rPr>
                <w:color w:val="000000"/>
                <w:lang w:val="en-US"/>
              </w:rPr>
              <w:t xml:space="preserve">Componenta:100% </w:t>
            </w:r>
            <w:proofErr w:type="spellStart"/>
            <w:r w:rsidRPr="00AA23A9">
              <w:rPr>
                <w:color w:val="000000"/>
                <w:lang w:val="en-US"/>
              </w:rPr>
              <w:t>Cafea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naturala</w:t>
            </w:r>
            <w:proofErr w:type="spellEnd"/>
            <w:r w:rsidRPr="00AA23A9">
              <w:rPr>
                <w:color w:val="000000"/>
                <w:lang w:val="en-US"/>
              </w:rPr>
              <w:t xml:space="preserve">  </w:t>
            </w:r>
            <w:proofErr w:type="spellStart"/>
            <w:r w:rsidRPr="00AA23A9">
              <w:rPr>
                <w:color w:val="000000"/>
                <w:lang w:val="en-US"/>
              </w:rPr>
              <w:t>prajita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macinata</w:t>
            </w:r>
            <w:proofErr w:type="spellEnd"/>
            <w:r w:rsidRPr="00AA23A9">
              <w:rPr>
                <w:color w:val="000000"/>
                <w:lang w:val="en-US"/>
              </w:rPr>
              <w:t xml:space="preserve"> 100% ARABICA.  </w:t>
            </w:r>
            <w:proofErr w:type="spellStart"/>
            <w:r w:rsidRPr="00AA23A9">
              <w:rPr>
                <w:color w:val="000000"/>
                <w:lang w:val="en-US"/>
              </w:rPr>
              <w:t>calitate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superioara</w:t>
            </w:r>
            <w:proofErr w:type="spellEnd"/>
            <w:r w:rsidRPr="00AA23A9">
              <w:rPr>
                <w:color w:val="000000"/>
                <w:lang w:val="en-US"/>
              </w:rPr>
              <w:t xml:space="preserve"> ,HG nr.206 din 11.03.2009 cu </w:t>
            </w:r>
            <w:proofErr w:type="spellStart"/>
            <w:r w:rsidRPr="00AA23A9">
              <w:rPr>
                <w:color w:val="000000"/>
                <w:lang w:val="en-US"/>
              </w:rPr>
              <w:t>privire</w:t>
            </w:r>
            <w:proofErr w:type="spellEnd"/>
            <w:r w:rsidRPr="00AA23A9">
              <w:rPr>
                <w:color w:val="000000"/>
                <w:lang w:val="en-US"/>
              </w:rPr>
              <w:t xml:space="preserve"> la </w:t>
            </w:r>
            <w:proofErr w:type="spellStart"/>
            <w:r w:rsidRPr="00AA23A9">
              <w:rPr>
                <w:color w:val="000000"/>
                <w:lang w:val="en-US"/>
              </w:rPr>
              <w:t>aprobare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Reglamentarii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Tehnice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Cafea</w:t>
            </w:r>
            <w:proofErr w:type="spellEnd"/>
            <w:r w:rsidRPr="00AA23A9">
              <w:rPr>
                <w:color w:val="000000"/>
                <w:lang w:val="en-US"/>
              </w:rPr>
              <w:t>.</w:t>
            </w:r>
          </w:p>
          <w:p w:rsidR="007662D7" w:rsidRDefault="007662D7" w:rsidP="00E30B2C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Proprietati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6C3AAA">
              <w:rPr>
                <w:color w:val="000000"/>
                <w:lang w:val="en-US"/>
              </w:rPr>
              <w:t>organoleptice</w:t>
            </w:r>
            <w:proofErr w:type="spellEnd"/>
            <w:r w:rsidR="006C3AAA">
              <w:rPr>
                <w:color w:val="000000"/>
                <w:lang w:val="en-US"/>
              </w:rPr>
              <w:t>:</w:t>
            </w:r>
          </w:p>
          <w:p w:rsidR="006C3AAA" w:rsidRDefault="006C3AAA" w:rsidP="006C3AAA">
            <w:pPr>
              <w:rPr>
                <w:color w:val="000000"/>
                <w:lang w:val="en-US"/>
              </w:rPr>
            </w:pPr>
            <w:r w:rsidRPr="006C3AAA">
              <w:rPr>
                <w:color w:val="000000"/>
                <w:lang w:val="en-US"/>
              </w:rPr>
              <w:t>a)</w:t>
            </w:r>
            <w:r>
              <w:rPr>
                <w:color w:val="000000"/>
                <w:lang w:val="en-US"/>
              </w:rPr>
              <w:t xml:space="preserve"> aspect: </w:t>
            </w:r>
            <w:proofErr w:type="spellStart"/>
            <w:r>
              <w:rPr>
                <w:color w:val="000000"/>
                <w:lang w:val="en-US"/>
              </w:rPr>
              <w:t>pulbere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fina</w:t>
            </w:r>
            <w:proofErr w:type="spellEnd"/>
            <w:r>
              <w:rPr>
                <w:color w:val="000000"/>
                <w:lang w:val="en-US"/>
              </w:rPr>
              <w:t xml:space="preserve"> granulate, </w:t>
            </w:r>
            <w:proofErr w:type="spellStart"/>
            <w:r>
              <w:rPr>
                <w:color w:val="000000"/>
                <w:lang w:val="en-US"/>
              </w:rPr>
              <w:t>omogena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fara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aglomerari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6C3AAA" w:rsidRDefault="006C3AAA" w:rsidP="006C3A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b) </w:t>
            </w:r>
            <w:proofErr w:type="spellStart"/>
            <w:r>
              <w:rPr>
                <w:color w:val="000000"/>
                <w:lang w:val="en-US"/>
              </w:rPr>
              <w:t>culoare</w:t>
            </w:r>
            <w:proofErr w:type="spellEnd"/>
            <w:r>
              <w:rPr>
                <w:color w:val="000000"/>
                <w:lang w:val="en-US"/>
              </w:rPr>
              <w:t xml:space="preserve">: de la </w:t>
            </w:r>
            <w:proofErr w:type="spellStart"/>
            <w:r>
              <w:rPr>
                <w:color w:val="000000"/>
                <w:lang w:val="en-US"/>
              </w:rPr>
              <w:t>bruna</w:t>
            </w:r>
            <w:proofErr w:type="spellEnd"/>
            <w:r>
              <w:rPr>
                <w:color w:val="000000"/>
                <w:lang w:val="en-US"/>
              </w:rPr>
              <w:t xml:space="preserve"> la </w:t>
            </w:r>
            <w:proofErr w:type="spellStart"/>
            <w:r>
              <w:rPr>
                <w:color w:val="000000"/>
                <w:lang w:val="en-US"/>
              </w:rPr>
              <w:t>brun-roscat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omogena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6C3AAA" w:rsidRPr="006C3AAA" w:rsidRDefault="006C3AAA" w:rsidP="006C3A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c) gust </w:t>
            </w:r>
            <w:proofErr w:type="spellStart"/>
            <w:r>
              <w:rPr>
                <w:color w:val="000000"/>
                <w:lang w:val="en-US"/>
              </w:rPr>
              <w:t>si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miros</w:t>
            </w:r>
            <w:proofErr w:type="spellEnd"/>
            <w:r>
              <w:rPr>
                <w:color w:val="000000"/>
                <w:lang w:val="en-US"/>
              </w:rPr>
              <w:t xml:space="preserve">: specific, </w:t>
            </w:r>
            <w:proofErr w:type="spellStart"/>
            <w:r>
              <w:rPr>
                <w:color w:val="000000"/>
                <w:lang w:val="en-US"/>
              </w:rPr>
              <w:t>placute</w:t>
            </w:r>
            <w:proofErr w:type="spellEnd"/>
            <w:r>
              <w:rPr>
                <w:color w:val="000000"/>
                <w:lang w:val="en-US"/>
              </w:rPr>
              <w:t xml:space="preserve">, bine </w:t>
            </w:r>
            <w:proofErr w:type="spellStart"/>
            <w:r>
              <w:rPr>
                <w:color w:val="000000"/>
                <w:lang w:val="en-US"/>
              </w:rPr>
              <w:t>exprimate,fara</w:t>
            </w:r>
            <w:proofErr w:type="spellEnd"/>
            <w:r>
              <w:rPr>
                <w:color w:val="000000"/>
                <w:lang w:val="en-US"/>
              </w:rPr>
              <w:t xml:space="preserve"> gust </w:t>
            </w:r>
            <w:proofErr w:type="spellStart"/>
            <w:r>
              <w:rPr>
                <w:color w:val="000000"/>
                <w:lang w:val="en-US"/>
              </w:rPr>
              <w:t>sau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miros</w:t>
            </w:r>
            <w:proofErr w:type="spellEnd"/>
            <w:r>
              <w:rPr>
                <w:color w:val="000000"/>
                <w:lang w:val="en-US"/>
              </w:rPr>
              <w:t xml:space="preserve"> strain, </w:t>
            </w:r>
            <w:proofErr w:type="spellStart"/>
            <w:r>
              <w:rPr>
                <w:color w:val="000000"/>
                <w:lang w:val="en-US"/>
              </w:rPr>
              <w:t>fara</w:t>
            </w:r>
            <w:proofErr w:type="spellEnd"/>
            <w:r>
              <w:rPr>
                <w:color w:val="000000"/>
                <w:lang w:val="en-US"/>
              </w:rPr>
              <w:t xml:space="preserve"> gust de caramel, </w:t>
            </w:r>
            <w:proofErr w:type="spellStart"/>
            <w:r>
              <w:rPr>
                <w:color w:val="000000"/>
                <w:lang w:val="en-US"/>
              </w:rPr>
              <w:t>boabe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calitatea</w:t>
            </w:r>
            <w:proofErr w:type="spellEnd"/>
            <w:r>
              <w:rPr>
                <w:color w:val="000000"/>
                <w:lang w:val="en-US"/>
              </w:rPr>
              <w:t xml:space="preserve"> I;</w:t>
            </w:r>
          </w:p>
          <w:p w:rsidR="00E30B2C" w:rsidRPr="00AA23A9" w:rsidRDefault="00E30B2C" w:rsidP="00E30B2C">
            <w:pPr>
              <w:rPr>
                <w:color w:val="000000"/>
                <w:lang w:val="en-US"/>
              </w:rPr>
            </w:pPr>
            <w:proofErr w:type="spellStart"/>
            <w:r w:rsidRPr="00AA23A9">
              <w:rPr>
                <w:color w:val="000000"/>
                <w:lang w:val="en-US"/>
              </w:rPr>
              <w:t>livrarea</w:t>
            </w:r>
            <w:proofErr w:type="spellEnd"/>
            <w:r w:rsidRPr="00AA23A9">
              <w:rPr>
                <w:color w:val="000000"/>
                <w:lang w:val="en-US"/>
              </w:rPr>
              <w:t xml:space="preserve"> 1 in </w:t>
            </w:r>
            <w:proofErr w:type="spellStart"/>
            <w:r w:rsidRPr="00AA23A9">
              <w:rPr>
                <w:color w:val="000000"/>
                <w:lang w:val="en-US"/>
              </w:rPr>
              <w:t>luna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AA23A9">
              <w:rPr>
                <w:color w:val="000000"/>
                <w:lang w:val="en-US"/>
              </w:rPr>
              <w:t>ambalaj</w:t>
            </w:r>
            <w:proofErr w:type="spellEnd"/>
            <w:r w:rsidRPr="00AA23A9">
              <w:rPr>
                <w:color w:val="000000"/>
                <w:lang w:val="en-US"/>
              </w:rPr>
              <w:t xml:space="preserve">  250 gr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7662D7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33250,00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</w:tcPr>
          <w:p w:rsidR="00E30B2C" w:rsidRPr="00BF7F1E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E30B2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AA23A9" w:rsidRDefault="00E30B2C" w:rsidP="006C3AA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7662D7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48687,20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AA23A9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</w:t>
            </w:r>
            <w:r w:rsidR="007662D7">
              <w:rPr>
                <w:b/>
                <w:color w:val="000000" w:themeColor="text1"/>
                <w:sz w:val="22"/>
                <w:szCs w:val="22"/>
                <w:lang w:val="ro-RO"/>
              </w:rPr>
              <w:t>7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5C6AA0" w:rsidRDefault="00E30B2C" w:rsidP="00E30B2C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</w:tcPr>
          <w:p w:rsidR="00E30B2C" w:rsidRPr="00BF7F1E" w:rsidRDefault="00E30B2C" w:rsidP="00E30B2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E30B2C" w:rsidRPr="00AA23A9" w:rsidRDefault="00E30B2C" w:rsidP="00E30B2C">
            <w:pPr>
              <w:rPr>
                <w:color w:val="000000"/>
                <w:lang w:val="en-US"/>
              </w:rPr>
            </w:pPr>
            <w:r w:rsidRPr="00AA23A9">
              <w:rPr>
                <w:color w:val="000000"/>
                <w:lang w:val="en-US"/>
              </w:rPr>
              <w:t xml:space="preserve">Pasta de </w:t>
            </w:r>
            <w:proofErr w:type="spellStart"/>
            <w:r w:rsidRPr="00AA23A9">
              <w:rPr>
                <w:color w:val="000000"/>
                <w:lang w:val="en-US"/>
              </w:rPr>
              <w:t>tomate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calitate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superioara</w:t>
            </w:r>
            <w:proofErr w:type="spellEnd"/>
            <w:r w:rsidRPr="00AA23A9">
              <w:rPr>
                <w:color w:val="000000"/>
                <w:lang w:val="en-US"/>
              </w:rPr>
              <w:t xml:space="preserve">, </w:t>
            </w:r>
            <w:proofErr w:type="spellStart"/>
            <w:r w:rsidRPr="00AA23A9">
              <w:rPr>
                <w:color w:val="000000"/>
                <w:lang w:val="en-US"/>
              </w:rPr>
              <w:t>continut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substanta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uscata</w:t>
            </w:r>
            <w:proofErr w:type="spellEnd"/>
            <w:r w:rsidRPr="00AA23A9">
              <w:rPr>
                <w:color w:val="000000"/>
                <w:lang w:val="en-US"/>
              </w:rPr>
              <w:t xml:space="preserve"> 25%</w:t>
            </w:r>
          </w:p>
          <w:p w:rsidR="00E30B2C" w:rsidRPr="00C1274E" w:rsidRDefault="00E30B2C" w:rsidP="00E30B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E30B2C" w:rsidRPr="009E70BC" w:rsidRDefault="00E30B2C" w:rsidP="00E30B2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E30B2C" w:rsidRDefault="007662D7" w:rsidP="007662D7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800,00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AA23A9" w:rsidRDefault="00E30B2C" w:rsidP="00E30B2C">
            <w:pPr>
              <w:rPr>
                <w:color w:val="000000"/>
                <w:lang w:val="en-US"/>
              </w:rPr>
            </w:pPr>
            <w:r w:rsidRPr="00AA23A9">
              <w:rPr>
                <w:color w:val="000000"/>
                <w:lang w:val="en-US"/>
              </w:rPr>
              <w:t xml:space="preserve">Pasta de </w:t>
            </w:r>
            <w:proofErr w:type="spellStart"/>
            <w:r w:rsidRPr="00AA23A9">
              <w:rPr>
                <w:color w:val="000000"/>
                <w:lang w:val="en-US"/>
              </w:rPr>
              <w:t>tomate</w:t>
            </w:r>
            <w:proofErr w:type="spellEnd"/>
            <w:r w:rsidRPr="00AA23A9">
              <w:rPr>
                <w:color w:val="000000"/>
                <w:lang w:val="en-US"/>
              </w:rPr>
              <w:t xml:space="preserve">, </w:t>
            </w:r>
            <w:proofErr w:type="spellStart"/>
            <w:r w:rsidRPr="00AA23A9">
              <w:rPr>
                <w:color w:val="000000"/>
                <w:lang w:val="en-US"/>
              </w:rPr>
              <w:t>calitate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superioara,conținut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substanță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uscată</w:t>
            </w:r>
            <w:proofErr w:type="spellEnd"/>
            <w:r w:rsidRPr="00AA23A9">
              <w:rPr>
                <w:color w:val="000000"/>
                <w:lang w:val="en-US"/>
              </w:rPr>
              <w:t xml:space="preserve">- 25 %, GOST:3343-89 , </w:t>
            </w:r>
            <w:proofErr w:type="spellStart"/>
            <w:r w:rsidRPr="00AA23A9">
              <w:rPr>
                <w:color w:val="000000"/>
                <w:lang w:val="en-US"/>
              </w:rPr>
              <w:t>livrarea</w:t>
            </w:r>
            <w:proofErr w:type="spellEnd"/>
            <w:r w:rsidRPr="00AA23A9">
              <w:rPr>
                <w:color w:val="000000"/>
                <w:lang w:val="en-US"/>
              </w:rPr>
              <w:t xml:space="preserve"> 1 in </w:t>
            </w:r>
            <w:proofErr w:type="spellStart"/>
            <w:r w:rsidRPr="00AA23A9">
              <w:rPr>
                <w:color w:val="000000"/>
                <w:lang w:val="en-US"/>
              </w:rPr>
              <w:t>luna</w:t>
            </w:r>
            <w:proofErr w:type="spellEnd"/>
            <w:r w:rsidRPr="00AA23A9">
              <w:rPr>
                <w:color w:val="000000"/>
                <w:lang w:val="en-US"/>
              </w:rPr>
              <w:t xml:space="preserve"> de la 08:30-12:00, in </w:t>
            </w:r>
            <w:proofErr w:type="spellStart"/>
            <w:r w:rsidRPr="00AA23A9">
              <w:rPr>
                <w:color w:val="000000"/>
                <w:lang w:val="en-US"/>
              </w:rPr>
              <w:t>ambalaj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borcane</w:t>
            </w:r>
            <w:proofErr w:type="spellEnd"/>
            <w:r w:rsidRPr="00AA23A9">
              <w:rPr>
                <w:color w:val="000000"/>
                <w:lang w:val="en-US"/>
              </w:rPr>
              <w:t xml:space="preserve"> 0.7 gr.</w:t>
            </w:r>
          </w:p>
        </w:tc>
        <w:tc>
          <w:tcPr>
            <w:tcW w:w="1247" w:type="dxa"/>
            <w:gridSpan w:val="2"/>
            <w:vAlign w:val="center"/>
          </w:tcPr>
          <w:p w:rsidR="00E30B2C" w:rsidRDefault="006C3AAA" w:rsidP="00E30B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17056,00</w:t>
            </w:r>
          </w:p>
        </w:tc>
      </w:tr>
      <w:tr w:rsidR="00E30B2C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30B2C" w:rsidRPr="00AA23A9" w:rsidRDefault="00E30B2C" w:rsidP="00E30B2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</w:tcPr>
          <w:p w:rsidR="00E30B2C" w:rsidRPr="00F25321" w:rsidRDefault="00E30B2C" w:rsidP="00E30B2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Lotul 1</w:t>
            </w:r>
            <w:r w:rsidR="006C3AAA">
              <w:rPr>
                <w:b/>
                <w:color w:val="000000" w:themeColor="text1"/>
                <w:sz w:val="22"/>
                <w:szCs w:val="22"/>
                <w:lang w:val="ro-RO"/>
              </w:rPr>
              <w:t>8</w:t>
            </w: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Condimente</w:t>
            </w:r>
          </w:p>
        </w:tc>
        <w:tc>
          <w:tcPr>
            <w:tcW w:w="4507" w:type="dxa"/>
            <w:gridSpan w:val="2"/>
            <w:vAlign w:val="center"/>
          </w:tcPr>
          <w:p w:rsidR="00E30B2C" w:rsidRPr="00223B41" w:rsidRDefault="00E30B2C" w:rsidP="00E30B2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30B2C" w:rsidRDefault="00E30B2C" w:rsidP="00E30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6C3AAA" w:rsidRPr="00BF7F1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superioara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1000,00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Sare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iodata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, GOST:13830-97 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08:00-12:00,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cite 1 kg</w:t>
            </w:r>
          </w:p>
          <w:p w:rsidR="006C3AAA" w:rsidRPr="005E2956" w:rsidRDefault="006C3AAA" w:rsidP="006C3AA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3220,00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Piper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negru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macinat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10,00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r w:rsidRPr="005E2956">
              <w:rPr>
                <w:bCs/>
                <w:color w:val="000000"/>
                <w:lang w:val="en-US"/>
              </w:rPr>
              <w:t xml:space="preserve">Piper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negru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macinat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20 gr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1150,0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Piper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negru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boabe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10,00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r w:rsidRPr="005E2956">
              <w:rPr>
                <w:bCs/>
                <w:color w:val="000000"/>
                <w:lang w:val="en-US"/>
              </w:rPr>
              <w:t xml:space="preserve">Piper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negru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boabe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08:00-12:00,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20 gr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371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2183,30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Frunze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dafin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5,00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r w:rsidRPr="005E2956">
              <w:rPr>
                <w:bCs/>
                <w:color w:val="000000"/>
                <w:lang w:val="en-US"/>
              </w:rPr>
              <w:t xml:space="preserve">Frunze de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dafin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, GOST:17594-81 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10 gr-20gr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575,00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citric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praf</w:t>
            </w:r>
            <w:proofErr w:type="spellEnd"/>
            <w:r>
              <w:rPr>
                <w:color w:val="000000"/>
              </w:rPr>
              <w:t>)</w:t>
            </w:r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5,00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r w:rsidRPr="005E2956">
              <w:rPr>
                <w:bCs/>
                <w:color w:val="000000"/>
                <w:lang w:val="en-US"/>
              </w:rPr>
              <w:t>Acid citric (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praf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), GOST:908-2004 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10 gr-20gr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241,65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</w:t>
            </w:r>
            <w:proofErr w:type="spellEnd"/>
            <w:r>
              <w:rPr>
                <w:color w:val="000000"/>
              </w:rPr>
              <w:t xml:space="preserve"> 6%</w:t>
            </w:r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200,00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Otet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6%  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cite 1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litru</w:t>
            </w:r>
            <w:proofErr w:type="spellEnd"/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934,00</w:t>
            </w:r>
          </w:p>
        </w:tc>
      </w:tr>
      <w:tr w:rsidR="006C3AAA" w:rsidRPr="006C3AAA" w:rsidTr="00C0691D">
        <w:trPr>
          <w:trHeight w:val="858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6C3AAA" w:rsidRPr="00AA23A9" w:rsidRDefault="006C3AAA" w:rsidP="006C3AAA">
            <w:pPr>
              <w:rPr>
                <w:color w:val="000000"/>
                <w:lang w:val="en-US"/>
              </w:rPr>
            </w:pPr>
            <w:proofErr w:type="spellStart"/>
            <w:r w:rsidRPr="00AA23A9">
              <w:rPr>
                <w:color w:val="000000"/>
                <w:lang w:val="en-US"/>
              </w:rPr>
              <w:t>Verdeata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uscata</w:t>
            </w:r>
            <w:proofErr w:type="spellEnd"/>
            <w:r w:rsidRPr="00AA23A9">
              <w:rPr>
                <w:color w:val="000000"/>
                <w:lang w:val="en-US"/>
              </w:rPr>
              <w:t xml:space="preserve"> (</w:t>
            </w:r>
            <w:proofErr w:type="spellStart"/>
            <w:r w:rsidRPr="00AA23A9">
              <w:rPr>
                <w:color w:val="000000"/>
                <w:lang w:val="en-US"/>
              </w:rPr>
              <w:t>patrunjel,marar,leustean,telina</w:t>
            </w:r>
            <w:proofErr w:type="spellEnd"/>
            <w:r w:rsidRPr="00AA23A9">
              <w:rPr>
                <w:color w:val="000000"/>
                <w:lang w:val="en-US"/>
              </w:rPr>
              <w:t xml:space="preserve">) in </w:t>
            </w:r>
            <w:proofErr w:type="spellStart"/>
            <w:r w:rsidRPr="00AA23A9">
              <w:rPr>
                <w:color w:val="000000"/>
                <w:lang w:val="en-US"/>
              </w:rPr>
              <w:t>proportii</w:t>
            </w:r>
            <w:proofErr w:type="spellEnd"/>
            <w:r w:rsidRPr="00AA23A9">
              <w:rPr>
                <w:color w:val="000000"/>
                <w:lang w:val="en-US"/>
              </w:rPr>
              <w:t xml:space="preserve"> </w:t>
            </w:r>
            <w:proofErr w:type="spellStart"/>
            <w:r w:rsidRPr="00AA23A9">
              <w:rPr>
                <w:color w:val="000000"/>
                <w:lang w:val="en-US"/>
              </w:rPr>
              <w:t>egale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25,00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Verdeata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uscata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patrunjel,marar,leustean,telina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)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10 gr- 30 gr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5666,75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Usturoi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catei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intregi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250,00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5E2956" w:rsidRDefault="006C3AAA" w:rsidP="006C3AAA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Usturoi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caței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intregi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fara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detereorari</w:t>
            </w:r>
            <w:proofErr w:type="spellEnd"/>
            <w:r w:rsidRPr="005E2956">
              <w:rPr>
                <w:bCs/>
                <w:color w:val="000000"/>
                <w:lang w:val="en-US"/>
              </w:rPr>
              <w:t>.</w:t>
            </w:r>
          </w:p>
          <w:p w:rsidR="006C3AAA" w:rsidRPr="005E2956" w:rsidRDefault="006C3AAA" w:rsidP="006C3AA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9700,00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Drojdie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uscata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24,00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Drojdie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uscata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cite 100 gr.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2100,00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Bicarbonat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sodiu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</w:t>
            </w:r>
            <w:proofErr w:type="spellEnd"/>
            <w:r>
              <w:rPr>
                <w:color w:val="000000"/>
              </w:rPr>
              <w:t xml:space="preserve"> I</w:t>
            </w:r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100,00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Bicarbonat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sodiu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, GOST:2156-76 ,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08.30-12.00,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0,5 gr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1302,00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Vanilina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6,00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Vanilina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a cite 10-20gr.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1780,02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Stafide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20,00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Stafide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 GOST 28501-90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100-250gr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830,00</w:t>
            </w:r>
          </w:p>
        </w:tc>
      </w:tr>
      <w:tr w:rsidR="006C3AAA" w:rsidRPr="006C3AA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Usturoi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praf</w:t>
            </w:r>
            <w:proofErr w:type="spellEnd"/>
          </w:p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AAA" w:rsidRDefault="006C3AAA" w:rsidP="006C3AAA">
            <w:pPr>
              <w:jc w:val="center"/>
            </w:pPr>
            <w:r>
              <w:t>5,00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5E2956">
              <w:rPr>
                <w:bCs/>
                <w:color w:val="000000"/>
                <w:lang w:val="en-US"/>
              </w:rPr>
              <w:t>Usturoi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uscat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praf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luna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E295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E2956">
              <w:rPr>
                <w:bCs/>
                <w:color w:val="000000"/>
                <w:lang w:val="en-US"/>
              </w:rPr>
              <w:t xml:space="preserve"> 10 gr- 30 gr</w:t>
            </w:r>
          </w:p>
          <w:p w:rsidR="006C3AAA" w:rsidRPr="005E2956" w:rsidRDefault="006C3AAA" w:rsidP="006C3AA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1185,00</w:t>
            </w:r>
          </w:p>
        </w:tc>
      </w:tr>
      <w:tr w:rsidR="006C3AAA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5E2956" w:rsidRDefault="006C3AAA" w:rsidP="006C3AAA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30867,72</w:t>
            </w:r>
          </w:p>
        </w:tc>
      </w:tr>
      <w:tr w:rsidR="006C3AAA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E2956" w:rsidRDefault="006C3AAA" w:rsidP="006C3A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</w:tcPr>
          <w:p w:rsidR="006C3AAA" w:rsidRPr="00F25321" w:rsidRDefault="006C3AAA" w:rsidP="006C3AA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1</w:t>
            </w:r>
            <w:r w:rsidR="0063715E">
              <w:rPr>
                <w:b/>
                <w:color w:val="000000" w:themeColor="text1"/>
                <w:sz w:val="22"/>
                <w:szCs w:val="22"/>
                <w:lang w:val="ro-RO"/>
              </w:rPr>
              <w:t>9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223B41" w:rsidRDefault="006C3AAA" w:rsidP="006C3AAA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C3AAA" w:rsidP="006C3AA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3AAA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Fructe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uscate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/>
              </w:rPr>
              <w:t>asortiment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1000,00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B61DAD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uscate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asortiment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, standard :HG. Nr.1523 din 29.12.2007 cu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reglamentarii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uscate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2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6C3AAA" w:rsidRPr="005E2956" w:rsidRDefault="0063715E" w:rsidP="006C3AA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en-US"/>
              </w:rPr>
              <w:t>19830,00</w:t>
            </w:r>
          </w:p>
        </w:tc>
      </w:tr>
      <w:tr w:rsidR="006C3AAA" w:rsidRPr="007F5E9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</w:tcPr>
          <w:p w:rsidR="006C3AAA" w:rsidRPr="00F25321" w:rsidRDefault="006C3AAA" w:rsidP="006C3AA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63715E">
              <w:rPr>
                <w:b/>
                <w:color w:val="000000" w:themeColor="text1"/>
                <w:sz w:val="22"/>
                <w:szCs w:val="22"/>
                <w:lang w:val="ro-RO"/>
              </w:rPr>
              <w:t>20</w:t>
            </w: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C4146E" w:rsidRDefault="006C3AAA" w:rsidP="006C3AA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C3AAA" w:rsidP="006C3AA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6C3AAA" w:rsidRPr="00AA37CE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Magiun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mere </w:t>
            </w:r>
            <w:proofErr w:type="spellStart"/>
            <w:r>
              <w:rPr>
                <w:sz w:val="16"/>
                <w:szCs w:val="16"/>
                <w:lang w:val="en-US"/>
              </w:rPr>
              <w:t>calitate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superioara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3715E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500,0</w:t>
            </w:r>
            <w:r w:rsidR="006C3AAA">
              <w:rPr>
                <w:color w:val="000000" w:themeColor="text1"/>
                <w:sz w:val="16"/>
                <w:szCs w:val="16"/>
                <w:lang w:val="ro-RO"/>
              </w:rPr>
              <w:t>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B61DAD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Magiun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mere,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, GOST:6929-88 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0.7 g</w:t>
            </w:r>
            <w:r>
              <w:rPr>
                <w:bCs/>
                <w:color w:val="000000"/>
                <w:lang w:val="en-US"/>
              </w:rPr>
              <w:t>r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63715E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7775,00</w:t>
            </w:r>
          </w:p>
        </w:tc>
      </w:tr>
      <w:tr w:rsidR="006C3AAA" w:rsidRPr="005E2956" w:rsidTr="00C0691D">
        <w:trPr>
          <w:gridAfter w:val="1"/>
          <w:wAfter w:w="13" w:type="dxa"/>
          <w:trHeight w:val="397"/>
        </w:trPr>
        <w:tc>
          <w:tcPr>
            <w:tcW w:w="5004" w:type="dxa"/>
            <w:gridSpan w:val="7"/>
            <w:shd w:val="clear" w:color="auto" w:fill="auto"/>
            <w:vAlign w:val="center"/>
          </w:tcPr>
          <w:p w:rsidR="006C3AAA" w:rsidRPr="00F25321" w:rsidRDefault="006C3AAA" w:rsidP="006C3AA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63715E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25321">
              <w:rPr>
                <w:b/>
                <w:color w:val="000000" w:themeColor="text1"/>
                <w:sz w:val="22"/>
                <w:szCs w:val="22"/>
                <w:lang w:val="ro-RO"/>
              </w:rPr>
              <w:t>Muraturi</w:t>
            </w:r>
            <w:proofErr w:type="spellEnd"/>
          </w:p>
        </w:tc>
        <w:tc>
          <w:tcPr>
            <w:tcW w:w="4494" w:type="dxa"/>
            <w:vAlign w:val="center"/>
          </w:tcPr>
          <w:p w:rsidR="006C3AAA" w:rsidRPr="00C4146E" w:rsidRDefault="006C3AAA" w:rsidP="006C3AA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vAlign w:val="center"/>
          </w:tcPr>
          <w:p w:rsidR="006C3AAA" w:rsidRDefault="006C3AAA" w:rsidP="006C3AA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C239F6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Pr="00C1274E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Rosii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/>
              </w:rPr>
              <w:t>suc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propriu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Pr="009E70BC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C4146E" w:rsidRDefault="006C3AAA" w:rsidP="006C3AAA">
            <w:pPr>
              <w:rPr>
                <w:bCs/>
                <w:color w:val="000000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Rosii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suc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propriu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GOST 7231-90 I sort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0,7l -3L.  </w:t>
            </w:r>
            <w:proofErr w:type="spellStart"/>
            <w:r w:rsidRPr="00C4146E">
              <w:rPr>
                <w:bCs/>
                <w:color w:val="000000"/>
              </w:rPr>
              <w:t>livrarea</w:t>
            </w:r>
            <w:proofErr w:type="spellEnd"/>
            <w:r w:rsidRPr="00C4146E">
              <w:rPr>
                <w:bCs/>
                <w:color w:val="000000"/>
              </w:rPr>
              <w:t xml:space="preserve"> 1 </w:t>
            </w:r>
            <w:proofErr w:type="spellStart"/>
            <w:r w:rsidRPr="00C4146E">
              <w:rPr>
                <w:bCs/>
                <w:color w:val="000000"/>
              </w:rPr>
              <w:t>in</w:t>
            </w:r>
            <w:proofErr w:type="spellEnd"/>
            <w:r w:rsidRPr="00C4146E">
              <w:rPr>
                <w:bCs/>
                <w:color w:val="000000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</w:rPr>
              <w:t>luna</w:t>
            </w:r>
            <w:proofErr w:type="spellEnd"/>
            <w:r w:rsidRPr="00C4146E">
              <w:rPr>
                <w:bCs/>
                <w:color w:val="000000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</w:rPr>
              <w:t>de</w:t>
            </w:r>
            <w:proofErr w:type="spellEnd"/>
            <w:r w:rsidRPr="00C4146E">
              <w:rPr>
                <w:bCs/>
                <w:color w:val="000000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</w:rPr>
              <w:t>la</w:t>
            </w:r>
            <w:proofErr w:type="spellEnd"/>
            <w:r w:rsidRPr="00C4146E">
              <w:rPr>
                <w:bCs/>
                <w:color w:val="000000"/>
              </w:rPr>
              <w:t xml:space="preserve"> 08:30-12:00,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10584,00</w:t>
            </w:r>
          </w:p>
        </w:tc>
      </w:tr>
      <w:tr w:rsidR="006C3AAA" w:rsidRPr="00F934C8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C239F6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Castraveti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marinati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3715E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320,00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F934C8" w:rsidRDefault="006C3AAA" w:rsidP="006C3AAA">
            <w:pPr>
              <w:rPr>
                <w:bCs/>
                <w:color w:val="000000"/>
                <w:u w:val="single"/>
                <w:lang w:val="en-US"/>
              </w:rPr>
            </w:pP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Castraveti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marinati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,  GOST:20144-74,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Fracțiunea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masă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a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castraveților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la masa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netă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indicată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pe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etichetă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, %, nu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puțin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de:     55%(1,6kg)        45%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marinad</w:t>
            </w:r>
            <w:proofErr w:type="spellEnd"/>
            <w:r w:rsidR="00F934C8"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Pr="00F934C8">
              <w:rPr>
                <w:bCs/>
                <w:color w:val="000000"/>
                <w:u w:val="single"/>
                <w:lang w:val="en-US"/>
              </w:rPr>
              <w:t xml:space="preserve">in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ambalaj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borcane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3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litri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="00F934C8" w:rsidRPr="00F934C8">
              <w:rPr>
                <w:bCs/>
                <w:color w:val="000000"/>
                <w:u w:val="single"/>
                <w:lang w:val="en-US"/>
              </w:rPr>
              <w:t>(</w:t>
            </w:r>
            <w:proofErr w:type="spellStart"/>
            <w:r w:rsidR="00F934C8" w:rsidRPr="00F934C8">
              <w:rPr>
                <w:bCs/>
                <w:color w:val="000000"/>
                <w:u w:val="single"/>
                <w:lang w:val="en-US"/>
              </w:rPr>
              <w:t>exemplu</w:t>
            </w:r>
            <w:proofErr w:type="spellEnd"/>
            <w:r w:rsidR="00F934C8" w:rsidRPr="00F934C8">
              <w:rPr>
                <w:bCs/>
                <w:color w:val="000000"/>
                <w:u w:val="single"/>
                <w:lang w:val="en-US"/>
              </w:rPr>
              <w:t xml:space="preserve"> 200 </w:t>
            </w:r>
            <w:proofErr w:type="spellStart"/>
            <w:r w:rsidR="00F934C8" w:rsidRPr="00F934C8">
              <w:rPr>
                <w:bCs/>
                <w:color w:val="000000"/>
                <w:u w:val="single"/>
                <w:lang w:val="en-US"/>
              </w:rPr>
              <w:t>borcane</w:t>
            </w:r>
            <w:proofErr w:type="spellEnd"/>
            <w:r w:rsidR="00F934C8" w:rsidRPr="00F934C8">
              <w:rPr>
                <w:bCs/>
                <w:color w:val="000000"/>
                <w:u w:val="single"/>
                <w:lang w:val="en-US"/>
              </w:rPr>
              <w:t xml:space="preserve"> = 320 kg </w:t>
            </w:r>
            <w:proofErr w:type="spellStart"/>
            <w:r w:rsidR="00F934C8" w:rsidRPr="00F934C8">
              <w:rPr>
                <w:bCs/>
                <w:color w:val="000000"/>
                <w:u w:val="single"/>
                <w:lang w:val="en-US"/>
              </w:rPr>
              <w:t>castraveti</w:t>
            </w:r>
            <w:proofErr w:type="spellEnd"/>
            <w:r w:rsidR="00F934C8" w:rsidRPr="00F934C8">
              <w:rPr>
                <w:bCs/>
                <w:color w:val="000000"/>
                <w:u w:val="single"/>
                <w:lang w:val="en-US"/>
              </w:rPr>
              <w:t>)</w:t>
            </w:r>
            <w:r w:rsidRPr="00F934C8">
              <w:rPr>
                <w:bCs/>
                <w:color w:val="000000"/>
                <w:u w:val="single"/>
                <w:lang w:val="en-US"/>
              </w:rPr>
              <w:t xml:space="preserve">  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livrarea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1 in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luna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la 08:30-12:00, 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2361,60</w:t>
            </w: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6C3AAA" w:rsidRDefault="006C3AAA" w:rsidP="006C3AAA">
            <w:pPr>
              <w:jc w:val="center"/>
            </w:pPr>
            <w:r w:rsidRPr="00C239F6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Castraveti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murati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/>
              </w:rPr>
              <w:t>butoi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3715E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C4146E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Castraveti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murati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lungime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max 70mm,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în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butoi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20-30kg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conținut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 net.  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ori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la 08:30-12:00, 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7040,00</w:t>
            </w: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</w:tcPr>
          <w:p w:rsidR="006C3AAA" w:rsidRPr="00C239F6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A" w:rsidRPr="00C4146E" w:rsidRDefault="006C3AAA" w:rsidP="006C3AAA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19985,60</w:t>
            </w: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6C3AAA" w:rsidRPr="00C4146E" w:rsidRDefault="006C3AAA" w:rsidP="006C3AA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F934C8">
              <w:rPr>
                <w:b/>
                <w:color w:val="000000" w:themeColor="text1"/>
                <w:sz w:val="22"/>
                <w:szCs w:val="22"/>
                <w:lang w:val="ro-RO"/>
              </w:rPr>
              <w:t>2</w:t>
            </w:r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223B41" w:rsidRDefault="006C3AAA" w:rsidP="006C3AAA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6C3AAA" w:rsidP="006C3AA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3AAA" w:rsidRPr="008C030B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Mazare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verde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conservata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calitate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superioara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600,00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C4146E" w:rsidRDefault="006C3AAA" w:rsidP="006C3AAA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Mazare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verde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conservata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GOST:15842-90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0.425gr- 0.7 gr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ori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în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la 08:30-12:00 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6996,00</w:t>
            </w:r>
          </w:p>
        </w:tc>
      </w:tr>
      <w:tr w:rsidR="006C3AAA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6C3AAA" w:rsidRPr="00C4146E" w:rsidRDefault="006C3AAA" w:rsidP="006C3AA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F934C8">
              <w:rPr>
                <w:b/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C4146E" w:rsidRDefault="006C3AAA" w:rsidP="006C3AA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6C3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6996,00</w:t>
            </w:r>
          </w:p>
        </w:tc>
      </w:tr>
      <w:tr w:rsidR="006C3AAA" w:rsidRPr="005E2956" w:rsidTr="00C0691D">
        <w:trPr>
          <w:trHeight w:val="1854"/>
        </w:trPr>
        <w:tc>
          <w:tcPr>
            <w:tcW w:w="454" w:type="dxa"/>
            <w:shd w:val="clear" w:color="auto" w:fill="auto"/>
            <w:vAlign w:val="center"/>
          </w:tcPr>
          <w:p w:rsidR="006C3AAA" w:rsidRPr="005C6AA0" w:rsidRDefault="006C3AAA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3AAA" w:rsidRPr="008C030B" w:rsidRDefault="006C3AAA" w:rsidP="006C3AA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6C3AAA" w:rsidRDefault="006C3AAA" w:rsidP="006C3A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Fructe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proaspete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Lamîe</w:t>
            </w:r>
            <w:proofErr w:type="spellEnd"/>
          </w:p>
        </w:tc>
        <w:tc>
          <w:tcPr>
            <w:tcW w:w="572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6C3AAA" w:rsidRDefault="006C3AAA" w:rsidP="006C3AA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300,00</w:t>
            </w:r>
          </w:p>
        </w:tc>
        <w:tc>
          <w:tcPr>
            <w:tcW w:w="4507" w:type="dxa"/>
            <w:gridSpan w:val="2"/>
            <w:vAlign w:val="center"/>
          </w:tcPr>
          <w:p w:rsidR="006C3AAA" w:rsidRPr="00C4146E" w:rsidRDefault="006C3AAA" w:rsidP="006C3AAA">
            <w:pPr>
              <w:spacing w:after="240"/>
              <w:rPr>
                <w:bCs/>
                <w:color w:val="000000"/>
                <w:lang w:val="en-US"/>
              </w:rPr>
            </w:pPr>
            <w:r w:rsidRPr="00C4146E">
              <w:rPr>
                <w:bCs/>
                <w:color w:val="000000"/>
                <w:lang w:val="en-US"/>
              </w:rPr>
              <w:t xml:space="preserve">   HG 929 din 31.12.2009,,cu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„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Cerinţelor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şi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comercializare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şi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proaspete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>”</w:t>
            </w:r>
            <w:r w:rsidRPr="00C4146E">
              <w:rPr>
                <w:bCs/>
                <w:color w:val="000000"/>
                <w:lang w:val="en-US"/>
              </w:rPr>
              <w:br/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2 pe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luna.Ambalaj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cutii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Lamie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întrega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sănătoasa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curate,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corpuri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străine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vizibile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urme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atacuri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boli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şi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dăunători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umiditate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externă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în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exces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miros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sau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gust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străin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reziste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la transport</w:t>
            </w:r>
          </w:p>
        </w:tc>
        <w:tc>
          <w:tcPr>
            <w:tcW w:w="1247" w:type="dxa"/>
            <w:gridSpan w:val="2"/>
            <w:vAlign w:val="center"/>
          </w:tcPr>
          <w:p w:rsidR="006C3AAA" w:rsidRDefault="00F934C8" w:rsidP="00F934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6126,00</w:t>
            </w:r>
          </w:p>
        </w:tc>
      </w:tr>
      <w:tr w:rsidR="00F934C8" w:rsidRPr="005E2956" w:rsidTr="00C0691D">
        <w:trPr>
          <w:trHeight w:val="529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6C3AA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F934C8" w:rsidRDefault="00F934C8" w:rsidP="006C3A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934C8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Lotul 24 Legume uscate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C4146E" w:rsidRDefault="00F934C8" w:rsidP="006C3AAA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rPr>
                <w:sz w:val="16"/>
                <w:szCs w:val="16"/>
                <w:lang w:val="en-US"/>
              </w:rPr>
            </w:pPr>
          </w:p>
        </w:tc>
      </w:tr>
      <w:tr w:rsidR="00C0691D" w:rsidRPr="00F934C8" w:rsidTr="00C0691D">
        <w:trPr>
          <w:trHeight w:val="835"/>
        </w:trPr>
        <w:tc>
          <w:tcPr>
            <w:tcW w:w="454" w:type="dxa"/>
            <w:shd w:val="clear" w:color="auto" w:fill="auto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C0691D" w:rsidRDefault="00C0691D" w:rsidP="00C0691D">
            <w:pPr>
              <w:spacing w:after="240"/>
            </w:pPr>
            <w:r w:rsidRPr="00FF08FB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D" w:rsidRPr="00F934C8" w:rsidRDefault="00C0691D" w:rsidP="00C0691D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F934C8">
              <w:rPr>
                <w:color w:val="000000"/>
                <w:lang w:val="en-US"/>
              </w:rPr>
              <w:t>Ceapa</w:t>
            </w:r>
            <w:proofErr w:type="spellEnd"/>
            <w:r w:rsidRPr="00F934C8">
              <w:rPr>
                <w:color w:val="000000"/>
                <w:lang w:val="en-US"/>
              </w:rPr>
              <w:t xml:space="preserve"> </w:t>
            </w:r>
            <w:proofErr w:type="spellStart"/>
            <w:r w:rsidRPr="00F934C8">
              <w:rPr>
                <w:color w:val="000000"/>
                <w:lang w:val="en-US"/>
              </w:rPr>
              <w:t>uscata</w:t>
            </w:r>
            <w:proofErr w:type="spellEnd"/>
            <w:r w:rsidRPr="00F934C8">
              <w:rPr>
                <w:color w:val="000000"/>
                <w:lang w:val="en-US"/>
              </w:rPr>
              <w:t xml:space="preserve"> sub forma de </w:t>
            </w:r>
            <w:proofErr w:type="spellStart"/>
            <w:r w:rsidRPr="00F934C8">
              <w:rPr>
                <w:color w:val="000000"/>
                <w:lang w:val="en-US"/>
              </w:rPr>
              <w:t>fulgi</w:t>
            </w:r>
            <w:proofErr w:type="spellEnd"/>
          </w:p>
        </w:tc>
        <w:tc>
          <w:tcPr>
            <w:tcW w:w="572" w:type="dxa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</w:t>
            </w:r>
          </w:p>
        </w:tc>
        <w:tc>
          <w:tcPr>
            <w:tcW w:w="4507" w:type="dxa"/>
            <w:gridSpan w:val="2"/>
            <w:vAlign w:val="center"/>
          </w:tcPr>
          <w:p w:rsidR="00C0691D" w:rsidRPr="00C4146E" w:rsidRDefault="00C0691D" w:rsidP="00C0691D">
            <w:pPr>
              <w:spacing w:after="24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Ceapa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uscat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sub forma de </w:t>
            </w:r>
            <w:proofErr w:type="spellStart"/>
            <w:r>
              <w:rPr>
                <w:bCs/>
                <w:color w:val="000000"/>
                <w:lang w:val="en-US"/>
              </w:rPr>
              <w:t>fulgi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. Conform </w:t>
            </w:r>
            <w:proofErr w:type="spellStart"/>
            <w:r>
              <w:rPr>
                <w:bCs/>
                <w:color w:val="000000"/>
                <w:lang w:val="en-US"/>
              </w:rPr>
              <w:t>cerintelor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HG nr. 1523 din 29.12.2007 cu privier la </w:t>
            </w:r>
            <w:proofErr w:type="spellStart"/>
            <w:r>
              <w:rPr>
                <w:bCs/>
                <w:color w:val="000000"/>
                <w:lang w:val="en-US"/>
              </w:rPr>
              <w:t>aprobarea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Reglamentarii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Tehnice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”</w:t>
            </w:r>
            <w:proofErr w:type="spellStart"/>
            <w:r>
              <w:rPr>
                <w:bCs/>
                <w:color w:val="000000"/>
                <w:lang w:val="en-US"/>
              </w:rPr>
              <w:t>Fructe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>
              <w:rPr>
                <w:bCs/>
                <w:color w:val="000000"/>
                <w:lang w:val="en-US"/>
              </w:rPr>
              <w:t>uscate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/>
                <w:lang w:val="en-US"/>
              </w:rPr>
              <w:t>deshidratate</w:t>
            </w:r>
            <w:proofErr w:type="spellEnd"/>
            <w:r>
              <w:rPr>
                <w:bCs/>
                <w:color w:val="000000"/>
                <w:lang w:val="en-US"/>
              </w:rPr>
              <w:t>)”</w:t>
            </w:r>
          </w:p>
        </w:tc>
        <w:tc>
          <w:tcPr>
            <w:tcW w:w="1247" w:type="dxa"/>
            <w:gridSpan w:val="2"/>
            <w:vAlign w:val="center"/>
          </w:tcPr>
          <w:p w:rsidR="00C0691D" w:rsidRDefault="00C0691D" w:rsidP="00C0691D">
            <w:pPr>
              <w:spacing w:after="2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11334,00</w:t>
            </w:r>
          </w:p>
        </w:tc>
      </w:tr>
      <w:tr w:rsidR="00C0691D" w:rsidRPr="00F934C8" w:rsidTr="00C0691D">
        <w:trPr>
          <w:trHeight w:val="848"/>
        </w:trPr>
        <w:tc>
          <w:tcPr>
            <w:tcW w:w="454" w:type="dxa"/>
            <w:shd w:val="clear" w:color="auto" w:fill="auto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0691D" w:rsidRDefault="00C0691D" w:rsidP="00C0691D">
            <w:pPr>
              <w:spacing w:after="240"/>
            </w:pPr>
            <w:r w:rsidRPr="00FF08FB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D" w:rsidRPr="00F934C8" w:rsidRDefault="00C0691D" w:rsidP="00C0691D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F934C8">
              <w:rPr>
                <w:color w:val="000000"/>
                <w:lang w:val="en-US"/>
              </w:rPr>
              <w:t>Morcov</w:t>
            </w:r>
            <w:proofErr w:type="spellEnd"/>
            <w:r w:rsidRPr="00F934C8">
              <w:rPr>
                <w:color w:val="000000"/>
                <w:lang w:val="en-US"/>
              </w:rPr>
              <w:t xml:space="preserve"> </w:t>
            </w:r>
            <w:proofErr w:type="spellStart"/>
            <w:r w:rsidRPr="00F934C8">
              <w:rPr>
                <w:color w:val="000000"/>
                <w:lang w:val="en-US"/>
              </w:rPr>
              <w:t>uscat</w:t>
            </w:r>
            <w:proofErr w:type="spellEnd"/>
            <w:r w:rsidRPr="00F934C8">
              <w:rPr>
                <w:color w:val="000000"/>
                <w:lang w:val="en-US"/>
              </w:rPr>
              <w:t xml:space="preserve"> sub </w:t>
            </w:r>
            <w:proofErr w:type="spellStart"/>
            <w:r w:rsidRPr="00F934C8">
              <w:rPr>
                <w:color w:val="000000"/>
                <w:lang w:val="en-US"/>
              </w:rPr>
              <w:t>forrma</w:t>
            </w:r>
            <w:proofErr w:type="spellEnd"/>
            <w:r w:rsidRPr="00F934C8">
              <w:rPr>
                <w:color w:val="000000"/>
                <w:lang w:val="en-US"/>
              </w:rPr>
              <w:t xml:space="preserve"> de </w:t>
            </w:r>
            <w:proofErr w:type="spellStart"/>
            <w:r w:rsidRPr="00F934C8">
              <w:rPr>
                <w:color w:val="000000"/>
                <w:lang w:val="en-US"/>
              </w:rPr>
              <w:t>fulgi</w:t>
            </w:r>
            <w:proofErr w:type="spellEnd"/>
          </w:p>
        </w:tc>
        <w:tc>
          <w:tcPr>
            <w:tcW w:w="572" w:type="dxa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</w:t>
            </w:r>
          </w:p>
        </w:tc>
        <w:tc>
          <w:tcPr>
            <w:tcW w:w="4507" w:type="dxa"/>
            <w:gridSpan w:val="2"/>
            <w:vAlign w:val="center"/>
          </w:tcPr>
          <w:p w:rsidR="00C0691D" w:rsidRPr="00C4146E" w:rsidRDefault="00C0691D" w:rsidP="00C0691D">
            <w:pPr>
              <w:spacing w:after="24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Morcov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uscat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sub forma de </w:t>
            </w:r>
            <w:proofErr w:type="spellStart"/>
            <w:r>
              <w:rPr>
                <w:bCs/>
                <w:color w:val="000000"/>
                <w:lang w:val="en-US"/>
              </w:rPr>
              <w:t>fulgi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. Conform </w:t>
            </w:r>
            <w:proofErr w:type="spellStart"/>
            <w:r>
              <w:rPr>
                <w:bCs/>
                <w:color w:val="000000"/>
                <w:lang w:val="en-US"/>
              </w:rPr>
              <w:t>cerintelor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HG nr. 1523 din 29.12.2007 cu privier la </w:t>
            </w:r>
            <w:proofErr w:type="spellStart"/>
            <w:r>
              <w:rPr>
                <w:bCs/>
                <w:color w:val="000000"/>
                <w:lang w:val="en-US"/>
              </w:rPr>
              <w:t>aprobarea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Reglamentarii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Tehnice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”</w:t>
            </w:r>
            <w:proofErr w:type="spellStart"/>
            <w:r>
              <w:rPr>
                <w:bCs/>
                <w:color w:val="000000"/>
                <w:lang w:val="en-US"/>
              </w:rPr>
              <w:t>Fructe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>
              <w:rPr>
                <w:bCs/>
                <w:color w:val="000000"/>
                <w:lang w:val="en-US"/>
              </w:rPr>
              <w:t>uscate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/>
                <w:lang w:val="en-US"/>
              </w:rPr>
              <w:t>deshidratate</w:t>
            </w:r>
            <w:proofErr w:type="spellEnd"/>
            <w:r>
              <w:rPr>
                <w:bCs/>
                <w:color w:val="000000"/>
                <w:lang w:val="en-US"/>
              </w:rPr>
              <w:t>)”</w:t>
            </w:r>
          </w:p>
        </w:tc>
        <w:tc>
          <w:tcPr>
            <w:tcW w:w="1247" w:type="dxa"/>
            <w:gridSpan w:val="2"/>
            <w:vAlign w:val="center"/>
          </w:tcPr>
          <w:p w:rsidR="00C0691D" w:rsidRDefault="00C0691D" w:rsidP="00C0691D">
            <w:pPr>
              <w:spacing w:after="2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10250,00</w:t>
            </w:r>
          </w:p>
        </w:tc>
      </w:tr>
      <w:tr w:rsidR="00C0691D" w:rsidRPr="00F934C8" w:rsidTr="00C0691D">
        <w:trPr>
          <w:trHeight w:val="911"/>
        </w:trPr>
        <w:tc>
          <w:tcPr>
            <w:tcW w:w="454" w:type="dxa"/>
            <w:shd w:val="clear" w:color="auto" w:fill="auto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C0691D" w:rsidRDefault="00C0691D" w:rsidP="00C0691D">
            <w:pPr>
              <w:spacing w:after="240"/>
            </w:pPr>
            <w:r w:rsidRPr="00FF08FB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D" w:rsidRPr="00F934C8" w:rsidRDefault="00C0691D" w:rsidP="00C0691D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F934C8">
              <w:rPr>
                <w:color w:val="000000"/>
                <w:lang w:val="en-US"/>
              </w:rPr>
              <w:t>Cartofi</w:t>
            </w:r>
            <w:proofErr w:type="spellEnd"/>
            <w:r w:rsidRPr="00F934C8">
              <w:rPr>
                <w:color w:val="000000"/>
                <w:lang w:val="en-US"/>
              </w:rPr>
              <w:t xml:space="preserve"> </w:t>
            </w:r>
            <w:proofErr w:type="spellStart"/>
            <w:r w:rsidRPr="00F934C8">
              <w:rPr>
                <w:color w:val="000000"/>
                <w:lang w:val="en-US"/>
              </w:rPr>
              <w:t>uscat</w:t>
            </w:r>
            <w:proofErr w:type="spellEnd"/>
            <w:r w:rsidRPr="00F934C8">
              <w:rPr>
                <w:color w:val="000000"/>
                <w:lang w:val="en-US"/>
              </w:rPr>
              <w:t xml:space="preserve"> sub forma de </w:t>
            </w:r>
            <w:proofErr w:type="spellStart"/>
            <w:r w:rsidRPr="00F934C8">
              <w:rPr>
                <w:color w:val="000000"/>
                <w:lang w:val="en-US"/>
              </w:rPr>
              <w:t>fulgi</w:t>
            </w:r>
            <w:proofErr w:type="spellEnd"/>
          </w:p>
        </w:tc>
        <w:tc>
          <w:tcPr>
            <w:tcW w:w="572" w:type="dxa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C0691D" w:rsidRDefault="00C0691D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</w:t>
            </w:r>
          </w:p>
        </w:tc>
        <w:tc>
          <w:tcPr>
            <w:tcW w:w="4507" w:type="dxa"/>
            <w:gridSpan w:val="2"/>
            <w:vAlign w:val="center"/>
          </w:tcPr>
          <w:p w:rsidR="00C0691D" w:rsidRPr="00C4146E" w:rsidRDefault="00C0691D" w:rsidP="00C0691D">
            <w:pPr>
              <w:spacing w:after="24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Ceapa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sub forma de </w:t>
            </w:r>
            <w:proofErr w:type="spellStart"/>
            <w:r>
              <w:rPr>
                <w:bCs/>
                <w:color w:val="000000"/>
                <w:lang w:val="en-US"/>
              </w:rPr>
              <w:t>fulgi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. Conform </w:t>
            </w:r>
            <w:proofErr w:type="spellStart"/>
            <w:r>
              <w:rPr>
                <w:bCs/>
                <w:color w:val="000000"/>
                <w:lang w:val="en-US"/>
              </w:rPr>
              <w:t>cerintelor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HG nr. 1523 din 29.12.2007 cu privier la </w:t>
            </w:r>
            <w:proofErr w:type="spellStart"/>
            <w:r>
              <w:rPr>
                <w:bCs/>
                <w:color w:val="000000"/>
                <w:lang w:val="en-US"/>
              </w:rPr>
              <w:t>aprobarea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Reglamentarii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Tehnice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”</w:t>
            </w:r>
            <w:proofErr w:type="spellStart"/>
            <w:r>
              <w:rPr>
                <w:bCs/>
                <w:color w:val="000000"/>
                <w:lang w:val="en-US"/>
              </w:rPr>
              <w:t>Fructe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>
              <w:rPr>
                <w:bCs/>
                <w:color w:val="000000"/>
                <w:lang w:val="en-US"/>
              </w:rPr>
              <w:t>uscate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/>
                <w:lang w:val="en-US"/>
              </w:rPr>
              <w:t>deshidratate</w:t>
            </w:r>
            <w:proofErr w:type="spellEnd"/>
            <w:r>
              <w:rPr>
                <w:bCs/>
                <w:color w:val="000000"/>
                <w:lang w:val="en-US"/>
              </w:rPr>
              <w:t>)”</w:t>
            </w:r>
          </w:p>
        </w:tc>
        <w:tc>
          <w:tcPr>
            <w:tcW w:w="1247" w:type="dxa"/>
            <w:gridSpan w:val="2"/>
            <w:vAlign w:val="center"/>
          </w:tcPr>
          <w:p w:rsidR="00C0691D" w:rsidRDefault="00C0691D" w:rsidP="00C0691D">
            <w:pPr>
              <w:spacing w:after="2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7200,00</w:t>
            </w:r>
          </w:p>
        </w:tc>
      </w:tr>
      <w:tr w:rsidR="00404A68" w:rsidRPr="00F934C8" w:rsidTr="00C0691D">
        <w:trPr>
          <w:trHeight w:val="162"/>
        </w:trPr>
        <w:tc>
          <w:tcPr>
            <w:tcW w:w="454" w:type="dxa"/>
            <w:shd w:val="clear" w:color="auto" w:fill="auto"/>
            <w:vAlign w:val="center"/>
          </w:tcPr>
          <w:p w:rsidR="00404A68" w:rsidRDefault="00404A68" w:rsidP="00C0691D">
            <w:pPr>
              <w:spacing w:after="24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404A68" w:rsidRPr="00AA37CE" w:rsidRDefault="00404A68" w:rsidP="00C0691D">
            <w:pPr>
              <w:spacing w:after="240"/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A68" w:rsidRDefault="00404A68" w:rsidP="00C0691D">
            <w:pPr>
              <w:spacing w:after="240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404A68" w:rsidRDefault="00404A68" w:rsidP="00C0691D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4A68" w:rsidRDefault="00404A68" w:rsidP="00C0691D">
            <w:pPr>
              <w:spacing w:after="2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28784,00</w:t>
            </w:r>
          </w:p>
        </w:tc>
      </w:tr>
      <w:tr w:rsidR="00F934C8" w:rsidRPr="005E2956" w:rsidTr="00C0691D">
        <w:trPr>
          <w:trHeight w:val="396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44" w:type="dxa"/>
            <w:gridSpan w:val="7"/>
            <w:shd w:val="clear" w:color="auto" w:fill="auto"/>
            <w:vAlign w:val="center"/>
          </w:tcPr>
          <w:p w:rsidR="00F934C8" w:rsidRPr="005616C9" w:rsidRDefault="00F934C8" w:rsidP="00F934C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16C9">
              <w:rPr>
                <w:b/>
                <w:color w:val="000000" w:themeColor="text1"/>
                <w:sz w:val="24"/>
                <w:szCs w:val="24"/>
                <w:lang w:val="en-US"/>
              </w:rPr>
              <w:t>Clinica</w:t>
            </w:r>
            <w:proofErr w:type="spellEnd"/>
            <w:r w:rsidRPr="005616C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6C9">
              <w:rPr>
                <w:b/>
                <w:color w:val="000000" w:themeColor="text1"/>
                <w:sz w:val="24"/>
                <w:szCs w:val="24"/>
                <w:lang w:val="en-US"/>
              </w:rPr>
              <w:t>Vorniceni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907CFB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404A68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5 </w:t>
            </w:r>
            <w:proofErr w:type="spellStart"/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>Pîine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06608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4146E" w:rsidRDefault="00F934C8" w:rsidP="00F934C8">
            <w:pPr>
              <w:rPr>
                <w:color w:val="000000"/>
                <w:lang w:val="en-US"/>
              </w:rPr>
            </w:pPr>
            <w:proofErr w:type="spellStart"/>
            <w:r w:rsidRPr="00C4146E">
              <w:rPr>
                <w:color w:val="000000"/>
                <w:lang w:val="en-US"/>
              </w:rPr>
              <w:t>Pîine</w:t>
            </w:r>
            <w:proofErr w:type="spellEnd"/>
            <w:r w:rsidRPr="00C4146E">
              <w:rPr>
                <w:color w:val="000000"/>
                <w:lang w:val="en-US"/>
              </w:rPr>
              <w:t xml:space="preserve"> din </w:t>
            </w:r>
            <w:proofErr w:type="spellStart"/>
            <w:r w:rsidRPr="00C4146E">
              <w:rPr>
                <w:color w:val="000000"/>
                <w:lang w:val="en-US"/>
              </w:rPr>
              <w:t>amestec</w:t>
            </w:r>
            <w:proofErr w:type="spellEnd"/>
            <w:r w:rsidRPr="00C4146E">
              <w:rPr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color w:val="000000"/>
                <w:lang w:val="en-US"/>
              </w:rPr>
              <w:t>făină</w:t>
            </w:r>
            <w:proofErr w:type="spellEnd"/>
            <w:r w:rsidRPr="00C4146E">
              <w:rPr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color w:val="000000"/>
                <w:lang w:val="en-US"/>
              </w:rPr>
              <w:t>grîu</w:t>
            </w:r>
            <w:proofErr w:type="spellEnd"/>
            <w:r w:rsidRPr="00C4146E">
              <w:rPr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color w:val="000000"/>
                <w:lang w:val="en-US"/>
              </w:rPr>
              <w:t>şi</w:t>
            </w:r>
            <w:proofErr w:type="spellEnd"/>
            <w:r w:rsidRPr="00C4146E">
              <w:rPr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color w:val="000000"/>
                <w:lang w:val="en-US"/>
              </w:rPr>
              <w:t>făină</w:t>
            </w:r>
            <w:proofErr w:type="spellEnd"/>
            <w:r w:rsidRPr="00C4146E">
              <w:rPr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color w:val="000000"/>
                <w:lang w:val="en-US"/>
              </w:rPr>
              <w:t>secară</w:t>
            </w:r>
            <w:proofErr w:type="spellEnd"/>
            <w:r w:rsidRPr="00C4146E">
              <w:rPr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color w:val="000000"/>
                <w:lang w:val="en-US"/>
              </w:rPr>
              <w:t>Calitate</w:t>
            </w:r>
            <w:proofErr w:type="spellEnd"/>
            <w:r w:rsidRPr="00C4146E">
              <w:rPr>
                <w:color w:val="000000"/>
                <w:lang w:val="en-US"/>
              </w:rPr>
              <w:t xml:space="preserve"> super.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4400,00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4146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Pîine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amestec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făină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grîu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şi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făină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secară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superioara.H.G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. nr.775 din 03.07.2007 cu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r w:rsidRPr="00C4146E">
              <w:rPr>
                <w:bCs/>
                <w:color w:val="000000"/>
                <w:lang w:val="en-US"/>
              </w:rPr>
              <w:br/>
              <w:t>“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panificaţie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şi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paste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făinoase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>” ,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Anexa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nr.1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Caracteristicile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organoleptice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zilnica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la 8.30-12.00,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ambalat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în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pungi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polipropilenă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microperforată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pîine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feliata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fiecare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pine,data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pe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fiecare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F934C8" w:rsidRPr="00C4146E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37048,00</w:t>
            </w:r>
          </w:p>
        </w:tc>
      </w:tr>
      <w:tr w:rsidR="00F934C8" w:rsidRPr="00CC2D79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4146E" w:rsidRDefault="00F934C8" w:rsidP="00F934C8">
            <w:pPr>
              <w:spacing w:before="240"/>
              <w:rPr>
                <w:lang w:val="en-US"/>
              </w:rPr>
            </w:pPr>
            <w:proofErr w:type="spellStart"/>
            <w:r w:rsidRPr="00C4146E">
              <w:rPr>
                <w:lang w:val="en-US"/>
              </w:rPr>
              <w:t>Piine</w:t>
            </w:r>
            <w:proofErr w:type="spellEnd"/>
            <w:r w:rsidRPr="00C4146E">
              <w:rPr>
                <w:lang w:val="en-US"/>
              </w:rPr>
              <w:t xml:space="preserve"> de </w:t>
            </w:r>
            <w:proofErr w:type="spellStart"/>
            <w:r w:rsidRPr="00C4146E">
              <w:rPr>
                <w:lang w:val="en-US"/>
              </w:rPr>
              <w:t>faina</w:t>
            </w:r>
            <w:proofErr w:type="spellEnd"/>
            <w:r w:rsidRPr="00C4146E">
              <w:rPr>
                <w:lang w:val="en-US"/>
              </w:rPr>
              <w:t xml:space="preserve"> de </w:t>
            </w:r>
            <w:proofErr w:type="spellStart"/>
            <w:r w:rsidRPr="00C4146E">
              <w:rPr>
                <w:lang w:val="en-US"/>
              </w:rPr>
              <w:t>griu</w:t>
            </w:r>
            <w:proofErr w:type="spellEnd"/>
            <w:r w:rsidRPr="00C4146E">
              <w:rPr>
                <w:lang w:val="en-US"/>
              </w:rPr>
              <w:br/>
            </w:r>
            <w:proofErr w:type="spellStart"/>
            <w:r w:rsidRPr="00C4146E">
              <w:rPr>
                <w:lang w:val="en-US"/>
              </w:rPr>
              <w:t>calitatea</w:t>
            </w:r>
            <w:proofErr w:type="spellEnd"/>
            <w:r w:rsidRPr="00C4146E">
              <w:rPr>
                <w:lang w:val="en-US"/>
              </w:rPr>
              <w:t xml:space="preserve"> super.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4400,00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4146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Piine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faina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griu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calitatea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H.G. nr.775 din 03.07.2007 cu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“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panificaţie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şi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paste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făinoase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” 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zilnica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la 8.30-12.00, 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ambalat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în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pungi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polipropilenă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,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microperforată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pîine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feliata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fiecare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pine, data pe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fiecare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F934C8" w:rsidRPr="00C4146E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35200,00</w:t>
            </w:r>
          </w:p>
        </w:tc>
      </w:tr>
      <w:tr w:rsidR="00F934C8" w:rsidRPr="00C4146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4146E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Pr="00C4146E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72248,00</w:t>
            </w:r>
          </w:p>
        </w:tc>
      </w:tr>
      <w:tr w:rsidR="00F934C8" w:rsidRPr="00C4146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C4146E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06608A">
              <w:rPr>
                <w:b/>
                <w:color w:val="000000" w:themeColor="text1"/>
                <w:sz w:val="22"/>
                <w:szCs w:val="22"/>
                <w:lang w:val="ro-RO"/>
              </w:rPr>
              <w:t>6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C4146E" w:rsidRDefault="00F934C8" w:rsidP="00F934C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Pr="00C4146E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C4146E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F934C8" w:rsidRDefault="00F934C8" w:rsidP="00F934C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Faina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griu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calitate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superioara</w:t>
            </w:r>
            <w:proofErr w:type="spellEnd"/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  <w:r w:rsidR="0006608A">
              <w:rPr>
                <w:color w:val="000000" w:themeColor="text1"/>
                <w:sz w:val="16"/>
                <w:szCs w:val="16"/>
                <w:lang w:val="ro-RO"/>
              </w:rPr>
              <w:t>4</w:t>
            </w:r>
            <w:r>
              <w:rPr>
                <w:color w:val="000000" w:themeColor="text1"/>
                <w:sz w:val="16"/>
                <w:szCs w:val="16"/>
                <w:lang w:val="ro-RO"/>
              </w:rPr>
              <w:t>0,00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C4146E" w:rsidRDefault="00F934C8" w:rsidP="00F934C8">
            <w:pPr>
              <w:rPr>
                <w:bCs/>
                <w:color w:val="000000"/>
                <w:lang w:val="en-US"/>
              </w:rPr>
            </w:pPr>
            <w:r w:rsidRPr="00C4146E">
              <w:rPr>
                <w:bCs/>
                <w:color w:val="000000"/>
                <w:lang w:val="en-US"/>
              </w:rPr>
              <w:t xml:space="preserve">H.G. nr.68 din 29.01.2009Faina  cu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Reglementarii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,,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Faina,grisul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tarita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ceriale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,,de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griu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calitatea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 o data 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, de la 8:30-12:00  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2 kg</w:t>
            </w:r>
          </w:p>
        </w:tc>
        <w:tc>
          <w:tcPr>
            <w:tcW w:w="1247" w:type="dxa"/>
            <w:gridSpan w:val="2"/>
            <w:vAlign w:val="center"/>
          </w:tcPr>
          <w:p w:rsidR="00F934C8" w:rsidRPr="00C4146E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C4146E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06608A">
              <w:rPr>
                <w:b/>
                <w:color w:val="000000" w:themeColor="text1"/>
                <w:sz w:val="22"/>
                <w:szCs w:val="22"/>
                <w:lang w:val="ro-RO"/>
              </w:rPr>
              <w:t>7</w:t>
            </w:r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Paste </w:t>
            </w:r>
            <w:proofErr w:type="spellStart"/>
            <w:r w:rsidRPr="00C4146E">
              <w:rPr>
                <w:b/>
                <w:color w:val="000000" w:themeColor="text1"/>
                <w:sz w:val="22"/>
                <w:szCs w:val="22"/>
                <w:lang w:val="ro-RO"/>
              </w:rPr>
              <w:t>fainoase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C4146E" w:rsidRDefault="00F934C8" w:rsidP="00F934C8">
            <w:pPr>
              <w:rPr>
                <w:lang w:val="en-US"/>
              </w:rPr>
            </w:pPr>
            <w:r w:rsidRPr="00C4146E">
              <w:rPr>
                <w:lang w:val="en-US"/>
              </w:rPr>
              <w:t xml:space="preserve">Paste </w:t>
            </w:r>
            <w:proofErr w:type="spellStart"/>
            <w:r w:rsidRPr="00C4146E">
              <w:rPr>
                <w:lang w:val="en-US"/>
              </w:rPr>
              <w:t>făinoase</w:t>
            </w:r>
            <w:proofErr w:type="spellEnd"/>
            <w:r w:rsidRPr="00C4146E">
              <w:rPr>
                <w:lang w:val="en-US"/>
              </w:rPr>
              <w:t xml:space="preserve"> din </w:t>
            </w:r>
            <w:proofErr w:type="spellStart"/>
            <w:r w:rsidRPr="00C4146E">
              <w:rPr>
                <w:lang w:val="en-US"/>
              </w:rPr>
              <w:t>faina</w:t>
            </w:r>
            <w:proofErr w:type="spellEnd"/>
            <w:r w:rsidRPr="00C4146E">
              <w:rPr>
                <w:lang w:val="en-US"/>
              </w:rPr>
              <w:t xml:space="preserve"> de </w:t>
            </w:r>
            <w:proofErr w:type="spellStart"/>
            <w:r w:rsidRPr="00C4146E">
              <w:rPr>
                <w:lang w:val="en-US"/>
              </w:rPr>
              <w:t>griu</w:t>
            </w:r>
            <w:proofErr w:type="spellEnd"/>
            <w:r w:rsidRPr="00C4146E">
              <w:rPr>
                <w:lang w:val="en-US"/>
              </w:rPr>
              <w:t xml:space="preserve"> dur </w:t>
            </w:r>
            <w:proofErr w:type="spellStart"/>
            <w:r w:rsidRPr="00C4146E">
              <w:rPr>
                <w:lang w:val="en-US"/>
              </w:rPr>
              <w:t>sfredelus,spaghete</w:t>
            </w:r>
            <w:proofErr w:type="spellEnd"/>
            <w:r w:rsidRPr="00C4146E">
              <w:rPr>
                <w:lang w:val="en-US"/>
              </w:rPr>
              <w:br/>
            </w:r>
            <w:proofErr w:type="spellStart"/>
            <w:r w:rsidRPr="00C4146E">
              <w:rPr>
                <w:lang w:val="en-US"/>
              </w:rPr>
              <w:t>calitate</w:t>
            </w:r>
            <w:proofErr w:type="spellEnd"/>
            <w:r w:rsidRPr="00C4146E">
              <w:rPr>
                <w:lang w:val="en-US"/>
              </w:rPr>
              <w:t xml:space="preserve"> </w:t>
            </w:r>
            <w:proofErr w:type="spellStart"/>
            <w:r w:rsidRPr="00C4146E">
              <w:rPr>
                <w:lang w:val="en-US"/>
              </w:rPr>
              <w:t>superioara</w:t>
            </w:r>
            <w:proofErr w:type="spellEnd"/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06608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480,00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rPr>
                <w:bCs/>
                <w:color w:val="000000"/>
                <w:lang w:val="en-US"/>
              </w:rPr>
            </w:pPr>
            <w:r w:rsidRPr="006609F8">
              <w:rPr>
                <w:bCs/>
                <w:color w:val="000000"/>
                <w:lang w:val="en-US"/>
              </w:rPr>
              <w:t xml:space="preserve">Paste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făinoase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 -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obţinute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făină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grîu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dur (durum) de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superioară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 H.G. nr. 775 din 03.07.2007 cu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“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panificaţie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şi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paste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făinoase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>”,</w:t>
            </w:r>
            <w:r w:rsidRPr="006609F8">
              <w:rPr>
                <w:bCs/>
                <w:color w:val="000000"/>
                <w:lang w:val="en-US"/>
              </w:rPr>
              <w:br/>
              <w:t xml:space="preserve">GOST 875-92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ori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în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lună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de la 8:30-12:00  </w:t>
            </w:r>
            <w:proofErr w:type="spellStart"/>
            <w:r w:rsidRPr="006609F8">
              <w:rPr>
                <w:bCs/>
                <w:color w:val="FF0000"/>
                <w:lang w:val="en-US"/>
              </w:rPr>
              <w:t>în</w:t>
            </w:r>
            <w:proofErr w:type="spellEnd"/>
            <w:r w:rsidRPr="006609F8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FF0000"/>
                <w:lang w:val="en-US"/>
              </w:rPr>
              <w:t>ambalaj</w:t>
            </w:r>
            <w:proofErr w:type="spellEnd"/>
            <w:r w:rsidRPr="006609F8">
              <w:rPr>
                <w:bCs/>
                <w:color w:val="FF0000"/>
                <w:lang w:val="en-US"/>
              </w:rPr>
              <w:t xml:space="preserve">  5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4569,60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C4146E" w:rsidRDefault="00F934C8" w:rsidP="00F934C8">
            <w:pPr>
              <w:rPr>
                <w:lang w:val="en-US"/>
              </w:rPr>
            </w:pPr>
            <w:r w:rsidRPr="00C4146E">
              <w:rPr>
                <w:lang w:val="en-US"/>
              </w:rPr>
              <w:t xml:space="preserve">Paste </w:t>
            </w:r>
            <w:proofErr w:type="spellStart"/>
            <w:r w:rsidRPr="00C4146E">
              <w:rPr>
                <w:lang w:val="en-US"/>
              </w:rPr>
              <w:t>făinoase</w:t>
            </w:r>
            <w:proofErr w:type="spellEnd"/>
            <w:r w:rsidRPr="00C4146E">
              <w:rPr>
                <w:lang w:val="en-US"/>
              </w:rPr>
              <w:t xml:space="preserve"> – </w:t>
            </w:r>
            <w:proofErr w:type="spellStart"/>
            <w:r w:rsidRPr="00C4146E">
              <w:rPr>
                <w:lang w:val="en-US"/>
              </w:rPr>
              <w:t>fidea</w:t>
            </w:r>
            <w:proofErr w:type="spellEnd"/>
            <w:r w:rsidRPr="00C4146E">
              <w:rPr>
                <w:lang w:val="en-US"/>
              </w:rPr>
              <w:t xml:space="preserve">  (</w:t>
            </w:r>
            <w:proofErr w:type="spellStart"/>
            <w:r w:rsidRPr="00C4146E">
              <w:rPr>
                <w:lang w:val="en-US"/>
              </w:rPr>
              <w:t>formă</w:t>
            </w:r>
            <w:proofErr w:type="spellEnd"/>
            <w:r w:rsidRPr="00C4146E">
              <w:rPr>
                <w:lang w:val="en-US"/>
              </w:rPr>
              <w:t xml:space="preserve"> de fir </w:t>
            </w:r>
            <w:proofErr w:type="spellStart"/>
            <w:r w:rsidRPr="00C4146E">
              <w:rPr>
                <w:lang w:val="en-US"/>
              </w:rPr>
              <w:t>subțire</w:t>
            </w:r>
            <w:proofErr w:type="spellEnd"/>
            <w:r w:rsidRPr="00C4146E">
              <w:rPr>
                <w:lang w:val="en-US"/>
              </w:rPr>
              <w:t xml:space="preserve"> </w:t>
            </w:r>
            <w:proofErr w:type="spellStart"/>
            <w:r w:rsidRPr="00C4146E">
              <w:rPr>
                <w:lang w:val="en-US"/>
              </w:rPr>
              <w:t>și</w:t>
            </w:r>
            <w:proofErr w:type="spellEnd"/>
            <w:r w:rsidRPr="00C4146E">
              <w:rPr>
                <w:lang w:val="en-US"/>
              </w:rPr>
              <w:t xml:space="preserve"> </w:t>
            </w:r>
            <w:proofErr w:type="spellStart"/>
            <w:r w:rsidRPr="00C4146E">
              <w:rPr>
                <w:lang w:val="en-US"/>
              </w:rPr>
              <w:t>scurt</w:t>
            </w:r>
            <w:proofErr w:type="spellEnd"/>
            <w:r w:rsidRPr="00C4146E">
              <w:rPr>
                <w:lang w:val="en-US"/>
              </w:rPr>
              <w:t>)</w:t>
            </w:r>
            <w:r w:rsidRPr="00C4146E">
              <w:rPr>
                <w:lang w:val="en-US"/>
              </w:rPr>
              <w:br/>
            </w:r>
            <w:proofErr w:type="spellStart"/>
            <w:r w:rsidRPr="00C4146E">
              <w:rPr>
                <w:lang w:val="en-US"/>
              </w:rPr>
              <w:t>Calitate</w:t>
            </w:r>
            <w:proofErr w:type="spellEnd"/>
            <w:r w:rsidRPr="00C4146E">
              <w:rPr>
                <w:lang w:val="en-US"/>
              </w:rPr>
              <w:t xml:space="preserve"> super.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rPr>
                <w:bCs/>
                <w:color w:val="000000"/>
                <w:lang w:val="en-US"/>
              </w:rPr>
            </w:pPr>
            <w:r w:rsidRPr="006609F8">
              <w:rPr>
                <w:bCs/>
                <w:color w:val="000000"/>
                <w:lang w:val="en-US"/>
              </w:rPr>
              <w:t xml:space="preserve">Paste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făinoase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făină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dură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c/s,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fidea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H.G. nr. 775 din 03.07.2007 cu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“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panificaţie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şi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paste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făinoase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”,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o data in </w:t>
            </w:r>
            <w:proofErr w:type="spellStart"/>
            <w:r w:rsidRPr="006609F8">
              <w:rPr>
                <w:bCs/>
                <w:color w:val="000000"/>
                <w:lang w:val="en-US"/>
              </w:rPr>
              <w:t>luna</w:t>
            </w:r>
            <w:proofErr w:type="spellEnd"/>
            <w:r w:rsidRPr="006609F8">
              <w:rPr>
                <w:bCs/>
                <w:color w:val="000000"/>
                <w:lang w:val="en-US"/>
              </w:rPr>
              <w:t xml:space="preserve"> de la 8:30-12:00 </w:t>
            </w:r>
            <w:r w:rsidRPr="006609F8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FF0000"/>
                <w:lang w:val="en-US"/>
              </w:rPr>
              <w:t>în</w:t>
            </w:r>
            <w:proofErr w:type="spellEnd"/>
            <w:r w:rsidRPr="006609F8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609F8">
              <w:rPr>
                <w:bCs/>
                <w:color w:val="FF0000"/>
                <w:lang w:val="en-US"/>
              </w:rPr>
              <w:t>ambalaj</w:t>
            </w:r>
            <w:proofErr w:type="spellEnd"/>
            <w:r w:rsidRPr="006609F8">
              <w:rPr>
                <w:bCs/>
                <w:color w:val="FF0000"/>
                <w:lang w:val="en-US"/>
              </w:rPr>
              <w:t xml:space="preserve"> 1kg 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4248,00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06608A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8817,60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6609F8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6609F8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06608A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8 </w:t>
            </w:r>
            <w:r w:rsidRPr="006609F8">
              <w:rPr>
                <w:b/>
                <w:color w:val="000000" w:themeColor="text1"/>
                <w:sz w:val="22"/>
                <w:szCs w:val="22"/>
                <w:lang w:val="ro-RO"/>
              </w:rPr>
              <w:t>Crupe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Hrișcă</w:t>
            </w:r>
            <w:proofErr w:type="spellEnd"/>
            <w:r w:rsidRPr="006609F8">
              <w:rPr>
                <w:lang w:val="en-US"/>
              </w:rPr>
              <w:t xml:space="preserve"> bob </w:t>
            </w:r>
            <w:proofErr w:type="spellStart"/>
            <w:r w:rsidRPr="006609F8">
              <w:rPr>
                <w:lang w:val="en-US"/>
              </w:rPr>
              <w:t>intreg</w:t>
            </w:r>
            <w:proofErr w:type="spellEnd"/>
            <w:r w:rsidRPr="006609F8">
              <w:rPr>
                <w:lang w:val="en-US"/>
              </w:rPr>
              <w:t xml:space="preserve"> </w:t>
            </w:r>
            <w:proofErr w:type="spellStart"/>
            <w:r w:rsidRPr="006609F8">
              <w:rPr>
                <w:lang w:val="en-US"/>
              </w:rPr>
              <w:t>calitate</w:t>
            </w:r>
            <w:proofErr w:type="spellEnd"/>
            <w:r w:rsidRPr="006609F8">
              <w:rPr>
                <w:lang w:val="en-US"/>
              </w:rPr>
              <w:t xml:space="preserve"> I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Hrișcă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bob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întreg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calitatea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I, </w:t>
            </w:r>
            <w:r w:rsidRPr="00907CFB">
              <w:rPr>
                <w:bCs/>
                <w:color w:val="FF0000"/>
                <w:lang w:val="en-US"/>
              </w:rPr>
              <w:t>GOST:55290-12</w:t>
            </w:r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3883,10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Orez</w:t>
            </w:r>
            <w:proofErr w:type="spellEnd"/>
            <w:r w:rsidRPr="006609F8">
              <w:rPr>
                <w:lang w:val="en-US"/>
              </w:rPr>
              <w:t xml:space="preserve"> bob  rotund </w:t>
            </w:r>
            <w:proofErr w:type="spellStart"/>
            <w:r w:rsidRPr="006609F8">
              <w:rPr>
                <w:lang w:val="en-US"/>
              </w:rPr>
              <w:t>intreg</w:t>
            </w:r>
            <w:proofErr w:type="spellEnd"/>
            <w:r w:rsidRPr="006609F8">
              <w:rPr>
                <w:lang w:val="en-US"/>
              </w:rPr>
              <w:t xml:space="preserve"> </w:t>
            </w:r>
            <w:proofErr w:type="spellStart"/>
            <w:r w:rsidRPr="006609F8">
              <w:rPr>
                <w:lang w:val="en-US"/>
              </w:rPr>
              <w:t>calitate</w:t>
            </w:r>
            <w:proofErr w:type="spellEnd"/>
            <w:r w:rsidRPr="006609F8">
              <w:rPr>
                <w:lang w:val="en-US"/>
              </w:rPr>
              <w:t xml:space="preserve"> </w:t>
            </w:r>
            <w:proofErr w:type="spellStart"/>
            <w:r w:rsidRPr="006609F8">
              <w:rPr>
                <w:lang w:val="en-US"/>
              </w:rPr>
              <w:t>superioara</w:t>
            </w:r>
            <w:proofErr w:type="spellEnd"/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Orez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bob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întreg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calitatea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șlefuit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, </w:t>
            </w:r>
            <w:r w:rsidRPr="00907CFB">
              <w:rPr>
                <w:bCs/>
                <w:color w:val="FF0000"/>
                <w:lang w:val="en-US"/>
              </w:rPr>
              <w:t>GOST:6292-93</w:t>
            </w:r>
            <w:r w:rsidRPr="00907CFB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3076,90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jc w:val="center"/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Fulgi</w:t>
            </w:r>
            <w:proofErr w:type="spellEnd"/>
            <w:r w:rsidRPr="006609F8">
              <w:rPr>
                <w:lang w:val="en-US"/>
              </w:rPr>
              <w:t xml:space="preserve"> din </w:t>
            </w:r>
            <w:proofErr w:type="spellStart"/>
            <w:r w:rsidRPr="006609F8">
              <w:rPr>
                <w:lang w:val="en-US"/>
              </w:rPr>
              <w:t>ovas</w:t>
            </w:r>
            <w:proofErr w:type="spellEnd"/>
            <w:r w:rsidRPr="006609F8">
              <w:rPr>
                <w:lang w:val="en-US"/>
              </w:rPr>
              <w:t xml:space="preserve"> extra (nr.1,2,)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Fulgi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ovas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 extra standard:  GOST 21149-93  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tabela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  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1,0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2604,20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Crupe</w:t>
            </w:r>
            <w:proofErr w:type="spellEnd"/>
            <w:r w:rsidRPr="006609F8">
              <w:rPr>
                <w:lang w:val="en-US"/>
              </w:rPr>
              <w:t xml:space="preserve"> din Gris</w:t>
            </w:r>
            <w:r w:rsidRPr="006609F8">
              <w:rPr>
                <w:lang w:val="en-US"/>
              </w:rPr>
              <w:br/>
              <w:t xml:space="preserve"> </w:t>
            </w:r>
            <w:proofErr w:type="spellStart"/>
            <w:r w:rsidRPr="006609F8">
              <w:rPr>
                <w:lang w:val="en-US"/>
              </w:rPr>
              <w:t>marca</w:t>
            </w:r>
            <w:proofErr w:type="spellEnd"/>
            <w:r w:rsidRPr="006609F8">
              <w:rPr>
                <w:lang w:val="en-US"/>
              </w:rPr>
              <w:t>-T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r w:rsidRPr="00907CFB">
              <w:rPr>
                <w:bCs/>
                <w:color w:val="000000"/>
                <w:lang w:val="en-US"/>
              </w:rPr>
              <w:t xml:space="preserve">H.G. nr.68 din 29.01.2009Faina  cu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Reglementarii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,,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Faina,grisul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tarita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ceriale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,,Gris , standard: GOST 7022-97 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tabela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 1,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1980,70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Crupa</w:t>
            </w:r>
            <w:proofErr w:type="spellEnd"/>
            <w:r w:rsidRPr="006609F8">
              <w:rPr>
                <w:lang w:val="en-US"/>
              </w:rPr>
              <w:t xml:space="preserve"> de </w:t>
            </w:r>
            <w:proofErr w:type="spellStart"/>
            <w:r w:rsidRPr="006609F8">
              <w:rPr>
                <w:lang w:val="en-US"/>
              </w:rPr>
              <w:t>mei</w:t>
            </w:r>
            <w:proofErr w:type="spellEnd"/>
            <w:r w:rsidRPr="006609F8">
              <w:rPr>
                <w:lang w:val="en-US"/>
              </w:rPr>
              <w:br/>
            </w:r>
            <w:proofErr w:type="spellStart"/>
            <w:r w:rsidRPr="006609F8">
              <w:rPr>
                <w:lang w:val="en-US"/>
              </w:rPr>
              <w:t>calitate</w:t>
            </w:r>
            <w:proofErr w:type="spellEnd"/>
            <w:r w:rsidRPr="006609F8">
              <w:rPr>
                <w:lang w:val="en-US"/>
              </w:rPr>
              <w:t xml:space="preserve"> </w:t>
            </w:r>
            <w:proofErr w:type="spellStart"/>
            <w:r w:rsidRPr="006609F8">
              <w:rPr>
                <w:lang w:val="en-US"/>
              </w:rPr>
              <w:t>superioara</w:t>
            </w:r>
            <w:proofErr w:type="spellEnd"/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Crupa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mei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calitatea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, GOST:572-60,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3616,30</w:t>
            </w:r>
          </w:p>
        </w:tc>
      </w:tr>
      <w:tr w:rsidR="0006608A" w:rsidRPr="0006608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06608A" w:rsidRDefault="0006608A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06608A" w:rsidRPr="00EA4024" w:rsidRDefault="0006608A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8A" w:rsidRPr="006609F8" w:rsidRDefault="0006608A" w:rsidP="00F934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Arpacas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griu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maruntit</w:t>
            </w:r>
            <w:proofErr w:type="spellEnd"/>
            <w:r>
              <w:rPr>
                <w:lang w:val="en-US"/>
              </w:rPr>
              <w:t xml:space="preserve"> ”</w:t>
            </w:r>
            <w:proofErr w:type="spellStart"/>
            <w:r>
              <w:rPr>
                <w:lang w:val="en-US"/>
              </w:rPr>
              <w:t>Arnautca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572" w:type="dxa"/>
          </w:tcPr>
          <w:p w:rsidR="0006608A" w:rsidRPr="008427D6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06608A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235,00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8A" w:rsidRPr="00907CFB" w:rsidRDefault="0006608A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3916D4">
              <w:rPr>
                <w:color w:val="000000"/>
                <w:lang w:val="en-US"/>
              </w:rPr>
              <w:t>Arpacas</w:t>
            </w:r>
            <w:proofErr w:type="spellEnd"/>
            <w:r w:rsidRPr="003916D4">
              <w:rPr>
                <w:color w:val="000000"/>
                <w:lang w:val="en-US"/>
              </w:rPr>
              <w:t xml:space="preserve">  de griu,,,Arnautca,,</w:t>
            </w:r>
            <w:r w:rsidRPr="003916D4">
              <w:rPr>
                <w:color w:val="000080"/>
                <w:lang w:val="en-US"/>
              </w:rPr>
              <w:t>SF40032932-001 ,</w:t>
            </w:r>
            <w:r w:rsidRPr="003916D4">
              <w:rPr>
                <w:color w:val="CC0000"/>
                <w:lang w:val="en-US"/>
              </w:rPr>
              <w:t xml:space="preserve"> </w:t>
            </w:r>
            <w:proofErr w:type="spellStart"/>
            <w:r w:rsidRPr="003916D4">
              <w:rPr>
                <w:color w:val="CC0000"/>
                <w:lang w:val="en-US"/>
              </w:rPr>
              <w:t>livrarea</w:t>
            </w:r>
            <w:proofErr w:type="spellEnd"/>
            <w:r w:rsidRPr="003916D4">
              <w:rPr>
                <w:color w:val="CC0000"/>
                <w:lang w:val="en-US"/>
              </w:rPr>
              <w:t xml:space="preserve"> o data pe </w:t>
            </w:r>
            <w:proofErr w:type="spellStart"/>
            <w:r w:rsidRPr="003916D4">
              <w:rPr>
                <w:color w:val="CC0000"/>
                <w:lang w:val="en-US"/>
              </w:rPr>
              <w:t>saptamina</w:t>
            </w:r>
            <w:proofErr w:type="spellEnd"/>
            <w:r w:rsidRPr="003916D4">
              <w:rPr>
                <w:color w:val="CC0000"/>
                <w:lang w:val="en-US"/>
              </w:rPr>
              <w:t xml:space="preserve"> de la 08:30-12:00 </w:t>
            </w:r>
            <w:proofErr w:type="spellStart"/>
            <w:r w:rsidRPr="003916D4">
              <w:rPr>
                <w:color w:val="CC0000"/>
                <w:lang w:val="en-US"/>
              </w:rPr>
              <w:t>ambalaj</w:t>
            </w:r>
            <w:proofErr w:type="spellEnd"/>
            <w:r w:rsidRPr="003916D4">
              <w:rPr>
                <w:color w:val="CC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06608A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1593,30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06608A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roofErr w:type="spellStart"/>
            <w:r>
              <w:t>Crupa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arpacaș</w:t>
            </w:r>
            <w:proofErr w:type="spellEnd"/>
            <w:r>
              <w:br/>
            </w:r>
            <w:proofErr w:type="spellStart"/>
            <w:r>
              <w:t>nr</w:t>
            </w:r>
            <w:proofErr w:type="spellEnd"/>
            <w:r>
              <w:t>. 1-2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Crupa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arcapas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(pe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baza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orz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), GOST:5784-60,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1667,50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06608A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Crupa</w:t>
            </w:r>
            <w:proofErr w:type="spellEnd"/>
            <w:r w:rsidRPr="006609F8">
              <w:rPr>
                <w:lang w:val="en-US"/>
              </w:rPr>
              <w:t xml:space="preserve"> de </w:t>
            </w:r>
            <w:proofErr w:type="spellStart"/>
            <w:r w:rsidRPr="006609F8">
              <w:rPr>
                <w:lang w:val="en-US"/>
              </w:rPr>
              <w:t>griu</w:t>
            </w:r>
            <w:proofErr w:type="spellEnd"/>
            <w:r w:rsidRPr="006609F8">
              <w:rPr>
                <w:lang w:val="en-US"/>
              </w:rPr>
              <w:t xml:space="preserve"> ,</w:t>
            </w:r>
            <w:proofErr w:type="spellStart"/>
            <w:r w:rsidRPr="006609F8">
              <w:rPr>
                <w:lang w:val="en-US"/>
              </w:rPr>
              <w:t>fracție</w:t>
            </w:r>
            <w:proofErr w:type="spellEnd"/>
            <w:r w:rsidRPr="006609F8">
              <w:rPr>
                <w:lang w:val="en-US"/>
              </w:rPr>
              <w:t xml:space="preserve"> nr.3-4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235,00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Crupa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griu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, GOST:276-60,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1233,75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06608A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Crupa</w:t>
            </w:r>
            <w:proofErr w:type="spellEnd"/>
            <w:r w:rsidRPr="006609F8">
              <w:rPr>
                <w:lang w:val="en-US"/>
              </w:rPr>
              <w:t xml:space="preserve"> de </w:t>
            </w:r>
            <w:proofErr w:type="spellStart"/>
            <w:r w:rsidRPr="006609F8">
              <w:rPr>
                <w:lang w:val="en-US"/>
              </w:rPr>
              <w:t>orz</w:t>
            </w:r>
            <w:proofErr w:type="spellEnd"/>
            <w:r w:rsidRPr="006609F8">
              <w:rPr>
                <w:lang w:val="en-US"/>
              </w:rPr>
              <w:br/>
            </w:r>
            <w:proofErr w:type="spellStart"/>
            <w:r w:rsidRPr="006609F8">
              <w:rPr>
                <w:lang w:val="en-US"/>
              </w:rPr>
              <w:t>fracție</w:t>
            </w:r>
            <w:proofErr w:type="spellEnd"/>
            <w:r w:rsidRPr="006609F8">
              <w:rPr>
                <w:lang w:val="en-US"/>
              </w:rPr>
              <w:t xml:space="preserve"> nr.3-4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Crupa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orz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, GOST:5784-60,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1667,50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06608A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F934C8" w:rsidRDefault="00F934C8" w:rsidP="00F934C8">
            <w:pPr>
              <w:jc w:val="center"/>
            </w:pPr>
            <w:r w:rsidRPr="00EA4024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6609F8" w:rsidRDefault="00F934C8" w:rsidP="00F934C8">
            <w:pPr>
              <w:rPr>
                <w:lang w:val="en-US"/>
              </w:rPr>
            </w:pPr>
            <w:proofErr w:type="spellStart"/>
            <w:r w:rsidRPr="006609F8">
              <w:rPr>
                <w:lang w:val="en-US"/>
              </w:rPr>
              <w:t>Crupa</w:t>
            </w:r>
            <w:proofErr w:type="spellEnd"/>
            <w:r w:rsidRPr="006609F8">
              <w:rPr>
                <w:lang w:val="en-US"/>
              </w:rPr>
              <w:t xml:space="preserve"> de </w:t>
            </w:r>
            <w:proofErr w:type="spellStart"/>
            <w:r w:rsidRPr="006609F8">
              <w:rPr>
                <w:lang w:val="en-US"/>
              </w:rPr>
              <w:t>porumb</w:t>
            </w:r>
            <w:proofErr w:type="spellEnd"/>
            <w:r w:rsidRPr="006609F8">
              <w:rPr>
                <w:lang w:val="en-US"/>
              </w:rPr>
              <w:br/>
            </w:r>
            <w:proofErr w:type="spellStart"/>
            <w:r w:rsidRPr="006609F8">
              <w:rPr>
                <w:lang w:val="en-US"/>
              </w:rPr>
              <w:t>fracție</w:t>
            </w:r>
            <w:proofErr w:type="spellEnd"/>
            <w:r w:rsidRPr="006609F8">
              <w:rPr>
                <w:lang w:val="en-US"/>
              </w:rPr>
              <w:t xml:space="preserve"> nr.3-4</w:t>
            </w:r>
          </w:p>
        </w:tc>
        <w:tc>
          <w:tcPr>
            <w:tcW w:w="572" w:type="dxa"/>
          </w:tcPr>
          <w:p w:rsidR="00F934C8" w:rsidRDefault="00F934C8" w:rsidP="00F934C8">
            <w:pPr>
              <w:jc w:val="center"/>
            </w:pPr>
            <w:r w:rsidRPr="008427D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6608A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235,00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Crupa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porumb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, GOST:6002-69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o data pe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1576,85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</w:tcPr>
          <w:p w:rsidR="00F934C8" w:rsidRPr="00EA4024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CA2A0F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22900,10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907CFB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>Lotul 2</w:t>
            </w:r>
            <w:r w:rsidR="00CA2A0F">
              <w:rPr>
                <w:b/>
                <w:color w:val="000000" w:themeColor="text1"/>
                <w:sz w:val="22"/>
                <w:szCs w:val="22"/>
                <w:lang w:val="ro-RO"/>
              </w:rPr>
              <w:t>9</w:t>
            </w:r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>Boboase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F934C8" w:rsidRPr="00907CFB" w:rsidRDefault="00F934C8" w:rsidP="00F934C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CA2A0F" w:rsidTr="00C0691D">
        <w:trPr>
          <w:trHeight w:val="39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907CFB" w:rsidRDefault="00F934C8" w:rsidP="00F934C8">
            <w:pPr>
              <w:rPr>
                <w:lang w:val="en-US"/>
              </w:rPr>
            </w:pPr>
            <w:proofErr w:type="spellStart"/>
            <w:r w:rsidRPr="00907CFB">
              <w:rPr>
                <w:lang w:val="en-US"/>
              </w:rPr>
              <w:t>Mazare</w:t>
            </w:r>
            <w:proofErr w:type="spellEnd"/>
            <w:r w:rsidRPr="00907CFB">
              <w:rPr>
                <w:lang w:val="en-US"/>
              </w:rPr>
              <w:t xml:space="preserve"> </w:t>
            </w:r>
            <w:proofErr w:type="spellStart"/>
            <w:r w:rsidRPr="00907CFB">
              <w:rPr>
                <w:lang w:val="en-US"/>
              </w:rPr>
              <w:t>uscata</w:t>
            </w:r>
            <w:proofErr w:type="spellEnd"/>
            <w:r w:rsidRPr="00907CFB">
              <w:rPr>
                <w:lang w:val="en-US"/>
              </w:rPr>
              <w:t xml:space="preserve"> </w:t>
            </w:r>
            <w:proofErr w:type="spellStart"/>
            <w:r w:rsidRPr="00907CFB">
              <w:rPr>
                <w:lang w:val="en-US"/>
              </w:rPr>
              <w:t>slefuita</w:t>
            </w:r>
            <w:proofErr w:type="spellEnd"/>
            <w:r w:rsidRPr="00907CFB">
              <w:rPr>
                <w:lang w:val="en-US"/>
              </w:rPr>
              <w:t xml:space="preserve"> bob </w:t>
            </w:r>
            <w:proofErr w:type="spellStart"/>
            <w:r w:rsidRPr="00907CFB">
              <w:rPr>
                <w:lang w:val="en-US"/>
              </w:rPr>
              <w:t>intreg</w:t>
            </w:r>
            <w:proofErr w:type="spellEnd"/>
            <w:r w:rsidRPr="00907CFB">
              <w:rPr>
                <w:lang w:val="en-US"/>
              </w:rPr>
              <w:t xml:space="preserve"> </w:t>
            </w:r>
            <w:r w:rsidRPr="00907CFB">
              <w:rPr>
                <w:lang w:val="en-US"/>
              </w:rPr>
              <w:br/>
              <w:t xml:space="preserve"> I sort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550,00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Mazare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uscata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slefuita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bob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intreg</w:t>
            </w:r>
            <w:proofErr w:type="spellEnd"/>
            <w:r w:rsidRPr="00907CFB">
              <w:rPr>
                <w:bCs/>
                <w:color w:val="FF0000"/>
                <w:lang w:val="en-US"/>
              </w:rPr>
              <w:t xml:space="preserve"> SF 30313 002 124</w:t>
            </w:r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tabela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standard: HG nr.205 din 11.03.2009 cu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r w:rsidRPr="00907CFB">
              <w:rPr>
                <w:bCs/>
                <w:color w:val="000000"/>
                <w:lang w:val="en-US"/>
              </w:rPr>
              <w:br/>
              <w:t>„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leguminoase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proaspete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şi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uscate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. 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kg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kg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ori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în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lună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2860,00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roofErr w:type="spellStart"/>
            <w:r>
              <w:t>Fasole</w:t>
            </w:r>
            <w:proofErr w:type="spellEnd"/>
            <w:r>
              <w:t xml:space="preserve">  </w:t>
            </w:r>
            <w:proofErr w:type="spellStart"/>
            <w:r>
              <w:t>uscate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Calitatea</w:t>
            </w:r>
            <w:proofErr w:type="spellEnd"/>
            <w:r>
              <w:t xml:space="preserve"> I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550,00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r w:rsidRPr="00907CFB">
              <w:rPr>
                <w:bCs/>
                <w:color w:val="000000"/>
                <w:lang w:val="en-US"/>
              </w:rPr>
              <w:t xml:space="preserve">HG nr.205 din 11.03.2009 cu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„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leguminoase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proaspete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şi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uscate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. 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 de la 1 kg,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ori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în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lună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9487,50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12347,50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8558A0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558A0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CA2A0F">
              <w:rPr>
                <w:b/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F934C8" w:rsidRDefault="00F934C8" w:rsidP="00F934C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Ulei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vegetal de </w:t>
            </w:r>
            <w:proofErr w:type="spellStart"/>
            <w:r>
              <w:rPr>
                <w:sz w:val="16"/>
                <w:szCs w:val="16"/>
                <w:lang w:val="en-US"/>
              </w:rPr>
              <w:t>floarea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soarelui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8A0AD5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880,00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907CFB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907CFB">
              <w:rPr>
                <w:bCs/>
                <w:color w:val="000000"/>
                <w:lang w:val="en-US"/>
              </w:rPr>
              <w:t>Ulei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vegetal de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floarea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soarelui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rafinat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, standard: HG.nr.434 din 27.05.2010 cu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Cerințelor„Uleiuri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vegetale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comestibile</w:t>
            </w:r>
            <w:proofErr w:type="spellEnd"/>
            <w:r w:rsidRPr="00907CFB">
              <w:rPr>
                <w:bCs/>
                <w:color w:val="000000"/>
                <w:lang w:val="en-US"/>
              </w:rPr>
              <w:t>”</w:t>
            </w:r>
            <w:r w:rsidRPr="00907CFB">
              <w:rPr>
                <w:bCs/>
                <w:color w:val="000000"/>
                <w:lang w:val="en-US"/>
              </w:rPr>
              <w:br/>
              <w:t xml:space="preserve">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luna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de la 08:30-12:00 , in </w:t>
            </w:r>
            <w:proofErr w:type="spellStart"/>
            <w:r w:rsidRPr="00907CF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907CFB">
              <w:rPr>
                <w:bCs/>
                <w:color w:val="000000"/>
                <w:lang w:val="en-US"/>
              </w:rPr>
              <w:t xml:space="preserve"> 1 litru-5litri.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16808,00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F934C8" w:rsidRPr="00907CFB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8A0AD5">
              <w:rPr>
                <w:b/>
                <w:color w:val="000000" w:themeColor="text1"/>
                <w:sz w:val="22"/>
                <w:szCs w:val="22"/>
                <w:lang w:val="ro-RO"/>
              </w:rPr>
              <w:t>31</w:t>
            </w:r>
            <w:r w:rsidRPr="00907CF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Lactate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5B5220" w:rsidRDefault="00F934C8" w:rsidP="00F934C8">
            <w:pPr>
              <w:rPr>
                <w:lang w:val="en-US"/>
              </w:rPr>
            </w:pPr>
            <w:proofErr w:type="spellStart"/>
            <w:r w:rsidRPr="005B5220">
              <w:rPr>
                <w:lang w:val="en-US"/>
              </w:rPr>
              <w:t>Lapte</w:t>
            </w:r>
            <w:proofErr w:type="spellEnd"/>
            <w:r w:rsidRPr="005B5220">
              <w:rPr>
                <w:lang w:val="en-US"/>
              </w:rPr>
              <w:t xml:space="preserve"> de </w:t>
            </w:r>
            <w:proofErr w:type="spellStart"/>
            <w:r w:rsidRPr="005B5220">
              <w:rPr>
                <w:lang w:val="en-US"/>
              </w:rPr>
              <w:t>vaci</w:t>
            </w:r>
            <w:proofErr w:type="spellEnd"/>
            <w:r w:rsidRPr="005B5220">
              <w:rPr>
                <w:lang w:val="en-US"/>
              </w:rPr>
              <w:t xml:space="preserve"> </w:t>
            </w:r>
            <w:proofErr w:type="spellStart"/>
            <w:r w:rsidRPr="005B5220">
              <w:rPr>
                <w:lang w:val="en-US"/>
              </w:rPr>
              <w:t>pasteurizat</w:t>
            </w:r>
            <w:proofErr w:type="spellEnd"/>
            <w:r w:rsidRPr="005B5220">
              <w:rPr>
                <w:lang w:val="en-US"/>
              </w:rPr>
              <w:t xml:space="preserve">  1,0 L</w:t>
            </w:r>
            <w:r w:rsidRPr="005B5220">
              <w:rPr>
                <w:lang w:val="en-US"/>
              </w:rPr>
              <w:br/>
              <w:t>2.5 %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litri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8800,00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5B5220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5B5220">
              <w:rPr>
                <w:bCs/>
                <w:color w:val="000000"/>
                <w:lang w:val="en-US"/>
              </w:rPr>
              <w:t>Lapte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vaci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pasteurizat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2.5 %, GOST:13277-79 ,</w:t>
            </w:r>
            <w:r w:rsidRPr="005B5220">
              <w:rPr>
                <w:bCs/>
                <w:color w:val="000000"/>
                <w:lang w:val="en-US"/>
              </w:rPr>
              <w:br/>
              <w:t xml:space="preserve">HG 611 din  05.07.2010 cu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Reglementarii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>,,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Lapte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lactate,,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zilnica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la 8.30-12.00, in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 de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pelicula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cite 1L 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77704,00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5B5220" w:rsidRDefault="00F934C8" w:rsidP="00F934C8">
            <w:pPr>
              <w:rPr>
                <w:lang w:val="en-US"/>
              </w:rPr>
            </w:pPr>
            <w:proofErr w:type="spellStart"/>
            <w:r w:rsidRPr="005B5220">
              <w:rPr>
                <w:lang w:val="en-US"/>
              </w:rPr>
              <w:t>Lapte</w:t>
            </w:r>
            <w:proofErr w:type="spellEnd"/>
            <w:r w:rsidRPr="005B5220">
              <w:rPr>
                <w:lang w:val="en-US"/>
              </w:rPr>
              <w:t xml:space="preserve"> de </w:t>
            </w:r>
            <w:proofErr w:type="spellStart"/>
            <w:r w:rsidRPr="005B5220">
              <w:rPr>
                <w:lang w:val="en-US"/>
              </w:rPr>
              <w:t>vaci</w:t>
            </w:r>
            <w:proofErr w:type="spellEnd"/>
            <w:r w:rsidRPr="005B5220">
              <w:rPr>
                <w:lang w:val="en-US"/>
              </w:rPr>
              <w:t xml:space="preserve"> </w:t>
            </w:r>
            <w:proofErr w:type="spellStart"/>
            <w:r w:rsidRPr="005B5220">
              <w:rPr>
                <w:lang w:val="en-US"/>
              </w:rPr>
              <w:t>pasteurizat</w:t>
            </w:r>
            <w:proofErr w:type="spellEnd"/>
            <w:r w:rsidRPr="005B5220">
              <w:rPr>
                <w:lang w:val="en-US"/>
              </w:rPr>
              <w:t xml:space="preserve"> 0,5 L 2.5 % </w:t>
            </w:r>
            <w:proofErr w:type="spellStart"/>
            <w:r w:rsidRPr="005B5220">
              <w:rPr>
                <w:lang w:val="en-US"/>
              </w:rPr>
              <w:t>pentru</w:t>
            </w:r>
            <w:proofErr w:type="spellEnd"/>
            <w:r w:rsidRPr="005B5220">
              <w:rPr>
                <w:lang w:val="en-US"/>
              </w:rPr>
              <w:t xml:space="preserve"> </w:t>
            </w:r>
            <w:proofErr w:type="spellStart"/>
            <w:r w:rsidRPr="005B5220">
              <w:rPr>
                <w:lang w:val="en-US"/>
              </w:rPr>
              <w:t>lucratori</w:t>
            </w:r>
            <w:proofErr w:type="spellEnd"/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litri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5B5220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5B5220">
              <w:rPr>
                <w:bCs/>
                <w:color w:val="000000"/>
                <w:lang w:val="en-US"/>
              </w:rPr>
              <w:t>Lapte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vaci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pasteurizat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2.5 %, GOST:13277-79 </w:t>
            </w:r>
            <w:r w:rsidRPr="005B5220">
              <w:rPr>
                <w:bCs/>
                <w:color w:val="000000"/>
                <w:lang w:val="en-US"/>
              </w:rPr>
              <w:br/>
              <w:t xml:space="preserve">HG 611 din  05.07.2010 cu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Reglementarii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>,,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Lapte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lactate,,,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zilnica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pelicula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cite 0.5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litru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,( 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lucratori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>)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84000,00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roofErr w:type="spellStart"/>
            <w:r>
              <w:t>ChefirBio</w:t>
            </w:r>
            <w:proofErr w:type="spellEnd"/>
            <w:r>
              <w:t xml:space="preserve"> 2.5%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7300,00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800D6" w:rsidRDefault="00F934C8" w:rsidP="00F934C8">
            <w:pPr>
              <w:rPr>
                <w:bCs/>
                <w:lang w:val="en-US"/>
              </w:rPr>
            </w:pPr>
            <w:proofErr w:type="spellStart"/>
            <w:r w:rsidRPr="008D2AEE">
              <w:rPr>
                <w:bCs/>
                <w:lang w:val="en-US"/>
              </w:rPr>
              <w:t>Chefir</w:t>
            </w:r>
            <w:proofErr w:type="spellEnd"/>
            <w:r w:rsidRPr="008D2AEE">
              <w:rPr>
                <w:bCs/>
                <w:lang w:val="en-US"/>
              </w:rPr>
              <w:t xml:space="preserve"> Bio 2.5%  , GOST:4929-84 , HG 611 din  05.07.2010 cu </w:t>
            </w:r>
            <w:proofErr w:type="spellStart"/>
            <w:r w:rsidRPr="008D2AEE">
              <w:rPr>
                <w:bCs/>
                <w:lang w:val="en-US"/>
              </w:rPr>
              <w:t>privire</w:t>
            </w:r>
            <w:proofErr w:type="spellEnd"/>
            <w:r w:rsidRPr="008D2AEE">
              <w:rPr>
                <w:bCs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lang w:val="en-US"/>
              </w:rPr>
              <w:t>aprobarea</w:t>
            </w:r>
            <w:proofErr w:type="spellEnd"/>
            <w:r w:rsidRPr="008D2AEE">
              <w:rPr>
                <w:bCs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lang w:val="en-US"/>
              </w:rPr>
              <w:t>Reglementarii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tehnice</w:t>
            </w:r>
            <w:proofErr w:type="spellEnd"/>
            <w:r w:rsidRPr="008D2AEE">
              <w:rPr>
                <w:bCs/>
                <w:lang w:val="en-US"/>
              </w:rPr>
              <w:t>,,</w:t>
            </w:r>
            <w:proofErr w:type="spellStart"/>
            <w:r w:rsidRPr="008D2AEE">
              <w:rPr>
                <w:bCs/>
                <w:lang w:val="en-US"/>
              </w:rPr>
              <w:t>Lapte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si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produse</w:t>
            </w:r>
            <w:proofErr w:type="spellEnd"/>
            <w:r w:rsidRPr="008D2AEE">
              <w:rPr>
                <w:bCs/>
                <w:lang w:val="en-US"/>
              </w:rPr>
              <w:t xml:space="preserve"> lactate,,   </w:t>
            </w:r>
            <w:proofErr w:type="spellStart"/>
            <w:r w:rsidRPr="008D2AEE">
              <w:rPr>
                <w:bCs/>
                <w:lang w:val="en-US"/>
              </w:rPr>
              <w:t>livrarea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zilnica</w:t>
            </w:r>
            <w:proofErr w:type="spellEnd"/>
            <w:r w:rsidRPr="008D2AEE">
              <w:rPr>
                <w:bCs/>
                <w:lang w:val="en-US"/>
              </w:rPr>
              <w:t xml:space="preserve"> de la 8.30-12.00, in </w:t>
            </w:r>
            <w:proofErr w:type="spellStart"/>
            <w:r w:rsidRPr="008D2AEE">
              <w:rPr>
                <w:bCs/>
                <w:lang w:val="en-US"/>
              </w:rPr>
              <w:t>ambalaj</w:t>
            </w:r>
            <w:proofErr w:type="spellEnd"/>
            <w:r w:rsidRPr="008D2AEE">
              <w:rPr>
                <w:bCs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lang w:val="en-US"/>
              </w:rPr>
              <w:t>pelicula</w:t>
            </w:r>
            <w:proofErr w:type="spellEnd"/>
            <w:r w:rsidRPr="008D2AEE">
              <w:rPr>
                <w:bCs/>
                <w:lang w:val="en-US"/>
              </w:rPr>
              <w:t xml:space="preserve">  0.5 gr. 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87600,00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roofErr w:type="spellStart"/>
            <w:r>
              <w:t>Smintina</w:t>
            </w:r>
            <w:proofErr w:type="spellEnd"/>
            <w:r>
              <w:t xml:space="preserve"> 10% 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730,00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8D2AEE" w:rsidRDefault="00F934C8" w:rsidP="00F934C8">
            <w:pPr>
              <w:rPr>
                <w:bCs/>
                <w:lang w:val="en-US"/>
              </w:rPr>
            </w:pPr>
            <w:proofErr w:type="spellStart"/>
            <w:r w:rsidRPr="008D2AEE">
              <w:rPr>
                <w:bCs/>
                <w:lang w:val="en-US"/>
              </w:rPr>
              <w:t>Smintina</w:t>
            </w:r>
            <w:proofErr w:type="spellEnd"/>
            <w:r w:rsidRPr="008D2AEE">
              <w:rPr>
                <w:bCs/>
                <w:lang w:val="en-US"/>
              </w:rPr>
              <w:t xml:space="preserve"> 10 %  , HG 611 din  05.07.2010 cu </w:t>
            </w:r>
            <w:proofErr w:type="spellStart"/>
            <w:r w:rsidRPr="008D2AEE">
              <w:rPr>
                <w:bCs/>
                <w:lang w:val="en-US"/>
              </w:rPr>
              <w:t>privire</w:t>
            </w:r>
            <w:proofErr w:type="spellEnd"/>
            <w:r w:rsidRPr="008D2AEE">
              <w:rPr>
                <w:bCs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lang w:val="en-US"/>
              </w:rPr>
              <w:t>aprobarea</w:t>
            </w:r>
            <w:proofErr w:type="spellEnd"/>
            <w:r w:rsidRPr="008D2AEE">
              <w:rPr>
                <w:bCs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lang w:val="en-US"/>
              </w:rPr>
              <w:t>Reglementarii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tehnice</w:t>
            </w:r>
            <w:proofErr w:type="spellEnd"/>
            <w:r w:rsidRPr="008D2AEE">
              <w:rPr>
                <w:bCs/>
                <w:lang w:val="en-US"/>
              </w:rPr>
              <w:t>,,</w:t>
            </w:r>
            <w:proofErr w:type="spellStart"/>
            <w:r w:rsidRPr="008D2AEE">
              <w:rPr>
                <w:bCs/>
                <w:lang w:val="en-US"/>
              </w:rPr>
              <w:t>Lapte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si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produse</w:t>
            </w:r>
            <w:proofErr w:type="spellEnd"/>
            <w:r w:rsidRPr="008D2AEE">
              <w:rPr>
                <w:bCs/>
                <w:lang w:val="en-US"/>
              </w:rPr>
              <w:t xml:space="preserve"> lactate,, </w:t>
            </w:r>
            <w:proofErr w:type="spellStart"/>
            <w:r w:rsidRPr="008D2AEE">
              <w:rPr>
                <w:bCs/>
                <w:lang w:val="en-US"/>
              </w:rPr>
              <w:t>livrarea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zilnica</w:t>
            </w:r>
            <w:proofErr w:type="spellEnd"/>
            <w:r w:rsidRPr="008D2AEE">
              <w:rPr>
                <w:bCs/>
                <w:lang w:val="en-US"/>
              </w:rPr>
              <w:t xml:space="preserve"> de la 8.30-12.00, in </w:t>
            </w:r>
            <w:proofErr w:type="spellStart"/>
            <w:r w:rsidRPr="008D2AEE">
              <w:rPr>
                <w:bCs/>
                <w:lang w:val="en-US"/>
              </w:rPr>
              <w:t>ambalaj</w:t>
            </w:r>
            <w:proofErr w:type="spellEnd"/>
            <w:r w:rsidRPr="008D2AEE">
              <w:rPr>
                <w:bCs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lang w:val="en-US"/>
              </w:rPr>
              <w:t>pelicula</w:t>
            </w:r>
            <w:proofErr w:type="spellEnd"/>
            <w:r w:rsidRPr="008D2AEE">
              <w:rPr>
                <w:bCs/>
                <w:lang w:val="en-US"/>
              </w:rPr>
              <w:t xml:space="preserve">  0.5 gr, 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15811,80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roofErr w:type="spellStart"/>
            <w:r>
              <w:t>Brinză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vaci</w:t>
            </w:r>
            <w:proofErr w:type="spellEnd"/>
            <w:r>
              <w:t xml:space="preserve"> </w:t>
            </w:r>
            <w:r>
              <w:br/>
              <w:t xml:space="preserve">9% 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1460,00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8D2AEE" w:rsidRDefault="00F934C8" w:rsidP="00F934C8">
            <w:pPr>
              <w:rPr>
                <w:bCs/>
                <w:lang w:val="en-US"/>
              </w:rPr>
            </w:pPr>
            <w:proofErr w:type="spellStart"/>
            <w:r w:rsidRPr="008D2AEE">
              <w:rPr>
                <w:bCs/>
                <w:lang w:val="en-US"/>
              </w:rPr>
              <w:t>Brinza</w:t>
            </w:r>
            <w:proofErr w:type="spellEnd"/>
            <w:r w:rsidRPr="008D2AEE">
              <w:rPr>
                <w:bCs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lang w:val="en-US"/>
              </w:rPr>
              <w:t>vaci</w:t>
            </w:r>
            <w:proofErr w:type="spellEnd"/>
            <w:r w:rsidRPr="008D2AEE">
              <w:rPr>
                <w:bCs/>
                <w:lang w:val="en-US"/>
              </w:rPr>
              <w:t xml:space="preserve"> 9%  , HG 611 din  05.07.2010 cu </w:t>
            </w:r>
            <w:proofErr w:type="spellStart"/>
            <w:r w:rsidRPr="008D2AEE">
              <w:rPr>
                <w:bCs/>
                <w:lang w:val="en-US"/>
              </w:rPr>
              <w:t>privire</w:t>
            </w:r>
            <w:proofErr w:type="spellEnd"/>
            <w:r w:rsidRPr="008D2AEE">
              <w:rPr>
                <w:bCs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lang w:val="en-US"/>
              </w:rPr>
              <w:t>aprobarea</w:t>
            </w:r>
            <w:proofErr w:type="spellEnd"/>
            <w:r w:rsidRPr="008D2AEE">
              <w:rPr>
                <w:bCs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lang w:val="en-US"/>
              </w:rPr>
              <w:t>Reglementarii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tehnice</w:t>
            </w:r>
            <w:proofErr w:type="spellEnd"/>
            <w:r w:rsidRPr="008D2AEE">
              <w:rPr>
                <w:bCs/>
                <w:lang w:val="en-US"/>
              </w:rPr>
              <w:t>,,</w:t>
            </w:r>
            <w:proofErr w:type="spellStart"/>
            <w:r w:rsidRPr="008D2AEE">
              <w:rPr>
                <w:bCs/>
                <w:lang w:val="en-US"/>
              </w:rPr>
              <w:t>Lapte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si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produse</w:t>
            </w:r>
            <w:proofErr w:type="spellEnd"/>
            <w:r w:rsidRPr="008D2AEE">
              <w:rPr>
                <w:bCs/>
                <w:lang w:val="en-US"/>
              </w:rPr>
              <w:t xml:space="preserve"> lactate,, </w:t>
            </w:r>
            <w:proofErr w:type="spellStart"/>
            <w:r w:rsidRPr="008D2AEE">
              <w:rPr>
                <w:bCs/>
                <w:lang w:val="en-US"/>
              </w:rPr>
              <w:t>livrarea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marti</w:t>
            </w:r>
            <w:proofErr w:type="spellEnd"/>
            <w:r w:rsidRPr="008D2AEE">
              <w:rPr>
                <w:bCs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lang w:val="en-US"/>
              </w:rPr>
              <w:t>vineri</w:t>
            </w:r>
            <w:proofErr w:type="spellEnd"/>
            <w:r w:rsidRPr="008D2AEE">
              <w:rPr>
                <w:bCs/>
                <w:lang w:val="en-US"/>
              </w:rPr>
              <w:t xml:space="preserve"> de la 8.30-12.00, in </w:t>
            </w:r>
            <w:proofErr w:type="spellStart"/>
            <w:r w:rsidRPr="008D2AEE">
              <w:rPr>
                <w:bCs/>
                <w:lang w:val="en-US"/>
              </w:rPr>
              <w:t>ambalaj</w:t>
            </w:r>
            <w:proofErr w:type="spellEnd"/>
            <w:r w:rsidRPr="008D2AEE">
              <w:rPr>
                <w:bCs/>
                <w:lang w:val="en-US"/>
              </w:rPr>
              <w:t xml:space="preserve">  de </w:t>
            </w:r>
            <w:proofErr w:type="spellStart"/>
            <w:r w:rsidRPr="008D2AEE">
              <w:rPr>
                <w:bCs/>
                <w:lang w:val="en-US"/>
              </w:rPr>
              <w:t>pelicula</w:t>
            </w:r>
            <w:proofErr w:type="spellEnd"/>
            <w:r w:rsidRPr="008D2AEE">
              <w:rPr>
                <w:bCs/>
                <w:lang w:val="en-US"/>
              </w:rPr>
              <w:t xml:space="preserve"> 0.5 gr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73000,00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4C8" w:rsidRDefault="00F934C8" w:rsidP="00F934C8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Cascaval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50%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580,00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6800D6" w:rsidRDefault="00F934C8" w:rsidP="00F934C8">
            <w:pPr>
              <w:rPr>
                <w:bCs/>
                <w:color w:val="C00000"/>
                <w:lang w:val="en-US"/>
              </w:rPr>
            </w:pPr>
            <w:proofErr w:type="spellStart"/>
            <w:r w:rsidRPr="008D2AEE">
              <w:rPr>
                <w:bCs/>
                <w:lang w:val="en-US"/>
              </w:rPr>
              <w:t>Brinza</w:t>
            </w:r>
            <w:proofErr w:type="spellEnd"/>
            <w:r w:rsidRPr="008D2AEE">
              <w:rPr>
                <w:bCs/>
                <w:lang w:val="en-US"/>
              </w:rPr>
              <w:t xml:space="preserve"> cu </w:t>
            </w:r>
            <w:proofErr w:type="spellStart"/>
            <w:r w:rsidRPr="008D2AEE">
              <w:rPr>
                <w:bCs/>
                <w:lang w:val="en-US"/>
              </w:rPr>
              <w:t>cheag</w:t>
            </w:r>
            <w:proofErr w:type="spellEnd"/>
            <w:r w:rsidRPr="008D2AEE">
              <w:rPr>
                <w:bCs/>
                <w:lang w:val="en-US"/>
              </w:rPr>
              <w:t xml:space="preserve"> tare  50 %,  HG 611 din  05.07.2010 cu </w:t>
            </w:r>
            <w:proofErr w:type="spellStart"/>
            <w:r w:rsidRPr="008D2AEE">
              <w:rPr>
                <w:bCs/>
                <w:lang w:val="en-US"/>
              </w:rPr>
              <w:t>privire</w:t>
            </w:r>
            <w:proofErr w:type="spellEnd"/>
            <w:r w:rsidRPr="008D2AEE">
              <w:rPr>
                <w:bCs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lang w:val="en-US"/>
              </w:rPr>
              <w:t>aprobarea</w:t>
            </w:r>
            <w:proofErr w:type="spellEnd"/>
            <w:r w:rsidRPr="008D2AEE">
              <w:rPr>
                <w:bCs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lang w:val="en-US"/>
              </w:rPr>
              <w:t>Reglementarii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tehnice</w:t>
            </w:r>
            <w:proofErr w:type="spellEnd"/>
            <w:r w:rsidRPr="008D2AEE">
              <w:rPr>
                <w:bCs/>
                <w:lang w:val="en-US"/>
              </w:rPr>
              <w:t>,,</w:t>
            </w:r>
            <w:proofErr w:type="spellStart"/>
            <w:r w:rsidRPr="008D2AEE">
              <w:rPr>
                <w:bCs/>
                <w:lang w:val="en-US"/>
              </w:rPr>
              <w:t>Lapte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si</w:t>
            </w:r>
            <w:proofErr w:type="spellEnd"/>
            <w:r w:rsidRPr="008D2AEE">
              <w:rPr>
                <w:bCs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lang w:val="en-US"/>
              </w:rPr>
              <w:t>produse</w:t>
            </w:r>
            <w:proofErr w:type="spellEnd"/>
            <w:r w:rsidRPr="008D2AEE">
              <w:rPr>
                <w:bCs/>
                <w:lang w:val="en-US"/>
              </w:rPr>
              <w:t xml:space="preserve"> lactate,,  </w:t>
            </w:r>
            <w:proofErr w:type="spellStart"/>
            <w:r w:rsidRPr="008D2AEE">
              <w:rPr>
                <w:bCs/>
                <w:lang w:val="en-US"/>
              </w:rPr>
              <w:t>livrarea</w:t>
            </w:r>
            <w:proofErr w:type="spellEnd"/>
            <w:r w:rsidRPr="008D2AEE">
              <w:rPr>
                <w:bCs/>
                <w:lang w:val="en-US"/>
              </w:rPr>
              <w:t xml:space="preserve"> 2 </w:t>
            </w:r>
            <w:proofErr w:type="spellStart"/>
            <w:r w:rsidRPr="008D2AEE">
              <w:rPr>
                <w:bCs/>
                <w:lang w:val="en-US"/>
              </w:rPr>
              <w:t>ori</w:t>
            </w:r>
            <w:proofErr w:type="spellEnd"/>
            <w:r w:rsidRPr="008D2AEE">
              <w:rPr>
                <w:bCs/>
                <w:lang w:val="en-US"/>
              </w:rPr>
              <w:t xml:space="preserve">  pe </w:t>
            </w:r>
            <w:proofErr w:type="spellStart"/>
            <w:r w:rsidRPr="008D2AEE">
              <w:rPr>
                <w:bCs/>
                <w:lang w:val="en-US"/>
              </w:rPr>
              <w:t>saptamina</w:t>
            </w:r>
            <w:proofErr w:type="spellEnd"/>
            <w:r w:rsidRPr="008D2AEE">
              <w:rPr>
                <w:bCs/>
                <w:lang w:val="en-US"/>
              </w:rPr>
              <w:t xml:space="preserve"> de la 8:30-12:00, in </w:t>
            </w:r>
            <w:proofErr w:type="spellStart"/>
            <w:r w:rsidRPr="008D2AEE">
              <w:rPr>
                <w:bCs/>
                <w:lang w:val="en-US"/>
              </w:rPr>
              <w:t>ambalaj</w:t>
            </w:r>
            <w:proofErr w:type="spellEnd"/>
            <w:r w:rsidRPr="008D2AEE">
              <w:rPr>
                <w:bCs/>
                <w:lang w:val="en-US"/>
              </w:rPr>
              <w:t xml:space="preserve"> 5kg. 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54131,40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5B5220" w:rsidRDefault="00F934C8" w:rsidP="00F934C8">
            <w:pPr>
              <w:rPr>
                <w:color w:val="FF0000"/>
                <w:lang w:val="en-US"/>
              </w:rPr>
            </w:pPr>
            <w:proofErr w:type="spellStart"/>
            <w:r w:rsidRPr="005B5220">
              <w:rPr>
                <w:lang w:val="en-US"/>
              </w:rPr>
              <w:t>Unt</w:t>
            </w:r>
            <w:proofErr w:type="spellEnd"/>
            <w:r w:rsidRPr="005B5220">
              <w:rPr>
                <w:lang w:val="en-US"/>
              </w:rPr>
              <w:t xml:space="preserve"> </w:t>
            </w:r>
            <w:proofErr w:type="spellStart"/>
            <w:r w:rsidRPr="005B5220">
              <w:rPr>
                <w:lang w:val="en-US"/>
              </w:rPr>
              <w:t>taranesc</w:t>
            </w:r>
            <w:proofErr w:type="spellEnd"/>
            <w:r w:rsidRPr="005B5220">
              <w:rPr>
                <w:lang w:val="en-US"/>
              </w:rPr>
              <w:t xml:space="preserve"> din </w:t>
            </w:r>
            <w:proofErr w:type="spellStart"/>
            <w:r w:rsidRPr="005B5220">
              <w:rPr>
                <w:lang w:val="en-US"/>
              </w:rPr>
              <w:t>smintina</w:t>
            </w:r>
            <w:proofErr w:type="spellEnd"/>
            <w:r w:rsidRPr="005B5220">
              <w:rPr>
                <w:lang w:val="en-US"/>
              </w:rPr>
              <w:t xml:space="preserve"> dulce 72,5 % 200gr.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1170,00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5B5220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5B5220">
              <w:rPr>
                <w:bCs/>
                <w:color w:val="000000"/>
                <w:lang w:val="en-US"/>
              </w:rPr>
              <w:t>Unt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taranesc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vaca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 din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smîntînă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dulce,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nesărat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grăs.72,5%,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adaus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grăs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vegetale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>, (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200gr.)</w:t>
            </w:r>
            <w:r w:rsidRPr="005B5220">
              <w:rPr>
                <w:bCs/>
                <w:color w:val="000000"/>
                <w:lang w:val="en-US"/>
              </w:rPr>
              <w:br/>
            </w:r>
            <w:proofErr w:type="spellStart"/>
            <w:r w:rsidRPr="005B5220">
              <w:rPr>
                <w:bCs/>
                <w:color w:val="FF0000"/>
                <w:lang w:val="en-US"/>
              </w:rPr>
              <w:t>Gost</w:t>
            </w:r>
            <w:proofErr w:type="spellEnd"/>
            <w:r w:rsidRPr="005B5220">
              <w:rPr>
                <w:bCs/>
                <w:color w:val="FF0000"/>
                <w:lang w:val="en-US"/>
              </w:rPr>
              <w:t xml:space="preserve"> 37-91</w:t>
            </w:r>
            <w:r w:rsidRPr="005B5220">
              <w:rPr>
                <w:bCs/>
                <w:color w:val="000000"/>
                <w:lang w:val="en-US"/>
              </w:rPr>
              <w:t xml:space="preserve">; HG 611 din  05.07.2010 cu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Reglementarii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>,,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Lapte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lactate.O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data in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spatamina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de la 8:30-12:00     Marti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si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5220">
              <w:rPr>
                <w:bCs/>
                <w:color w:val="000000"/>
                <w:lang w:val="en-US"/>
              </w:rPr>
              <w:t>Vineri</w:t>
            </w:r>
            <w:proofErr w:type="spellEnd"/>
            <w:r w:rsidRPr="005B5220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126746,10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5B5220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505AD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518993,30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5B5220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5B5220">
              <w:rPr>
                <w:b/>
                <w:color w:val="000000" w:themeColor="text1"/>
                <w:sz w:val="22"/>
                <w:szCs w:val="22"/>
                <w:lang w:val="ro-RO"/>
              </w:rPr>
              <w:t>Lotul 3</w:t>
            </w:r>
            <w:r w:rsidR="008A0AD5">
              <w:rPr>
                <w:b/>
                <w:color w:val="000000" w:themeColor="text1"/>
                <w:sz w:val="22"/>
                <w:szCs w:val="22"/>
                <w:lang w:val="ro-RO"/>
              </w:rPr>
              <w:t>2</w:t>
            </w:r>
            <w:r w:rsidRPr="005B5220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Peste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8A0AD5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  <w:r w:rsidR="00F934C8">
              <w:rPr>
                <w:color w:val="ED7D31" w:themeColor="accent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CA5D3E" w:rsidRDefault="00F934C8" w:rsidP="00F934C8">
            <w:pPr>
              <w:rPr>
                <w:lang w:val="en-US"/>
              </w:rPr>
            </w:pPr>
            <w:proofErr w:type="spellStart"/>
            <w:r w:rsidRPr="00CA5D3E">
              <w:rPr>
                <w:lang w:val="en-US"/>
              </w:rPr>
              <w:t>Peste</w:t>
            </w:r>
            <w:proofErr w:type="spellEnd"/>
            <w:r w:rsidRPr="00CA5D3E">
              <w:rPr>
                <w:lang w:val="en-US"/>
              </w:rPr>
              <w:t xml:space="preserve"> </w:t>
            </w:r>
            <w:proofErr w:type="spellStart"/>
            <w:r w:rsidRPr="00CA5D3E">
              <w:rPr>
                <w:lang w:val="en-US"/>
              </w:rPr>
              <w:t>Merluciu</w:t>
            </w:r>
            <w:proofErr w:type="spellEnd"/>
            <w:r w:rsidRPr="00CA5D3E">
              <w:rPr>
                <w:lang w:val="en-US"/>
              </w:rPr>
              <w:t xml:space="preserve"> (</w:t>
            </w:r>
            <w:proofErr w:type="spellStart"/>
            <w:r w:rsidRPr="00CA5D3E">
              <w:rPr>
                <w:lang w:val="en-US"/>
              </w:rPr>
              <w:t>Hec</w:t>
            </w:r>
            <w:proofErr w:type="spellEnd"/>
            <w:r w:rsidRPr="00CA5D3E">
              <w:rPr>
                <w:lang w:val="en-US"/>
              </w:rPr>
              <w:t xml:space="preserve"> </w:t>
            </w:r>
            <w:proofErr w:type="spellStart"/>
            <w:r w:rsidRPr="00CA5D3E">
              <w:rPr>
                <w:lang w:val="en-US"/>
              </w:rPr>
              <w:t>argintiu</w:t>
            </w:r>
            <w:proofErr w:type="spellEnd"/>
            <w:r w:rsidRPr="00CA5D3E">
              <w:rPr>
                <w:lang w:val="en-US"/>
              </w:rPr>
              <w:t xml:space="preserve">) </w:t>
            </w:r>
            <w:proofErr w:type="spellStart"/>
            <w:r w:rsidRPr="00CA5D3E">
              <w:rPr>
                <w:lang w:val="en-US"/>
              </w:rPr>
              <w:t>fara</w:t>
            </w:r>
            <w:proofErr w:type="spellEnd"/>
            <w:r w:rsidRPr="00CA5D3E">
              <w:rPr>
                <w:lang w:val="en-US"/>
              </w:rPr>
              <w:t xml:space="preserve"> cap,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770,00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Peste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Hec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argintiu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fara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cap,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eviscerat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congelat,lungime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+20 cm, GOST: 20057-96,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 data 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joi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  de la 8:30-12:00 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a cite 10-20kg.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26130,90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CA5D3E" w:rsidRDefault="00F934C8" w:rsidP="00F934C8">
            <w:pPr>
              <w:rPr>
                <w:lang w:val="en-US"/>
              </w:rPr>
            </w:pPr>
            <w:proofErr w:type="spellStart"/>
            <w:r w:rsidRPr="00CA5D3E">
              <w:rPr>
                <w:lang w:val="en-US"/>
              </w:rPr>
              <w:t>Pește</w:t>
            </w:r>
            <w:proofErr w:type="spellEnd"/>
            <w:r w:rsidRPr="00CA5D3E">
              <w:rPr>
                <w:lang w:val="en-US"/>
              </w:rPr>
              <w:t xml:space="preserve"> ”</w:t>
            </w:r>
            <w:proofErr w:type="spellStart"/>
            <w:r w:rsidRPr="00CA5D3E">
              <w:rPr>
                <w:lang w:val="en-US"/>
              </w:rPr>
              <w:t>Macrou</w:t>
            </w:r>
            <w:proofErr w:type="spellEnd"/>
            <w:r w:rsidRPr="00CA5D3E">
              <w:rPr>
                <w:lang w:val="en-US"/>
              </w:rPr>
              <w:t xml:space="preserve"> oceanic”, </w:t>
            </w:r>
            <w:proofErr w:type="spellStart"/>
            <w:r w:rsidRPr="00CA5D3E">
              <w:rPr>
                <w:lang w:val="en-US"/>
              </w:rPr>
              <w:t>fără</w:t>
            </w:r>
            <w:proofErr w:type="spellEnd"/>
            <w:r w:rsidRPr="00CA5D3E">
              <w:rPr>
                <w:lang w:val="en-US"/>
              </w:rPr>
              <w:t xml:space="preserve"> cap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Pește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”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Macrou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oceanic”,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cap,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eviscerat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congelat,lungime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+20cm, GOST: 20057-96,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o data 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joi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 de la 8.30-12.00 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 a cite 10-20kg.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8A0AD5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24165,00</w:t>
            </w:r>
          </w:p>
        </w:tc>
      </w:tr>
      <w:tr w:rsidR="008A0AD5" w:rsidRPr="008A0AD5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8A0AD5" w:rsidRDefault="008A0AD5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0AD5" w:rsidRPr="00AA37CE" w:rsidRDefault="008A0AD5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5" w:rsidRPr="00CA5D3E" w:rsidRDefault="008A0AD5" w:rsidP="00F934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Mintai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congelat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fara</w:t>
            </w:r>
            <w:proofErr w:type="spellEnd"/>
            <w:r>
              <w:rPr>
                <w:lang w:val="en-US"/>
              </w:rPr>
              <w:t xml:space="preserve"> cap</w:t>
            </w:r>
          </w:p>
        </w:tc>
        <w:tc>
          <w:tcPr>
            <w:tcW w:w="572" w:type="dxa"/>
            <w:vAlign w:val="center"/>
          </w:tcPr>
          <w:p w:rsidR="008A0AD5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8A0AD5" w:rsidRDefault="008A0AD5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770,00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D5" w:rsidRPr="00CA5D3E" w:rsidRDefault="00572743" w:rsidP="00F934C8">
            <w:pPr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Peste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Nototenia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trunchi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congelat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lungime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+20 cm GOST: 20057-96, </w:t>
            </w:r>
            <w:proofErr w:type="spellStart"/>
            <w:r>
              <w:rPr>
                <w:bCs/>
                <w:color w:val="000000"/>
                <w:lang w:val="en-US"/>
              </w:rPr>
              <w:t>livrare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1 data pe </w:t>
            </w:r>
            <w:proofErr w:type="spellStart"/>
            <w:r>
              <w:rPr>
                <w:bCs/>
                <w:color w:val="000000"/>
                <w:lang w:val="en-US"/>
              </w:rPr>
              <w:t>saptamina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, in </w:t>
            </w:r>
            <w:proofErr w:type="spellStart"/>
            <w:r>
              <w:rPr>
                <w:bCs/>
                <w:color w:val="000000"/>
                <w:lang w:val="en-US"/>
              </w:rPr>
              <w:t>ambalaj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cutii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a cite 10-20 kg.</w:t>
            </w:r>
          </w:p>
        </w:tc>
        <w:tc>
          <w:tcPr>
            <w:tcW w:w="1247" w:type="dxa"/>
            <w:gridSpan w:val="2"/>
            <w:vAlign w:val="center"/>
          </w:tcPr>
          <w:p w:rsidR="008A0AD5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26310,90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76786,80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CA5D3E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>Lotul 3</w:t>
            </w:r>
            <w:r w:rsidR="00572743">
              <w:rPr>
                <w:b/>
                <w:color w:val="000000" w:themeColor="text1"/>
                <w:sz w:val="22"/>
                <w:szCs w:val="22"/>
                <w:lang w:val="ro-RO"/>
              </w:rPr>
              <w:t>3</w:t>
            </w: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Suc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CA5D3E" w:rsidRDefault="00F934C8" w:rsidP="00F934C8">
            <w:pPr>
              <w:rPr>
                <w:lang w:val="en-US"/>
              </w:rPr>
            </w:pPr>
            <w:proofErr w:type="spellStart"/>
            <w:r w:rsidRPr="00CA5D3E">
              <w:rPr>
                <w:lang w:val="en-US"/>
              </w:rPr>
              <w:t>Suc</w:t>
            </w:r>
            <w:proofErr w:type="spellEnd"/>
            <w:r w:rsidRPr="00CA5D3E">
              <w:rPr>
                <w:lang w:val="en-US"/>
              </w:rPr>
              <w:t xml:space="preserve"> din </w:t>
            </w:r>
            <w:proofErr w:type="spellStart"/>
            <w:r w:rsidRPr="00CA5D3E">
              <w:rPr>
                <w:lang w:val="en-US"/>
              </w:rPr>
              <w:t>fructe</w:t>
            </w:r>
            <w:proofErr w:type="spellEnd"/>
            <w:r w:rsidRPr="00CA5D3E">
              <w:rPr>
                <w:lang w:val="en-US"/>
              </w:rPr>
              <w:t xml:space="preserve">, </w:t>
            </w:r>
            <w:proofErr w:type="spellStart"/>
            <w:r w:rsidRPr="00CA5D3E">
              <w:rPr>
                <w:lang w:val="en-US"/>
              </w:rPr>
              <w:t>fără</w:t>
            </w:r>
            <w:proofErr w:type="spellEnd"/>
            <w:r w:rsidRPr="00CA5D3E">
              <w:rPr>
                <w:lang w:val="en-US"/>
              </w:rPr>
              <w:t xml:space="preserve"> </w:t>
            </w:r>
            <w:proofErr w:type="spellStart"/>
            <w:r w:rsidRPr="00CA5D3E">
              <w:rPr>
                <w:lang w:val="en-US"/>
              </w:rPr>
              <w:t>miez</w:t>
            </w:r>
            <w:proofErr w:type="spellEnd"/>
            <w:r w:rsidRPr="00CA5D3E">
              <w:rPr>
                <w:lang w:val="en-US"/>
              </w:rPr>
              <w:t xml:space="preserve"> (mere-</w:t>
            </w:r>
            <w:proofErr w:type="spellStart"/>
            <w:r w:rsidRPr="00CA5D3E">
              <w:rPr>
                <w:lang w:val="en-US"/>
              </w:rPr>
              <w:t>struguri</w:t>
            </w:r>
            <w:proofErr w:type="spellEnd"/>
            <w:r w:rsidRPr="00CA5D3E">
              <w:rPr>
                <w:lang w:val="en-US"/>
              </w:rPr>
              <w:t>)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2920,00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Suc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limpezi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(mere-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struguri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),  HG. Nr.1111 din 06.12.2010 cu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„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Sucuri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şi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anumite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similare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destinate,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consumului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uman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,, 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tetrapac1L- 2L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ori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în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lună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27740,00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Pr="00CA5D3E" w:rsidRDefault="00F934C8" w:rsidP="00F934C8">
            <w:pPr>
              <w:rPr>
                <w:lang w:val="en-US"/>
              </w:rPr>
            </w:pPr>
            <w:proofErr w:type="spellStart"/>
            <w:r w:rsidRPr="00CA5D3E">
              <w:rPr>
                <w:lang w:val="en-US"/>
              </w:rPr>
              <w:t>Suc</w:t>
            </w:r>
            <w:proofErr w:type="spellEnd"/>
            <w:r w:rsidRPr="00CA5D3E">
              <w:rPr>
                <w:lang w:val="en-US"/>
              </w:rPr>
              <w:t xml:space="preserve"> din legume (</w:t>
            </w:r>
            <w:proofErr w:type="spellStart"/>
            <w:r w:rsidRPr="00CA5D3E">
              <w:rPr>
                <w:lang w:val="en-US"/>
              </w:rPr>
              <w:t>tomate,morcov</w:t>
            </w:r>
            <w:proofErr w:type="spellEnd"/>
            <w:r w:rsidRPr="00CA5D3E">
              <w:rPr>
                <w:lang w:val="en-US"/>
              </w:rPr>
              <w:t>)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1460,00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Suc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din legume (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tomate,morcov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) HG. Nr.1111 din 06.12.2010 cu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„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Sucuri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şi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anumite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similare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destinate,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consumului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uman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 tetrapac1L- 2L,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ori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în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lună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14716,80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572743" w:rsidP="005727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42456,80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CA5D3E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>Lotul 3</w:t>
            </w:r>
            <w:r w:rsidR="00572743">
              <w:rPr>
                <w:b/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F934C8" w:rsidRPr="00CA5D3E" w:rsidRDefault="00F934C8" w:rsidP="00F934C8">
            <w:pPr>
              <w:rPr>
                <w:lang w:val="en-US"/>
              </w:rPr>
            </w:pPr>
            <w:proofErr w:type="spellStart"/>
            <w:r w:rsidRPr="00CA5D3E">
              <w:rPr>
                <w:lang w:val="en-US"/>
              </w:rPr>
              <w:t>Lapte</w:t>
            </w:r>
            <w:proofErr w:type="spellEnd"/>
            <w:r w:rsidRPr="00CA5D3E">
              <w:rPr>
                <w:lang w:val="en-US"/>
              </w:rPr>
              <w:t xml:space="preserve"> </w:t>
            </w:r>
            <w:proofErr w:type="spellStart"/>
            <w:r w:rsidRPr="00CA5D3E">
              <w:rPr>
                <w:lang w:val="en-US"/>
              </w:rPr>
              <w:t>concentrat</w:t>
            </w:r>
            <w:proofErr w:type="spellEnd"/>
            <w:r w:rsidRPr="00CA5D3E">
              <w:rPr>
                <w:lang w:val="en-US"/>
              </w:rPr>
              <w:t xml:space="preserve"> cu </w:t>
            </w:r>
            <w:proofErr w:type="spellStart"/>
            <w:r w:rsidRPr="00CA5D3E">
              <w:rPr>
                <w:lang w:val="en-US"/>
              </w:rPr>
              <w:t>zahar,grasime</w:t>
            </w:r>
            <w:proofErr w:type="spellEnd"/>
            <w:r w:rsidRPr="00CA5D3E">
              <w:rPr>
                <w:lang w:val="en-US"/>
              </w:rPr>
              <w:t xml:space="preserve"> 8,5 %</w:t>
            </w:r>
          </w:p>
          <w:p w:rsidR="00F934C8" w:rsidRDefault="00F934C8" w:rsidP="00F93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F934C8" w:rsidRPr="00CA5D3E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50,00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Lapte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concentrate  cu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zahar,grasime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8,5 %, GOST:2903-78 , HG 611 din  05.07.2010 cu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Reglementarii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>,,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Lapte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lactate,,  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8.30-12.00,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380 gr.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1809,00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CA5D3E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>Lotul 3</w:t>
            </w:r>
            <w:r w:rsidR="00572743">
              <w:rPr>
                <w:b/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F934C8" w:rsidRDefault="00F934C8" w:rsidP="00F934C8">
            <w:proofErr w:type="spellStart"/>
            <w:r>
              <w:t>Zahar</w:t>
            </w:r>
            <w:proofErr w:type="spellEnd"/>
            <w:r>
              <w:t xml:space="preserve"> </w:t>
            </w:r>
            <w:proofErr w:type="spellStart"/>
            <w:r>
              <w:t>tos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sfecla</w:t>
            </w:r>
            <w:proofErr w:type="spellEnd"/>
          </w:p>
          <w:p w:rsidR="00F934C8" w:rsidRDefault="00F934C8" w:rsidP="00F93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1750,00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Zahar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tos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sfecla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, Standard: HG.774 din 03.07.2007 cu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aprobareaReglementării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”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Zahăr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Producerea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şi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comercializarea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”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1kg-5kg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19250,00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F934C8" w:rsidRPr="00CA5D3E" w:rsidRDefault="00F934C8" w:rsidP="00F934C8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572743">
              <w:rPr>
                <w:b/>
                <w:color w:val="000000" w:themeColor="text1"/>
                <w:sz w:val="22"/>
                <w:szCs w:val="22"/>
                <w:lang w:val="ro-RO"/>
              </w:rPr>
              <w:t>36</w:t>
            </w: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Produse d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e</w:t>
            </w:r>
            <w:r w:rsidRPr="00CA5D3E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patiserie</w:t>
            </w:r>
          </w:p>
        </w:tc>
        <w:tc>
          <w:tcPr>
            <w:tcW w:w="4507" w:type="dxa"/>
            <w:gridSpan w:val="2"/>
            <w:vAlign w:val="center"/>
          </w:tcPr>
          <w:p w:rsidR="00F934C8" w:rsidRPr="00223B41" w:rsidRDefault="00F934C8" w:rsidP="00F934C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4C8" w:rsidRDefault="00F934C8" w:rsidP="00F934C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Biscuiti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asortiment</w:t>
            </w:r>
            <w:proofErr w:type="spellEnd"/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160,00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Biscuiti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asortiment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, standard: SM DSTU 3781-98,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2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1-5kg.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0B0351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2168,00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roofErr w:type="spellStart"/>
            <w:r>
              <w:t>Covrigi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160,00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Covrigi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, standard: H.G nr.775 din 03.07.2007,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2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1-5kg.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0B0351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2035,20</w:t>
            </w:r>
          </w:p>
        </w:tc>
      </w:tr>
      <w:tr w:rsidR="00F934C8" w:rsidRPr="00572743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r>
              <w:t xml:space="preserve"> </w:t>
            </w:r>
            <w:proofErr w:type="spellStart"/>
            <w:r>
              <w:t>Pesmeti</w:t>
            </w:r>
            <w:proofErr w:type="spellEnd"/>
            <w:r>
              <w:t xml:space="preserve"> </w:t>
            </w:r>
            <w:proofErr w:type="spellStart"/>
            <w:r>
              <w:t>dulci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572743" w:rsidP="00572743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Pesmeti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dulci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, ,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saptamina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1kg- 5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0B0351" w:rsidP="000B03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2480,40</w:t>
            </w:r>
          </w:p>
        </w:tc>
      </w:tr>
      <w:tr w:rsidR="000B0351" w:rsidRPr="00572743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0B0351" w:rsidRDefault="000B0351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B0351" w:rsidRPr="00AA37CE" w:rsidRDefault="000B0351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1" w:rsidRDefault="000B0351" w:rsidP="00572743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51" w:rsidRPr="00CA5D3E" w:rsidRDefault="000B0351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B0351" w:rsidRDefault="000B0351" w:rsidP="000B03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6683,60</w:t>
            </w:r>
          </w:p>
        </w:tc>
      </w:tr>
      <w:tr w:rsidR="00572743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572743" w:rsidRDefault="00572743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572743" w:rsidRPr="00572743" w:rsidRDefault="00572743" w:rsidP="00F934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572743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Lotul 37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3" w:rsidRPr="00CA5D3E" w:rsidRDefault="00572743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72743" w:rsidRDefault="00572743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Pr="005C6AA0" w:rsidRDefault="00572743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8C030B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r>
              <w:t xml:space="preserve"> </w:t>
            </w:r>
            <w:proofErr w:type="spellStart"/>
            <w:r>
              <w:t>Pesmeți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pesmițială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F934C8" w:rsidRDefault="000B0351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  <w:proofErr w:type="spellStart"/>
            <w:r w:rsidRPr="00CA5D3E">
              <w:rPr>
                <w:bCs/>
                <w:color w:val="000000"/>
                <w:lang w:val="en-US"/>
              </w:rPr>
              <w:t>Pesmeți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pesmițiala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2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luna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de la 08:00-12:00, in </w:t>
            </w:r>
            <w:proofErr w:type="spellStart"/>
            <w:r w:rsidRPr="00CA5D3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A5D3E">
              <w:rPr>
                <w:bCs/>
                <w:color w:val="000000"/>
                <w:lang w:val="en-US"/>
              </w:rPr>
              <w:t xml:space="preserve"> 0,5  kg</w:t>
            </w:r>
          </w:p>
        </w:tc>
        <w:tc>
          <w:tcPr>
            <w:tcW w:w="1247" w:type="dxa"/>
            <w:gridSpan w:val="2"/>
            <w:vAlign w:val="center"/>
          </w:tcPr>
          <w:p w:rsidR="00F934C8" w:rsidRDefault="000B0351" w:rsidP="00F93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313,20</w:t>
            </w:r>
          </w:p>
        </w:tc>
      </w:tr>
      <w:tr w:rsidR="00F934C8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934C8" w:rsidRPr="00AA37CE" w:rsidRDefault="00F934C8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4C8" w:rsidRDefault="00F934C8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C8" w:rsidRPr="00CA5D3E" w:rsidRDefault="00F934C8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934C8" w:rsidRDefault="00F934C8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B0351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0B0351" w:rsidRDefault="000B0351" w:rsidP="00F934C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B0351" w:rsidRPr="00AA37CE" w:rsidRDefault="000B0351" w:rsidP="00F934C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1" w:rsidRDefault="000B0351" w:rsidP="00F934C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0B0351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Lotul </w:t>
            </w:r>
            <w:r w:rsidR="00B3001B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38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51" w:rsidRPr="00CA5D3E" w:rsidRDefault="000B0351" w:rsidP="00F934C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B0351" w:rsidRDefault="000B0351" w:rsidP="00F93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29" w:type="dxa"/>
            <w:vAlign w:val="center"/>
          </w:tcPr>
          <w:p w:rsidR="00B3001B" w:rsidRDefault="00B3001B" w:rsidP="00B300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asortiment</w:t>
            </w:r>
            <w:proofErr w:type="spellEnd"/>
          </w:p>
          <w:p w:rsidR="00B3001B" w:rsidRPr="00C1274E" w:rsidRDefault="00B3001B" w:rsidP="00B300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3001B" w:rsidRPr="009E70BC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3001B" w:rsidP="00B3001B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146,00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634590" w:rsidRDefault="00B3001B" w:rsidP="00B3001B">
            <w:pPr>
              <w:rPr>
                <w:color w:val="000000"/>
                <w:lang w:val="en-US"/>
              </w:rPr>
            </w:pPr>
            <w:proofErr w:type="spellStart"/>
            <w:r w:rsidRPr="00634590">
              <w:rPr>
                <w:color w:val="000000"/>
                <w:lang w:val="en-US"/>
              </w:rPr>
              <w:t>Peltea</w:t>
            </w:r>
            <w:proofErr w:type="spellEnd"/>
            <w:r w:rsidRPr="00634590">
              <w:rPr>
                <w:color w:val="000000"/>
                <w:lang w:val="en-US"/>
              </w:rPr>
              <w:t xml:space="preserve"> in </w:t>
            </w:r>
            <w:proofErr w:type="spellStart"/>
            <w:r w:rsidRPr="00634590">
              <w:rPr>
                <w:color w:val="000000"/>
                <w:lang w:val="en-US"/>
              </w:rPr>
              <w:t>asortiment</w:t>
            </w:r>
            <w:proofErr w:type="spellEnd"/>
            <w:r w:rsidRPr="00634590">
              <w:rPr>
                <w:color w:val="000000"/>
                <w:lang w:val="en-US"/>
              </w:rPr>
              <w:t xml:space="preserve"> , GOST:18488, </w:t>
            </w:r>
            <w:proofErr w:type="spellStart"/>
            <w:r w:rsidRPr="00634590">
              <w:rPr>
                <w:color w:val="000000"/>
                <w:lang w:val="en-US"/>
              </w:rPr>
              <w:t>livrarea</w:t>
            </w:r>
            <w:proofErr w:type="spellEnd"/>
            <w:r w:rsidRPr="00634590">
              <w:rPr>
                <w:color w:val="000000"/>
                <w:lang w:val="en-US"/>
              </w:rPr>
              <w:t xml:space="preserve"> 2 in </w:t>
            </w:r>
            <w:proofErr w:type="spellStart"/>
            <w:r w:rsidRPr="00634590">
              <w:rPr>
                <w:color w:val="000000"/>
                <w:lang w:val="en-US"/>
              </w:rPr>
              <w:t>luna</w:t>
            </w:r>
            <w:proofErr w:type="spellEnd"/>
            <w:r w:rsidRPr="00634590">
              <w:rPr>
                <w:color w:val="000000"/>
                <w:lang w:val="en-US"/>
              </w:rPr>
              <w:t xml:space="preserve"> de la 08:30-12:00 , in </w:t>
            </w:r>
            <w:proofErr w:type="spellStart"/>
            <w:r w:rsidRPr="00634590">
              <w:rPr>
                <w:color w:val="000000"/>
                <w:lang w:val="en-US"/>
              </w:rPr>
              <w:t>ambalaj</w:t>
            </w:r>
            <w:proofErr w:type="spellEnd"/>
            <w:r w:rsidRPr="00634590">
              <w:rPr>
                <w:color w:val="000000"/>
                <w:lang w:val="en-US"/>
              </w:rPr>
              <w:t xml:space="preserve"> 0.250 gr.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2864,52</w:t>
            </w:r>
          </w:p>
        </w:tc>
      </w:tr>
      <w:tr w:rsidR="00B3001B" w:rsidRPr="0031723C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3001B" w:rsidRPr="00E06DDF" w:rsidRDefault="00B3001B" w:rsidP="00B3001B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E06DDF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39 Ceai, cafea si cacao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223B41" w:rsidRDefault="00B3001B" w:rsidP="00B3001B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Ceai</w:t>
            </w:r>
            <w:proofErr w:type="spellEnd"/>
            <w:r>
              <w:t xml:space="preserve"> </w:t>
            </w:r>
            <w:proofErr w:type="spellStart"/>
            <w:r>
              <w:t>negru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superioara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EE1C5B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EE1C5B">
              <w:rPr>
                <w:bCs/>
                <w:color w:val="000000"/>
                <w:lang w:val="en-US"/>
              </w:rPr>
              <w:t>Ceai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negru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frunze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mari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carton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,  GOST:1938-90 ,HG nr.206 din 11.03.2009 cu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aprobare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Reglamentarii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TehniceCeaiuri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si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ceai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.,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luna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250 gr.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6374,70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Cacao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pachet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44,00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EE1C5B" w:rsidRDefault="00B3001B" w:rsidP="00B3001B">
            <w:pPr>
              <w:rPr>
                <w:bCs/>
                <w:color w:val="000000"/>
                <w:lang w:val="en-US"/>
              </w:rPr>
            </w:pPr>
            <w:r w:rsidRPr="00EE1C5B">
              <w:rPr>
                <w:bCs/>
                <w:color w:val="000000"/>
                <w:lang w:val="en-US"/>
              </w:rPr>
              <w:t xml:space="preserve">HOTĂRÎRE Nr. 204 din  11.03.2009 cu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Reglementării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„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Produse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cofetărie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>”</w:t>
            </w:r>
            <w:r w:rsidRPr="00EE1C5B">
              <w:rPr>
                <w:bCs/>
                <w:color w:val="000000"/>
                <w:lang w:val="en-US"/>
              </w:rPr>
              <w:br/>
              <w:t xml:space="preserve">Cacao la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pachet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, GOST:108-76 ,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luna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la 08:00-12:00,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100 gr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3226,52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Cafea</w:t>
            </w:r>
            <w:proofErr w:type="spellEnd"/>
            <w:r>
              <w:t xml:space="preserve"> </w:t>
            </w:r>
            <w:proofErr w:type="spellStart"/>
            <w:r>
              <w:t>naturala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44,00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B932EE" w:rsidRDefault="00B3001B" w:rsidP="00B3001B">
            <w:pPr>
              <w:rPr>
                <w:bCs/>
                <w:lang w:val="en-US"/>
              </w:rPr>
            </w:pPr>
            <w:r w:rsidRPr="00B932EE">
              <w:rPr>
                <w:bCs/>
                <w:lang w:val="en-US"/>
              </w:rPr>
              <w:t xml:space="preserve">Componenta:100% </w:t>
            </w:r>
            <w:proofErr w:type="spellStart"/>
            <w:r w:rsidRPr="00B932EE">
              <w:rPr>
                <w:bCs/>
                <w:lang w:val="en-US"/>
              </w:rPr>
              <w:t>Cafea</w:t>
            </w:r>
            <w:proofErr w:type="spellEnd"/>
            <w:r w:rsidRPr="00B932EE">
              <w:rPr>
                <w:bCs/>
                <w:lang w:val="en-US"/>
              </w:rPr>
              <w:t xml:space="preserve"> </w:t>
            </w:r>
            <w:proofErr w:type="spellStart"/>
            <w:r w:rsidRPr="00B932EE">
              <w:rPr>
                <w:bCs/>
                <w:lang w:val="en-US"/>
              </w:rPr>
              <w:t>naturala</w:t>
            </w:r>
            <w:proofErr w:type="spellEnd"/>
            <w:r w:rsidRPr="00B932EE">
              <w:rPr>
                <w:bCs/>
                <w:lang w:val="en-US"/>
              </w:rPr>
              <w:t xml:space="preserve">  </w:t>
            </w:r>
            <w:proofErr w:type="spellStart"/>
            <w:r w:rsidRPr="00B932EE">
              <w:rPr>
                <w:bCs/>
                <w:lang w:val="en-US"/>
              </w:rPr>
              <w:t>prajita</w:t>
            </w:r>
            <w:proofErr w:type="spellEnd"/>
            <w:r w:rsidRPr="00B932EE">
              <w:rPr>
                <w:bCs/>
                <w:lang w:val="en-US"/>
              </w:rPr>
              <w:t xml:space="preserve"> </w:t>
            </w:r>
            <w:proofErr w:type="spellStart"/>
            <w:r w:rsidRPr="00B932EE">
              <w:rPr>
                <w:bCs/>
                <w:lang w:val="en-US"/>
              </w:rPr>
              <w:t>macinata</w:t>
            </w:r>
            <w:proofErr w:type="spellEnd"/>
            <w:r w:rsidRPr="00B932EE">
              <w:rPr>
                <w:bCs/>
                <w:lang w:val="en-US"/>
              </w:rPr>
              <w:t xml:space="preserve"> 100% ARABICA.  </w:t>
            </w:r>
            <w:proofErr w:type="spellStart"/>
            <w:r w:rsidRPr="00B932EE">
              <w:rPr>
                <w:bCs/>
                <w:lang w:val="en-US"/>
              </w:rPr>
              <w:t>calitate</w:t>
            </w:r>
            <w:proofErr w:type="spellEnd"/>
            <w:r w:rsidRPr="00B932EE">
              <w:rPr>
                <w:bCs/>
                <w:lang w:val="en-US"/>
              </w:rPr>
              <w:t xml:space="preserve"> </w:t>
            </w:r>
            <w:proofErr w:type="spellStart"/>
            <w:r w:rsidRPr="00B932EE">
              <w:rPr>
                <w:bCs/>
                <w:lang w:val="en-US"/>
              </w:rPr>
              <w:t>superioara</w:t>
            </w:r>
            <w:proofErr w:type="spellEnd"/>
            <w:r w:rsidRPr="00B932EE">
              <w:rPr>
                <w:bCs/>
                <w:lang w:val="en-US"/>
              </w:rPr>
              <w:t xml:space="preserve"> ,HG nr.206 din 11.03.2009 cu </w:t>
            </w:r>
            <w:proofErr w:type="spellStart"/>
            <w:r w:rsidRPr="00B932EE">
              <w:rPr>
                <w:bCs/>
                <w:lang w:val="en-US"/>
              </w:rPr>
              <w:t>privire</w:t>
            </w:r>
            <w:proofErr w:type="spellEnd"/>
            <w:r w:rsidRPr="00B932EE">
              <w:rPr>
                <w:bCs/>
                <w:lang w:val="en-US"/>
              </w:rPr>
              <w:t xml:space="preserve"> la </w:t>
            </w:r>
            <w:proofErr w:type="spellStart"/>
            <w:r w:rsidRPr="00B932EE">
              <w:rPr>
                <w:bCs/>
                <w:lang w:val="en-US"/>
              </w:rPr>
              <w:t>aprobare</w:t>
            </w:r>
            <w:proofErr w:type="spellEnd"/>
            <w:r w:rsidRPr="00B932EE">
              <w:rPr>
                <w:bCs/>
                <w:lang w:val="en-US"/>
              </w:rPr>
              <w:t xml:space="preserve"> </w:t>
            </w:r>
            <w:proofErr w:type="spellStart"/>
            <w:r w:rsidRPr="00B932EE">
              <w:rPr>
                <w:bCs/>
                <w:lang w:val="en-US"/>
              </w:rPr>
              <w:t>Reglamentarii</w:t>
            </w:r>
            <w:proofErr w:type="spellEnd"/>
            <w:r w:rsidRPr="00B932EE">
              <w:rPr>
                <w:bCs/>
                <w:lang w:val="en-US"/>
              </w:rPr>
              <w:t xml:space="preserve"> </w:t>
            </w:r>
            <w:proofErr w:type="spellStart"/>
            <w:r w:rsidRPr="00B932EE">
              <w:rPr>
                <w:bCs/>
                <w:lang w:val="en-US"/>
              </w:rPr>
              <w:t>Tehnice</w:t>
            </w:r>
            <w:proofErr w:type="spellEnd"/>
            <w:r w:rsidRPr="00B932EE">
              <w:rPr>
                <w:bCs/>
                <w:lang w:val="en-US"/>
              </w:rPr>
              <w:t xml:space="preserve"> </w:t>
            </w:r>
            <w:proofErr w:type="spellStart"/>
            <w:r w:rsidRPr="00B932EE">
              <w:rPr>
                <w:bCs/>
                <w:lang w:val="en-US"/>
              </w:rPr>
              <w:t>Cafea.livrarea</w:t>
            </w:r>
            <w:proofErr w:type="spellEnd"/>
            <w:r w:rsidRPr="00B932EE">
              <w:rPr>
                <w:bCs/>
                <w:lang w:val="en-US"/>
              </w:rPr>
              <w:t xml:space="preserve"> 1 in </w:t>
            </w:r>
            <w:proofErr w:type="spellStart"/>
            <w:r w:rsidRPr="00B932EE">
              <w:rPr>
                <w:bCs/>
                <w:lang w:val="en-US"/>
              </w:rPr>
              <w:t>luna</w:t>
            </w:r>
            <w:proofErr w:type="spellEnd"/>
            <w:r w:rsidRPr="00B932EE">
              <w:rPr>
                <w:bCs/>
                <w:lang w:val="en-US"/>
              </w:rPr>
              <w:t xml:space="preserve"> de la 08:30-12:00, in </w:t>
            </w:r>
            <w:proofErr w:type="spellStart"/>
            <w:r w:rsidRPr="00B932EE">
              <w:rPr>
                <w:bCs/>
                <w:lang w:val="en-US"/>
              </w:rPr>
              <w:t>ambalaj</w:t>
            </w:r>
            <w:proofErr w:type="spellEnd"/>
            <w:r w:rsidRPr="00B932EE">
              <w:rPr>
                <w:bCs/>
                <w:lang w:val="en-US"/>
              </w:rPr>
              <w:t xml:space="preserve">  250 gr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16426,52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AA37CE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B932EE" w:rsidRDefault="00B3001B" w:rsidP="00B3001B">
            <w:pPr>
              <w:rPr>
                <w:bCs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505AD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027,74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3001B" w:rsidRPr="00EE1C5B" w:rsidRDefault="00B3001B" w:rsidP="00B3001B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EE1C5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223B41" w:rsidRDefault="00B3001B" w:rsidP="00B3001B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B3001B" w:rsidRPr="00EE1C5B" w:rsidRDefault="00B3001B" w:rsidP="00B3001B">
            <w:pPr>
              <w:rPr>
                <w:lang w:val="en-US"/>
              </w:rPr>
            </w:pPr>
            <w:r w:rsidRPr="00EE1C5B">
              <w:rPr>
                <w:lang w:val="en-US"/>
              </w:rPr>
              <w:t xml:space="preserve">Pasta de </w:t>
            </w:r>
            <w:proofErr w:type="spellStart"/>
            <w:r w:rsidRPr="00EE1C5B">
              <w:rPr>
                <w:lang w:val="en-US"/>
              </w:rPr>
              <w:t>tomate</w:t>
            </w:r>
            <w:proofErr w:type="spellEnd"/>
            <w:r w:rsidRPr="00EE1C5B">
              <w:rPr>
                <w:lang w:val="en-US"/>
              </w:rPr>
              <w:t xml:space="preserve"> </w:t>
            </w:r>
            <w:proofErr w:type="spellStart"/>
            <w:r w:rsidRPr="00EE1C5B">
              <w:rPr>
                <w:lang w:val="en-US"/>
              </w:rPr>
              <w:t>calitate</w:t>
            </w:r>
            <w:proofErr w:type="spellEnd"/>
            <w:r w:rsidRPr="00EE1C5B">
              <w:rPr>
                <w:lang w:val="en-US"/>
              </w:rPr>
              <w:t xml:space="preserve"> </w:t>
            </w:r>
            <w:proofErr w:type="spellStart"/>
            <w:r w:rsidRPr="00EE1C5B">
              <w:rPr>
                <w:lang w:val="en-US"/>
              </w:rPr>
              <w:t>superioara,conținut</w:t>
            </w:r>
            <w:proofErr w:type="spellEnd"/>
            <w:r w:rsidRPr="00EE1C5B">
              <w:rPr>
                <w:lang w:val="en-US"/>
              </w:rPr>
              <w:t xml:space="preserve"> </w:t>
            </w:r>
            <w:proofErr w:type="spellStart"/>
            <w:r w:rsidRPr="00EE1C5B">
              <w:rPr>
                <w:lang w:val="en-US"/>
              </w:rPr>
              <w:t>substanță</w:t>
            </w:r>
            <w:proofErr w:type="spellEnd"/>
            <w:r w:rsidRPr="00EE1C5B">
              <w:rPr>
                <w:lang w:val="en-US"/>
              </w:rPr>
              <w:t xml:space="preserve"> </w:t>
            </w:r>
            <w:proofErr w:type="spellStart"/>
            <w:r w:rsidRPr="00EE1C5B">
              <w:rPr>
                <w:lang w:val="en-US"/>
              </w:rPr>
              <w:t>uscată</w:t>
            </w:r>
            <w:proofErr w:type="spellEnd"/>
            <w:r w:rsidRPr="00EE1C5B">
              <w:rPr>
                <w:lang w:val="en-US"/>
              </w:rPr>
              <w:t>- 25 %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290,00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EE1C5B" w:rsidRDefault="00B3001B" w:rsidP="00B3001B">
            <w:pPr>
              <w:rPr>
                <w:bCs/>
                <w:color w:val="000000"/>
                <w:lang w:val="en-US"/>
              </w:rPr>
            </w:pPr>
            <w:r w:rsidRPr="00EE1C5B">
              <w:rPr>
                <w:bCs/>
                <w:color w:val="000000"/>
                <w:lang w:val="en-US"/>
              </w:rPr>
              <w:t xml:space="preserve">Pasta de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tomate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superioara,conținut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substanță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uscată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- 25 %, GOST:3343-89 ,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luna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E1C5B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EE1C5B">
              <w:rPr>
                <w:bCs/>
                <w:color w:val="000000"/>
                <w:lang w:val="en-US"/>
              </w:rPr>
              <w:t xml:space="preserve"> 0.7 gr.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6229,20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3001B" w:rsidRPr="00EE1C5B" w:rsidRDefault="00B3001B" w:rsidP="00B3001B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EE1C5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0E726A">
              <w:rPr>
                <w:b/>
                <w:color w:val="000000" w:themeColor="text1"/>
                <w:sz w:val="22"/>
                <w:szCs w:val="22"/>
                <w:lang w:val="ro-RO"/>
              </w:rPr>
              <w:t>41</w:t>
            </w:r>
            <w:r w:rsidRPr="00EE1C5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Condimente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223B41" w:rsidRDefault="00B3001B" w:rsidP="00B3001B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Sare</w:t>
            </w:r>
            <w:proofErr w:type="spellEnd"/>
            <w:r>
              <w:t xml:space="preserve"> </w:t>
            </w:r>
            <w:proofErr w:type="spellStart"/>
            <w:r>
              <w:t>iodata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superioara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0E726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440,00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Sare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iodata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, GOST:13830-97 ,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08:00-12:00,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cite 1 kg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1553,20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Piper</w:t>
            </w:r>
            <w:proofErr w:type="spellEnd"/>
            <w:r>
              <w:t xml:space="preserve"> </w:t>
            </w:r>
            <w:proofErr w:type="spellStart"/>
            <w:r>
              <w:t>negru</w:t>
            </w:r>
            <w:proofErr w:type="spellEnd"/>
            <w:r>
              <w:t xml:space="preserve"> </w:t>
            </w:r>
            <w:proofErr w:type="spellStart"/>
            <w:r>
              <w:t>boabe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r w:rsidRPr="00F91DE6">
              <w:rPr>
                <w:bCs/>
                <w:color w:val="000000"/>
                <w:lang w:val="en-US"/>
              </w:rPr>
              <w:t xml:space="preserve">Piper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negru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boabe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,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08:00-12:00,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20 gr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437,00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Frunze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dafin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r w:rsidRPr="00F91DE6">
              <w:rPr>
                <w:bCs/>
                <w:color w:val="000000"/>
                <w:lang w:val="en-US"/>
              </w:rPr>
              <w:t xml:space="preserve">Frunze de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dafin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, GOST:17594-81 ,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 10 gr-20gr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123,00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citric</w:t>
            </w:r>
            <w:proofErr w:type="spellEnd"/>
            <w:r>
              <w:t xml:space="preserve"> (</w:t>
            </w:r>
            <w:proofErr w:type="spellStart"/>
            <w:r>
              <w:t>praf</w:t>
            </w:r>
            <w:proofErr w:type="spellEnd"/>
            <w:r>
              <w:t>)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r w:rsidRPr="00F91DE6">
              <w:rPr>
                <w:bCs/>
                <w:color w:val="000000"/>
                <w:lang w:val="en-US"/>
              </w:rPr>
              <w:t>Acid citric (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praf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), GOST:908-2004 ,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 10 gr-20gr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Otet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vin</w:t>
            </w:r>
            <w:proofErr w:type="spellEnd"/>
            <w:r>
              <w:t xml:space="preserve"> 6%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250,00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Otet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6%  ,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 cite 1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litru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1350,00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F91DE6">
              <w:rPr>
                <w:bCs/>
                <w:sz w:val="16"/>
                <w:szCs w:val="16"/>
                <w:lang w:val="en-US"/>
              </w:rPr>
              <w:t>Verdeata</w:t>
            </w:r>
            <w:proofErr w:type="spellEnd"/>
            <w:r w:rsidRPr="00F91DE6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sz w:val="16"/>
                <w:szCs w:val="16"/>
                <w:lang w:val="en-US"/>
              </w:rPr>
              <w:t>uscata</w:t>
            </w:r>
            <w:proofErr w:type="spellEnd"/>
            <w:r w:rsidRPr="00F91DE6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91DE6">
              <w:rPr>
                <w:bCs/>
                <w:sz w:val="16"/>
                <w:szCs w:val="16"/>
                <w:lang w:val="en-US"/>
              </w:rPr>
              <w:t>patrunjel,marar</w:t>
            </w:r>
            <w:proofErr w:type="spellEnd"/>
            <w:r w:rsidRPr="00F91DE6">
              <w:rPr>
                <w:bCs/>
                <w:sz w:val="16"/>
                <w:szCs w:val="16"/>
                <w:lang w:val="en-US"/>
              </w:rPr>
              <w:br/>
              <w:t>,</w:t>
            </w:r>
            <w:proofErr w:type="spellStart"/>
            <w:r w:rsidRPr="00F91DE6">
              <w:rPr>
                <w:bCs/>
                <w:sz w:val="16"/>
                <w:szCs w:val="16"/>
                <w:lang w:val="en-US"/>
              </w:rPr>
              <w:t>leustean,telina</w:t>
            </w:r>
            <w:proofErr w:type="spellEnd"/>
            <w:r w:rsidRPr="00F91DE6">
              <w:rPr>
                <w:bCs/>
                <w:sz w:val="16"/>
                <w:szCs w:val="16"/>
                <w:lang w:val="en-US"/>
              </w:rPr>
              <w:t xml:space="preserve">) in </w:t>
            </w:r>
            <w:proofErr w:type="spellStart"/>
            <w:r w:rsidRPr="00F91DE6">
              <w:rPr>
                <w:bCs/>
                <w:sz w:val="16"/>
                <w:szCs w:val="16"/>
                <w:lang w:val="en-US"/>
              </w:rPr>
              <w:t>proportii</w:t>
            </w:r>
            <w:proofErr w:type="spellEnd"/>
            <w:r w:rsidRPr="00F91DE6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sz w:val="16"/>
                <w:szCs w:val="16"/>
                <w:lang w:val="en-US"/>
              </w:rPr>
              <w:t>egale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Verdeata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uscata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patrunjel,marar,leustean,telina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)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10 gr- 30 gr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679,98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A37CE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B3001B" w:rsidRPr="00F91DE6" w:rsidRDefault="00B3001B" w:rsidP="00B3001B">
            <w:proofErr w:type="spellStart"/>
            <w:r>
              <w:t>Usturoi</w:t>
            </w:r>
            <w:proofErr w:type="spellEnd"/>
            <w:r>
              <w:t xml:space="preserve"> </w:t>
            </w:r>
            <w:proofErr w:type="spellStart"/>
            <w:r>
              <w:t>caței</w:t>
            </w:r>
            <w:proofErr w:type="spellEnd"/>
            <w:r>
              <w:t xml:space="preserve"> </w:t>
            </w:r>
            <w:proofErr w:type="spellStart"/>
            <w:r>
              <w:t>intregi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30,00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Usturoi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caței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intregi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fara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detereorari</w:t>
            </w:r>
            <w:proofErr w:type="spellEnd"/>
            <w:r w:rsidRPr="00F91DE6">
              <w:rPr>
                <w:bCs/>
                <w:color w:val="000000"/>
                <w:lang w:val="en-US"/>
              </w:rPr>
              <w:t>.</w:t>
            </w:r>
          </w:p>
          <w:p w:rsidR="00B3001B" w:rsidRPr="00F91DE6" w:rsidRDefault="00B3001B" w:rsidP="00B3001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1222,20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B3001B" w:rsidRDefault="00B3001B" w:rsidP="00B3001B">
            <w:pPr>
              <w:jc w:val="center"/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Drojdie</w:t>
            </w:r>
            <w:proofErr w:type="spellEnd"/>
            <w:r>
              <w:t xml:space="preserve"> </w:t>
            </w:r>
            <w:proofErr w:type="spellStart"/>
            <w:r>
              <w:t>uscata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Drojdie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uscata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cite 100 gr.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08:30-12:00.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294,70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B3001B" w:rsidRDefault="00B3001B" w:rsidP="00B3001B">
            <w:pPr>
              <w:jc w:val="center"/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Pr="00F91DE6" w:rsidRDefault="00B3001B" w:rsidP="00B3001B">
            <w:pPr>
              <w:rPr>
                <w:lang w:val="en-US"/>
              </w:rPr>
            </w:pPr>
            <w:proofErr w:type="spellStart"/>
            <w:r w:rsidRPr="00F91DE6">
              <w:rPr>
                <w:lang w:val="en-US"/>
              </w:rPr>
              <w:t>Bicarbonat</w:t>
            </w:r>
            <w:proofErr w:type="spellEnd"/>
            <w:r w:rsidRPr="00F91DE6">
              <w:rPr>
                <w:lang w:val="en-US"/>
              </w:rPr>
              <w:t xml:space="preserve"> de </w:t>
            </w:r>
            <w:proofErr w:type="spellStart"/>
            <w:r w:rsidRPr="00F91DE6">
              <w:rPr>
                <w:lang w:val="en-US"/>
              </w:rPr>
              <w:t>sodiu</w:t>
            </w:r>
            <w:proofErr w:type="spellEnd"/>
            <w:r w:rsidRPr="00F91DE6">
              <w:rPr>
                <w:lang w:val="en-US"/>
              </w:rPr>
              <w:t xml:space="preserve"> </w:t>
            </w:r>
            <w:proofErr w:type="spellStart"/>
            <w:r w:rsidRPr="00F91DE6">
              <w:rPr>
                <w:lang w:val="en-US"/>
              </w:rPr>
              <w:t>calitatea</w:t>
            </w:r>
            <w:proofErr w:type="spellEnd"/>
            <w:r w:rsidRPr="00F91DE6">
              <w:rPr>
                <w:lang w:val="en-US"/>
              </w:rPr>
              <w:t xml:space="preserve"> I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Bicarbonat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sodiu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, GOST:2156-76 ,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08.30-12.00,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0,5 gr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949,20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B3001B" w:rsidRDefault="00B3001B" w:rsidP="00B3001B">
            <w:pPr>
              <w:jc w:val="center"/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Vanilina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Vanilina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a cite 10-20gr.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08:30-12:00,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356,00</w:t>
            </w:r>
          </w:p>
        </w:tc>
      </w:tr>
      <w:tr w:rsidR="00B3001B" w:rsidRPr="000E726A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700F7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989" w:type="dxa"/>
            <w:shd w:val="clear" w:color="auto" w:fill="auto"/>
          </w:tcPr>
          <w:p w:rsidR="00B3001B" w:rsidRDefault="00B3001B" w:rsidP="00B3001B">
            <w:pPr>
              <w:jc w:val="center"/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roofErr w:type="spellStart"/>
            <w:r>
              <w:t>Stafide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0E726A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F91DE6">
              <w:rPr>
                <w:bCs/>
                <w:color w:val="000000"/>
                <w:lang w:val="en-US"/>
              </w:rPr>
              <w:t>Stafide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 GOST 28501-90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100-250gr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F91DE6">
              <w:rPr>
                <w:bCs/>
                <w:color w:val="000000"/>
                <w:lang w:val="en-US"/>
              </w:rPr>
              <w:t>luna</w:t>
            </w:r>
            <w:proofErr w:type="spellEnd"/>
            <w:r w:rsidRPr="00F91DE6">
              <w:rPr>
                <w:bCs/>
                <w:color w:val="000000"/>
                <w:lang w:val="en-US"/>
              </w:rPr>
              <w:t xml:space="preserve"> de la 08:30-12:00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0E726A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416,00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</w:tcPr>
          <w:p w:rsidR="00B3001B" w:rsidRPr="00B80D68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1B" w:rsidRPr="00F91DE6" w:rsidRDefault="00B3001B" w:rsidP="00B3001B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700F7B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7631,98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3001B" w:rsidRPr="00022B24" w:rsidRDefault="00B3001B" w:rsidP="00B3001B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022B24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 w:rsidR="00700F7B">
              <w:rPr>
                <w:b/>
                <w:color w:val="000000" w:themeColor="text1"/>
                <w:sz w:val="22"/>
                <w:szCs w:val="22"/>
                <w:lang w:val="ro-RO"/>
              </w:rPr>
              <w:t>42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223B41" w:rsidRDefault="00B3001B" w:rsidP="00B3001B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A5C9F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B3001B" w:rsidRDefault="00B3001B" w:rsidP="00B3001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Fructi </w:t>
            </w:r>
            <w:proofErr w:type="spellStart"/>
            <w:r>
              <w:rPr>
                <w:sz w:val="16"/>
                <w:szCs w:val="16"/>
                <w:lang w:val="en-US"/>
              </w:rPr>
              <w:t>uscate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/>
              </w:rPr>
              <w:t>asortiment</w:t>
            </w:r>
            <w:proofErr w:type="spellEnd"/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A5C9F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  <w:r w:rsidR="00B3001B">
              <w:rPr>
                <w:color w:val="000000" w:themeColor="text1"/>
                <w:sz w:val="16"/>
                <w:szCs w:val="16"/>
                <w:lang w:val="ro-RO"/>
              </w:rPr>
              <w:t>00,00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D51BDC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D51BDC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uscate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asortiment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, standard :HG. Nr.1523 din 29.12.2007 cu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reglamentarii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tehnice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uscate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2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luna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B3001B" w:rsidRDefault="00BA5C9F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3966,00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3001B" w:rsidRPr="00022B24" w:rsidRDefault="00B3001B" w:rsidP="00B3001B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022B24">
              <w:rPr>
                <w:b/>
                <w:color w:val="000000" w:themeColor="text1"/>
                <w:sz w:val="22"/>
                <w:szCs w:val="22"/>
                <w:lang w:val="ro-RO"/>
              </w:rPr>
              <w:t>Lotul</w:t>
            </w:r>
            <w:r w:rsidR="00BA5C9F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43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223B41" w:rsidRDefault="00B3001B" w:rsidP="00B3001B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001B" w:rsidRPr="008C030B" w:rsidRDefault="00B3001B" w:rsidP="00B3001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B3001B" w:rsidRDefault="00B3001B" w:rsidP="00B3001B">
            <w:proofErr w:type="spellStart"/>
            <w:r>
              <w:t>Magiun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mere</w:t>
            </w:r>
            <w:proofErr w:type="spellEnd"/>
            <w:r>
              <w:t xml:space="preserve">,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superioara</w:t>
            </w:r>
            <w:proofErr w:type="spellEnd"/>
          </w:p>
          <w:p w:rsidR="00B3001B" w:rsidRDefault="00B3001B" w:rsidP="00B300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3001B" w:rsidRDefault="00BA5C9F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200,00</w:t>
            </w:r>
          </w:p>
        </w:tc>
        <w:tc>
          <w:tcPr>
            <w:tcW w:w="4507" w:type="dxa"/>
            <w:gridSpan w:val="2"/>
            <w:vAlign w:val="center"/>
          </w:tcPr>
          <w:p w:rsidR="00B3001B" w:rsidRPr="00D51BDC" w:rsidRDefault="00B3001B" w:rsidP="00B3001B">
            <w:pPr>
              <w:rPr>
                <w:bCs/>
                <w:color w:val="000000"/>
                <w:lang w:val="en-US"/>
              </w:rPr>
            </w:pPr>
            <w:proofErr w:type="spellStart"/>
            <w:r w:rsidRPr="00D51BDC">
              <w:rPr>
                <w:bCs/>
                <w:color w:val="000000"/>
                <w:lang w:val="en-US"/>
              </w:rPr>
              <w:t>Magiun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mere,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, GOST:6929-88 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luna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la 08:30-12:00,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0.7 g</w:t>
            </w:r>
          </w:p>
          <w:p w:rsidR="00B3001B" w:rsidRPr="00D51BDC" w:rsidRDefault="00B3001B" w:rsidP="00B3001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A5C9F" w:rsidP="00B300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3206,00</w:t>
            </w:r>
          </w:p>
        </w:tc>
      </w:tr>
      <w:tr w:rsidR="00B3001B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3001B" w:rsidRPr="005C6AA0" w:rsidRDefault="00B3001B" w:rsidP="00B3001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3001B" w:rsidRDefault="00B3001B" w:rsidP="00B3001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022B24">
              <w:rPr>
                <w:b/>
                <w:sz w:val="22"/>
                <w:szCs w:val="22"/>
                <w:lang w:val="en-US"/>
              </w:rPr>
              <w:t>Lotul</w:t>
            </w:r>
            <w:proofErr w:type="spellEnd"/>
            <w:r w:rsidRPr="00022B24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BA5C9F">
              <w:rPr>
                <w:b/>
                <w:sz w:val="22"/>
                <w:szCs w:val="22"/>
                <w:lang w:val="en-US"/>
              </w:rPr>
              <w:t>3</w:t>
            </w:r>
            <w:r w:rsidRPr="00022B2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2B24">
              <w:rPr>
                <w:b/>
                <w:sz w:val="22"/>
                <w:szCs w:val="22"/>
                <w:lang w:val="en-US"/>
              </w:rPr>
              <w:t>Muraturi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B3001B" w:rsidRPr="00D51BDC" w:rsidRDefault="00B3001B" w:rsidP="00B3001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3001B" w:rsidRDefault="00B3001B" w:rsidP="00B300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C1274E" w:rsidRDefault="00BA5C9F" w:rsidP="00BA5C9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Rosii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/>
              </w:rPr>
              <w:t>suc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propriu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9E70BC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9F" w:rsidRPr="00BA5C9F" w:rsidRDefault="00BA5C9F" w:rsidP="00BA5C9F">
            <w:pPr>
              <w:rPr>
                <w:bCs/>
                <w:color w:val="000000"/>
                <w:lang w:val="en-US"/>
              </w:rPr>
            </w:pPr>
            <w:proofErr w:type="spellStart"/>
            <w:r w:rsidRPr="00C4146E">
              <w:rPr>
                <w:bCs/>
                <w:color w:val="000000"/>
                <w:lang w:val="en-US"/>
              </w:rPr>
              <w:t>Rosii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suc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propriu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GOST 7231-90 I sort in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4146E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C4146E">
              <w:rPr>
                <w:bCs/>
                <w:color w:val="000000"/>
                <w:lang w:val="en-US"/>
              </w:rPr>
              <w:t xml:space="preserve"> 0,7l -3L.  </w:t>
            </w:r>
            <w:proofErr w:type="spellStart"/>
            <w:r w:rsidRPr="00BA5C9F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BA5C9F">
              <w:rPr>
                <w:bCs/>
                <w:color w:val="000000"/>
                <w:lang w:val="en-US"/>
              </w:rPr>
              <w:t xml:space="preserve"> 1 in </w:t>
            </w:r>
            <w:proofErr w:type="spellStart"/>
            <w:r w:rsidRPr="00BA5C9F">
              <w:rPr>
                <w:bCs/>
                <w:color w:val="000000"/>
                <w:lang w:val="en-US"/>
              </w:rPr>
              <w:t>luna</w:t>
            </w:r>
            <w:proofErr w:type="spellEnd"/>
            <w:r w:rsidRPr="00BA5C9F">
              <w:rPr>
                <w:bCs/>
                <w:color w:val="000000"/>
                <w:lang w:val="en-US"/>
              </w:rPr>
              <w:t xml:space="preserve"> de la 08:30-12:00,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1190,70</w:t>
            </w:r>
          </w:p>
        </w:tc>
      </w:tr>
      <w:tr w:rsidR="00BA5C9F" w:rsidRPr="00BA5C9F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proofErr w:type="spellStart"/>
            <w:r>
              <w:t>Castraveti</w:t>
            </w:r>
            <w:proofErr w:type="spellEnd"/>
            <w:r>
              <w:t xml:space="preserve"> </w:t>
            </w:r>
            <w:proofErr w:type="spellStart"/>
            <w:r>
              <w:t>marinati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9F" w:rsidRPr="00D51BDC" w:rsidRDefault="00BA5C9F" w:rsidP="00BA5C9F">
            <w:pPr>
              <w:rPr>
                <w:bCs/>
                <w:color w:val="000000"/>
                <w:lang w:val="en-US"/>
              </w:rPr>
            </w:pP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Castraveti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marinati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,  GOST:20144-74,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Fracțiunea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masă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a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castraveților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la masa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netă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indicată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pe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etichetă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, %, nu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puțin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de:     55%(1,6kg)        45%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marinad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in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ambalaj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borcane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3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litri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(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exemplu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200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borcane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= 320 kg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castraveti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)  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livrarea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1 in </w:t>
            </w:r>
            <w:proofErr w:type="spellStart"/>
            <w:r w:rsidRPr="00F934C8">
              <w:rPr>
                <w:bCs/>
                <w:color w:val="000000"/>
                <w:u w:val="single"/>
                <w:lang w:val="en-US"/>
              </w:rPr>
              <w:t>luna</w:t>
            </w:r>
            <w:proofErr w:type="spellEnd"/>
            <w:r w:rsidRPr="00F934C8">
              <w:rPr>
                <w:bCs/>
                <w:color w:val="000000"/>
                <w:u w:val="single"/>
                <w:lang w:val="en-US"/>
              </w:rPr>
              <w:t xml:space="preserve"> de la 08:30-12:00,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2214,00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proofErr w:type="spellStart"/>
            <w:r>
              <w:t>Castraveti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butoi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100,00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9F" w:rsidRPr="00D51BDC" w:rsidRDefault="00BA5C9F" w:rsidP="00BA5C9F">
            <w:pPr>
              <w:rPr>
                <w:bCs/>
                <w:color w:val="000000"/>
                <w:lang w:val="en-US"/>
              </w:rPr>
            </w:pPr>
            <w:proofErr w:type="spellStart"/>
            <w:r w:rsidRPr="00D51BDC">
              <w:rPr>
                <w:bCs/>
                <w:color w:val="000000"/>
                <w:lang w:val="en-US"/>
              </w:rPr>
              <w:t>Castraveti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murati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lungime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max 70mm,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în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butoi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20-30kg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conținut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 net.  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ori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luna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la 08:30-12:00, 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1408,00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B80D68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9F" w:rsidRPr="00D51BDC" w:rsidRDefault="00BA5C9F" w:rsidP="00BA5C9F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5616C9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4812,70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Pr="00022B24" w:rsidRDefault="00BA5C9F" w:rsidP="00BA5C9F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022B24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Lotul 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4</w:t>
            </w:r>
            <w:r w:rsidR="005616C9">
              <w:rPr>
                <w:b/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223B41" w:rsidRDefault="00BA5C9F" w:rsidP="00BA5C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A5C9F" w:rsidRPr="00D51BDC" w:rsidRDefault="00BA5C9F" w:rsidP="00BA5C9F">
            <w:pPr>
              <w:rPr>
                <w:lang w:val="en-US"/>
              </w:rPr>
            </w:pPr>
            <w:proofErr w:type="spellStart"/>
            <w:r w:rsidRPr="00D51BDC">
              <w:rPr>
                <w:lang w:val="en-US"/>
              </w:rPr>
              <w:t>Mazare</w:t>
            </w:r>
            <w:proofErr w:type="spellEnd"/>
            <w:r w:rsidRPr="00D51BDC">
              <w:rPr>
                <w:lang w:val="en-US"/>
              </w:rPr>
              <w:t xml:space="preserve"> </w:t>
            </w:r>
            <w:proofErr w:type="spellStart"/>
            <w:r w:rsidRPr="00D51BDC">
              <w:rPr>
                <w:lang w:val="en-US"/>
              </w:rPr>
              <w:t>verde</w:t>
            </w:r>
            <w:proofErr w:type="spellEnd"/>
            <w:r w:rsidRPr="00D51BDC">
              <w:rPr>
                <w:lang w:val="en-US"/>
              </w:rPr>
              <w:t xml:space="preserve"> </w:t>
            </w:r>
            <w:proofErr w:type="spellStart"/>
            <w:r w:rsidRPr="00D51BDC">
              <w:rPr>
                <w:lang w:val="en-US"/>
              </w:rPr>
              <w:t>conservata</w:t>
            </w:r>
            <w:proofErr w:type="spellEnd"/>
            <w:r w:rsidRPr="00D51BDC">
              <w:rPr>
                <w:lang w:val="en-US"/>
              </w:rPr>
              <w:t xml:space="preserve"> </w:t>
            </w:r>
            <w:proofErr w:type="spellStart"/>
            <w:r w:rsidRPr="00D51BDC">
              <w:rPr>
                <w:lang w:val="en-US"/>
              </w:rPr>
              <w:t>calitate</w:t>
            </w:r>
            <w:proofErr w:type="spellEnd"/>
            <w:r w:rsidRPr="00D51BDC">
              <w:rPr>
                <w:lang w:val="en-US"/>
              </w:rPr>
              <w:t xml:space="preserve"> super.</w:t>
            </w:r>
          </w:p>
          <w:p w:rsidR="00BA5C9F" w:rsidRDefault="00BA5C9F" w:rsidP="00BA5C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BA5C9F" w:rsidRPr="00D51BDC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rPr>
                <w:bCs/>
                <w:color w:val="000000"/>
                <w:lang w:val="en-US"/>
              </w:rPr>
            </w:pPr>
            <w:proofErr w:type="spellStart"/>
            <w:r w:rsidRPr="00D51BDC">
              <w:rPr>
                <w:bCs/>
                <w:color w:val="000000"/>
                <w:lang w:val="en-US"/>
              </w:rPr>
              <w:t>Mazare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verde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conservata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superioara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GOST:15842-90 in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ambalaj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borcane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0.425gr- 0.7 gr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livrarea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2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ori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în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lună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la 08:30-12:00 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5616C9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2366,00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BA5C9F" w:rsidRPr="00022B24" w:rsidRDefault="00BA5C9F" w:rsidP="00BA5C9F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022B24">
              <w:rPr>
                <w:b/>
                <w:color w:val="000000" w:themeColor="text1"/>
                <w:sz w:val="22"/>
                <w:szCs w:val="22"/>
                <w:lang w:val="ro-RO"/>
              </w:rPr>
              <w:t>Lotul 4</w:t>
            </w:r>
            <w:r w:rsidR="005616C9">
              <w:rPr>
                <w:b/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B80D68">
              <w:rPr>
                <w:color w:val="ED7D31" w:themeColor="accent2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D51BDC" w:rsidRDefault="00BA5C9F" w:rsidP="00BA5C9F">
            <w:proofErr w:type="spellStart"/>
            <w:r>
              <w:t>Fructe</w:t>
            </w:r>
            <w:proofErr w:type="spellEnd"/>
            <w:r>
              <w:t xml:space="preserve"> </w:t>
            </w:r>
            <w:proofErr w:type="spellStart"/>
            <w:r>
              <w:t>proaspete</w:t>
            </w:r>
            <w:proofErr w:type="spellEnd"/>
            <w:r>
              <w:t xml:space="preserve"> </w:t>
            </w:r>
            <w:proofErr w:type="spellStart"/>
            <w:r>
              <w:t>Lămie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  <w:r w:rsidRPr="00D51BDC">
              <w:rPr>
                <w:bCs/>
                <w:color w:val="000000"/>
                <w:lang w:val="en-US"/>
              </w:rPr>
              <w:t xml:space="preserve">   HG 929 din 31.12.2009,,cu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privire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aprobarea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„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Cerinţelor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calitate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şi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comercializare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fructe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şi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legume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proaspete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>”</w:t>
            </w:r>
            <w:r w:rsidRPr="00D51BDC">
              <w:rPr>
                <w:bCs/>
                <w:color w:val="000000"/>
                <w:lang w:val="en-US"/>
              </w:rPr>
              <w:br/>
            </w:r>
            <w:proofErr w:type="spellStart"/>
            <w:r w:rsidRPr="00D51BDC">
              <w:rPr>
                <w:bCs/>
                <w:color w:val="000000"/>
                <w:lang w:val="en-US"/>
              </w:rPr>
              <w:t>Livrare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2 pe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luna.Ambalaj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cutii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Lamie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întrega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sănătoasa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curate,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corpuri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străine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vizibile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urme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atacuri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boli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şi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dăunători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umiditate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lastRenderedPageBreak/>
              <w:t>externă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în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exces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fără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miros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sau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gust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străin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să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51BDC">
              <w:rPr>
                <w:bCs/>
                <w:color w:val="000000"/>
                <w:lang w:val="en-US"/>
              </w:rPr>
              <w:t>reziste</w:t>
            </w:r>
            <w:proofErr w:type="spellEnd"/>
            <w:r w:rsidRPr="00D51BDC">
              <w:rPr>
                <w:bCs/>
                <w:color w:val="000000"/>
                <w:lang w:val="en-US"/>
              </w:rPr>
              <w:t xml:space="preserve"> la transport.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5616C9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2025,00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Pr="00996BB2" w:rsidRDefault="00BA5C9F" w:rsidP="00BA5C9F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996BB2">
              <w:rPr>
                <w:b/>
                <w:color w:val="000000" w:themeColor="text1"/>
                <w:sz w:val="24"/>
                <w:szCs w:val="24"/>
                <w:lang w:val="ro-RO"/>
              </w:rPr>
              <w:t>Clinica Chișinău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F32904" w:rsidRDefault="00BA5C9F" w:rsidP="00BA5C9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Pr="00617444" w:rsidRDefault="00BA5C9F" w:rsidP="00BA5C9F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617444">
              <w:rPr>
                <w:b/>
                <w:color w:val="000000" w:themeColor="text1"/>
                <w:sz w:val="22"/>
                <w:szCs w:val="22"/>
                <w:lang w:val="en-US"/>
              </w:rPr>
              <w:t>Lotul</w:t>
            </w:r>
            <w:proofErr w:type="spellEnd"/>
            <w:r w:rsidRPr="0061744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4</w:t>
            </w:r>
            <w:r w:rsidR="00A06E85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61744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Legume 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proofErr w:type="spellStart"/>
            <w:r w:rsidRPr="00216423">
              <w:rPr>
                <w:sz w:val="18"/>
                <w:szCs w:val="18"/>
                <w:lang w:val="en-US"/>
              </w:rPr>
              <w:t>Cartofi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proapeti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16423"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A06E85" w:rsidRDefault="00A06E85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4500,00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  <w:lang w:val="en-US"/>
              </w:rPr>
            </w:pPr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"HG nr.957 din 21.08.2007 cu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reglamentarea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tehnica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>,,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destinate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uman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,,HG 929 din 31.12.2009,,cu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aprobarea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Cerinţelor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comercializare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” GOST  7176-85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Tuberculi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întregi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uscaţi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necontaminaţi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sănătoşi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atacuri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boli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insecte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facă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improprii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vizibile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substanţe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străine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vătămări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produse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frig.Nu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se admit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tuberculi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cartofi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uscaţi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semne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putrezire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degeraţi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orice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altă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alterare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care le face inapt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utilizare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>.</w:t>
            </w:r>
            <w:r w:rsidRPr="00216423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- Joi de la 9:00-12:00, in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25 kg; 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8C030B" w:rsidRDefault="00FA3A95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16335,00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  <w:lang w:val="en-US"/>
              </w:rPr>
            </w:pPr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Sfecla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rosie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masa</w:t>
            </w:r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216423"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A06E85" w:rsidRDefault="00A06E85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900,00</w:t>
            </w:r>
          </w:p>
        </w:tc>
        <w:tc>
          <w:tcPr>
            <w:tcW w:w="4507" w:type="dxa"/>
            <w:gridSpan w:val="2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ro-RO"/>
              </w:rPr>
              <w:t xml:space="preserve">HG nr.957 din 21.08.2007 cu privire la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reglamentarea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tehnica,,Fructe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si legume proaspete destinate consumului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uman,,HG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929 din 31.12.2009,,cu privire la aprobarea „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de calitate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comercializare pentru fructe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legume proaspete”</w:t>
            </w:r>
            <w:r w:rsidRPr="00216423">
              <w:rPr>
                <w:sz w:val="18"/>
                <w:szCs w:val="18"/>
                <w:lang w:val="ro-RO"/>
              </w:rPr>
              <w:br/>
              <w:t>GOST 1722-85 si GOST 26766-85</w:t>
            </w:r>
            <w:r w:rsidRPr="00216423">
              <w:rPr>
                <w:sz w:val="18"/>
                <w:szCs w:val="18"/>
                <w:lang w:val="ro-RO"/>
              </w:rPr>
              <w:br/>
              <w:t xml:space="preserve">Rădăcina  proaspătă, întreagă,  sănătoasă, curată, fără vătămări cauzate de insectele dăunătoare,    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fărăumeditate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 excesivă  la  suprafață,  fără vătămări, cu o formă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colorație tipică  pentru  sorturile  de  sfeclă,  cu lungimea  de  tulpini  rămase  nu  mai mult de 2,0 cm sau fără tulpini. </w:t>
            </w:r>
            <w:r w:rsidRPr="00216423">
              <w:rPr>
                <w:sz w:val="18"/>
                <w:szCs w:val="18"/>
                <w:lang w:val="en-US"/>
              </w:rPr>
              <w:t xml:space="preserve">Se permit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abateri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la forma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tipică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dar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nu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urîte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; Luni-Joi de la 9:00-12,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10-15 kg; 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4F2C2F" w:rsidRDefault="00FA3A95" w:rsidP="00BA5C9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2232,00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Pr="005C6AA0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423">
              <w:rPr>
                <w:color w:val="000000"/>
                <w:sz w:val="18"/>
                <w:szCs w:val="18"/>
              </w:rPr>
              <w:t>Va</w:t>
            </w:r>
            <w:proofErr w:type="spellEnd"/>
            <w:r w:rsidRPr="00216423">
              <w:rPr>
                <w:color w:val="000000"/>
                <w:sz w:val="18"/>
                <w:szCs w:val="18"/>
                <w:lang w:val="ro-RO"/>
              </w:rPr>
              <w:t>r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ză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albă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proaspată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16423"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A06E85" w:rsidRDefault="00A06E85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en-US"/>
              </w:rPr>
              <w:t xml:space="preserve">HG nr.957 din 21.08.2007 cu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reglamentarea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tehnica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,,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destinate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uman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,,HG 929 din 31.12.2009,,cu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aprobarea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comercializare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”</w:t>
            </w:r>
            <w:r w:rsidRPr="00216423">
              <w:rPr>
                <w:sz w:val="18"/>
                <w:szCs w:val="18"/>
                <w:lang w:val="en-US"/>
              </w:rPr>
              <w:br/>
              <w:t xml:space="preserve"> GOST 1724-85. SM SR 1418:2006  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Căpăţini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întregi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sănătoase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curate, pe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deplin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formate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tipice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soiurilor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botanice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după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culoare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formă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atacuri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boli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insecte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facă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improprii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vizibile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substanţe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vătămări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produse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frig.Varza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trebuie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fie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curăţită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frunze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pînă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frunzele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culoare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verde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albe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bine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strînse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formează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căpăţina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.,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superioara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Luni-Joi de la 9:00-12:0,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15-20 kg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4130AB" w:rsidRDefault="00FA3A95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6625,00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423">
              <w:rPr>
                <w:color w:val="000000"/>
                <w:sz w:val="18"/>
                <w:szCs w:val="18"/>
              </w:rPr>
              <w:t>Morcov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masă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16423"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A06E85" w:rsidRDefault="00A06E85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31723C">
              <w:rPr>
                <w:sz w:val="18"/>
                <w:szCs w:val="18"/>
                <w:lang w:val="ro-RO"/>
              </w:rPr>
              <w:t>HG 929 din 31.12.2009,,cu privire la aprobarea „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Cerinţelor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 de calitate 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 comercializare pentru fructe 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 legume proaspete” Rădăcina proaspătă, întreagă, sănătoasă, curată, fără vătămări cauzate de insectele dăunătoare, fără 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umeditate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 excesivă la 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suprafaţă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, fără vătămări, cu o formă 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31723C">
              <w:rPr>
                <w:sz w:val="18"/>
                <w:szCs w:val="18"/>
                <w:lang w:val="ro-RO"/>
              </w:rPr>
              <w:t>coloraţie</w:t>
            </w:r>
            <w:proofErr w:type="spellEnd"/>
            <w:r w:rsidRPr="0031723C">
              <w:rPr>
                <w:sz w:val="18"/>
                <w:szCs w:val="18"/>
                <w:lang w:val="ro-RO"/>
              </w:rPr>
              <w:t xml:space="preserve"> tipică pentru sorturile de morcov de masă, cu lungimea de tulpini rămase nu mai mult de 2,0 cm sau fără tulpini.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Consistenţa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tare,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crocantă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exterior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suculentă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interior,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putrezire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br/>
              <w:t xml:space="preserve">Specific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acest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soi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miros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gust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.</w:t>
            </w:r>
            <w:r w:rsidRPr="00216423">
              <w:rPr>
                <w:sz w:val="18"/>
                <w:szCs w:val="18"/>
                <w:lang w:val="en-US"/>
              </w:rPr>
              <w:br/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Luni-Joi de la 9:00-12:0,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10-15 kg;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4130AB" w:rsidRDefault="00FA3A95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3267,00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423">
              <w:rPr>
                <w:color w:val="000000"/>
                <w:sz w:val="18"/>
                <w:szCs w:val="18"/>
              </w:rPr>
              <w:t>Ceapă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uscată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16423"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A06E85" w:rsidRDefault="00A06E85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ro-RO"/>
              </w:rPr>
              <w:t xml:space="preserve">HG nr.957 din 21.08.2007 cu privire la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reglamentării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tehnice,,Fructe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si legume proaspete destinate consumului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uman,,HG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929 din 31.12.2009,,cu privire la aprobarea „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de calitate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comercializare pentru fructe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legume proaspete” Bulbii de ceapă trebuie să fie: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intacţi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sănătoşi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fără atacuri de boli sau insecte care să le facă improprii consumului,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curaţi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fără urme vizibile de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substanţe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străine, fără vătămări produse de frig, suficient de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uscaţi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în stadiul de utilizare prevăzut (cel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puţin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primele straturi exterioare ale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învelişului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tulpinile trebuie să fie complet uscate), fără tulpini false sau tari, fără insecte </w:t>
            </w:r>
            <w:r w:rsidRPr="00216423">
              <w:rPr>
                <w:sz w:val="18"/>
                <w:szCs w:val="18"/>
                <w:lang w:val="ro-RO"/>
              </w:rPr>
              <w:lastRenderedPageBreak/>
              <w:t xml:space="preserve">dăunătoare, fără vătămări cauzate de insectele dăunătoare, fără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umeditate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excesivă la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suprafaţă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fără miros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gust străin.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Tulpinile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trebuie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fie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sucite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tăiate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maximum 6 cm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lungime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Luni-Joi de la 9:00-12:0,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10-15 kg; SM 243: 2004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A06E85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lastRenderedPageBreak/>
              <w:t>2707,50</w:t>
            </w:r>
          </w:p>
        </w:tc>
      </w:tr>
      <w:tr w:rsidR="00FA3A95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FA3A95" w:rsidRDefault="00FA3A95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44" w:type="dxa"/>
            <w:gridSpan w:val="7"/>
            <w:shd w:val="clear" w:color="auto" w:fill="auto"/>
            <w:vAlign w:val="center"/>
          </w:tcPr>
          <w:p w:rsidR="00FA3A95" w:rsidRPr="008C030B" w:rsidRDefault="00FA3A95" w:rsidP="00BA5C9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Total lot</w:t>
            </w:r>
          </w:p>
          <w:p w:rsidR="00FA3A95" w:rsidRDefault="00FA3A95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A3A95" w:rsidRDefault="00FA3A95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31166,50</w:t>
            </w:r>
          </w:p>
          <w:p w:rsidR="00FA3A95" w:rsidRDefault="00FA3A95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Lotul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4</w:t>
            </w:r>
            <w:r w:rsidR="00FA3A95"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30B">
              <w:rPr>
                <w:b/>
                <w:color w:val="000000" w:themeColor="text1"/>
                <w:sz w:val="24"/>
                <w:szCs w:val="24"/>
                <w:lang w:val="en-US"/>
              </w:rPr>
              <w:t>Fructe</w:t>
            </w:r>
            <w:proofErr w:type="spellEnd"/>
            <w:r w:rsidRPr="008C030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30B">
              <w:rPr>
                <w:b/>
                <w:color w:val="000000" w:themeColor="text1"/>
                <w:sz w:val="24"/>
                <w:szCs w:val="24"/>
                <w:lang w:val="en-US"/>
              </w:rPr>
              <w:t>proaspete</w:t>
            </w:r>
            <w:proofErr w:type="spellEnd"/>
            <w:r w:rsidRPr="008C030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en-US"/>
              </w:rPr>
              <w:t xml:space="preserve">Mere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16423"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en-US"/>
              </w:rPr>
              <w:t xml:space="preserve">HG 929 din 31.12.2009,,cu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aprobarea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comercializare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”</w:t>
            </w:r>
            <w:r w:rsidRPr="00216423">
              <w:rPr>
                <w:sz w:val="18"/>
                <w:szCs w:val="18"/>
                <w:lang w:val="en-US"/>
              </w:rPr>
              <w:br/>
              <w:t xml:space="preserve"> SM SR 2714:2006  Mere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întregi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sănătoase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spălate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curate,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corpuri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vizibile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atacuri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boli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dăunători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umiditate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externă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exces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miros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gust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reziste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transport .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 Luni-Joi de la  09:00-12:00 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cutii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10kg-20kgg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4800,00</w:t>
            </w:r>
          </w:p>
          <w:p w:rsidR="00BA5C9F" w:rsidRPr="00216423" w:rsidRDefault="00BA5C9F" w:rsidP="00BA5C9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44" w:type="dxa"/>
            <w:gridSpan w:val="7"/>
            <w:shd w:val="clear" w:color="auto" w:fill="auto"/>
            <w:vAlign w:val="center"/>
          </w:tcPr>
          <w:p w:rsidR="00BA5C9F" w:rsidRPr="00D51BDC" w:rsidRDefault="00BA5C9F" w:rsidP="00A06E85">
            <w:pPr>
              <w:spacing w:after="240"/>
              <w:jc w:val="center"/>
              <w:rPr>
                <w:bCs/>
                <w:color w:val="000000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Clinica Vorniceni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Lotul 4</w:t>
            </w:r>
            <w:r w:rsidR="00FA3A95">
              <w:rPr>
                <w:b/>
                <w:color w:val="000000" w:themeColor="text1"/>
                <w:sz w:val="24"/>
                <w:szCs w:val="24"/>
                <w:lang w:val="ro-RO"/>
              </w:rPr>
              <w:t>8</w:t>
            </w: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D17F2">
              <w:rPr>
                <w:b/>
                <w:color w:val="000000" w:themeColor="text1"/>
                <w:sz w:val="24"/>
                <w:szCs w:val="24"/>
                <w:lang w:val="ro-RO"/>
              </w:rPr>
              <w:t>Legume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proofErr w:type="spellStart"/>
            <w:r w:rsidRPr="00216423">
              <w:rPr>
                <w:sz w:val="18"/>
                <w:szCs w:val="18"/>
                <w:lang w:val="en-US"/>
              </w:rPr>
              <w:t>Cartofi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proapeti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216423"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1820,00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  <w:lang w:val="en-US"/>
              </w:rPr>
            </w:pPr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"HG nr.957 din 21.08.2007 cu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reglamentarea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tehnica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>,,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destinate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uman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,,HG 929 din 31.12.2009,,cu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aprobarea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Cerinţelor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comercializare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” GOST  7176-85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Tuberculi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întregi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uscaţi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necontaminaţi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sănătoşi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atacuri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boli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insecte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facă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improprii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vizibile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substanţe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străine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vătămări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produse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frig.Nu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se admit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tuberculi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cartofi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uscaţi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semne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putrezire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degeraţi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orice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altă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alterare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care le face inapt de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utilizare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>.</w:t>
            </w:r>
            <w:r w:rsidRPr="00216423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- Joi de la 9:00-12:00, in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25 kg; 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FA3A95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7462,00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  <w:bookmarkStart w:id="2" w:name="_Hlk24548280"/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  <w:lang w:val="en-US"/>
              </w:rPr>
            </w:pPr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Sfecla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  <w:lang w:val="en-US"/>
              </w:rPr>
              <w:t>rosie</w:t>
            </w:r>
            <w:proofErr w:type="spellEnd"/>
            <w:r w:rsidRPr="00216423">
              <w:rPr>
                <w:color w:val="000000"/>
                <w:sz w:val="18"/>
                <w:szCs w:val="18"/>
                <w:lang w:val="en-US"/>
              </w:rPr>
              <w:t xml:space="preserve"> de masa</w:t>
            </w:r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216423"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580,00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ro-RO"/>
              </w:rPr>
              <w:t xml:space="preserve">HG nr.957 din 21.08.2007 cu privire la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reglamentarea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tehnica,,Fructe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si legume proaspete destinate consumului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uman,,HG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929 din 31.12.2009,,cu privire la aprobarea „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de calitate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comercializare pentru fructe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legume proaspete”</w:t>
            </w:r>
            <w:r w:rsidRPr="00216423">
              <w:rPr>
                <w:sz w:val="18"/>
                <w:szCs w:val="18"/>
                <w:lang w:val="ro-RO"/>
              </w:rPr>
              <w:br/>
              <w:t>GOST 1722-85 si GOST 26766-85</w:t>
            </w:r>
            <w:r w:rsidRPr="00216423">
              <w:rPr>
                <w:sz w:val="18"/>
                <w:szCs w:val="18"/>
                <w:lang w:val="ro-RO"/>
              </w:rPr>
              <w:br/>
              <w:t xml:space="preserve">Rădăcina  proaspătă, întreagă,  sănătoasă, curată, fără vătămări cauzate de insectele dăunătoare,    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fărăumeditate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 excesivă  la  suprafață,  fără vătămări, cu o formă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colorație tipică  pentru  sorturile  de  sfeclă,  cu lungimea  de  tulpini  rămase  nu  mai mult de 2,0 cm sau fără tulpini. </w:t>
            </w:r>
            <w:r w:rsidRPr="00216423">
              <w:rPr>
                <w:sz w:val="18"/>
                <w:szCs w:val="18"/>
                <w:lang w:val="en-US"/>
              </w:rPr>
              <w:t xml:space="preserve">Se permit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abateri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la forma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tipică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dar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nu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urîte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; Luni-Joi de la 9:00-12,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10-15 kg; 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FA3A95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1566,00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423">
              <w:rPr>
                <w:color w:val="000000"/>
                <w:sz w:val="18"/>
                <w:szCs w:val="18"/>
              </w:rPr>
              <w:t>Va</w:t>
            </w:r>
            <w:proofErr w:type="spellEnd"/>
            <w:r w:rsidRPr="00216423">
              <w:rPr>
                <w:color w:val="000000"/>
                <w:sz w:val="18"/>
                <w:szCs w:val="18"/>
                <w:lang w:val="ro-RO"/>
              </w:rPr>
              <w:t>r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ză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albă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proaspată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216423"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1100,00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en-US"/>
              </w:rPr>
              <w:t xml:space="preserve">HG nr.957 din 21.08.2007 cu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reglamentarea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tehnica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,,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destinate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uman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,,HG 929 din 31.12.2009,,cu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aprobarea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comercializare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”</w:t>
            </w:r>
            <w:r w:rsidRPr="00216423">
              <w:rPr>
                <w:sz w:val="18"/>
                <w:szCs w:val="18"/>
                <w:lang w:val="en-US"/>
              </w:rPr>
              <w:br/>
              <w:t xml:space="preserve"> GOST 1724-85. SM SR 1418:2006  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Căpăţini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întregi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sănătoase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curate, pe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deplin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formate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tipice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soiurilor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botanice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după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culoare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formă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atacuri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boli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insecte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facă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improprii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consumului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vizibile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substanţe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vătămări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produse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frig.Varza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trebuie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fie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curăţită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frunze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pînă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frunzele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culoare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verde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albe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bine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strînse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formează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căpăţina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.,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superioara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Luni-Joi de la 9:00-12:0,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15-20 kg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FA3A95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5907,00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Morcov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masă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9E70BC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Default="00FA3A95" w:rsidP="00BA5C9F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540,00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BB73D1" w:rsidRDefault="00BA5C9F" w:rsidP="00BA5C9F">
            <w:pPr>
              <w:rPr>
                <w:lang w:val="en-US"/>
              </w:rPr>
            </w:pPr>
            <w:r w:rsidRPr="00345899">
              <w:rPr>
                <w:lang w:val="ro-RO"/>
              </w:rPr>
              <w:t>HG 929 din 31.12.2009,,cu privire la aprobarea „</w:t>
            </w:r>
            <w:proofErr w:type="spellStart"/>
            <w:r w:rsidRPr="00345899">
              <w:rPr>
                <w:lang w:val="ro-RO"/>
              </w:rPr>
              <w:t>Cerinţelor</w:t>
            </w:r>
            <w:proofErr w:type="spellEnd"/>
            <w:r w:rsidRPr="00345899">
              <w:rPr>
                <w:lang w:val="ro-RO"/>
              </w:rPr>
              <w:t xml:space="preserve"> de calitate </w:t>
            </w:r>
            <w:proofErr w:type="spellStart"/>
            <w:r w:rsidRPr="00345899">
              <w:rPr>
                <w:lang w:val="ro-RO"/>
              </w:rPr>
              <w:t>şi</w:t>
            </w:r>
            <w:proofErr w:type="spellEnd"/>
            <w:r w:rsidRPr="00345899">
              <w:rPr>
                <w:lang w:val="ro-RO"/>
              </w:rPr>
              <w:t xml:space="preserve"> comercializare pentru fructe </w:t>
            </w:r>
            <w:proofErr w:type="spellStart"/>
            <w:r w:rsidRPr="00345899">
              <w:rPr>
                <w:lang w:val="ro-RO"/>
              </w:rPr>
              <w:t>şi</w:t>
            </w:r>
            <w:proofErr w:type="spellEnd"/>
            <w:r w:rsidRPr="00345899">
              <w:rPr>
                <w:lang w:val="ro-RO"/>
              </w:rPr>
              <w:t xml:space="preserve"> legume proaspete” Rădăcina proaspătă, întreagă, sănătoasă, curată, fără vătămări cauzate de insectele dăunătoare, fără </w:t>
            </w:r>
            <w:proofErr w:type="spellStart"/>
            <w:r w:rsidRPr="00345899">
              <w:rPr>
                <w:lang w:val="ro-RO"/>
              </w:rPr>
              <w:t>umeditate</w:t>
            </w:r>
            <w:proofErr w:type="spellEnd"/>
            <w:r w:rsidRPr="00345899">
              <w:rPr>
                <w:lang w:val="ro-RO"/>
              </w:rPr>
              <w:t xml:space="preserve"> excesivă la </w:t>
            </w:r>
            <w:proofErr w:type="spellStart"/>
            <w:r w:rsidRPr="00345899">
              <w:rPr>
                <w:lang w:val="ro-RO"/>
              </w:rPr>
              <w:t>suprafaţă</w:t>
            </w:r>
            <w:proofErr w:type="spellEnd"/>
            <w:r w:rsidRPr="00345899">
              <w:rPr>
                <w:lang w:val="ro-RO"/>
              </w:rPr>
              <w:t xml:space="preserve">, fără vătămări, cu o formă </w:t>
            </w:r>
            <w:proofErr w:type="spellStart"/>
            <w:r w:rsidRPr="00345899">
              <w:rPr>
                <w:lang w:val="ro-RO"/>
              </w:rPr>
              <w:t>şi</w:t>
            </w:r>
            <w:proofErr w:type="spellEnd"/>
            <w:r w:rsidRPr="00345899">
              <w:rPr>
                <w:lang w:val="ro-RO"/>
              </w:rPr>
              <w:t xml:space="preserve"> </w:t>
            </w:r>
            <w:proofErr w:type="spellStart"/>
            <w:r w:rsidRPr="00345899">
              <w:rPr>
                <w:lang w:val="ro-RO"/>
              </w:rPr>
              <w:t>coloraţie</w:t>
            </w:r>
            <w:proofErr w:type="spellEnd"/>
            <w:r w:rsidRPr="00345899">
              <w:rPr>
                <w:lang w:val="ro-RO"/>
              </w:rPr>
              <w:t xml:space="preserve"> tipică pentru </w:t>
            </w:r>
            <w:r w:rsidRPr="00345899">
              <w:rPr>
                <w:lang w:val="ro-RO"/>
              </w:rPr>
              <w:lastRenderedPageBreak/>
              <w:t xml:space="preserve">sorturile de morcov de masă, cu lungimea de tulpini rămase nu mai mult de 2,0 cm sau fără tulpini. </w:t>
            </w:r>
            <w:proofErr w:type="spellStart"/>
            <w:r w:rsidRPr="00BB73D1">
              <w:rPr>
                <w:lang w:val="en-US"/>
              </w:rPr>
              <w:t>Consistenţa</w:t>
            </w:r>
            <w:proofErr w:type="spellEnd"/>
            <w:r w:rsidRPr="00BB73D1">
              <w:rPr>
                <w:lang w:val="en-US"/>
              </w:rPr>
              <w:t xml:space="preserve"> tare, </w:t>
            </w:r>
            <w:proofErr w:type="spellStart"/>
            <w:r w:rsidRPr="00BB73D1">
              <w:rPr>
                <w:lang w:val="en-US"/>
              </w:rPr>
              <w:t>crocantă</w:t>
            </w:r>
            <w:proofErr w:type="spellEnd"/>
            <w:r w:rsidRPr="00BB73D1">
              <w:rPr>
                <w:lang w:val="en-US"/>
              </w:rPr>
              <w:t xml:space="preserve"> la exterior </w:t>
            </w:r>
            <w:proofErr w:type="spellStart"/>
            <w:r w:rsidRPr="00BB73D1">
              <w:rPr>
                <w:lang w:val="en-US"/>
              </w:rPr>
              <w:t>şi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suculentă</w:t>
            </w:r>
            <w:proofErr w:type="spellEnd"/>
            <w:r w:rsidRPr="00BB73D1">
              <w:rPr>
                <w:lang w:val="en-US"/>
              </w:rPr>
              <w:t xml:space="preserve"> la interior, </w:t>
            </w:r>
            <w:proofErr w:type="spellStart"/>
            <w:r w:rsidRPr="00BB73D1">
              <w:rPr>
                <w:lang w:val="en-US"/>
              </w:rPr>
              <w:t>fără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urme</w:t>
            </w:r>
            <w:proofErr w:type="spellEnd"/>
            <w:r w:rsidRPr="00BB73D1">
              <w:rPr>
                <w:lang w:val="en-US"/>
              </w:rPr>
              <w:t xml:space="preserve"> de </w:t>
            </w:r>
            <w:proofErr w:type="spellStart"/>
            <w:r w:rsidRPr="00BB73D1">
              <w:rPr>
                <w:lang w:val="en-US"/>
              </w:rPr>
              <w:t>putrezire</w:t>
            </w:r>
            <w:proofErr w:type="spellEnd"/>
            <w:r w:rsidRPr="00BB73D1">
              <w:rPr>
                <w:lang w:val="en-US"/>
              </w:rPr>
              <w:br/>
              <w:t xml:space="preserve">Specific </w:t>
            </w:r>
            <w:proofErr w:type="spellStart"/>
            <w:r w:rsidRPr="00BB73D1">
              <w:rPr>
                <w:lang w:val="en-US"/>
              </w:rPr>
              <w:t>pentru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acest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soi</w:t>
            </w:r>
            <w:proofErr w:type="spellEnd"/>
            <w:r w:rsidRPr="00BB73D1">
              <w:rPr>
                <w:lang w:val="en-US"/>
              </w:rPr>
              <w:t xml:space="preserve">, </w:t>
            </w:r>
            <w:proofErr w:type="spellStart"/>
            <w:r w:rsidRPr="00BB73D1">
              <w:rPr>
                <w:lang w:val="en-US"/>
              </w:rPr>
              <w:t>fără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miros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şi</w:t>
            </w:r>
            <w:proofErr w:type="spellEnd"/>
            <w:r w:rsidRPr="00BB73D1">
              <w:rPr>
                <w:lang w:val="en-US"/>
              </w:rPr>
              <w:t xml:space="preserve"> gust </w:t>
            </w:r>
            <w:proofErr w:type="spellStart"/>
            <w:r w:rsidRPr="00BB73D1">
              <w:rPr>
                <w:lang w:val="en-US"/>
              </w:rPr>
              <w:t>străin</w:t>
            </w:r>
            <w:proofErr w:type="spellEnd"/>
            <w:r w:rsidRPr="00BB73D1">
              <w:rPr>
                <w:lang w:val="en-US"/>
              </w:rPr>
              <w:t>.</w:t>
            </w:r>
            <w:r w:rsidRPr="00BB73D1">
              <w:rPr>
                <w:lang w:val="en-US"/>
              </w:rPr>
              <w:br/>
            </w:r>
            <w:proofErr w:type="spellStart"/>
            <w:r w:rsidRPr="00BB73D1">
              <w:rPr>
                <w:lang w:val="en-US"/>
              </w:rPr>
              <w:t>Livrarea</w:t>
            </w:r>
            <w:proofErr w:type="spellEnd"/>
            <w:r w:rsidRPr="00BB73D1">
              <w:rPr>
                <w:lang w:val="en-US"/>
              </w:rPr>
              <w:t xml:space="preserve"> 2 </w:t>
            </w:r>
            <w:proofErr w:type="spellStart"/>
            <w:r w:rsidRPr="00BB73D1">
              <w:rPr>
                <w:lang w:val="en-US"/>
              </w:rPr>
              <w:t>ori</w:t>
            </w:r>
            <w:proofErr w:type="spellEnd"/>
            <w:r w:rsidRPr="00BB73D1">
              <w:rPr>
                <w:lang w:val="en-US"/>
              </w:rPr>
              <w:t xml:space="preserve"> in </w:t>
            </w:r>
            <w:proofErr w:type="spellStart"/>
            <w:r w:rsidRPr="00BB73D1">
              <w:rPr>
                <w:lang w:val="en-US"/>
              </w:rPr>
              <w:t>saptamina</w:t>
            </w:r>
            <w:proofErr w:type="spellEnd"/>
            <w:r w:rsidRPr="00BB73D1">
              <w:rPr>
                <w:lang w:val="en-US"/>
              </w:rPr>
              <w:t xml:space="preserve"> conform </w:t>
            </w:r>
            <w:proofErr w:type="spellStart"/>
            <w:r w:rsidRPr="00BB73D1">
              <w:rPr>
                <w:lang w:val="en-US"/>
              </w:rPr>
              <w:t>comenzilor</w:t>
            </w:r>
            <w:proofErr w:type="spellEnd"/>
            <w:r w:rsidRPr="00BB73D1">
              <w:rPr>
                <w:lang w:val="en-US"/>
              </w:rPr>
              <w:t xml:space="preserve"> Luni-Joi de la 9:00-12:0, in </w:t>
            </w:r>
            <w:proofErr w:type="spellStart"/>
            <w:r w:rsidRPr="00BB73D1">
              <w:rPr>
                <w:lang w:val="en-US"/>
              </w:rPr>
              <w:t>ambalaj</w:t>
            </w:r>
            <w:proofErr w:type="spellEnd"/>
            <w:r w:rsidRPr="00BB73D1">
              <w:rPr>
                <w:lang w:val="en-US"/>
              </w:rPr>
              <w:t xml:space="preserve"> </w:t>
            </w:r>
            <w:proofErr w:type="spellStart"/>
            <w:r w:rsidRPr="00BB73D1">
              <w:rPr>
                <w:lang w:val="en-US"/>
              </w:rPr>
              <w:t>saci</w:t>
            </w:r>
            <w:proofErr w:type="spellEnd"/>
            <w:r w:rsidRPr="00BB73D1">
              <w:rPr>
                <w:lang w:val="en-US"/>
              </w:rPr>
              <w:t xml:space="preserve"> din </w:t>
            </w:r>
            <w:proofErr w:type="spellStart"/>
            <w:r w:rsidRPr="00BB73D1">
              <w:rPr>
                <w:lang w:val="en-US"/>
              </w:rPr>
              <w:t>plasa</w:t>
            </w:r>
            <w:proofErr w:type="spellEnd"/>
            <w:r w:rsidRPr="00BB73D1">
              <w:rPr>
                <w:lang w:val="en-US"/>
              </w:rPr>
              <w:t xml:space="preserve"> 10-15 kg;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FA3A95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3402,00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423">
              <w:rPr>
                <w:color w:val="000000"/>
                <w:sz w:val="18"/>
                <w:szCs w:val="18"/>
              </w:rPr>
              <w:t>Ceapă</w:t>
            </w:r>
            <w:proofErr w:type="spellEnd"/>
            <w:r w:rsidRPr="002164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6423">
              <w:rPr>
                <w:color w:val="000000"/>
                <w:sz w:val="18"/>
                <w:szCs w:val="18"/>
              </w:rPr>
              <w:t>uscată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216423"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300,00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ro-RO"/>
              </w:rPr>
              <w:t xml:space="preserve">HG nr.957 din 21.08.2007 cu privire la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reglamentării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tehnice,,Fructe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si legume proaspete destinate consumului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uman,,HG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929 din 31.12.2009,,cu privire la aprobarea „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de calitate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comercializare pentru fructe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legume proaspete” Bulbii de ceapă trebuie să fie: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intacţi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sănătoşi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fără atacuri de boli sau insecte care să le facă improprii consumului,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curaţi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fără urme vizibile de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substanţe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străine, fără vătămări produse de frig, suficient de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uscaţi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în stadiul de utilizare prevăzut (cel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puţin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primele straturi exterioare ale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învelişului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tulpinile trebuie să fie complet uscate), fără tulpini false sau tari, fără insecte dăunătoare, fără vătămări cauzate de insectele dăunătoare, fără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umeditate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excesivă la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suprafaţă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, fără miros </w:t>
            </w:r>
            <w:proofErr w:type="spellStart"/>
            <w:r w:rsidRPr="00216423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ro-RO"/>
              </w:rPr>
              <w:t xml:space="preserve"> gust străin.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Tulpinile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trebuie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fie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sucite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tăiate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maximum 6 cm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lungime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comenzilor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Luni-Joi de la 9:00-12:0,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saci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plasa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10-15 kg; SM 243: 2004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FA3A95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1665,00</w:t>
            </w:r>
          </w:p>
        </w:tc>
      </w:tr>
      <w:bookmarkEnd w:id="2"/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B80D68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Total lot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FA3A95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20002,00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Lotul 4</w:t>
            </w:r>
            <w:r w:rsidR="00FA3A95">
              <w:rPr>
                <w:b/>
                <w:color w:val="000000" w:themeColor="text1"/>
                <w:sz w:val="22"/>
                <w:szCs w:val="22"/>
                <w:lang w:val="ro-RO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5F57E5">
              <w:rPr>
                <w:b/>
                <w:color w:val="000000" w:themeColor="text1"/>
                <w:sz w:val="22"/>
                <w:szCs w:val="22"/>
                <w:lang w:val="ro-RO"/>
              </w:rPr>
              <w:t>Fructe proaspete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en-US"/>
              </w:rPr>
              <w:t xml:space="preserve">Mere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216423">
              <w:rPr>
                <w:color w:val="000000" w:themeColor="text1"/>
                <w:sz w:val="18"/>
                <w:szCs w:val="18"/>
                <w:lang w:val="ro-RO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FA3A95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1100,00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216423" w:rsidRDefault="00BA5C9F" w:rsidP="00BA5C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216423">
              <w:rPr>
                <w:sz w:val="18"/>
                <w:szCs w:val="18"/>
                <w:lang w:val="en-US"/>
              </w:rPr>
              <w:t xml:space="preserve">HG 929 din 31.12.2009,,cu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privire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aprobarea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Cerinţelor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calitate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comercializare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fructe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legume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proaspete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>”</w:t>
            </w:r>
            <w:r w:rsidRPr="00216423">
              <w:rPr>
                <w:sz w:val="18"/>
                <w:szCs w:val="18"/>
                <w:lang w:val="en-US"/>
              </w:rPr>
              <w:br/>
              <w:t xml:space="preserve"> SM SR 2714:2006  Mere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întregi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sănătoase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spălate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curate,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corpuri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vizibile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urme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atacuri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boli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dăunători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umiditate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externă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exces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miros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gust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străin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să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reziste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la transport .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Livrarea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ori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saptamina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 Luni-Joi de la  09:00-12:00  in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ambalaj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423">
              <w:rPr>
                <w:sz w:val="18"/>
                <w:szCs w:val="18"/>
                <w:lang w:val="en-US"/>
              </w:rPr>
              <w:t>cutii</w:t>
            </w:r>
            <w:proofErr w:type="spellEnd"/>
            <w:r w:rsidRPr="00216423">
              <w:rPr>
                <w:sz w:val="18"/>
                <w:szCs w:val="18"/>
                <w:lang w:val="en-US"/>
              </w:rPr>
              <w:t xml:space="preserve"> 10kg-20kg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FA3A95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6105,00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Clinica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Chișinău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Lotul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A3A95">
              <w:rPr>
                <w:b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D51BDC" w:rsidRDefault="00BA5C9F" w:rsidP="00BA5C9F">
            <w:pPr>
              <w:spacing w:after="240"/>
              <w:rPr>
                <w:bCs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A5C9F" w:rsidRDefault="00BA5C9F" w:rsidP="00BA5C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Oua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categoria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</w:t>
            </w:r>
          </w:p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0D4FBA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48000,00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3237CB" w:rsidRDefault="00BA5C9F" w:rsidP="00BA5C9F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Oua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dietetice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categ.A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conform HG. nr.1208 din 27.10.2008 Cu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privire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aprobarea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normei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sanitare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comercializarea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ouălor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comsumul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uman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Capitolul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II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categorii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greutatea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de la 63-73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gr.L-mare,</w:t>
            </w:r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ouale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categoria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A au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marcajul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vizibil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cu 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codul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tarii,indicativul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raionului,codul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centrului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marcare,data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durabilitatii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minimale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Capitolul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III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Marcarea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ouălor,prevazuta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la pct.16 al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prezentei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Norme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veterinare,se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efectuează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locul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productie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primul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centru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ambalare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in care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sint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livrate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ouăl</w:t>
            </w:r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e.livrarea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ori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saptamina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Marti -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Vineri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de la 09:00-12:00, in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ambalaj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A5C9F" w:rsidRPr="003237CB" w:rsidRDefault="00BA5C9F" w:rsidP="00BA5C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Pr="008C030B" w:rsidRDefault="000D4FBA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49920,00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proofErr w:type="spellStart"/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>Lotul</w:t>
            </w:r>
            <w:proofErr w:type="spellEnd"/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FA3A95">
              <w:rPr>
                <w:b/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 xml:space="preserve">Carne de </w:t>
            </w:r>
            <w:proofErr w:type="spellStart"/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>pui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BA5C9F" w:rsidRPr="003237CB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98" w:rsidRPr="00097974" w:rsidRDefault="00BA5C9F" w:rsidP="00BA5C9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A87298" w:rsidRDefault="00A87298" w:rsidP="00A872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broiler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refrigerat</w:t>
            </w:r>
            <w:proofErr w:type="spellEnd"/>
          </w:p>
          <w:p w:rsidR="00BA5C9F" w:rsidRPr="00097974" w:rsidRDefault="00BA5C9F" w:rsidP="00BA5C9F">
            <w:pPr>
              <w:rPr>
                <w:lang w:val="ro-RO"/>
              </w:rPr>
            </w:pPr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0D4FBA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2600,00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broiler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refrigerat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Conform HG nr.773 din 03.10.2013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aprobarea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veterinare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stabilire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cerintelor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comercializare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GOST 25391-82  pct.1,4,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cat.I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Livrarea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2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ori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saptamina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Miercuri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–Joi de la 09:00-12:00),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pelicula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fiecare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parte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1,5-2kg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bucata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etichetata.Greutatea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totala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cutiei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10kg.Nu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4130AB" w:rsidRDefault="000D4FBA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72020,00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r>
              <w:t xml:space="preserve"> </w:t>
            </w:r>
            <w:proofErr w:type="spellStart"/>
            <w:r>
              <w:t>Pui</w:t>
            </w:r>
            <w:proofErr w:type="spellEnd"/>
            <w:r>
              <w:t xml:space="preserve"> </w:t>
            </w:r>
            <w:proofErr w:type="spellStart"/>
            <w:r>
              <w:t>broiler</w:t>
            </w:r>
            <w:proofErr w:type="spellEnd"/>
            <w:r>
              <w:t xml:space="preserve"> </w:t>
            </w:r>
            <w:proofErr w:type="spellStart"/>
            <w:r>
              <w:t>congelat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0D4FBA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broiler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congelat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Conform HG nr.773 din 03.10.2013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aprobarea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veterinare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stabilire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cerintelor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comercializare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GOST 25391-82  pct.1,4,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cat.I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D2AEE">
              <w:rPr>
                <w:bCs/>
                <w:sz w:val="18"/>
                <w:szCs w:val="18"/>
                <w:lang w:val="en-US"/>
              </w:rPr>
              <w:br/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lastRenderedPageBreak/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Livrarea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o data  pe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saptamina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Miercuri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la 09:00-12:00),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pelicula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fiecare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parte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1,5-2kg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bucata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etichetata.Greutatea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totala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cutiei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10kg. 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4130AB" w:rsidRDefault="000D4FBA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lastRenderedPageBreak/>
              <w:t>22160,00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BA5C9F" w:rsidP="00BA5C9F">
            <w:pPr>
              <w:rPr>
                <w:lang w:val="en-US"/>
              </w:rPr>
            </w:pPr>
            <w:proofErr w:type="spellStart"/>
            <w:r w:rsidRPr="005A6F59">
              <w:rPr>
                <w:lang w:val="en-US"/>
              </w:rPr>
              <w:t>Piept</w:t>
            </w:r>
            <w:proofErr w:type="spellEnd"/>
            <w:r w:rsidRPr="005A6F59">
              <w:rPr>
                <w:lang w:val="en-US"/>
              </w:rPr>
              <w:t xml:space="preserve"> de </w:t>
            </w:r>
            <w:proofErr w:type="spellStart"/>
            <w:r w:rsidRPr="005A6F59">
              <w:rPr>
                <w:lang w:val="en-US"/>
              </w:rPr>
              <w:t>pui</w:t>
            </w:r>
            <w:proofErr w:type="spellEnd"/>
            <w:r w:rsidRPr="005A6F59">
              <w:rPr>
                <w:lang w:val="en-US"/>
              </w:rPr>
              <w:t xml:space="preserve">  broiler </w:t>
            </w:r>
            <w:proofErr w:type="spellStart"/>
            <w:r w:rsidRPr="005A6F59">
              <w:rPr>
                <w:lang w:val="en-US"/>
              </w:rPr>
              <w:t>refrigerat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0D4FBA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r w:rsidRPr="008D2AEE">
              <w:rPr>
                <w:bCs/>
                <w:sz w:val="18"/>
                <w:szCs w:val="18"/>
                <w:lang w:val="en-US"/>
              </w:rPr>
              <w:t xml:space="preserve">Conform HG nr.773 din 03.10.2013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aprobarea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veterinare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stabilire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cerintelor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comercializare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GOST 25391-82 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categoria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I.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cite 1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kg.Livrarea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de 2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ori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saptamina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Luni,Vineri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de la 09:00-12:00),. 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0D4FBA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127868,00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8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BA5C9F" w:rsidP="00BA5C9F">
            <w:pPr>
              <w:rPr>
                <w:b/>
                <w:bCs/>
                <w:color w:val="00000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 lot</w:t>
            </w:r>
          </w:p>
        </w:tc>
        <w:tc>
          <w:tcPr>
            <w:tcW w:w="572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BA5C9F" w:rsidRPr="008D2AEE" w:rsidRDefault="00BA5C9F" w:rsidP="00BA5C9F">
            <w:pPr>
              <w:spacing w:after="240"/>
              <w:rPr>
                <w:bCs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0D4FBA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222048,00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BA5C9F" w:rsidRPr="00C1274E" w:rsidRDefault="00BA5C9F" w:rsidP="00BA5C9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Lotul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A3A95">
              <w:rPr>
                <w:b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572" w:type="dxa"/>
            <w:vAlign w:val="center"/>
          </w:tcPr>
          <w:p w:rsidR="00BA5C9F" w:rsidRPr="00A70264" w:rsidRDefault="00BA5C9F" w:rsidP="00BA5C9F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BA5C9F" w:rsidRPr="008D2AEE" w:rsidRDefault="00BA5C9F" w:rsidP="00BA5C9F">
            <w:pPr>
              <w:spacing w:after="240"/>
              <w:rPr>
                <w:bCs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5A6F59" w:rsidRDefault="00BA5C9F" w:rsidP="00BA5C9F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5A6F59" w:rsidRDefault="00BA5C9F" w:rsidP="00BA5C9F">
            <w:pPr>
              <w:rPr>
                <w:lang w:val="en-US"/>
              </w:rPr>
            </w:pPr>
            <w:r w:rsidRPr="005A6F59">
              <w:rPr>
                <w:lang w:val="en-US"/>
              </w:rPr>
              <w:t xml:space="preserve">Carne de vita </w:t>
            </w:r>
            <w:proofErr w:type="spellStart"/>
            <w:r w:rsidRPr="005A6F59">
              <w:rPr>
                <w:lang w:val="en-US"/>
              </w:rPr>
              <w:t>transata</w:t>
            </w:r>
            <w:proofErr w:type="spellEnd"/>
            <w:r w:rsidRPr="005A6F59">
              <w:rPr>
                <w:lang w:val="en-US"/>
              </w:rPr>
              <w:t xml:space="preserve">  </w:t>
            </w:r>
            <w:proofErr w:type="spellStart"/>
            <w:r w:rsidRPr="005A6F59">
              <w:rPr>
                <w:lang w:val="en-US"/>
              </w:rPr>
              <w:t>calitate</w:t>
            </w:r>
            <w:proofErr w:type="spellEnd"/>
            <w:r w:rsidRPr="005A6F59">
              <w:rPr>
                <w:lang w:val="en-US"/>
              </w:rPr>
              <w:t xml:space="preserve"> </w:t>
            </w:r>
            <w:proofErr w:type="spellStart"/>
            <w:r w:rsidRPr="005A6F59">
              <w:rPr>
                <w:lang w:val="en-US"/>
              </w:rPr>
              <w:t>superioara</w:t>
            </w:r>
            <w:proofErr w:type="spellEnd"/>
            <w:r w:rsidRPr="005A6F59">
              <w:rPr>
                <w:lang w:val="en-US"/>
              </w:rPr>
              <w:t xml:space="preserve"> </w:t>
            </w:r>
            <w:proofErr w:type="spellStart"/>
            <w:r w:rsidRPr="005A6F59">
              <w:rPr>
                <w:lang w:val="en-US"/>
              </w:rPr>
              <w:t>categoria</w:t>
            </w:r>
            <w:proofErr w:type="spellEnd"/>
            <w:r w:rsidRPr="005A6F59">
              <w:rPr>
                <w:lang w:val="en-US"/>
              </w:rPr>
              <w:t xml:space="preserve"> I </w:t>
            </w:r>
            <w:proofErr w:type="spellStart"/>
            <w:r w:rsidRPr="005A6F59">
              <w:rPr>
                <w:lang w:val="en-US"/>
              </w:rPr>
              <w:t>refrigerata</w:t>
            </w:r>
            <w:proofErr w:type="spellEnd"/>
          </w:p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0D4FBA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1700,00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r w:rsidRPr="008D2AEE">
              <w:rPr>
                <w:bCs/>
                <w:sz w:val="18"/>
                <w:szCs w:val="18"/>
                <w:lang w:val="en-US"/>
              </w:rPr>
              <w:t xml:space="preserve">Carne de vita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refrigerată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, Conform HG nr.696 din 04.08.2010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tabela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1.Cerinte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esentiale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p.15d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Portiuni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transate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carcase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pulpă,spată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),din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animale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tinere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.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Calitatea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superioara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, 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fară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țesut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conjunctiv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,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tendoane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grasimi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vizibile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cantitate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admisa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masa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totală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6 %.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după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dezosare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rămîne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bucati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mari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forma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naturală,cu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la 1,5 kg+ . 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Livrare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(Marti  de la 9:00-11:00)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10 kg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ISO-9001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Programul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HACCP. 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  <w:p w:rsidR="00BA5C9F" w:rsidRPr="008D2AEE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0D4FBA" w:rsidP="00BA5C9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132583,00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Clinica Vorniceni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3237CB" w:rsidRDefault="00BA5C9F" w:rsidP="00BA5C9F">
            <w:pPr>
              <w:spacing w:after="24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Lotul 5</w:t>
            </w:r>
            <w:r w:rsidR="00FA3A95">
              <w:rPr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BA5C9F" w:rsidRPr="003237CB" w:rsidRDefault="00BA5C9F" w:rsidP="00BA5C9F">
            <w:pPr>
              <w:spacing w:after="24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A5C9F" w:rsidRDefault="00BA5C9F" w:rsidP="00BA5C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Oua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categoria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</w:t>
            </w:r>
          </w:p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0D4FBA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16480,00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3237CB" w:rsidRDefault="00BA5C9F" w:rsidP="00BA5C9F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Oua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dietetice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categ.A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conform HG. nr.1208 din 27.10.2008 Cu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privire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aprobarea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normei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sanitare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comercializarea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ouălor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comsumul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uman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Capitolul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II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categorii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greutatea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de la 63-73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gr.L-mare,</w:t>
            </w:r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ouale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categoria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A au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marcajul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vizibil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cu 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codul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tarii,indicativul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raionului,codul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centrului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marcare,data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durabilitatii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>minimale</w:t>
            </w:r>
            <w:proofErr w:type="spellEnd"/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Capitolul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III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Marcarea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ouălor,prevazuta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la pct.16 al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prezentei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Norme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veterinare,se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efectuează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locul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productie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primul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centru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ambalare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in care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sint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livrate</w:t>
            </w:r>
            <w:proofErr w:type="spellEnd"/>
            <w:r w:rsidRPr="003237CB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7CB">
              <w:rPr>
                <w:bCs/>
                <w:sz w:val="18"/>
                <w:szCs w:val="18"/>
                <w:lang w:val="en-US"/>
              </w:rPr>
              <w:t>ouăl</w:t>
            </w:r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e.livrarea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ori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saptamina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Marti -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Vineri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de la 09:00-12:00, in </w:t>
            </w:r>
            <w:proofErr w:type="spellStart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ambalaj</w:t>
            </w:r>
            <w:proofErr w:type="spellEnd"/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A5C9F" w:rsidRPr="003237CB" w:rsidRDefault="00BA5C9F" w:rsidP="00BA5C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4D1D04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23566,40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  <w:proofErr w:type="spellStart"/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>Lotul</w:t>
            </w:r>
            <w:proofErr w:type="spellEnd"/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 xml:space="preserve"> 5</w:t>
            </w:r>
            <w:r w:rsidR="00FA3A95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 xml:space="preserve">Carne de </w:t>
            </w:r>
            <w:proofErr w:type="spellStart"/>
            <w:r w:rsidRPr="005A6F59">
              <w:rPr>
                <w:b/>
                <w:color w:val="000000"/>
                <w:sz w:val="22"/>
                <w:szCs w:val="22"/>
                <w:lang w:val="en-US"/>
              </w:rPr>
              <w:t>pui</w:t>
            </w:r>
            <w:proofErr w:type="spellEnd"/>
          </w:p>
        </w:tc>
        <w:tc>
          <w:tcPr>
            <w:tcW w:w="4507" w:type="dxa"/>
            <w:gridSpan w:val="2"/>
            <w:vAlign w:val="center"/>
          </w:tcPr>
          <w:p w:rsidR="00BA5C9F" w:rsidRPr="003237CB" w:rsidRDefault="00BA5C9F" w:rsidP="00BA5C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r>
              <w:t xml:space="preserve"> </w:t>
            </w:r>
            <w:proofErr w:type="spellStart"/>
            <w:r>
              <w:t>Pui</w:t>
            </w:r>
            <w:proofErr w:type="spellEnd"/>
            <w:r>
              <w:t xml:space="preserve"> </w:t>
            </w:r>
            <w:proofErr w:type="spellStart"/>
            <w:r>
              <w:t>broiler</w:t>
            </w:r>
            <w:proofErr w:type="spellEnd"/>
            <w:r>
              <w:t xml:space="preserve"> </w:t>
            </w:r>
            <w:proofErr w:type="spellStart"/>
            <w:r>
              <w:t>refrigerat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4D1D04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500,00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broiler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refrigerat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Conform HG nr.773 din 03.10.2013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aprobarea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veterinare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stabilire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cerintelor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comercializare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GOST 25391-82  pct.1,4,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cat.I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Livrarea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2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ori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saptamina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Miercuri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–Joi de la 09:00-12:00),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pelicula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fiecare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parte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1,5-2kg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bucata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..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totala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cutiei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10kg. 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4D1D04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14500,00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r>
              <w:t xml:space="preserve"> </w:t>
            </w:r>
            <w:proofErr w:type="spellStart"/>
            <w:r>
              <w:t>Pui</w:t>
            </w:r>
            <w:proofErr w:type="spellEnd"/>
            <w:r>
              <w:t xml:space="preserve"> </w:t>
            </w:r>
            <w:proofErr w:type="spellStart"/>
            <w:r>
              <w:t>broiler</w:t>
            </w:r>
            <w:proofErr w:type="spellEnd"/>
            <w:r>
              <w:t xml:space="preserve"> </w:t>
            </w:r>
            <w:proofErr w:type="spellStart"/>
            <w:r>
              <w:t>congelat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4D1D04" w:rsidP="00BA5C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1000,00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broiler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congelat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Conform HG nr.773 din 03.10.2013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aprobarea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veterinare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stabilire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cerintelor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comercializare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GOST 25391-82  pct.1,4,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cat.I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D2AEE">
              <w:rPr>
                <w:bCs/>
                <w:sz w:val="18"/>
                <w:szCs w:val="18"/>
                <w:lang w:val="en-US"/>
              </w:rPr>
              <w:br/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Livrarea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o data  pe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saptamina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Miercuri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la 09:00-12:00),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pelicula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fiecare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parte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1,5-2kg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bucata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..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totala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cutiei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10kg. 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BA5C9F" w:rsidRDefault="004D1D04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29000,00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216423" w:rsidRDefault="00BA5C9F" w:rsidP="00BA5C9F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BA5C9F" w:rsidP="00BA5C9F">
            <w:pPr>
              <w:rPr>
                <w:lang w:val="en-US"/>
              </w:rPr>
            </w:pPr>
            <w:proofErr w:type="spellStart"/>
            <w:r w:rsidRPr="005A6F59">
              <w:rPr>
                <w:lang w:val="en-US"/>
              </w:rPr>
              <w:t>Piept</w:t>
            </w:r>
            <w:proofErr w:type="spellEnd"/>
            <w:r w:rsidRPr="005A6F59">
              <w:rPr>
                <w:lang w:val="en-US"/>
              </w:rPr>
              <w:t xml:space="preserve"> de </w:t>
            </w:r>
            <w:proofErr w:type="spellStart"/>
            <w:r w:rsidRPr="005A6F59">
              <w:rPr>
                <w:lang w:val="en-US"/>
              </w:rPr>
              <w:t>pui</w:t>
            </w:r>
            <w:proofErr w:type="spellEnd"/>
            <w:r w:rsidRPr="005A6F59">
              <w:rPr>
                <w:lang w:val="en-US"/>
              </w:rPr>
              <w:t xml:space="preserve">  broiler </w:t>
            </w:r>
            <w:proofErr w:type="spellStart"/>
            <w:r w:rsidRPr="005A6F59">
              <w:rPr>
                <w:lang w:val="en-US"/>
              </w:rPr>
              <w:t>refrigerat</w:t>
            </w:r>
            <w:proofErr w:type="spellEnd"/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5A6F59" w:rsidRDefault="004D1D04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700000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r w:rsidRPr="008D2AEE">
              <w:rPr>
                <w:bCs/>
                <w:sz w:val="18"/>
                <w:szCs w:val="18"/>
                <w:lang w:val="en-US"/>
              </w:rPr>
              <w:t xml:space="preserve">Conform HG nr.773 din 03.10.2013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aprobarea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sanitar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veterinare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stabilire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cerintelor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comercializare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pasare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GOST 25391-82 ,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categoria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I.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cite 1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kg.Livrarea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de 2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ori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saptamina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Luni,Vineri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de la 09:00-12:00),. 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4D1D04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35000,00</w:t>
            </w: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Total lot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C9F" w:rsidRPr="005A6F59" w:rsidRDefault="00BA5C9F" w:rsidP="00BA5C9F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BA5C9F" w:rsidRDefault="00BA5C9F" w:rsidP="00BA5C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C9F" w:rsidRDefault="00BA5C9F" w:rsidP="00BA5C9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BA5C9F" w:rsidRPr="008D2AEE" w:rsidRDefault="00BA5C9F" w:rsidP="00BA5C9F">
            <w:pPr>
              <w:spacing w:after="24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4D1D04" w:rsidP="00BA5C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78500,00</w:t>
            </w:r>
          </w:p>
        </w:tc>
      </w:tr>
      <w:tr w:rsidR="00BA5C9F" w:rsidRPr="005E2956" w:rsidTr="00C0691D">
        <w:trPr>
          <w:trHeight w:val="319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5F57E5" w:rsidRDefault="00BA5C9F" w:rsidP="00BA5C9F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A5C9F" w:rsidRPr="005F57E5" w:rsidRDefault="00BA5C9F" w:rsidP="00BA5C9F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Lotul 5</w:t>
            </w:r>
            <w:r w:rsidR="00FA3A95">
              <w:rPr>
                <w:b/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C9F" w:rsidRPr="00216423" w:rsidRDefault="00BA5C9F" w:rsidP="00BA5C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BA5C9F" w:rsidRPr="008D2AEE" w:rsidRDefault="00BA5C9F" w:rsidP="00BA5C9F">
            <w:pPr>
              <w:spacing w:after="24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Default="00BA5C9F" w:rsidP="00BA5C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C9F" w:rsidRPr="005E2956" w:rsidTr="00C0691D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A5C9F" w:rsidRDefault="00BA5C9F" w:rsidP="00BA5C9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A5C9F" w:rsidRPr="008C030B" w:rsidRDefault="00BA5C9F" w:rsidP="00BA5C9F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216423">
              <w:rPr>
                <w:color w:val="ED7D31" w:themeColor="accent2"/>
                <w:sz w:val="18"/>
                <w:szCs w:val="18"/>
                <w:lang w:val="en-US"/>
              </w:rPr>
              <w:t>1580000-6</w:t>
            </w:r>
          </w:p>
        </w:tc>
        <w:tc>
          <w:tcPr>
            <w:tcW w:w="1842" w:type="dxa"/>
            <w:gridSpan w:val="2"/>
            <w:vAlign w:val="center"/>
          </w:tcPr>
          <w:p w:rsidR="00BA5C9F" w:rsidRPr="005A6F59" w:rsidRDefault="00BA5C9F" w:rsidP="00BA5C9F">
            <w:pPr>
              <w:rPr>
                <w:lang w:val="en-US"/>
              </w:rPr>
            </w:pPr>
            <w:r w:rsidRPr="005A6F59">
              <w:rPr>
                <w:lang w:val="en-US"/>
              </w:rPr>
              <w:t xml:space="preserve">Carne de vita </w:t>
            </w:r>
            <w:proofErr w:type="spellStart"/>
            <w:r w:rsidRPr="005A6F59">
              <w:rPr>
                <w:lang w:val="en-US"/>
              </w:rPr>
              <w:t>transata</w:t>
            </w:r>
            <w:proofErr w:type="spellEnd"/>
            <w:r w:rsidRPr="005A6F59">
              <w:rPr>
                <w:lang w:val="en-US"/>
              </w:rPr>
              <w:t xml:space="preserve">  </w:t>
            </w:r>
            <w:proofErr w:type="spellStart"/>
            <w:r w:rsidRPr="005A6F59">
              <w:rPr>
                <w:lang w:val="en-US"/>
              </w:rPr>
              <w:t>calitate</w:t>
            </w:r>
            <w:proofErr w:type="spellEnd"/>
            <w:r w:rsidRPr="005A6F59">
              <w:rPr>
                <w:lang w:val="en-US"/>
              </w:rPr>
              <w:t xml:space="preserve"> </w:t>
            </w:r>
            <w:proofErr w:type="spellStart"/>
            <w:r w:rsidRPr="005A6F59">
              <w:rPr>
                <w:lang w:val="en-US"/>
              </w:rPr>
              <w:t>superioara</w:t>
            </w:r>
            <w:proofErr w:type="spellEnd"/>
            <w:r w:rsidRPr="005A6F59">
              <w:rPr>
                <w:lang w:val="en-US"/>
              </w:rPr>
              <w:t xml:space="preserve"> </w:t>
            </w:r>
            <w:proofErr w:type="spellStart"/>
            <w:r w:rsidRPr="005A6F59">
              <w:rPr>
                <w:lang w:val="en-US"/>
              </w:rPr>
              <w:t>categoria</w:t>
            </w:r>
            <w:proofErr w:type="spellEnd"/>
            <w:r w:rsidRPr="005A6F59">
              <w:rPr>
                <w:lang w:val="en-US"/>
              </w:rPr>
              <w:t xml:space="preserve"> I </w:t>
            </w:r>
            <w:proofErr w:type="spellStart"/>
            <w:r w:rsidRPr="005A6F59">
              <w:rPr>
                <w:lang w:val="en-US"/>
              </w:rPr>
              <w:t>refrigerata</w:t>
            </w:r>
            <w:proofErr w:type="spellEnd"/>
          </w:p>
          <w:p w:rsidR="00BA5C9F" w:rsidRPr="00216423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BA5C9F" w:rsidRPr="00216423" w:rsidRDefault="00BA5C9F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A5C9F" w:rsidRPr="00216423" w:rsidRDefault="004D1D04" w:rsidP="00BA5C9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440,00</w:t>
            </w:r>
          </w:p>
        </w:tc>
        <w:tc>
          <w:tcPr>
            <w:tcW w:w="4507" w:type="dxa"/>
            <w:gridSpan w:val="2"/>
            <w:vAlign w:val="center"/>
          </w:tcPr>
          <w:p w:rsidR="00BA5C9F" w:rsidRPr="008D2AEE" w:rsidRDefault="00BA5C9F" w:rsidP="00BA5C9F">
            <w:pPr>
              <w:rPr>
                <w:bCs/>
                <w:sz w:val="18"/>
                <w:szCs w:val="18"/>
                <w:lang w:val="en-US"/>
              </w:rPr>
            </w:pPr>
            <w:r w:rsidRPr="008D2AEE">
              <w:rPr>
                <w:bCs/>
                <w:sz w:val="18"/>
                <w:szCs w:val="18"/>
                <w:lang w:val="en-US"/>
              </w:rPr>
              <w:t xml:space="preserve">Carne de vita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refrigerată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, Conform HG nr.696 din 04.08.2010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tabela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1.Cerinte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esentiale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cap.III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p.15d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Portiuni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transate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carcase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pulpă,spată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),din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animale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tinere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.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Calitatea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superioara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, 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fară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țesut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conjunctiv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,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tendoane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grasimi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vizibile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cantitate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admisa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la masa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totală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6 %.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Carnea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după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dezosare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rămîne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bucati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mari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forma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naturală,cu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greutatea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la 1,5 kg+ . 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Livrare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(Marti  de la 9:00-11:00) in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ambalaj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de 10 kg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Normele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etichetarea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produselor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alimentare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corespunda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cu  HG nr.996 din 20.08.2003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cap.IV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ISO-9001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Programul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HACCP .Nu se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accepta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carne injectate cu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diferite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lichide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substante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AEE">
              <w:rPr>
                <w:bCs/>
                <w:sz w:val="18"/>
                <w:szCs w:val="18"/>
                <w:lang w:val="en-US"/>
              </w:rPr>
              <w:t>chimice</w:t>
            </w:r>
            <w:proofErr w:type="spellEnd"/>
            <w:r w:rsidRPr="008D2AEE">
              <w:rPr>
                <w:bCs/>
                <w:sz w:val="18"/>
                <w:szCs w:val="18"/>
                <w:lang w:val="en-US"/>
              </w:rPr>
              <w:t>.</w:t>
            </w:r>
          </w:p>
          <w:p w:rsidR="00BA5C9F" w:rsidRPr="008D2AEE" w:rsidRDefault="00BA5C9F" w:rsidP="00BA5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5C9F" w:rsidRPr="00216423" w:rsidRDefault="004D1D04" w:rsidP="00BA5C9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36665,20</w:t>
            </w:r>
          </w:p>
        </w:tc>
      </w:tr>
      <w:tr w:rsidR="00BA5C9F" w:rsidRPr="00912CF6" w:rsidTr="00C0691D">
        <w:trPr>
          <w:gridAfter w:val="1"/>
          <w:wAfter w:w="13" w:type="dxa"/>
          <w:trHeight w:val="416"/>
        </w:trPr>
        <w:tc>
          <w:tcPr>
            <w:tcW w:w="5004" w:type="dxa"/>
            <w:gridSpan w:val="7"/>
            <w:shd w:val="clear" w:color="auto" w:fill="auto"/>
            <w:vAlign w:val="center"/>
          </w:tcPr>
          <w:p w:rsidR="00BA5C9F" w:rsidRPr="00E90D8A" w:rsidRDefault="00BA5C9F" w:rsidP="00BA5C9F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E90D8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         TOTAL </w:t>
            </w:r>
          </w:p>
        </w:tc>
        <w:tc>
          <w:tcPr>
            <w:tcW w:w="4494" w:type="dxa"/>
            <w:vAlign w:val="center"/>
          </w:tcPr>
          <w:p w:rsidR="00BA5C9F" w:rsidRPr="00E90D8A" w:rsidRDefault="00BA5C9F" w:rsidP="00BA5C9F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F" w:rsidRPr="007F61E4" w:rsidRDefault="00A23FA0" w:rsidP="00BA5C9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3865729,66</w:t>
            </w:r>
          </w:p>
        </w:tc>
      </w:tr>
    </w:tbl>
    <w:p w:rsidR="000B0351" w:rsidRDefault="000B0351" w:rsidP="00223B41">
      <w:pPr>
        <w:tabs>
          <w:tab w:val="right" w:pos="426"/>
        </w:tabs>
        <w:ind w:left="360"/>
        <w:jc w:val="both"/>
        <w:rPr>
          <w:b/>
          <w:sz w:val="24"/>
          <w:szCs w:val="24"/>
          <w:lang w:val="ro-RO"/>
        </w:rPr>
      </w:pPr>
    </w:p>
    <w:p w:rsidR="00223B41" w:rsidRDefault="00223B41" w:rsidP="00223B41">
      <w:pPr>
        <w:tabs>
          <w:tab w:val="right" w:pos="426"/>
        </w:tabs>
        <w:ind w:left="360"/>
        <w:jc w:val="both"/>
        <w:rPr>
          <w:b/>
          <w:sz w:val="24"/>
          <w:szCs w:val="24"/>
          <w:lang w:val="ro-RO"/>
        </w:rPr>
      </w:pPr>
    </w:p>
    <w:p w:rsidR="00AC011F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 xml:space="preserve">În cazul în care contractul este </w:t>
      </w:r>
      <w:proofErr w:type="spellStart"/>
      <w:r w:rsidRPr="00223B41">
        <w:rPr>
          <w:sz w:val="24"/>
          <w:szCs w:val="24"/>
          <w:lang w:val="ro-RO"/>
        </w:rPr>
        <w:t>împărţit</w:t>
      </w:r>
      <w:proofErr w:type="spellEnd"/>
      <w:r w:rsidRPr="00223B41">
        <w:rPr>
          <w:sz w:val="24"/>
          <w:szCs w:val="24"/>
          <w:lang w:val="ro-RO"/>
        </w:rPr>
        <w:t xml:space="preserve"> pe loturi un operator economic poate depune oferta (se va selecta)</w:t>
      </w:r>
      <w:r w:rsidRPr="002273BF">
        <w:rPr>
          <w:b/>
          <w:sz w:val="24"/>
          <w:szCs w:val="24"/>
          <w:lang w:val="ro-RO"/>
        </w:rPr>
        <w:t xml:space="preserve">: pentru mai multe </w:t>
      </w:r>
      <w:r w:rsidR="00190BC8">
        <w:rPr>
          <w:b/>
          <w:sz w:val="24"/>
          <w:szCs w:val="24"/>
          <w:lang w:val="ro-RO"/>
        </w:rPr>
        <w:t>lotur</w:t>
      </w:r>
      <w:r w:rsidR="00622D9E">
        <w:rPr>
          <w:b/>
          <w:sz w:val="24"/>
          <w:szCs w:val="24"/>
          <w:lang w:val="ro-RO"/>
        </w:rPr>
        <w:t>i</w:t>
      </w:r>
      <w:r w:rsidRPr="002273BF">
        <w:rPr>
          <w:b/>
          <w:sz w:val="24"/>
          <w:szCs w:val="24"/>
          <w:lang w:val="ro-RO"/>
        </w:rPr>
        <w:t>;</w:t>
      </w:r>
    </w:p>
    <w:p w:rsidR="0085132D" w:rsidRPr="00223B41" w:rsidRDefault="001224DA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>Admiterea sau interzicerea ofertelor alternative</w:t>
      </w:r>
      <w:r w:rsidRPr="00223B41">
        <w:rPr>
          <w:b/>
          <w:sz w:val="24"/>
          <w:szCs w:val="24"/>
          <w:lang w:val="ro-RO"/>
        </w:rPr>
        <w:t xml:space="preserve">: </w:t>
      </w:r>
      <w:r w:rsidR="0085132D" w:rsidRPr="00223B41">
        <w:rPr>
          <w:b/>
          <w:sz w:val="24"/>
          <w:szCs w:val="24"/>
          <w:lang w:val="ro-RO"/>
        </w:rPr>
        <w:t>nu se admite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Motivul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recurgerii</w:t>
      </w:r>
      <w:proofErr w:type="spellEnd"/>
      <w:r w:rsidRPr="00223B41">
        <w:rPr>
          <w:sz w:val="24"/>
          <w:szCs w:val="24"/>
          <w:lang w:val="en-US"/>
        </w:rPr>
        <w:t xml:space="preserve"> la </w:t>
      </w:r>
      <w:proofErr w:type="spellStart"/>
      <w:r w:rsidRPr="00223B41">
        <w:rPr>
          <w:sz w:val="24"/>
          <w:szCs w:val="24"/>
          <w:lang w:val="en-US"/>
        </w:rPr>
        <w:t>procedura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accelerată</w:t>
      </w:r>
      <w:proofErr w:type="spellEnd"/>
      <w:r w:rsidRPr="00223B41">
        <w:rPr>
          <w:sz w:val="24"/>
          <w:szCs w:val="24"/>
          <w:lang w:val="en-US"/>
        </w:rPr>
        <w:t xml:space="preserve"> (</w:t>
      </w:r>
      <w:proofErr w:type="spellStart"/>
      <w:r w:rsidRPr="00223B41">
        <w:rPr>
          <w:sz w:val="24"/>
          <w:szCs w:val="24"/>
          <w:lang w:val="en-US"/>
        </w:rPr>
        <w:t>în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licitației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deschise</w:t>
      </w:r>
      <w:proofErr w:type="spellEnd"/>
      <w:r w:rsidRPr="00223B41">
        <w:rPr>
          <w:sz w:val="24"/>
          <w:szCs w:val="24"/>
          <w:lang w:val="en-US"/>
        </w:rPr>
        <w:t xml:space="preserve">, </w:t>
      </w:r>
      <w:proofErr w:type="spellStart"/>
      <w:r w:rsidRPr="00223B41">
        <w:rPr>
          <w:sz w:val="24"/>
          <w:szCs w:val="24"/>
          <w:lang w:val="en-US"/>
        </w:rPr>
        <w:t>restrânse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și</w:t>
      </w:r>
      <w:proofErr w:type="spellEnd"/>
      <w:r w:rsidRPr="00223B41">
        <w:rPr>
          <w:sz w:val="24"/>
          <w:szCs w:val="24"/>
          <w:lang w:val="en-US"/>
        </w:rPr>
        <w:t xml:space="preserve"> al </w:t>
      </w:r>
      <w:proofErr w:type="spellStart"/>
      <w:r w:rsidRPr="00223B41">
        <w:rPr>
          <w:sz w:val="24"/>
          <w:szCs w:val="24"/>
          <w:lang w:val="en-US"/>
        </w:rPr>
        <w:t>procedurii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negociate</w:t>
      </w:r>
      <w:proofErr w:type="spellEnd"/>
      <w:r w:rsidRPr="00223B41">
        <w:rPr>
          <w:sz w:val="24"/>
          <w:szCs w:val="24"/>
          <w:lang w:val="en-US"/>
        </w:rPr>
        <w:t xml:space="preserve">), </w:t>
      </w:r>
      <w:proofErr w:type="spellStart"/>
      <w:r w:rsidRPr="00223B41">
        <w:rPr>
          <w:sz w:val="24"/>
          <w:szCs w:val="24"/>
          <w:lang w:val="en-US"/>
        </w:rPr>
        <w:t>după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</w:t>
      </w:r>
      <w:proofErr w:type="spellEnd"/>
      <w:r w:rsidRPr="00223B41">
        <w:rPr>
          <w:sz w:val="24"/>
          <w:szCs w:val="24"/>
          <w:lang w:val="en-US"/>
        </w:rPr>
        <w:t>:</w:t>
      </w:r>
      <w:r w:rsidRPr="00283884">
        <w:rPr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Tehnici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și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instrumente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specifice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atribuire</w:t>
      </w:r>
      <w:proofErr w:type="spellEnd"/>
      <w:r w:rsidRPr="00223B41">
        <w:rPr>
          <w:sz w:val="24"/>
          <w:szCs w:val="24"/>
          <w:lang w:val="en-US"/>
        </w:rPr>
        <w:t xml:space="preserve"> (</w:t>
      </w:r>
      <w:proofErr w:type="spellStart"/>
      <w:r w:rsidRPr="00223B41">
        <w:rPr>
          <w:sz w:val="24"/>
          <w:szCs w:val="24"/>
          <w:lang w:val="en-US"/>
        </w:rPr>
        <w:t>dacă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este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specificați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dacă</w:t>
      </w:r>
      <w:proofErr w:type="spellEnd"/>
      <w:r w:rsidRPr="00223B41">
        <w:rPr>
          <w:sz w:val="24"/>
          <w:szCs w:val="24"/>
          <w:lang w:val="en-US"/>
        </w:rPr>
        <w:t xml:space="preserve"> se </w:t>
      </w:r>
      <w:proofErr w:type="spellStart"/>
      <w:r w:rsidRPr="00223B41">
        <w:rPr>
          <w:sz w:val="24"/>
          <w:szCs w:val="24"/>
          <w:lang w:val="en-US"/>
        </w:rPr>
        <w:t>va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utiliza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acordul-cadru</w:t>
      </w:r>
      <w:proofErr w:type="spellEnd"/>
      <w:r w:rsidRPr="00223B41">
        <w:rPr>
          <w:sz w:val="24"/>
          <w:szCs w:val="24"/>
          <w:lang w:val="en-US"/>
        </w:rPr>
        <w:t xml:space="preserve">, </w:t>
      </w:r>
      <w:proofErr w:type="spellStart"/>
      <w:r w:rsidRPr="00223B41">
        <w:rPr>
          <w:sz w:val="24"/>
          <w:szCs w:val="24"/>
          <w:lang w:val="en-US"/>
        </w:rPr>
        <w:t>sistemul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dinamic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achiziție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sau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licitația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electronică</w:t>
      </w:r>
      <w:proofErr w:type="spellEnd"/>
      <w:r w:rsidRPr="00223B41">
        <w:rPr>
          <w:sz w:val="24"/>
          <w:szCs w:val="24"/>
          <w:lang w:val="en-US"/>
        </w:rPr>
        <w:t>)</w:t>
      </w:r>
      <w:r w:rsidRPr="00B322E3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Condiții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speciale</w:t>
      </w:r>
      <w:proofErr w:type="spellEnd"/>
      <w:r w:rsidRPr="00223B41">
        <w:rPr>
          <w:sz w:val="24"/>
          <w:szCs w:val="24"/>
          <w:lang w:val="en-US"/>
        </w:rPr>
        <w:t xml:space="preserve"> de care </w:t>
      </w:r>
      <w:proofErr w:type="spellStart"/>
      <w:r w:rsidRPr="00223B41">
        <w:rPr>
          <w:sz w:val="24"/>
          <w:szCs w:val="24"/>
          <w:lang w:val="en-US"/>
        </w:rPr>
        <w:t>depinde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îndeplinirea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sz w:val="24"/>
          <w:szCs w:val="24"/>
          <w:lang w:val="en-US"/>
        </w:rPr>
        <w:t>indicați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după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caz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F3D75" w:rsidRPr="008636FB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Criteriul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evaluare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aplicat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pentru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adjudecarea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preţul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>;</w:t>
      </w:r>
    </w:p>
    <w:p w:rsidR="008636FB" w:rsidRPr="00B322E3" w:rsidRDefault="008636FB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Factorii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evaluare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ofertei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avantajoase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punct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vedere</w:t>
      </w:r>
      <w:proofErr w:type="spellEnd"/>
      <w:r>
        <w:rPr>
          <w:sz w:val="24"/>
          <w:szCs w:val="24"/>
          <w:lang w:val="en-US"/>
        </w:rPr>
        <w:t xml:space="preserve"> economic, precum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poderilor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;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Termenul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limită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depunere</w:t>
      </w:r>
      <w:proofErr w:type="spellEnd"/>
      <w:r w:rsidRPr="00223B41">
        <w:rPr>
          <w:sz w:val="24"/>
          <w:szCs w:val="24"/>
          <w:lang w:val="en-US"/>
        </w:rPr>
        <w:t>/</w:t>
      </w:r>
      <w:proofErr w:type="spellStart"/>
      <w:r w:rsidRPr="00223B41">
        <w:rPr>
          <w:sz w:val="24"/>
          <w:szCs w:val="24"/>
          <w:lang w:val="en-US"/>
        </w:rPr>
        <w:t>deschidere</w:t>
      </w:r>
      <w:proofErr w:type="spellEnd"/>
      <w:r w:rsidRPr="00223B41">
        <w:rPr>
          <w:sz w:val="24"/>
          <w:szCs w:val="24"/>
          <w:lang w:val="en-US"/>
        </w:rPr>
        <w:t xml:space="preserve"> a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>:</w:t>
      </w:r>
      <w:r w:rsidR="00934C86">
        <w:rPr>
          <w:b/>
          <w:sz w:val="24"/>
          <w:szCs w:val="24"/>
          <w:lang w:val="en-US"/>
        </w:rPr>
        <w:t xml:space="preserve"> conform SIA RSAP</w:t>
      </w:r>
    </w:p>
    <w:p w:rsidR="002F3D75" w:rsidRPr="00223B41" w:rsidRDefault="002F3D75" w:rsidP="00C9021A">
      <w:pPr>
        <w:pStyle w:val="ListParagraph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Adresa</w:t>
      </w:r>
      <w:proofErr w:type="spellEnd"/>
      <w:r w:rsidRPr="00223B41">
        <w:rPr>
          <w:sz w:val="24"/>
          <w:szCs w:val="24"/>
          <w:lang w:val="en-US"/>
        </w:rPr>
        <w:t xml:space="preserve"> la care </w:t>
      </w:r>
      <w:proofErr w:type="spellStart"/>
      <w:r w:rsidRPr="00223B41">
        <w:rPr>
          <w:sz w:val="24"/>
          <w:szCs w:val="24"/>
          <w:lang w:val="en-US"/>
        </w:rPr>
        <w:t>trebuie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transmise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ofertele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sau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cererile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participare</w:t>
      </w:r>
      <w:proofErr w:type="spellEnd"/>
      <w:r w:rsidRPr="00223B41">
        <w:rPr>
          <w:sz w:val="24"/>
          <w:szCs w:val="24"/>
          <w:lang w:val="en-US"/>
        </w:rPr>
        <w:t xml:space="preserve">: </w:t>
      </w:r>
    </w:p>
    <w:p w:rsidR="002F3D75" w:rsidRPr="00B322E3" w:rsidRDefault="002F3D75" w:rsidP="00C9021A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cererile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i/>
          <w:sz w:val="24"/>
          <w:szCs w:val="24"/>
          <w:lang w:val="en-US"/>
        </w:rPr>
        <w:t>participare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intermediul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SIA RSAP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Termenul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valabilitate</w:t>
      </w:r>
      <w:proofErr w:type="spellEnd"/>
      <w:r w:rsidRPr="00223B41">
        <w:rPr>
          <w:sz w:val="24"/>
          <w:szCs w:val="24"/>
          <w:lang w:val="en-US"/>
        </w:rPr>
        <w:t xml:space="preserve"> a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8636FB">
        <w:rPr>
          <w:b/>
          <w:sz w:val="24"/>
          <w:szCs w:val="24"/>
          <w:shd w:val="clear" w:color="auto" w:fill="FFFF00"/>
          <w:lang w:val="en-US"/>
        </w:rPr>
        <w:t>6</w:t>
      </w:r>
      <w:r>
        <w:rPr>
          <w:b/>
          <w:sz w:val="24"/>
          <w:szCs w:val="24"/>
          <w:shd w:val="clear" w:color="auto" w:fill="FFFF00"/>
          <w:lang w:val="en-US"/>
        </w:rPr>
        <w:t xml:space="preserve">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Locul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deschiderii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494EEE">
        <w:rPr>
          <w:b/>
          <w:sz w:val="24"/>
          <w:szCs w:val="24"/>
          <w:lang w:val="en-US"/>
        </w:rPr>
        <w:t xml:space="preserve">: </w:t>
      </w:r>
      <w:r w:rsidR="00223B4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2F3D75" w:rsidRPr="00B322E3" w:rsidRDefault="002F3D75" w:rsidP="00C9021A">
      <w:pPr>
        <w:pStyle w:val="ListParagraph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întîrziate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respinse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</w:p>
    <w:p w:rsidR="002F3D75" w:rsidRPr="00060C0B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Persoanele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autorizate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asiste</w:t>
      </w:r>
      <w:proofErr w:type="spellEnd"/>
      <w:r w:rsidRPr="00060C0B">
        <w:rPr>
          <w:sz w:val="24"/>
          <w:szCs w:val="24"/>
          <w:lang w:val="en-US"/>
        </w:rPr>
        <w:t xml:space="preserve"> la </w:t>
      </w:r>
      <w:proofErr w:type="spellStart"/>
      <w:r w:rsidRPr="00060C0B">
        <w:rPr>
          <w:sz w:val="24"/>
          <w:szCs w:val="24"/>
          <w:lang w:val="en-US"/>
        </w:rPr>
        <w:t>deschiderea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060C0B">
        <w:rPr>
          <w:b/>
          <w:sz w:val="24"/>
          <w:szCs w:val="24"/>
          <w:lang w:val="en-US"/>
        </w:rPr>
        <w:t xml:space="preserve">  </w:t>
      </w:r>
      <w:r w:rsidRPr="00060C0B">
        <w:rPr>
          <w:b/>
          <w:sz w:val="24"/>
          <w:szCs w:val="24"/>
          <w:lang w:val="en-US"/>
        </w:rPr>
        <w:br/>
      </w:r>
      <w:proofErr w:type="spellStart"/>
      <w:r w:rsidRPr="00060C0B">
        <w:rPr>
          <w:b/>
          <w:i/>
          <w:sz w:val="24"/>
          <w:szCs w:val="24"/>
          <w:lang w:val="en-US"/>
        </w:rPr>
        <w:t>Ofertanții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sau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reprezentanții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acestora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060C0B">
        <w:rPr>
          <w:b/>
          <w:i/>
          <w:sz w:val="24"/>
          <w:szCs w:val="24"/>
          <w:lang w:val="en-US"/>
        </w:rPr>
        <w:t>dreptul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să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participe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060C0B">
        <w:rPr>
          <w:b/>
          <w:i/>
          <w:sz w:val="24"/>
          <w:szCs w:val="24"/>
          <w:lang w:val="en-US"/>
        </w:rPr>
        <w:t>deschiderea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ofertelor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060C0B">
        <w:rPr>
          <w:b/>
          <w:i/>
          <w:sz w:val="24"/>
          <w:szCs w:val="24"/>
          <w:lang w:val="en-US"/>
        </w:rPr>
        <w:t>excepția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cazului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cînd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ofertele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060C0B">
        <w:rPr>
          <w:b/>
          <w:i/>
          <w:sz w:val="24"/>
          <w:szCs w:val="24"/>
          <w:lang w:val="en-US"/>
        </w:rPr>
        <w:t>fost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depuse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prin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SIA “RSAP”</w:t>
      </w:r>
      <w:r w:rsidRPr="00060C0B">
        <w:rPr>
          <w:b/>
          <w:sz w:val="24"/>
          <w:szCs w:val="24"/>
          <w:lang w:val="en-US"/>
        </w:rPr>
        <w:t>.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Limba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limbile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care </w:t>
      </w:r>
      <w:proofErr w:type="spellStart"/>
      <w:r w:rsidRPr="00060C0B">
        <w:rPr>
          <w:sz w:val="24"/>
          <w:szCs w:val="24"/>
          <w:lang w:val="en-US"/>
        </w:rPr>
        <w:t>trebuie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redactate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ofertele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cererile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participare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</w:p>
    <w:p w:rsidR="002F3D75" w:rsidRPr="00060C0B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Respectivul</w:t>
      </w:r>
      <w:proofErr w:type="spellEnd"/>
      <w:r w:rsidRPr="00060C0B">
        <w:rPr>
          <w:sz w:val="24"/>
          <w:szCs w:val="24"/>
          <w:lang w:val="en-US"/>
        </w:rPr>
        <w:t xml:space="preserve"> contract se </w:t>
      </w:r>
      <w:proofErr w:type="spellStart"/>
      <w:r w:rsidRPr="00060C0B">
        <w:rPr>
          <w:sz w:val="24"/>
          <w:szCs w:val="24"/>
          <w:lang w:val="en-US"/>
        </w:rPr>
        <w:t>referă</w:t>
      </w:r>
      <w:proofErr w:type="spellEnd"/>
      <w:r w:rsidRPr="00060C0B">
        <w:rPr>
          <w:sz w:val="24"/>
          <w:szCs w:val="24"/>
          <w:lang w:val="en-US"/>
        </w:rPr>
        <w:t xml:space="preserve"> la un </w:t>
      </w:r>
      <w:proofErr w:type="spellStart"/>
      <w:r w:rsidRPr="00060C0B">
        <w:rPr>
          <w:sz w:val="24"/>
          <w:szCs w:val="24"/>
          <w:lang w:val="en-US"/>
        </w:rPr>
        <w:t>p</w:t>
      </w:r>
      <w:r w:rsidR="007F374D">
        <w:rPr>
          <w:sz w:val="24"/>
          <w:szCs w:val="24"/>
          <w:lang w:val="en-US"/>
        </w:rPr>
        <w:t>k</w:t>
      </w:r>
      <w:r w:rsidRPr="00060C0B">
        <w:rPr>
          <w:sz w:val="24"/>
          <w:szCs w:val="24"/>
          <w:lang w:val="en-US"/>
        </w:rPr>
        <w:t>oiect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>/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program </w:t>
      </w:r>
      <w:proofErr w:type="spellStart"/>
      <w:r w:rsidRPr="00060C0B">
        <w:rPr>
          <w:sz w:val="24"/>
          <w:szCs w:val="24"/>
          <w:lang w:val="en-US"/>
        </w:rPr>
        <w:t>finanțat</w:t>
      </w:r>
      <w:proofErr w:type="spellEnd"/>
      <w:r w:rsidRPr="00060C0B">
        <w:rPr>
          <w:sz w:val="24"/>
          <w:szCs w:val="24"/>
          <w:lang w:val="en-US"/>
        </w:rPr>
        <w:t xml:space="preserve"> din </w:t>
      </w:r>
      <w:proofErr w:type="spellStart"/>
      <w:r w:rsidRPr="00060C0B">
        <w:rPr>
          <w:sz w:val="24"/>
          <w:szCs w:val="24"/>
          <w:lang w:val="en-US"/>
        </w:rPr>
        <w:t>fonduri</w:t>
      </w:r>
      <w:proofErr w:type="spellEnd"/>
      <w:r w:rsidRPr="00060C0B">
        <w:rPr>
          <w:sz w:val="24"/>
          <w:szCs w:val="24"/>
          <w:lang w:val="en-US"/>
        </w:rPr>
        <w:t xml:space="preserve"> ale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="00060C0B">
        <w:rPr>
          <w:lang w:val="en-US"/>
        </w:rPr>
        <w:t xml:space="preserve">                           </w:t>
      </w:r>
      <w:r w:rsidR="00060C0B">
        <w:rPr>
          <w:b/>
          <w:sz w:val="24"/>
          <w:szCs w:val="24"/>
          <w:lang w:val="en-US"/>
        </w:rPr>
        <w:t xml:space="preserve">         </w:t>
      </w:r>
      <w:r w:rsidRPr="00060C0B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060C0B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060C0B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F3D75" w:rsidRPr="00B322E3" w:rsidRDefault="002F3D75" w:rsidP="00C9021A">
      <w:pPr>
        <w:pStyle w:val="ListParagraph"/>
        <w:tabs>
          <w:tab w:val="right" w:pos="426"/>
        </w:tabs>
        <w:ind w:left="0"/>
        <w:jc w:val="both"/>
        <w:rPr>
          <w:szCs w:val="24"/>
          <w:lang w:val="en-US"/>
        </w:rPr>
      </w:pPr>
      <w:r w:rsidRPr="00B322E3">
        <w:rPr>
          <w:szCs w:val="24"/>
          <w:lang w:val="en-US"/>
        </w:rPr>
        <w:t xml:space="preserve">(se </w:t>
      </w:r>
      <w:proofErr w:type="spellStart"/>
      <w:r w:rsidRPr="00B322E3">
        <w:rPr>
          <w:szCs w:val="24"/>
          <w:lang w:val="en-US"/>
        </w:rPr>
        <w:t>specifică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denumirea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proiectului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și</w:t>
      </w:r>
      <w:proofErr w:type="spellEnd"/>
      <w:r w:rsidRPr="00B322E3">
        <w:rPr>
          <w:szCs w:val="24"/>
          <w:lang w:val="en-US"/>
        </w:rPr>
        <w:t>/</w:t>
      </w:r>
      <w:proofErr w:type="spellStart"/>
      <w:r w:rsidRPr="00B322E3">
        <w:rPr>
          <w:szCs w:val="24"/>
          <w:lang w:val="en-US"/>
        </w:rPr>
        <w:t>sau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programului</w:t>
      </w:r>
      <w:proofErr w:type="spellEnd"/>
      <w:r w:rsidRPr="00B322E3">
        <w:rPr>
          <w:szCs w:val="24"/>
          <w:lang w:val="en-US"/>
        </w:rPr>
        <w:t>)</w:t>
      </w:r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lastRenderedPageBreak/>
        <w:t>Denumirea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adresa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organismului</w:t>
      </w:r>
      <w:proofErr w:type="spellEnd"/>
      <w:r w:rsidRPr="00060C0B">
        <w:rPr>
          <w:sz w:val="24"/>
          <w:szCs w:val="24"/>
          <w:lang w:val="en-US"/>
        </w:rPr>
        <w:t xml:space="preserve"> competent de </w:t>
      </w:r>
      <w:proofErr w:type="spellStart"/>
      <w:r w:rsidRPr="00060C0B">
        <w:rPr>
          <w:sz w:val="24"/>
          <w:szCs w:val="24"/>
          <w:lang w:val="en-US"/>
        </w:rPr>
        <w:t>soluționare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contestațiilor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</w:p>
    <w:p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Agenția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Națională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pentru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Soluționarea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Adresa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22E3">
        <w:rPr>
          <w:b/>
          <w:i/>
          <w:sz w:val="24"/>
          <w:szCs w:val="24"/>
          <w:lang w:val="en-US"/>
        </w:rPr>
        <w:t>mun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22E3">
        <w:rPr>
          <w:b/>
          <w:i/>
          <w:sz w:val="24"/>
          <w:szCs w:val="24"/>
          <w:lang w:val="en-US"/>
        </w:rPr>
        <w:t>Chișinău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B322E3">
        <w:rPr>
          <w:b/>
          <w:i/>
          <w:sz w:val="24"/>
          <w:szCs w:val="24"/>
          <w:lang w:val="en-US"/>
        </w:rPr>
        <w:t>Ștefan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B322E3">
        <w:rPr>
          <w:b/>
          <w:i/>
          <w:sz w:val="24"/>
          <w:szCs w:val="24"/>
          <w:lang w:val="en-US"/>
        </w:rPr>
        <w:t>și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Sfânt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nr.124 (et.4), MD 2001;</w:t>
      </w:r>
    </w:p>
    <w:p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(</w:t>
      </w:r>
      <w:proofErr w:type="spellStart"/>
      <w:r w:rsidRPr="00060C0B">
        <w:rPr>
          <w:sz w:val="24"/>
          <w:szCs w:val="24"/>
          <w:lang w:val="en-US"/>
        </w:rPr>
        <w:t>datele</w:t>
      </w:r>
      <w:proofErr w:type="spellEnd"/>
      <w:r w:rsidRPr="00060C0B">
        <w:rPr>
          <w:sz w:val="24"/>
          <w:szCs w:val="24"/>
          <w:lang w:val="en-US"/>
        </w:rPr>
        <w:t xml:space="preserve">)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referința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referințele</w:t>
      </w:r>
      <w:proofErr w:type="spellEnd"/>
      <w:r w:rsidRPr="00060C0B">
        <w:rPr>
          <w:sz w:val="24"/>
          <w:szCs w:val="24"/>
          <w:lang w:val="en-US"/>
        </w:rPr>
        <w:t xml:space="preserve">) </w:t>
      </w:r>
      <w:proofErr w:type="spellStart"/>
      <w:r w:rsidRPr="00060C0B">
        <w:rPr>
          <w:sz w:val="24"/>
          <w:szCs w:val="24"/>
          <w:lang w:val="en-US"/>
        </w:rPr>
        <w:t>publicărilor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anterioare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Jurnalul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Oficial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privind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contractul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contractele</w:t>
      </w:r>
      <w:proofErr w:type="spellEnd"/>
      <w:r w:rsidRPr="00060C0B">
        <w:rPr>
          <w:sz w:val="24"/>
          <w:szCs w:val="24"/>
          <w:lang w:val="en-US"/>
        </w:rPr>
        <w:t xml:space="preserve">) la care se </w:t>
      </w:r>
      <w:proofErr w:type="spellStart"/>
      <w:r w:rsidRPr="00060C0B">
        <w:rPr>
          <w:sz w:val="24"/>
          <w:szCs w:val="24"/>
          <w:lang w:val="en-US"/>
        </w:rPr>
        <w:t>referă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anunțul</w:t>
      </w:r>
      <w:proofErr w:type="spellEnd"/>
      <w:r w:rsidRPr="00060C0B">
        <w:rPr>
          <w:sz w:val="24"/>
          <w:szCs w:val="24"/>
          <w:lang w:val="en-US"/>
        </w:rPr>
        <w:t xml:space="preserve"> respective (</w:t>
      </w:r>
      <w:proofErr w:type="spellStart"/>
      <w:r w:rsidRPr="00060C0B">
        <w:rPr>
          <w:sz w:val="24"/>
          <w:szCs w:val="24"/>
          <w:lang w:val="en-US"/>
        </w:rPr>
        <w:t>dacă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este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494EEE">
        <w:rPr>
          <w:b/>
          <w:sz w:val="24"/>
          <w:szCs w:val="24"/>
          <w:highlight w:val="yellow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highlight w:val="yellow"/>
          <w:lang w:val="en-US"/>
        </w:rPr>
        <w:t>aplică</w:t>
      </w:r>
      <w:proofErr w:type="spellEnd"/>
    </w:p>
    <w:p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achizițiilor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periodice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calendarul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estimat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pentru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viitoare</w:t>
      </w:r>
      <w:proofErr w:type="spellEnd"/>
      <w:r w:rsidR="00060C0B" w:rsidRPr="00060C0B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 xml:space="preserve">Data </w:t>
      </w:r>
      <w:proofErr w:type="spellStart"/>
      <w:r w:rsidRPr="00060C0B">
        <w:rPr>
          <w:sz w:val="24"/>
          <w:szCs w:val="24"/>
          <w:lang w:val="en-US"/>
        </w:rPr>
        <w:t>publicării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anunțului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intenție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după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precizarea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că</w:t>
      </w:r>
      <w:proofErr w:type="spellEnd"/>
      <w:r w:rsidRPr="00060C0B">
        <w:rPr>
          <w:sz w:val="24"/>
          <w:szCs w:val="24"/>
          <w:lang w:val="en-US"/>
        </w:rPr>
        <w:t xml:space="preserve"> nu a </w:t>
      </w:r>
      <w:proofErr w:type="spellStart"/>
      <w:r w:rsidRPr="00060C0B">
        <w:rPr>
          <w:sz w:val="24"/>
          <w:szCs w:val="24"/>
          <w:lang w:val="en-US"/>
        </w:rPr>
        <w:t>fost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publicat</w:t>
      </w:r>
      <w:proofErr w:type="spellEnd"/>
      <w:r w:rsidRPr="00060C0B">
        <w:rPr>
          <w:sz w:val="24"/>
          <w:szCs w:val="24"/>
          <w:lang w:val="en-US"/>
        </w:rPr>
        <w:t xml:space="preserve"> un </w:t>
      </w:r>
      <w:proofErr w:type="spellStart"/>
      <w:r w:rsidRPr="00060C0B">
        <w:rPr>
          <w:sz w:val="24"/>
          <w:szCs w:val="24"/>
          <w:lang w:val="en-US"/>
        </w:rPr>
        <w:t>astfel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anunţ</w:t>
      </w:r>
      <w:proofErr w:type="spellEnd"/>
      <w:r w:rsidRPr="002F3D75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Pr="002F3D75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 xml:space="preserve">Data </w:t>
      </w:r>
      <w:proofErr w:type="spellStart"/>
      <w:r w:rsidRPr="00060C0B">
        <w:rPr>
          <w:sz w:val="24"/>
          <w:szCs w:val="24"/>
          <w:lang w:val="en-US"/>
        </w:rPr>
        <w:t>transmiterii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spre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anunțului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E90D8A">
        <w:rPr>
          <w:b/>
          <w:sz w:val="24"/>
          <w:szCs w:val="24"/>
          <w:shd w:val="clear" w:color="auto" w:fill="FFFF00"/>
          <w:lang w:val="en-US"/>
        </w:rPr>
        <w:t>0</w:t>
      </w:r>
      <w:r w:rsidR="008636FB">
        <w:rPr>
          <w:b/>
          <w:sz w:val="24"/>
          <w:szCs w:val="24"/>
          <w:shd w:val="clear" w:color="auto" w:fill="FFFF00"/>
          <w:lang w:val="en-US"/>
        </w:rPr>
        <w:t>_</w:t>
      </w:r>
      <w:r w:rsidR="00E90D8A">
        <w:rPr>
          <w:b/>
          <w:sz w:val="24"/>
          <w:szCs w:val="24"/>
          <w:shd w:val="clear" w:color="auto" w:fill="FFFF00"/>
          <w:lang w:val="en-US"/>
        </w:rPr>
        <w:t>.</w:t>
      </w:r>
      <w:r w:rsidR="005E392E">
        <w:rPr>
          <w:b/>
          <w:sz w:val="24"/>
          <w:szCs w:val="24"/>
          <w:shd w:val="clear" w:color="auto" w:fill="FFFF00"/>
          <w:lang w:val="en-US"/>
        </w:rPr>
        <w:t>1</w:t>
      </w:r>
      <w:r w:rsidR="0031723C">
        <w:rPr>
          <w:b/>
          <w:sz w:val="24"/>
          <w:szCs w:val="24"/>
          <w:shd w:val="clear" w:color="auto" w:fill="FFFF00"/>
          <w:lang w:val="en-US"/>
        </w:rPr>
        <w:t>1</w:t>
      </w:r>
      <w:r>
        <w:rPr>
          <w:b/>
          <w:sz w:val="24"/>
          <w:szCs w:val="24"/>
          <w:shd w:val="clear" w:color="auto" w:fill="FFFF00"/>
          <w:lang w:val="en-US"/>
        </w:rPr>
        <w:t>.20</w:t>
      </w:r>
      <w:r w:rsidR="0031723C">
        <w:rPr>
          <w:b/>
          <w:sz w:val="24"/>
          <w:szCs w:val="24"/>
          <w:shd w:val="clear" w:color="auto" w:fill="FFFF00"/>
          <w:lang w:val="en-US"/>
        </w:rPr>
        <w:t>20</w:t>
      </w:r>
    </w:p>
    <w:p w:rsidR="002273BF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cadrul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procedurii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achiziție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publică</w:t>
      </w:r>
      <w:proofErr w:type="spellEnd"/>
      <w:r w:rsidRPr="00060C0B">
        <w:rPr>
          <w:sz w:val="24"/>
          <w:szCs w:val="24"/>
          <w:lang w:val="en-US"/>
        </w:rPr>
        <w:t xml:space="preserve"> se </w:t>
      </w:r>
      <w:proofErr w:type="spellStart"/>
      <w:r w:rsidRPr="00060C0B">
        <w:rPr>
          <w:sz w:val="24"/>
          <w:szCs w:val="24"/>
          <w:lang w:val="en-US"/>
        </w:rPr>
        <w:t>va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utiliza</w:t>
      </w:r>
      <w:proofErr w:type="spellEnd"/>
      <w:r w:rsidRPr="00060C0B">
        <w:rPr>
          <w:sz w:val="24"/>
          <w:szCs w:val="24"/>
          <w:lang w:val="en-US"/>
        </w:rPr>
        <w:t>/</w:t>
      </w:r>
      <w:proofErr w:type="spellStart"/>
      <w:r w:rsidRPr="00060C0B">
        <w:rPr>
          <w:sz w:val="24"/>
          <w:szCs w:val="24"/>
          <w:lang w:val="en-US"/>
        </w:rPr>
        <w:t>accepta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:rsidR="00C9021A" w:rsidRPr="00C9021A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371"/>
      </w:tblGrid>
      <w:tr w:rsidR="002F3D75" w:rsidRPr="0031723C" w:rsidTr="00060C0B">
        <w:tc>
          <w:tcPr>
            <w:tcW w:w="5216" w:type="dxa"/>
            <w:shd w:val="clear" w:color="auto" w:fill="E7E6E6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B322E3">
              <w:rPr>
                <w:b/>
                <w:sz w:val="24"/>
                <w:szCs w:val="24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instrumentului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4423" w:type="dxa"/>
            <w:shd w:val="clear" w:color="auto" w:fill="E7E6E6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2F3D75" w:rsidRPr="00B322E3" w:rsidTr="00060C0B">
        <w:tc>
          <w:tcPr>
            <w:tcW w:w="5216" w:type="dxa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2F3D75" w:rsidRPr="004225A2" w:rsidTr="00060C0B">
        <w:tc>
          <w:tcPr>
            <w:tcW w:w="5216" w:type="dxa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sistemul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de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comenzi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225A2" w:rsidTr="00060C0B">
        <w:tc>
          <w:tcPr>
            <w:tcW w:w="5216" w:type="dxa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facturarea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225A2" w:rsidTr="00060C0B">
        <w:tc>
          <w:tcPr>
            <w:tcW w:w="5216" w:type="dxa"/>
          </w:tcPr>
          <w:p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plățile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F3D75" w:rsidRPr="00C9021A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Contractul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intră</w:t>
      </w:r>
      <w:proofErr w:type="spellEnd"/>
      <w:r w:rsidRPr="00060C0B">
        <w:rPr>
          <w:sz w:val="24"/>
          <w:szCs w:val="24"/>
          <w:lang w:val="en-US"/>
        </w:rPr>
        <w:t xml:space="preserve"> sub </w:t>
      </w:r>
      <w:proofErr w:type="spellStart"/>
      <w:r w:rsidRPr="00060C0B">
        <w:rPr>
          <w:sz w:val="24"/>
          <w:szCs w:val="24"/>
          <w:lang w:val="en-US"/>
        </w:rPr>
        <w:t>incidența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Acordului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privind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achizițiile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guvernamentale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Organizației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Mondiale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Comerțului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numai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transmise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spre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Jurnalul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Oficial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060C0B">
        <w:rPr>
          <w:sz w:val="24"/>
          <w:szCs w:val="24"/>
          <w:lang w:val="en-US"/>
        </w:rPr>
        <w:t>):</w:t>
      </w:r>
      <w:r w:rsidRPr="00B322E3">
        <w:rPr>
          <w:b/>
          <w:sz w:val="24"/>
          <w:szCs w:val="24"/>
          <w:lang w:val="en-US"/>
        </w:rPr>
        <w:t xml:space="preserve">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C9021A">
        <w:rPr>
          <w:b/>
          <w:sz w:val="24"/>
          <w:szCs w:val="24"/>
          <w:lang w:val="en-US"/>
        </w:rPr>
        <w:t xml:space="preserve">,  </w:t>
      </w:r>
      <w:r w:rsidRPr="00C9021A">
        <w:rPr>
          <w:i/>
          <w:szCs w:val="24"/>
          <w:lang w:val="en-US"/>
        </w:rPr>
        <w:t xml:space="preserve">(se </w:t>
      </w:r>
      <w:proofErr w:type="spellStart"/>
      <w:r w:rsidRPr="00C9021A">
        <w:rPr>
          <w:i/>
          <w:szCs w:val="24"/>
          <w:lang w:val="en-US"/>
        </w:rPr>
        <w:t>specifică</w:t>
      </w:r>
      <w:proofErr w:type="spellEnd"/>
      <w:r w:rsidRPr="00C9021A">
        <w:rPr>
          <w:i/>
          <w:szCs w:val="24"/>
          <w:lang w:val="en-US"/>
        </w:rPr>
        <w:t xml:space="preserve"> da </w:t>
      </w:r>
      <w:proofErr w:type="spellStart"/>
      <w:r w:rsidRPr="00C9021A">
        <w:rPr>
          <w:i/>
          <w:szCs w:val="24"/>
          <w:lang w:val="en-US"/>
        </w:rPr>
        <w:t>sau</w:t>
      </w:r>
      <w:proofErr w:type="spellEnd"/>
      <w:r w:rsidRPr="00C9021A">
        <w:rPr>
          <w:i/>
          <w:szCs w:val="24"/>
          <w:lang w:val="en-US"/>
        </w:rPr>
        <w:t xml:space="preserve"> nu)</w:t>
      </w:r>
    </w:p>
    <w:p w:rsidR="001224DA" w:rsidRPr="008636FB" w:rsidRDefault="00193507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Termenii</w:t>
      </w:r>
      <w:r w:rsidR="001224DA" w:rsidRPr="00060C0B">
        <w:rPr>
          <w:sz w:val="24"/>
          <w:szCs w:val="24"/>
          <w:lang w:val="ro-RO"/>
        </w:rPr>
        <w:t xml:space="preserve"> </w:t>
      </w:r>
      <w:proofErr w:type="spellStart"/>
      <w:r w:rsidR="009F35D4" w:rsidRPr="00060C0B">
        <w:rPr>
          <w:sz w:val="24"/>
          <w:szCs w:val="24"/>
          <w:lang w:val="ro-RO"/>
        </w:rPr>
        <w:t>ş</w:t>
      </w:r>
      <w:r w:rsidR="001224DA" w:rsidRPr="00060C0B">
        <w:rPr>
          <w:sz w:val="24"/>
          <w:szCs w:val="24"/>
          <w:lang w:val="ro-RO"/>
        </w:rPr>
        <w:t>i</w:t>
      </w:r>
      <w:proofErr w:type="spellEnd"/>
      <w:r w:rsidR="001224DA" w:rsidRPr="00060C0B">
        <w:rPr>
          <w:sz w:val="24"/>
          <w:szCs w:val="24"/>
          <w:lang w:val="ro-RO"/>
        </w:rPr>
        <w:t xml:space="preserve"> </w:t>
      </w:r>
      <w:proofErr w:type="spellStart"/>
      <w:r w:rsidR="001224DA" w:rsidRPr="00060C0B">
        <w:rPr>
          <w:sz w:val="24"/>
          <w:szCs w:val="24"/>
          <w:lang w:val="ro-RO"/>
        </w:rPr>
        <w:t>condi</w:t>
      </w:r>
      <w:r w:rsidR="009F35D4" w:rsidRPr="00060C0B">
        <w:rPr>
          <w:sz w:val="24"/>
          <w:szCs w:val="24"/>
          <w:lang w:val="ro-RO"/>
        </w:rPr>
        <w:t>ţ</w:t>
      </w:r>
      <w:r w:rsidR="001224DA" w:rsidRPr="00060C0B">
        <w:rPr>
          <w:sz w:val="24"/>
          <w:szCs w:val="24"/>
          <w:lang w:val="ro-RO"/>
        </w:rPr>
        <w:t>iile</w:t>
      </w:r>
      <w:proofErr w:type="spellEnd"/>
      <w:r w:rsidR="001224DA" w:rsidRPr="00060C0B">
        <w:rPr>
          <w:sz w:val="24"/>
          <w:szCs w:val="24"/>
          <w:lang w:val="ro-RO"/>
        </w:rPr>
        <w:t xml:space="preserve"> de livr</w:t>
      </w:r>
      <w:r w:rsidRPr="00060C0B">
        <w:rPr>
          <w:sz w:val="24"/>
          <w:szCs w:val="24"/>
          <w:lang w:val="ro-RO"/>
        </w:rPr>
        <w:t xml:space="preserve">are/prestare/executare </w:t>
      </w:r>
      <w:proofErr w:type="spellStart"/>
      <w:r w:rsidRPr="00060C0B">
        <w:rPr>
          <w:sz w:val="24"/>
          <w:szCs w:val="24"/>
          <w:lang w:val="ro-RO"/>
        </w:rPr>
        <w:t>solicita</w:t>
      </w:r>
      <w:r w:rsidR="009F35D4" w:rsidRPr="00060C0B">
        <w:rPr>
          <w:sz w:val="24"/>
          <w:szCs w:val="24"/>
          <w:lang w:val="ro-RO"/>
        </w:rPr>
        <w:t>ţ</w:t>
      </w:r>
      <w:r w:rsidRPr="00060C0B">
        <w:rPr>
          <w:sz w:val="24"/>
          <w:szCs w:val="24"/>
          <w:lang w:val="ro-RO"/>
        </w:rPr>
        <w:t>i</w:t>
      </w:r>
      <w:proofErr w:type="spellEnd"/>
      <w:r w:rsidR="001224DA" w:rsidRPr="002273BF">
        <w:rPr>
          <w:b/>
          <w:sz w:val="24"/>
          <w:szCs w:val="24"/>
          <w:lang w:val="ro-RO"/>
        </w:rPr>
        <w:t xml:space="preserve">: </w:t>
      </w:r>
      <w:r w:rsidR="004903AA">
        <w:rPr>
          <w:b/>
          <w:i/>
          <w:color w:val="000000"/>
          <w:sz w:val="24"/>
          <w:szCs w:val="24"/>
          <w:lang w:val="ro-RO"/>
        </w:rPr>
        <w:t>Ianuarie</w:t>
      </w:r>
      <w:r w:rsidR="007F61E4">
        <w:rPr>
          <w:b/>
          <w:i/>
          <w:color w:val="000000"/>
          <w:sz w:val="24"/>
          <w:szCs w:val="24"/>
          <w:lang w:val="ro-RO"/>
        </w:rPr>
        <w:t>-Martie</w:t>
      </w:r>
      <w:r w:rsidR="005E509F">
        <w:rPr>
          <w:b/>
          <w:i/>
          <w:color w:val="000000"/>
          <w:sz w:val="24"/>
          <w:szCs w:val="24"/>
          <w:lang w:val="ro-RO"/>
        </w:rPr>
        <w:t xml:space="preserve"> 202</w:t>
      </w:r>
      <w:r w:rsidR="00CB178A">
        <w:rPr>
          <w:b/>
          <w:i/>
          <w:color w:val="000000"/>
          <w:sz w:val="24"/>
          <w:szCs w:val="24"/>
          <w:lang w:val="ro-RO"/>
        </w:rPr>
        <w:t>1</w:t>
      </w:r>
      <w:r w:rsidR="007F61E4">
        <w:rPr>
          <w:b/>
          <w:i/>
          <w:color w:val="000000"/>
          <w:sz w:val="24"/>
          <w:szCs w:val="24"/>
          <w:lang w:val="ro-RO"/>
        </w:rPr>
        <w:t xml:space="preserve"> (pentru legume si fructe proaspete)</w:t>
      </w:r>
      <w:r w:rsidR="00345899">
        <w:rPr>
          <w:b/>
          <w:i/>
          <w:color w:val="000000"/>
          <w:sz w:val="24"/>
          <w:szCs w:val="24"/>
          <w:lang w:val="ro-RO"/>
        </w:rPr>
        <w:t>,</w:t>
      </w:r>
      <w:r w:rsidR="007F61E4">
        <w:rPr>
          <w:b/>
          <w:i/>
          <w:color w:val="000000"/>
          <w:sz w:val="24"/>
          <w:szCs w:val="24"/>
          <w:lang w:val="ro-RO"/>
        </w:rPr>
        <w:t xml:space="preserve"> Ianuarie- Iunie </w:t>
      </w:r>
      <w:r w:rsidR="00CB178A">
        <w:rPr>
          <w:b/>
          <w:i/>
          <w:color w:val="000000"/>
          <w:sz w:val="24"/>
          <w:szCs w:val="24"/>
          <w:lang w:val="ro-RO"/>
        </w:rPr>
        <w:t>2021</w:t>
      </w:r>
      <w:r w:rsidR="007F61E4">
        <w:rPr>
          <w:b/>
          <w:i/>
          <w:color w:val="000000"/>
          <w:sz w:val="24"/>
          <w:szCs w:val="24"/>
          <w:lang w:val="ro-RO"/>
        </w:rPr>
        <w:t xml:space="preserve"> (pentru oua si produse de carne pui si vita ), Ianuarie -Decembrie 202</w:t>
      </w:r>
      <w:r w:rsidR="00CB178A">
        <w:rPr>
          <w:b/>
          <w:i/>
          <w:color w:val="000000"/>
          <w:sz w:val="24"/>
          <w:szCs w:val="24"/>
          <w:lang w:val="ro-RO"/>
        </w:rPr>
        <w:t>1</w:t>
      </w:r>
      <w:r w:rsidR="007F61E4">
        <w:rPr>
          <w:b/>
          <w:i/>
          <w:color w:val="000000"/>
          <w:sz w:val="24"/>
          <w:szCs w:val="24"/>
          <w:lang w:val="ro-RO"/>
        </w:rPr>
        <w:t xml:space="preserve"> </w:t>
      </w:r>
      <w:r w:rsidR="004F2C2F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8636FB">
        <w:rPr>
          <w:b/>
          <w:sz w:val="24"/>
          <w:szCs w:val="24"/>
          <w:lang w:val="ro-RO"/>
        </w:rPr>
        <w:t>DDP -</w:t>
      </w:r>
      <w:proofErr w:type="spellStart"/>
      <w:r w:rsidR="0085132D" w:rsidRPr="008636FB">
        <w:rPr>
          <w:b/>
          <w:sz w:val="24"/>
          <w:szCs w:val="24"/>
          <w:lang w:val="ro-RO"/>
        </w:rPr>
        <w:t>Franco</w:t>
      </w:r>
      <w:proofErr w:type="spellEnd"/>
      <w:r w:rsidR="0085132D" w:rsidRPr="008636FB">
        <w:rPr>
          <w:b/>
          <w:sz w:val="24"/>
          <w:szCs w:val="24"/>
          <w:lang w:val="ro-RO"/>
        </w:rPr>
        <w:t xml:space="preserve"> </w:t>
      </w:r>
      <w:proofErr w:type="spellStart"/>
      <w:r w:rsidR="0085132D" w:rsidRPr="008636FB">
        <w:rPr>
          <w:b/>
          <w:sz w:val="24"/>
          <w:szCs w:val="24"/>
          <w:lang w:val="ro-RO"/>
        </w:rPr>
        <w:t>destina</w:t>
      </w:r>
      <w:r w:rsidR="009F35D4" w:rsidRPr="008636FB">
        <w:rPr>
          <w:b/>
          <w:sz w:val="24"/>
          <w:szCs w:val="24"/>
          <w:lang w:val="ro-RO"/>
        </w:rPr>
        <w:t>ţ</w:t>
      </w:r>
      <w:r w:rsidR="0085132D" w:rsidRPr="008636FB">
        <w:rPr>
          <w:b/>
          <w:sz w:val="24"/>
          <w:szCs w:val="24"/>
          <w:lang w:val="ro-RO"/>
        </w:rPr>
        <w:t>ie</w:t>
      </w:r>
      <w:proofErr w:type="spellEnd"/>
      <w:r w:rsidR="0085132D" w:rsidRPr="008636FB">
        <w:rPr>
          <w:b/>
          <w:sz w:val="24"/>
          <w:szCs w:val="24"/>
          <w:lang w:val="ro-RO"/>
        </w:rPr>
        <w:t xml:space="preserve"> vămuit</w:t>
      </w:r>
    </w:p>
    <w:p w:rsidR="00897876" w:rsidRPr="00897876" w:rsidRDefault="001224DA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>Termenul de valabilitate a contractului</w:t>
      </w:r>
      <w:r w:rsidRPr="00897876">
        <w:rPr>
          <w:b/>
          <w:sz w:val="24"/>
          <w:szCs w:val="24"/>
          <w:lang w:val="ro-RO"/>
        </w:rPr>
        <w:t>:</w:t>
      </w:r>
      <w:r w:rsidR="0085132D" w:rsidRPr="00897876">
        <w:rPr>
          <w:b/>
          <w:sz w:val="24"/>
          <w:szCs w:val="24"/>
          <w:lang w:val="ro-RO"/>
        </w:rPr>
        <w:t xml:space="preserve"> </w:t>
      </w:r>
      <w:r w:rsidR="00897876">
        <w:rPr>
          <w:b/>
          <w:sz w:val="24"/>
          <w:szCs w:val="24"/>
          <w:lang w:val="ro-RO"/>
        </w:rPr>
        <w:t xml:space="preserve">01 </w:t>
      </w:r>
      <w:r w:rsidR="004903AA">
        <w:rPr>
          <w:b/>
          <w:i/>
          <w:color w:val="000000"/>
          <w:sz w:val="24"/>
          <w:szCs w:val="24"/>
          <w:lang w:val="ro-RO"/>
        </w:rPr>
        <w:t>Ianuarie</w:t>
      </w:r>
      <w:r w:rsidR="00897876">
        <w:rPr>
          <w:b/>
          <w:i/>
          <w:color w:val="000000"/>
          <w:sz w:val="24"/>
          <w:szCs w:val="24"/>
          <w:lang w:val="ro-RO"/>
        </w:rPr>
        <w:t xml:space="preserve"> până la 31 Decembrie 202</w:t>
      </w:r>
      <w:r w:rsidR="00DB2A5E">
        <w:rPr>
          <w:b/>
          <w:i/>
          <w:color w:val="000000"/>
          <w:sz w:val="24"/>
          <w:szCs w:val="24"/>
          <w:lang w:val="ro-RO"/>
        </w:rPr>
        <w:t>1</w:t>
      </w:r>
      <w:bookmarkStart w:id="3" w:name="_GoBack"/>
      <w:bookmarkEnd w:id="3"/>
    </w:p>
    <w:p w:rsidR="002273BF" w:rsidRPr="00897876" w:rsidRDefault="00086B34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 xml:space="preserve">Contract de </w:t>
      </w:r>
      <w:proofErr w:type="spellStart"/>
      <w:r w:rsidRPr="00897876">
        <w:rPr>
          <w:sz w:val="24"/>
          <w:szCs w:val="24"/>
          <w:lang w:val="ro-RO"/>
        </w:rPr>
        <w:t>achizi</w:t>
      </w:r>
      <w:r w:rsidR="009F35D4" w:rsidRPr="00897876">
        <w:rPr>
          <w:sz w:val="24"/>
          <w:szCs w:val="24"/>
          <w:lang w:val="ro-RO"/>
        </w:rPr>
        <w:t>ţ</w:t>
      </w:r>
      <w:r w:rsidRPr="00897876">
        <w:rPr>
          <w:sz w:val="24"/>
          <w:szCs w:val="24"/>
          <w:lang w:val="ro-RO"/>
        </w:rPr>
        <w:t>ie</w:t>
      </w:r>
      <w:proofErr w:type="spellEnd"/>
      <w:r w:rsidRPr="00897876">
        <w:rPr>
          <w:sz w:val="24"/>
          <w:szCs w:val="24"/>
          <w:lang w:val="ro-RO"/>
        </w:rPr>
        <w:t xml:space="preserve"> rezervat atelierelor protejate sau că acesta poate fi executat numai în cadrul unor programe de angajare protejată</w:t>
      </w:r>
      <w:r w:rsidR="00444B84" w:rsidRPr="00897876">
        <w:rPr>
          <w:sz w:val="24"/>
          <w:szCs w:val="24"/>
          <w:lang w:val="ro-RO"/>
        </w:rPr>
        <w:t xml:space="preserve"> (după caz)</w:t>
      </w:r>
      <w:r w:rsidRPr="00897876">
        <w:rPr>
          <w:sz w:val="24"/>
          <w:szCs w:val="24"/>
          <w:lang w:val="ro-RO"/>
        </w:rPr>
        <w:t>:</w:t>
      </w:r>
      <w:r w:rsidRPr="00897876">
        <w:rPr>
          <w:b/>
          <w:sz w:val="24"/>
          <w:szCs w:val="24"/>
          <w:lang w:val="ro-RO"/>
        </w:rPr>
        <w:t xml:space="preserve"> </w:t>
      </w:r>
      <w:r w:rsidR="00BA052F" w:rsidRPr="00897876">
        <w:rPr>
          <w:b/>
          <w:sz w:val="24"/>
          <w:szCs w:val="24"/>
          <w:lang w:val="ro-RO"/>
        </w:rPr>
        <w:t>Nu</w:t>
      </w:r>
    </w:p>
    <w:p w:rsidR="00172CC5" w:rsidRDefault="004225A2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Scurta descriere a criteriilor</w:t>
      </w:r>
      <w:r w:rsidR="006C11CA" w:rsidRPr="00060C0B">
        <w:rPr>
          <w:sz w:val="24"/>
          <w:szCs w:val="24"/>
          <w:lang w:val="ro-RO"/>
        </w:rPr>
        <w:t xml:space="preserve"> privind eligibilitatea operatorilor economici care pot determina eliminarea acestora </w:t>
      </w:r>
      <w:proofErr w:type="spellStart"/>
      <w:r w:rsidR="009F35D4" w:rsidRPr="00060C0B">
        <w:rPr>
          <w:sz w:val="24"/>
          <w:szCs w:val="24"/>
          <w:lang w:val="ro-RO"/>
        </w:rPr>
        <w:t>ş</w:t>
      </w:r>
      <w:r w:rsidR="00AC2788" w:rsidRPr="00060C0B">
        <w:rPr>
          <w:sz w:val="24"/>
          <w:szCs w:val="24"/>
          <w:lang w:val="ro-RO"/>
        </w:rPr>
        <w:t>i</w:t>
      </w:r>
      <w:proofErr w:type="spellEnd"/>
      <w:r w:rsidR="006C11CA" w:rsidRPr="00060C0B">
        <w:rPr>
          <w:sz w:val="24"/>
          <w:szCs w:val="24"/>
          <w:lang w:val="ro-RO"/>
        </w:rPr>
        <w:t xml:space="preserve"> a criteriilor de </w:t>
      </w:r>
      <w:proofErr w:type="spellStart"/>
      <w:r w:rsidR="00AC2788" w:rsidRPr="00060C0B">
        <w:rPr>
          <w:sz w:val="24"/>
          <w:szCs w:val="24"/>
          <w:lang w:val="ro-RO"/>
        </w:rPr>
        <w:t>selec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proofErr w:type="spellEnd"/>
      <w:r w:rsidR="006C11CA" w:rsidRPr="00060C0B">
        <w:rPr>
          <w:sz w:val="24"/>
          <w:szCs w:val="24"/>
          <w:lang w:val="ro-RO"/>
        </w:rPr>
        <w:t xml:space="preserve">; nivelul minim (nivelurile minime) al (ale) </w:t>
      </w:r>
      <w:proofErr w:type="spellStart"/>
      <w:r w:rsidR="00AC2788" w:rsidRPr="00060C0B">
        <w:rPr>
          <w:sz w:val="24"/>
          <w:szCs w:val="24"/>
          <w:lang w:val="ro-RO"/>
        </w:rPr>
        <w:t>cerin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elor</w:t>
      </w:r>
      <w:proofErr w:type="spellEnd"/>
      <w:r w:rsidR="006C11CA" w:rsidRPr="00060C0B">
        <w:rPr>
          <w:sz w:val="24"/>
          <w:szCs w:val="24"/>
          <w:lang w:val="ro-RO"/>
        </w:rPr>
        <w:t xml:space="preserve"> eventual impuse; se </w:t>
      </w:r>
      <w:proofErr w:type="spellStart"/>
      <w:r w:rsidR="00AC2788" w:rsidRPr="00060C0B">
        <w:rPr>
          <w:sz w:val="24"/>
          <w:szCs w:val="24"/>
          <w:lang w:val="ro-RO"/>
        </w:rPr>
        <w:t>men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ionează</w:t>
      </w:r>
      <w:proofErr w:type="spellEnd"/>
      <w:r w:rsidR="00BA052F" w:rsidRPr="00060C0B">
        <w:rPr>
          <w:sz w:val="24"/>
          <w:szCs w:val="24"/>
          <w:lang w:val="ro-RO"/>
        </w:rPr>
        <w:t xml:space="preserve"> </w:t>
      </w:r>
      <w:proofErr w:type="spellStart"/>
      <w:r w:rsidR="00AC2788" w:rsidRPr="00060C0B">
        <w:rPr>
          <w:sz w:val="24"/>
          <w:szCs w:val="24"/>
          <w:lang w:val="ro-RO"/>
        </w:rPr>
        <w:t>informa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iile</w:t>
      </w:r>
      <w:proofErr w:type="spellEnd"/>
      <w:r w:rsidR="006C11CA" w:rsidRPr="00060C0B">
        <w:rPr>
          <w:sz w:val="24"/>
          <w:szCs w:val="24"/>
          <w:lang w:val="ro-RO"/>
        </w:rPr>
        <w:t xml:space="preserve"> solicitate (DUAE, </w:t>
      </w:r>
      <w:proofErr w:type="spellStart"/>
      <w:r w:rsidR="00AC2788" w:rsidRPr="00060C0B">
        <w:rPr>
          <w:sz w:val="24"/>
          <w:szCs w:val="24"/>
          <w:lang w:val="ro-RO"/>
        </w:rPr>
        <w:t>documenta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proofErr w:type="spellEnd"/>
      <w:r w:rsidR="006C11CA" w:rsidRPr="002273BF">
        <w:rPr>
          <w:b/>
          <w:sz w:val="24"/>
          <w:szCs w:val="24"/>
          <w:lang w:val="ro-RO"/>
        </w:rPr>
        <w:t>)</w:t>
      </w:r>
      <w:r w:rsidR="00444B84" w:rsidRPr="00060C0B">
        <w:rPr>
          <w:sz w:val="24"/>
          <w:szCs w:val="24"/>
          <w:lang w:val="ro-RO"/>
        </w:rPr>
        <w:t xml:space="preserve">: </w:t>
      </w:r>
    </w:p>
    <w:p w:rsidR="002273BF" w:rsidRDefault="002273BF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p w:rsidR="00C0691D" w:rsidRDefault="00C0691D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p w:rsidR="00C0691D" w:rsidRDefault="00C0691D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p w:rsidR="00C0691D" w:rsidRPr="00C9021A" w:rsidRDefault="00C0691D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059"/>
        <w:gridCol w:w="4819"/>
        <w:gridCol w:w="1531"/>
      </w:tblGrid>
      <w:tr w:rsidR="004F2C2F" w:rsidRPr="00A95E76" w:rsidTr="00320248">
        <w:trPr>
          <w:trHeight w:val="473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proofErr w:type="spellStart"/>
            <w:r w:rsidRPr="00A95E76">
              <w:rPr>
                <w:b/>
              </w:rPr>
              <w:t>Nr</w:t>
            </w:r>
            <w:proofErr w:type="spellEnd"/>
            <w:r w:rsidRPr="00A95E76">
              <w:rPr>
                <w:b/>
              </w:rPr>
              <w:t>. d/o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proofErr w:type="spellStart"/>
            <w:r w:rsidRPr="00A95E76">
              <w:rPr>
                <w:b/>
              </w:rPr>
              <w:t>Denumirea</w:t>
            </w:r>
            <w:proofErr w:type="spellEnd"/>
            <w:r w:rsidRPr="00A95E76">
              <w:rPr>
                <w:b/>
              </w:rPr>
              <w:t xml:space="preserve"> </w:t>
            </w:r>
            <w:proofErr w:type="spellStart"/>
            <w:r w:rsidRPr="00A95E76">
              <w:rPr>
                <w:b/>
              </w:rPr>
              <w:t>documentului</w:t>
            </w:r>
            <w:proofErr w:type="spellEnd"/>
            <w:r w:rsidRPr="00A95E76">
              <w:rPr>
                <w:b/>
              </w:rPr>
              <w:t>/</w:t>
            </w:r>
            <w:proofErr w:type="spellStart"/>
            <w:r w:rsidRPr="00A95E76">
              <w:rPr>
                <w:b/>
              </w:rPr>
              <w:t>cerinței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F2C2F" w:rsidRPr="004F2C2F" w:rsidRDefault="004F2C2F" w:rsidP="00C9021A">
            <w:pPr>
              <w:tabs>
                <w:tab w:val="left" w:pos="612"/>
              </w:tabs>
              <w:jc w:val="center"/>
              <w:rPr>
                <w:b/>
                <w:lang w:val="en-US"/>
              </w:rPr>
            </w:pPr>
            <w:proofErr w:type="spellStart"/>
            <w:r w:rsidRPr="004F2C2F">
              <w:rPr>
                <w:b/>
                <w:lang w:val="en-US"/>
              </w:rPr>
              <w:t>Cerințe</w:t>
            </w:r>
            <w:proofErr w:type="spellEnd"/>
            <w:r w:rsidRPr="004F2C2F">
              <w:rPr>
                <w:b/>
                <w:lang w:val="en-US"/>
              </w:rPr>
              <w:t xml:space="preserve"> </w:t>
            </w:r>
            <w:proofErr w:type="spellStart"/>
            <w:r w:rsidRPr="004F2C2F">
              <w:rPr>
                <w:b/>
                <w:lang w:val="en-US"/>
              </w:rPr>
              <w:t>suplimentare</w:t>
            </w:r>
            <w:proofErr w:type="spellEnd"/>
            <w:r w:rsidRPr="004F2C2F">
              <w:rPr>
                <w:b/>
                <w:lang w:val="en-US"/>
              </w:rPr>
              <w:t xml:space="preserve"> </w:t>
            </w:r>
            <w:proofErr w:type="spellStart"/>
            <w:r w:rsidRPr="004F2C2F">
              <w:rPr>
                <w:b/>
                <w:lang w:val="en-US"/>
              </w:rPr>
              <w:t>față</w:t>
            </w:r>
            <w:proofErr w:type="spellEnd"/>
            <w:r w:rsidRPr="004F2C2F">
              <w:rPr>
                <w:b/>
                <w:lang w:val="en-US"/>
              </w:rPr>
              <w:t xml:space="preserve"> de document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273BF" w:rsidRPr="00C9021A" w:rsidRDefault="004F2C2F" w:rsidP="00C9021A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proofErr w:type="spellStart"/>
            <w:r w:rsidRPr="00A95E76">
              <w:rPr>
                <w:b/>
              </w:rPr>
              <w:t>Obligativitatea</w:t>
            </w:r>
            <w:proofErr w:type="spellEnd"/>
          </w:p>
        </w:tc>
      </w:tr>
      <w:tr w:rsidR="00324ACB" w:rsidRPr="00EB4D9A" w:rsidTr="00E34D67">
        <w:trPr>
          <w:trHeight w:val="30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7.1.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136773">
              <w:rPr>
                <w:iCs/>
                <w:lang w:val="ro-RO"/>
              </w:rPr>
              <w:t>Formularul standard al Documentului Unic de Achiziții European</w:t>
            </w:r>
            <w:r>
              <w:rPr>
                <w:iCs/>
                <w:lang w:val="ro-RO"/>
              </w:rPr>
              <w:t>( DUAE)</w:t>
            </w:r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before="120" w:after="120"/>
              <w:ind w:left="-52" w:right="-39"/>
              <w:rPr>
                <w:iCs/>
                <w:lang w:val="ro-RO"/>
              </w:rPr>
            </w:pPr>
            <w:r w:rsidRPr="00136773">
              <w:rPr>
                <w:iCs/>
                <w:lang w:val="ro-RO"/>
              </w:rPr>
              <w:t>Original confirmat prin aplicarea ștampilei și semnăturii Participantului.</w:t>
            </w:r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7.2.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136773">
              <w:rPr>
                <w:iCs/>
                <w:lang w:val="ro-RO"/>
              </w:rPr>
              <w:t xml:space="preserve">Oferta </w:t>
            </w:r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r w:rsidRPr="00136773">
              <w:rPr>
                <w:iCs/>
                <w:lang w:val="ro-RO"/>
              </w:rPr>
              <w:t>Original F3.1.Confirmată prin aplicarea semnăturii și ștampilei participantului.</w:t>
            </w:r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7.3.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Dovada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înregistrării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persoanei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juridice</w:t>
            </w:r>
            <w:proofErr w:type="spellEnd"/>
            <w:r w:rsidRPr="00136773">
              <w:rPr>
                <w:lang w:val="en-US"/>
              </w:rPr>
              <w:t xml:space="preserve">, </w:t>
            </w:r>
            <w:proofErr w:type="spellStart"/>
            <w:r w:rsidRPr="00136773">
              <w:rPr>
                <w:lang w:val="en-US"/>
              </w:rPr>
              <w:t>în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conformitate</w:t>
            </w:r>
            <w:proofErr w:type="spellEnd"/>
            <w:r w:rsidRPr="00136773">
              <w:rPr>
                <w:lang w:val="en-US"/>
              </w:rPr>
              <w:t xml:space="preserve"> cu </w:t>
            </w:r>
            <w:proofErr w:type="spellStart"/>
            <w:r w:rsidRPr="00136773">
              <w:rPr>
                <w:lang w:val="en-US"/>
              </w:rPr>
              <w:t>prevederile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legale</w:t>
            </w:r>
            <w:proofErr w:type="spellEnd"/>
            <w:r w:rsidRPr="00136773">
              <w:rPr>
                <w:lang w:val="en-US"/>
              </w:rPr>
              <w:t xml:space="preserve"> din </w:t>
            </w:r>
            <w:proofErr w:type="spellStart"/>
            <w:r w:rsidRPr="00136773">
              <w:rPr>
                <w:lang w:val="en-US"/>
              </w:rPr>
              <w:t>ţara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în</w:t>
            </w:r>
            <w:proofErr w:type="spellEnd"/>
            <w:r w:rsidRPr="00136773">
              <w:rPr>
                <w:lang w:val="en-US"/>
              </w:rPr>
              <w:t xml:space="preserve"> care </w:t>
            </w:r>
            <w:proofErr w:type="spellStart"/>
            <w:r w:rsidRPr="00136773">
              <w:rPr>
                <w:lang w:val="en-US"/>
              </w:rPr>
              <w:t>ofertantul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este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stabilit</w:t>
            </w:r>
            <w:proofErr w:type="spellEnd"/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Certificat</w:t>
            </w:r>
            <w:proofErr w:type="spellEnd"/>
            <w:r w:rsidRPr="00136773">
              <w:rPr>
                <w:lang w:val="en-US"/>
              </w:rPr>
              <w:t>/</w:t>
            </w:r>
            <w:proofErr w:type="spellStart"/>
            <w:r w:rsidRPr="00136773">
              <w:rPr>
                <w:lang w:val="en-US"/>
              </w:rPr>
              <w:t>decizie</w:t>
            </w:r>
            <w:proofErr w:type="spellEnd"/>
            <w:r w:rsidRPr="00136773">
              <w:rPr>
                <w:lang w:val="en-US"/>
              </w:rPr>
              <w:t xml:space="preserve"> de </w:t>
            </w:r>
            <w:proofErr w:type="spellStart"/>
            <w:r w:rsidRPr="00136773">
              <w:rPr>
                <w:lang w:val="en-US"/>
              </w:rPr>
              <w:t>înregistrare</w:t>
            </w:r>
            <w:proofErr w:type="spellEnd"/>
            <w:r w:rsidRPr="00136773">
              <w:rPr>
                <w:lang w:val="en-US"/>
              </w:rPr>
              <w:t xml:space="preserve"> a </w:t>
            </w:r>
            <w:proofErr w:type="spellStart"/>
            <w:r w:rsidRPr="00136773">
              <w:rPr>
                <w:lang w:val="en-US"/>
              </w:rPr>
              <w:t>întreprinderii</w:t>
            </w:r>
            <w:proofErr w:type="spellEnd"/>
            <w:r w:rsidRPr="00136773">
              <w:rPr>
                <w:lang w:val="en-US"/>
              </w:rPr>
              <w:t xml:space="preserve">/extras din </w:t>
            </w:r>
            <w:proofErr w:type="spellStart"/>
            <w:r w:rsidRPr="00136773">
              <w:rPr>
                <w:lang w:val="en-US"/>
              </w:rPr>
              <w:t>Registrul</w:t>
            </w:r>
            <w:proofErr w:type="spellEnd"/>
            <w:r w:rsidRPr="00136773">
              <w:rPr>
                <w:lang w:val="en-US"/>
              </w:rPr>
              <w:t xml:space="preserve"> de Stat al </w:t>
            </w:r>
            <w:proofErr w:type="spellStart"/>
            <w:r w:rsidRPr="00136773">
              <w:rPr>
                <w:lang w:val="en-US"/>
              </w:rPr>
              <w:t>persoanelor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juridice</w:t>
            </w:r>
            <w:proofErr w:type="spellEnd"/>
            <w:r w:rsidRPr="00136773">
              <w:rPr>
                <w:lang w:val="en-US"/>
              </w:rPr>
              <w:t xml:space="preserve"> - </w:t>
            </w:r>
            <w:proofErr w:type="spellStart"/>
            <w:r w:rsidRPr="00136773">
              <w:rPr>
                <w:lang w:val="en-US"/>
              </w:rPr>
              <w:t>copie</w:t>
            </w:r>
            <w:proofErr w:type="spellEnd"/>
            <w:r w:rsidRPr="00136773">
              <w:rPr>
                <w:lang w:val="en-US"/>
              </w:rPr>
              <w:t xml:space="preserve">, </w:t>
            </w:r>
            <w:proofErr w:type="spellStart"/>
            <w:r w:rsidRPr="00136773">
              <w:rPr>
                <w:lang w:val="en-US"/>
              </w:rPr>
              <w:t>confirmată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prin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aplicarea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semnăturii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şi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ştampilei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ofertantului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Operatorul</w:t>
            </w:r>
            <w:proofErr w:type="spellEnd"/>
            <w:r w:rsidRPr="00136773">
              <w:rPr>
                <w:lang w:val="en-US"/>
              </w:rPr>
              <w:t xml:space="preserve"> economic </w:t>
            </w:r>
            <w:proofErr w:type="spellStart"/>
            <w:r w:rsidRPr="00136773">
              <w:rPr>
                <w:lang w:val="en-US"/>
              </w:rPr>
              <w:t>nerezident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va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prezenta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documente</w:t>
            </w:r>
            <w:proofErr w:type="spellEnd"/>
            <w:r w:rsidRPr="00136773">
              <w:rPr>
                <w:lang w:val="en-US"/>
              </w:rPr>
              <w:t xml:space="preserve"> din </w:t>
            </w:r>
            <w:proofErr w:type="spellStart"/>
            <w:r w:rsidRPr="00136773">
              <w:rPr>
                <w:lang w:val="en-US"/>
              </w:rPr>
              <w:t>ţara</w:t>
            </w:r>
            <w:proofErr w:type="spellEnd"/>
            <w:r w:rsidRPr="00136773">
              <w:rPr>
                <w:lang w:val="en-US"/>
              </w:rPr>
              <w:t xml:space="preserve"> de </w:t>
            </w:r>
            <w:proofErr w:type="spellStart"/>
            <w:r w:rsidRPr="00136773">
              <w:rPr>
                <w:lang w:val="en-US"/>
              </w:rPr>
              <w:t>origine</w:t>
            </w:r>
            <w:proofErr w:type="spellEnd"/>
            <w:r w:rsidRPr="00136773">
              <w:rPr>
                <w:lang w:val="en-US"/>
              </w:rPr>
              <w:t xml:space="preserve"> care </w:t>
            </w:r>
            <w:proofErr w:type="spellStart"/>
            <w:r w:rsidRPr="00136773">
              <w:rPr>
                <w:lang w:val="en-US"/>
              </w:rPr>
              <w:t>dovedesc</w:t>
            </w:r>
            <w:proofErr w:type="spellEnd"/>
            <w:r w:rsidRPr="00136773">
              <w:rPr>
                <w:lang w:val="en-US"/>
              </w:rPr>
              <w:t xml:space="preserve"> forma de </w:t>
            </w:r>
            <w:proofErr w:type="spellStart"/>
            <w:r w:rsidRPr="00136773">
              <w:rPr>
                <w:lang w:val="en-US"/>
              </w:rPr>
              <w:t>înregistrare</w:t>
            </w:r>
            <w:proofErr w:type="spellEnd"/>
            <w:r w:rsidRPr="00136773">
              <w:rPr>
                <w:lang w:val="en-US"/>
              </w:rPr>
              <w:t xml:space="preserve">/ </w:t>
            </w:r>
            <w:proofErr w:type="spellStart"/>
            <w:r w:rsidRPr="00136773">
              <w:rPr>
                <w:lang w:val="en-US"/>
              </w:rPr>
              <w:t>atestare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ori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apartenenţa</w:t>
            </w:r>
            <w:proofErr w:type="spellEnd"/>
            <w:r w:rsidRPr="00136773">
              <w:rPr>
                <w:lang w:val="en-US"/>
              </w:rPr>
              <w:t xml:space="preserve"> din </w:t>
            </w:r>
            <w:proofErr w:type="spellStart"/>
            <w:r w:rsidRPr="00136773">
              <w:rPr>
                <w:lang w:val="en-US"/>
              </w:rPr>
              <w:t>punct</w:t>
            </w:r>
            <w:proofErr w:type="spellEnd"/>
            <w:r w:rsidRPr="00136773">
              <w:rPr>
                <w:lang w:val="en-US"/>
              </w:rPr>
              <w:t xml:space="preserve"> de </w:t>
            </w:r>
            <w:proofErr w:type="spellStart"/>
            <w:r w:rsidRPr="00136773">
              <w:rPr>
                <w:lang w:val="en-US"/>
              </w:rPr>
              <w:t>vedere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profesional</w:t>
            </w:r>
            <w:proofErr w:type="spellEnd"/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>
              <w:rPr>
                <w:lang w:val="ro-RO"/>
              </w:rPr>
              <w:t xml:space="preserve"> </w:t>
            </w:r>
            <w:r w:rsidRPr="005D34B3">
              <w:t>7.4.</w:t>
            </w:r>
          </w:p>
        </w:tc>
        <w:tc>
          <w:tcPr>
            <w:tcW w:w="3059" w:type="dxa"/>
          </w:tcPr>
          <w:p w:rsidR="00324ACB" w:rsidRPr="00C414DF" w:rsidRDefault="00324ACB" w:rsidP="00324ACB">
            <w:pPr>
              <w:rPr>
                <w:lang w:val="en-US"/>
              </w:rPr>
            </w:pPr>
            <w:proofErr w:type="spellStart"/>
            <w:r w:rsidRPr="00C414DF">
              <w:rPr>
                <w:lang w:val="en-US"/>
              </w:rPr>
              <w:t>Declarația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privind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conduita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etică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și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neîmplicarea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în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practici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frauduloase</w:t>
            </w:r>
            <w:proofErr w:type="spellEnd"/>
            <w:r w:rsidRPr="00C414DF">
              <w:rPr>
                <w:lang w:val="en-US"/>
              </w:rPr>
              <w:t xml:space="preserve"> </w:t>
            </w:r>
            <w:proofErr w:type="spellStart"/>
            <w:r w:rsidRPr="00C414DF">
              <w:rPr>
                <w:lang w:val="en-US"/>
              </w:rPr>
              <w:t>și</w:t>
            </w:r>
            <w:proofErr w:type="spellEnd"/>
            <w:r w:rsidRPr="00C414DF">
              <w:rPr>
                <w:lang w:val="en-US"/>
              </w:rPr>
              <w:t xml:space="preserve"> de </w:t>
            </w:r>
            <w:proofErr w:type="spellStart"/>
            <w:r w:rsidRPr="00C414DF">
              <w:rPr>
                <w:lang w:val="en-US"/>
              </w:rPr>
              <w:t>corupere</w:t>
            </w:r>
            <w:proofErr w:type="spellEnd"/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Originalul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confirmată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prin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aplicarea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semnaturii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stampilei</w:t>
            </w:r>
            <w:proofErr w:type="spellEnd"/>
            <w:r w:rsidRPr="00136773">
              <w:rPr>
                <w:lang w:val="en-US"/>
              </w:rPr>
              <w:t xml:space="preserve"> F 3.4</w:t>
            </w:r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34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7.5.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Certificat</w:t>
            </w:r>
            <w:proofErr w:type="spellEnd"/>
            <w:r w:rsidRPr="00136773">
              <w:rPr>
                <w:lang w:val="en-US"/>
              </w:rPr>
              <w:t xml:space="preserve"> de </w:t>
            </w:r>
            <w:proofErr w:type="spellStart"/>
            <w:r w:rsidRPr="00136773">
              <w:rPr>
                <w:lang w:val="en-US"/>
              </w:rPr>
              <w:t>efectuare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regulată</w:t>
            </w:r>
            <w:proofErr w:type="spellEnd"/>
            <w:r w:rsidRPr="00136773">
              <w:rPr>
                <w:lang w:val="en-US"/>
              </w:rPr>
              <w:t xml:space="preserve"> a </w:t>
            </w:r>
            <w:proofErr w:type="spellStart"/>
            <w:r w:rsidRPr="00136773">
              <w:rPr>
                <w:lang w:val="en-US"/>
              </w:rPr>
              <w:t>plăţii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impozitelor</w:t>
            </w:r>
            <w:proofErr w:type="spellEnd"/>
            <w:r w:rsidRPr="00136773">
              <w:rPr>
                <w:lang w:val="en-US"/>
              </w:rPr>
              <w:t xml:space="preserve">, </w:t>
            </w:r>
            <w:proofErr w:type="spellStart"/>
            <w:r w:rsidRPr="00136773">
              <w:rPr>
                <w:lang w:val="en-US"/>
              </w:rPr>
              <w:t>contribuţiilor</w:t>
            </w:r>
            <w:proofErr w:type="spellEnd"/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eliberat</w:t>
            </w:r>
            <w:proofErr w:type="spellEnd"/>
            <w:r w:rsidRPr="00136773">
              <w:rPr>
                <w:lang w:val="en-US"/>
              </w:rPr>
              <w:t xml:space="preserve"> de </w:t>
            </w:r>
            <w:proofErr w:type="spellStart"/>
            <w:r w:rsidRPr="00136773">
              <w:rPr>
                <w:lang w:val="en-US"/>
              </w:rPr>
              <w:t>Inspectoratul</w:t>
            </w:r>
            <w:proofErr w:type="spellEnd"/>
            <w:r w:rsidRPr="00136773">
              <w:rPr>
                <w:lang w:val="en-US"/>
              </w:rPr>
              <w:t xml:space="preserve"> Fiscal, original </w:t>
            </w:r>
            <w:proofErr w:type="spellStart"/>
            <w:r w:rsidRPr="00136773">
              <w:rPr>
                <w:lang w:val="en-US"/>
              </w:rPr>
              <w:t>sau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copie</w:t>
            </w:r>
            <w:proofErr w:type="spellEnd"/>
            <w:r w:rsidRPr="00136773">
              <w:rPr>
                <w:lang w:val="en-US"/>
              </w:rPr>
              <w:t xml:space="preserve"> – </w:t>
            </w:r>
            <w:proofErr w:type="spellStart"/>
            <w:r w:rsidRPr="00136773">
              <w:rPr>
                <w:lang w:val="en-US"/>
              </w:rPr>
              <w:t>confirmată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prin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aplicarea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semnăturii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şi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ştampilei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Participantului</w:t>
            </w:r>
            <w:proofErr w:type="spellEnd"/>
            <w:r w:rsidRPr="00136773">
              <w:rPr>
                <w:lang w:val="en-US"/>
              </w:rPr>
              <w:t>;</w:t>
            </w:r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34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126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lastRenderedPageBreak/>
              <w:t>7.6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Specificatia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tehnica</w:t>
            </w:r>
            <w:proofErr w:type="spellEnd"/>
            <w:r w:rsidRPr="00136773">
              <w:rPr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r w:rsidRPr="00136773">
              <w:rPr>
                <w:lang w:val="en-US"/>
              </w:rPr>
              <w:t xml:space="preserve">original - </w:t>
            </w:r>
            <w:proofErr w:type="spellStart"/>
            <w:r w:rsidRPr="00136773">
              <w:rPr>
                <w:lang w:val="en-US"/>
              </w:rPr>
              <w:t>confirmat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prin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semnătura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și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ștampila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participantului</w:t>
            </w:r>
            <w:proofErr w:type="spellEnd"/>
            <w:r w:rsidRPr="00136773">
              <w:rPr>
                <w:lang w:val="en-US"/>
              </w:rPr>
              <w:t xml:space="preserve"> F4.1 .</w:t>
            </w:r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34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7.7.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136773">
              <w:rPr>
                <w:iCs/>
                <w:lang w:val="ro-RO"/>
              </w:rPr>
              <w:t>Specificația de preț</w:t>
            </w:r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r w:rsidRPr="00136773">
              <w:rPr>
                <w:lang w:val="en-US"/>
              </w:rPr>
              <w:t xml:space="preserve">original - </w:t>
            </w:r>
            <w:proofErr w:type="spellStart"/>
            <w:r w:rsidRPr="00136773">
              <w:rPr>
                <w:lang w:val="en-US"/>
              </w:rPr>
              <w:t>confirmat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prin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semnătura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și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ștampila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participantului</w:t>
            </w:r>
            <w:proofErr w:type="spellEnd"/>
            <w:r w:rsidRPr="00136773">
              <w:rPr>
                <w:lang w:val="en-US"/>
              </w:rPr>
              <w:t xml:space="preserve"> F4.2 .</w:t>
            </w:r>
          </w:p>
        </w:tc>
        <w:tc>
          <w:tcPr>
            <w:tcW w:w="1531" w:type="dxa"/>
          </w:tcPr>
          <w:p w:rsidR="00324ACB" w:rsidRPr="009A16C8" w:rsidRDefault="00324ACB" w:rsidP="00324ACB">
            <w:pPr>
              <w:tabs>
                <w:tab w:val="left" w:pos="34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7.8.</w:t>
            </w:r>
          </w:p>
        </w:tc>
        <w:tc>
          <w:tcPr>
            <w:tcW w:w="3059" w:type="dxa"/>
          </w:tcPr>
          <w:p w:rsidR="00324ACB" w:rsidRPr="009A16C8" w:rsidRDefault="00324ACB" w:rsidP="00324ACB">
            <w:pPr>
              <w:tabs>
                <w:tab w:val="left" w:pos="612"/>
              </w:tabs>
              <w:rPr>
                <w:szCs w:val="24"/>
              </w:rPr>
            </w:pPr>
            <w:proofErr w:type="spellStart"/>
            <w:r w:rsidRPr="009A16C8">
              <w:t>Ultimul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9A16C8">
              <w:t>raport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9A16C8">
              <w:t>financiar</w:t>
            </w:r>
            <w:proofErr w:type="spellEnd"/>
          </w:p>
        </w:tc>
        <w:tc>
          <w:tcPr>
            <w:tcW w:w="4819" w:type="dxa"/>
          </w:tcPr>
          <w:p w:rsidR="00324ACB" w:rsidRPr="009A16C8" w:rsidRDefault="00324ACB" w:rsidP="00324ACB">
            <w:pPr>
              <w:tabs>
                <w:tab w:val="left" w:pos="612"/>
              </w:tabs>
              <w:rPr>
                <w:szCs w:val="24"/>
                <w:lang w:val="en-US"/>
              </w:rPr>
            </w:pPr>
            <w:r w:rsidRPr="009A16C8">
              <w:rPr>
                <w:lang w:val="en-US"/>
              </w:rPr>
              <w:t>- original (</w:t>
            </w:r>
            <w:proofErr w:type="spellStart"/>
            <w:r w:rsidRPr="009A16C8">
              <w:rPr>
                <w:lang w:val="en-US"/>
              </w:rPr>
              <w:t>copie</w:t>
            </w:r>
            <w:proofErr w:type="spellEnd"/>
            <w:r w:rsidRPr="009A16C8">
              <w:rPr>
                <w:lang w:val="en-US"/>
              </w:rPr>
              <w:t xml:space="preserve">) </w:t>
            </w:r>
            <w:proofErr w:type="spellStart"/>
            <w:r w:rsidRPr="009A16C8">
              <w:rPr>
                <w:lang w:val="en-US"/>
              </w:rPr>
              <w:t>confirmată</w:t>
            </w:r>
            <w:proofErr w:type="spellEnd"/>
            <w:r w:rsidRPr="009A16C8">
              <w:rPr>
                <w:lang w:val="en-US"/>
              </w:rPr>
              <w:t xml:space="preserve"> cu </w:t>
            </w:r>
            <w:proofErr w:type="spellStart"/>
            <w:r w:rsidRPr="009A16C8">
              <w:rPr>
                <w:lang w:val="en-US"/>
              </w:rPr>
              <w:t>semnătura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A16C8"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A16C8">
              <w:rPr>
                <w:lang w:val="en-US"/>
              </w:rPr>
              <w:t>ştampila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A16C8">
              <w:rPr>
                <w:szCs w:val="24"/>
                <w:lang w:val="en-US"/>
              </w:rPr>
              <w:t>Participantului</w:t>
            </w:r>
            <w:proofErr w:type="spellEnd"/>
            <w:r w:rsidRPr="009A16C8">
              <w:rPr>
                <w:szCs w:val="24"/>
                <w:lang w:val="en-US"/>
              </w:rPr>
              <w:t>;</w:t>
            </w:r>
          </w:p>
        </w:tc>
        <w:tc>
          <w:tcPr>
            <w:tcW w:w="1531" w:type="dxa"/>
          </w:tcPr>
          <w:p w:rsidR="00324ACB" w:rsidRDefault="00324ACB" w:rsidP="00324ACB">
            <w:pPr>
              <w:jc w:val="center"/>
            </w:pPr>
            <w:proofErr w:type="spellStart"/>
            <w:r w:rsidRPr="00A16154"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7.9.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</w:pPr>
            <w:proofErr w:type="spellStart"/>
            <w:r w:rsidRPr="00136773">
              <w:t>Garanţia</w:t>
            </w:r>
            <w:proofErr w:type="spellEnd"/>
            <w:r w:rsidRPr="00136773">
              <w:t xml:space="preserve"> </w:t>
            </w:r>
            <w:proofErr w:type="spellStart"/>
            <w:r w:rsidRPr="00136773">
              <w:t>pentru</w:t>
            </w:r>
            <w:proofErr w:type="spellEnd"/>
            <w:r w:rsidRPr="00136773">
              <w:t xml:space="preserve"> </w:t>
            </w:r>
            <w:proofErr w:type="spellStart"/>
            <w:r w:rsidRPr="00136773">
              <w:t>ofertă</w:t>
            </w:r>
            <w:proofErr w:type="spellEnd"/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lang w:val="en-US"/>
              </w:rPr>
            </w:pPr>
            <w:r w:rsidRPr="00136773">
              <w:rPr>
                <w:lang w:val="en-US"/>
              </w:rPr>
              <w:t xml:space="preserve">original - </w:t>
            </w:r>
            <w:proofErr w:type="spellStart"/>
            <w:r w:rsidRPr="00136773">
              <w:rPr>
                <w:lang w:val="en-US"/>
              </w:rPr>
              <w:t>prezentată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în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modalitatea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prevăzută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în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formularul</w:t>
            </w:r>
            <w:proofErr w:type="spellEnd"/>
            <w:r w:rsidRPr="00136773">
              <w:rPr>
                <w:lang w:val="en-US"/>
              </w:rPr>
              <w:t xml:space="preserve"> F3.2;</w:t>
            </w:r>
          </w:p>
        </w:tc>
        <w:tc>
          <w:tcPr>
            <w:tcW w:w="1531" w:type="dxa"/>
          </w:tcPr>
          <w:p w:rsidR="00324ACB" w:rsidRDefault="00324ACB" w:rsidP="00324ACB">
            <w:pPr>
              <w:jc w:val="center"/>
            </w:pPr>
            <w:proofErr w:type="spellStart"/>
            <w:r w:rsidRPr="00A16154"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7.10.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proofErr w:type="spellStart"/>
            <w:r w:rsidRPr="00136773">
              <w:t>Certificat</w:t>
            </w:r>
            <w:proofErr w:type="spellEnd"/>
            <w:r w:rsidRPr="00136773">
              <w:t xml:space="preserve"> </w:t>
            </w:r>
            <w:proofErr w:type="spellStart"/>
            <w:r w:rsidRPr="00136773">
              <w:t>de</w:t>
            </w:r>
            <w:proofErr w:type="spellEnd"/>
            <w:r w:rsidRPr="00136773">
              <w:t xml:space="preserve"> </w:t>
            </w:r>
            <w:proofErr w:type="spellStart"/>
            <w:r w:rsidRPr="00136773">
              <w:t>coformitate</w:t>
            </w:r>
            <w:proofErr w:type="spellEnd"/>
            <w:r w:rsidRPr="00136773">
              <w:t xml:space="preserve"> CE</w:t>
            </w:r>
          </w:p>
        </w:tc>
        <w:tc>
          <w:tcPr>
            <w:tcW w:w="4819" w:type="dxa"/>
          </w:tcPr>
          <w:p w:rsidR="00324ACB" w:rsidRPr="00136773" w:rsidRDefault="00324ACB" w:rsidP="00324ACB">
            <w:pPr>
              <w:tabs>
                <w:tab w:val="left" w:pos="612"/>
              </w:tabs>
              <w:spacing w:after="120"/>
              <w:ind w:left="-52" w:right="-181"/>
              <w:rPr>
                <w:iCs/>
                <w:lang w:val="ro-RO"/>
              </w:rPr>
            </w:pPr>
            <w:proofErr w:type="spellStart"/>
            <w:r w:rsidRPr="00136773">
              <w:rPr>
                <w:lang w:val="en-US"/>
              </w:rPr>
              <w:t>Copia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originalului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confirmată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prin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aplicarea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semnaturii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si</w:t>
            </w:r>
            <w:proofErr w:type="spellEnd"/>
            <w:r w:rsidRPr="00136773">
              <w:rPr>
                <w:lang w:val="en-US"/>
              </w:rPr>
              <w:t xml:space="preserve"> </w:t>
            </w:r>
            <w:proofErr w:type="spellStart"/>
            <w:r w:rsidRPr="00136773">
              <w:rPr>
                <w:lang w:val="en-US"/>
              </w:rPr>
              <w:t>stampilei</w:t>
            </w:r>
            <w:proofErr w:type="spellEnd"/>
          </w:p>
        </w:tc>
        <w:tc>
          <w:tcPr>
            <w:tcW w:w="1531" w:type="dxa"/>
          </w:tcPr>
          <w:p w:rsidR="00324ACB" w:rsidRDefault="00324ACB" w:rsidP="00324ACB">
            <w:pPr>
              <w:jc w:val="center"/>
            </w:pPr>
            <w:proofErr w:type="spellStart"/>
            <w:r w:rsidRPr="00A16154"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D34B3" w:rsidRDefault="00324ACB" w:rsidP="00324ACB">
            <w:pPr>
              <w:tabs>
                <w:tab w:val="left" w:pos="612"/>
              </w:tabs>
            </w:pPr>
            <w:r w:rsidRPr="005D34B3">
              <w:t>7.1</w:t>
            </w:r>
            <w:r w:rsidR="002D10EC">
              <w:rPr>
                <w:lang w:val="ro-RO"/>
              </w:rPr>
              <w:t>1</w:t>
            </w:r>
            <w:r w:rsidRPr="005D34B3">
              <w:t>.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spacing w:after="80"/>
              <w:rPr>
                <w:rFonts w:eastAsiaTheme="minorHAnsi"/>
                <w:sz w:val="24"/>
                <w:szCs w:val="24"/>
                <w:lang w:val="ro-RO"/>
              </w:rPr>
            </w:pPr>
            <w:proofErr w:type="spellStart"/>
            <w:r w:rsidRPr="00136773">
              <w:rPr>
                <w:szCs w:val="24"/>
                <w:lang w:val="en-US"/>
              </w:rPr>
              <w:t>Certificat</w:t>
            </w:r>
            <w:proofErr w:type="spellEnd"/>
            <w:r w:rsidRPr="00136773">
              <w:rPr>
                <w:szCs w:val="24"/>
                <w:lang w:val="en-US"/>
              </w:rPr>
              <w:t xml:space="preserve"> de </w:t>
            </w:r>
            <w:proofErr w:type="spellStart"/>
            <w:r w:rsidRPr="00136773">
              <w:rPr>
                <w:szCs w:val="24"/>
                <w:lang w:val="en-US"/>
              </w:rPr>
              <w:t>atribuire</w:t>
            </w:r>
            <w:proofErr w:type="spellEnd"/>
            <w:r w:rsidRPr="00136773">
              <w:rPr>
                <w:szCs w:val="24"/>
                <w:lang w:val="en-US"/>
              </w:rPr>
              <w:t xml:space="preserve"> al </w:t>
            </w:r>
            <w:proofErr w:type="spellStart"/>
            <w:r w:rsidRPr="00136773">
              <w:rPr>
                <w:szCs w:val="24"/>
                <w:lang w:val="en-US"/>
              </w:rPr>
              <w:t>contului</w:t>
            </w:r>
            <w:proofErr w:type="spellEnd"/>
            <w:r w:rsidRPr="00136773">
              <w:rPr>
                <w:szCs w:val="24"/>
                <w:lang w:val="en-US"/>
              </w:rPr>
              <w:t xml:space="preserve"> </w:t>
            </w:r>
            <w:proofErr w:type="spellStart"/>
            <w:r w:rsidRPr="00136773">
              <w:rPr>
                <w:szCs w:val="24"/>
                <w:lang w:val="en-US"/>
              </w:rPr>
              <w:t>bancar</w:t>
            </w:r>
            <w:proofErr w:type="spellEnd"/>
            <w:r w:rsidRPr="00136773">
              <w:rPr>
                <w:szCs w:val="24"/>
                <w:lang w:val="en-US"/>
              </w:rPr>
              <w:t xml:space="preserve"> </w:t>
            </w:r>
            <w:proofErr w:type="spellStart"/>
            <w:r w:rsidRPr="00136773">
              <w:rPr>
                <w:szCs w:val="24"/>
                <w:lang w:val="en-US"/>
              </w:rPr>
              <w:t>eliberat</w:t>
            </w:r>
            <w:proofErr w:type="spellEnd"/>
            <w:r w:rsidRPr="00136773">
              <w:rPr>
                <w:szCs w:val="24"/>
                <w:lang w:val="en-US"/>
              </w:rPr>
              <w:t xml:space="preserve"> de banca </w:t>
            </w:r>
            <w:proofErr w:type="spellStart"/>
            <w:r w:rsidRPr="00136773">
              <w:rPr>
                <w:szCs w:val="24"/>
                <w:lang w:val="en-US"/>
              </w:rPr>
              <w:t>deţinătoare</w:t>
            </w:r>
            <w:proofErr w:type="spellEnd"/>
            <w:r w:rsidRPr="00136773">
              <w:rPr>
                <w:szCs w:val="24"/>
                <w:lang w:val="en-US"/>
              </w:rPr>
              <w:t xml:space="preserve"> de </w:t>
            </w:r>
            <w:proofErr w:type="spellStart"/>
            <w:r w:rsidRPr="00136773">
              <w:rPr>
                <w:szCs w:val="24"/>
                <w:lang w:val="en-US"/>
              </w:rPr>
              <w:t>cont</w:t>
            </w:r>
            <w:proofErr w:type="spellEnd"/>
          </w:p>
        </w:tc>
        <w:tc>
          <w:tcPr>
            <w:tcW w:w="4819" w:type="dxa"/>
            <w:vAlign w:val="center"/>
          </w:tcPr>
          <w:p w:rsidR="00324ACB" w:rsidRPr="00136773" w:rsidRDefault="00324ACB" w:rsidP="00324ACB">
            <w:pPr>
              <w:spacing w:after="80"/>
              <w:ind w:left="-52" w:right="-181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136773">
              <w:rPr>
                <w:szCs w:val="24"/>
                <w:lang w:val="en-US"/>
              </w:rPr>
              <w:t xml:space="preserve">- </w:t>
            </w:r>
            <w:proofErr w:type="spellStart"/>
            <w:r w:rsidRPr="00136773">
              <w:rPr>
                <w:szCs w:val="24"/>
                <w:lang w:val="en-US"/>
              </w:rPr>
              <w:t>în</w:t>
            </w:r>
            <w:proofErr w:type="spellEnd"/>
            <w:r w:rsidRPr="00136773">
              <w:rPr>
                <w:szCs w:val="24"/>
                <w:lang w:val="en-US"/>
              </w:rPr>
              <w:t xml:space="preserve"> original </w:t>
            </w:r>
            <w:proofErr w:type="spellStart"/>
            <w:r w:rsidRPr="00136773">
              <w:rPr>
                <w:szCs w:val="24"/>
                <w:lang w:val="en-US"/>
              </w:rPr>
              <w:t>sau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136773">
              <w:rPr>
                <w:szCs w:val="24"/>
                <w:lang w:val="en-US"/>
              </w:rPr>
              <w:t>copie</w:t>
            </w:r>
            <w:proofErr w:type="spellEnd"/>
            <w:r w:rsidRPr="00136773">
              <w:rPr>
                <w:szCs w:val="24"/>
                <w:lang w:val="en-US"/>
              </w:rPr>
              <w:t xml:space="preserve"> cu </w:t>
            </w:r>
            <w:proofErr w:type="spellStart"/>
            <w:r w:rsidRPr="00136773">
              <w:rPr>
                <w:szCs w:val="24"/>
                <w:lang w:val="en-US"/>
              </w:rPr>
              <w:t>ştampilaşisemnăturaParticipantului</w:t>
            </w:r>
            <w:proofErr w:type="spellEnd"/>
            <w:r w:rsidRPr="00136773">
              <w:rPr>
                <w:szCs w:val="24"/>
                <w:lang w:val="en-US"/>
              </w:rPr>
              <w:t>;</w:t>
            </w:r>
          </w:p>
        </w:tc>
        <w:tc>
          <w:tcPr>
            <w:tcW w:w="1531" w:type="dxa"/>
          </w:tcPr>
          <w:p w:rsidR="00324ACB" w:rsidRDefault="00324ACB" w:rsidP="00324ACB">
            <w:pPr>
              <w:jc w:val="center"/>
            </w:pPr>
            <w:proofErr w:type="spellStart"/>
            <w:r w:rsidRPr="00A16154"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2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Autorizatie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sanitar-veterinara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functionare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Autorizatie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sanitar-veterinara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pe transport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prin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semnatură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și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ștampila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participantului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4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Certificat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conformitate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/ </w:t>
            </w:r>
            <w:proofErr w:type="spellStart"/>
            <w:r w:rsidRPr="00522E1E">
              <w:rPr>
                <w:color w:val="000000" w:themeColor="text1"/>
                <w:lang w:val="en-US"/>
              </w:rPr>
              <w:t>Declaratie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comformitate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522E1E">
              <w:rPr>
                <w:color w:val="000000" w:themeColor="text1"/>
                <w:lang w:val="en-US"/>
              </w:rPr>
              <w:t>pentru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lactate. Car</w:t>
            </w:r>
            <w:r>
              <w:rPr>
                <w:color w:val="000000" w:themeColor="text1"/>
                <w:lang w:val="en-US"/>
              </w:rPr>
              <w:t>n</w:t>
            </w:r>
            <w:r w:rsidRPr="00522E1E">
              <w:rPr>
                <w:color w:val="000000" w:themeColor="text1"/>
                <w:lang w:val="en-US"/>
              </w:rPr>
              <w:t xml:space="preserve">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pui,vita,peste</w:t>
            </w:r>
            <w:proofErr w:type="spellEnd"/>
            <w:r w:rsidRPr="00522E1E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Copia,eliberat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organismal National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Verificare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conformitatii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produselor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-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prin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semnatură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și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ștampila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participantului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5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Certificat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inofensivitate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/ </w:t>
            </w:r>
            <w:proofErr w:type="spellStart"/>
            <w:r w:rsidRPr="00522E1E">
              <w:rPr>
                <w:color w:val="000000" w:themeColor="text1"/>
                <w:lang w:val="en-US"/>
              </w:rPr>
              <w:t>aviz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sanitar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Copia,eliberat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organism</w:t>
            </w:r>
            <w:r>
              <w:rPr>
                <w:color w:val="000000" w:themeColor="text1"/>
                <w:lang w:val="en-US"/>
              </w:rPr>
              <w:t>u</w:t>
            </w:r>
            <w:r w:rsidRPr="00522E1E">
              <w:rPr>
                <w:color w:val="000000" w:themeColor="text1"/>
                <w:lang w:val="en-US"/>
              </w:rPr>
              <w:t>l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National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Verificare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conformitatii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produselor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-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prin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semnatură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și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ștampila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participantului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6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Certificat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sanitar-veterinar</w:t>
            </w:r>
            <w:proofErr w:type="spellEnd"/>
            <w:r>
              <w:rPr>
                <w:color w:val="000000" w:themeColor="text1"/>
                <w:lang w:val="en-US"/>
              </w:rPr>
              <w:t>(ANSA)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7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Certificat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calitate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="002D10EC">
              <w:rPr>
                <w:lang w:val="en-US"/>
              </w:rPr>
              <w:t>8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Certificat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detinere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 w:rsidRPr="00522E1E">
              <w:rPr>
                <w:color w:val="000000" w:themeColor="text1"/>
                <w:lang w:val="en-US"/>
              </w:rPr>
              <w:t>abatorului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sau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contract cu </w:t>
            </w:r>
            <w:proofErr w:type="spellStart"/>
            <w:r w:rsidRPr="00522E1E">
              <w:rPr>
                <w:color w:val="000000" w:themeColor="text1"/>
                <w:lang w:val="en-US"/>
              </w:rPr>
              <w:t>abator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522E1E">
              <w:rPr>
                <w:color w:val="000000" w:themeColor="text1"/>
                <w:lang w:val="en-US"/>
              </w:rPr>
              <w:t>pentru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carne)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2D10EC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Certificat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calitate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si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provinenta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 w:rsidRPr="00522E1E">
              <w:rPr>
                <w:color w:val="000000" w:themeColor="text1"/>
                <w:lang w:val="en-US"/>
              </w:rPr>
              <w:t>materiei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prime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pentru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produsele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522E1E">
              <w:rPr>
                <w:color w:val="000000" w:themeColor="text1"/>
                <w:lang w:val="en-US"/>
              </w:rPr>
              <w:t>panificatie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24ACB" w:rsidRPr="00522E1E" w:rsidRDefault="00324ACB" w:rsidP="00324ACB">
            <w:pPr>
              <w:rPr>
                <w:color w:val="000000" w:themeColor="text1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7.2</w:t>
            </w:r>
            <w:r w:rsidR="002D10EC">
              <w:rPr>
                <w:lang w:val="en-US"/>
              </w:rPr>
              <w:t>0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spacing w:after="8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Certificat</w:t>
            </w:r>
            <w:proofErr w:type="spellEnd"/>
            <w:r>
              <w:rPr>
                <w:szCs w:val="24"/>
                <w:lang w:val="en-US"/>
              </w:rPr>
              <w:t xml:space="preserve"> de </w:t>
            </w:r>
            <w:proofErr w:type="spellStart"/>
            <w:r>
              <w:rPr>
                <w:szCs w:val="24"/>
                <w:lang w:val="en-US"/>
              </w:rPr>
              <w:t>detenere</w:t>
            </w:r>
            <w:proofErr w:type="spellEnd"/>
            <w:r>
              <w:rPr>
                <w:szCs w:val="24"/>
                <w:lang w:val="en-US"/>
              </w:rPr>
              <w:t xml:space="preserve"> a </w:t>
            </w:r>
            <w:proofErr w:type="spellStart"/>
            <w:r>
              <w:rPr>
                <w:szCs w:val="24"/>
                <w:lang w:val="en-US"/>
              </w:rPr>
              <w:t>stocului</w:t>
            </w:r>
            <w:proofErr w:type="spellEnd"/>
            <w:r>
              <w:rPr>
                <w:szCs w:val="24"/>
                <w:lang w:val="en-US"/>
              </w:rPr>
              <w:t xml:space="preserve"> de </w:t>
            </w:r>
            <w:proofErr w:type="spellStart"/>
            <w:r>
              <w:rPr>
                <w:szCs w:val="24"/>
                <w:lang w:val="en-US"/>
              </w:rPr>
              <w:t>faina</w:t>
            </w:r>
            <w:proofErr w:type="spellEnd"/>
            <w:r>
              <w:rPr>
                <w:szCs w:val="24"/>
                <w:lang w:val="en-US"/>
              </w:rPr>
              <w:t>/</w:t>
            </w:r>
            <w:proofErr w:type="spellStart"/>
            <w:r>
              <w:rPr>
                <w:szCs w:val="24"/>
                <w:lang w:val="en-US"/>
              </w:rPr>
              <w:t>griu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necesar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indeplinirii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cantractului</w:t>
            </w:r>
            <w:proofErr w:type="spellEnd"/>
            <w:r>
              <w:rPr>
                <w:szCs w:val="24"/>
                <w:lang w:val="en-US"/>
              </w:rPr>
              <w:t xml:space="preserve"> de pe o </w:t>
            </w:r>
            <w:proofErr w:type="spellStart"/>
            <w:r>
              <w:rPr>
                <w:szCs w:val="24"/>
                <w:lang w:val="en-US"/>
              </w:rPr>
              <w:t>perioada</w:t>
            </w:r>
            <w:proofErr w:type="spellEnd"/>
            <w:r>
              <w:rPr>
                <w:szCs w:val="24"/>
                <w:lang w:val="en-US"/>
              </w:rPr>
              <w:t xml:space="preserve"> de </w:t>
            </w:r>
            <w:proofErr w:type="spellStart"/>
            <w:r>
              <w:rPr>
                <w:szCs w:val="24"/>
                <w:lang w:val="en-US"/>
              </w:rPr>
              <w:t>cel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putin</w:t>
            </w:r>
            <w:proofErr w:type="spellEnd"/>
            <w:r>
              <w:rPr>
                <w:szCs w:val="24"/>
                <w:lang w:val="en-US"/>
              </w:rPr>
              <w:t xml:space="preserve"> 10 </w:t>
            </w:r>
            <w:proofErr w:type="spellStart"/>
            <w:r>
              <w:rPr>
                <w:szCs w:val="24"/>
                <w:lang w:val="en-US"/>
              </w:rPr>
              <w:t>zile</w:t>
            </w:r>
            <w:proofErr w:type="spellEnd"/>
            <w:r>
              <w:rPr>
                <w:szCs w:val="24"/>
                <w:lang w:val="en-US"/>
              </w:rPr>
              <w:t xml:space="preserve"> (</w:t>
            </w:r>
            <w:proofErr w:type="spellStart"/>
            <w:r>
              <w:rPr>
                <w:szCs w:val="24"/>
                <w:lang w:val="en-US"/>
              </w:rPr>
              <w:t>produse</w:t>
            </w:r>
            <w:proofErr w:type="spellEnd"/>
            <w:r>
              <w:rPr>
                <w:szCs w:val="24"/>
                <w:lang w:val="en-US"/>
              </w:rPr>
              <w:t xml:space="preserve"> de </w:t>
            </w:r>
            <w:proofErr w:type="spellStart"/>
            <w:r>
              <w:rPr>
                <w:szCs w:val="24"/>
                <w:lang w:val="en-US"/>
              </w:rPr>
              <w:t>panificatie</w:t>
            </w:r>
            <w:proofErr w:type="spellEnd"/>
            <w:r>
              <w:rPr>
                <w:szCs w:val="24"/>
                <w:lang w:val="en-US"/>
              </w:rPr>
              <w:t>)</w:t>
            </w:r>
          </w:p>
        </w:tc>
        <w:tc>
          <w:tcPr>
            <w:tcW w:w="4819" w:type="dxa"/>
            <w:vAlign w:val="center"/>
          </w:tcPr>
          <w:p w:rsidR="00324ACB" w:rsidRPr="00136773" w:rsidRDefault="00324ACB" w:rsidP="00324ACB">
            <w:pPr>
              <w:spacing w:after="80"/>
              <w:ind w:left="-52" w:right="-181"/>
              <w:rPr>
                <w:szCs w:val="24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</w:tcPr>
          <w:p w:rsidR="00324ACB" w:rsidRDefault="00324ACB" w:rsidP="00324ACB">
            <w:pPr>
              <w:jc w:val="center"/>
            </w:pPr>
            <w:proofErr w:type="spellStart"/>
            <w:r w:rsidRPr="00B60799">
              <w:rPr>
                <w:szCs w:val="24"/>
              </w:rPr>
              <w:t>Da</w:t>
            </w:r>
            <w:proofErr w:type="spellEnd"/>
          </w:p>
        </w:tc>
      </w:tr>
      <w:tr w:rsidR="00324ACB" w:rsidRPr="00EB4D9A" w:rsidTr="00E34D67">
        <w:trPr>
          <w:trHeight w:val="439"/>
        </w:trPr>
        <w:tc>
          <w:tcPr>
            <w:tcW w:w="656" w:type="dxa"/>
          </w:tcPr>
          <w:p w:rsidR="00324ACB" w:rsidRPr="00522E1E" w:rsidRDefault="00324ACB" w:rsidP="00324ACB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7.2</w:t>
            </w:r>
            <w:r w:rsidR="002D10EC">
              <w:rPr>
                <w:lang w:val="en-US"/>
              </w:rPr>
              <w:t>1</w:t>
            </w:r>
          </w:p>
        </w:tc>
        <w:tc>
          <w:tcPr>
            <w:tcW w:w="3059" w:type="dxa"/>
          </w:tcPr>
          <w:p w:rsidR="00324ACB" w:rsidRPr="00136773" w:rsidRDefault="00324ACB" w:rsidP="00324ACB">
            <w:pPr>
              <w:spacing w:after="8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Certificat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pentru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confirmarea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capacitatii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executarii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calitative</w:t>
            </w:r>
            <w:proofErr w:type="spellEnd"/>
            <w:r>
              <w:rPr>
                <w:szCs w:val="24"/>
                <w:lang w:val="en-US"/>
              </w:rPr>
              <w:t xml:space="preserve"> a </w:t>
            </w:r>
            <w:proofErr w:type="spellStart"/>
            <w:r>
              <w:rPr>
                <w:szCs w:val="24"/>
                <w:lang w:val="en-US"/>
              </w:rPr>
              <w:t>contractului</w:t>
            </w:r>
            <w:proofErr w:type="spellEnd"/>
            <w:r>
              <w:rPr>
                <w:szCs w:val="24"/>
                <w:lang w:val="en-US"/>
              </w:rPr>
              <w:t xml:space="preserve"> de </w:t>
            </w:r>
            <w:proofErr w:type="spellStart"/>
            <w:r>
              <w:rPr>
                <w:szCs w:val="24"/>
                <w:lang w:val="en-US"/>
              </w:rPr>
              <w:t>achizitie</w:t>
            </w:r>
            <w:proofErr w:type="spellEnd"/>
          </w:p>
        </w:tc>
        <w:tc>
          <w:tcPr>
            <w:tcW w:w="4819" w:type="dxa"/>
            <w:vAlign w:val="center"/>
          </w:tcPr>
          <w:p w:rsidR="00324ACB" w:rsidRPr="00136773" w:rsidRDefault="00324ACB" w:rsidP="00324ACB">
            <w:pPr>
              <w:spacing w:after="80"/>
              <w:ind w:left="-52" w:right="-181"/>
              <w:rPr>
                <w:szCs w:val="24"/>
                <w:lang w:val="en-US"/>
              </w:rPr>
            </w:pPr>
            <w:proofErr w:type="spellStart"/>
            <w:r w:rsidRPr="00522E1E">
              <w:rPr>
                <w:color w:val="000000" w:themeColor="text1"/>
                <w:lang w:val="en-US"/>
              </w:rPr>
              <w:t>Copie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522E1E">
              <w:rPr>
                <w:color w:val="000000" w:themeColor="text1"/>
                <w:lang w:val="en-US"/>
              </w:rPr>
              <w:t>Confirmat</w:t>
            </w:r>
            <w:proofErr w:type="spellEnd"/>
            <w:r w:rsidRPr="00522E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prin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semnatură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și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ștampila</w:t>
            </w:r>
            <w:proofErr w:type="spellEnd"/>
            <w:r w:rsidRPr="00522E1E">
              <w:rPr>
                <w:lang w:val="en-US"/>
              </w:rPr>
              <w:t xml:space="preserve"> </w:t>
            </w:r>
            <w:proofErr w:type="spellStart"/>
            <w:r w:rsidRPr="00522E1E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</w:tcPr>
          <w:p w:rsidR="00324ACB" w:rsidRPr="00522E1E" w:rsidRDefault="00324ACB" w:rsidP="00324ACB">
            <w:pPr>
              <w:jc w:val="center"/>
              <w:rPr>
                <w:lang w:val="en-US"/>
              </w:rPr>
            </w:pPr>
            <w:proofErr w:type="spellStart"/>
            <w:r w:rsidRPr="009A16C8">
              <w:rPr>
                <w:szCs w:val="24"/>
              </w:rPr>
              <w:t>Da</w:t>
            </w:r>
            <w:proofErr w:type="spellEnd"/>
          </w:p>
        </w:tc>
      </w:tr>
    </w:tbl>
    <w:p w:rsidR="00C9021A" w:rsidRPr="00EB4D9A" w:rsidRDefault="00C9021A" w:rsidP="00C9021A">
      <w:pPr>
        <w:spacing w:before="120" w:after="120"/>
        <w:rPr>
          <w:b/>
          <w:sz w:val="18"/>
          <w:szCs w:val="18"/>
          <w:lang w:val="ro-RO"/>
        </w:rPr>
      </w:pPr>
    </w:p>
    <w:p w:rsidR="00C9021A" w:rsidRDefault="00AA14E6" w:rsidP="00C9021A">
      <w:pPr>
        <w:spacing w:before="120" w:after="120"/>
        <w:ind w:firstLine="567"/>
        <w:rPr>
          <w:b/>
          <w:szCs w:val="24"/>
          <w:lang w:val="ro-RO"/>
        </w:rPr>
      </w:pPr>
      <w:r w:rsidRPr="003B737D">
        <w:rPr>
          <w:b/>
          <w:szCs w:val="24"/>
          <w:lang w:val="ro-RO"/>
        </w:rPr>
        <w:t>C</w:t>
      </w:r>
      <w:r w:rsidR="00480596" w:rsidRPr="003B737D">
        <w:rPr>
          <w:b/>
          <w:szCs w:val="24"/>
          <w:lang w:val="ro-RO"/>
        </w:rPr>
        <w:t xml:space="preserve">onducătorul grupului de lucru: </w:t>
      </w:r>
      <w:r w:rsidR="0059758F">
        <w:rPr>
          <w:b/>
          <w:szCs w:val="24"/>
          <w:lang w:val="ro-RO"/>
        </w:rPr>
        <w:t xml:space="preserve">      </w:t>
      </w:r>
      <w:r w:rsidR="004F2C2F">
        <w:rPr>
          <w:b/>
          <w:szCs w:val="24"/>
          <w:lang w:val="ro-RO"/>
        </w:rPr>
        <w:t>URSU F</w:t>
      </w:r>
      <w:r w:rsidR="0059758F">
        <w:rPr>
          <w:b/>
          <w:szCs w:val="24"/>
          <w:lang w:val="ro-RO"/>
        </w:rPr>
        <w:t>iodor</w:t>
      </w:r>
      <w:r w:rsidR="00CB7D87" w:rsidRPr="003B737D">
        <w:rPr>
          <w:b/>
          <w:szCs w:val="24"/>
          <w:lang w:val="ro-RO"/>
        </w:rPr>
        <w:t xml:space="preserve"> </w:t>
      </w:r>
      <w:r w:rsidR="0059758F">
        <w:rPr>
          <w:b/>
          <w:szCs w:val="24"/>
          <w:lang w:val="ro-RO"/>
        </w:rPr>
        <w:t xml:space="preserve">     </w:t>
      </w:r>
      <w:r w:rsidR="00C9021A">
        <w:rPr>
          <w:b/>
          <w:szCs w:val="24"/>
          <w:lang w:val="ro-RO"/>
        </w:rPr>
        <w:t xml:space="preserve">    </w:t>
      </w:r>
      <w:r w:rsidR="00EF106F" w:rsidRPr="0059758F">
        <w:rPr>
          <w:szCs w:val="24"/>
          <w:lang w:val="ro-RO"/>
        </w:rPr>
        <w:t>___________</w:t>
      </w:r>
      <w:r w:rsidR="00EF106F" w:rsidRPr="0059758F">
        <w:rPr>
          <w:szCs w:val="24"/>
          <w:lang w:val="en-ZW"/>
        </w:rPr>
        <w:t>____</w:t>
      </w:r>
      <w:r w:rsidR="00EF106F" w:rsidRPr="0059758F">
        <w:rPr>
          <w:szCs w:val="24"/>
          <w:lang w:val="ro-RO"/>
        </w:rPr>
        <w:t>___</w:t>
      </w:r>
      <w:r w:rsidR="00EF106F" w:rsidRPr="003B737D">
        <w:rPr>
          <w:b/>
          <w:szCs w:val="24"/>
          <w:lang w:val="ro-RO"/>
        </w:rPr>
        <w:t xml:space="preserve">      </w:t>
      </w:r>
      <w:r w:rsidR="00081285" w:rsidRPr="003B737D">
        <w:rPr>
          <w:b/>
          <w:szCs w:val="24"/>
          <w:lang w:val="ro-RO"/>
        </w:rPr>
        <w:t xml:space="preserve"> L.</w:t>
      </w:r>
      <w:r w:rsidR="009F35D4" w:rsidRPr="003B737D">
        <w:rPr>
          <w:b/>
          <w:szCs w:val="24"/>
          <w:lang w:val="ro-RO"/>
        </w:rPr>
        <w:t>Ş</w:t>
      </w:r>
      <w:r w:rsidR="00081285" w:rsidRPr="003B737D">
        <w:rPr>
          <w:b/>
          <w:szCs w:val="24"/>
          <w:lang w:val="ro-RO"/>
        </w:rPr>
        <w:t>.</w:t>
      </w:r>
    </w:p>
    <w:p w:rsidR="00B9296F" w:rsidRDefault="008C3A7F" w:rsidP="00C9021A">
      <w:pPr>
        <w:spacing w:before="120" w:after="120"/>
        <w:rPr>
          <w:b/>
          <w:szCs w:val="24"/>
          <w:lang w:val="ro-RO"/>
        </w:rPr>
      </w:pPr>
      <w:proofErr w:type="spellStart"/>
      <w:r w:rsidRPr="0059758F">
        <w:rPr>
          <w:i/>
          <w:szCs w:val="24"/>
          <w:lang w:val="ro-RO"/>
        </w:rPr>
        <w:t>Ex</w:t>
      </w:r>
      <w:r w:rsidR="0059758F">
        <w:rPr>
          <w:i/>
          <w:szCs w:val="24"/>
          <w:lang w:val="ro-RO"/>
        </w:rPr>
        <w:t>t</w:t>
      </w:r>
      <w:proofErr w:type="spellEnd"/>
      <w:r w:rsidRPr="0059758F">
        <w:rPr>
          <w:i/>
          <w:szCs w:val="24"/>
          <w:lang w:val="en-US"/>
        </w:rPr>
        <w:t>:</w:t>
      </w:r>
      <w:r w:rsidR="00B9296F">
        <w:rPr>
          <w:i/>
          <w:szCs w:val="24"/>
          <w:lang w:val="en-US"/>
        </w:rPr>
        <w:t>Ludmila Negrescul</w:t>
      </w:r>
      <w:r w:rsidR="00C9021A">
        <w:rPr>
          <w:b/>
          <w:szCs w:val="24"/>
          <w:lang w:val="ro-RO"/>
        </w:rPr>
        <w:t xml:space="preserve"> </w:t>
      </w:r>
    </w:p>
    <w:p w:rsidR="00E30F7F" w:rsidRPr="00C9021A" w:rsidRDefault="00C9021A" w:rsidP="00C9021A">
      <w:pPr>
        <w:spacing w:before="120" w:after="12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</w:t>
      </w:r>
      <w:proofErr w:type="spellStart"/>
      <w:r w:rsidR="0059758F">
        <w:rPr>
          <w:i/>
          <w:szCs w:val="24"/>
          <w:lang w:val="en-US"/>
        </w:rPr>
        <w:t>t</w:t>
      </w:r>
      <w:r w:rsidR="00E11FF0" w:rsidRPr="0059758F">
        <w:rPr>
          <w:i/>
          <w:szCs w:val="24"/>
          <w:lang w:val="en-US"/>
        </w:rPr>
        <w:t>el</w:t>
      </w:r>
      <w:proofErr w:type="spellEnd"/>
      <w:r w:rsidR="00E11FF0" w:rsidRPr="0059758F">
        <w:rPr>
          <w:i/>
          <w:szCs w:val="24"/>
          <w:lang w:val="en-US"/>
        </w:rPr>
        <w:t xml:space="preserve">: </w:t>
      </w:r>
      <w:r w:rsidR="004F2C2F" w:rsidRPr="0059758F">
        <w:rPr>
          <w:i/>
          <w:szCs w:val="24"/>
          <w:lang w:val="en-US"/>
        </w:rPr>
        <w:t>022 572 21</w:t>
      </w:r>
      <w:r w:rsidR="0059758F">
        <w:rPr>
          <w:i/>
          <w:szCs w:val="24"/>
          <w:lang w:val="en-US"/>
        </w:rPr>
        <w:t>7</w:t>
      </w:r>
    </w:p>
    <w:sectPr w:rsidR="00E30F7F" w:rsidRPr="00C9021A" w:rsidSect="00C9021A">
      <w:footerReference w:type="default" r:id="rId9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363" w:rsidRDefault="00D51363">
      <w:r>
        <w:separator/>
      </w:r>
    </w:p>
  </w:endnote>
  <w:endnote w:type="continuationSeparator" w:id="0">
    <w:p w:rsidR="00D51363" w:rsidRDefault="00D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6A" w:rsidRDefault="000E726A" w:rsidP="00E30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363" w:rsidRDefault="00D51363">
      <w:r>
        <w:separator/>
      </w:r>
    </w:p>
  </w:footnote>
  <w:footnote w:type="continuationSeparator" w:id="0">
    <w:p w:rsidR="00D51363" w:rsidRDefault="00D5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2DF6"/>
    <w:multiLevelType w:val="hybridMultilevel"/>
    <w:tmpl w:val="C47073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56FD"/>
    <w:rsid w:val="00006B2C"/>
    <w:rsid w:val="00007E72"/>
    <w:rsid w:val="00014D82"/>
    <w:rsid w:val="000204F6"/>
    <w:rsid w:val="00022B24"/>
    <w:rsid w:val="000300EB"/>
    <w:rsid w:val="000352A8"/>
    <w:rsid w:val="00040493"/>
    <w:rsid w:val="00046A3B"/>
    <w:rsid w:val="000505F3"/>
    <w:rsid w:val="00051BE8"/>
    <w:rsid w:val="000601A7"/>
    <w:rsid w:val="00060C0B"/>
    <w:rsid w:val="00063D39"/>
    <w:rsid w:val="0006608A"/>
    <w:rsid w:val="00072B0E"/>
    <w:rsid w:val="00073C20"/>
    <w:rsid w:val="00081285"/>
    <w:rsid w:val="00082348"/>
    <w:rsid w:val="00086B34"/>
    <w:rsid w:val="00087547"/>
    <w:rsid w:val="00091529"/>
    <w:rsid w:val="00091D78"/>
    <w:rsid w:val="00091F9C"/>
    <w:rsid w:val="00097974"/>
    <w:rsid w:val="000B0351"/>
    <w:rsid w:val="000B2D7E"/>
    <w:rsid w:val="000B4282"/>
    <w:rsid w:val="000C1903"/>
    <w:rsid w:val="000D04AE"/>
    <w:rsid w:val="000D2401"/>
    <w:rsid w:val="000D2542"/>
    <w:rsid w:val="000D4FBA"/>
    <w:rsid w:val="000E289F"/>
    <w:rsid w:val="000E6893"/>
    <w:rsid w:val="000E726A"/>
    <w:rsid w:val="000F3A79"/>
    <w:rsid w:val="0011755D"/>
    <w:rsid w:val="001224DA"/>
    <w:rsid w:val="00134A4D"/>
    <w:rsid w:val="00141596"/>
    <w:rsid w:val="00142A0B"/>
    <w:rsid w:val="00145B54"/>
    <w:rsid w:val="001642C1"/>
    <w:rsid w:val="00172CC5"/>
    <w:rsid w:val="00172E61"/>
    <w:rsid w:val="0017354F"/>
    <w:rsid w:val="0018333B"/>
    <w:rsid w:val="001905F7"/>
    <w:rsid w:val="00190BC8"/>
    <w:rsid w:val="00190E0D"/>
    <w:rsid w:val="00193032"/>
    <w:rsid w:val="00193507"/>
    <w:rsid w:val="00195A29"/>
    <w:rsid w:val="00196095"/>
    <w:rsid w:val="001A18EC"/>
    <w:rsid w:val="001B0889"/>
    <w:rsid w:val="001B0B72"/>
    <w:rsid w:val="001B2A46"/>
    <w:rsid w:val="001C2404"/>
    <w:rsid w:val="001C57D7"/>
    <w:rsid w:val="001C7BD4"/>
    <w:rsid w:val="001D48E7"/>
    <w:rsid w:val="001F1FFA"/>
    <w:rsid w:val="001F244D"/>
    <w:rsid w:val="001F4A2F"/>
    <w:rsid w:val="00201191"/>
    <w:rsid w:val="00207B3C"/>
    <w:rsid w:val="00216423"/>
    <w:rsid w:val="00222CB8"/>
    <w:rsid w:val="00223B41"/>
    <w:rsid w:val="002273BF"/>
    <w:rsid w:val="00230BD0"/>
    <w:rsid w:val="00234B2F"/>
    <w:rsid w:val="00240E00"/>
    <w:rsid w:val="0024316B"/>
    <w:rsid w:val="002437F0"/>
    <w:rsid w:val="00245F8F"/>
    <w:rsid w:val="00250FA5"/>
    <w:rsid w:val="0025332F"/>
    <w:rsid w:val="002546EC"/>
    <w:rsid w:val="0025613A"/>
    <w:rsid w:val="00256F0C"/>
    <w:rsid w:val="0026126C"/>
    <w:rsid w:val="002632AA"/>
    <w:rsid w:val="00270B84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10EC"/>
    <w:rsid w:val="002D293E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4B2C"/>
    <w:rsid w:val="0031723C"/>
    <w:rsid w:val="00317470"/>
    <w:rsid w:val="00320248"/>
    <w:rsid w:val="003237CB"/>
    <w:rsid w:val="00324ACB"/>
    <w:rsid w:val="00325CB1"/>
    <w:rsid w:val="00325E0B"/>
    <w:rsid w:val="003264A2"/>
    <w:rsid w:val="00332228"/>
    <w:rsid w:val="00334CCE"/>
    <w:rsid w:val="003358DF"/>
    <w:rsid w:val="00340BA2"/>
    <w:rsid w:val="003410F7"/>
    <w:rsid w:val="00344A5B"/>
    <w:rsid w:val="00345899"/>
    <w:rsid w:val="00350695"/>
    <w:rsid w:val="00353A69"/>
    <w:rsid w:val="00362B2F"/>
    <w:rsid w:val="003647B8"/>
    <w:rsid w:val="003669E6"/>
    <w:rsid w:val="003916D4"/>
    <w:rsid w:val="00392B56"/>
    <w:rsid w:val="0039433E"/>
    <w:rsid w:val="00395955"/>
    <w:rsid w:val="003A4E78"/>
    <w:rsid w:val="003B01CF"/>
    <w:rsid w:val="003B203F"/>
    <w:rsid w:val="003B737D"/>
    <w:rsid w:val="003D288E"/>
    <w:rsid w:val="003E3499"/>
    <w:rsid w:val="003E5500"/>
    <w:rsid w:val="003F0025"/>
    <w:rsid w:val="003F0BB1"/>
    <w:rsid w:val="003F1843"/>
    <w:rsid w:val="003F31BB"/>
    <w:rsid w:val="00403FE6"/>
    <w:rsid w:val="00404A68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0D10"/>
    <w:rsid w:val="00431902"/>
    <w:rsid w:val="00443919"/>
    <w:rsid w:val="00443FB6"/>
    <w:rsid w:val="004441DD"/>
    <w:rsid w:val="00444B84"/>
    <w:rsid w:val="004455C1"/>
    <w:rsid w:val="00445E50"/>
    <w:rsid w:val="0045008E"/>
    <w:rsid w:val="0045517F"/>
    <w:rsid w:val="004577C4"/>
    <w:rsid w:val="00465B4F"/>
    <w:rsid w:val="0047422A"/>
    <w:rsid w:val="00480596"/>
    <w:rsid w:val="00481F44"/>
    <w:rsid w:val="004903AA"/>
    <w:rsid w:val="00490C65"/>
    <w:rsid w:val="004969EA"/>
    <w:rsid w:val="00497DDE"/>
    <w:rsid w:val="004A67D7"/>
    <w:rsid w:val="004B3D2D"/>
    <w:rsid w:val="004B4A57"/>
    <w:rsid w:val="004C5BB0"/>
    <w:rsid w:val="004C6C97"/>
    <w:rsid w:val="004D1D04"/>
    <w:rsid w:val="004D4FAF"/>
    <w:rsid w:val="004D7727"/>
    <w:rsid w:val="004E3522"/>
    <w:rsid w:val="004F2C2F"/>
    <w:rsid w:val="004F54D6"/>
    <w:rsid w:val="004F6142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8F6"/>
    <w:rsid w:val="00552C38"/>
    <w:rsid w:val="005552A0"/>
    <w:rsid w:val="005560D1"/>
    <w:rsid w:val="005616C9"/>
    <w:rsid w:val="00561C54"/>
    <w:rsid w:val="00564F19"/>
    <w:rsid w:val="00570D42"/>
    <w:rsid w:val="00572743"/>
    <w:rsid w:val="00575576"/>
    <w:rsid w:val="00585530"/>
    <w:rsid w:val="00594EAE"/>
    <w:rsid w:val="0059632E"/>
    <w:rsid w:val="0059758F"/>
    <w:rsid w:val="005A38FA"/>
    <w:rsid w:val="005B0108"/>
    <w:rsid w:val="005B5220"/>
    <w:rsid w:val="005B5403"/>
    <w:rsid w:val="005C2B50"/>
    <w:rsid w:val="005C6AA0"/>
    <w:rsid w:val="005D2F0B"/>
    <w:rsid w:val="005D47AE"/>
    <w:rsid w:val="005E2215"/>
    <w:rsid w:val="005E2956"/>
    <w:rsid w:val="005E392E"/>
    <w:rsid w:val="005E509F"/>
    <w:rsid w:val="005F61AE"/>
    <w:rsid w:val="005F6D06"/>
    <w:rsid w:val="00602AC3"/>
    <w:rsid w:val="00604801"/>
    <w:rsid w:val="00610EA1"/>
    <w:rsid w:val="00617444"/>
    <w:rsid w:val="006201FC"/>
    <w:rsid w:val="0062221E"/>
    <w:rsid w:val="00622D9E"/>
    <w:rsid w:val="00634590"/>
    <w:rsid w:val="00635C53"/>
    <w:rsid w:val="0063715E"/>
    <w:rsid w:val="00642082"/>
    <w:rsid w:val="006429E9"/>
    <w:rsid w:val="006438C4"/>
    <w:rsid w:val="006444E0"/>
    <w:rsid w:val="006466C0"/>
    <w:rsid w:val="00650180"/>
    <w:rsid w:val="00650E0B"/>
    <w:rsid w:val="00652B95"/>
    <w:rsid w:val="00654065"/>
    <w:rsid w:val="00654AD2"/>
    <w:rsid w:val="006609F8"/>
    <w:rsid w:val="006614F8"/>
    <w:rsid w:val="006619A7"/>
    <w:rsid w:val="00662AD6"/>
    <w:rsid w:val="00662C7D"/>
    <w:rsid w:val="0066616C"/>
    <w:rsid w:val="006676D0"/>
    <w:rsid w:val="006800D6"/>
    <w:rsid w:val="00684C8A"/>
    <w:rsid w:val="0068620E"/>
    <w:rsid w:val="00686614"/>
    <w:rsid w:val="0069001F"/>
    <w:rsid w:val="006A28CB"/>
    <w:rsid w:val="006A6405"/>
    <w:rsid w:val="006A67C6"/>
    <w:rsid w:val="006B0C16"/>
    <w:rsid w:val="006B35E4"/>
    <w:rsid w:val="006C11CA"/>
    <w:rsid w:val="006C3AAA"/>
    <w:rsid w:val="006C3F9A"/>
    <w:rsid w:val="006C5198"/>
    <w:rsid w:val="006F279B"/>
    <w:rsid w:val="006F472B"/>
    <w:rsid w:val="006F4F0C"/>
    <w:rsid w:val="006F5A5A"/>
    <w:rsid w:val="00700A2F"/>
    <w:rsid w:val="00700F7B"/>
    <w:rsid w:val="00703A90"/>
    <w:rsid w:val="00703C25"/>
    <w:rsid w:val="00716029"/>
    <w:rsid w:val="007161B3"/>
    <w:rsid w:val="007201DC"/>
    <w:rsid w:val="0072330A"/>
    <w:rsid w:val="00724B4E"/>
    <w:rsid w:val="00740281"/>
    <w:rsid w:val="0074622B"/>
    <w:rsid w:val="0074701B"/>
    <w:rsid w:val="00754CC5"/>
    <w:rsid w:val="00754F42"/>
    <w:rsid w:val="007662D7"/>
    <w:rsid w:val="0077219E"/>
    <w:rsid w:val="0077741D"/>
    <w:rsid w:val="00792F7B"/>
    <w:rsid w:val="00794348"/>
    <w:rsid w:val="00794E2A"/>
    <w:rsid w:val="00796324"/>
    <w:rsid w:val="007B004C"/>
    <w:rsid w:val="007B10F6"/>
    <w:rsid w:val="007B6747"/>
    <w:rsid w:val="007C013C"/>
    <w:rsid w:val="007C72D3"/>
    <w:rsid w:val="007D17CC"/>
    <w:rsid w:val="007E56C8"/>
    <w:rsid w:val="007F1077"/>
    <w:rsid w:val="007F2C25"/>
    <w:rsid w:val="007F369B"/>
    <w:rsid w:val="007F374D"/>
    <w:rsid w:val="007F5508"/>
    <w:rsid w:val="007F5E9E"/>
    <w:rsid w:val="007F61E4"/>
    <w:rsid w:val="00820B10"/>
    <w:rsid w:val="00822446"/>
    <w:rsid w:val="00824601"/>
    <w:rsid w:val="00826CDE"/>
    <w:rsid w:val="00831F5C"/>
    <w:rsid w:val="008337AE"/>
    <w:rsid w:val="00834BAA"/>
    <w:rsid w:val="00834C6F"/>
    <w:rsid w:val="008445A6"/>
    <w:rsid w:val="00847EBE"/>
    <w:rsid w:val="0085132D"/>
    <w:rsid w:val="008543F0"/>
    <w:rsid w:val="008558A0"/>
    <w:rsid w:val="008608CF"/>
    <w:rsid w:val="008636FB"/>
    <w:rsid w:val="00872832"/>
    <w:rsid w:val="008876C3"/>
    <w:rsid w:val="00892B7D"/>
    <w:rsid w:val="00892BD2"/>
    <w:rsid w:val="00892F26"/>
    <w:rsid w:val="00897230"/>
    <w:rsid w:val="00897876"/>
    <w:rsid w:val="008A0AD5"/>
    <w:rsid w:val="008A1365"/>
    <w:rsid w:val="008B0C0B"/>
    <w:rsid w:val="008B3F82"/>
    <w:rsid w:val="008B65FF"/>
    <w:rsid w:val="008C030B"/>
    <w:rsid w:val="008C3A7F"/>
    <w:rsid w:val="008C6868"/>
    <w:rsid w:val="008D2AEE"/>
    <w:rsid w:val="008D3FFA"/>
    <w:rsid w:val="008F7384"/>
    <w:rsid w:val="00900331"/>
    <w:rsid w:val="0090083E"/>
    <w:rsid w:val="0090259C"/>
    <w:rsid w:val="00907CFB"/>
    <w:rsid w:val="00912CF6"/>
    <w:rsid w:val="00915AE4"/>
    <w:rsid w:val="00925F4A"/>
    <w:rsid w:val="00934C86"/>
    <w:rsid w:val="00935307"/>
    <w:rsid w:val="00935679"/>
    <w:rsid w:val="00936455"/>
    <w:rsid w:val="00936D3B"/>
    <w:rsid w:val="009410B6"/>
    <w:rsid w:val="0094240E"/>
    <w:rsid w:val="0094772B"/>
    <w:rsid w:val="0096527B"/>
    <w:rsid w:val="00973E1A"/>
    <w:rsid w:val="00996BB2"/>
    <w:rsid w:val="009A03D8"/>
    <w:rsid w:val="009B4E84"/>
    <w:rsid w:val="009B6B51"/>
    <w:rsid w:val="009C707E"/>
    <w:rsid w:val="009D5F69"/>
    <w:rsid w:val="009E244E"/>
    <w:rsid w:val="009E70BC"/>
    <w:rsid w:val="009F35D4"/>
    <w:rsid w:val="00A020B1"/>
    <w:rsid w:val="00A02472"/>
    <w:rsid w:val="00A06E85"/>
    <w:rsid w:val="00A10093"/>
    <w:rsid w:val="00A1345A"/>
    <w:rsid w:val="00A23FA0"/>
    <w:rsid w:val="00A271BA"/>
    <w:rsid w:val="00A33B24"/>
    <w:rsid w:val="00A34083"/>
    <w:rsid w:val="00A35BAD"/>
    <w:rsid w:val="00A47607"/>
    <w:rsid w:val="00A53CAC"/>
    <w:rsid w:val="00A54B54"/>
    <w:rsid w:val="00A54B5D"/>
    <w:rsid w:val="00A57C56"/>
    <w:rsid w:val="00A61F2B"/>
    <w:rsid w:val="00A70264"/>
    <w:rsid w:val="00A742EF"/>
    <w:rsid w:val="00A82383"/>
    <w:rsid w:val="00A84034"/>
    <w:rsid w:val="00A87298"/>
    <w:rsid w:val="00A8783F"/>
    <w:rsid w:val="00A9393D"/>
    <w:rsid w:val="00A93CC3"/>
    <w:rsid w:val="00A977DF"/>
    <w:rsid w:val="00AA068D"/>
    <w:rsid w:val="00AA14E6"/>
    <w:rsid w:val="00AA23A9"/>
    <w:rsid w:val="00AA6B58"/>
    <w:rsid w:val="00AB3B7E"/>
    <w:rsid w:val="00AC011F"/>
    <w:rsid w:val="00AC2787"/>
    <w:rsid w:val="00AC2788"/>
    <w:rsid w:val="00AC4E01"/>
    <w:rsid w:val="00AC57ED"/>
    <w:rsid w:val="00AD1BA8"/>
    <w:rsid w:val="00AD69E5"/>
    <w:rsid w:val="00AF44E7"/>
    <w:rsid w:val="00B072A5"/>
    <w:rsid w:val="00B07EB3"/>
    <w:rsid w:val="00B1222A"/>
    <w:rsid w:val="00B1606A"/>
    <w:rsid w:val="00B3001B"/>
    <w:rsid w:val="00B32DB0"/>
    <w:rsid w:val="00B36908"/>
    <w:rsid w:val="00B37787"/>
    <w:rsid w:val="00B440CB"/>
    <w:rsid w:val="00B46EAF"/>
    <w:rsid w:val="00B4788E"/>
    <w:rsid w:val="00B53265"/>
    <w:rsid w:val="00B61DAD"/>
    <w:rsid w:val="00B65510"/>
    <w:rsid w:val="00B67851"/>
    <w:rsid w:val="00B76B26"/>
    <w:rsid w:val="00B81856"/>
    <w:rsid w:val="00B86AD1"/>
    <w:rsid w:val="00B9296F"/>
    <w:rsid w:val="00B932EE"/>
    <w:rsid w:val="00BA052F"/>
    <w:rsid w:val="00BA5C9F"/>
    <w:rsid w:val="00BB1233"/>
    <w:rsid w:val="00BB73D1"/>
    <w:rsid w:val="00BC3DE8"/>
    <w:rsid w:val="00BC5090"/>
    <w:rsid w:val="00BC7242"/>
    <w:rsid w:val="00BD24F9"/>
    <w:rsid w:val="00BE1357"/>
    <w:rsid w:val="00BE18D4"/>
    <w:rsid w:val="00BE4A61"/>
    <w:rsid w:val="00C026FC"/>
    <w:rsid w:val="00C03320"/>
    <w:rsid w:val="00C0691D"/>
    <w:rsid w:val="00C06BE2"/>
    <w:rsid w:val="00C1274E"/>
    <w:rsid w:val="00C1662E"/>
    <w:rsid w:val="00C1721F"/>
    <w:rsid w:val="00C22322"/>
    <w:rsid w:val="00C2526D"/>
    <w:rsid w:val="00C27DE5"/>
    <w:rsid w:val="00C30B99"/>
    <w:rsid w:val="00C3505E"/>
    <w:rsid w:val="00C37583"/>
    <w:rsid w:val="00C41069"/>
    <w:rsid w:val="00C4146E"/>
    <w:rsid w:val="00C502EC"/>
    <w:rsid w:val="00C548AF"/>
    <w:rsid w:val="00C55B3E"/>
    <w:rsid w:val="00C572CE"/>
    <w:rsid w:val="00C61DB1"/>
    <w:rsid w:val="00C64CE8"/>
    <w:rsid w:val="00C6717F"/>
    <w:rsid w:val="00C83E4A"/>
    <w:rsid w:val="00C9021A"/>
    <w:rsid w:val="00CA2A0F"/>
    <w:rsid w:val="00CA5D3E"/>
    <w:rsid w:val="00CB178A"/>
    <w:rsid w:val="00CB25A7"/>
    <w:rsid w:val="00CB57D9"/>
    <w:rsid w:val="00CB7D87"/>
    <w:rsid w:val="00CC2D79"/>
    <w:rsid w:val="00CC3CFF"/>
    <w:rsid w:val="00CC4237"/>
    <w:rsid w:val="00CC654B"/>
    <w:rsid w:val="00CC7394"/>
    <w:rsid w:val="00CC7E04"/>
    <w:rsid w:val="00CD57C6"/>
    <w:rsid w:val="00CF0F09"/>
    <w:rsid w:val="00D06E18"/>
    <w:rsid w:val="00D10289"/>
    <w:rsid w:val="00D15A18"/>
    <w:rsid w:val="00D15DAD"/>
    <w:rsid w:val="00D17B85"/>
    <w:rsid w:val="00D20A5B"/>
    <w:rsid w:val="00D316C7"/>
    <w:rsid w:val="00D35512"/>
    <w:rsid w:val="00D3735B"/>
    <w:rsid w:val="00D409B1"/>
    <w:rsid w:val="00D51363"/>
    <w:rsid w:val="00D51BDC"/>
    <w:rsid w:val="00D52B9A"/>
    <w:rsid w:val="00D63362"/>
    <w:rsid w:val="00D6396C"/>
    <w:rsid w:val="00D65171"/>
    <w:rsid w:val="00D85B8C"/>
    <w:rsid w:val="00D862CF"/>
    <w:rsid w:val="00DA5C91"/>
    <w:rsid w:val="00DB2A5E"/>
    <w:rsid w:val="00DB2FA4"/>
    <w:rsid w:val="00DB361E"/>
    <w:rsid w:val="00DC1AD4"/>
    <w:rsid w:val="00DD0243"/>
    <w:rsid w:val="00DD6825"/>
    <w:rsid w:val="00DD6A5F"/>
    <w:rsid w:val="00DE22D2"/>
    <w:rsid w:val="00DE6554"/>
    <w:rsid w:val="00DE6D5F"/>
    <w:rsid w:val="00E00F19"/>
    <w:rsid w:val="00E06BB0"/>
    <w:rsid w:val="00E06DDF"/>
    <w:rsid w:val="00E11FF0"/>
    <w:rsid w:val="00E12B7B"/>
    <w:rsid w:val="00E230E2"/>
    <w:rsid w:val="00E30B2C"/>
    <w:rsid w:val="00E30F7F"/>
    <w:rsid w:val="00E34D67"/>
    <w:rsid w:val="00E40254"/>
    <w:rsid w:val="00E40F1F"/>
    <w:rsid w:val="00E4241F"/>
    <w:rsid w:val="00E4651D"/>
    <w:rsid w:val="00E5031D"/>
    <w:rsid w:val="00E52C61"/>
    <w:rsid w:val="00E55E71"/>
    <w:rsid w:val="00E707E5"/>
    <w:rsid w:val="00E741DC"/>
    <w:rsid w:val="00E7728B"/>
    <w:rsid w:val="00E85B80"/>
    <w:rsid w:val="00E90D8A"/>
    <w:rsid w:val="00E979BB"/>
    <w:rsid w:val="00EA0A27"/>
    <w:rsid w:val="00EA7EDD"/>
    <w:rsid w:val="00EB4D9A"/>
    <w:rsid w:val="00EC7B69"/>
    <w:rsid w:val="00ED32B8"/>
    <w:rsid w:val="00ED4D8D"/>
    <w:rsid w:val="00ED5A46"/>
    <w:rsid w:val="00EE1C5B"/>
    <w:rsid w:val="00EE4063"/>
    <w:rsid w:val="00EF106F"/>
    <w:rsid w:val="00EF7226"/>
    <w:rsid w:val="00F07C25"/>
    <w:rsid w:val="00F1644B"/>
    <w:rsid w:val="00F205F5"/>
    <w:rsid w:val="00F25321"/>
    <w:rsid w:val="00F2696C"/>
    <w:rsid w:val="00F32904"/>
    <w:rsid w:val="00F33CA7"/>
    <w:rsid w:val="00F37FB9"/>
    <w:rsid w:val="00F424E8"/>
    <w:rsid w:val="00F45394"/>
    <w:rsid w:val="00F505AD"/>
    <w:rsid w:val="00F5269F"/>
    <w:rsid w:val="00F53932"/>
    <w:rsid w:val="00F539AB"/>
    <w:rsid w:val="00F6273B"/>
    <w:rsid w:val="00F63641"/>
    <w:rsid w:val="00F66EE0"/>
    <w:rsid w:val="00F779CB"/>
    <w:rsid w:val="00F81191"/>
    <w:rsid w:val="00F91DE6"/>
    <w:rsid w:val="00F934C8"/>
    <w:rsid w:val="00FA3A95"/>
    <w:rsid w:val="00FB099F"/>
    <w:rsid w:val="00FB6D26"/>
    <w:rsid w:val="00FC0FA0"/>
    <w:rsid w:val="00FC248F"/>
    <w:rsid w:val="00FD17F2"/>
    <w:rsid w:val="00FD69A6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009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0F7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rsid w:val="00E30F7F"/>
  </w:style>
  <w:style w:type="paragraph" w:styleId="Header">
    <w:name w:val="header"/>
    <w:basedOn w:val="Normal"/>
    <w:link w:val="HeaderChar"/>
    <w:rsid w:val="00E30F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E30F7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E30F7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Normal"/>
    <w:rsid w:val="00E30F7F"/>
    <w:pPr>
      <w:jc w:val="center"/>
    </w:pPr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Normal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Normal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Normal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Normal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E30F7F"/>
    <w:pPr>
      <w:spacing w:after="240"/>
    </w:pPr>
    <w:rPr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E30F7F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E30F7F"/>
    <w:rPr>
      <w:vertAlign w:val="superscript"/>
    </w:rPr>
  </w:style>
  <w:style w:type="character" w:styleId="CommentReference">
    <w:name w:val="annotation reference"/>
    <w:uiPriority w:val="99"/>
    <w:rsid w:val="00E3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0F7F"/>
  </w:style>
  <w:style w:type="character" w:customStyle="1" w:styleId="CommentTextChar">
    <w:name w:val="Comment Text Char"/>
    <w:basedOn w:val="DefaultParagraphFont"/>
    <w:link w:val="CommentText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3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Heading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TableNormal"/>
    <w:next w:val="TableGrid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DefaultParagraphFont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F7F"/>
    <w:rPr>
      <w:b/>
      <w:bCs/>
    </w:rPr>
  </w:style>
  <w:style w:type="character" w:customStyle="1" w:styleId="notranslate">
    <w:name w:val="notranslate"/>
    <w:basedOn w:val="DefaultParagraphFont"/>
    <w:rsid w:val="00E30F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E630-0A3C-4291-842E-15DFE02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</TotalTime>
  <Pages>17</Pages>
  <Words>7997</Words>
  <Characters>45587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Negrescul Ludmila</cp:lastModifiedBy>
  <cp:revision>92</cp:revision>
  <cp:lastPrinted>2019-11-13T13:36:00Z</cp:lastPrinted>
  <dcterms:created xsi:type="dcterms:W3CDTF">2019-03-14T13:40:00Z</dcterms:created>
  <dcterms:modified xsi:type="dcterms:W3CDTF">2020-11-05T13:15:00Z</dcterms:modified>
</cp:coreProperties>
</file>