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CF642C" w:rsidRPr="00CF642C">
              <w:rPr>
                <w:b/>
                <w:sz w:val="32"/>
                <w:szCs w:val="32"/>
              </w:rPr>
              <w:t>Lucrări de construcție a turnurilor pentru comunicații prin radioreleu pe segmentul de frontieră Giurgiulești – Olănești</w:t>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50010C" w:rsidRPr="0050010C">
              <w:rPr>
                <w:b/>
                <w:sz w:val="32"/>
                <w:szCs w:val="32"/>
              </w:rPr>
              <w:t>45</w:t>
            </w:r>
            <w:r w:rsidR="00026D5D">
              <w:rPr>
                <w:b/>
                <w:sz w:val="32"/>
                <w:szCs w:val="32"/>
              </w:rPr>
              <w:t>2</w:t>
            </w:r>
            <w:r w:rsidR="0050010C" w:rsidRPr="0050010C">
              <w:rPr>
                <w:b/>
                <w:sz w:val="32"/>
                <w:szCs w:val="32"/>
              </w:rPr>
              <w:t>00000-</w:t>
            </w:r>
            <w:r w:rsidR="00026D5D">
              <w:rPr>
                <w:b/>
                <w:sz w:val="32"/>
                <w:szCs w:val="32"/>
              </w:rPr>
              <w:t>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50010C">
              <w:rPr>
                <w:sz w:val="32"/>
                <w:szCs w:val="32"/>
              </w:rPr>
              <w:t>Inspectoratul General al Poliției de Frontieră al MAI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50010C">
              <w:rPr>
                <w:sz w:val="32"/>
                <w:szCs w:val="32"/>
              </w:rPr>
              <w:t>Licitație Publică</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Default="00A20ACF" w:rsidP="001F6E5A">
            <w:pPr>
              <w:jc w:val="center"/>
              <w:rPr>
                <w:b/>
                <w:caps/>
                <w:sz w:val="40"/>
                <w:szCs w:val="40"/>
              </w:rPr>
            </w:pPr>
          </w:p>
          <w:p w:rsidR="00CF642C" w:rsidRPr="0030652C" w:rsidRDefault="00CF642C"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Titlu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Titlu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Titlu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Titlu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Titlu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Titlu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Titlu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Titlu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Titlu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Titlu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Listparagraf"/>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Listparagraf"/>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Listparagraf"/>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Listparagraf"/>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Listparagraf"/>
        <w:numPr>
          <w:ilvl w:val="0"/>
          <w:numId w:val="0"/>
        </w:numPr>
        <w:ind w:left="37"/>
        <w:rPr>
          <w:rFonts w:asciiTheme="majorHAnsi" w:hAnsiTheme="majorHAnsi" w:cstheme="majorHAnsi"/>
          <w:lang w:val="ro-RO"/>
        </w:rPr>
      </w:pPr>
    </w:p>
    <w:p w:rsidR="001034CC" w:rsidRPr="0030652C" w:rsidRDefault="001034CC" w:rsidP="006819B2">
      <w:pPr>
        <w:pStyle w:val="Titlu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Persoana fizică sau juridică care a participat la întocmirea documentației de atribuire are dreptul, în calitate de operator economic, de a fi ofertant, </w:t>
      </w:r>
      <w:proofErr w:type="spellStart"/>
      <w:r w:rsidRPr="0030652C">
        <w:rPr>
          <w:rFonts w:asciiTheme="majorHAnsi" w:hAnsiTheme="majorHAnsi" w:cstheme="majorHAnsi"/>
          <w:lang w:val="ro-RO"/>
        </w:rPr>
        <w:t>ofertant</w:t>
      </w:r>
      <w:proofErr w:type="spellEnd"/>
      <w:r w:rsidRPr="0030652C">
        <w:rPr>
          <w:rFonts w:asciiTheme="majorHAnsi" w:hAnsiTheme="majorHAnsi" w:cstheme="majorHAnsi"/>
          <w:lang w:val="ro-RO"/>
        </w:rPr>
        <w:t xml:space="preserve">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w:t>
      </w:r>
      <w:proofErr w:type="spellStart"/>
      <w:r w:rsidRPr="0030652C">
        <w:rPr>
          <w:rFonts w:asciiTheme="majorHAnsi" w:hAnsiTheme="majorHAnsi" w:cstheme="majorHAnsi"/>
          <w:lang w:val="ro-RO"/>
        </w:rPr>
        <w:t>ofertant</w:t>
      </w:r>
      <w:proofErr w:type="spellEnd"/>
      <w:r w:rsidRPr="0030652C">
        <w:rPr>
          <w:rFonts w:asciiTheme="majorHAnsi" w:hAnsiTheme="majorHAnsi" w:cstheme="majorHAnsi"/>
          <w:lang w:val="ro-RO"/>
        </w:rPr>
        <w:t xml:space="preserve">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Titlu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Titlu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Listparagraf"/>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Listparagraf"/>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Titlu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Listparagraf"/>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Titlu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Listparagraf"/>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Titlu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Titlu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Titlu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Titlu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Titlu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Listparagraf"/>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proofErr w:type="spellStart"/>
      <w:r w:rsidRPr="00905E0C">
        <w:rPr>
          <w:rFonts w:asciiTheme="majorHAnsi" w:hAnsiTheme="majorHAnsi" w:cstheme="majorHAnsi"/>
          <w:color w:val="5B9BD5" w:themeColor="accent1"/>
          <w:lang w:val="ro-RO"/>
        </w:rPr>
        <w:t>Perioadade</w:t>
      </w:r>
      <w:proofErr w:type="spellEnd"/>
      <w:r w:rsidRPr="00905E0C">
        <w:rPr>
          <w:rFonts w:asciiTheme="majorHAnsi" w:hAnsiTheme="majorHAnsi" w:cstheme="majorHAnsi"/>
          <w:color w:val="5B9BD5" w:themeColor="accent1"/>
          <w:lang w:val="ro-RO"/>
        </w:rPr>
        <w:t xml:space="preserv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Listparagraf"/>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Titlu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Listparagraf"/>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Listparagraf"/>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Corptext2"/>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Listparagraf"/>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Titlu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Titlu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Listparagraf"/>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ora</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specificate</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în</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contractantă</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prin</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modificarea</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în</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drepturile</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şi</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obligaţiile</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autorităţii</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contractante</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lor</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w:t>
      </w:r>
      <w:proofErr w:type="spellEnd"/>
      <w:r w:rsidR="002A756B">
        <w:rPr>
          <w:rFonts w:asciiTheme="majorHAnsi" w:hAnsiTheme="majorHAnsi" w:cstheme="majorHAnsi"/>
        </w:rPr>
        <w:t xml:space="preserve"> </w:t>
      </w:r>
      <w:proofErr w:type="spellStart"/>
      <w:r w:rsidRPr="00F70234">
        <w:rPr>
          <w:rFonts w:asciiTheme="majorHAnsi" w:hAnsiTheme="majorHAnsi" w:cstheme="majorHAnsi"/>
        </w:rPr>
        <w:t>prelungit</w:t>
      </w:r>
      <w:proofErr w:type="spellEnd"/>
      <w:r w:rsidRPr="00F70234">
        <w:rPr>
          <w:rFonts w:asciiTheme="majorHAnsi" w:hAnsiTheme="majorHAnsi" w:cstheme="majorHAnsi"/>
        </w:rPr>
        <w:t>.</w:t>
      </w: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Listparagraf"/>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Listparagraf"/>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Listparagraf"/>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Listparagraf"/>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Listparagraf"/>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Listparagraf"/>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Listparagraf"/>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Listparagraf"/>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Listparagraf"/>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Listparagraf"/>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Listparagraf"/>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Corptext"/>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Corptext"/>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Corptext"/>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Corptext"/>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Corptext"/>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Corptext"/>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Listparagraf"/>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Listparagraf"/>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În cazul efectuării plăților de către autoritatea contractantă prin sistemul </w:t>
      </w:r>
      <w:proofErr w:type="spellStart"/>
      <w:r w:rsidRPr="0030652C">
        <w:rPr>
          <w:rFonts w:asciiTheme="majorHAnsi" w:hAnsiTheme="majorHAnsi" w:cstheme="majorHAnsi"/>
          <w:lang w:val="ro-RO" w:eastAsia="en-GB"/>
        </w:rPr>
        <w:t>trezorerial</w:t>
      </w:r>
      <w:proofErr w:type="spellEnd"/>
      <w:r w:rsidRPr="0030652C">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rsidR="001034CC" w:rsidRPr="0030652C"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9B1A24" w:rsidRDefault="009B1A24" w:rsidP="009B1A24">
      <w:pPr>
        <w:pStyle w:val="Titlu1"/>
        <w:numPr>
          <w:ilvl w:val="0"/>
          <w:numId w:val="0"/>
        </w:numPr>
        <w:rPr>
          <w:rFonts w:asciiTheme="majorHAnsi" w:hAnsiTheme="majorHAnsi" w:cstheme="majorHAnsi"/>
          <w:lang w:val="ro-RO"/>
        </w:rPr>
      </w:pPr>
      <w:bookmarkStart w:id="158" w:name="_Toc358300267"/>
      <w:bookmarkStart w:id="159" w:name="_Toc392180189"/>
      <w:bookmarkStart w:id="160" w:name="_Toc449539077"/>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9B1A24" w:rsidRDefault="009B1A24" w:rsidP="009B1A24">
      <w:pPr>
        <w:pStyle w:val="Titlu1"/>
        <w:numPr>
          <w:ilvl w:val="0"/>
          <w:numId w:val="0"/>
        </w:numPr>
        <w:rPr>
          <w:rFonts w:asciiTheme="majorHAnsi" w:hAnsiTheme="majorHAnsi" w:cstheme="majorHAnsi"/>
          <w:lang w:val="ro-RO"/>
        </w:rPr>
      </w:pPr>
    </w:p>
    <w:p w:rsidR="001034CC" w:rsidRPr="0030652C" w:rsidRDefault="001034CC" w:rsidP="009B1A24">
      <w:pPr>
        <w:pStyle w:val="Titlu1"/>
        <w:numPr>
          <w:ilvl w:val="0"/>
          <w:numId w:val="0"/>
        </w:numPr>
        <w:rPr>
          <w:lang w:val="ro-RO"/>
        </w:rPr>
      </w:pPr>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Titlu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2870C3">
            <w:pPr>
              <w:rPr>
                <w:b/>
                <w:i/>
                <w:noProof w:val="0"/>
              </w:rPr>
            </w:pPr>
            <w:r w:rsidRPr="002A756B">
              <w:rPr>
                <w:b/>
                <w:i/>
                <w:sz w:val="22"/>
                <w:szCs w:val="22"/>
              </w:rPr>
              <w:t xml:space="preserve">Inspectoratul General al Poliției de Frontieră/ </w:t>
            </w:r>
            <w:r w:rsidRPr="002A756B">
              <w:rPr>
                <w:b/>
                <w:sz w:val="22"/>
                <w:szCs w:val="22"/>
                <w:shd w:val="clear" w:color="auto" w:fill="FFFFFF" w:themeFill="background1"/>
              </w:rPr>
              <w:t>1006601000196</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CF642C" w:rsidP="00B621CA">
            <w:pPr>
              <w:rPr>
                <w:b/>
                <w:i/>
                <w:noProof w:val="0"/>
              </w:rPr>
            </w:pPr>
            <w:r w:rsidRPr="00CF642C">
              <w:rPr>
                <w:b/>
                <w:sz w:val="22"/>
                <w:szCs w:val="22"/>
                <w:shd w:val="clear" w:color="auto" w:fill="FFFFFF" w:themeFill="background1"/>
              </w:rPr>
              <w:t>Lucrări de construcție a turnurilor pentru comunicații prin radioreleu pe segmentul de frontieră Giurgiulești – Olănești</w:t>
            </w:r>
            <w:r w:rsidR="005C0DF3">
              <w:rPr>
                <w:b/>
                <w:sz w:val="22"/>
                <w:szCs w:val="22"/>
                <w:shd w:val="clear" w:color="auto" w:fill="FFFFFF" w:themeFill="background1"/>
              </w:rPr>
              <w:t xml:space="preserve">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0010C" w:rsidRPr="002A756B" w:rsidRDefault="0050010C" w:rsidP="0050010C">
            <w:pPr>
              <w:pStyle w:val="Corptext"/>
              <w:rPr>
                <w:rFonts w:ascii="Times New Roman" w:hAnsi="Times New Roman"/>
                <w:b/>
                <w:i/>
                <w:szCs w:val="22"/>
              </w:rPr>
            </w:pPr>
            <w:r w:rsidRPr="002A756B">
              <w:rPr>
                <w:rFonts w:ascii="Times New Roman" w:hAnsi="Times New Roman"/>
                <w:b/>
                <w:i/>
                <w:sz w:val="22"/>
                <w:szCs w:val="22"/>
              </w:rPr>
              <w:t>Conform SIA RSAP</w:t>
            </w:r>
          </w:p>
          <w:p w:rsidR="002870C3" w:rsidRPr="002A756B" w:rsidRDefault="002870C3" w:rsidP="002870C3">
            <w:pPr>
              <w:rPr>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50010C">
            <w:pPr>
              <w:rPr>
                <w:b/>
                <w:i/>
                <w:noProof w:val="0"/>
              </w:rPr>
            </w:pPr>
            <w:r w:rsidRPr="002A756B">
              <w:rPr>
                <w:b/>
                <w:i/>
                <w:noProof w:val="0"/>
                <w:sz w:val="22"/>
                <w:szCs w:val="22"/>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026D5D">
            <w:pPr>
              <w:rPr>
                <w:b/>
                <w:i/>
                <w:noProof w:val="0"/>
              </w:rPr>
            </w:pPr>
            <w:r w:rsidRPr="002A756B">
              <w:rPr>
                <w:b/>
                <w:i/>
                <w:noProof w:val="0"/>
                <w:sz w:val="22"/>
                <w:szCs w:val="22"/>
              </w:rPr>
              <w:t>45</w:t>
            </w:r>
            <w:r w:rsidR="00026D5D" w:rsidRPr="002A756B">
              <w:rPr>
                <w:b/>
                <w:i/>
                <w:noProof w:val="0"/>
                <w:sz w:val="22"/>
                <w:szCs w:val="22"/>
              </w:rPr>
              <w:t>2</w:t>
            </w:r>
            <w:r w:rsidRPr="002A756B">
              <w:rPr>
                <w:b/>
                <w:i/>
                <w:noProof w:val="0"/>
                <w:sz w:val="22"/>
                <w:szCs w:val="22"/>
              </w:rPr>
              <w:t>00000-</w:t>
            </w:r>
            <w:r w:rsidR="00026D5D" w:rsidRPr="002A756B">
              <w:rPr>
                <w:b/>
                <w:i/>
                <w:noProof w:val="0"/>
                <w:sz w:val="22"/>
                <w:szCs w:val="22"/>
              </w:rPr>
              <w:t>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C0DF3" w:rsidP="002870C3">
            <w:pPr>
              <w:rPr>
                <w:b/>
                <w:i/>
                <w:noProof w:val="0"/>
              </w:rPr>
            </w:pPr>
            <w:r>
              <w:rPr>
                <w:b/>
                <w:i/>
                <w:sz w:val="22"/>
                <w:szCs w:val="22"/>
              </w:rPr>
              <w:t>Ministerul Finanțelor/ 2020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2870C3">
            <w:pPr>
              <w:rPr>
                <w:b/>
                <w:i/>
                <w:noProof w:val="0"/>
              </w:rPr>
            </w:pPr>
            <w:r w:rsidRPr="002A756B">
              <w:rPr>
                <w:b/>
                <w:i/>
                <w:sz w:val="22"/>
                <w:szCs w:val="22"/>
              </w:rPr>
              <w:t>Inspectoratul General al Poliției de Frontieră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2870C3" w:rsidP="002870C3">
            <w:pPr>
              <w:rPr>
                <w:b/>
                <w:i/>
                <w:noProof w:val="0"/>
              </w:rPr>
            </w:pPr>
            <w:r w:rsidRPr="002A756B">
              <w:rPr>
                <w:b/>
                <w:i/>
                <w:noProof w:val="0"/>
                <w:sz w:val="22"/>
                <w:szCs w:val="22"/>
              </w:rPr>
              <w:t>[Denumirea partenerului de dezvoltare]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2870C3">
            <w:pPr>
              <w:rPr>
                <w:b/>
                <w:i/>
                <w:noProof w:val="0"/>
              </w:rPr>
            </w:pPr>
            <w:r w:rsidRPr="002A756B">
              <w:rPr>
                <w:b/>
                <w:i/>
                <w:sz w:val="22"/>
                <w:szCs w:val="22"/>
              </w:rPr>
              <w:t xml:space="preserve">Inspectoratul General al Poliției de Frontieră/ </w:t>
            </w:r>
            <w:r w:rsidRPr="002A756B">
              <w:rPr>
                <w:b/>
                <w:sz w:val="22"/>
                <w:szCs w:val="22"/>
                <w:shd w:val="clear" w:color="auto" w:fill="FFFFFF" w:themeFill="background1"/>
              </w:rPr>
              <w:t>1006601000196</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2870C3">
            <w:pPr>
              <w:rPr>
                <w:b/>
                <w:i/>
                <w:noProof w:val="0"/>
              </w:rPr>
            </w:pPr>
            <w:r w:rsidRPr="002A756B">
              <w:rPr>
                <w:b/>
                <w:i/>
                <w:sz w:val="22"/>
                <w:szCs w:val="22"/>
              </w:rPr>
              <w:t xml:space="preserve">Inspectoratul General al Poliției de Frontieră/ </w:t>
            </w:r>
            <w:r w:rsidRPr="002A756B">
              <w:rPr>
                <w:b/>
                <w:sz w:val="22"/>
                <w:szCs w:val="22"/>
                <w:shd w:val="clear" w:color="auto" w:fill="FFFFFF" w:themeFill="background1"/>
              </w:rPr>
              <w:t>1006601000196</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2870C3">
            <w:pPr>
              <w:rPr>
                <w:b/>
                <w:i/>
                <w:noProof w:val="0"/>
              </w:rPr>
            </w:pPr>
            <w:r w:rsidRPr="002A756B">
              <w:rPr>
                <w:b/>
                <w:i/>
                <w:noProof w:val="0"/>
                <w:sz w:val="22"/>
                <w:szCs w:val="22"/>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A756B" w:rsidRDefault="002870C3" w:rsidP="002870C3">
            <w:pPr>
              <w:jc w:val="both"/>
              <w:rPr>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50010C" w:rsidRPr="002870C3" w:rsidTr="002A756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0010C" w:rsidRPr="002870C3" w:rsidRDefault="0050010C"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0010C" w:rsidRPr="002870C3" w:rsidRDefault="0050010C" w:rsidP="002870C3">
            <w:pPr>
              <w:rPr>
                <w:rFonts w:asciiTheme="majorHAnsi" w:hAnsiTheme="majorHAnsi" w:cstheme="majorHAnsi"/>
                <w:noProof w:val="0"/>
              </w:rPr>
            </w:pPr>
          </w:p>
        </w:tc>
        <w:tc>
          <w:tcPr>
            <w:tcW w:w="3316" w:type="dxa"/>
            <w:tcBorders>
              <w:left w:val="single" w:sz="4" w:space="0" w:color="auto"/>
            </w:tcBorders>
          </w:tcPr>
          <w:p w:rsidR="0050010C" w:rsidRPr="002A756B" w:rsidRDefault="0050010C">
            <w:r w:rsidRPr="002A756B">
              <w:rPr>
                <w:b/>
                <w:i/>
                <w:noProof w:val="0"/>
                <w:sz w:val="22"/>
                <w:szCs w:val="22"/>
              </w:rPr>
              <w:t>SIA RSAP/ electronic</w:t>
            </w:r>
          </w:p>
        </w:tc>
        <w:tc>
          <w:tcPr>
            <w:tcW w:w="1816" w:type="dxa"/>
            <w:tcBorders>
              <w:right w:val="single" w:sz="4" w:space="0" w:color="auto"/>
            </w:tcBorders>
          </w:tcPr>
          <w:p w:rsidR="0050010C" w:rsidRDefault="0050010C"/>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50010C">
            <w:pPr>
              <w:tabs>
                <w:tab w:val="right" w:pos="4743"/>
              </w:tabs>
              <w:rPr>
                <w:b/>
                <w:i/>
                <w:noProof w:val="0"/>
              </w:rPr>
            </w:pPr>
            <w:r w:rsidRPr="002A756B">
              <w:rPr>
                <w:b/>
                <w:i/>
                <w:noProof w:val="0"/>
                <w:sz w:val="22"/>
                <w:szCs w:val="22"/>
              </w:rPr>
              <w:t>Nu</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50010C">
            <w:pPr>
              <w:tabs>
                <w:tab w:val="left" w:pos="284"/>
                <w:tab w:val="right" w:pos="9531"/>
              </w:tabs>
              <w:spacing w:line="360" w:lineRule="auto"/>
              <w:ind w:left="360" w:hanging="360"/>
              <w:contextualSpacing/>
              <w:rPr>
                <w:b/>
                <w:i/>
                <w:noProof w:val="0"/>
              </w:rPr>
            </w:pPr>
            <w:r w:rsidRPr="002A756B">
              <w:rPr>
                <w:b/>
                <w:i/>
                <w:noProof w:val="0"/>
                <w:sz w:val="22"/>
                <w:szCs w:val="22"/>
              </w:rPr>
              <w:t xml:space="preserve"> de antrepriză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A756B" w:rsidRDefault="0050010C" w:rsidP="0050010C">
            <w:pPr>
              <w:tabs>
                <w:tab w:val="right" w:pos="4743"/>
              </w:tabs>
              <w:rPr>
                <w:b/>
                <w:i/>
                <w:noProof w:val="0"/>
                <w:spacing w:val="-2"/>
              </w:rPr>
            </w:pPr>
            <w:r w:rsidRPr="002A756B">
              <w:rPr>
                <w:b/>
                <w:i/>
                <w:noProof w:val="0"/>
                <w:sz w:val="22"/>
                <w:szCs w:val="22"/>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Titlu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2A756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C0DF3" w:rsidRDefault="005E57E4" w:rsidP="005E57E4">
            <w:pPr>
              <w:ind w:left="-57" w:right="-57"/>
              <w:jc w:val="center"/>
              <w:rPr>
                <w:b/>
              </w:rPr>
            </w:pPr>
            <w:r w:rsidRPr="005C0DF3">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C0DF3" w:rsidRDefault="005E57E4" w:rsidP="005E57E4">
            <w:pPr>
              <w:ind w:left="-57" w:right="-57"/>
              <w:jc w:val="center"/>
              <w:rPr>
                <w:b/>
              </w:rPr>
            </w:pPr>
            <w:r w:rsidRPr="005C0DF3">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C0DF3" w:rsidRDefault="005E57E4" w:rsidP="005E57E4">
            <w:pPr>
              <w:ind w:left="-57" w:right="-57"/>
              <w:jc w:val="center"/>
              <w:rPr>
                <w:b/>
              </w:rPr>
            </w:pPr>
            <w:r w:rsidRPr="005C0DF3">
              <w:rPr>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C0DF3" w:rsidRDefault="005E57E4" w:rsidP="005E57E4">
            <w:pPr>
              <w:ind w:left="-57" w:right="-57"/>
              <w:jc w:val="center"/>
              <w:rPr>
                <w:b/>
              </w:rPr>
            </w:pPr>
            <w:r w:rsidRPr="005C0DF3">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C0DF3" w:rsidRDefault="005E57E4" w:rsidP="005E57E4">
            <w:pPr>
              <w:ind w:left="-57" w:right="-57"/>
              <w:jc w:val="center"/>
              <w:rPr>
                <w:b/>
              </w:rPr>
            </w:pPr>
            <w:r w:rsidRPr="005C0DF3">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C0DF3" w:rsidRDefault="005E57E4" w:rsidP="005E57E4">
            <w:pPr>
              <w:ind w:left="-57" w:right="-57"/>
              <w:jc w:val="center"/>
              <w:rPr>
                <w:b/>
              </w:rPr>
            </w:pPr>
            <w:r w:rsidRPr="005C0DF3">
              <w:rPr>
                <w:b/>
              </w:rPr>
              <w:t>Specificația tehnică deplină solicitată, Standarde de referinţă</w:t>
            </w:r>
          </w:p>
        </w:tc>
      </w:tr>
      <w:tr w:rsidR="0050010C" w:rsidRPr="005E57E4" w:rsidTr="002A756B">
        <w:trPr>
          <w:trHeight w:val="397"/>
        </w:trPr>
        <w:tc>
          <w:tcPr>
            <w:tcW w:w="638" w:type="dxa"/>
            <w:shd w:val="clear" w:color="auto" w:fill="auto"/>
            <w:vAlign w:val="center"/>
          </w:tcPr>
          <w:p w:rsidR="0050010C" w:rsidRPr="002A756B" w:rsidRDefault="0050010C" w:rsidP="005E57E4">
            <w:pPr>
              <w:ind w:left="-57" w:right="-57"/>
              <w:jc w:val="center"/>
            </w:pPr>
            <w:r w:rsidRPr="002A756B">
              <w:rPr>
                <w:sz w:val="22"/>
                <w:szCs w:val="22"/>
              </w:rPr>
              <w:t>1</w:t>
            </w:r>
          </w:p>
        </w:tc>
        <w:tc>
          <w:tcPr>
            <w:tcW w:w="887" w:type="dxa"/>
            <w:shd w:val="clear" w:color="auto" w:fill="auto"/>
            <w:vAlign w:val="center"/>
          </w:tcPr>
          <w:p w:rsidR="0050010C" w:rsidRPr="002A756B" w:rsidRDefault="0050010C" w:rsidP="00026D5D">
            <w:pPr>
              <w:shd w:val="clear" w:color="auto" w:fill="FFFFFF" w:themeFill="background1"/>
              <w:spacing w:before="120"/>
              <w:jc w:val="center"/>
            </w:pPr>
            <w:r w:rsidRPr="002A756B">
              <w:rPr>
                <w:sz w:val="22"/>
                <w:szCs w:val="22"/>
                <w:lang w:eastAsia="ro-RO"/>
              </w:rPr>
              <w:t>45</w:t>
            </w:r>
            <w:r w:rsidR="00026D5D" w:rsidRPr="002A756B">
              <w:rPr>
                <w:sz w:val="22"/>
                <w:szCs w:val="22"/>
                <w:lang w:eastAsia="ro-RO"/>
              </w:rPr>
              <w:t>2</w:t>
            </w:r>
            <w:r w:rsidRPr="002A756B">
              <w:rPr>
                <w:sz w:val="22"/>
                <w:szCs w:val="22"/>
                <w:lang w:eastAsia="ro-RO"/>
              </w:rPr>
              <w:t>00000-</w:t>
            </w:r>
            <w:r w:rsidR="00026D5D" w:rsidRPr="002A756B">
              <w:rPr>
                <w:sz w:val="22"/>
                <w:szCs w:val="22"/>
                <w:lang w:eastAsia="ro-RO"/>
              </w:rPr>
              <w:t>9</w:t>
            </w:r>
          </w:p>
        </w:tc>
        <w:tc>
          <w:tcPr>
            <w:tcW w:w="2836" w:type="dxa"/>
            <w:shd w:val="clear" w:color="auto" w:fill="auto"/>
            <w:vAlign w:val="center"/>
          </w:tcPr>
          <w:p w:rsidR="0050010C" w:rsidRPr="002A756B" w:rsidRDefault="00CF642C" w:rsidP="005E57E4">
            <w:pPr>
              <w:ind w:left="-57" w:right="-57"/>
              <w:jc w:val="center"/>
            </w:pPr>
            <w:r w:rsidRPr="00CF642C">
              <w:rPr>
                <w:i/>
                <w:sz w:val="22"/>
                <w:szCs w:val="22"/>
              </w:rPr>
              <w:t>Lucrări de construcție a turnurilor pentru comunicații prin radioreleu pe segmentul de frontieră Giurgiulești – Olănești</w:t>
            </w:r>
            <w:r w:rsidR="00B621CA">
              <w:rPr>
                <w:i/>
                <w:sz w:val="22"/>
                <w:szCs w:val="22"/>
              </w:rPr>
              <w:t xml:space="preserve"> </w:t>
            </w:r>
          </w:p>
        </w:tc>
        <w:tc>
          <w:tcPr>
            <w:tcW w:w="992" w:type="dxa"/>
            <w:shd w:val="clear" w:color="auto" w:fill="auto"/>
            <w:vAlign w:val="center"/>
          </w:tcPr>
          <w:p w:rsidR="0050010C" w:rsidRPr="002A756B" w:rsidRDefault="0050010C" w:rsidP="005E57E4">
            <w:pPr>
              <w:ind w:left="-57" w:right="-57"/>
              <w:jc w:val="center"/>
            </w:pPr>
            <w:r w:rsidRPr="002A756B">
              <w:rPr>
                <w:sz w:val="22"/>
                <w:szCs w:val="22"/>
              </w:rPr>
              <w:t>Buc.</w:t>
            </w:r>
          </w:p>
        </w:tc>
        <w:tc>
          <w:tcPr>
            <w:tcW w:w="992" w:type="dxa"/>
            <w:shd w:val="clear" w:color="auto" w:fill="auto"/>
            <w:vAlign w:val="center"/>
          </w:tcPr>
          <w:p w:rsidR="0050010C" w:rsidRPr="002A756B" w:rsidRDefault="0050010C" w:rsidP="005E57E4">
            <w:pPr>
              <w:ind w:left="-57" w:right="-57"/>
              <w:jc w:val="center"/>
            </w:pPr>
            <w:r w:rsidRPr="002A756B">
              <w:rPr>
                <w:sz w:val="22"/>
                <w:szCs w:val="22"/>
              </w:rPr>
              <w:t>1</w:t>
            </w:r>
          </w:p>
        </w:tc>
        <w:tc>
          <w:tcPr>
            <w:tcW w:w="3402" w:type="dxa"/>
            <w:shd w:val="clear" w:color="auto" w:fill="auto"/>
            <w:vAlign w:val="center"/>
          </w:tcPr>
          <w:p w:rsidR="0050010C" w:rsidRPr="002A756B" w:rsidRDefault="0050010C" w:rsidP="005E57E4">
            <w:pPr>
              <w:ind w:left="-57" w:right="-57"/>
              <w:jc w:val="center"/>
            </w:pPr>
            <w:r w:rsidRPr="002A756B">
              <w:rPr>
                <w:sz w:val="22"/>
                <w:szCs w:val="22"/>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GrilTabel"/>
        <w:tblW w:w="9680" w:type="dxa"/>
        <w:tblInd w:w="-34" w:type="dxa"/>
        <w:shd w:val="clear" w:color="auto" w:fill="FFFFFF" w:themeFill="background1"/>
        <w:tblLayout w:type="fixed"/>
        <w:tblLook w:val="04A0" w:firstRow="1" w:lastRow="0" w:firstColumn="1" w:lastColumn="0" w:noHBand="0" w:noVBand="1"/>
      </w:tblPr>
      <w:tblGrid>
        <w:gridCol w:w="568"/>
        <w:gridCol w:w="2268"/>
        <w:gridCol w:w="5811"/>
        <w:gridCol w:w="1033"/>
      </w:tblGrid>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b/>
                <w:iCs/>
                <w:sz w:val="18"/>
                <w:szCs w:val="18"/>
              </w:rPr>
            </w:pPr>
            <w:r w:rsidRPr="00486D10">
              <w:rPr>
                <w:b/>
                <w:iCs/>
                <w:sz w:val="18"/>
                <w:szCs w:val="18"/>
              </w:rPr>
              <w:t>Nr. d/o</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b/>
                <w:iCs/>
                <w:sz w:val="18"/>
                <w:szCs w:val="18"/>
              </w:rPr>
            </w:pPr>
            <w:r w:rsidRPr="00486D10">
              <w:rPr>
                <w:b/>
                <w:iCs/>
                <w:sz w:val="18"/>
                <w:szCs w:val="18"/>
              </w:rPr>
              <w:t>Descrierea criteriului/cerinței</w:t>
            </w:r>
          </w:p>
        </w:tc>
        <w:tc>
          <w:tcPr>
            <w:tcW w:w="5811"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b/>
                <w:iCs/>
                <w:sz w:val="18"/>
                <w:szCs w:val="18"/>
              </w:rPr>
            </w:pPr>
            <w:r w:rsidRPr="00486D10">
              <w:rPr>
                <w:b/>
                <w:iCs/>
                <w:sz w:val="18"/>
                <w:szCs w:val="18"/>
              </w:rPr>
              <w:t>Mod de demonstrare a îndeplinirii criteriului/cerinței:</w:t>
            </w:r>
          </w:p>
        </w:tc>
        <w:tc>
          <w:tcPr>
            <w:tcW w:w="1033"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b/>
                <w:iCs/>
                <w:sz w:val="18"/>
                <w:szCs w:val="18"/>
              </w:rPr>
            </w:pPr>
            <w:r w:rsidRPr="00486D10">
              <w:rPr>
                <w:b/>
                <w:iCs/>
                <w:sz w:val="18"/>
                <w:szCs w:val="18"/>
              </w:rPr>
              <w:t>Obligativitatea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sidRPr="00486D10">
              <w:rPr>
                <w:iCs/>
                <w:sz w:val="18"/>
                <w:szCs w:val="18"/>
              </w:rPr>
              <w:t>1</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iCs/>
                <w:sz w:val="18"/>
                <w:szCs w:val="18"/>
              </w:rPr>
            </w:pPr>
            <w:r w:rsidRPr="00486D10">
              <w:rPr>
                <w:iCs/>
                <w:sz w:val="18"/>
                <w:szCs w:val="18"/>
              </w:rPr>
              <w:t>DUAE</w:t>
            </w:r>
          </w:p>
        </w:tc>
        <w:tc>
          <w:tcPr>
            <w:tcW w:w="5811"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iCs/>
                <w:sz w:val="18"/>
                <w:szCs w:val="18"/>
              </w:rPr>
            </w:pPr>
            <w:r w:rsidRPr="00486D10">
              <w:rPr>
                <w:iCs/>
                <w:sz w:val="18"/>
                <w:szCs w:val="18"/>
              </w:rPr>
              <w:t>Original, confirmat prin aplicarea semnăturii</w:t>
            </w:r>
            <w:r>
              <w:rPr>
                <w:iCs/>
                <w:sz w:val="18"/>
                <w:szCs w:val="18"/>
              </w:rPr>
              <w:t xml:space="preserve"> electronice a</w:t>
            </w:r>
            <w:r w:rsidRPr="00486D10">
              <w:rPr>
                <w:iCs/>
                <w:sz w:val="18"/>
                <w:szCs w:val="18"/>
              </w:rPr>
              <w:t xml:space="preserve"> Participantului.</w:t>
            </w:r>
          </w:p>
        </w:tc>
        <w:tc>
          <w:tcPr>
            <w:tcW w:w="1033"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2</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iCs/>
                <w:sz w:val="18"/>
                <w:szCs w:val="18"/>
              </w:rPr>
            </w:pPr>
            <w:r w:rsidRPr="00486D10">
              <w:rPr>
                <w:rFonts w:eastAsiaTheme="minorEastAsia"/>
                <w:sz w:val="18"/>
                <w:szCs w:val="18"/>
                <w:lang w:eastAsia="zh-CN"/>
              </w:rPr>
              <w:t>Garanția pentru ofertă 1%.</w:t>
            </w:r>
          </w:p>
        </w:tc>
        <w:tc>
          <w:tcPr>
            <w:tcW w:w="5811" w:type="dxa"/>
            <w:shd w:val="clear" w:color="auto" w:fill="FFFFFF" w:themeFill="background1"/>
            <w:vAlign w:val="center"/>
          </w:tcPr>
          <w:p w:rsidR="00CF642C" w:rsidRPr="00486D10" w:rsidRDefault="00CF642C" w:rsidP="009B1A24">
            <w:pPr>
              <w:autoSpaceDE w:val="0"/>
              <w:autoSpaceDN w:val="0"/>
              <w:adjustRightInd w:val="0"/>
              <w:rPr>
                <w:sz w:val="18"/>
                <w:szCs w:val="18"/>
              </w:rPr>
            </w:pPr>
            <w:r w:rsidRPr="00486D10">
              <w:rPr>
                <w:rFonts w:eastAsiaTheme="minorEastAsia"/>
                <w:sz w:val="18"/>
                <w:szCs w:val="18"/>
                <w:lang w:eastAsia="zh-CN"/>
              </w:rPr>
              <w:t>Transfer la contul autoritătii contractante confirmat prin dispoziția de plata, stampilata si semnata, sau scrisoare de garanție bancară in original.</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3</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rFonts w:eastAsiaTheme="minorEastAsia"/>
                <w:sz w:val="18"/>
                <w:szCs w:val="18"/>
                <w:lang w:eastAsia="zh-CN"/>
              </w:rPr>
            </w:pPr>
            <w:r w:rsidRPr="00486D10">
              <w:rPr>
                <w:rFonts w:eastAsiaTheme="minorEastAsia"/>
                <w:sz w:val="18"/>
                <w:szCs w:val="18"/>
                <w:lang w:eastAsia="zh-CN"/>
              </w:rPr>
              <w:t>Oferta</w:t>
            </w:r>
          </w:p>
        </w:tc>
        <w:tc>
          <w:tcPr>
            <w:tcW w:w="5811" w:type="dxa"/>
            <w:shd w:val="clear" w:color="auto" w:fill="FFFFFF" w:themeFill="background1"/>
            <w:vAlign w:val="center"/>
          </w:tcPr>
          <w:p w:rsidR="00CF642C" w:rsidRPr="00486D10" w:rsidRDefault="00CF642C" w:rsidP="009B1A24">
            <w:pPr>
              <w:autoSpaceDE w:val="0"/>
              <w:autoSpaceDN w:val="0"/>
              <w:adjustRightInd w:val="0"/>
              <w:rPr>
                <w:sz w:val="18"/>
                <w:szCs w:val="18"/>
              </w:rPr>
            </w:pPr>
            <w:r w:rsidRPr="00486D10">
              <w:rPr>
                <w:rFonts w:eastAsiaTheme="minorEastAsia"/>
                <w:sz w:val="18"/>
                <w:szCs w:val="18"/>
                <w:lang w:eastAsia="zh-CN"/>
              </w:rPr>
              <w:t>Original în conformitate cu Formularul F3.</w:t>
            </w:r>
            <w:r>
              <w:rPr>
                <w:rFonts w:eastAsiaTheme="minorEastAsia"/>
                <w:sz w:val="18"/>
                <w:szCs w:val="18"/>
                <w:lang w:eastAsia="zh-CN"/>
              </w:rPr>
              <w:t>1</w:t>
            </w:r>
            <w:r w:rsidRPr="00486D10">
              <w:rPr>
                <w:rFonts w:eastAsiaTheme="minorEastAsia"/>
                <w:sz w:val="18"/>
                <w:szCs w:val="18"/>
                <w:lang w:eastAsia="zh-CN"/>
              </w:rPr>
              <w:t xml:space="preserve">, </w:t>
            </w:r>
            <w:r w:rsidRPr="00486D10">
              <w:rPr>
                <w:iCs/>
                <w:sz w:val="18"/>
                <w:szCs w:val="18"/>
              </w:rPr>
              <w:t>aplicarea semnăturii</w:t>
            </w:r>
            <w:r>
              <w:rPr>
                <w:iCs/>
                <w:sz w:val="18"/>
                <w:szCs w:val="18"/>
              </w:rPr>
              <w:t xml:space="preserve"> electronice a</w:t>
            </w:r>
            <w:r w:rsidRPr="00486D10">
              <w:rPr>
                <w:iCs/>
                <w:sz w:val="18"/>
                <w:szCs w:val="18"/>
              </w:rPr>
              <w:t xml:space="preserve"> Participantului.</w:t>
            </w:r>
            <w:r w:rsidRPr="00486D10">
              <w:rPr>
                <w:rFonts w:eastAsiaTheme="minorEastAsia"/>
                <w:sz w:val="18"/>
                <w:szCs w:val="18"/>
                <w:lang w:eastAsia="zh-CN"/>
              </w:rPr>
              <w:t xml:space="preserve"> Cu indicarea obligatorie a perioadei de garanție pentru lucrările executate - minim </w:t>
            </w:r>
            <w:r w:rsidRPr="002376EC">
              <w:rPr>
                <w:rFonts w:eastAsiaTheme="minorEastAsia"/>
                <w:color w:val="000000" w:themeColor="text1"/>
                <w:sz w:val="18"/>
                <w:szCs w:val="18"/>
                <w:lang w:eastAsia="zh-CN"/>
              </w:rPr>
              <w:t>5 ani.</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4</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rFonts w:eastAsiaTheme="minorEastAsia"/>
                <w:sz w:val="18"/>
                <w:szCs w:val="18"/>
                <w:lang w:eastAsia="zh-CN"/>
              </w:rPr>
            </w:pPr>
            <w:r w:rsidRPr="00486D10">
              <w:rPr>
                <w:rFonts w:eastAsiaTheme="minorEastAsia"/>
                <w:sz w:val="18"/>
                <w:szCs w:val="18"/>
                <w:lang w:eastAsia="zh-CN"/>
              </w:rPr>
              <w:t>Informații generale despre ofertant</w:t>
            </w:r>
          </w:p>
        </w:tc>
        <w:tc>
          <w:tcPr>
            <w:tcW w:w="5811" w:type="dxa"/>
            <w:shd w:val="clear" w:color="auto" w:fill="FFFFFF" w:themeFill="background1"/>
            <w:vAlign w:val="center"/>
          </w:tcPr>
          <w:p w:rsidR="00CF642C" w:rsidRPr="00486D10" w:rsidRDefault="00CF642C" w:rsidP="009B1A24">
            <w:pPr>
              <w:autoSpaceDE w:val="0"/>
              <w:autoSpaceDN w:val="0"/>
              <w:adjustRightInd w:val="0"/>
              <w:rPr>
                <w:sz w:val="18"/>
                <w:szCs w:val="18"/>
              </w:rPr>
            </w:pPr>
            <w:r w:rsidRPr="00486D10">
              <w:rPr>
                <w:rFonts w:eastAsiaTheme="minorEastAsia"/>
                <w:sz w:val="18"/>
                <w:szCs w:val="18"/>
                <w:lang w:eastAsia="zh-CN"/>
              </w:rPr>
              <w:t>Formularul informativ despre ofertant conform Formularului F3.</w:t>
            </w:r>
            <w:r>
              <w:rPr>
                <w:rFonts w:eastAsiaTheme="minorEastAsia"/>
                <w:sz w:val="18"/>
                <w:szCs w:val="18"/>
                <w:lang w:eastAsia="zh-CN"/>
              </w:rPr>
              <w:t>7</w:t>
            </w:r>
            <w:r w:rsidRPr="00486D10">
              <w:rPr>
                <w:rFonts w:eastAsiaTheme="minorEastAsia"/>
                <w:sz w:val="18"/>
                <w:szCs w:val="18"/>
                <w:lang w:eastAsia="zh-CN"/>
              </w:rPr>
              <w:t xml:space="preserve">. Cifra medie anuală de afaceri în ultimii 3 ani </w:t>
            </w:r>
            <w:r>
              <w:rPr>
                <w:rFonts w:eastAsiaTheme="minorEastAsia"/>
                <w:sz w:val="18"/>
                <w:szCs w:val="18"/>
                <w:lang w:eastAsia="zh-CN"/>
              </w:rPr>
              <w:t>–</w:t>
            </w:r>
            <w:r w:rsidRPr="00486D10">
              <w:rPr>
                <w:rFonts w:eastAsiaTheme="minorEastAsia"/>
                <w:sz w:val="18"/>
                <w:szCs w:val="18"/>
                <w:lang w:eastAsia="zh-CN"/>
              </w:rPr>
              <w:t xml:space="preserve"> </w:t>
            </w:r>
            <w:r>
              <w:rPr>
                <w:rFonts w:eastAsiaTheme="minorEastAsia"/>
                <w:sz w:val="18"/>
                <w:szCs w:val="18"/>
                <w:lang w:eastAsia="zh-CN"/>
              </w:rPr>
              <w:t>minim 30% din suma ofertei</w:t>
            </w:r>
            <w:r w:rsidRPr="00486D10">
              <w:rPr>
                <w:rFonts w:eastAsiaTheme="minorEastAsia"/>
                <w:sz w:val="18"/>
                <w:szCs w:val="18"/>
                <w:lang w:eastAsia="zh-CN"/>
              </w:rPr>
              <w:t>.</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5</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rFonts w:eastAsiaTheme="minorEastAsia"/>
                <w:sz w:val="18"/>
                <w:szCs w:val="18"/>
                <w:lang w:eastAsia="zh-CN"/>
              </w:rPr>
            </w:pPr>
            <w:r w:rsidRPr="00486D10">
              <w:rPr>
                <w:rFonts w:eastAsiaTheme="minorEastAsia"/>
                <w:sz w:val="18"/>
                <w:szCs w:val="18"/>
                <w:lang w:eastAsia="zh-CN"/>
              </w:rPr>
              <w:t>Graficul de executare a lucrărilor</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Conform Formularului F3.</w:t>
            </w:r>
            <w:r>
              <w:rPr>
                <w:rFonts w:eastAsiaTheme="minorEastAsia"/>
                <w:sz w:val="18"/>
                <w:szCs w:val="18"/>
                <w:lang w:eastAsia="zh-CN"/>
              </w:rPr>
              <w:t>3</w:t>
            </w:r>
            <w:r w:rsidRPr="00486D10">
              <w:rPr>
                <w:rFonts w:eastAsiaTheme="minorEastAsia"/>
                <w:sz w:val="18"/>
                <w:szCs w:val="18"/>
                <w:lang w:eastAsia="zh-CN"/>
              </w:rPr>
              <w:t>, original.</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6</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Declarație privind obligațiil</w:t>
            </w:r>
            <w:r>
              <w:rPr>
                <w:rFonts w:eastAsiaTheme="minorEastAsia"/>
                <w:sz w:val="18"/>
                <w:szCs w:val="18"/>
                <w:lang w:eastAsia="zh-CN"/>
              </w:rPr>
              <w:t>e contractuale față de alți bene</w:t>
            </w:r>
            <w:r w:rsidRPr="00486D10">
              <w:rPr>
                <w:rFonts w:eastAsiaTheme="minorEastAsia"/>
                <w:sz w:val="18"/>
                <w:szCs w:val="18"/>
                <w:lang w:eastAsia="zh-CN"/>
              </w:rPr>
              <w:t>feciari</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Conform Formularului F3.</w:t>
            </w:r>
            <w:r>
              <w:rPr>
                <w:rFonts w:eastAsiaTheme="minorEastAsia"/>
                <w:sz w:val="18"/>
                <w:szCs w:val="18"/>
                <w:lang w:eastAsia="zh-CN"/>
              </w:rPr>
              <w:t>8</w:t>
            </w:r>
            <w:r w:rsidRPr="00486D10">
              <w:rPr>
                <w:rFonts w:eastAsiaTheme="minorEastAsia"/>
                <w:sz w:val="18"/>
                <w:szCs w:val="18"/>
                <w:lang w:eastAsia="zh-CN"/>
              </w:rPr>
              <w:t>, original.</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7</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rFonts w:eastAsiaTheme="minorEastAsia"/>
                <w:sz w:val="18"/>
                <w:szCs w:val="18"/>
                <w:lang w:eastAsia="zh-CN"/>
              </w:rPr>
            </w:pPr>
            <w:r w:rsidRPr="00486D10">
              <w:rPr>
                <w:rFonts w:eastAsiaTheme="minorEastAsia"/>
                <w:sz w:val="18"/>
                <w:szCs w:val="18"/>
                <w:lang w:eastAsia="zh-CN"/>
              </w:rPr>
              <w:t>Manualul Calității</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 xml:space="preserve">Copie, </w:t>
            </w:r>
            <w:r w:rsidRPr="00486D10">
              <w:rPr>
                <w:iCs/>
                <w:sz w:val="18"/>
                <w:szCs w:val="18"/>
              </w:rPr>
              <w:t>confirmat prin aplicarea semnăturii</w:t>
            </w:r>
            <w:r>
              <w:rPr>
                <w:iCs/>
                <w:sz w:val="18"/>
                <w:szCs w:val="18"/>
              </w:rPr>
              <w:t xml:space="preserve"> electronice a</w:t>
            </w:r>
            <w:r w:rsidRPr="00486D10">
              <w:rPr>
                <w:iCs/>
                <w:sz w:val="18"/>
                <w:szCs w:val="18"/>
              </w:rPr>
              <w:t xml:space="preserve"> Participantului.</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Default="00CF642C" w:rsidP="009B1A24">
            <w:pPr>
              <w:shd w:val="clear" w:color="auto" w:fill="FFFFFF" w:themeFill="background1"/>
              <w:tabs>
                <w:tab w:val="left" w:pos="612"/>
              </w:tabs>
              <w:spacing w:before="120" w:after="120"/>
              <w:jc w:val="center"/>
              <w:rPr>
                <w:iCs/>
                <w:sz w:val="18"/>
                <w:szCs w:val="18"/>
              </w:rPr>
            </w:pPr>
            <w:r>
              <w:rPr>
                <w:iCs/>
                <w:sz w:val="18"/>
                <w:szCs w:val="18"/>
              </w:rPr>
              <w:t>8</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rFonts w:eastAsiaTheme="minorEastAsia"/>
                <w:sz w:val="18"/>
                <w:szCs w:val="18"/>
                <w:lang w:eastAsia="zh-CN"/>
              </w:rPr>
            </w:pPr>
            <w:r w:rsidRPr="00486D10">
              <w:rPr>
                <w:rFonts w:eastAsiaTheme="minorEastAsia"/>
                <w:sz w:val="18"/>
                <w:szCs w:val="18"/>
                <w:lang w:eastAsia="zh-CN"/>
              </w:rPr>
              <w:t>Avizul inspecției de Stat în Construcții</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 xml:space="preserve">Copie, </w:t>
            </w:r>
            <w:r w:rsidRPr="00486D10">
              <w:rPr>
                <w:iCs/>
                <w:sz w:val="18"/>
                <w:szCs w:val="18"/>
              </w:rPr>
              <w:t>confirmat prin aplicarea semnăturii</w:t>
            </w:r>
            <w:r>
              <w:rPr>
                <w:iCs/>
                <w:sz w:val="18"/>
                <w:szCs w:val="18"/>
              </w:rPr>
              <w:t xml:space="preserve"> electronice a</w:t>
            </w:r>
            <w:r w:rsidRPr="00486D10">
              <w:rPr>
                <w:iCs/>
                <w:sz w:val="18"/>
                <w:szCs w:val="18"/>
              </w:rPr>
              <w:t xml:space="preserve"> Participantului.</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Default="00CF642C" w:rsidP="009B1A24">
            <w:pPr>
              <w:shd w:val="clear" w:color="auto" w:fill="FFFFFF" w:themeFill="background1"/>
              <w:tabs>
                <w:tab w:val="left" w:pos="612"/>
              </w:tabs>
              <w:spacing w:before="120" w:after="120"/>
              <w:jc w:val="center"/>
              <w:rPr>
                <w:iCs/>
                <w:sz w:val="18"/>
                <w:szCs w:val="18"/>
              </w:rPr>
            </w:pPr>
            <w:r>
              <w:rPr>
                <w:iCs/>
                <w:sz w:val="18"/>
                <w:szCs w:val="18"/>
              </w:rPr>
              <w:t>9</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Disponibilitate de bani lichizi sau capital circulant, de resurse creditare sau alte mijloace financiare (suma)</w:t>
            </w:r>
          </w:p>
        </w:tc>
        <w:tc>
          <w:tcPr>
            <w:tcW w:w="5811" w:type="dxa"/>
            <w:shd w:val="clear" w:color="auto" w:fill="FFFFFF" w:themeFill="background1"/>
            <w:vAlign w:val="center"/>
          </w:tcPr>
          <w:p w:rsidR="00CF642C" w:rsidRPr="00486D10" w:rsidRDefault="00CF642C" w:rsidP="009B1A24">
            <w:pPr>
              <w:autoSpaceDE w:val="0"/>
              <w:autoSpaceDN w:val="0"/>
              <w:adjustRightInd w:val="0"/>
              <w:rPr>
                <w:sz w:val="18"/>
                <w:szCs w:val="18"/>
              </w:rPr>
            </w:pPr>
            <w:r>
              <w:rPr>
                <w:sz w:val="18"/>
                <w:szCs w:val="18"/>
              </w:rPr>
              <w:t>Minim 10% din suma ofertei. Operatorul economic va prezenta extrasul din contul bancar sau contract/ linie creditară valabilă.</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Default="00CF642C" w:rsidP="009B1A24">
            <w:pPr>
              <w:shd w:val="clear" w:color="auto" w:fill="FFFFFF" w:themeFill="background1"/>
              <w:tabs>
                <w:tab w:val="left" w:pos="612"/>
              </w:tabs>
              <w:spacing w:before="120" w:after="120"/>
              <w:jc w:val="center"/>
              <w:rPr>
                <w:iCs/>
                <w:sz w:val="18"/>
                <w:szCs w:val="18"/>
              </w:rPr>
            </w:pPr>
            <w:r>
              <w:rPr>
                <w:iCs/>
                <w:sz w:val="18"/>
                <w:szCs w:val="18"/>
              </w:rPr>
              <w:t>10</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Certificatul de atestare tehnico - profesională a dirigintelui de șantier</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Copie, confirmată prin semnătura și ștampila ofertantului.</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Default="00CF642C" w:rsidP="009B1A24">
            <w:pPr>
              <w:shd w:val="clear" w:color="auto" w:fill="FFFFFF" w:themeFill="background1"/>
              <w:tabs>
                <w:tab w:val="left" w:pos="612"/>
              </w:tabs>
              <w:spacing w:before="120" w:after="120"/>
              <w:jc w:val="center"/>
              <w:rPr>
                <w:iCs/>
                <w:sz w:val="18"/>
                <w:szCs w:val="18"/>
              </w:rPr>
            </w:pPr>
            <w:r>
              <w:rPr>
                <w:iCs/>
                <w:sz w:val="18"/>
                <w:szCs w:val="18"/>
              </w:rPr>
              <w:t>11</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rFonts w:eastAsiaTheme="minorEastAsia"/>
                <w:sz w:val="18"/>
                <w:szCs w:val="18"/>
                <w:lang w:eastAsia="zh-CN"/>
              </w:rPr>
            </w:pPr>
            <w:r w:rsidRPr="00486D10">
              <w:rPr>
                <w:rFonts w:eastAsiaTheme="minorEastAsia"/>
                <w:sz w:val="18"/>
                <w:szCs w:val="18"/>
                <w:lang w:eastAsia="zh-CN"/>
              </w:rPr>
              <w:t>Lichiditate generală conform IPO14</w:t>
            </w:r>
          </w:p>
        </w:tc>
        <w:tc>
          <w:tcPr>
            <w:tcW w:w="5811" w:type="dxa"/>
            <w:shd w:val="clear" w:color="auto" w:fill="FFFFFF" w:themeFill="background1"/>
            <w:vAlign w:val="center"/>
          </w:tcPr>
          <w:p w:rsidR="00CF642C" w:rsidRPr="00486D10" w:rsidRDefault="00CF642C" w:rsidP="009B1A24">
            <w:pPr>
              <w:autoSpaceDE w:val="0"/>
              <w:autoSpaceDN w:val="0"/>
              <w:adjustRightInd w:val="0"/>
              <w:rPr>
                <w:sz w:val="18"/>
                <w:szCs w:val="18"/>
              </w:rPr>
            </w:pPr>
            <w:r w:rsidRPr="00486D10">
              <w:rPr>
                <w:rFonts w:eastAsiaTheme="minorEastAsia"/>
                <w:sz w:val="18"/>
                <w:szCs w:val="18"/>
                <w:lang w:eastAsia="zh-CN"/>
              </w:rPr>
              <w:t>Certificat eliberat de participant, confirmat prin semnătura și ștampila ofertantului. Lichiditatea trebuie să fie mai mare de 100%.</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Default="00CF642C" w:rsidP="009B1A24">
            <w:pPr>
              <w:shd w:val="clear" w:color="auto" w:fill="FFFFFF" w:themeFill="background1"/>
              <w:tabs>
                <w:tab w:val="left" w:pos="612"/>
              </w:tabs>
              <w:spacing w:before="120" w:after="120"/>
              <w:jc w:val="center"/>
              <w:rPr>
                <w:iCs/>
                <w:sz w:val="18"/>
                <w:szCs w:val="18"/>
              </w:rPr>
            </w:pPr>
            <w:r>
              <w:rPr>
                <w:iCs/>
                <w:sz w:val="18"/>
                <w:szCs w:val="18"/>
              </w:rPr>
              <w:t>12</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Minim ani de experiență specifică în livrarea bunurilor şi/sau serviciilor similare</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3 ani.</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Default="00CF642C" w:rsidP="009B1A24">
            <w:pPr>
              <w:shd w:val="clear" w:color="auto" w:fill="FFFFFF" w:themeFill="background1"/>
              <w:tabs>
                <w:tab w:val="left" w:pos="612"/>
              </w:tabs>
              <w:spacing w:before="120" w:after="120"/>
              <w:jc w:val="center"/>
              <w:rPr>
                <w:iCs/>
                <w:sz w:val="18"/>
                <w:szCs w:val="18"/>
              </w:rPr>
            </w:pPr>
            <w:r>
              <w:rPr>
                <w:iCs/>
                <w:sz w:val="18"/>
                <w:szCs w:val="18"/>
              </w:rPr>
              <w:t>13</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Declarație privind lista principalelor lucrări executate în ultimul an de activitate</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Conform Formularului F3.1</w:t>
            </w:r>
            <w:r>
              <w:rPr>
                <w:rFonts w:eastAsiaTheme="minorEastAsia"/>
                <w:sz w:val="18"/>
                <w:szCs w:val="18"/>
                <w:lang w:eastAsia="zh-CN"/>
              </w:rPr>
              <w:t>0, original confirmat prin aplicarea semnăturii electronice a Participantului.</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Default="00CF642C" w:rsidP="009B1A24">
            <w:pPr>
              <w:shd w:val="clear" w:color="auto" w:fill="FFFFFF" w:themeFill="background1"/>
              <w:tabs>
                <w:tab w:val="left" w:pos="612"/>
              </w:tabs>
              <w:spacing w:before="120" w:after="120"/>
              <w:jc w:val="center"/>
              <w:rPr>
                <w:iCs/>
                <w:sz w:val="18"/>
                <w:szCs w:val="18"/>
              </w:rPr>
            </w:pPr>
            <w:r>
              <w:rPr>
                <w:iCs/>
                <w:sz w:val="18"/>
                <w:szCs w:val="18"/>
              </w:rPr>
              <w:t>14</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Lista subcontractanților și partea/părțile din contract care sunt îndeplinite de către aceștia</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Conform Formularului F3.1</w:t>
            </w:r>
            <w:r>
              <w:rPr>
                <w:rFonts w:eastAsiaTheme="minorEastAsia"/>
                <w:sz w:val="18"/>
                <w:szCs w:val="18"/>
                <w:lang w:eastAsia="zh-CN"/>
              </w:rPr>
              <w:t>3</w:t>
            </w:r>
            <w:r w:rsidRPr="00486D10">
              <w:rPr>
                <w:rFonts w:eastAsiaTheme="minorEastAsia"/>
                <w:sz w:val="18"/>
                <w:szCs w:val="18"/>
                <w:lang w:eastAsia="zh-CN"/>
              </w:rPr>
              <w:t xml:space="preserve">, </w:t>
            </w:r>
            <w:r>
              <w:rPr>
                <w:rFonts w:eastAsiaTheme="minorEastAsia"/>
                <w:sz w:val="18"/>
                <w:szCs w:val="18"/>
                <w:lang w:eastAsia="zh-CN"/>
              </w:rPr>
              <w:t>original confirmat prin aplicarea semnăturii electronice a Participantului.</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lastRenderedPageBreak/>
              <w:t>15</w:t>
            </w:r>
          </w:p>
        </w:tc>
        <w:tc>
          <w:tcPr>
            <w:tcW w:w="22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rPr>
                <w:rFonts w:eastAsiaTheme="minorEastAsia"/>
                <w:sz w:val="18"/>
                <w:szCs w:val="18"/>
                <w:lang w:eastAsia="zh-CN"/>
              </w:rPr>
            </w:pPr>
            <w:r w:rsidRPr="00486D10">
              <w:rPr>
                <w:rFonts w:eastAsiaTheme="minorEastAsia"/>
                <w:sz w:val="18"/>
                <w:szCs w:val="18"/>
                <w:lang w:eastAsia="zh-CN"/>
              </w:rPr>
              <w:t>Informații privind asocierea</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Conform Formularului F3.1</w:t>
            </w:r>
            <w:r>
              <w:rPr>
                <w:rFonts w:eastAsiaTheme="minorEastAsia"/>
                <w:sz w:val="18"/>
                <w:szCs w:val="18"/>
                <w:lang w:eastAsia="zh-CN"/>
              </w:rPr>
              <w:t>4</w:t>
            </w:r>
            <w:r w:rsidRPr="00486D10">
              <w:rPr>
                <w:rFonts w:eastAsiaTheme="minorEastAsia"/>
                <w:sz w:val="18"/>
                <w:szCs w:val="18"/>
                <w:lang w:eastAsia="zh-CN"/>
              </w:rPr>
              <w:t xml:space="preserve">, </w:t>
            </w:r>
            <w:r>
              <w:rPr>
                <w:rFonts w:eastAsiaTheme="minorEastAsia"/>
                <w:sz w:val="18"/>
                <w:szCs w:val="18"/>
                <w:lang w:eastAsia="zh-CN"/>
              </w:rPr>
              <w:t>original confirmat prin aplicarea semnăturii electronice a Participantului.</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16</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Certificatul privind lipsa sau existența datoriilor făță de bugetul public național</w:t>
            </w:r>
          </w:p>
        </w:tc>
        <w:tc>
          <w:tcPr>
            <w:tcW w:w="5811" w:type="dxa"/>
            <w:shd w:val="clear" w:color="auto" w:fill="FFFFFF" w:themeFill="background1"/>
            <w:vAlign w:val="center"/>
          </w:tcPr>
          <w:p w:rsidR="00CF642C" w:rsidRPr="00486D10" w:rsidRDefault="00CF642C" w:rsidP="009B1A24">
            <w:pPr>
              <w:rPr>
                <w:sz w:val="18"/>
                <w:szCs w:val="18"/>
              </w:rPr>
            </w:pPr>
            <w:r w:rsidRPr="00486D10">
              <w:rPr>
                <w:rFonts w:eastAsiaTheme="minorEastAsia"/>
                <w:sz w:val="18"/>
                <w:szCs w:val="18"/>
                <w:lang w:eastAsia="zh-CN"/>
              </w:rPr>
              <w:t>Original (eliberată de FISC)</w:t>
            </w:r>
            <w:r>
              <w:rPr>
                <w:rFonts w:eastAsiaTheme="minorEastAsia"/>
                <w:sz w:val="18"/>
                <w:szCs w:val="18"/>
                <w:lang w:eastAsia="zh-CN"/>
              </w:rPr>
              <w:t xml:space="preserve"> valabil la data deschiderii ofertelor.</w:t>
            </w:r>
          </w:p>
        </w:tc>
        <w:tc>
          <w:tcPr>
            <w:tcW w:w="1033" w:type="dxa"/>
            <w:shd w:val="clear" w:color="auto" w:fill="FFFFFF" w:themeFill="background1"/>
            <w:vAlign w:val="center"/>
          </w:tcPr>
          <w:p w:rsidR="00CF642C" w:rsidRPr="00486D10" w:rsidRDefault="00CF642C" w:rsidP="009B1A24">
            <w:pPr>
              <w:jc w:val="center"/>
              <w:rPr>
                <w:sz w:val="18"/>
                <w:szCs w:val="18"/>
              </w:rPr>
            </w:pPr>
            <w:r w:rsidRPr="00486D10">
              <w:rPr>
                <w:iCs/>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17</w:t>
            </w:r>
          </w:p>
        </w:tc>
        <w:tc>
          <w:tcPr>
            <w:tcW w:w="2268" w:type="dxa"/>
            <w:shd w:val="clear" w:color="auto" w:fill="FFFFFF" w:themeFill="background1"/>
            <w:vAlign w:val="center"/>
          </w:tcPr>
          <w:p w:rsidR="00CF642C" w:rsidRPr="002376EC" w:rsidRDefault="00CF642C" w:rsidP="009B1A24">
            <w:pPr>
              <w:shd w:val="clear" w:color="auto" w:fill="FFFFFF" w:themeFill="background1"/>
              <w:tabs>
                <w:tab w:val="left" w:pos="612"/>
              </w:tabs>
              <w:spacing w:before="120" w:after="120"/>
              <w:rPr>
                <w:iCs/>
                <w:color w:val="000000" w:themeColor="text1"/>
                <w:sz w:val="18"/>
                <w:szCs w:val="18"/>
              </w:rPr>
            </w:pPr>
            <w:r w:rsidRPr="002376EC">
              <w:rPr>
                <w:rFonts w:eastAsiaTheme="minorEastAsia"/>
                <w:color w:val="000000" w:themeColor="text1"/>
                <w:sz w:val="18"/>
                <w:szCs w:val="18"/>
                <w:lang w:eastAsia="zh-CN"/>
              </w:rPr>
              <w:t>Licența de activitate.</w:t>
            </w:r>
          </w:p>
        </w:tc>
        <w:tc>
          <w:tcPr>
            <w:tcW w:w="5811" w:type="dxa"/>
            <w:shd w:val="clear" w:color="auto" w:fill="FFFFFF" w:themeFill="background1"/>
            <w:vAlign w:val="center"/>
          </w:tcPr>
          <w:p w:rsidR="00CF642C" w:rsidRPr="002376EC" w:rsidRDefault="00CF642C" w:rsidP="009B1A24">
            <w:pPr>
              <w:rPr>
                <w:color w:val="000000" w:themeColor="text1"/>
                <w:sz w:val="18"/>
                <w:szCs w:val="18"/>
              </w:rPr>
            </w:pPr>
            <w:r w:rsidRPr="002376EC">
              <w:rPr>
                <w:iCs/>
                <w:color w:val="000000" w:themeColor="text1"/>
                <w:sz w:val="18"/>
                <w:szCs w:val="18"/>
              </w:rPr>
              <w:t xml:space="preserve">Copie, </w:t>
            </w:r>
            <w:r w:rsidRPr="002376EC">
              <w:rPr>
                <w:rFonts w:eastAsiaTheme="minorEastAsia"/>
                <w:color w:val="000000" w:themeColor="text1"/>
                <w:sz w:val="18"/>
                <w:szCs w:val="18"/>
                <w:lang w:eastAsia="zh-CN"/>
              </w:rPr>
              <w:t>confirmat prin aplicarea semnăturii electronice a Participantului.</w:t>
            </w:r>
          </w:p>
        </w:tc>
        <w:tc>
          <w:tcPr>
            <w:tcW w:w="1033" w:type="dxa"/>
            <w:shd w:val="clear" w:color="auto" w:fill="FFFFFF" w:themeFill="background1"/>
            <w:vAlign w:val="center"/>
          </w:tcPr>
          <w:p w:rsidR="00CF642C" w:rsidRPr="002376EC" w:rsidRDefault="00CF642C" w:rsidP="009B1A24">
            <w:pPr>
              <w:shd w:val="clear" w:color="auto" w:fill="FFFFFF" w:themeFill="background1"/>
              <w:tabs>
                <w:tab w:val="left" w:pos="612"/>
              </w:tabs>
              <w:spacing w:before="120" w:after="120"/>
              <w:jc w:val="center"/>
              <w:rPr>
                <w:iCs/>
                <w:color w:val="000000" w:themeColor="text1"/>
                <w:sz w:val="18"/>
                <w:szCs w:val="18"/>
              </w:rPr>
            </w:pPr>
            <w:r w:rsidRPr="002376EC">
              <w:rPr>
                <w:iCs/>
                <w:color w:val="000000" w:themeColor="text1"/>
                <w:sz w:val="18"/>
                <w:szCs w:val="18"/>
              </w:rPr>
              <w:t>DA</w:t>
            </w: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18</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Demonstrarea experienței operatorului economic în domeniul de activitate aferent obiectului contractului ce urmează a fi atribuit</w:t>
            </w:r>
          </w:p>
        </w:tc>
        <w:tc>
          <w:tcPr>
            <w:tcW w:w="5811" w:type="dxa"/>
            <w:shd w:val="clear" w:color="auto" w:fill="FFFFFF" w:themeFill="background1"/>
            <w:vAlign w:val="center"/>
          </w:tcPr>
          <w:p w:rsidR="00CF642C" w:rsidRPr="00486D10" w:rsidRDefault="00CF642C" w:rsidP="009B1A24">
            <w:pPr>
              <w:rPr>
                <w:sz w:val="18"/>
                <w:szCs w:val="18"/>
              </w:rPr>
            </w:pPr>
            <w:r w:rsidRPr="00486D10">
              <w:rPr>
                <w:sz w:val="18"/>
                <w:szCs w:val="18"/>
              </w:rPr>
              <w:t>Declarație privind experiența similară conform Formularului F3.</w:t>
            </w:r>
            <w:r>
              <w:rPr>
                <w:sz w:val="18"/>
                <w:szCs w:val="18"/>
              </w:rPr>
              <w:t>9</w:t>
            </w:r>
            <w:r w:rsidRPr="00486D10">
              <w:rPr>
                <w:sz w:val="18"/>
                <w:szCs w:val="18"/>
              </w:rPr>
              <w:t>- original confirmat prin semnătura și ștampila ofertantului. Ofertantul (operator economic sau membrii asocierii împreună) trebuie să demonstreze că a finalizat în ultimii 5 ani (calculați pînă la data limită de depunere a ofertelor): - un contract ce au avut ca obiect execuția unor lucrări similare cu cele ce fac obiectul contractului ce urmează a fi atribuit, egal cu 100% din valoarea viitorului contract sau - valoarea cumulată a tuturor contractelor executate în ultimul an de activitate să fie egală sau mai mare decît valoarea viitorului contract. Formularul va fi complectat pentru fiecare obiect în parte (cu anexarea copiilor documentelor confirmative).</w:t>
            </w:r>
          </w:p>
        </w:tc>
        <w:tc>
          <w:tcPr>
            <w:tcW w:w="1033" w:type="dxa"/>
            <w:vMerge w:val="restart"/>
            <w:shd w:val="clear" w:color="auto" w:fill="FFFFFF" w:themeFill="background1"/>
            <w:vAlign w:val="center"/>
          </w:tcPr>
          <w:p w:rsidR="00CF642C" w:rsidRDefault="00CF642C" w:rsidP="009B1A24">
            <w:pPr>
              <w:jc w:val="center"/>
              <w:rPr>
                <w:iCs/>
                <w:sz w:val="18"/>
                <w:szCs w:val="18"/>
              </w:rPr>
            </w:pPr>
          </w:p>
          <w:p w:rsidR="00CF642C" w:rsidRDefault="00CF642C" w:rsidP="009B1A24">
            <w:pPr>
              <w:jc w:val="center"/>
              <w:rPr>
                <w:iCs/>
                <w:sz w:val="18"/>
                <w:szCs w:val="18"/>
              </w:rPr>
            </w:pPr>
          </w:p>
          <w:p w:rsidR="00CF642C" w:rsidRDefault="00CF642C" w:rsidP="009B1A24">
            <w:pPr>
              <w:jc w:val="center"/>
              <w:rPr>
                <w:iCs/>
                <w:sz w:val="18"/>
                <w:szCs w:val="18"/>
              </w:rPr>
            </w:pPr>
          </w:p>
          <w:p w:rsidR="00CF642C" w:rsidRDefault="00CF642C" w:rsidP="009B1A24">
            <w:pPr>
              <w:jc w:val="center"/>
              <w:rPr>
                <w:iCs/>
                <w:sz w:val="18"/>
                <w:szCs w:val="18"/>
              </w:rPr>
            </w:pPr>
          </w:p>
          <w:p w:rsidR="00CF642C" w:rsidRDefault="00CF642C" w:rsidP="009B1A24">
            <w:pPr>
              <w:jc w:val="center"/>
              <w:rPr>
                <w:iCs/>
                <w:sz w:val="18"/>
                <w:szCs w:val="18"/>
              </w:rPr>
            </w:pPr>
          </w:p>
          <w:p w:rsidR="00CF642C" w:rsidRDefault="00CF642C" w:rsidP="009B1A24">
            <w:pPr>
              <w:jc w:val="center"/>
              <w:rPr>
                <w:iCs/>
                <w:sz w:val="18"/>
                <w:szCs w:val="18"/>
              </w:rPr>
            </w:pPr>
          </w:p>
          <w:p w:rsidR="00CF642C" w:rsidRDefault="00CF642C" w:rsidP="009B1A24">
            <w:pPr>
              <w:jc w:val="center"/>
              <w:rPr>
                <w:iCs/>
                <w:sz w:val="18"/>
                <w:szCs w:val="18"/>
              </w:rPr>
            </w:pPr>
          </w:p>
          <w:p w:rsidR="00CF642C" w:rsidRPr="00486D10" w:rsidRDefault="00CF642C" w:rsidP="009B1A24">
            <w:pPr>
              <w:jc w:val="center"/>
              <w:rPr>
                <w:sz w:val="18"/>
                <w:szCs w:val="18"/>
              </w:rPr>
            </w:pPr>
            <w:r>
              <w:rPr>
                <w:iCs/>
                <w:sz w:val="18"/>
                <w:szCs w:val="18"/>
              </w:rPr>
              <w:t>Participantul va prezenta declarația conform DUAE la solicitarea autorității contractante.</w:t>
            </w:r>
          </w:p>
          <w:p w:rsidR="00CF642C" w:rsidRPr="00486D10" w:rsidRDefault="00CF642C" w:rsidP="009B1A24">
            <w:pPr>
              <w:jc w:val="center"/>
              <w:rPr>
                <w:sz w:val="18"/>
                <w:szCs w:val="18"/>
              </w:rPr>
            </w:pP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19</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Demonstrarea accesului la infrastructura/mijloacele indicate de autoritatea contractantă, pe care aceasta le</w:t>
            </w:r>
          </w:p>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consideră necesare pentru îndeplinirea contractului ce urmează a fi atribuit</w:t>
            </w:r>
          </w:p>
        </w:tc>
        <w:tc>
          <w:tcPr>
            <w:tcW w:w="5811" w:type="dxa"/>
            <w:shd w:val="clear" w:color="auto" w:fill="FFFFFF" w:themeFill="background1"/>
            <w:vAlign w:val="center"/>
          </w:tcPr>
          <w:p w:rsidR="00CF642C" w:rsidRPr="00486D10" w:rsidRDefault="00CF642C" w:rsidP="009B1A24">
            <w:pPr>
              <w:autoSpaceDE w:val="0"/>
              <w:autoSpaceDN w:val="0"/>
              <w:adjustRightInd w:val="0"/>
              <w:rPr>
                <w:sz w:val="18"/>
                <w:szCs w:val="18"/>
              </w:rPr>
            </w:pPr>
            <w:r w:rsidRPr="00486D10">
              <w:rPr>
                <w:rFonts w:eastAsiaTheme="minorEastAsia"/>
                <w:sz w:val="18"/>
                <w:szCs w:val="18"/>
                <w:lang w:eastAsia="zh-CN"/>
              </w:rPr>
              <w:t>Declarație privind dotările specifice, utilajul şi echipamentul necesar pentru îndeplinirea corespunzătoare a contractului conform Formularului F3.1</w:t>
            </w:r>
            <w:r>
              <w:rPr>
                <w:rFonts w:eastAsiaTheme="minorEastAsia"/>
                <w:sz w:val="18"/>
                <w:szCs w:val="18"/>
                <w:lang w:eastAsia="zh-CN"/>
              </w:rPr>
              <w:t>1</w:t>
            </w:r>
            <w:r w:rsidRPr="00486D10">
              <w:rPr>
                <w:rFonts w:eastAsiaTheme="minorEastAsia"/>
                <w:sz w:val="18"/>
                <w:szCs w:val="18"/>
                <w:lang w:eastAsia="zh-CN"/>
              </w:rPr>
              <w:t xml:space="preserve">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1033" w:type="dxa"/>
            <w:vMerge/>
            <w:shd w:val="clear" w:color="auto" w:fill="FFFFFF" w:themeFill="background1"/>
            <w:vAlign w:val="center"/>
          </w:tcPr>
          <w:p w:rsidR="00CF642C" w:rsidRPr="00486D10" w:rsidRDefault="00CF642C" w:rsidP="009B1A24">
            <w:pPr>
              <w:jc w:val="center"/>
              <w:rPr>
                <w:sz w:val="18"/>
                <w:szCs w:val="18"/>
              </w:rPr>
            </w:pPr>
          </w:p>
        </w:tc>
      </w:tr>
      <w:tr w:rsidR="00CF642C" w:rsidRPr="00486D10" w:rsidTr="001E19D3">
        <w:tc>
          <w:tcPr>
            <w:tcW w:w="568" w:type="dxa"/>
            <w:shd w:val="clear" w:color="auto" w:fill="FFFFFF" w:themeFill="background1"/>
            <w:vAlign w:val="center"/>
          </w:tcPr>
          <w:p w:rsidR="00CF642C" w:rsidRPr="00486D10" w:rsidRDefault="00CF642C" w:rsidP="009B1A24">
            <w:pPr>
              <w:shd w:val="clear" w:color="auto" w:fill="FFFFFF" w:themeFill="background1"/>
              <w:tabs>
                <w:tab w:val="left" w:pos="612"/>
              </w:tabs>
              <w:spacing w:before="120" w:after="120"/>
              <w:jc w:val="center"/>
              <w:rPr>
                <w:iCs/>
                <w:sz w:val="18"/>
                <w:szCs w:val="18"/>
              </w:rPr>
            </w:pPr>
            <w:r>
              <w:rPr>
                <w:iCs/>
                <w:sz w:val="18"/>
                <w:szCs w:val="18"/>
              </w:rPr>
              <w:t>20</w:t>
            </w:r>
          </w:p>
        </w:tc>
        <w:tc>
          <w:tcPr>
            <w:tcW w:w="2268" w:type="dxa"/>
            <w:shd w:val="clear" w:color="auto" w:fill="FFFFFF" w:themeFill="background1"/>
            <w:vAlign w:val="center"/>
          </w:tcPr>
          <w:p w:rsidR="00CF642C" w:rsidRPr="00486D10" w:rsidRDefault="00CF642C" w:rsidP="009B1A24">
            <w:pPr>
              <w:autoSpaceDE w:val="0"/>
              <w:autoSpaceDN w:val="0"/>
              <w:adjustRightInd w:val="0"/>
              <w:rPr>
                <w:rFonts w:eastAsiaTheme="minorEastAsia"/>
                <w:sz w:val="18"/>
                <w:szCs w:val="18"/>
                <w:lang w:eastAsia="zh-CN"/>
              </w:rPr>
            </w:pPr>
            <w:r w:rsidRPr="00486D10">
              <w:rPr>
                <w:rFonts w:eastAsiaTheme="minorEastAsia"/>
                <w:sz w:val="18"/>
                <w:szCs w:val="18"/>
                <w:lang w:eastAsia="zh-CN"/>
              </w:rPr>
              <w:t>Demonstrarea accesului la personalul necesar pentru îndeplinirea corespunzătoare a obiectului contractului ce urmează a fi atribuit (personalul de specialitate care va avea un rol esenţial în îndeplinirea acestuia)</w:t>
            </w:r>
          </w:p>
        </w:tc>
        <w:tc>
          <w:tcPr>
            <w:tcW w:w="5811" w:type="dxa"/>
            <w:shd w:val="clear" w:color="auto" w:fill="FFFFFF" w:themeFill="background1"/>
            <w:vAlign w:val="center"/>
          </w:tcPr>
          <w:p w:rsidR="00CF642C" w:rsidRPr="00486D10" w:rsidRDefault="00CF642C" w:rsidP="009B1A24">
            <w:pPr>
              <w:autoSpaceDE w:val="0"/>
              <w:autoSpaceDN w:val="0"/>
              <w:adjustRightInd w:val="0"/>
              <w:rPr>
                <w:sz w:val="18"/>
                <w:szCs w:val="18"/>
              </w:rPr>
            </w:pPr>
            <w:r w:rsidRPr="00486D10">
              <w:rPr>
                <w:rFonts w:eastAsiaTheme="minorEastAsia"/>
                <w:sz w:val="18"/>
                <w:szCs w:val="18"/>
                <w:lang w:eastAsia="zh-CN"/>
              </w:rPr>
              <w:t>Declarație privind personalul de specialitate propus pentru implementarea contractului conform Formularul F3.1</w:t>
            </w:r>
            <w:r>
              <w:rPr>
                <w:rFonts w:eastAsiaTheme="minorEastAsia"/>
                <w:sz w:val="18"/>
                <w:szCs w:val="18"/>
                <w:lang w:eastAsia="zh-CN"/>
              </w:rPr>
              <w:t>2</w:t>
            </w:r>
            <w:r w:rsidRPr="00486D10">
              <w:rPr>
                <w:rFonts w:eastAsiaTheme="minorEastAsia"/>
                <w:sz w:val="18"/>
                <w:szCs w:val="18"/>
                <w:lang w:eastAsia="zh-CN"/>
              </w:rPr>
              <w:t>.</w:t>
            </w:r>
          </w:p>
        </w:tc>
        <w:tc>
          <w:tcPr>
            <w:tcW w:w="1033" w:type="dxa"/>
            <w:vMerge/>
            <w:shd w:val="clear" w:color="auto" w:fill="FFFFFF" w:themeFill="background1"/>
            <w:vAlign w:val="center"/>
          </w:tcPr>
          <w:p w:rsidR="00CF642C" w:rsidRPr="00486D10" w:rsidRDefault="00CF642C" w:rsidP="009B1A24">
            <w:pPr>
              <w:jc w:val="center"/>
              <w:rPr>
                <w:sz w:val="18"/>
                <w:szCs w:val="18"/>
              </w:rPr>
            </w:pPr>
          </w:p>
        </w:tc>
      </w:tr>
      <w:tr w:rsidR="001E19D3" w:rsidRPr="00486D10" w:rsidTr="001E19D3">
        <w:tc>
          <w:tcPr>
            <w:tcW w:w="568" w:type="dxa"/>
            <w:shd w:val="clear" w:color="auto" w:fill="FFFFFF" w:themeFill="background1"/>
            <w:vAlign w:val="center"/>
          </w:tcPr>
          <w:p w:rsidR="001E19D3" w:rsidRDefault="001E19D3" w:rsidP="009B1A24">
            <w:pPr>
              <w:shd w:val="clear" w:color="auto" w:fill="FFFFFF" w:themeFill="background1"/>
              <w:tabs>
                <w:tab w:val="left" w:pos="612"/>
              </w:tabs>
              <w:spacing w:before="120" w:after="120"/>
              <w:jc w:val="center"/>
              <w:rPr>
                <w:iCs/>
                <w:sz w:val="18"/>
                <w:szCs w:val="18"/>
              </w:rPr>
            </w:pPr>
            <w:r>
              <w:rPr>
                <w:iCs/>
                <w:sz w:val="18"/>
                <w:szCs w:val="18"/>
              </w:rPr>
              <w:t>21</w:t>
            </w:r>
          </w:p>
        </w:tc>
        <w:tc>
          <w:tcPr>
            <w:tcW w:w="2268" w:type="dxa"/>
            <w:shd w:val="clear" w:color="auto" w:fill="FFFFFF" w:themeFill="background1"/>
            <w:vAlign w:val="center"/>
          </w:tcPr>
          <w:p w:rsidR="001E19D3" w:rsidRPr="00486D10" w:rsidRDefault="001E19D3" w:rsidP="009B1A24">
            <w:pPr>
              <w:autoSpaceDE w:val="0"/>
              <w:autoSpaceDN w:val="0"/>
              <w:adjustRightInd w:val="0"/>
              <w:rPr>
                <w:rFonts w:eastAsiaTheme="minorEastAsia"/>
                <w:sz w:val="18"/>
                <w:szCs w:val="18"/>
                <w:lang w:eastAsia="zh-CN"/>
              </w:rPr>
            </w:pPr>
            <w:r>
              <w:rPr>
                <w:rFonts w:eastAsiaTheme="minorEastAsia"/>
                <w:sz w:val="18"/>
                <w:szCs w:val="18"/>
                <w:lang w:eastAsia="zh-CN"/>
              </w:rPr>
              <w:t>Garanție de bună execuție (5% din valoarea contractului adjudecat).</w:t>
            </w:r>
          </w:p>
        </w:tc>
        <w:tc>
          <w:tcPr>
            <w:tcW w:w="5811" w:type="dxa"/>
            <w:shd w:val="clear" w:color="auto" w:fill="FFFFFF" w:themeFill="background1"/>
            <w:vAlign w:val="center"/>
          </w:tcPr>
          <w:p w:rsidR="001E19D3" w:rsidRPr="00486D10" w:rsidRDefault="001E19D3" w:rsidP="009B1A24">
            <w:pPr>
              <w:autoSpaceDE w:val="0"/>
              <w:autoSpaceDN w:val="0"/>
              <w:adjustRightInd w:val="0"/>
              <w:rPr>
                <w:rFonts w:eastAsiaTheme="minorEastAsia"/>
                <w:sz w:val="18"/>
                <w:szCs w:val="18"/>
                <w:lang w:eastAsia="zh-CN"/>
              </w:rPr>
            </w:pPr>
            <w:r>
              <w:rPr>
                <w:rFonts w:eastAsiaTheme="minorEastAsia"/>
                <w:sz w:val="18"/>
                <w:szCs w:val="18"/>
                <w:lang w:eastAsia="zh-CN"/>
              </w:rPr>
              <w:t xml:space="preserve">Operatorul economic desemnat învingător va efectua garanția de bună pînă la semnarea contractului antrepriză. </w:t>
            </w:r>
          </w:p>
        </w:tc>
        <w:tc>
          <w:tcPr>
            <w:tcW w:w="1033" w:type="dxa"/>
            <w:shd w:val="clear" w:color="auto" w:fill="FFFFFF" w:themeFill="background1"/>
            <w:vAlign w:val="center"/>
          </w:tcPr>
          <w:p w:rsidR="001E19D3" w:rsidRPr="00486D10" w:rsidRDefault="001E19D3" w:rsidP="009B1A24">
            <w:pPr>
              <w:jc w:val="center"/>
              <w:rPr>
                <w:sz w:val="18"/>
                <w:szCs w:val="18"/>
              </w:rPr>
            </w:pPr>
            <w:r>
              <w:rPr>
                <w:sz w:val="18"/>
                <w:szCs w:val="18"/>
              </w:rPr>
              <w:t>DA</w:t>
            </w:r>
          </w:p>
        </w:tc>
      </w:tr>
    </w:tbl>
    <w:p w:rsidR="00A20ACF" w:rsidRPr="005D708F" w:rsidRDefault="00A20ACF" w:rsidP="00A20ACF">
      <w:pPr>
        <w:rPr>
          <w:rFonts w:asciiTheme="majorHAnsi" w:hAnsiTheme="majorHAnsi" w:cstheme="majorHAnsi"/>
        </w:rPr>
      </w:pPr>
    </w:p>
    <w:p w:rsidR="00A20ACF" w:rsidRPr="005D708F" w:rsidRDefault="00A20ACF" w:rsidP="006819B2">
      <w:pPr>
        <w:pStyle w:val="Titlu2"/>
        <w:keepNext w:val="0"/>
        <w:keepLines w:val="0"/>
        <w:numPr>
          <w:ilvl w:val="3"/>
          <w:numId w:val="53"/>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0010C" w:rsidP="0050010C">
            <w:pPr>
              <w:pStyle w:val="Subsol"/>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0010C" w:rsidRPr="00C60D06" w:rsidRDefault="0050010C" w:rsidP="0050010C">
            <w:pPr>
              <w:numPr>
                <w:ilvl w:val="0"/>
                <w:numId w:val="4"/>
              </w:numPr>
              <w:tabs>
                <w:tab w:val="clear" w:pos="1134"/>
                <w:tab w:val="left" w:pos="372"/>
              </w:tabs>
              <w:suppressAutoHyphens/>
              <w:spacing w:before="120" w:after="120"/>
              <w:ind w:left="372" w:hanging="36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rsidR="0050010C" w:rsidRPr="00C60D06" w:rsidRDefault="0050010C" w:rsidP="0050010C">
            <w:pPr>
              <w:tabs>
                <w:tab w:val="left" w:pos="372"/>
              </w:tabs>
              <w:suppressAutoHyphens/>
              <w:spacing w:before="120" w:after="120"/>
              <w:ind w:left="372"/>
              <w:rPr>
                <w:i/>
              </w:rPr>
            </w:pPr>
            <w:r w:rsidRPr="00C60D06">
              <w:rPr>
                <w:i/>
                <w:sz w:val="22"/>
                <w:szCs w:val="22"/>
              </w:rPr>
              <w:t>sau</w:t>
            </w:r>
          </w:p>
          <w:p w:rsidR="0050010C" w:rsidRPr="00C60D06" w:rsidRDefault="0050010C" w:rsidP="0050010C">
            <w:pPr>
              <w:numPr>
                <w:ilvl w:val="0"/>
                <w:numId w:val="4"/>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50010C" w:rsidRDefault="0050010C" w:rsidP="0050010C">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 de Frontieră al MAI</w:t>
            </w:r>
          </w:p>
          <w:p w:rsidR="0050010C" w:rsidRDefault="0050010C" w:rsidP="0050010C">
            <w:pPr>
              <w:autoSpaceDE w:val="0"/>
              <w:autoSpaceDN w:val="0"/>
              <w:adjustRightInd w:val="0"/>
              <w:rPr>
                <w:rFonts w:eastAsiaTheme="minorHAnsi"/>
                <w:noProof w:val="0"/>
                <w:sz w:val="18"/>
                <w:szCs w:val="18"/>
              </w:rPr>
            </w:pPr>
            <w:r>
              <w:rPr>
                <w:rFonts w:eastAsiaTheme="minorHAnsi"/>
                <w:noProof w:val="0"/>
                <w:sz w:val="18"/>
                <w:szCs w:val="18"/>
              </w:rPr>
              <w:t xml:space="preserve">Denumirea Băncii: Ministerul </w:t>
            </w:r>
            <w:proofErr w:type="spellStart"/>
            <w:r>
              <w:rPr>
                <w:rFonts w:eastAsiaTheme="minorHAnsi"/>
                <w:noProof w:val="0"/>
                <w:sz w:val="18"/>
                <w:szCs w:val="18"/>
              </w:rPr>
              <w:t>Finantelor</w:t>
            </w:r>
            <w:proofErr w:type="spellEnd"/>
            <w:r>
              <w:rPr>
                <w:rFonts w:eastAsiaTheme="minorHAnsi"/>
                <w:noProof w:val="0"/>
                <w:sz w:val="18"/>
                <w:szCs w:val="18"/>
              </w:rPr>
              <w:t xml:space="preserve"> – Trezoreria de Stat</w:t>
            </w:r>
          </w:p>
          <w:p w:rsidR="0050010C" w:rsidRDefault="0050010C" w:rsidP="0050010C">
            <w:pPr>
              <w:autoSpaceDE w:val="0"/>
              <w:autoSpaceDN w:val="0"/>
              <w:adjustRightInd w:val="0"/>
              <w:rPr>
                <w:rFonts w:eastAsiaTheme="minorHAnsi"/>
                <w:noProof w:val="0"/>
                <w:sz w:val="18"/>
                <w:szCs w:val="18"/>
              </w:rPr>
            </w:pPr>
            <w:r>
              <w:rPr>
                <w:rFonts w:eastAsiaTheme="minorHAnsi"/>
                <w:noProof w:val="0"/>
                <w:sz w:val="18"/>
                <w:szCs w:val="18"/>
              </w:rPr>
              <w:t>Codul fiscal: 1006601000196</w:t>
            </w:r>
          </w:p>
          <w:p w:rsidR="0050010C" w:rsidRDefault="0050010C" w:rsidP="0050010C">
            <w:pPr>
              <w:autoSpaceDE w:val="0"/>
              <w:autoSpaceDN w:val="0"/>
              <w:adjustRightInd w:val="0"/>
              <w:rPr>
                <w:rFonts w:eastAsiaTheme="minorHAnsi"/>
                <w:noProof w:val="0"/>
                <w:sz w:val="18"/>
                <w:szCs w:val="18"/>
              </w:rPr>
            </w:pPr>
            <w:r>
              <w:rPr>
                <w:rFonts w:eastAsiaTheme="minorHAnsi"/>
                <w:noProof w:val="0"/>
                <w:sz w:val="18"/>
                <w:szCs w:val="18"/>
              </w:rPr>
              <w:t xml:space="preserve">IBAN: MD78TRPCAA51841 0A00472AA </w:t>
            </w:r>
          </w:p>
          <w:p w:rsidR="00A20ACF" w:rsidRPr="0050010C" w:rsidRDefault="0050010C" w:rsidP="0050010C">
            <w:pPr>
              <w:autoSpaceDE w:val="0"/>
              <w:autoSpaceDN w:val="0"/>
              <w:adjustRightInd w:val="0"/>
              <w:rPr>
                <w:rFonts w:eastAsiaTheme="minorHAnsi"/>
                <w:noProof w:val="0"/>
                <w:sz w:val="18"/>
                <w:szCs w:val="18"/>
              </w:rPr>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 din 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0010C" w:rsidP="001F6E5A">
            <w:pPr>
              <w:tabs>
                <w:tab w:val="left" w:pos="372"/>
              </w:tabs>
              <w:suppressAutoHyphens/>
              <w:rPr>
                <w:rFonts w:asciiTheme="majorHAnsi" w:hAnsiTheme="majorHAnsi" w:cstheme="majorHAnsi"/>
              </w:rPr>
            </w:pPr>
            <w:r>
              <w:rPr>
                <w:rFonts w:asciiTheme="majorHAnsi" w:hAnsiTheme="majorHAnsi" w:cstheme="majorHAnsi"/>
                <w:b/>
                <w:i/>
              </w:rPr>
              <w:t>1</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0010C"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C0DF3" w:rsidP="001F6E5A">
            <w:pPr>
              <w:tabs>
                <w:tab w:val="left" w:pos="372"/>
              </w:tabs>
              <w:suppressAutoHyphens/>
              <w:rPr>
                <w:rFonts w:asciiTheme="majorHAnsi" w:hAnsiTheme="majorHAnsi" w:cstheme="majorHAnsi"/>
                <w:b/>
                <w:i/>
              </w:rPr>
            </w:pPr>
            <w:r>
              <w:rPr>
                <w:rFonts w:asciiTheme="majorHAnsi" w:hAnsiTheme="majorHAnsi" w:cstheme="majorHAnsi"/>
                <w:b/>
                <w:i/>
              </w:rPr>
              <w:t>6</w:t>
            </w:r>
            <w:r w:rsidR="0050010C">
              <w:rPr>
                <w:rFonts w:asciiTheme="majorHAnsi" w:hAnsiTheme="majorHAnsi" w:cstheme="majorHAnsi"/>
                <w:b/>
                <w:i/>
              </w:rPr>
              <w:t xml:space="preserve"> luni din data înregistrării contractului</w:t>
            </w:r>
            <w:r w:rsidR="00CF642C">
              <w:rPr>
                <w:rFonts w:asciiTheme="majorHAnsi" w:hAnsiTheme="majorHAnsi" w:cstheme="majorHAnsi"/>
                <w:b/>
                <w:i/>
              </w:rPr>
              <w:t xml:space="preserve"> la Ministerul Finanțelor</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50010C">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w:t>
            </w:r>
            <w:r w:rsidR="0050010C">
              <w:rPr>
                <w:rFonts w:asciiTheme="majorHAnsi" w:hAnsiTheme="majorHAnsi" w:cstheme="majorHAnsi"/>
                <w:i/>
                <w:spacing w:val="-4"/>
              </w:rPr>
              <w:t>în decurs a 30 de zile din data prezentării facturii fiscale</w:t>
            </w:r>
            <w:r w:rsidRPr="005D708F">
              <w:rPr>
                <w:rFonts w:asciiTheme="majorHAnsi" w:hAnsiTheme="majorHAnsi" w:cstheme="majorHAnsi"/>
                <w:i/>
                <w:spacing w:val="-4"/>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C52296"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45</w:t>
            </w:r>
            <w:r w:rsidR="0050010C">
              <w:rPr>
                <w:rFonts w:asciiTheme="majorHAnsi" w:hAnsiTheme="majorHAnsi" w:cstheme="majorHAnsi"/>
                <w:i/>
                <w:spacing w:val="-4"/>
              </w:rPr>
              <w:t xml:space="preserve">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0010C" w:rsidP="0050010C">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Titlu2"/>
              <w:keepNext w:val="0"/>
              <w:keepLines w:val="0"/>
              <w:numPr>
                <w:ilvl w:val="3"/>
                <w:numId w:val="53"/>
              </w:numPr>
              <w:tabs>
                <w:tab w:val="left" w:pos="360"/>
              </w:tabs>
              <w:spacing w:before="0"/>
              <w:jc w:val="center"/>
              <w:rPr>
                <w:rFonts w:cstheme="majorHAnsi"/>
                <w:sz w:val="24"/>
                <w:szCs w:val="24"/>
              </w:rPr>
            </w:pPr>
            <w:bookmarkStart w:id="170" w:name="_Toc358300271"/>
            <w:bookmarkStart w:id="171" w:name="_Toc392180194"/>
            <w:bookmarkStart w:id="172" w:name="_Toc449539082"/>
            <w:r w:rsidRPr="005D708F">
              <w:rPr>
                <w:rFonts w:cstheme="majorHAnsi"/>
                <w:sz w:val="24"/>
                <w:szCs w:val="24"/>
              </w:rPr>
              <w:t>Depunerea și deschiderea ofertelor</w:t>
            </w:r>
            <w:bookmarkEnd w:id="170"/>
            <w:bookmarkEnd w:id="171"/>
            <w:bookmarkEnd w:id="172"/>
          </w:p>
        </w:tc>
      </w:tr>
      <w:tr w:rsidR="0050010C" w:rsidRPr="005D708F" w:rsidTr="002A756B">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0010C" w:rsidRPr="005D708F" w:rsidRDefault="0050010C"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50010C" w:rsidRPr="005D708F" w:rsidRDefault="0050010C"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tcPr>
          <w:p w:rsidR="0050010C" w:rsidRDefault="0050010C"/>
        </w:tc>
        <w:tc>
          <w:tcPr>
            <w:tcW w:w="4082" w:type="dxa"/>
            <w:tcBorders>
              <w:top w:val="single" w:sz="4" w:space="0" w:color="auto"/>
              <w:right w:val="single" w:sz="4" w:space="0" w:color="auto"/>
            </w:tcBorders>
            <w:vAlign w:val="center"/>
          </w:tcPr>
          <w:p w:rsidR="0050010C" w:rsidRPr="005D708F" w:rsidRDefault="0050010C" w:rsidP="001F6E5A">
            <w:pPr>
              <w:pStyle w:val="Corptext"/>
              <w:tabs>
                <w:tab w:val="right" w:pos="4743"/>
              </w:tabs>
              <w:rPr>
                <w:rFonts w:asciiTheme="majorHAnsi" w:hAnsiTheme="majorHAnsi" w:cstheme="majorHAnsi"/>
                <w:b/>
                <w:i/>
                <w:color w:val="FF0000"/>
                <w:szCs w:val="24"/>
                <w:lang w:eastAsia="ru-RU"/>
              </w:rPr>
            </w:pPr>
          </w:p>
        </w:tc>
      </w:tr>
      <w:tr w:rsidR="0050010C" w:rsidRPr="005D708F" w:rsidTr="002A756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0010C" w:rsidRPr="005D708F" w:rsidRDefault="0050010C"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50010C" w:rsidRPr="005D708F" w:rsidRDefault="0050010C" w:rsidP="001F6E5A">
            <w:pPr>
              <w:pStyle w:val="Corptext"/>
              <w:rPr>
                <w:rFonts w:asciiTheme="majorHAnsi" w:hAnsiTheme="majorHAnsi" w:cstheme="majorHAnsi"/>
                <w:szCs w:val="24"/>
              </w:rPr>
            </w:pPr>
          </w:p>
        </w:tc>
        <w:tc>
          <w:tcPr>
            <w:tcW w:w="2864" w:type="dxa"/>
            <w:gridSpan w:val="2"/>
            <w:tcBorders>
              <w:left w:val="single" w:sz="4" w:space="0" w:color="auto"/>
            </w:tcBorders>
          </w:tcPr>
          <w:p w:rsidR="0050010C" w:rsidRDefault="0050010C">
            <w:r w:rsidRPr="00DF0ABA">
              <w:rPr>
                <w:i/>
                <w:spacing w:val="-4"/>
                <w:sz w:val="22"/>
                <w:szCs w:val="22"/>
              </w:rPr>
              <w:t>SIA RSAP</w:t>
            </w:r>
          </w:p>
        </w:tc>
        <w:tc>
          <w:tcPr>
            <w:tcW w:w="4082" w:type="dxa"/>
            <w:tcBorders>
              <w:right w:val="single" w:sz="4" w:space="0" w:color="auto"/>
            </w:tcBorders>
            <w:vAlign w:val="center"/>
          </w:tcPr>
          <w:p w:rsidR="0050010C" w:rsidRPr="005D708F" w:rsidRDefault="0050010C" w:rsidP="001F6E5A">
            <w:pPr>
              <w:pStyle w:val="Corptext"/>
              <w:tabs>
                <w:tab w:val="right" w:pos="4743"/>
              </w:tabs>
              <w:rPr>
                <w:rFonts w:asciiTheme="majorHAnsi" w:hAnsiTheme="majorHAnsi" w:cstheme="majorHAnsi"/>
                <w:b/>
                <w:i/>
                <w:color w:val="FF0000"/>
                <w:szCs w:val="24"/>
              </w:rPr>
            </w:pPr>
          </w:p>
        </w:tc>
      </w:tr>
      <w:tr w:rsidR="009B1A24" w:rsidRPr="005D708F" w:rsidTr="009B1A24">
        <w:trPr>
          <w:gridAfter w:val="1"/>
          <w:wAfter w:w="8" w:type="dxa"/>
          <w:trHeight w:val="64"/>
        </w:trPr>
        <w:tc>
          <w:tcPr>
            <w:tcW w:w="534" w:type="dxa"/>
            <w:vMerge/>
            <w:tcBorders>
              <w:left w:val="single" w:sz="4" w:space="0" w:color="auto"/>
              <w:bottom w:val="single" w:sz="4" w:space="0" w:color="auto"/>
              <w:right w:val="single" w:sz="4" w:space="0" w:color="auto"/>
            </w:tcBorders>
            <w:vAlign w:val="center"/>
          </w:tcPr>
          <w:p w:rsidR="009B1A24" w:rsidRPr="005D708F" w:rsidRDefault="009B1A24"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9B1A24" w:rsidRPr="005D708F" w:rsidRDefault="009B1A24" w:rsidP="001F6E5A">
            <w:pPr>
              <w:pStyle w:val="Corptext"/>
              <w:rPr>
                <w:rFonts w:asciiTheme="majorHAnsi" w:hAnsiTheme="majorHAnsi" w:cstheme="majorHAnsi"/>
                <w:szCs w:val="24"/>
              </w:rPr>
            </w:pPr>
          </w:p>
        </w:tc>
        <w:tc>
          <w:tcPr>
            <w:tcW w:w="2864" w:type="dxa"/>
            <w:gridSpan w:val="2"/>
            <w:tcBorders>
              <w:left w:val="single" w:sz="4" w:space="0" w:color="auto"/>
            </w:tcBorders>
          </w:tcPr>
          <w:p w:rsidR="009B1A24" w:rsidRDefault="009B1A24"/>
        </w:tc>
        <w:tc>
          <w:tcPr>
            <w:tcW w:w="4082" w:type="dxa"/>
            <w:tcBorders>
              <w:right w:val="single" w:sz="4" w:space="0" w:color="auto"/>
            </w:tcBorders>
            <w:vAlign w:val="center"/>
          </w:tcPr>
          <w:p w:rsidR="009B1A24" w:rsidRPr="005D708F" w:rsidRDefault="009B1A24" w:rsidP="001F6E5A">
            <w:pPr>
              <w:pStyle w:val="Corp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9B1A24" w:rsidRPr="005D708F" w:rsidTr="009B1A24">
        <w:trPr>
          <w:gridAfter w:val="1"/>
          <w:wAfter w:w="8" w:type="dxa"/>
          <w:trHeight w:val="64"/>
        </w:trPr>
        <w:tc>
          <w:tcPr>
            <w:tcW w:w="534" w:type="dxa"/>
            <w:vMerge/>
            <w:tcBorders>
              <w:left w:val="single" w:sz="4" w:space="0" w:color="auto"/>
              <w:bottom w:val="single" w:sz="4" w:space="0" w:color="auto"/>
              <w:right w:val="single" w:sz="4" w:space="0" w:color="auto"/>
            </w:tcBorders>
            <w:vAlign w:val="center"/>
          </w:tcPr>
          <w:p w:rsidR="009B1A24" w:rsidRPr="005D708F" w:rsidRDefault="009B1A24"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9B1A24" w:rsidRPr="005D708F" w:rsidRDefault="009B1A24" w:rsidP="001F6E5A">
            <w:pPr>
              <w:pStyle w:val="Corptext"/>
              <w:rPr>
                <w:rFonts w:asciiTheme="majorHAnsi" w:hAnsiTheme="majorHAnsi" w:cstheme="majorHAnsi"/>
                <w:szCs w:val="24"/>
              </w:rPr>
            </w:pPr>
          </w:p>
        </w:tc>
        <w:tc>
          <w:tcPr>
            <w:tcW w:w="6946" w:type="dxa"/>
            <w:gridSpan w:val="3"/>
            <w:tcBorders>
              <w:left w:val="single" w:sz="4" w:space="0" w:color="auto"/>
              <w:bottom w:val="single" w:sz="4" w:space="0" w:color="auto"/>
              <w:right w:val="single" w:sz="4" w:space="0" w:color="auto"/>
            </w:tcBorders>
            <w:vAlign w:val="center"/>
          </w:tcPr>
          <w:p w:rsidR="009B1A24" w:rsidRPr="005D708F" w:rsidRDefault="009B1A24" w:rsidP="001F6E5A">
            <w:pPr>
              <w:pStyle w:val="Corptext"/>
              <w:tabs>
                <w:tab w:val="right" w:pos="4743"/>
              </w:tabs>
              <w:rPr>
                <w:rFonts w:asciiTheme="majorHAnsi" w:hAnsiTheme="majorHAnsi" w:cstheme="majorHAnsi"/>
                <w:b/>
                <w:i/>
                <w:color w:val="FF0000"/>
                <w:szCs w:val="24"/>
              </w:rPr>
            </w:pPr>
          </w:p>
        </w:tc>
      </w:tr>
      <w:tr w:rsidR="009B1A24" w:rsidRPr="005D708F" w:rsidTr="009B1A24">
        <w:trPr>
          <w:gridAfter w:val="1"/>
          <w:wAfter w:w="8" w:type="dxa"/>
          <w:trHeight w:val="80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B1A24" w:rsidRPr="005D708F" w:rsidRDefault="009B1A24"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B1A24" w:rsidRPr="005D708F" w:rsidRDefault="009B1A24"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vMerge w:val="restart"/>
            <w:tcBorders>
              <w:top w:val="single" w:sz="4" w:space="0" w:color="auto"/>
              <w:left w:val="single" w:sz="4" w:space="0" w:color="auto"/>
            </w:tcBorders>
            <w:vAlign w:val="center"/>
          </w:tcPr>
          <w:p w:rsidR="009B1A24" w:rsidRPr="005D708F" w:rsidRDefault="009B1A24" w:rsidP="001F6E5A">
            <w:pPr>
              <w:jc w:val="both"/>
              <w:rPr>
                <w:rFonts w:asciiTheme="majorHAnsi" w:hAnsiTheme="majorHAnsi" w:cstheme="majorHAnsi"/>
                <w:i/>
              </w:rPr>
            </w:pPr>
            <w:r>
              <w:rPr>
                <w:rFonts w:asciiTheme="majorHAnsi" w:hAnsiTheme="majorHAnsi" w:cstheme="majorHAnsi"/>
                <w:i/>
              </w:rPr>
              <w:t>Conform SIA RSAP</w:t>
            </w:r>
          </w:p>
        </w:tc>
        <w:tc>
          <w:tcPr>
            <w:tcW w:w="4082" w:type="dxa"/>
            <w:tcBorders>
              <w:top w:val="single" w:sz="4" w:space="0" w:color="auto"/>
              <w:right w:val="single" w:sz="4" w:space="0" w:color="auto"/>
            </w:tcBorders>
            <w:vAlign w:val="center"/>
          </w:tcPr>
          <w:p w:rsidR="009B1A24" w:rsidRPr="005D708F" w:rsidRDefault="009B1A24" w:rsidP="001F6E5A">
            <w:pPr>
              <w:pStyle w:val="Corptext"/>
              <w:tabs>
                <w:tab w:val="right" w:pos="4743"/>
              </w:tabs>
              <w:rPr>
                <w:rFonts w:asciiTheme="majorHAnsi" w:hAnsiTheme="majorHAnsi" w:cstheme="majorHAnsi"/>
                <w:b/>
                <w:i/>
                <w:color w:val="FF0000"/>
                <w:szCs w:val="24"/>
                <w:lang w:eastAsia="ru-RU"/>
              </w:rPr>
            </w:pPr>
          </w:p>
        </w:tc>
      </w:tr>
      <w:tr w:rsidR="009B1A24" w:rsidRPr="005D708F" w:rsidTr="009B1A24">
        <w:trPr>
          <w:gridAfter w:val="1"/>
          <w:wAfter w:w="8" w:type="dxa"/>
          <w:trHeight w:val="64"/>
        </w:trPr>
        <w:tc>
          <w:tcPr>
            <w:tcW w:w="534" w:type="dxa"/>
            <w:vMerge/>
            <w:tcBorders>
              <w:left w:val="single" w:sz="4" w:space="0" w:color="auto"/>
              <w:bottom w:val="single" w:sz="4" w:space="0" w:color="auto"/>
              <w:right w:val="single" w:sz="4" w:space="0" w:color="auto"/>
            </w:tcBorders>
            <w:vAlign w:val="center"/>
          </w:tcPr>
          <w:p w:rsidR="009B1A24" w:rsidRPr="005D708F" w:rsidRDefault="009B1A24"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9B1A24" w:rsidRPr="005D708F" w:rsidRDefault="009B1A24" w:rsidP="001F6E5A">
            <w:pPr>
              <w:pStyle w:val="Corptext"/>
              <w:rPr>
                <w:rFonts w:asciiTheme="majorHAnsi" w:hAnsiTheme="majorHAnsi" w:cstheme="majorHAnsi"/>
                <w:szCs w:val="24"/>
              </w:rPr>
            </w:pPr>
          </w:p>
        </w:tc>
        <w:tc>
          <w:tcPr>
            <w:tcW w:w="2864" w:type="dxa"/>
            <w:gridSpan w:val="2"/>
            <w:vMerge/>
            <w:tcBorders>
              <w:left w:val="single" w:sz="4" w:space="0" w:color="auto"/>
              <w:bottom w:val="single" w:sz="4" w:space="0" w:color="auto"/>
            </w:tcBorders>
            <w:vAlign w:val="center"/>
          </w:tcPr>
          <w:p w:rsidR="009B1A24" w:rsidRPr="005D708F" w:rsidRDefault="009B1A24" w:rsidP="001F6E5A">
            <w:pPr>
              <w:pStyle w:val="Corp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9B1A24" w:rsidRPr="005D708F" w:rsidRDefault="009B1A24" w:rsidP="001F6E5A">
            <w:pPr>
              <w:pStyle w:val="Corp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Titlu2"/>
              <w:keepNext w:val="0"/>
              <w:keepLines w:val="0"/>
              <w:numPr>
                <w:ilvl w:val="3"/>
                <w:numId w:val="53"/>
              </w:numPr>
              <w:tabs>
                <w:tab w:val="left" w:pos="360"/>
              </w:tabs>
              <w:spacing w:before="0"/>
              <w:rPr>
                <w:rFonts w:cstheme="majorHAnsi"/>
                <w:sz w:val="24"/>
                <w:szCs w:val="24"/>
              </w:rPr>
            </w:pPr>
            <w:bookmarkStart w:id="173" w:name="_Toc358300272"/>
            <w:bookmarkStart w:id="174" w:name="_Toc392180195"/>
            <w:bookmarkStart w:id="175" w:name="_Toc449539083"/>
            <w:r w:rsidRPr="005D708F">
              <w:rPr>
                <w:rFonts w:cstheme="majorHAnsi"/>
                <w:sz w:val="24"/>
                <w:szCs w:val="24"/>
              </w:rPr>
              <w:t>Evaluarea și compararea ofertelor</w:t>
            </w:r>
            <w:bookmarkEnd w:id="173"/>
            <w:bookmarkEnd w:id="174"/>
            <w:bookmarkEnd w:id="175"/>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50010C">
            <w:pPr>
              <w:tabs>
                <w:tab w:val="right" w:pos="4743"/>
              </w:tabs>
              <w:jc w:val="both"/>
              <w:rPr>
                <w:rFonts w:asciiTheme="majorHAnsi" w:hAnsiTheme="majorHAnsi" w:cstheme="majorHAnsi"/>
                <w:i/>
              </w:rPr>
            </w:pPr>
            <w:r w:rsidRPr="005D708F">
              <w:rPr>
                <w:rFonts w:asciiTheme="majorHAnsi" w:hAnsiTheme="majorHAnsi" w:cstheme="majorHAnsi"/>
                <w:b/>
                <w:i/>
              </w:rPr>
              <w:t>[</w:t>
            </w:r>
            <w:r w:rsidR="0050010C">
              <w:rPr>
                <w:rFonts w:asciiTheme="majorHAnsi" w:hAnsiTheme="majorHAnsi" w:cstheme="majorHAnsi"/>
                <w:b/>
                <w:i/>
              </w:rPr>
              <w:t>BNM</w:t>
            </w:r>
            <w:r w:rsidRPr="005D708F">
              <w:rPr>
                <w:rFonts w:asciiTheme="majorHAnsi" w:hAnsiTheme="majorHAnsi" w:cstheme="majorHAnsi"/>
                <w:b/>
                <w:i/>
              </w:rPr>
              <w:t>]</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50010C">
            <w:pPr>
              <w:tabs>
                <w:tab w:val="right" w:pos="4743"/>
              </w:tabs>
              <w:jc w:val="both"/>
              <w:rPr>
                <w:rFonts w:asciiTheme="majorHAnsi" w:hAnsiTheme="majorHAnsi" w:cstheme="majorHAnsi"/>
                <w:i/>
                <w:iCs/>
              </w:rPr>
            </w:pPr>
            <w:r w:rsidRPr="005D708F">
              <w:rPr>
                <w:rFonts w:asciiTheme="majorHAnsi" w:hAnsiTheme="majorHAnsi" w:cstheme="majorHAnsi"/>
                <w:b/>
                <w:i/>
                <w:iCs/>
              </w:rPr>
              <w:t xml:space="preserve">[data </w:t>
            </w:r>
            <w:r w:rsidR="0050010C">
              <w:rPr>
                <w:rFonts w:asciiTheme="majorHAnsi" w:hAnsiTheme="majorHAnsi" w:cstheme="majorHAnsi"/>
                <w:b/>
                <w:i/>
                <w:iCs/>
              </w:rPr>
              <w:t>deschiderii ofertelor</w:t>
            </w:r>
            <w:r w:rsidRPr="005D708F">
              <w:rPr>
                <w:rFonts w:asciiTheme="majorHAnsi" w:hAnsiTheme="majorHAnsi" w:cstheme="majorHAnsi"/>
                <w:b/>
                <w:i/>
                <w:iCs/>
              </w:rPr>
              <w:t>]</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0010C" w:rsidRDefault="00A20ACF" w:rsidP="002A756B">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w:t>
            </w:r>
            <w:r w:rsidR="002A756B">
              <w:rPr>
                <w:rFonts w:asciiTheme="majorHAnsi" w:hAnsiTheme="majorHAnsi" w:cstheme="majorHAnsi"/>
                <w:b/>
                <w:i/>
                <w:iCs/>
              </w:rPr>
              <w:t>Pe lotul întreg</w:t>
            </w: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9F2DD4" w:rsidRPr="009F2DD4" w:rsidRDefault="009F2DD4" w:rsidP="009F2DD4">
            <w:pPr>
              <w:tabs>
                <w:tab w:val="right" w:pos="4743"/>
              </w:tabs>
              <w:jc w:val="both"/>
              <w:rPr>
                <w:rFonts w:asciiTheme="majorHAnsi" w:hAnsiTheme="majorHAnsi" w:cstheme="majorHAnsi"/>
                <w:b/>
                <w:i/>
                <w:iCs/>
              </w:rPr>
            </w:pPr>
            <w:r w:rsidRPr="009F2DD4">
              <w:rPr>
                <w:rFonts w:asciiTheme="majorHAnsi" w:hAnsiTheme="majorHAnsi" w:cstheme="majorHAnsi"/>
                <w:b/>
                <w:i/>
                <w:iCs/>
              </w:rPr>
              <w:t>Preţul ofertei</w:t>
            </w:r>
            <w:r w:rsidRPr="009F2DD4">
              <w:rPr>
                <w:rFonts w:asciiTheme="majorHAnsi" w:hAnsiTheme="majorHAnsi" w:cstheme="majorHAnsi"/>
                <w:b/>
                <w:i/>
                <w:iCs/>
              </w:rPr>
              <w:tab/>
              <w:t>80%</w:t>
            </w:r>
          </w:p>
          <w:p w:rsidR="009F2DD4" w:rsidRPr="009F2DD4" w:rsidRDefault="009F2DD4" w:rsidP="009F2DD4">
            <w:pPr>
              <w:tabs>
                <w:tab w:val="right" w:pos="4743"/>
              </w:tabs>
              <w:jc w:val="both"/>
              <w:rPr>
                <w:rFonts w:asciiTheme="majorHAnsi" w:hAnsiTheme="majorHAnsi" w:cstheme="majorHAnsi"/>
                <w:b/>
                <w:i/>
                <w:iCs/>
              </w:rPr>
            </w:pPr>
            <w:r w:rsidRPr="009F2DD4">
              <w:rPr>
                <w:rFonts w:asciiTheme="majorHAnsi" w:hAnsiTheme="majorHAnsi" w:cstheme="majorHAnsi"/>
                <w:b/>
                <w:i/>
                <w:iCs/>
              </w:rPr>
              <w:t>Perioada de execuţie</w:t>
            </w:r>
            <w:r w:rsidR="003C1A71">
              <w:rPr>
                <w:rFonts w:asciiTheme="majorHAnsi" w:hAnsiTheme="majorHAnsi" w:cstheme="majorHAnsi"/>
                <w:b/>
                <w:i/>
                <w:iCs/>
              </w:rPr>
              <w:t xml:space="preserve"> a lucrărilor</w:t>
            </w:r>
            <w:r w:rsidRPr="009F2DD4">
              <w:rPr>
                <w:rFonts w:asciiTheme="majorHAnsi" w:hAnsiTheme="majorHAnsi" w:cstheme="majorHAnsi"/>
                <w:b/>
                <w:i/>
                <w:iCs/>
              </w:rPr>
              <w:tab/>
              <w:t>10%</w:t>
            </w:r>
          </w:p>
          <w:p w:rsidR="00A20ACF" w:rsidRPr="005D708F" w:rsidRDefault="009F2DD4" w:rsidP="003C1A71">
            <w:pPr>
              <w:tabs>
                <w:tab w:val="right" w:pos="4743"/>
              </w:tabs>
              <w:jc w:val="both"/>
              <w:rPr>
                <w:rFonts w:asciiTheme="majorHAnsi" w:hAnsiTheme="majorHAnsi" w:cstheme="majorHAnsi"/>
                <w:b/>
                <w:i/>
                <w:iCs/>
              </w:rPr>
            </w:pPr>
            <w:r w:rsidRPr="009F2DD4">
              <w:rPr>
                <w:rFonts w:asciiTheme="majorHAnsi" w:hAnsiTheme="majorHAnsi" w:cstheme="majorHAnsi"/>
                <w:b/>
                <w:i/>
                <w:iCs/>
              </w:rPr>
              <w:t>Perioada de garanţie asupra lucrărilor</w:t>
            </w:r>
            <w:r w:rsidRPr="009F2DD4">
              <w:rPr>
                <w:rFonts w:asciiTheme="majorHAnsi" w:hAnsiTheme="majorHAnsi" w:cstheme="majorHAnsi"/>
                <w:b/>
                <w:i/>
                <w:iCs/>
              </w:rPr>
              <w:tab/>
            </w:r>
            <w:r w:rsidR="003C1A71">
              <w:rPr>
                <w:rFonts w:asciiTheme="majorHAnsi" w:hAnsiTheme="majorHAnsi" w:cstheme="majorHAnsi"/>
                <w:b/>
                <w:i/>
                <w:iCs/>
              </w:rPr>
              <w:t>10%</w:t>
            </w:r>
            <w:bookmarkStart w:id="176" w:name="_GoBack"/>
            <w:bookmarkEnd w:id="176"/>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Titlu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lastRenderedPageBreak/>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0010C" w:rsidRPr="00486D10" w:rsidRDefault="0050010C" w:rsidP="0050010C">
            <w:pPr>
              <w:shd w:val="clear" w:color="auto" w:fill="FFFFFF" w:themeFill="background1"/>
              <w:tabs>
                <w:tab w:val="right" w:pos="426"/>
              </w:tabs>
              <w:spacing w:before="120"/>
              <w:rPr>
                <w:b/>
              </w:rPr>
            </w:pPr>
            <w:r w:rsidRPr="00486D10">
              <w:rPr>
                <w:b/>
                <w:shd w:val="clear" w:color="auto" w:fill="FFFFFF" w:themeFill="background1"/>
              </w:rPr>
              <w:t>cel mai bun raport calitate preț</w:t>
            </w:r>
            <w:r w:rsidR="002A756B">
              <w:rPr>
                <w:b/>
                <w:shd w:val="clear" w:color="auto" w:fill="FFFFFF" w:themeFill="background1"/>
              </w:rPr>
              <w:t>, oferta cea mai avantajoasă din punct de vedere economic</w:t>
            </w:r>
            <w:r w:rsidR="00983D82">
              <w:rPr>
                <w:b/>
                <w:shd w:val="clear" w:color="auto" w:fill="FFFFFF" w:themeFill="background1"/>
              </w:rPr>
              <w:t>, conform factorilor de evaluare.</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0010C" w:rsidP="00997A60">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5</w:t>
            </w:r>
            <w:r w:rsidR="00A20ACF" w:rsidRPr="005D708F">
              <w:rPr>
                <w:rFonts w:asciiTheme="majorHAnsi" w:hAnsiTheme="majorHAnsi" w:cstheme="majorHAnsi"/>
                <w:b/>
                <w:i/>
                <w:color w:val="000000" w:themeColor="text1"/>
              </w:rPr>
              <w:t>%</w:t>
            </w:r>
            <w:r w:rsidR="00997A60">
              <w:rPr>
                <w:rFonts w:asciiTheme="majorHAnsi" w:hAnsiTheme="majorHAnsi" w:cstheme="majorHAnsi"/>
                <w:b/>
                <w:i/>
                <w:color w:val="000000" w:themeColor="text1"/>
              </w:rPr>
              <w:t xml:space="preserve">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0010C" w:rsidRPr="00A20ACF" w:rsidRDefault="0050010C" w:rsidP="0050010C">
            <w:pPr>
              <w:numPr>
                <w:ilvl w:val="0"/>
                <w:numId w:val="5"/>
              </w:numPr>
              <w:tabs>
                <w:tab w:val="clear" w:pos="1134"/>
                <w:tab w:val="left" w:pos="34"/>
                <w:tab w:val="num" w:pos="460"/>
              </w:tabs>
              <w:suppressAutoHyphens/>
              <w:spacing w:before="120" w:after="120"/>
              <w:ind w:left="34"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50010C" w:rsidRPr="00A44121" w:rsidRDefault="0050010C" w:rsidP="0050010C">
            <w:pPr>
              <w:numPr>
                <w:ilvl w:val="0"/>
                <w:numId w:val="5"/>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50010C" w:rsidRDefault="0050010C" w:rsidP="0050010C">
            <w:pPr>
              <w:autoSpaceDE w:val="0"/>
              <w:autoSpaceDN w:val="0"/>
              <w:adjustRightInd w:val="0"/>
              <w:rPr>
                <w:rFonts w:eastAsiaTheme="minorHAnsi"/>
                <w:noProof w:val="0"/>
                <w:sz w:val="18"/>
                <w:szCs w:val="18"/>
              </w:rPr>
            </w:pPr>
          </w:p>
          <w:p w:rsidR="0050010C" w:rsidRDefault="0050010C" w:rsidP="0050010C">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 de Frontieră al MAI</w:t>
            </w:r>
          </w:p>
          <w:p w:rsidR="0050010C" w:rsidRDefault="0050010C" w:rsidP="0050010C">
            <w:pPr>
              <w:autoSpaceDE w:val="0"/>
              <w:autoSpaceDN w:val="0"/>
              <w:adjustRightInd w:val="0"/>
              <w:rPr>
                <w:rFonts w:eastAsiaTheme="minorHAnsi"/>
                <w:noProof w:val="0"/>
                <w:sz w:val="18"/>
                <w:szCs w:val="18"/>
              </w:rPr>
            </w:pPr>
            <w:r>
              <w:rPr>
                <w:rFonts w:eastAsiaTheme="minorHAnsi"/>
                <w:noProof w:val="0"/>
                <w:sz w:val="18"/>
                <w:szCs w:val="18"/>
              </w:rPr>
              <w:t xml:space="preserve">Denumirea Băncii: Ministerul </w:t>
            </w:r>
            <w:proofErr w:type="spellStart"/>
            <w:r>
              <w:rPr>
                <w:rFonts w:eastAsiaTheme="minorHAnsi"/>
                <w:noProof w:val="0"/>
                <w:sz w:val="18"/>
                <w:szCs w:val="18"/>
              </w:rPr>
              <w:t>Finantelor</w:t>
            </w:r>
            <w:proofErr w:type="spellEnd"/>
            <w:r>
              <w:rPr>
                <w:rFonts w:eastAsiaTheme="minorHAnsi"/>
                <w:noProof w:val="0"/>
                <w:sz w:val="18"/>
                <w:szCs w:val="18"/>
              </w:rPr>
              <w:t xml:space="preserve"> – Trezoreria de Stat</w:t>
            </w:r>
          </w:p>
          <w:p w:rsidR="0050010C" w:rsidRDefault="0050010C" w:rsidP="0050010C">
            <w:pPr>
              <w:autoSpaceDE w:val="0"/>
              <w:autoSpaceDN w:val="0"/>
              <w:adjustRightInd w:val="0"/>
              <w:rPr>
                <w:rFonts w:eastAsiaTheme="minorHAnsi"/>
                <w:noProof w:val="0"/>
                <w:sz w:val="18"/>
                <w:szCs w:val="18"/>
              </w:rPr>
            </w:pPr>
            <w:r>
              <w:rPr>
                <w:rFonts w:eastAsiaTheme="minorHAnsi"/>
                <w:noProof w:val="0"/>
                <w:sz w:val="18"/>
                <w:szCs w:val="18"/>
              </w:rPr>
              <w:t>Codul fiscal: 1006601000196</w:t>
            </w:r>
          </w:p>
          <w:p w:rsidR="0050010C" w:rsidRPr="00A20ACF" w:rsidRDefault="0050010C" w:rsidP="0050010C">
            <w:pPr>
              <w:tabs>
                <w:tab w:val="left" w:pos="372"/>
              </w:tabs>
              <w:suppressAutoHyphens/>
              <w:spacing w:before="120" w:after="120"/>
              <w:rPr>
                <w:i/>
                <w:color w:val="000000" w:themeColor="text1"/>
              </w:rPr>
            </w:pPr>
            <w:r>
              <w:rPr>
                <w:rFonts w:eastAsiaTheme="minorHAnsi"/>
                <w:noProof w:val="0"/>
                <w:sz w:val="18"/>
                <w:szCs w:val="18"/>
              </w:rPr>
              <w:t>IBAN: MD78TRPCAA51841 0A00472AA</w:t>
            </w:r>
          </w:p>
          <w:p w:rsidR="00A20ACF" w:rsidRDefault="0050010C" w:rsidP="0050010C">
            <w:pPr>
              <w:tabs>
                <w:tab w:val="left" w:pos="1152"/>
              </w:tabs>
              <w:suppressAutoHyphens/>
              <w:spacing w:before="120" w:after="120"/>
              <w:ind w:left="372"/>
              <w:rPr>
                <w:i/>
                <w:color w:val="000000" w:themeColor="text1"/>
              </w:rPr>
            </w:pPr>
            <w:r w:rsidRPr="00C60D06">
              <w:rPr>
                <w:i/>
                <w:color w:val="000000" w:themeColor="text1"/>
                <w:sz w:val="22"/>
                <w:szCs w:val="22"/>
              </w:rPr>
              <w:t>cu no</w:t>
            </w:r>
            <w:r>
              <w:rPr>
                <w:i/>
                <w:color w:val="000000" w:themeColor="text1"/>
                <w:sz w:val="22"/>
                <w:szCs w:val="22"/>
              </w:rPr>
              <w:t xml:space="preserve">ta “Garanția de bună execuție” </w:t>
            </w:r>
            <w:r w:rsidRPr="00C60D06">
              <w:rPr>
                <w:i/>
                <w:color w:val="000000" w:themeColor="text1"/>
                <w:sz w:val="22"/>
                <w:szCs w:val="22"/>
              </w:rPr>
              <w:t xml:space="preserve"> </w:t>
            </w:r>
          </w:p>
          <w:p w:rsidR="00997A60" w:rsidRPr="0050010C" w:rsidRDefault="00997A60" w:rsidP="0050010C">
            <w:pPr>
              <w:tabs>
                <w:tab w:val="left" w:pos="1152"/>
              </w:tabs>
              <w:suppressAutoHyphens/>
              <w:spacing w:before="120" w:after="120"/>
              <w:ind w:left="372"/>
              <w:rPr>
                <w:color w:val="000000" w:themeColor="text1"/>
              </w:rPr>
            </w:pPr>
            <w:r>
              <w:rPr>
                <w:i/>
                <w:color w:val="000000" w:themeColor="text1"/>
                <w:sz w:val="22"/>
                <w:szCs w:val="22"/>
              </w:rPr>
              <w:t>Notă: Operatorul economic desemnat învingător va oferi garanția de bună execuție în cuantumul de 5% din limita anuală stabilită pe obiectiv.</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0010C" w:rsidRPr="005D708F" w:rsidRDefault="0050010C" w:rsidP="0050010C">
            <w:pPr>
              <w:tabs>
                <w:tab w:val="right" w:pos="426"/>
              </w:tabs>
              <w:rPr>
                <w:rFonts w:asciiTheme="majorHAnsi" w:hAnsiTheme="majorHAnsi" w:cstheme="majorHAnsi"/>
                <w:b/>
                <w:i/>
                <w:iCs/>
                <w:color w:val="FF0000"/>
              </w:rPr>
            </w:pPr>
            <w:r>
              <w:rPr>
                <w:rFonts w:asciiTheme="majorHAnsi" w:hAnsiTheme="majorHAnsi" w:cstheme="majorHAnsi"/>
                <w:b/>
                <w:i/>
                <w:spacing w:val="-2"/>
              </w:rPr>
              <w:t>Nu se aplică</w:t>
            </w:r>
          </w:p>
          <w:p w:rsidR="00A20ACF" w:rsidRPr="005D708F" w:rsidRDefault="00A20ACF" w:rsidP="001F6E5A">
            <w:pPr>
              <w:tabs>
                <w:tab w:val="right" w:pos="4743"/>
              </w:tabs>
              <w:jc w:val="both"/>
              <w:rPr>
                <w:rFonts w:asciiTheme="majorHAnsi" w:hAnsiTheme="majorHAnsi" w:cstheme="majorHAnsi"/>
                <w:b/>
                <w:i/>
                <w:iCs/>
                <w:color w:val="FF0000"/>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A756B" w:rsidP="001F6E5A">
            <w:pPr>
              <w:tabs>
                <w:tab w:val="right" w:pos="4743"/>
              </w:tabs>
              <w:jc w:val="both"/>
              <w:rPr>
                <w:rFonts w:asciiTheme="majorHAnsi" w:hAnsiTheme="majorHAnsi" w:cstheme="majorHAnsi"/>
                <w:b/>
                <w:i/>
                <w:iCs/>
                <w:color w:val="FF0000"/>
              </w:rPr>
            </w:pPr>
            <w:r>
              <w:rPr>
                <w:rFonts w:asciiTheme="majorHAnsi" w:hAnsiTheme="majorHAnsi" w:cstheme="majorHAnsi"/>
                <w:i/>
              </w:rPr>
              <w:t xml:space="preserve">6 </w:t>
            </w:r>
            <w:r w:rsidR="0050010C">
              <w:rPr>
                <w:rFonts w:asciiTheme="majorHAnsi" w:hAnsiTheme="majorHAnsi" w:cstheme="majorHAnsi"/>
                <w:i/>
              </w:rPr>
              <w:t>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Default="00A20ACF" w:rsidP="00A20ACF">
      <w:pPr>
        <w:ind w:left="-142" w:right="-144"/>
        <w:rPr>
          <w:rFonts w:asciiTheme="majorHAnsi" w:hAnsiTheme="majorHAnsi" w:cstheme="majorHAnsi"/>
          <w:b/>
          <w:bCs/>
          <w:color w:val="000000"/>
        </w:rPr>
      </w:pPr>
    </w:p>
    <w:p w:rsidR="00881F20" w:rsidRDefault="00881F20" w:rsidP="00A20ACF">
      <w:pPr>
        <w:ind w:left="-142" w:right="-144"/>
        <w:rPr>
          <w:rFonts w:asciiTheme="majorHAnsi" w:hAnsiTheme="majorHAnsi" w:cstheme="majorHAnsi"/>
          <w:b/>
          <w:bCs/>
          <w:color w:val="000000"/>
        </w:rPr>
      </w:pPr>
    </w:p>
    <w:p w:rsidR="00881F20" w:rsidRPr="005D708F" w:rsidRDefault="00881F20" w:rsidP="00A20ACF">
      <w:pPr>
        <w:ind w:left="-142" w:right="-144"/>
        <w:rPr>
          <w:rFonts w:asciiTheme="majorHAnsi" w:hAnsiTheme="majorHAnsi" w:cstheme="majorHAnsi"/>
          <w:b/>
          <w:bCs/>
          <w:color w:val="000000"/>
        </w:rPr>
      </w:pPr>
    </w:p>
    <w:p w:rsidR="00A20ACF" w:rsidRPr="00881F20" w:rsidRDefault="00A20ACF" w:rsidP="00A20ACF">
      <w:pPr>
        <w:tabs>
          <w:tab w:val="decimal" w:pos="8364"/>
        </w:tabs>
        <w:spacing w:line="276" w:lineRule="auto"/>
        <w:ind w:left="-142" w:right="-144"/>
        <w:rPr>
          <w:rFonts w:asciiTheme="majorHAnsi" w:hAnsiTheme="majorHAnsi" w:cstheme="majorHAnsi"/>
          <w:b/>
          <w:bCs/>
          <w:color w:val="000000"/>
          <w:sz w:val="28"/>
        </w:rPr>
      </w:pPr>
      <w:r w:rsidRPr="00881F20">
        <w:rPr>
          <w:rFonts w:asciiTheme="majorHAnsi" w:hAnsiTheme="majorHAnsi" w:cstheme="majorHAnsi"/>
          <w:b/>
          <w:bCs/>
          <w:color w:val="000000"/>
          <w:sz w:val="28"/>
        </w:rPr>
        <w:t xml:space="preserve">Conducătorul grupului de lucru: </w:t>
      </w:r>
      <w:r w:rsidR="00881F20" w:rsidRPr="00881F20">
        <w:rPr>
          <w:rFonts w:asciiTheme="majorHAnsi" w:hAnsiTheme="majorHAnsi" w:cstheme="majorHAnsi"/>
          <w:b/>
          <w:bCs/>
          <w:color w:val="000000"/>
          <w:sz w:val="28"/>
        </w:rPr>
        <w:t xml:space="preserve">     Valentin FIODOROV</w:t>
      </w:r>
      <w:r w:rsidR="00881F20">
        <w:rPr>
          <w:rFonts w:asciiTheme="majorHAnsi" w:hAnsiTheme="majorHAnsi" w:cstheme="majorHAnsi"/>
          <w:b/>
          <w:bCs/>
          <w:color w:val="000000"/>
          <w:sz w:val="28"/>
        </w:rPr>
        <w:t xml:space="preserve">          </w:t>
      </w:r>
      <w:r w:rsidRPr="00881F20">
        <w:rPr>
          <w:rFonts w:asciiTheme="majorHAnsi" w:hAnsiTheme="majorHAnsi" w:cstheme="majorHAnsi"/>
          <w:b/>
          <w:bCs/>
          <w:color w:val="000000"/>
          <w:sz w:val="28"/>
        </w:rPr>
        <w:t>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Titlu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Corptext"/>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 xml:space="preserve">ul </w:t>
            </w:r>
            <w:proofErr w:type="spellStart"/>
            <w:r w:rsidR="005D708F">
              <w:rPr>
                <w:rFonts w:asciiTheme="majorHAnsi" w:hAnsiTheme="majorHAnsi" w:cstheme="majorHAnsi"/>
                <w:szCs w:val="24"/>
              </w:rPr>
              <w:t>capitol</w:t>
            </w:r>
            <w:r w:rsidR="005D708F" w:rsidRPr="005D708F">
              <w:rPr>
                <w:rFonts w:asciiTheme="majorHAnsi" w:hAnsiTheme="majorHAnsi" w:cstheme="majorHAnsi"/>
                <w:szCs w:val="24"/>
              </w:rPr>
              <w:t>conține</w:t>
            </w:r>
            <w:proofErr w:type="spellEnd"/>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Corptext"/>
              <w:tabs>
                <w:tab w:val="left" w:pos="567"/>
              </w:tabs>
              <w:jc w:val="both"/>
              <w:rPr>
                <w:rFonts w:asciiTheme="majorHAnsi" w:hAnsiTheme="majorHAnsi" w:cstheme="majorHAnsi"/>
                <w:szCs w:val="24"/>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Corptext"/>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proofErr w:type="spellStart"/>
      <w:r w:rsidRPr="005D708F">
        <w:rPr>
          <w:rFonts w:asciiTheme="majorHAnsi" w:hAnsiTheme="majorHAnsi" w:cstheme="majorHAnsi"/>
          <w:szCs w:val="24"/>
        </w:rPr>
        <w:t>dinumireaautorităţii</w:t>
      </w:r>
      <w:proofErr w:type="spellEnd"/>
      <w:r w:rsidRPr="005D708F">
        <w:rPr>
          <w:rFonts w:asciiTheme="majorHAnsi" w:hAnsiTheme="majorHAnsi" w:cstheme="majorHAnsi"/>
          <w:szCs w:val="24"/>
        </w:rPr>
        <w:t xml:space="preserve"> contractante şi adresa completă)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Examinînddocumentaţia</w:t>
      </w:r>
      <w:proofErr w:type="spellEnd"/>
      <w:r w:rsidRPr="005D708F">
        <w:rPr>
          <w:rFonts w:asciiTheme="majorHAnsi" w:hAnsiTheme="majorHAnsi" w:cstheme="majorHAnsi"/>
          <w:szCs w:val="24"/>
        </w:rPr>
        <w:t xml:space="preserve"> standard pentru elaborarea şi prezentarea ofertei, subsemnaţii,___________________________________________________________________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oferim ca, în conformitate cu prevederile </w:t>
      </w:r>
      <w:proofErr w:type="spellStart"/>
      <w:r w:rsidRPr="005D708F">
        <w:rPr>
          <w:rFonts w:asciiTheme="majorHAnsi" w:hAnsiTheme="majorHAnsi" w:cstheme="majorHAnsi"/>
          <w:szCs w:val="24"/>
        </w:rPr>
        <w:t>şicerinţele</w:t>
      </w:r>
      <w:proofErr w:type="spellEnd"/>
      <w:r w:rsidRPr="005D708F">
        <w:rPr>
          <w:rFonts w:asciiTheme="majorHAnsi" w:hAnsiTheme="majorHAnsi" w:cstheme="majorHAnsi"/>
          <w:szCs w:val="24"/>
        </w:rPr>
        <w:t xml:space="preserve"> cuprinse în </w:t>
      </w:r>
      <w:proofErr w:type="spellStart"/>
      <w:r w:rsidRPr="005D708F">
        <w:rPr>
          <w:rFonts w:asciiTheme="majorHAnsi" w:hAnsiTheme="majorHAnsi" w:cstheme="majorHAnsi"/>
          <w:szCs w:val="24"/>
        </w:rPr>
        <w:t>documentaţiamenţionată</w:t>
      </w:r>
      <w:proofErr w:type="spellEnd"/>
      <w:r w:rsidRPr="005D708F">
        <w:rPr>
          <w:rFonts w:asciiTheme="majorHAnsi" w:hAnsiTheme="majorHAnsi" w:cstheme="majorHAnsi"/>
          <w:szCs w:val="24"/>
        </w:rPr>
        <w:t>, să executăm__________________________________________________________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ca, în cazul în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xml:space="preserve">, să începem lucrările </w:t>
      </w:r>
      <w:proofErr w:type="spellStart"/>
      <w:r w:rsidRPr="005D708F">
        <w:rPr>
          <w:rFonts w:asciiTheme="majorHAnsi" w:hAnsiTheme="majorHAnsi" w:cstheme="majorHAnsi"/>
          <w:szCs w:val="24"/>
        </w:rPr>
        <w:t>cît</w:t>
      </w:r>
      <w:proofErr w:type="spellEnd"/>
      <w:r w:rsidRPr="005D708F">
        <w:rPr>
          <w:rFonts w:asciiTheme="majorHAnsi" w:hAnsiTheme="majorHAnsi" w:cstheme="majorHAnsi"/>
          <w:szCs w:val="24"/>
        </w:rPr>
        <w:t xml:space="preserve"> mai </w:t>
      </w:r>
      <w:proofErr w:type="spellStart"/>
      <w:r w:rsidRPr="005D708F">
        <w:rPr>
          <w:rFonts w:asciiTheme="majorHAnsi" w:hAnsiTheme="majorHAnsi" w:cstheme="majorHAnsi"/>
          <w:szCs w:val="24"/>
        </w:rPr>
        <w:t>curînd</w:t>
      </w:r>
      <w:proofErr w:type="spellEnd"/>
      <w:r w:rsidRPr="005D708F">
        <w:rPr>
          <w:rFonts w:asciiTheme="majorHAnsi" w:hAnsiTheme="majorHAnsi" w:cstheme="majorHAnsi"/>
          <w:szCs w:val="24"/>
        </w:rPr>
        <w:t xml:space="preserve">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de____________________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w:t>
      </w:r>
      <w:proofErr w:type="spellStart"/>
      <w:r w:rsidRPr="005D708F">
        <w:rPr>
          <w:rFonts w:asciiTheme="majorHAnsi" w:hAnsiTheme="majorHAnsi" w:cstheme="majorHAnsi"/>
          <w:szCs w:val="24"/>
        </w:rPr>
        <w:t>rămîne</w:t>
      </w:r>
      <w:proofErr w:type="spellEnd"/>
      <w:r w:rsidRPr="005D708F">
        <w:rPr>
          <w:rFonts w:asciiTheme="majorHAnsi" w:hAnsiTheme="majorHAnsi" w:cstheme="majorHAnsi"/>
          <w:szCs w:val="24"/>
        </w:rPr>
        <w:t xml:space="preserve"> obligatorie pentru noi şi poate fi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acceptată </w:t>
      </w:r>
      <w:proofErr w:type="spellStart"/>
      <w:r w:rsidRPr="005D708F">
        <w:rPr>
          <w:rFonts w:asciiTheme="majorHAnsi" w:hAnsiTheme="majorHAnsi" w:cstheme="majorHAnsi"/>
          <w:szCs w:val="24"/>
        </w:rPr>
        <w:t>oricînd</w:t>
      </w:r>
      <w:proofErr w:type="spellEnd"/>
      <w:r w:rsidRPr="005D708F">
        <w:rPr>
          <w:rFonts w:asciiTheme="majorHAnsi" w:hAnsiTheme="majorHAnsi" w:cstheme="majorHAnsi"/>
          <w:szCs w:val="24"/>
        </w:rPr>
        <w:t xml:space="preserve">  înainte de expirarea perioadei de valabilitate.</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încheierea, semnarea contractului de achiziţie publică această ofertă, împreună cu comunicarea transmisă de dumneavoastră, prin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vor constitui un contract angajat între noi.</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w:t>
      </w:r>
      <w:proofErr w:type="spellStart"/>
      <w:r w:rsidRPr="005D708F">
        <w:rPr>
          <w:rFonts w:asciiTheme="majorHAnsi" w:hAnsiTheme="majorHAnsi" w:cstheme="majorHAnsi"/>
          <w:szCs w:val="24"/>
        </w:rPr>
        <w:t>sînt</w:t>
      </w:r>
      <w:proofErr w:type="spellEnd"/>
      <w:r w:rsidRPr="005D708F">
        <w:rPr>
          <w:rFonts w:asciiTheme="majorHAnsi" w:hAnsiTheme="majorHAnsi" w:cstheme="majorHAnsi"/>
          <w:szCs w:val="24"/>
        </w:rPr>
        <w:t xml:space="preserve"> prezentate într-un formular de ofertă separat, marcat în mod clar „alternativă”;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Am </w:t>
      </w:r>
      <w:proofErr w:type="spellStart"/>
      <w:r w:rsidRPr="005D708F">
        <w:rPr>
          <w:rFonts w:asciiTheme="majorHAnsi" w:hAnsiTheme="majorHAnsi" w:cstheme="majorHAnsi"/>
          <w:szCs w:val="24"/>
        </w:rPr>
        <w:t>înţelesşiconsimţim</w:t>
      </w:r>
      <w:proofErr w:type="spellEnd"/>
      <w:r w:rsidRPr="005D708F">
        <w:rPr>
          <w:rFonts w:asciiTheme="majorHAnsi" w:hAnsiTheme="majorHAnsi" w:cstheme="majorHAnsi"/>
          <w:szCs w:val="24"/>
        </w:rPr>
        <w:t xml:space="preserve"> ca, în cazul în care oferta noastră este stabilită ca fiind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să constituim garanţia de bună executare în conformitate cu prevederile din documentaţia standard pentru elaborarea şi prezentarea ofertei.</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Înţelegem că nu </w:t>
      </w:r>
      <w:proofErr w:type="spellStart"/>
      <w:r w:rsidRPr="005D708F">
        <w:rPr>
          <w:rFonts w:asciiTheme="majorHAnsi" w:hAnsiTheme="majorHAnsi" w:cstheme="majorHAnsi"/>
          <w:szCs w:val="24"/>
        </w:rPr>
        <w:t>sînteţiobligaţi</w:t>
      </w:r>
      <w:proofErr w:type="spellEnd"/>
      <w:r w:rsidRPr="005D708F">
        <w:rPr>
          <w:rFonts w:asciiTheme="majorHAnsi" w:hAnsiTheme="majorHAnsi" w:cstheme="majorHAnsi"/>
          <w:szCs w:val="24"/>
        </w:rPr>
        <w:t xml:space="preserve"> să acceptaţi oferta cu cel mai scăzut preţ sau orice altă ofertă pe care o puteţi primi.</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Corptext"/>
        <w:tabs>
          <w:tab w:val="left" w:pos="567"/>
        </w:tabs>
        <w:spacing w:line="360" w:lineRule="auto"/>
        <w:rPr>
          <w:rFonts w:asciiTheme="majorHAnsi" w:hAnsiTheme="majorHAnsi" w:cstheme="majorHAnsi"/>
          <w:b/>
          <w:szCs w:val="24"/>
        </w:rPr>
      </w:pP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mobilizare (durata de la data primirii dispoziţiei de începere a lucrărilor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începerii executării) ______________________________ zile calendaristice.</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subsemnaţii______________________________________________________________, </w:t>
      </w:r>
      <w:proofErr w:type="spellStart"/>
      <w:r w:rsidRPr="005D708F">
        <w:rPr>
          <w:rFonts w:asciiTheme="majorHAnsi" w:hAnsiTheme="majorHAnsi" w:cstheme="majorHAnsi"/>
          <w:szCs w:val="24"/>
        </w:rPr>
        <w:t>avînd</w:t>
      </w:r>
      <w:proofErr w:type="spellEnd"/>
      <w:r w:rsidRPr="005D708F">
        <w:rPr>
          <w:rFonts w:asciiTheme="majorHAnsi" w:hAnsiTheme="majorHAnsi" w:cstheme="majorHAnsi"/>
          <w:szCs w:val="24"/>
        </w:rPr>
        <w:t xml:space="preserve"> sediul         (denumirea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Corptext"/>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Corptext"/>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Corp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rsidR="00AA1372" w:rsidRPr="005D708F" w:rsidRDefault="00AA1372" w:rsidP="00AA1372">
      <w:pPr>
        <w:pStyle w:val="Corptext"/>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Corp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Corptext"/>
        <w:tabs>
          <w:tab w:val="left" w:pos="567"/>
        </w:tabs>
        <w:ind w:hanging="502"/>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Prezenta garanţie este valabilă </w:t>
      </w:r>
      <w:proofErr w:type="spellStart"/>
      <w:r w:rsidRPr="005D708F">
        <w:rPr>
          <w:rFonts w:asciiTheme="majorHAnsi" w:hAnsiTheme="majorHAnsi" w:cstheme="majorHAnsi"/>
          <w:szCs w:val="24"/>
        </w:rPr>
        <w:t>pănă</w:t>
      </w:r>
      <w:proofErr w:type="spellEnd"/>
      <w:r w:rsidRPr="005D708F">
        <w:rPr>
          <w:rFonts w:asciiTheme="majorHAnsi" w:hAnsiTheme="majorHAnsi" w:cstheme="majorHAnsi"/>
          <w:szCs w:val="24"/>
        </w:rPr>
        <w:t xml:space="preserve"> la data de ___________________________</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103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bl>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Corptext"/>
        <w:tabs>
          <w:tab w:val="left" w:pos="567"/>
        </w:tabs>
        <w:rPr>
          <w:rFonts w:asciiTheme="majorHAnsi" w:hAnsiTheme="majorHAnsi" w:cstheme="majorHAnsi"/>
          <w:b/>
          <w:szCs w:val="24"/>
        </w:rPr>
      </w:pPr>
    </w:p>
    <w:p w:rsidR="00D01642" w:rsidRPr="005D708F" w:rsidRDefault="00D01642" w:rsidP="00D0164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103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Studii, foto fixarea, releveu, investigații inginerești </w:t>
            </w:r>
            <w:proofErr w:type="spellStart"/>
            <w:r w:rsidRPr="005D708F">
              <w:rPr>
                <w:rFonts w:asciiTheme="majorHAnsi" w:hAnsiTheme="majorHAnsi" w:cstheme="majorHAnsi"/>
                <w:szCs w:val="24"/>
              </w:rPr>
              <w:t>etc</w:t>
            </w:r>
            <w:proofErr w:type="spellEnd"/>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bl>
    <w:p w:rsidR="00D01642" w:rsidRPr="005D708F" w:rsidRDefault="00D01642" w:rsidP="00D01642">
      <w:pPr>
        <w:pStyle w:val="Corptext"/>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Titlu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Titlu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Corp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Corp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Corptext"/>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Corptext"/>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Corptext"/>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12. Alte aspecte relevante prin care ofertantul </w:t>
      </w:r>
      <w:proofErr w:type="spellStart"/>
      <w:r w:rsidRPr="005D708F">
        <w:rPr>
          <w:rFonts w:asciiTheme="majorHAnsi" w:hAnsiTheme="majorHAnsi" w:cstheme="majorHAnsi"/>
          <w:szCs w:val="24"/>
        </w:rPr>
        <w:t>îşisusţineexperienţa</w:t>
      </w:r>
      <w:proofErr w:type="spellEnd"/>
      <w:r w:rsidRPr="005D708F">
        <w:rPr>
          <w:rFonts w:asciiTheme="majorHAnsi" w:hAnsiTheme="majorHAnsi" w:cstheme="majorHAnsi"/>
          <w:szCs w:val="24"/>
        </w:rPr>
        <w:t xml:space="preserve"> similară, cu referire în mod special la suprafeţe sau volume fizice ale principalelor </w:t>
      </w:r>
      <w:proofErr w:type="spellStart"/>
      <w:r w:rsidRPr="005D708F">
        <w:rPr>
          <w:rFonts w:asciiTheme="majorHAnsi" w:hAnsiTheme="majorHAnsi" w:cstheme="majorHAnsi"/>
          <w:szCs w:val="24"/>
        </w:rPr>
        <w:t>capacităţişi</w:t>
      </w:r>
      <w:proofErr w:type="spellEnd"/>
      <w:r w:rsidRPr="005D708F">
        <w:rPr>
          <w:rFonts w:asciiTheme="majorHAnsi" w:hAnsiTheme="majorHAnsi" w:cstheme="majorHAnsi"/>
          <w:szCs w:val="24"/>
        </w:rPr>
        <w:t xml:space="preserve"> categorii de lucrări prevăzute în contracte __________________________________________________________________________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Referinnotdesubsol"/>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Subsol"/>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Titlu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Titlu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Titlu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Corptext"/>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Corptext"/>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Titlu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233538" w:rsidRPr="00E71F7B" w:rsidRDefault="00233538" w:rsidP="00E71F7B">
      <w:pPr>
        <w:pStyle w:val="Listparagraf"/>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Listparagraf"/>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Listparagraf"/>
        <w:numPr>
          <w:ilvl w:val="0"/>
          <w:numId w:val="0"/>
        </w:numPr>
        <w:ind w:left="360"/>
        <w:rPr>
          <w:rFonts w:asciiTheme="majorHAnsi" w:hAnsiTheme="majorHAnsi" w:cstheme="majorHAnsi"/>
          <w:lang w:val="ro-RO"/>
        </w:rPr>
      </w:pPr>
    </w:p>
    <w:p w:rsidR="00233538" w:rsidRPr="00ED3247" w:rsidRDefault="00806E2B" w:rsidP="00E71F7B">
      <w:pPr>
        <w:pStyle w:val="Listparagraf"/>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Listparagraf"/>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Listparagraf"/>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Titlu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Titlu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Titlu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8C7850" w:rsidP="00460653">
                  <w:pPr>
                    <w:pStyle w:val="Subtitlu"/>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9B1A24" w:rsidRDefault="009B1A24"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75pt" o:ole="" fillcolor="window">
                                    <v:imagedata r:id="rId10" o:title=""/>
                                  </v:shape>
                                  <o:OLEObject Type="Embed" ProgID="Word.Picture.8" ShapeID="_x0000_i1025" DrawAspect="Content" ObjectID="_1652594093" r:id="rId11"/>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NormalWeb"/>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p>
          <w:p w:rsidR="00460653" w:rsidRPr="0030652C" w:rsidRDefault="00460653" w:rsidP="00460653">
            <w:pPr>
              <w:pStyle w:val="NormalWeb"/>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NormalWeb"/>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NormalWeb"/>
              <w:tabs>
                <w:tab w:val="left" w:pos="567"/>
              </w:tabs>
              <w:ind w:firstLine="0"/>
              <w:rPr>
                <w:sz w:val="20"/>
                <w:szCs w:val="20"/>
                <w:lang w:val="ro-RO"/>
              </w:rPr>
            </w:pP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Listparagraf"/>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Listparagraf"/>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Listparagraf"/>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Listparagraf"/>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Listparagraf"/>
              <w:numPr>
                <w:ilvl w:val="0"/>
                <w:numId w:val="0"/>
              </w:numPr>
              <w:ind w:left="360"/>
              <w:rPr>
                <w:lang w:val="ro-RO"/>
              </w:rPr>
            </w:pPr>
          </w:p>
          <w:p w:rsidR="007A2F41" w:rsidRPr="0030652C" w:rsidRDefault="007A2F41" w:rsidP="007A2F41">
            <w:pPr>
              <w:pStyle w:val="Listparagraf"/>
              <w:numPr>
                <w:ilvl w:val="0"/>
                <w:numId w:val="0"/>
              </w:numPr>
              <w:ind w:left="360"/>
              <w:rPr>
                <w:lang w:val="ro-RO"/>
              </w:rPr>
            </w:pPr>
          </w:p>
          <w:p w:rsidR="007A2F41" w:rsidRPr="0030652C" w:rsidRDefault="007A2F41" w:rsidP="007A2F41">
            <w:pPr>
              <w:pStyle w:val="Listparagraf"/>
              <w:numPr>
                <w:ilvl w:val="0"/>
                <w:numId w:val="0"/>
              </w:numPr>
              <w:ind w:left="360"/>
              <w:rPr>
                <w:lang w:val="ro-RO"/>
              </w:rPr>
            </w:pPr>
          </w:p>
          <w:p w:rsidR="00460653" w:rsidRPr="0030652C" w:rsidRDefault="00460653" w:rsidP="006819B2">
            <w:pPr>
              <w:pStyle w:val="Listparagraf"/>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Listparagraf"/>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NormalWeb"/>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NormalWeb"/>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NormalWeb"/>
              <w:tabs>
                <w:tab w:val="left" w:pos="37"/>
              </w:tabs>
              <w:spacing w:line="276" w:lineRule="auto"/>
              <w:ind w:left="37" w:firstLine="0"/>
              <w:rPr>
                <w:lang w:val="ro-RO"/>
              </w:rPr>
            </w:pPr>
            <w:r>
              <w:rPr>
                <w:lang w:val="ro-RO"/>
              </w:rPr>
              <w:t>conform contractului.</w:t>
            </w:r>
          </w:p>
          <w:p w:rsidR="00460653" w:rsidRPr="00A946E0" w:rsidRDefault="00A946E0" w:rsidP="00A946E0">
            <w:pPr>
              <w:pStyle w:val="NormalWeb"/>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6819B2">
            <w:pPr>
              <w:pStyle w:val="Listparagraf"/>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Listparagraf"/>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Listparagraf"/>
              <w:numPr>
                <w:ilvl w:val="0"/>
                <w:numId w:val="0"/>
              </w:numPr>
              <w:tabs>
                <w:tab w:val="left" w:pos="1755"/>
              </w:tabs>
              <w:ind w:left="360"/>
              <w:rPr>
                <w:lang w:val="ro-RO"/>
              </w:rPr>
            </w:pPr>
          </w:p>
          <w:p w:rsidR="00460653" w:rsidRPr="0030652C" w:rsidRDefault="00460653" w:rsidP="006819B2">
            <w:pPr>
              <w:pStyle w:val="Listparagraf"/>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NormalWeb"/>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NormalWeb"/>
              <w:tabs>
                <w:tab w:val="left" w:pos="142"/>
                <w:tab w:val="left" w:pos="284"/>
              </w:tabs>
              <w:spacing w:line="276" w:lineRule="auto"/>
              <w:rPr>
                <w:lang w:val="ro-RO"/>
              </w:rPr>
            </w:pPr>
          </w:p>
          <w:p w:rsidR="00E838F8" w:rsidRPr="0030652C" w:rsidRDefault="00E838F8" w:rsidP="00E838F8">
            <w:pPr>
              <w:pStyle w:val="NormalWeb"/>
              <w:tabs>
                <w:tab w:val="left" w:pos="142"/>
                <w:tab w:val="left" w:pos="284"/>
              </w:tabs>
              <w:spacing w:line="276" w:lineRule="auto"/>
              <w:rPr>
                <w:lang w:val="ro-RO"/>
              </w:rPr>
            </w:pPr>
          </w:p>
          <w:p w:rsidR="00460653" w:rsidRPr="0030652C" w:rsidRDefault="00460653" w:rsidP="00460653">
            <w:pPr>
              <w:pStyle w:val="NormalWeb"/>
              <w:tabs>
                <w:tab w:val="left" w:pos="142"/>
                <w:tab w:val="left" w:pos="284"/>
              </w:tabs>
              <w:spacing w:line="276" w:lineRule="auto"/>
              <w:ind w:left="360" w:firstLine="0"/>
              <w:rPr>
                <w:lang w:val="ro-RO"/>
              </w:rPr>
            </w:pPr>
          </w:p>
          <w:p w:rsidR="00460653" w:rsidRPr="0030652C" w:rsidRDefault="00460653" w:rsidP="006819B2">
            <w:pPr>
              <w:pStyle w:val="Listparagraf"/>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NormalWeb"/>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NormalWeb"/>
              <w:tabs>
                <w:tab w:val="left" w:pos="426"/>
                <w:tab w:val="left" w:pos="3645"/>
              </w:tabs>
              <w:spacing w:line="276" w:lineRule="auto"/>
              <w:ind w:left="360" w:firstLine="0"/>
              <w:rPr>
                <w:lang w:val="ro-RO"/>
              </w:rPr>
            </w:pPr>
          </w:p>
          <w:p w:rsidR="00460653" w:rsidRPr="0030652C" w:rsidRDefault="00460653" w:rsidP="006819B2">
            <w:pPr>
              <w:pStyle w:val="Listparagraf"/>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Listparagraf"/>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Listparagraf"/>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NormalWeb"/>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NormalWeb"/>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NormalWeb"/>
              <w:tabs>
                <w:tab w:val="left" w:pos="284"/>
                <w:tab w:val="left" w:pos="426"/>
              </w:tabs>
              <w:spacing w:line="276" w:lineRule="auto"/>
              <w:ind w:left="284" w:firstLine="0"/>
              <w:rPr>
                <w:lang w:val="ro-RO"/>
              </w:rPr>
            </w:pPr>
          </w:p>
          <w:p w:rsidR="00460653" w:rsidRPr="0030652C" w:rsidRDefault="00460653" w:rsidP="006819B2">
            <w:pPr>
              <w:pStyle w:val="Listparagraf"/>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NormalWeb"/>
              <w:tabs>
                <w:tab w:val="left" w:pos="567"/>
              </w:tabs>
              <w:spacing w:line="276" w:lineRule="auto"/>
              <w:ind w:left="567" w:firstLine="0"/>
              <w:rPr>
                <w:lang w:val="ro-RO"/>
              </w:rPr>
            </w:pPr>
          </w:p>
          <w:p w:rsidR="00460653" w:rsidRPr="0030652C" w:rsidRDefault="00460653" w:rsidP="006819B2">
            <w:pPr>
              <w:pStyle w:val="Listparagraf"/>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NormalWeb"/>
              <w:tabs>
                <w:tab w:val="left" w:pos="567"/>
                <w:tab w:val="left" w:pos="1890"/>
              </w:tabs>
              <w:spacing w:line="276" w:lineRule="auto"/>
              <w:ind w:left="567" w:firstLine="0"/>
              <w:rPr>
                <w:lang w:val="ro-RO"/>
              </w:rPr>
            </w:pPr>
          </w:p>
          <w:p w:rsidR="00460653" w:rsidRPr="0030652C" w:rsidRDefault="00460653" w:rsidP="006819B2">
            <w:pPr>
              <w:pStyle w:val="Listparagraf"/>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Listparagraf"/>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Listparagraf"/>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NormalWeb"/>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NormalWeb"/>
              <w:tabs>
                <w:tab w:val="left" w:pos="567"/>
                <w:tab w:val="left" w:pos="2070"/>
              </w:tabs>
              <w:ind w:left="567" w:firstLine="0"/>
              <w:rPr>
                <w:lang w:val="ro-RO"/>
              </w:rPr>
            </w:pPr>
          </w:p>
          <w:p w:rsidR="00460653" w:rsidRPr="0030652C" w:rsidRDefault="00460653" w:rsidP="006819B2">
            <w:pPr>
              <w:pStyle w:val="Listparagraf"/>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NormalWeb"/>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NormalWeb"/>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Listparagraf"/>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Listparagraf"/>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50" w:rsidRDefault="008C7850" w:rsidP="00A20ACF">
      <w:r>
        <w:separator/>
      </w:r>
    </w:p>
  </w:endnote>
  <w:endnote w:type="continuationSeparator" w:id="0">
    <w:p w:rsidR="008C7850" w:rsidRDefault="008C785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24" w:rsidRDefault="009B1A24" w:rsidP="001F6E5A">
    <w:pPr>
      <w:pStyle w:val="Subsol"/>
      <w:jc w:val="center"/>
    </w:pPr>
    <w:r>
      <w:fldChar w:fldCharType="begin"/>
    </w:r>
    <w:r>
      <w:instrText xml:space="preserve"> PAGE   \* MERGEFORMAT </w:instrText>
    </w:r>
    <w:r>
      <w:fldChar w:fldCharType="separate"/>
    </w:r>
    <w:r w:rsidR="003C1A71">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24" w:rsidRDefault="009B1A24" w:rsidP="001F6E5A">
    <w:pPr>
      <w:pStyle w:val="Subsol"/>
      <w:jc w:val="center"/>
    </w:pPr>
    <w:r>
      <w:fldChar w:fldCharType="begin"/>
    </w:r>
    <w:r>
      <w:instrText xml:space="preserve"> PAGE   \* MERGEFORMAT </w:instrText>
    </w:r>
    <w:r>
      <w:fldChar w:fldCharType="separate"/>
    </w:r>
    <w:r w:rsidR="003C1A71">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24" w:rsidRDefault="009B1A2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50" w:rsidRDefault="008C7850" w:rsidP="00A20ACF">
      <w:r>
        <w:separator/>
      </w:r>
    </w:p>
  </w:footnote>
  <w:footnote w:type="continuationSeparator" w:id="0">
    <w:p w:rsidR="008C7850" w:rsidRDefault="008C785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2">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3">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5">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6">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8">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8">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9"/>
  </w:num>
  <w:num w:numId="2">
    <w:abstractNumId w:val="61"/>
  </w:num>
  <w:num w:numId="3">
    <w:abstractNumId w:val="47"/>
  </w:num>
  <w:num w:numId="4">
    <w:abstractNumId w:val="39"/>
  </w:num>
  <w:num w:numId="5">
    <w:abstractNumId w:val="57"/>
  </w:num>
  <w:num w:numId="6">
    <w:abstractNumId w:val="23"/>
  </w:num>
  <w:num w:numId="7">
    <w:abstractNumId w:val="13"/>
  </w:num>
  <w:num w:numId="8">
    <w:abstractNumId w:val="58"/>
  </w:num>
  <w:num w:numId="9">
    <w:abstractNumId w:val="28"/>
  </w:num>
  <w:num w:numId="10">
    <w:abstractNumId w:val="46"/>
  </w:num>
  <w:num w:numId="11">
    <w:abstractNumId w:val="27"/>
  </w:num>
  <w:num w:numId="12">
    <w:abstractNumId w:val="31"/>
  </w:num>
  <w:num w:numId="13">
    <w:abstractNumId w:val="42"/>
  </w:num>
  <w:num w:numId="14">
    <w:abstractNumId w:val="40"/>
  </w:num>
  <w:num w:numId="15">
    <w:abstractNumId w:val="19"/>
  </w:num>
  <w:num w:numId="16">
    <w:abstractNumId w:val="60"/>
  </w:num>
  <w:num w:numId="17">
    <w:abstractNumId w:val="17"/>
  </w:num>
  <w:num w:numId="18">
    <w:abstractNumId w:val="36"/>
  </w:num>
  <w:num w:numId="19">
    <w:abstractNumId w:val="16"/>
  </w:num>
  <w:num w:numId="20">
    <w:abstractNumId w:val="14"/>
  </w:num>
  <w:num w:numId="21">
    <w:abstractNumId w:val="43"/>
  </w:num>
  <w:num w:numId="22">
    <w:abstractNumId w:val="35"/>
  </w:num>
  <w:num w:numId="23">
    <w:abstractNumId w:val="32"/>
  </w:num>
  <w:num w:numId="24">
    <w:abstractNumId w:val="8"/>
  </w:num>
  <w:num w:numId="25">
    <w:abstractNumId w:val="15"/>
  </w:num>
  <w:num w:numId="26">
    <w:abstractNumId w:val="59"/>
  </w:num>
  <w:num w:numId="27">
    <w:abstractNumId w:val="11"/>
  </w:num>
  <w:num w:numId="28">
    <w:abstractNumId w:val="12"/>
  </w:num>
  <w:num w:numId="29">
    <w:abstractNumId w:val="6"/>
  </w:num>
  <w:num w:numId="30">
    <w:abstractNumId w:val="18"/>
  </w:num>
  <w:num w:numId="31">
    <w:abstractNumId w:val="10"/>
  </w:num>
  <w:num w:numId="32">
    <w:abstractNumId w:val="44"/>
  </w:num>
  <w:num w:numId="33">
    <w:abstractNumId w:val="55"/>
  </w:num>
  <w:num w:numId="34">
    <w:abstractNumId w:val="33"/>
  </w:num>
  <w:num w:numId="35">
    <w:abstractNumId w:val="7"/>
  </w:num>
  <w:num w:numId="36">
    <w:abstractNumId w:val="20"/>
  </w:num>
  <w:num w:numId="37">
    <w:abstractNumId w:val="22"/>
  </w:num>
  <w:num w:numId="38">
    <w:abstractNumId w:val="50"/>
  </w:num>
  <w:num w:numId="39">
    <w:abstractNumId w:val="30"/>
  </w:num>
  <w:num w:numId="40">
    <w:abstractNumId w:val="52"/>
  </w:num>
  <w:num w:numId="41">
    <w:abstractNumId w:val="56"/>
  </w:num>
  <w:num w:numId="42">
    <w:abstractNumId w:val="4"/>
  </w:num>
  <w:num w:numId="43">
    <w:abstractNumId w:val="0"/>
  </w:num>
  <w:num w:numId="44">
    <w:abstractNumId w:val="38"/>
  </w:num>
  <w:num w:numId="45">
    <w:abstractNumId w:val="37"/>
  </w:num>
  <w:num w:numId="46">
    <w:abstractNumId w:val="48"/>
  </w:num>
  <w:num w:numId="47">
    <w:abstractNumId w:val="24"/>
  </w:num>
  <w:num w:numId="48">
    <w:abstractNumId w:val="2"/>
  </w:num>
  <w:num w:numId="49">
    <w:abstractNumId w:val="9"/>
  </w:num>
  <w:num w:numId="50">
    <w:abstractNumId w:val="25"/>
  </w:num>
  <w:num w:numId="51">
    <w:abstractNumId w:val="53"/>
  </w:num>
  <w:num w:numId="52">
    <w:abstractNumId w:val="51"/>
  </w:num>
  <w:num w:numId="53">
    <w:abstractNumId w:val="45"/>
  </w:num>
  <w:num w:numId="54">
    <w:abstractNumId w:val="3"/>
  </w:num>
  <w:num w:numId="55">
    <w:abstractNumId w:val="41"/>
  </w:num>
  <w:num w:numId="56">
    <w:abstractNumId w:val="49"/>
  </w:num>
  <w:num w:numId="57">
    <w:abstractNumId w:val="49"/>
  </w:num>
  <w:num w:numId="58">
    <w:abstractNumId w:val="49"/>
  </w:num>
  <w:num w:numId="59">
    <w:abstractNumId w:val="34"/>
  </w:num>
  <w:num w:numId="60">
    <w:abstractNumId w:val="5"/>
  </w:num>
  <w:num w:numId="61">
    <w:abstractNumId w:val="54"/>
  </w:num>
  <w:num w:numId="62">
    <w:abstractNumId w:val="21"/>
  </w:num>
  <w:num w:numId="63">
    <w:abstractNumId w:val="26"/>
  </w:num>
  <w:num w:numId="64">
    <w:abstractNumId w:val="1"/>
  </w:num>
  <w:num w:numId="6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26D5D"/>
    <w:rsid w:val="00031FB5"/>
    <w:rsid w:val="00032137"/>
    <w:rsid w:val="00074305"/>
    <w:rsid w:val="000924C3"/>
    <w:rsid w:val="00097617"/>
    <w:rsid w:val="000A0EC4"/>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19D3"/>
    <w:rsid w:val="001E29F8"/>
    <w:rsid w:val="001F1E25"/>
    <w:rsid w:val="001F6E5A"/>
    <w:rsid w:val="00200D35"/>
    <w:rsid w:val="00201387"/>
    <w:rsid w:val="00205404"/>
    <w:rsid w:val="002076FA"/>
    <w:rsid w:val="002221ED"/>
    <w:rsid w:val="0022479E"/>
    <w:rsid w:val="002253A6"/>
    <w:rsid w:val="00232D6D"/>
    <w:rsid w:val="00233538"/>
    <w:rsid w:val="002340D3"/>
    <w:rsid w:val="00250726"/>
    <w:rsid w:val="00276D0B"/>
    <w:rsid w:val="002832B5"/>
    <w:rsid w:val="002870C3"/>
    <w:rsid w:val="00290D06"/>
    <w:rsid w:val="002911C9"/>
    <w:rsid w:val="002A04D8"/>
    <w:rsid w:val="002A68CD"/>
    <w:rsid w:val="002A756B"/>
    <w:rsid w:val="002C15EE"/>
    <w:rsid w:val="002C4803"/>
    <w:rsid w:val="002E1640"/>
    <w:rsid w:val="0030652C"/>
    <w:rsid w:val="003207B4"/>
    <w:rsid w:val="00327654"/>
    <w:rsid w:val="003317BE"/>
    <w:rsid w:val="00334242"/>
    <w:rsid w:val="00341210"/>
    <w:rsid w:val="00341873"/>
    <w:rsid w:val="0035258F"/>
    <w:rsid w:val="003731FD"/>
    <w:rsid w:val="0038163C"/>
    <w:rsid w:val="00381EF2"/>
    <w:rsid w:val="003854DB"/>
    <w:rsid w:val="003C1106"/>
    <w:rsid w:val="003C1A71"/>
    <w:rsid w:val="003C3AE2"/>
    <w:rsid w:val="003C7430"/>
    <w:rsid w:val="003D2A34"/>
    <w:rsid w:val="003D312E"/>
    <w:rsid w:val="003D3631"/>
    <w:rsid w:val="003D4085"/>
    <w:rsid w:val="003F6B9C"/>
    <w:rsid w:val="003F70C8"/>
    <w:rsid w:val="00406F15"/>
    <w:rsid w:val="00442351"/>
    <w:rsid w:val="00443325"/>
    <w:rsid w:val="00455AE7"/>
    <w:rsid w:val="00460653"/>
    <w:rsid w:val="004702B5"/>
    <w:rsid w:val="00496AFA"/>
    <w:rsid w:val="004A7FEE"/>
    <w:rsid w:val="004B0F2F"/>
    <w:rsid w:val="004B349A"/>
    <w:rsid w:val="004B36EF"/>
    <w:rsid w:val="004C30A2"/>
    <w:rsid w:val="004D2738"/>
    <w:rsid w:val="004D4433"/>
    <w:rsid w:val="004E1B4E"/>
    <w:rsid w:val="004E625D"/>
    <w:rsid w:val="004F7FF9"/>
    <w:rsid w:val="0050010C"/>
    <w:rsid w:val="00523447"/>
    <w:rsid w:val="00546E60"/>
    <w:rsid w:val="00570670"/>
    <w:rsid w:val="005B0E74"/>
    <w:rsid w:val="005B4853"/>
    <w:rsid w:val="005C0DF3"/>
    <w:rsid w:val="005D3D45"/>
    <w:rsid w:val="005D708F"/>
    <w:rsid w:val="005E3355"/>
    <w:rsid w:val="005E57E4"/>
    <w:rsid w:val="005E5A05"/>
    <w:rsid w:val="005E6B4A"/>
    <w:rsid w:val="00601B8F"/>
    <w:rsid w:val="0060606F"/>
    <w:rsid w:val="00612081"/>
    <w:rsid w:val="006234C1"/>
    <w:rsid w:val="00627D01"/>
    <w:rsid w:val="00634A31"/>
    <w:rsid w:val="006442C1"/>
    <w:rsid w:val="00661B4E"/>
    <w:rsid w:val="006638BF"/>
    <w:rsid w:val="0067392B"/>
    <w:rsid w:val="006819B2"/>
    <w:rsid w:val="0069507C"/>
    <w:rsid w:val="00696992"/>
    <w:rsid w:val="006B6D5D"/>
    <w:rsid w:val="006B79CE"/>
    <w:rsid w:val="006C018D"/>
    <w:rsid w:val="006C2676"/>
    <w:rsid w:val="006C492E"/>
    <w:rsid w:val="006D7CD2"/>
    <w:rsid w:val="006F24A8"/>
    <w:rsid w:val="00706AD6"/>
    <w:rsid w:val="007075E8"/>
    <w:rsid w:val="007208DC"/>
    <w:rsid w:val="007230BF"/>
    <w:rsid w:val="00740BE4"/>
    <w:rsid w:val="00757B80"/>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81F20"/>
    <w:rsid w:val="00894E80"/>
    <w:rsid w:val="008A54A7"/>
    <w:rsid w:val="008C7850"/>
    <w:rsid w:val="008D1ADB"/>
    <w:rsid w:val="008E005E"/>
    <w:rsid w:val="008E46D6"/>
    <w:rsid w:val="008E7D0D"/>
    <w:rsid w:val="008F5C61"/>
    <w:rsid w:val="00905255"/>
    <w:rsid w:val="00905E0C"/>
    <w:rsid w:val="00907391"/>
    <w:rsid w:val="00931512"/>
    <w:rsid w:val="009337E1"/>
    <w:rsid w:val="00944E16"/>
    <w:rsid w:val="009451E2"/>
    <w:rsid w:val="0094537B"/>
    <w:rsid w:val="00945428"/>
    <w:rsid w:val="009530EF"/>
    <w:rsid w:val="009626BA"/>
    <w:rsid w:val="009666F7"/>
    <w:rsid w:val="009747EF"/>
    <w:rsid w:val="00981C6E"/>
    <w:rsid w:val="00983C29"/>
    <w:rsid w:val="00983D82"/>
    <w:rsid w:val="00987EAD"/>
    <w:rsid w:val="00995AF6"/>
    <w:rsid w:val="009960A5"/>
    <w:rsid w:val="00997A60"/>
    <w:rsid w:val="009A4BCA"/>
    <w:rsid w:val="009B1A24"/>
    <w:rsid w:val="009B36B8"/>
    <w:rsid w:val="009C1485"/>
    <w:rsid w:val="009C148D"/>
    <w:rsid w:val="009C2598"/>
    <w:rsid w:val="009D3792"/>
    <w:rsid w:val="009F0FE8"/>
    <w:rsid w:val="009F2DD4"/>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621CA"/>
    <w:rsid w:val="00B92FD0"/>
    <w:rsid w:val="00B94D54"/>
    <w:rsid w:val="00BB4E4B"/>
    <w:rsid w:val="00BC6269"/>
    <w:rsid w:val="00BD36A5"/>
    <w:rsid w:val="00BD3842"/>
    <w:rsid w:val="00BE2C93"/>
    <w:rsid w:val="00BE48D7"/>
    <w:rsid w:val="00BF2BE1"/>
    <w:rsid w:val="00BF5BF3"/>
    <w:rsid w:val="00C121F1"/>
    <w:rsid w:val="00C50A6A"/>
    <w:rsid w:val="00C52296"/>
    <w:rsid w:val="00C5446F"/>
    <w:rsid w:val="00C54D89"/>
    <w:rsid w:val="00C55FC5"/>
    <w:rsid w:val="00C562C2"/>
    <w:rsid w:val="00C810A8"/>
    <w:rsid w:val="00C84FEC"/>
    <w:rsid w:val="00C94014"/>
    <w:rsid w:val="00CB4A20"/>
    <w:rsid w:val="00CE1192"/>
    <w:rsid w:val="00CE11D6"/>
    <w:rsid w:val="00CF39BF"/>
    <w:rsid w:val="00CF642C"/>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51EF3"/>
    <w:rsid w:val="00E55F2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EE33B6"/>
    <w:rsid w:val="00EE7638"/>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60</Pages>
  <Words>18547</Words>
  <Characters>107577</Characters>
  <Application>Microsoft Office Word</Application>
  <DocSecurity>0</DocSecurity>
  <Lines>896</Lines>
  <Paragraphs>251</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Sergiu Iovu</cp:lastModifiedBy>
  <cp:revision>15</cp:revision>
  <cp:lastPrinted>2019-12-17T15:24:00Z</cp:lastPrinted>
  <dcterms:created xsi:type="dcterms:W3CDTF">2019-09-03T08:27:00Z</dcterms:created>
  <dcterms:modified xsi:type="dcterms:W3CDTF">2020-06-02T06:08:00Z</dcterms:modified>
</cp:coreProperties>
</file>