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proofErr w:type="gramStart"/>
      <w:r w:rsidR="001C03B0" w:rsidRPr="009F1E2C">
        <w:t>131/2015</w:t>
      </w:r>
      <w:proofErr w:type="gramEnd"/>
      <w:r w:rsidR="001C03B0" w:rsidRPr="009F1E2C">
        <w:t xml:space="preserve">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51C19B0" w14:textId="77777777" w:rsidR="00C6782A" w:rsidRDefault="00C6782A" w:rsidP="002F1ABB">
      <w:pPr>
        <w:tabs>
          <w:tab w:val="left" w:pos="284"/>
          <w:tab w:val="left" w:pos="426"/>
          <w:tab w:val="decimal" w:pos="8364"/>
        </w:tabs>
        <w:spacing w:after="120" w:line="276" w:lineRule="auto"/>
        <w:ind w:left="-284" w:right="-142" w:firstLine="284"/>
        <w:jc w:val="both"/>
      </w:pPr>
      <w:r>
        <w:t xml:space="preserve">                                                                                                       Anexa nr. 2 la</w:t>
      </w:r>
    </w:p>
    <w:p w14:paraId="6D74331C" w14:textId="128D06BB" w:rsidR="00C6782A" w:rsidRDefault="00C6782A" w:rsidP="002F1ABB">
      <w:pPr>
        <w:tabs>
          <w:tab w:val="left" w:pos="284"/>
          <w:tab w:val="left" w:pos="426"/>
          <w:tab w:val="decimal" w:pos="8364"/>
        </w:tabs>
        <w:spacing w:after="120" w:line="276" w:lineRule="auto"/>
        <w:ind w:left="-284" w:right="-142" w:firstLine="284"/>
        <w:jc w:val="both"/>
        <w:rPr>
          <w:bCs/>
          <w:color w:val="000000"/>
        </w:rPr>
      </w:pPr>
      <w:r>
        <w:t xml:space="preserve">                                                                                           Documentația standard    nr._____                             </w:t>
      </w:r>
    </w:p>
    <w:p w14:paraId="300D7DEE" w14:textId="77777777" w:rsidR="001E4F99" w:rsidRDefault="00C6782A" w:rsidP="002F1ABB">
      <w:pPr>
        <w:tabs>
          <w:tab w:val="left" w:pos="284"/>
          <w:tab w:val="left" w:pos="426"/>
          <w:tab w:val="decimal" w:pos="8364"/>
        </w:tabs>
        <w:spacing w:after="120" w:line="276" w:lineRule="auto"/>
        <w:ind w:left="-284" w:right="-142" w:firstLine="284"/>
        <w:jc w:val="both"/>
        <w:rPr>
          <w:bCs/>
          <w:color w:val="000000"/>
        </w:rPr>
      </w:pPr>
      <w:r>
        <w:rPr>
          <w:bCs/>
          <w:color w:val="000000"/>
        </w:rPr>
        <w:t xml:space="preserve">                                                                                             Din        2020       </w:t>
      </w:r>
    </w:p>
    <w:p w14:paraId="1EE07ACC" w14:textId="77777777" w:rsidR="001E4F99" w:rsidRDefault="001E4F99" w:rsidP="002F1ABB">
      <w:pPr>
        <w:tabs>
          <w:tab w:val="left" w:pos="284"/>
          <w:tab w:val="left" w:pos="426"/>
          <w:tab w:val="decimal" w:pos="8364"/>
        </w:tabs>
        <w:spacing w:after="120" w:line="276" w:lineRule="auto"/>
        <w:ind w:left="-284" w:right="-142" w:firstLine="284"/>
        <w:jc w:val="both"/>
        <w:rPr>
          <w:bCs/>
          <w:color w:val="000000"/>
        </w:rPr>
      </w:pPr>
    </w:p>
    <w:p w14:paraId="4DCF17E4" w14:textId="77777777" w:rsidR="001E4F99" w:rsidRPr="004225A2" w:rsidRDefault="001E4F99" w:rsidP="001E4F99">
      <w:pPr>
        <w:spacing w:before="120"/>
        <w:rPr>
          <w:lang w:val="ro-MD"/>
        </w:rPr>
      </w:pPr>
    </w:p>
    <w:p w14:paraId="1CD45747" w14:textId="77777777" w:rsidR="001E4F99" w:rsidRPr="004225A2" w:rsidRDefault="001E4F99" w:rsidP="001E4F99">
      <w:pPr>
        <w:pStyle w:val="1"/>
        <w:rPr>
          <w:lang w:val="ro-MD"/>
        </w:rPr>
      </w:pPr>
      <w:r w:rsidRPr="004225A2">
        <w:rPr>
          <w:lang w:val="ro-MD"/>
        </w:rPr>
        <w:t xml:space="preserve">  ANUNȚ DE PARTICIPARE</w:t>
      </w:r>
    </w:p>
    <w:p w14:paraId="19250348" w14:textId="77777777" w:rsidR="001E4F99" w:rsidRPr="004225A2" w:rsidRDefault="001E4F99" w:rsidP="001E4F99">
      <w:pPr>
        <w:jc w:val="center"/>
        <w:rPr>
          <w:lang w:val="ro-MD"/>
        </w:rPr>
      </w:pPr>
    </w:p>
    <w:p w14:paraId="3BFB9562" w14:textId="77777777" w:rsidR="001E4F99" w:rsidRDefault="001E4F99" w:rsidP="001E4F99">
      <w:pPr>
        <w:spacing w:line="360" w:lineRule="auto"/>
        <w:jc w:val="center"/>
        <w:rPr>
          <w:b/>
          <w:u w:val="single"/>
          <w:lang w:val="ro-MD"/>
        </w:rPr>
      </w:pPr>
      <w:r w:rsidRPr="008B147F">
        <w:rPr>
          <w:u w:val="single"/>
          <w:lang w:val="ro-MD"/>
        </w:rPr>
        <w:t>privind achiziționarea</w:t>
      </w:r>
      <w:r w:rsidRPr="009200E7">
        <w:rPr>
          <w:b/>
          <w:u w:val="single"/>
          <w:lang w:val="ro-MD"/>
        </w:rPr>
        <w:t xml:space="preserve"> </w:t>
      </w:r>
      <w:r>
        <w:rPr>
          <w:b/>
          <w:u w:val="single"/>
          <w:lang w:val="ro-MD"/>
        </w:rPr>
        <w:t>Combustibil</w:t>
      </w:r>
      <w:r w:rsidRPr="009200E7">
        <w:rPr>
          <w:b/>
          <w:u w:val="single"/>
          <w:lang w:val="ro-MD"/>
        </w:rPr>
        <w:t xml:space="preserve"> pentru </w:t>
      </w:r>
      <w:r>
        <w:rPr>
          <w:b/>
          <w:u w:val="single"/>
          <w:lang w:val="ro-MD"/>
        </w:rPr>
        <w:t xml:space="preserve">semestrul II </w:t>
      </w:r>
      <w:r w:rsidRPr="009200E7">
        <w:rPr>
          <w:b/>
          <w:u w:val="single"/>
          <w:lang w:val="ro-MD"/>
        </w:rPr>
        <w:t>anul 202</w:t>
      </w:r>
      <w:r>
        <w:rPr>
          <w:b/>
          <w:u w:val="single"/>
          <w:lang w:val="ro-MD"/>
        </w:rPr>
        <w:t>2,</w:t>
      </w:r>
    </w:p>
    <w:p w14:paraId="3D9E9B3B" w14:textId="77777777" w:rsidR="001E4F99" w:rsidRDefault="001E4F99" w:rsidP="001E4F99">
      <w:pPr>
        <w:spacing w:line="360" w:lineRule="auto"/>
        <w:jc w:val="center"/>
        <w:rPr>
          <w:b/>
          <w:u w:val="single"/>
          <w:lang w:val="ro-MD"/>
        </w:rPr>
      </w:pPr>
      <w:r>
        <w:rPr>
          <w:lang w:val="ro-MD"/>
        </w:rPr>
        <w:t xml:space="preserve">prin procedura de achiziție </w:t>
      </w:r>
      <w:r>
        <w:rPr>
          <w:b/>
          <w:i/>
          <w:lang w:val="ro-MD"/>
        </w:rPr>
        <w:t>Cererea ofertelor de preț</w:t>
      </w:r>
      <w:r w:rsidRPr="009200E7">
        <w:rPr>
          <w:b/>
          <w:u w:val="single"/>
          <w:lang w:val="ro-MD"/>
        </w:rPr>
        <w:br/>
      </w:r>
    </w:p>
    <w:p w14:paraId="08B5FCFB" w14:textId="77777777" w:rsidR="001E4F99" w:rsidRDefault="001E4F99" w:rsidP="001E4F99">
      <w:pPr>
        <w:rPr>
          <w:b/>
          <w:lang w:val="ro-MD"/>
        </w:rPr>
      </w:pPr>
    </w:p>
    <w:p w14:paraId="48B6D4CB" w14:textId="77777777" w:rsidR="001E4F99" w:rsidRPr="009200E7" w:rsidRDefault="001E4F99" w:rsidP="001E4F99">
      <w:pPr>
        <w:rPr>
          <w:b/>
          <w:lang w:val="ro-MD"/>
        </w:rPr>
      </w:pPr>
      <w:r>
        <w:rPr>
          <w:b/>
          <w:lang w:val="ro-MD"/>
        </w:rPr>
        <w:t xml:space="preserve">COD CPV: </w:t>
      </w:r>
      <w:r w:rsidRPr="009200E7">
        <w:rPr>
          <w:bCs/>
          <w:lang w:val="ro-MD"/>
        </w:rPr>
        <w:t>09100000-0</w:t>
      </w:r>
    </w:p>
    <w:p w14:paraId="290E3EA6"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Denumirea autorității contractante: </w:t>
      </w:r>
      <w:r>
        <w:rPr>
          <w:u w:val="single"/>
          <w:lang w:val="ro-MD"/>
        </w:rPr>
        <w:t>Consiliul raional Nisporeni</w:t>
      </w:r>
    </w:p>
    <w:p w14:paraId="2286240C" w14:textId="77777777" w:rsidR="001E4F99" w:rsidRPr="00B772A0" w:rsidRDefault="001E4F99" w:rsidP="001E4F99">
      <w:pPr>
        <w:numPr>
          <w:ilvl w:val="0"/>
          <w:numId w:val="12"/>
        </w:numPr>
        <w:tabs>
          <w:tab w:val="left" w:pos="284"/>
          <w:tab w:val="right" w:pos="9531"/>
        </w:tabs>
        <w:spacing w:before="120"/>
        <w:ind w:left="284" w:hanging="284"/>
        <w:rPr>
          <w:u w:val="single"/>
          <w:lang w:val="ro-MD"/>
        </w:rPr>
      </w:pPr>
      <w:r w:rsidRPr="004225A2">
        <w:rPr>
          <w:b/>
          <w:lang w:val="ro-MD"/>
        </w:rPr>
        <w:t xml:space="preserve">IDNO: </w:t>
      </w:r>
      <w:r w:rsidRPr="00B772A0">
        <w:rPr>
          <w:u w:val="single"/>
          <w:lang w:val="ro-MD"/>
        </w:rPr>
        <w:t>100</w:t>
      </w:r>
      <w:r>
        <w:rPr>
          <w:u w:val="single"/>
          <w:lang w:val="ro-MD"/>
        </w:rPr>
        <w:t>7601004788</w:t>
      </w:r>
    </w:p>
    <w:p w14:paraId="0F21AD9D"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Adresa: </w:t>
      </w:r>
      <w:r w:rsidRPr="002406CB">
        <w:rPr>
          <w:u w:val="single"/>
          <w:lang w:val="ro-MD"/>
        </w:rPr>
        <w:t xml:space="preserve">str. </w:t>
      </w:r>
      <w:r>
        <w:rPr>
          <w:u w:val="single"/>
          <w:lang w:val="ro-MD"/>
        </w:rPr>
        <w:t>Ioan Vodă,2, or Nisporeni</w:t>
      </w:r>
    </w:p>
    <w:p w14:paraId="1A0E1DEE" w14:textId="77777777" w:rsidR="001E4F99" w:rsidRPr="00C74B52" w:rsidRDefault="001E4F99" w:rsidP="001E4F99">
      <w:pPr>
        <w:numPr>
          <w:ilvl w:val="0"/>
          <w:numId w:val="12"/>
        </w:numPr>
        <w:tabs>
          <w:tab w:val="left" w:pos="284"/>
          <w:tab w:val="right" w:pos="9531"/>
        </w:tabs>
        <w:spacing w:before="120"/>
        <w:ind w:left="284" w:hanging="284"/>
        <w:rPr>
          <w:b/>
          <w:lang w:val="ro-MD"/>
        </w:rPr>
      </w:pPr>
      <w:r w:rsidRPr="004225A2">
        <w:rPr>
          <w:b/>
          <w:lang w:val="ro-MD"/>
        </w:rPr>
        <w:t xml:space="preserve">Numărul de telefon/fax: </w:t>
      </w:r>
      <w:r w:rsidRPr="002406CB">
        <w:rPr>
          <w:u w:val="single"/>
          <w:lang w:val="ro-MD"/>
        </w:rPr>
        <w:t xml:space="preserve"> </w:t>
      </w:r>
      <w:r>
        <w:rPr>
          <w:u w:val="single"/>
          <w:lang w:val="ro-MD"/>
        </w:rPr>
        <w:t>0264 22058</w:t>
      </w:r>
      <w:r w:rsidRPr="002406CB">
        <w:rPr>
          <w:u w:val="single"/>
          <w:lang w:val="ro-MD"/>
        </w:rPr>
        <w:t xml:space="preserve">; </w:t>
      </w:r>
      <w:r w:rsidRPr="00C74B52">
        <w:rPr>
          <w:u w:val="single"/>
          <w:lang w:val="ro-MD"/>
        </w:rPr>
        <w:t>02</w:t>
      </w:r>
      <w:r>
        <w:rPr>
          <w:u w:val="single"/>
          <w:lang w:val="ro-MD"/>
        </w:rPr>
        <w:t>64 22440</w:t>
      </w:r>
    </w:p>
    <w:p w14:paraId="2A9EE849" w14:textId="77777777" w:rsidR="001E4F99" w:rsidRPr="004225A2" w:rsidRDefault="001E4F99" w:rsidP="001E4F99">
      <w:pPr>
        <w:numPr>
          <w:ilvl w:val="0"/>
          <w:numId w:val="12"/>
        </w:numPr>
        <w:tabs>
          <w:tab w:val="left" w:pos="284"/>
          <w:tab w:val="right" w:pos="9531"/>
        </w:tabs>
        <w:spacing w:before="120"/>
        <w:ind w:left="284" w:hanging="284"/>
        <w:rPr>
          <w:b/>
          <w:lang w:val="ro-MD"/>
        </w:rPr>
      </w:pPr>
      <w:r w:rsidRPr="00C74B52">
        <w:rPr>
          <w:b/>
          <w:lang w:val="ro-MD"/>
        </w:rPr>
        <w:t xml:space="preserve">Adresa de e-mail și de internet a autorității </w:t>
      </w:r>
      <w:r w:rsidRPr="004225A2">
        <w:rPr>
          <w:b/>
          <w:lang w:val="ro-MD"/>
        </w:rPr>
        <w:t xml:space="preserve">contractante: </w:t>
      </w:r>
      <w:r w:rsidRPr="002406CB">
        <w:rPr>
          <w:u w:val="single"/>
          <w:lang w:val="ro-MD"/>
        </w:rPr>
        <w:t>achizitii</w:t>
      </w:r>
      <w:r>
        <w:rPr>
          <w:u w:val="single"/>
          <w:lang w:val="ro-MD"/>
        </w:rPr>
        <w:t>nisporeni@gmail.com</w:t>
      </w:r>
    </w:p>
    <w:p w14:paraId="2D421488" w14:textId="77777777" w:rsidR="001E4F99" w:rsidRPr="004225A2" w:rsidRDefault="001E4F99" w:rsidP="001E4F99">
      <w:pPr>
        <w:numPr>
          <w:ilvl w:val="0"/>
          <w:numId w:val="12"/>
        </w:numPr>
        <w:tabs>
          <w:tab w:val="left" w:pos="284"/>
          <w:tab w:val="right" w:pos="9531"/>
        </w:tabs>
        <w:spacing w:before="120"/>
        <w:ind w:left="288" w:hanging="288"/>
        <w:rPr>
          <w:b/>
          <w:lang w:val="ro-MD"/>
        </w:rPr>
      </w:pPr>
      <w:r w:rsidRPr="004225A2">
        <w:rPr>
          <w:b/>
          <w:lang w:val="ro-MD"/>
        </w:rPr>
        <w:t xml:space="preserve">Adresa de e-mail sau de internet de la care se va putea obține accesul la documentația de atribuire: </w:t>
      </w:r>
      <w:r w:rsidRPr="004225A2">
        <w:rPr>
          <w:b/>
          <w:i/>
          <w:lang w:val="ro-MD"/>
        </w:rPr>
        <w:t>documentația de atribuire este anexată în cadrul procedurii în SIA RSAP</w:t>
      </w:r>
      <w:r>
        <w:rPr>
          <w:b/>
          <w:i/>
          <w:lang w:val="ro-MD"/>
        </w:rPr>
        <w:t xml:space="preserve"> achizitii.md</w:t>
      </w:r>
    </w:p>
    <w:p w14:paraId="5B1A8158" w14:textId="77777777" w:rsidR="001E4F99" w:rsidRPr="004225A2" w:rsidRDefault="001E4F99" w:rsidP="001E4F99">
      <w:pPr>
        <w:numPr>
          <w:ilvl w:val="0"/>
          <w:numId w:val="12"/>
        </w:numPr>
        <w:tabs>
          <w:tab w:val="left" w:pos="284"/>
          <w:tab w:val="right" w:pos="9531"/>
        </w:tabs>
        <w:spacing w:before="120"/>
        <w:ind w:left="288" w:hanging="288"/>
        <w:rPr>
          <w:b/>
          <w:lang w:val="ro-MD"/>
        </w:rPr>
      </w:pPr>
      <w:r w:rsidRPr="004225A2">
        <w:rPr>
          <w:b/>
          <w:lang w:val="ro-MD"/>
        </w:rPr>
        <w:t xml:space="preserve">Tipul autorității contractante și obiectul principal de activitate (dacă este cazul, mențiunea că autoritatea contractantă este o autoritate centrală de achiziție sau că achiziția implică o altă formă de achiziție comună): </w:t>
      </w:r>
      <w:r>
        <w:rPr>
          <w:u w:val="single"/>
          <w:lang w:val="ro-MD"/>
        </w:rPr>
        <w:t>Autoritate contractantă</w:t>
      </w:r>
    </w:p>
    <w:p w14:paraId="22E0E1F1" w14:textId="77777777" w:rsidR="001E4F99" w:rsidRPr="004225A2" w:rsidRDefault="001E4F99" w:rsidP="001E4F99">
      <w:pPr>
        <w:numPr>
          <w:ilvl w:val="0"/>
          <w:numId w:val="12"/>
        </w:numPr>
        <w:tabs>
          <w:tab w:val="left" w:pos="284"/>
          <w:tab w:val="right" w:pos="426"/>
        </w:tabs>
        <w:spacing w:before="120"/>
        <w:ind w:left="284" w:hanging="284"/>
        <w:rPr>
          <w:b/>
          <w:lang w:val="ro-MD"/>
        </w:rPr>
      </w:pPr>
      <w:r w:rsidRPr="004225A2">
        <w:rPr>
          <w:b/>
          <w:lang w:val="ro-MD"/>
        </w:rPr>
        <w:lastRenderedPageBreak/>
        <w:t>Cumpărătorul invită operatorii economici interesați, care îi pot satisface necesitățile, să participe la procedura de achiziție privind livrarea/ următoarelor bunuri</w:t>
      </w:r>
    </w:p>
    <w:tbl>
      <w:tblPr>
        <w:tblW w:w="10075" w:type="dxa"/>
        <w:tblInd w:w="-455" w:type="dxa"/>
        <w:tblLayout w:type="fixed"/>
        <w:tblLook w:val="04A0" w:firstRow="1" w:lastRow="0" w:firstColumn="1" w:lastColumn="0" w:noHBand="0" w:noVBand="1"/>
      </w:tblPr>
      <w:tblGrid>
        <w:gridCol w:w="537"/>
        <w:gridCol w:w="1189"/>
        <w:gridCol w:w="2552"/>
        <w:gridCol w:w="667"/>
        <w:gridCol w:w="1170"/>
        <w:gridCol w:w="1980"/>
        <w:gridCol w:w="1980"/>
      </w:tblGrid>
      <w:tr w:rsidR="001E4F99" w:rsidRPr="002C5A27" w14:paraId="341F6A26" w14:textId="77777777" w:rsidTr="00F5455B">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88D47" w14:textId="77777777" w:rsidR="001E4F99" w:rsidRPr="004225A2" w:rsidRDefault="001E4F99" w:rsidP="00F5455B">
            <w:pPr>
              <w:spacing w:before="120"/>
              <w:jc w:val="center"/>
              <w:rPr>
                <w:b/>
                <w:lang w:val="ro-MD"/>
              </w:rPr>
            </w:pPr>
            <w:r w:rsidRPr="004225A2">
              <w:rPr>
                <w:b/>
                <w:lang w:val="ro-MD"/>
              </w:rPr>
              <w:t>Nr. d/o</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0B583" w14:textId="77777777" w:rsidR="001E4F99" w:rsidRPr="004225A2" w:rsidRDefault="001E4F99" w:rsidP="00F5455B">
            <w:pPr>
              <w:spacing w:before="120"/>
              <w:jc w:val="center"/>
              <w:rPr>
                <w:b/>
                <w:lang w:val="ro-MD"/>
              </w:rPr>
            </w:pPr>
            <w:r w:rsidRPr="004225A2">
              <w:rPr>
                <w:b/>
                <w:lang w:val="ro-MD"/>
              </w:rPr>
              <w:t>Cod CPV</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01876" w14:textId="77777777" w:rsidR="001E4F99" w:rsidRPr="004225A2" w:rsidRDefault="001E4F99" w:rsidP="00F5455B">
            <w:pPr>
              <w:spacing w:before="120"/>
              <w:jc w:val="center"/>
              <w:rPr>
                <w:b/>
                <w:lang w:val="ro-MD"/>
              </w:rPr>
            </w:pPr>
            <w:r w:rsidRPr="004225A2">
              <w:rPr>
                <w:b/>
                <w:lang w:val="ro-MD"/>
              </w:rPr>
              <w:t>Denumirea bunurilor/serviciilor/lucrărilor solicitate</w:t>
            </w:r>
          </w:p>
        </w:tc>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57B7" w14:textId="77777777" w:rsidR="001E4F99" w:rsidRPr="004225A2" w:rsidRDefault="001E4F99" w:rsidP="00F5455B">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CC0B9" w14:textId="77777777" w:rsidR="001E4F99" w:rsidRPr="004225A2" w:rsidRDefault="001E4F99" w:rsidP="00F5455B">
            <w:pPr>
              <w:spacing w:before="120"/>
              <w:jc w:val="center"/>
              <w:rPr>
                <w:b/>
                <w:lang w:val="ro-MD"/>
              </w:rPr>
            </w:pPr>
            <w:r w:rsidRPr="004225A2">
              <w:rPr>
                <w:b/>
                <w:lang w:val="ro-MD"/>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A70B7" w14:textId="77777777" w:rsidR="001E4F99" w:rsidRPr="004225A2" w:rsidRDefault="001E4F99" w:rsidP="00F5455B">
            <w:pPr>
              <w:spacing w:before="120"/>
              <w:jc w:val="center"/>
              <w:rPr>
                <w:b/>
                <w:lang w:val="ro-MD"/>
              </w:rPr>
            </w:pPr>
            <w:r w:rsidRPr="004225A2">
              <w:rPr>
                <w:b/>
                <w:lang w:val="ro-MD"/>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311D1" w14:textId="77777777" w:rsidR="001E4F99" w:rsidRPr="004225A2" w:rsidRDefault="001E4F99" w:rsidP="00F5455B">
            <w:pPr>
              <w:spacing w:before="120"/>
              <w:jc w:val="center"/>
              <w:rPr>
                <w:b/>
                <w:lang w:val="ro-MD"/>
              </w:rPr>
            </w:pPr>
            <w:r w:rsidRPr="004225A2">
              <w:rPr>
                <w:b/>
                <w:lang w:val="ro-MD"/>
              </w:rPr>
              <w:t>Valoarea estimată</w:t>
            </w:r>
            <w:r w:rsidRPr="004225A2">
              <w:rPr>
                <w:b/>
                <w:lang w:val="ro-MD"/>
              </w:rPr>
              <w:br/>
              <w:t>(se va indica pentru fiecare lot în parte)</w:t>
            </w:r>
          </w:p>
        </w:tc>
      </w:tr>
      <w:tr w:rsidR="001E4F99" w:rsidRPr="004225A2" w14:paraId="54FB38C9"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4380ADF" w14:textId="77777777" w:rsidR="001E4F99" w:rsidRPr="004225A2"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505E965" w14:textId="77777777" w:rsidR="001E4F99" w:rsidRPr="004225A2"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D7C679" w14:textId="77777777" w:rsidR="001E4F99" w:rsidRPr="004225A2" w:rsidRDefault="001E4F99" w:rsidP="00F5455B">
            <w:pPr>
              <w:spacing w:before="120"/>
              <w:jc w:val="center"/>
              <w:rPr>
                <w:lang w:val="ro-MD"/>
              </w:rPr>
            </w:pPr>
            <w:r>
              <w:rPr>
                <w:b/>
                <w:lang w:val="ro-MD"/>
              </w:rPr>
              <w:t>Poziția</w:t>
            </w:r>
            <w:r w:rsidRPr="004225A2">
              <w:rPr>
                <w:b/>
                <w:lang w:val="ro-MD"/>
              </w:rPr>
              <w:t xml:space="preserve"> 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6E5D053" w14:textId="77777777" w:rsidR="001E4F99" w:rsidRPr="004225A2"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75B4C0" w14:textId="77777777" w:rsidR="001E4F99" w:rsidRPr="004225A2"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A41739" w14:textId="77777777" w:rsidR="001E4F99" w:rsidRPr="004225A2"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1BA7A6" w14:textId="77777777" w:rsidR="001E4F99" w:rsidRPr="004225A2" w:rsidRDefault="001E4F99" w:rsidP="00F5455B">
            <w:pPr>
              <w:spacing w:before="120"/>
              <w:jc w:val="center"/>
              <w:rPr>
                <w:lang w:val="ro-MD"/>
              </w:rPr>
            </w:pPr>
          </w:p>
        </w:tc>
      </w:tr>
      <w:tr w:rsidR="001E4F99" w:rsidRPr="002406CB" w14:paraId="022B6AA3"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BE5AAD" w14:textId="77777777" w:rsidR="001E4F99" w:rsidRPr="004225A2" w:rsidRDefault="001E4F99" w:rsidP="00F5455B">
            <w:pPr>
              <w:spacing w:before="120"/>
              <w:jc w:val="center"/>
              <w:rPr>
                <w:lang w:val="ro-MD"/>
              </w:rPr>
            </w:pPr>
            <w:r>
              <w:rPr>
                <w:lang w:val="ro-MD"/>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5A968A7" w14:textId="77777777" w:rsidR="001E4F99" w:rsidRDefault="001E4F99" w:rsidP="00F5455B">
            <w:pPr>
              <w:spacing w:before="120"/>
              <w:jc w:val="center"/>
              <w:rPr>
                <w:lang w:val="ro-MD"/>
              </w:rPr>
            </w:pPr>
            <w:r>
              <w:rPr>
                <w:lang w:val="ro-MD"/>
              </w:rPr>
              <w:t>09132100-4</w:t>
            </w:r>
          </w:p>
          <w:p w14:paraId="5F20A549" w14:textId="77777777" w:rsidR="001E4F99" w:rsidRPr="004225A2" w:rsidRDefault="001E4F99" w:rsidP="00F5455B">
            <w:pPr>
              <w:spacing w:before="120"/>
              <w:jc w:val="center"/>
              <w:rPr>
                <w:lang w:val="ro-MD"/>
              </w:rPr>
            </w:pPr>
            <w:r>
              <w:rPr>
                <w:lang w:val="ro-MD"/>
              </w:rPr>
              <w:t>09132300-6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71BA77" w14:textId="77777777" w:rsidR="001E4F99" w:rsidRDefault="001E4F99" w:rsidP="00F5455B">
            <w:pPr>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600B0BA5" w14:textId="77777777" w:rsidR="001E4F99" w:rsidRPr="002B4CA2" w:rsidRDefault="001E4F99" w:rsidP="00F5455B">
            <w:pPr>
              <w:jc w:val="center"/>
              <w:rPr>
                <w:i/>
                <w:iCs/>
                <w:color w:val="000000"/>
                <w:lang w:val="ro-MD"/>
              </w:rPr>
            </w:pPr>
            <w:r>
              <w:rPr>
                <w:i/>
                <w:iCs/>
                <w:color w:val="000000"/>
                <w:lang w:val="ro-MD"/>
              </w:rPr>
              <w:t>Benzină cu etanol</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CA9D6D" w14:textId="77777777" w:rsidR="001E4F99" w:rsidRDefault="001E4F99" w:rsidP="00F5455B">
            <w:pPr>
              <w:spacing w:before="120"/>
              <w:jc w:val="center"/>
              <w:rPr>
                <w:lang w:val="ro-MD"/>
              </w:rPr>
            </w:pPr>
            <w:r>
              <w:rPr>
                <w:lang w:val="ro-MD"/>
              </w:rPr>
              <w:t>Litru</w:t>
            </w:r>
          </w:p>
          <w:p w14:paraId="520618F7" w14:textId="77777777" w:rsidR="001E4F99" w:rsidRPr="004225A2" w:rsidRDefault="001E4F99" w:rsidP="00F5455B">
            <w:pPr>
              <w:spacing w:before="120"/>
              <w:jc w:val="center"/>
              <w:rPr>
                <w:lang w:val="ro-MD"/>
              </w:rPr>
            </w:pPr>
            <w:r>
              <w:rPr>
                <w:lang w:val="ro-MD"/>
              </w:rPr>
              <w:t>litru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A8AD" w14:textId="77777777" w:rsidR="001E4F99" w:rsidRDefault="001E4F99" w:rsidP="00F5455B">
            <w:pPr>
              <w:spacing w:before="120"/>
              <w:jc w:val="center"/>
              <w:rPr>
                <w:lang w:val="ro-MD"/>
              </w:rPr>
            </w:pPr>
            <w:r>
              <w:rPr>
                <w:lang w:val="ro-MD"/>
              </w:rPr>
              <w:t>2600</w:t>
            </w:r>
          </w:p>
          <w:p w14:paraId="346BD2BC" w14:textId="77777777" w:rsidR="001E4F99" w:rsidRPr="004225A2" w:rsidRDefault="001E4F99" w:rsidP="00F5455B">
            <w:pPr>
              <w:spacing w:before="120"/>
              <w:jc w:val="center"/>
              <w:rPr>
                <w:lang w:val="ro-MD"/>
              </w:rPr>
            </w:pPr>
            <w:r>
              <w:rPr>
                <w:lang w:val="ro-MD"/>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8040A1" w14:textId="77777777" w:rsidR="001E4F99" w:rsidRDefault="001E4F99" w:rsidP="00F5455B">
            <w:pPr>
              <w:jc w:val="center"/>
              <w:rPr>
                <w:color w:val="000000"/>
                <w:lang w:val="en-US"/>
              </w:rPr>
            </w:pPr>
            <w:r w:rsidRPr="008174AF">
              <w:rPr>
                <w:color w:val="000000"/>
                <w:lang w:val="en-US"/>
              </w:rPr>
              <w:t xml:space="preserve">Benzina Premium </w:t>
            </w:r>
            <w:r>
              <w:rPr>
                <w:color w:val="000000"/>
                <w:lang w:val="en-US"/>
              </w:rPr>
              <w:t>fară plumb</w:t>
            </w:r>
          </w:p>
          <w:p w14:paraId="7E3C1B27" w14:textId="77777777" w:rsidR="001E4F99" w:rsidRDefault="001E4F99" w:rsidP="00F5455B">
            <w:pPr>
              <w:jc w:val="center"/>
              <w:rPr>
                <w:color w:val="000000"/>
                <w:lang w:val="en-US"/>
              </w:rPr>
            </w:pPr>
            <w:r w:rsidRPr="008174AF">
              <w:rPr>
                <w:color w:val="000000"/>
                <w:lang w:val="en-US"/>
              </w:rPr>
              <w:t xml:space="preserve"> </w:t>
            </w:r>
            <w:r>
              <w:rPr>
                <w:color w:val="000000"/>
                <w:lang w:val="en-US"/>
              </w:rPr>
              <w:t>Benzină cu etanol</w:t>
            </w:r>
            <w:r w:rsidRPr="008174AF">
              <w:rPr>
                <w:color w:val="000000"/>
                <w:lang w:val="en-US"/>
              </w:rPr>
              <w:t xml:space="preserve"> carduri valorice </w:t>
            </w:r>
          </w:p>
          <w:p w14:paraId="62EAAFFC" w14:textId="77777777" w:rsidR="001E4F99" w:rsidRPr="008174AF" w:rsidRDefault="001E4F99" w:rsidP="00F5455B">
            <w:pPr>
              <w:jc w:val="center"/>
              <w:rPr>
                <w:color w:val="000000"/>
                <w:lang w:val="en-US"/>
              </w:rPr>
            </w:pPr>
            <w:r>
              <w:rPr>
                <w:color w:val="000000"/>
                <w:lang w:val="en-US"/>
              </w:rPr>
              <w:t>Produsele trebuie să fie conforme cu cerințele obligatorii stabilite în SM 226,2002p4,2,tab1ind1-6,8-14.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6E4A76" w14:textId="653FCCDD" w:rsidR="001E4F99" w:rsidRPr="004225A2" w:rsidRDefault="0090740C" w:rsidP="00F5455B">
            <w:pPr>
              <w:spacing w:before="120"/>
              <w:jc w:val="center"/>
              <w:rPr>
                <w:lang w:val="ro-MD"/>
              </w:rPr>
            </w:pPr>
            <w:r>
              <w:rPr>
                <w:lang w:val="ro-MD"/>
              </w:rPr>
              <w:t>82 667.00</w:t>
            </w:r>
          </w:p>
        </w:tc>
      </w:tr>
      <w:tr w:rsidR="001E4F99" w:rsidRPr="00885D9B" w14:paraId="2B93EEBD"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6A6938E" w14:textId="77777777" w:rsidR="001E4F99" w:rsidRPr="004225A2"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778C19" w14:textId="77777777" w:rsidR="001E4F99" w:rsidRPr="004225A2"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467FF0" w14:textId="77777777" w:rsidR="001E4F99" w:rsidRPr="008174AF" w:rsidRDefault="001E4F99" w:rsidP="00F5455B">
            <w:pPr>
              <w:spacing w:before="120"/>
              <w:jc w:val="center"/>
              <w:rPr>
                <w:lang w:val="ro-MD"/>
              </w:rPr>
            </w:pPr>
            <w:r>
              <w:rPr>
                <w:b/>
                <w:lang w:val="ro-MD"/>
              </w:rPr>
              <w:t>Poziția</w:t>
            </w:r>
            <w:r w:rsidRPr="008174AF">
              <w:rPr>
                <w:b/>
                <w:lang w:val="ro-MD"/>
              </w:rPr>
              <w:t xml:space="preserve"> 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3A6E066" w14:textId="77777777" w:rsidR="001E4F99" w:rsidRPr="00885D9B"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B6419" w14:textId="77777777" w:rsidR="001E4F99" w:rsidRPr="00885D9B"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3BF204" w14:textId="77777777" w:rsidR="001E4F99" w:rsidRPr="008174AF"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C0629C" w14:textId="77777777" w:rsidR="001E4F99" w:rsidRPr="00885D9B" w:rsidRDefault="001E4F99" w:rsidP="00F5455B">
            <w:pPr>
              <w:spacing w:before="120"/>
              <w:jc w:val="center"/>
              <w:rPr>
                <w:lang w:val="ro-MD"/>
              </w:rPr>
            </w:pPr>
          </w:p>
        </w:tc>
      </w:tr>
      <w:tr w:rsidR="001E4F99" w:rsidRPr="00885D9B" w14:paraId="1A8C1956"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3A8A12" w14:textId="77777777" w:rsidR="001E4F99" w:rsidRPr="00885D9B" w:rsidRDefault="001E4F99" w:rsidP="00F5455B">
            <w:pPr>
              <w:spacing w:before="120"/>
              <w:jc w:val="center"/>
              <w:rPr>
                <w:lang w:val="ro-MD"/>
              </w:rPr>
            </w:pPr>
            <w:r>
              <w:rPr>
                <w:lang w:val="ro-MD"/>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1CFC456" w14:textId="77777777" w:rsidR="001E4F99" w:rsidRPr="00885D9B" w:rsidRDefault="001E4F99" w:rsidP="00F5455B">
            <w:pPr>
              <w:spacing w:before="120"/>
              <w:jc w:val="center"/>
              <w:rPr>
                <w:lang w:val="ro-MD"/>
              </w:rPr>
            </w:pPr>
            <w:r>
              <w:rPr>
                <w:lang w:val="ro-MD"/>
              </w:rPr>
              <w:t>09134220-5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ABCB04" w14:textId="77777777" w:rsidR="001E4F99" w:rsidRPr="008174AF" w:rsidRDefault="001E4F99" w:rsidP="00F5455B">
            <w:pPr>
              <w:spacing w:before="120"/>
              <w:jc w:val="center"/>
              <w:rPr>
                <w:i/>
                <w:lang w:val="ro-MD"/>
              </w:rPr>
            </w:pPr>
            <w:r w:rsidRPr="008174AF">
              <w:rPr>
                <w:i/>
                <w:lang w:val="ro-MD"/>
              </w:rPr>
              <w:t xml:space="preserve">Motorina </w:t>
            </w:r>
            <w:r>
              <w:rPr>
                <w:i/>
                <w:lang w:val="ro-MD"/>
              </w:rPr>
              <w:t>(EN 590)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9845FF" w14:textId="77777777" w:rsidR="001E4F99" w:rsidRPr="00885D9B" w:rsidRDefault="001E4F99" w:rsidP="00F5455B">
            <w:pPr>
              <w:spacing w:before="120"/>
              <w:jc w:val="center"/>
              <w:rPr>
                <w:lang w:val="ro-MD"/>
              </w:rPr>
            </w:pPr>
            <w:r>
              <w:rPr>
                <w:lang w:val="ro-MD"/>
              </w:rPr>
              <w:t>l</w:t>
            </w:r>
            <w:r w:rsidRPr="00885D9B">
              <w:rPr>
                <w:lang w:val="ro-MD"/>
              </w:rPr>
              <w:t>itru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C236E7" w14:textId="77777777" w:rsidR="001E4F99" w:rsidRPr="00885D9B" w:rsidRDefault="001E4F99" w:rsidP="00F5455B">
            <w:pPr>
              <w:spacing w:before="120"/>
              <w:jc w:val="center"/>
              <w:rPr>
                <w:lang w:val="ro-MD"/>
              </w:rPr>
            </w:pPr>
            <w:r>
              <w:rPr>
                <w:lang w:val="ro-MD"/>
              </w:rPr>
              <w:t>18400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C13201" w14:textId="77777777" w:rsidR="001E4F99" w:rsidRDefault="001E4F99" w:rsidP="00F5455B">
            <w:pPr>
              <w:spacing w:before="120"/>
              <w:jc w:val="center"/>
              <w:rPr>
                <w:lang w:val="ro-MD"/>
              </w:rPr>
            </w:pPr>
            <w:r>
              <w:rPr>
                <w:lang w:val="ro-MD"/>
              </w:rPr>
              <w:t>Cifra octanică,COR,min95</w:t>
            </w:r>
            <w:r w:rsidRPr="008174AF">
              <w:rPr>
                <w:lang w:val="ro-MD"/>
              </w:rPr>
              <w:t xml:space="preserve"> carduri valorice</w:t>
            </w:r>
          </w:p>
          <w:p w14:paraId="62A83464" w14:textId="77777777" w:rsidR="001E4F99" w:rsidRDefault="001E4F99" w:rsidP="00F5455B">
            <w:pPr>
              <w:spacing w:before="120"/>
              <w:jc w:val="center"/>
              <w:rPr>
                <w:lang w:val="ro-MD"/>
              </w:rPr>
            </w:pPr>
            <w:r>
              <w:rPr>
                <w:lang w:val="ro-MD"/>
              </w:rPr>
              <w:t>Aditivi din motorină nu trebuie să conțină compuși ai metalelor și fosforului</w:t>
            </w:r>
          </w:p>
          <w:p w14:paraId="69EECCF9" w14:textId="77777777" w:rsidR="001E4F99" w:rsidRDefault="001E4F99" w:rsidP="00F5455B">
            <w:pPr>
              <w:spacing w:before="120"/>
              <w:jc w:val="center"/>
              <w:rPr>
                <w:lang w:val="ro-MD"/>
              </w:rPr>
            </w:pPr>
            <w:r>
              <w:rPr>
                <w:lang w:val="ro-MD"/>
              </w:rPr>
              <w:t>Cifra cetanică, min 51,0</w:t>
            </w:r>
          </w:p>
          <w:p w14:paraId="093A54D6" w14:textId="77777777" w:rsidR="001E4F99" w:rsidRPr="003C7C56" w:rsidRDefault="001E4F99" w:rsidP="00F5455B">
            <w:pPr>
              <w:spacing w:before="120"/>
              <w:jc w:val="center"/>
              <w:rPr>
                <w:lang w:val="ro-MD"/>
              </w:rPr>
            </w:pPr>
            <w:r>
              <w:rPr>
                <w:lang w:val="ro-MD"/>
              </w:rPr>
              <w:t>Densitate la 20 grade Cmax860,0kg/m3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D54A32" w14:textId="1AE8DA0F" w:rsidR="001E4F99" w:rsidRPr="00885D9B" w:rsidRDefault="0090740C" w:rsidP="00F5455B">
            <w:pPr>
              <w:spacing w:before="120"/>
              <w:jc w:val="center"/>
              <w:rPr>
                <w:lang w:val="ro-MD"/>
              </w:rPr>
            </w:pPr>
            <w:r>
              <w:rPr>
                <w:lang w:val="ro-MD"/>
              </w:rPr>
              <w:t>333 333</w:t>
            </w:r>
            <w:r w:rsidR="001E4F99">
              <w:rPr>
                <w:lang w:val="ro-MD"/>
              </w:rPr>
              <w:t>,00</w:t>
            </w:r>
          </w:p>
        </w:tc>
      </w:tr>
      <w:tr w:rsidR="001E4F99" w:rsidRPr="00885D9B" w14:paraId="3C4DB734" w14:textId="77777777" w:rsidTr="00F5455B">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BB4C26D" w14:textId="77777777" w:rsidR="001E4F99" w:rsidRPr="00885D9B" w:rsidRDefault="001E4F99" w:rsidP="00F5455B">
            <w:pPr>
              <w:spacing w:before="120"/>
              <w:jc w:val="center"/>
              <w:rPr>
                <w:lang w:val="ro-MD"/>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0937C55" w14:textId="77777777" w:rsidR="001E4F99" w:rsidRPr="00885D9B" w:rsidRDefault="001E4F99" w:rsidP="00F5455B">
            <w:pPr>
              <w:spacing w:before="120"/>
              <w:jc w:val="center"/>
              <w:rPr>
                <w:lang w:val="ro-MD"/>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158D37" w14:textId="77777777" w:rsidR="001E4F99" w:rsidRPr="008174AF" w:rsidRDefault="001E4F99" w:rsidP="00F5455B">
            <w:pPr>
              <w:spacing w:before="120"/>
              <w:jc w:val="center"/>
              <w:rPr>
                <w:lang w:val="ro-MD"/>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6D743A2" w14:textId="77777777" w:rsidR="001E4F99" w:rsidRPr="00885D9B" w:rsidRDefault="001E4F99" w:rsidP="00F5455B">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A70B9" w14:textId="77777777" w:rsidR="001E4F99" w:rsidRPr="00885D9B"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D33F01" w14:textId="77777777" w:rsidR="001E4F99" w:rsidRPr="008174AF" w:rsidRDefault="001E4F99" w:rsidP="00F5455B">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4BC04" w14:textId="1A3BB965" w:rsidR="001E4F99" w:rsidRPr="00885D9B" w:rsidRDefault="0090740C" w:rsidP="00F5455B">
            <w:pPr>
              <w:spacing w:before="120"/>
              <w:jc w:val="center"/>
              <w:rPr>
                <w:lang w:val="ro-MD"/>
              </w:rPr>
            </w:pPr>
            <w:r>
              <w:rPr>
                <w:lang w:val="ro-MD"/>
              </w:rPr>
              <w:t>416 000,00</w:t>
            </w:r>
          </w:p>
        </w:tc>
      </w:tr>
    </w:tbl>
    <w:p w14:paraId="0C7A16E4" w14:textId="77777777" w:rsidR="001E4F99" w:rsidRPr="00885D9B" w:rsidRDefault="001E4F99" w:rsidP="001E4F99">
      <w:pPr>
        <w:numPr>
          <w:ilvl w:val="0"/>
          <w:numId w:val="12"/>
        </w:numPr>
        <w:tabs>
          <w:tab w:val="right" w:pos="426"/>
        </w:tabs>
        <w:spacing w:before="120"/>
        <w:ind w:left="360"/>
        <w:rPr>
          <w:b/>
          <w:lang w:val="ro-MD"/>
        </w:rPr>
      </w:pPr>
      <w:r w:rsidRPr="008B147F">
        <w:rPr>
          <w:lang w:val="ro-MD"/>
        </w:rPr>
        <w:t>În cazul în care contractul este împărțit pe loturi un operator economic poate depune oferta (se va selecta):</w:t>
      </w:r>
      <w:r w:rsidRPr="00713F15">
        <w:rPr>
          <w:b/>
          <w:u w:val="single"/>
          <w:lang w:val="ro-MD"/>
        </w:rPr>
        <w:t xml:space="preserve"> </w:t>
      </w:r>
      <w:r>
        <w:rPr>
          <w:b/>
          <w:u w:val="single"/>
          <w:lang w:val="ro-MD"/>
        </w:rPr>
        <w:t xml:space="preserve">Pe  un singur lot </w:t>
      </w:r>
    </w:p>
    <w:p w14:paraId="42CCE9DE" w14:textId="77777777" w:rsidR="001E4F99" w:rsidRPr="008B147F" w:rsidRDefault="001E4F99" w:rsidP="001E4F99">
      <w:pPr>
        <w:numPr>
          <w:ilvl w:val="0"/>
          <w:numId w:val="12"/>
        </w:numPr>
        <w:tabs>
          <w:tab w:val="right" w:pos="426"/>
        </w:tabs>
        <w:spacing w:before="120"/>
        <w:ind w:left="0" w:firstLine="0"/>
        <w:rPr>
          <w:b/>
          <w:lang w:val="ro-MD"/>
        </w:rPr>
      </w:pPr>
      <w:r w:rsidRPr="008B147F">
        <w:rPr>
          <w:lang w:val="ro-MD"/>
        </w:rPr>
        <w:t>Admiterea sau interzicerea ofertelor alternative:</w:t>
      </w:r>
      <w:r w:rsidRPr="00885D9B">
        <w:rPr>
          <w:b/>
          <w:lang w:val="ro-MD"/>
        </w:rPr>
        <w:t xml:space="preserve"> </w:t>
      </w:r>
      <w:r w:rsidRPr="00885D9B">
        <w:rPr>
          <w:b/>
          <w:u w:val="single"/>
          <w:lang w:val="ro-MD"/>
        </w:rPr>
        <w:t>nu se admit</w:t>
      </w:r>
    </w:p>
    <w:p w14:paraId="4A34B699" w14:textId="77777777" w:rsidR="001E4F99" w:rsidRPr="008B147F" w:rsidRDefault="001E4F99" w:rsidP="001E4F99">
      <w:pPr>
        <w:numPr>
          <w:ilvl w:val="0"/>
          <w:numId w:val="12"/>
        </w:numPr>
        <w:tabs>
          <w:tab w:val="right" w:pos="426"/>
        </w:tabs>
        <w:spacing w:before="120"/>
        <w:ind w:left="0" w:firstLine="0"/>
        <w:rPr>
          <w:b/>
          <w:u w:val="single"/>
          <w:lang w:val="ro-MD"/>
        </w:rPr>
      </w:pPr>
      <w:r w:rsidRPr="008B147F">
        <w:rPr>
          <w:lang w:val="ro-MD"/>
        </w:rPr>
        <w:t>Termenii și condițiile de livrare solicitați:</w:t>
      </w:r>
      <w:r w:rsidRPr="008B147F">
        <w:rPr>
          <w:b/>
          <w:lang w:val="ro-MD"/>
        </w:rPr>
        <w:t xml:space="preserve"> </w:t>
      </w:r>
      <w:r w:rsidRPr="008B147F">
        <w:rPr>
          <w:u w:val="single"/>
          <w:lang w:val="es-AR"/>
        </w:rPr>
        <w:t>bunurile se livrează pe bază de carduri, cu posibilitatea de a alimenta automobilele în toate staţiile ofertantului</w:t>
      </w:r>
      <w:r w:rsidRPr="008B147F">
        <w:rPr>
          <w:lang w:val="es-AR"/>
        </w:rPr>
        <w:t xml:space="preserve">. </w:t>
      </w:r>
      <w:r w:rsidRPr="008B147F">
        <w:rPr>
          <w:u w:val="single"/>
          <w:lang w:val="es-AR"/>
        </w:rPr>
        <w:t xml:space="preserve">Cardurile vor fi personalizate pe numele achizitorului, respectiv </w:t>
      </w:r>
      <w:r>
        <w:rPr>
          <w:u w:val="single"/>
          <w:lang w:val="es-AR"/>
        </w:rPr>
        <w:t>Consiliul raional Nisporeni</w:t>
      </w:r>
      <w:r w:rsidRPr="008B147F">
        <w:rPr>
          <w:u w:val="single"/>
          <w:lang w:val="es-AR"/>
        </w:rPr>
        <w:t xml:space="preserve"> şi pe numărul de înmatriculare al autoturismului, care vor conferi utilizatorului dreptul de alimentare numai pentru autovehiculul al cărui număr de înmatriculare este menţionat pe card. În decurs de 2 zile, conform necesităților reale ale cumpărătorului.</w:t>
      </w:r>
    </w:p>
    <w:p w14:paraId="634DFA53" w14:textId="4CF487B9" w:rsidR="001E4F99" w:rsidRPr="004225A2" w:rsidRDefault="001E4F99" w:rsidP="001E4F99">
      <w:pPr>
        <w:numPr>
          <w:ilvl w:val="0"/>
          <w:numId w:val="12"/>
        </w:numPr>
        <w:tabs>
          <w:tab w:val="right" w:pos="426"/>
        </w:tabs>
        <w:spacing w:before="120"/>
        <w:ind w:left="0" w:firstLine="0"/>
        <w:rPr>
          <w:b/>
          <w:lang w:val="ro-MD"/>
        </w:rPr>
      </w:pPr>
      <w:r w:rsidRPr="008B147F">
        <w:rPr>
          <w:lang w:val="ro-MD"/>
        </w:rPr>
        <w:t>Termenul de valabilitate a contractului:</w:t>
      </w:r>
      <w:r>
        <w:rPr>
          <w:b/>
          <w:lang w:val="ro-MD"/>
        </w:rPr>
        <w:t xml:space="preserve"> </w:t>
      </w:r>
      <w:r w:rsidRPr="00713F15">
        <w:rPr>
          <w:b/>
          <w:u w:val="single"/>
          <w:lang w:val="ro-MD"/>
        </w:rPr>
        <w:t>31</w:t>
      </w:r>
      <w:r>
        <w:rPr>
          <w:b/>
          <w:u w:val="single"/>
          <w:lang w:val="ro-MD"/>
        </w:rPr>
        <w:t>.12.2022</w:t>
      </w:r>
    </w:p>
    <w:p w14:paraId="41892DD3" w14:textId="77777777" w:rsidR="001E4F99" w:rsidRPr="008B147F" w:rsidRDefault="001E4F99" w:rsidP="001E4F99">
      <w:pPr>
        <w:numPr>
          <w:ilvl w:val="0"/>
          <w:numId w:val="12"/>
        </w:numPr>
        <w:tabs>
          <w:tab w:val="right" w:pos="426"/>
        </w:tabs>
        <w:spacing w:before="120"/>
        <w:ind w:left="360"/>
        <w:rPr>
          <w:b/>
          <w:lang w:val="ro-MD"/>
        </w:rPr>
      </w:pPr>
      <w:r w:rsidRPr="008B147F">
        <w:rPr>
          <w:lang w:val="ro-MD"/>
        </w:rPr>
        <w:lastRenderedPageBreak/>
        <w:t xml:space="preserve">Contract de achiziție rezervat atelierelor protejate sau că acesta poate fi executat numai în cadrul unor programe de angajare protejată (după caz): </w:t>
      </w:r>
      <w:r>
        <w:rPr>
          <w:b/>
          <w:u w:val="single"/>
          <w:lang w:val="ro-MD"/>
        </w:rPr>
        <w:t xml:space="preserve"> NU</w:t>
      </w:r>
    </w:p>
    <w:p w14:paraId="46AFD22A" w14:textId="77777777" w:rsidR="001E4F99" w:rsidRPr="008B147F" w:rsidRDefault="001E4F99" w:rsidP="001E4F99">
      <w:pPr>
        <w:numPr>
          <w:ilvl w:val="0"/>
          <w:numId w:val="12"/>
        </w:numPr>
        <w:tabs>
          <w:tab w:val="right" w:pos="426"/>
        </w:tabs>
        <w:spacing w:before="120"/>
        <w:ind w:left="360"/>
        <w:rPr>
          <w:lang w:val="ro-MD"/>
        </w:rPr>
      </w:pPr>
      <w:r w:rsidRPr="008B147F">
        <w:rPr>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f2"/>
        <w:tblW w:w="0" w:type="auto"/>
        <w:tblLook w:val="04A0" w:firstRow="1" w:lastRow="0" w:firstColumn="1" w:lastColumn="0" w:noHBand="0" w:noVBand="1"/>
      </w:tblPr>
      <w:tblGrid>
        <w:gridCol w:w="571"/>
        <w:gridCol w:w="2592"/>
        <w:gridCol w:w="3842"/>
        <w:gridCol w:w="1750"/>
      </w:tblGrid>
      <w:tr w:rsidR="001E4F99" w:rsidRPr="004225A2" w14:paraId="5935C8CF" w14:textId="77777777" w:rsidTr="00F5455B">
        <w:tc>
          <w:tcPr>
            <w:tcW w:w="577" w:type="dxa"/>
            <w:shd w:val="clear" w:color="auto" w:fill="D9D9D9" w:themeFill="background1" w:themeFillShade="D9"/>
          </w:tcPr>
          <w:p w14:paraId="621E7F48" w14:textId="77777777" w:rsidR="001E4F99" w:rsidRPr="004225A2" w:rsidRDefault="001E4F99" w:rsidP="00F5455B">
            <w:pPr>
              <w:tabs>
                <w:tab w:val="left" w:pos="612"/>
              </w:tabs>
              <w:spacing w:before="120" w:after="120"/>
              <w:rPr>
                <w:b/>
                <w:iCs/>
                <w:lang w:val="ro-MD"/>
              </w:rPr>
            </w:pPr>
            <w:r w:rsidRPr="004225A2">
              <w:rPr>
                <w:b/>
                <w:iCs/>
                <w:lang w:val="ro-MD"/>
              </w:rPr>
              <w:t>Nr. d/o</w:t>
            </w:r>
          </w:p>
        </w:tc>
        <w:tc>
          <w:tcPr>
            <w:tcW w:w="2820" w:type="dxa"/>
            <w:shd w:val="clear" w:color="auto" w:fill="D9D9D9" w:themeFill="background1" w:themeFillShade="D9"/>
          </w:tcPr>
          <w:p w14:paraId="4705C7D2" w14:textId="77777777" w:rsidR="001E4F99" w:rsidRPr="004225A2" w:rsidRDefault="001E4F99" w:rsidP="00F5455B">
            <w:pPr>
              <w:tabs>
                <w:tab w:val="left" w:pos="612"/>
              </w:tabs>
              <w:spacing w:before="120" w:after="120"/>
              <w:jc w:val="center"/>
              <w:rPr>
                <w:b/>
                <w:iCs/>
                <w:lang w:val="ro-MD"/>
              </w:rPr>
            </w:pPr>
            <w:r w:rsidRPr="004225A2">
              <w:rPr>
                <w:b/>
                <w:iCs/>
                <w:lang w:val="ro-MD"/>
              </w:rPr>
              <w:t>Descrierea criteriului/cerinței</w:t>
            </w:r>
          </w:p>
        </w:tc>
        <w:tc>
          <w:tcPr>
            <w:tcW w:w="4608" w:type="dxa"/>
            <w:shd w:val="clear" w:color="auto" w:fill="D9D9D9" w:themeFill="background1" w:themeFillShade="D9"/>
          </w:tcPr>
          <w:p w14:paraId="43CF94E3" w14:textId="77777777" w:rsidR="001E4F99" w:rsidRPr="004225A2" w:rsidRDefault="001E4F99" w:rsidP="00F5455B">
            <w:pPr>
              <w:tabs>
                <w:tab w:val="left" w:pos="612"/>
              </w:tabs>
              <w:spacing w:before="120" w:after="120"/>
              <w:rPr>
                <w:b/>
                <w:iCs/>
                <w:lang w:val="ro-MD"/>
              </w:rPr>
            </w:pPr>
            <w:r w:rsidRPr="004225A2">
              <w:rPr>
                <w:b/>
                <w:iCs/>
                <w:lang w:val="ro-MD"/>
              </w:rPr>
              <w:t>Mod de demonstrare a îndeplinirii criteriului/cerinței:</w:t>
            </w:r>
          </w:p>
        </w:tc>
        <w:tc>
          <w:tcPr>
            <w:tcW w:w="1623" w:type="dxa"/>
            <w:shd w:val="clear" w:color="auto" w:fill="D9D9D9" w:themeFill="background1" w:themeFillShade="D9"/>
          </w:tcPr>
          <w:p w14:paraId="0D8F9AE4" w14:textId="77777777" w:rsidR="001E4F99" w:rsidRPr="004225A2" w:rsidRDefault="001E4F99" w:rsidP="00F5455B">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1E4F99" w:rsidRPr="004225A2" w14:paraId="02823C56" w14:textId="77777777" w:rsidTr="00F5455B">
        <w:tc>
          <w:tcPr>
            <w:tcW w:w="577" w:type="dxa"/>
            <w:shd w:val="clear" w:color="auto" w:fill="auto"/>
          </w:tcPr>
          <w:p w14:paraId="7F659EF0" w14:textId="77777777" w:rsidR="001E4F99" w:rsidRDefault="001E4F99" w:rsidP="00F5455B">
            <w:pPr>
              <w:tabs>
                <w:tab w:val="left" w:pos="612"/>
              </w:tabs>
              <w:spacing w:before="120" w:after="120"/>
              <w:rPr>
                <w:iCs/>
                <w:lang w:val="en-US" w:eastAsia="zh-CN"/>
              </w:rPr>
            </w:pPr>
            <w:r>
              <w:rPr>
                <w:iCs/>
                <w:lang w:val="en-US" w:eastAsia="zh-CN"/>
              </w:rPr>
              <w:t>1</w:t>
            </w:r>
          </w:p>
        </w:tc>
        <w:tc>
          <w:tcPr>
            <w:tcW w:w="2820" w:type="dxa"/>
            <w:shd w:val="clear" w:color="auto" w:fill="auto"/>
          </w:tcPr>
          <w:p w14:paraId="788F530C" w14:textId="77777777" w:rsidR="001E4F99" w:rsidRDefault="001E4F99" w:rsidP="00F5455B">
            <w:pPr>
              <w:tabs>
                <w:tab w:val="left" w:pos="612"/>
              </w:tabs>
              <w:spacing w:before="120" w:after="120"/>
              <w:rPr>
                <w:iCs/>
                <w:lang w:val="en-US" w:eastAsia="zh-CN"/>
              </w:rPr>
            </w:pPr>
            <w:r>
              <w:rPr>
                <w:iCs/>
                <w:lang w:val="en-US" w:eastAsia="zh-CN"/>
              </w:rPr>
              <w:t>Formularul DUAE</w:t>
            </w:r>
          </w:p>
        </w:tc>
        <w:tc>
          <w:tcPr>
            <w:tcW w:w="4608" w:type="dxa"/>
            <w:shd w:val="clear" w:color="auto" w:fill="auto"/>
          </w:tcPr>
          <w:p w14:paraId="2D71E8EC" w14:textId="77777777" w:rsidR="001E4F99" w:rsidRDefault="001E4F99" w:rsidP="00F5455B">
            <w:pPr>
              <w:tabs>
                <w:tab w:val="left" w:pos="612"/>
              </w:tabs>
              <w:spacing w:before="120" w:after="120"/>
              <w:rPr>
                <w:iCs/>
                <w:lang w:val="en-US" w:eastAsia="zh-CN"/>
              </w:rPr>
            </w:pPr>
            <w:r w:rsidRPr="00917809">
              <w:rPr>
                <w:lang w:val="en-US"/>
              </w:rPr>
              <w:t>Original, completat și confirmat prin aplicarea semn</w:t>
            </w:r>
            <w:r>
              <w:rPr>
                <w:lang w:val="en-US"/>
              </w:rPr>
              <w:t>ă</w:t>
            </w:r>
            <w:r w:rsidRPr="00917809">
              <w:rPr>
                <w:lang w:val="en-US"/>
              </w:rPr>
              <w:t xml:space="preserve">turii </w:t>
            </w:r>
            <w:r>
              <w:rPr>
                <w:lang w:val="en-US"/>
              </w:rPr>
              <w:t>electronice a</w:t>
            </w:r>
            <w:r w:rsidRPr="00917809">
              <w:rPr>
                <w:lang w:val="en-US"/>
              </w:rPr>
              <w:t xml:space="preserve"> participantului *(se va prezenta la depunerea ofertei de către toți ofertanți)</w:t>
            </w:r>
          </w:p>
        </w:tc>
        <w:tc>
          <w:tcPr>
            <w:tcW w:w="1623" w:type="dxa"/>
            <w:shd w:val="clear" w:color="auto" w:fill="auto"/>
          </w:tcPr>
          <w:p w14:paraId="06017F6D"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2D4669BA" w14:textId="77777777" w:rsidTr="00F5455B">
        <w:tc>
          <w:tcPr>
            <w:tcW w:w="577" w:type="dxa"/>
            <w:shd w:val="clear" w:color="auto" w:fill="auto"/>
          </w:tcPr>
          <w:p w14:paraId="59516A82" w14:textId="77777777" w:rsidR="001E4F99" w:rsidRDefault="001E4F99" w:rsidP="00F5455B">
            <w:pPr>
              <w:tabs>
                <w:tab w:val="left" w:pos="612"/>
              </w:tabs>
              <w:spacing w:before="120" w:after="120"/>
              <w:rPr>
                <w:iCs/>
                <w:lang w:val="en-US" w:eastAsia="zh-CN"/>
              </w:rPr>
            </w:pPr>
            <w:r>
              <w:rPr>
                <w:iCs/>
                <w:lang w:val="en-US" w:eastAsia="zh-CN"/>
              </w:rPr>
              <w:t>2</w:t>
            </w:r>
          </w:p>
        </w:tc>
        <w:tc>
          <w:tcPr>
            <w:tcW w:w="2820" w:type="dxa"/>
            <w:shd w:val="clear" w:color="auto" w:fill="auto"/>
          </w:tcPr>
          <w:p w14:paraId="236FF112" w14:textId="77777777" w:rsidR="001E4F99" w:rsidRDefault="001E4F99" w:rsidP="00F5455B">
            <w:pPr>
              <w:tabs>
                <w:tab w:val="left" w:pos="612"/>
              </w:tabs>
              <w:spacing w:before="120" w:after="120"/>
              <w:rPr>
                <w:iCs/>
                <w:lang w:val="en-US" w:eastAsia="zh-CN"/>
              </w:rPr>
            </w:pPr>
            <w:r>
              <w:rPr>
                <w:iCs/>
                <w:lang w:val="en-US" w:eastAsia="zh-CN"/>
              </w:rPr>
              <w:t>Oferta de preț</w:t>
            </w:r>
          </w:p>
        </w:tc>
        <w:tc>
          <w:tcPr>
            <w:tcW w:w="4608" w:type="dxa"/>
            <w:shd w:val="clear" w:color="auto" w:fill="auto"/>
          </w:tcPr>
          <w:p w14:paraId="188002FA" w14:textId="77777777" w:rsidR="001E4F99" w:rsidRDefault="001E4F99" w:rsidP="00F5455B">
            <w:pPr>
              <w:tabs>
                <w:tab w:val="left" w:pos="612"/>
              </w:tabs>
              <w:spacing w:before="120" w:after="120"/>
              <w:rPr>
                <w:iCs/>
                <w:lang w:val="en-US" w:eastAsia="zh-CN"/>
              </w:rPr>
            </w:pPr>
            <w:r w:rsidRPr="00917809">
              <w:rPr>
                <w:lang w:val="en-US"/>
              </w:rPr>
              <w:t>For</w:t>
            </w:r>
            <w:r>
              <w:rPr>
                <w:lang w:val="en-US"/>
              </w:rPr>
              <w:t>m</w:t>
            </w:r>
            <w:r w:rsidRPr="00917809">
              <w:rPr>
                <w:lang w:val="en-US"/>
              </w:rPr>
              <w:t xml:space="preserve">ularul F4.2 din documentația standard (capitolul IV), confirmat prin aplicarea semnăturii </w:t>
            </w:r>
            <w:r>
              <w:rPr>
                <w:lang w:val="en-US"/>
              </w:rPr>
              <w:t xml:space="preserve">electronice a </w:t>
            </w:r>
            <w:r w:rsidRPr="00917809">
              <w:rPr>
                <w:lang w:val="en-US"/>
              </w:rPr>
              <w:t>participantului. *(se va prezenta la depunerea ofertei de către toți ofertanți)</w:t>
            </w:r>
          </w:p>
        </w:tc>
        <w:tc>
          <w:tcPr>
            <w:tcW w:w="1623" w:type="dxa"/>
            <w:shd w:val="clear" w:color="auto" w:fill="auto"/>
          </w:tcPr>
          <w:p w14:paraId="01FEF695"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68B433F7" w14:textId="77777777" w:rsidTr="00F5455B">
        <w:tc>
          <w:tcPr>
            <w:tcW w:w="577" w:type="dxa"/>
            <w:shd w:val="clear" w:color="auto" w:fill="auto"/>
          </w:tcPr>
          <w:p w14:paraId="0152D5E0" w14:textId="77777777" w:rsidR="001E4F99" w:rsidRDefault="001E4F99" w:rsidP="00F5455B">
            <w:pPr>
              <w:tabs>
                <w:tab w:val="left" w:pos="612"/>
              </w:tabs>
              <w:spacing w:before="120" w:after="120"/>
              <w:rPr>
                <w:iCs/>
                <w:lang w:val="en-US" w:eastAsia="zh-CN"/>
              </w:rPr>
            </w:pPr>
            <w:r>
              <w:rPr>
                <w:iCs/>
                <w:lang w:val="en-US" w:eastAsia="zh-CN"/>
              </w:rPr>
              <w:t>3</w:t>
            </w:r>
          </w:p>
        </w:tc>
        <w:tc>
          <w:tcPr>
            <w:tcW w:w="2820" w:type="dxa"/>
            <w:shd w:val="clear" w:color="auto" w:fill="auto"/>
          </w:tcPr>
          <w:p w14:paraId="61E39990" w14:textId="77777777" w:rsidR="001E4F99" w:rsidRDefault="001E4F99" w:rsidP="00F5455B">
            <w:pPr>
              <w:tabs>
                <w:tab w:val="left" w:pos="612"/>
              </w:tabs>
              <w:spacing w:before="120" w:after="120"/>
              <w:rPr>
                <w:iCs/>
                <w:lang w:val="en-US" w:eastAsia="zh-CN"/>
              </w:rPr>
            </w:pPr>
            <w:r>
              <w:rPr>
                <w:iCs/>
                <w:lang w:val="en-US" w:eastAsia="zh-CN"/>
              </w:rPr>
              <w:t>Oferta tehnică</w:t>
            </w:r>
          </w:p>
        </w:tc>
        <w:tc>
          <w:tcPr>
            <w:tcW w:w="4608" w:type="dxa"/>
            <w:shd w:val="clear" w:color="auto" w:fill="auto"/>
          </w:tcPr>
          <w:p w14:paraId="73870313" w14:textId="77777777" w:rsidR="001E4F99" w:rsidRDefault="001E4F99" w:rsidP="00F5455B">
            <w:pPr>
              <w:tabs>
                <w:tab w:val="left" w:pos="612"/>
              </w:tabs>
              <w:spacing w:before="120" w:after="120"/>
              <w:rPr>
                <w:iCs/>
                <w:lang w:val="en-US" w:eastAsia="zh-CN"/>
              </w:rPr>
            </w:pPr>
            <w:r w:rsidRPr="00917809">
              <w:rPr>
                <w:lang w:val="en-US"/>
              </w:rPr>
              <w:t>For</w:t>
            </w:r>
            <w:r>
              <w:rPr>
                <w:lang w:val="en-US"/>
              </w:rPr>
              <w:t>m</w:t>
            </w:r>
            <w:r w:rsidRPr="00917809">
              <w:rPr>
                <w:lang w:val="en-US"/>
              </w:rPr>
              <w:t xml:space="preserve">ularul F4.1 din documentația standard (capitolul IV), confirmat prin aplicarea semnăturii </w:t>
            </w:r>
            <w:r>
              <w:rPr>
                <w:lang w:val="en-US"/>
              </w:rPr>
              <w:t xml:space="preserve">electronice a </w:t>
            </w:r>
            <w:r w:rsidRPr="00917809">
              <w:rPr>
                <w:lang w:val="en-US"/>
              </w:rPr>
              <w:t>participantului. *(se va prezenta la depunerea ofertei de către toți ofertanți)</w:t>
            </w:r>
          </w:p>
        </w:tc>
        <w:tc>
          <w:tcPr>
            <w:tcW w:w="1623" w:type="dxa"/>
            <w:shd w:val="clear" w:color="auto" w:fill="auto"/>
          </w:tcPr>
          <w:p w14:paraId="1D8DEC70"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5AAFF6A2" w14:textId="77777777" w:rsidTr="00F5455B">
        <w:tc>
          <w:tcPr>
            <w:tcW w:w="577" w:type="dxa"/>
            <w:shd w:val="clear" w:color="auto" w:fill="auto"/>
          </w:tcPr>
          <w:p w14:paraId="643A7C2C" w14:textId="77777777" w:rsidR="001E4F99" w:rsidRDefault="001E4F99" w:rsidP="00F5455B">
            <w:pPr>
              <w:tabs>
                <w:tab w:val="left" w:pos="612"/>
              </w:tabs>
              <w:spacing w:before="120" w:after="120"/>
              <w:rPr>
                <w:iCs/>
                <w:lang w:val="en-US" w:eastAsia="zh-CN"/>
              </w:rPr>
            </w:pPr>
            <w:r>
              <w:rPr>
                <w:iCs/>
                <w:lang w:val="en-US" w:eastAsia="zh-CN"/>
              </w:rPr>
              <w:t>4</w:t>
            </w:r>
          </w:p>
        </w:tc>
        <w:tc>
          <w:tcPr>
            <w:tcW w:w="2820" w:type="dxa"/>
            <w:shd w:val="clear" w:color="auto" w:fill="auto"/>
          </w:tcPr>
          <w:p w14:paraId="32BA7DF9" w14:textId="77777777" w:rsidR="001E4F99" w:rsidRDefault="001E4F99" w:rsidP="00F5455B">
            <w:pPr>
              <w:tabs>
                <w:tab w:val="left" w:pos="612"/>
              </w:tabs>
              <w:spacing w:before="120" w:after="120"/>
              <w:rPr>
                <w:iCs/>
                <w:lang w:val="en-US" w:eastAsia="zh-CN"/>
              </w:rPr>
            </w:pPr>
            <w:r>
              <w:rPr>
                <w:lang w:val="en-US" w:eastAsia="zh-CN"/>
              </w:rPr>
              <w:t>Declarație pe propria răspundere (în forma liberă) privind lipsa motivelor de excluderea de la procedură.</w:t>
            </w:r>
          </w:p>
        </w:tc>
        <w:tc>
          <w:tcPr>
            <w:tcW w:w="4608" w:type="dxa"/>
            <w:shd w:val="clear" w:color="auto" w:fill="auto"/>
          </w:tcPr>
          <w:p w14:paraId="377F9911" w14:textId="77777777" w:rsidR="001E4F99" w:rsidRDefault="001E4F99" w:rsidP="00F5455B">
            <w:pPr>
              <w:tabs>
                <w:tab w:val="left" w:pos="612"/>
              </w:tabs>
              <w:spacing w:after="120"/>
              <w:rPr>
                <w:lang w:val="en-US"/>
              </w:rPr>
            </w:pPr>
            <w:r w:rsidRPr="00917809">
              <w:rPr>
                <w:lang w:val="en-US"/>
              </w:rPr>
              <w:t xml:space="preserve">Ofertantul nu se află în următoarele situații:  </w:t>
            </w:r>
          </w:p>
          <w:p w14:paraId="351FF253" w14:textId="77777777" w:rsidR="001E4F99" w:rsidRDefault="001E4F99" w:rsidP="00F5455B">
            <w:pPr>
              <w:tabs>
                <w:tab w:val="left" w:pos="612"/>
              </w:tabs>
              <w:rPr>
                <w:lang w:val="en-US"/>
              </w:rPr>
            </w:pPr>
            <w:r w:rsidRPr="00917809">
              <w:rPr>
                <w:lang w:val="en-US"/>
              </w:rPr>
              <w:t>1.Motive legate de plata impozitelor sau a contribuțiilor la asigurările sociale</w:t>
            </w:r>
          </w:p>
          <w:p w14:paraId="25A02921" w14:textId="77777777" w:rsidR="001E4F99" w:rsidRDefault="001E4F99" w:rsidP="00F5455B">
            <w:pPr>
              <w:tabs>
                <w:tab w:val="left" w:pos="612"/>
              </w:tabs>
              <w:rPr>
                <w:lang w:val="en-US"/>
              </w:rPr>
            </w:pPr>
            <w:r w:rsidRPr="00917809">
              <w:rPr>
                <w:lang w:val="en-US"/>
              </w:rPr>
              <w:t xml:space="preserve">2.Includerea în lista de interdicție a operatorilor economici </w:t>
            </w:r>
          </w:p>
          <w:p w14:paraId="0C569BB3" w14:textId="77777777" w:rsidR="001E4F99" w:rsidRDefault="001E4F99" w:rsidP="00F5455B">
            <w:pPr>
              <w:tabs>
                <w:tab w:val="left" w:pos="612"/>
              </w:tabs>
              <w:rPr>
                <w:lang w:val="en-US"/>
              </w:rPr>
            </w:pPr>
            <w:r w:rsidRPr="00917809">
              <w:rPr>
                <w:lang w:val="en-US"/>
              </w:rPr>
              <w:t xml:space="preserve">3.Motive legate de faliment, insolvență, conflicte de interese sau abateri profesionale Declarația, confirmată prin aplicarea </w:t>
            </w:r>
            <w:r>
              <w:rPr>
                <w:lang w:val="en-US"/>
              </w:rPr>
              <w:t>semnă</w:t>
            </w:r>
            <w:r w:rsidRPr="00917809">
              <w:rPr>
                <w:lang w:val="en-US"/>
              </w:rPr>
              <w:t xml:space="preserve">turii </w:t>
            </w:r>
            <w:r>
              <w:rPr>
                <w:lang w:val="en-US"/>
              </w:rPr>
              <w:t>electronice a</w:t>
            </w:r>
            <w:r w:rsidRPr="00917809">
              <w:rPr>
                <w:lang w:val="en-US"/>
              </w:rPr>
              <w:t xml:space="preserve"> participantului </w:t>
            </w:r>
          </w:p>
          <w:p w14:paraId="719FEB28" w14:textId="77777777" w:rsidR="001E4F99" w:rsidRDefault="001E4F99" w:rsidP="00F5455B">
            <w:pPr>
              <w:tabs>
                <w:tab w:val="left" w:pos="612"/>
              </w:tabs>
              <w:spacing w:before="120" w:after="120"/>
              <w:rPr>
                <w:iCs/>
                <w:lang w:val="en-US" w:eastAsia="zh-CN"/>
              </w:rPr>
            </w:pPr>
            <w:r w:rsidRPr="00917809">
              <w:rPr>
                <w:lang w:val="en-US"/>
              </w:rPr>
              <w:t>*(Se va prezenta doar de către ofertantul declarat cîștigător, în termen de max.5zile)</w:t>
            </w:r>
          </w:p>
        </w:tc>
        <w:tc>
          <w:tcPr>
            <w:tcW w:w="1623" w:type="dxa"/>
            <w:shd w:val="clear" w:color="auto" w:fill="auto"/>
          </w:tcPr>
          <w:p w14:paraId="1F0D422A" w14:textId="77777777" w:rsidR="001E4F99" w:rsidRDefault="001E4F99" w:rsidP="00F5455B">
            <w:pPr>
              <w:tabs>
                <w:tab w:val="left" w:pos="612"/>
              </w:tabs>
              <w:spacing w:before="120" w:after="120"/>
              <w:rPr>
                <w:iCs/>
                <w:lang w:val="en-US" w:eastAsia="zh-CN"/>
              </w:rPr>
            </w:pPr>
            <w:r>
              <w:rPr>
                <w:iCs/>
                <w:lang w:val="en-US" w:eastAsia="zh-CN"/>
              </w:rPr>
              <w:t>Obligatoriu</w:t>
            </w:r>
          </w:p>
        </w:tc>
      </w:tr>
      <w:tr w:rsidR="001E4F99" w:rsidRPr="004225A2" w14:paraId="14820E48" w14:textId="77777777" w:rsidTr="00F5455B">
        <w:tc>
          <w:tcPr>
            <w:tcW w:w="577" w:type="dxa"/>
            <w:shd w:val="clear" w:color="auto" w:fill="auto"/>
          </w:tcPr>
          <w:p w14:paraId="2B959997" w14:textId="77777777" w:rsidR="001E4F99" w:rsidRDefault="001E4F99" w:rsidP="00F5455B">
            <w:pPr>
              <w:tabs>
                <w:tab w:val="left" w:pos="612"/>
              </w:tabs>
              <w:spacing w:before="120" w:after="120"/>
              <w:rPr>
                <w:iCs/>
                <w:lang w:val="en-US" w:eastAsia="zh-CN"/>
              </w:rPr>
            </w:pPr>
            <w:r>
              <w:rPr>
                <w:iCs/>
                <w:lang w:val="en-US" w:eastAsia="zh-CN"/>
              </w:rPr>
              <w:t>5</w:t>
            </w:r>
          </w:p>
        </w:tc>
        <w:tc>
          <w:tcPr>
            <w:tcW w:w="2820" w:type="dxa"/>
            <w:shd w:val="clear" w:color="auto" w:fill="auto"/>
          </w:tcPr>
          <w:p w14:paraId="25320F8C" w14:textId="77777777" w:rsidR="001E4F99" w:rsidRPr="00EC5F8B" w:rsidRDefault="001E4F99" w:rsidP="00F5455B">
            <w:pPr>
              <w:tabs>
                <w:tab w:val="left" w:pos="612"/>
              </w:tabs>
              <w:spacing w:before="120" w:after="120"/>
              <w:rPr>
                <w:lang w:val="en-US" w:eastAsia="zh-CN"/>
              </w:rPr>
            </w:pPr>
            <w:r w:rsidRPr="00EC5F8B">
              <w:rPr>
                <w:lang w:val="en-US" w:eastAsia="zh-CN"/>
              </w:rPr>
              <w:t xml:space="preserve">Declaraţie privind confirmarea identității beneficiarilor efectivi și neîncadrarea acestora în situația condamnării  pentru participarea la activităţi ale unei </w:t>
            </w:r>
            <w:r w:rsidRPr="00EC5F8B">
              <w:rPr>
                <w:lang w:val="en-US" w:eastAsia="zh-CN"/>
              </w:rPr>
              <w:lastRenderedPageBreak/>
              <w:t>organizaţii sau grupări criminale, pentru corupţie, fraudă şi/sau spălare de bani.</w:t>
            </w:r>
          </w:p>
        </w:tc>
        <w:tc>
          <w:tcPr>
            <w:tcW w:w="4608" w:type="dxa"/>
            <w:shd w:val="clear" w:color="auto" w:fill="auto"/>
          </w:tcPr>
          <w:p w14:paraId="0C8B3199" w14:textId="77777777" w:rsidR="001E4F99" w:rsidRDefault="001E4F99" w:rsidP="00F5455B">
            <w:pPr>
              <w:rPr>
                <w:lang w:val="ro-MD" w:eastAsia="zh-CN"/>
              </w:rPr>
            </w:pPr>
            <w:r>
              <w:rPr>
                <w:lang w:val="ro-MD" w:eastAsia="zh-CN"/>
              </w:rPr>
              <w:lastRenderedPageBreak/>
              <w:t xml:space="preserve">Conform Ordinul Ministrului Finanțelor                                              nr. 145 din 24 noiembrie 2020. Completată și semnată electronic de către participant. </w:t>
            </w:r>
            <w:r>
              <w:rPr>
                <w:lang w:val="en-US" w:eastAsia="zh-CN"/>
              </w:rPr>
              <w:t>(Se va prezenta doar de către ofertantul declarat cîștigător, în termen de max.5zile)</w:t>
            </w:r>
            <w:r>
              <w:rPr>
                <w:lang w:val="ro-MD" w:eastAsia="zh-CN"/>
              </w:rPr>
              <w:t xml:space="preserve">       </w:t>
            </w:r>
          </w:p>
          <w:p w14:paraId="52FA75D9" w14:textId="77777777" w:rsidR="001E4F99" w:rsidRDefault="001E4F99" w:rsidP="00F5455B">
            <w:pPr>
              <w:tabs>
                <w:tab w:val="left" w:pos="612"/>
              </w:tabs>
              <w:spacing w:before="120" w:after="120"/>
              <w:rPr>
                <w:lang w:val="en-US" w:eastAsia="zh-CN"/>
              </w:rPr>
            </w:pPr>
          </w:p>
        </w:tc>
        <w:tc>
          <w:tcPr>
            <w:tcW w:w="1623" w:type="dxa"/>
            <w:shd w:val="clear" w:color="auto" w:fill="auto"/>
          </w:tcPr>
          <w:p w14:paraId="6D87F9AB" w14:textId="77777777" w:rsidR="001E4F99" w:rsidRDefault="001E4F99" w:rsidP="00F5455B">
            <w:pPr>
              <w:tabs>
                <w:tab w:val="left" w:pos="612"/>
              </w:tabs>
              <w:spacing w:before="120" w:after="120"/>
              <w:rPr>
                <w:iCs/>
                <w:lang w:val="en-US" w:eastAsia="zh-CN"/>
              </w:rPr>
            </w:pPr>
            <w:r>
              <w:rPr>
                <w:iCs/>
                <w:lang w:val="en-US" w:eastAsia="zh-CN"/>
              </w:rPr>
              <w:lastRenderedPageBreak/>
              <w:t>Obligatoriu</w:t>
            </w:r>
          </w:p>
        </w:tc>
      </w:tr>
      <w:tr w:rsidR="001E4F99" w:rsidRPr="004225A2" w14:paraId="63F0ED02" w14:textId="77777777" w:rsidTr="00F5455B">
        <w:tc>
          <w:tcPr>
            <w:tcW w:w="577" w:type="dxa"/>
            <w:shd w:val="clear" w:color="auto" w:fill="auto"/>
          </w:tcPr>
          <w:p w14:paraId="5C6AAF0E" w14:textId="77777777" w:rsidR="001E4F99" w:rsidRDefault="001E4F99" w:rsidP="00F5455B">
            <w:pPr>
              <w:tabs>
                <w:tab w:val="left" w:pos="612"/>
              </w:tabs>
              <w:spacing w:before="120" w:after="120"/>
              <w:rPr>
                <w:iCs/>
                <w:lang w:val="en-US" w:eastAsia="zh-CN"/>
              </w:rPr>
            </w:pPr>
            <w:r>
              <w:rPr>
                <w:iCs/>
                <w:lang w:val="en-US" w:eastAsia="zh-CN"/>
              </w:rPr>
              <w:lastRenderedPageBreak/>
              <w:t>6</w:t>
            </w:r>
          </w:p>
        </w:tc>
        <w:tc>
          <w:tcPr>
            <w:tcW w:w="2820" w:type="dxa"/>
            <w:shd w:val="clear" w:color="auto" w:fill="auto"/>
          </w:tcPr>
          <w:p w14:paraId="03CA9032" w14:textId="77777777" w:rsidR="001E4F99" w:rsidRDefault="001E4F99" w:rsidP="00F5455B">
            <w:pPr>
              <w:tabs>
                <w:tab w:val="left" w:pos="612"/>
              </w:tabs>
              <w:spacing w:before="120" w:after="120"/>
              <w:rPr>
                <w:lang w:val="en-US" w:eastAsia="zh-CN"/>
              </w:rPr>
            </w:pPr>
            <w:r>
              <w:rPr>
                <w:lang w:val="en-US" w:eastAsia="zh-CN"/>
              </w:rPr>
              <w:t xml:space="preserve">Certificat de efectuare sistematică a plăților  impozitelor, contribuțiilor </w:t>
            </w:r>
          </w:p>
        </w:tc>
        <w:tc>
          <w:tcPr>
            <w:tcW w:w="4608" w:type="dxa"/>
            <w:shd w:val="clear" w:color="auto" w:fill="auto"/>
          </w:tcPr>
          <w:p w14:paraId="0D0A750E" w14:textId="77777777" w:rsidR="001E4F99" w:rsidRDefault="001E4F99" w:rsidP="00F5455B">
            <w:pPr>
              <w:tabs>
                <w:tab w:val="left" w:pos="612"/>
              </w:tabs>
              <w:spacing w:before="120" w:after="120"/>
              <w:rPr>
                <w:lang w:val="en-US" w:eastAsia="zh-CN"/>
              </w:rPr>
            </w:pPr>
            <w:r>
              <w:rPr>
                <w:lang w:val="en-US" w:eastAsia="zh-CN"/>
              </w:rPr>
              <w:t xml:space="preserve">copie – eliberat de Inspectoratul Fiscal (valabilitatea certificatului – 15 zile din data eliberării); confirmat prin semnatura electronica a  Participantului * </w:t>
            </w:r>
          </w:p>
        </w:tc>
        <w:tc>
          <w:tcPr>
            <w:tcW w:w="1623" w:type="dxa"/>
            <w:shd w:val="clear" w:color="auto" w:fill="auto"/>
          </w:tcPr>
          <w:p w14:paraId="653957FA" w14:textId="77777777" w:rsidR="001E4F99" w:rsidRDefault="001E4F99" w:rsidP="00F5455B">
            <w:pPr>
              <w:tabs>
                <w:tab w:val="left" w:pos="612"/>
              </w:tabs>
              <w:spacing w:before="120" w:after="120"/>
              <w:rPr>
                <w:iCs/>
                <w:lang w:val="en-US" w:eastAsia="zh-CN"/>
              </w:rPr>
            </w:pPr>
            <w:r>
              <w:rPr>
                <w:iCs/>
                <w:lang w:val="en-US" w:eastAsia="zh-CN"/>
              </w:rPr>
              <w:t>Obligatoriu</w:t>
            </w:r>
          </w:p>
        </w:tc>
      </w:tr>
      <w:tr w:rsidR="003C1549" w:rsidRPr="004225A2" w14:paraId="484A8055" w14:textId="77777777" w:rsidTr="00F5455B">
        <w:tc>
          <w:tcPr>
            <w:tcW w:w="577" w:type="dxa"/>
            <w:shd w:val="clear" w:color="auto" w:fill="auto"/>
          </w:tcPr>
          <w:p w14:paraId="0B438525" w14:textId="50C47DE9" w:rsidR="003C1549" w:rsidRDefault="003C1549" w:rsidP="00F5455B">
            <w:pPr>
              <w:tabs>
                <w:tab w:val="left" w:pos="612"/>
              </w:tabs>
              <w:spacing w:before="120" w:after="120"/>
              <w:rPr>
                <w:iCs/>
                <w:lang w:val="en-US" w:eastAsia="zh-CN"/>
              </w:rPr>
            </w:pPr>
            <w:r>
              <w:rPr>
                <w:iCs/>
                <w:lang w:val="en-US" w:eastAsia="zh-CN"/>
              </w:rPr>
              <w:t>7</w:t>
            </w:r>
          </w:p>
        </w:tc>
        <w:tc>
          <w:tcPr>
            <w:tcW w:w="2820" w:type="dxa"/>
            <w:shd w:val="clear" w:color="auto" w:fill="auto"/>
          </w:tcPr>
          <w:p w14:paraId="385788F3" w14:textId="52598EB4" w:rsidR="003C1549" w:rsidRDefault="003C1549" w:rsidP="00F5455B">
            <w:pPr>
              <w:tabs>
                <w:tab w:val="left" w:pos="612"/>
              </w:tabs>
              <w:spacing w:before="120" w:after="120"/>
              <w:rPr>
                <w:lang w:val="en-US" w:eastAsia="zh-CN"/>
              </w:rPr>
            </w:pPr>
            <w:r>
              <w:rPr>
                <w:lang w:val="en-US" w:eastAsia="zh-CN"/>
              </w:rPr>
              <w:t>Declarație pe proprie răspundere</w:t>
            </w:r>
          </w:p>
        </w:tc>
        <w:tc>
          <w:tcPr>
            <w:tcW w:w="4608" w:type="dxa"/>
            <w:shd w:val="clear" w:color="auto" w:fill="auto"/>
          </w:tcPr>
          <w:p w14:paraId="23DC37E8" w14:textId="77777777" w:rsidR="003C1549" w:rsidRDefault="003C1549" w:rsidP="003C1549">
            <w:pPr>
              <w:jc w:val="both"/>
              <w:rPr>
                <w:lang w:val="en-US"/>
              </w:rPr>
            </w:pPr>
            <w:r>
              <w:rPr>
                <w:lang w:val="en-US"/>
              </w:rPr>
              <w:t>-privind dispunerea de rețea de stații PECO - se va prezenta lista completă privind reţeaua de distribuţie la nivelul ţării din care să rezulte ca ofertantul deţine staţii de alimentare în minim 90% în centrele teritorial-administrative a Republicii Moldova. -.</w:t>
            </w:r>
          </w:p>
          <w:p w14:paraId="112DA813" w14:textId="77777777" w:rsidR="003C1549" w:rsidRDefault="003C1549" w:rsidP="00F5455B">
            <w:pPr>
              <w:tabs>
                <w:tab w:val="left" w:pos="612"/>
              </w:tabs>
              <w:spacing w:before="120" w:after="120"/>
              <w:rPr>
                <w:lang w:val="en-US" w:eastAsia="zh-CN"/>
              </w:rPr>
            </w:pPr>
          </w:p>
        </w:tc>
        <w:tc>
          <w:tcPr>
            <w:tcW w:w="1623" w:type="dxa"/>
            <w:shd w:val="clear" w:color="auto" w:fill="auto"/>
          </w:tcPr>
          <w:p w14:paraId="1F95938E" w14:textId="17B29BA6" w:rsidR="003C1549" w:rsidRDefault="003C1549" w:rsidP="00F5455B">
            <w:pPr>
              <w:tabs>
                <w:tab w:val="left" w:pos="612"/>
              </w:tabs>
              <w:spacing w:before="120" w:after="120"/>
              <w:rPr>
                <w:iCs/>
                <w:lang w:val="en-US" w:eastAsia="zh-CN"/>
              </w:rPr>
            </w:pPr>
            <w:r>
              <w:rPr>
                <w:iCs/>
                <w:lang w:val="en-US" w:eastAsia="zh-CN"/>
              </w:rPr>
              <w:t>Obligatoriu</w:t>
            </w:r>
          </w:p>
        </w:tc>
      </w:tr>
      <w:tr w:rsidR="003C1549" w:rsidRPr="004225A2" w14:paraId="68889B96" w14:textId="77777777" w:rsidTr="00F5455B">
        <w:tc>
          <w:tcPr>
            <w:tcW w:w="577" w:type="dxa"/>
            <w:shd w:val="clear" w:color="auto" w:fill="auto"/>
          </w:tcPr>
          <w:p w14:paraId="6FD2D6CD" w14:textId="64E34C96" w:rsidR="003C1549" w:rsidRDefault="003C1549" w:rsidP="00F5455B">
            <w:pPr>
              <w:tabs>
                <w:tab w:val="left" w:pos="612"/>
              </w:tabs>
              <w:spacing w:before="120" w:after="120"/>
              <w:rPr>
                <w:iCs/>
                <w:lang w:val="en-US" w:eastAsia="zh-CN"/>
              </w:rPr>
            </w:pPr>
            <w:r>
              <w:rPr>
                <w:iCs/>
                <w:lang w:val="en-US" w:eastAsia="zh-CN"/>
              </w:rPr>
              <w:t>8</w:t>
            </w:r>
          </w:p>
        </w:tc>
        <w:tc>
          <w:tcPr>
            <w:tcW w:w="2820" w:type="dxa"/>
            <w:shd w:val="clear" w:color="auto" w:fill="auto"/>
          </w:tcPr>
          <w:p w14:paraId="068769A4" w14:textId="5DE99418" w:rsidR="003C1549" w:rsidRDefault="003C1549" w:rsidP="00F5455B">
            <w:pPr>
              <w:tabs>
                <w:tab w:val="left" w:pos="612"/>
              </w:tabs>
              <w:spacing w:before="120" w:after="120"/>
              <w:rPr>
                <w:lang w:val="en-US" w:eastAsia="zh-CN"/>
              </w:rPr>
            </w:pPr>
            <w:r>
              <w:rPr>
                <w:lang w:val="en-US" w:eastAsia="zh-CN"/>
              </w:rPr>
              <w:t>Declarație privind capacitatea de corespundere</w:t>
            </w:r>
          </w:p>
        </w:tc>
        <w:tc>
          <w:tcPr>
            <w:tcW w:w="4608" w:type="dxa"/>
            <w:shd w:val="clear" w:color="auto" w:fill="auto"/>
          </w:tcPr>
          <w:p w14:paraId="0D61BCDF" w14:textId="77777777" w:rsidR="003C1549" w:rsidRDefault="003C1549" w:rsidP="003C1549">
            <w:pPr>
              <w:jc w:val="both"/>
              <w:rPr>
                <w:lang w:val="en-US"/>
              </w:rPr>
            </w:pPr>
            <w:r>
              <w:rPr>
                <w:lang w:val="en-US"/>
              </w:rPr>
              <w:t>-personalizarea cardurilor pe fiecare autovehicul (pe număr de înmatriculare);</w:t>
            </w:r>
          </w:p>
          <w:p w14:paraId="79975D4C" w14:textId="77777777" w:rsidR="003C1549" w:rsidRDefault="003C1549" w:rsidP="003C1549">
            <w:pPr>
              <w:jc w:val="both"/>
              <w:rPr>
                <w:lang w:val="en-US"/>
              </w:rPr>
            </w:pPr>
            <w:r>
              <w:rPr>
                <w:lang w:val="en-US"/>
              </w:rPr>
              <w:t xml:space="preserve"> </w:t>
            </w:r>
            <w:r>
              <w:sym w:font="Symbol" w:char="F0B7"/>
            </w:r>
            <w:r>
              <w:rPr>
                <w:lang w:val="en-US"/>
              </w:rPr>
              <w:t xml:space="preserve"> configurarea cardului pe tipul carburantului;</w:t>
            </w:r>
          </w:p>
          <w:p w14:paraId="3EE325D8" w14:textId="77777777" w:rsidR="003C1549" w:rsidRDefault="003C1549" w:rsidP="003C1549">
            <w:pPr>
              <w:jc w:val="both"/>
              <w:rPr>
                <w:lang w:val="en-US"/>
              </w:rPr>
            </w:pPr>
            <w:r>
              <w:rPr>
                <w:lang w:val="en-US"/>
              </w:rPr>
              <w:t xml:space="preserve"> </w:t>
            </w:r>
            <w:r>
              <w:sym w:font="Symbol" w:char="F0B7"/>
            </w:r>
            <w:r>
              <w:rPr>
                <w:lang w:val="en-US"/>
              </w:rPr>
              <w:t xml:space="preserve"> asistenţă permanentă 24 h, 7 zile din săptămîna, pentru ca, în cazul apariţiei anumitor deficienţe în funcţionarea cardurilor pentru carburant, Furnizorul sa fie în măsura să soluţioneze problemele apărute în cel mai scurt timp posibil.</w:t>
            </w:r>
          </w:p>
          <w:p w14:paraId="2B2FA56A" w14:textId="77777777" w:rsidR="003C1549" w:rsidRDefault="003C1549" w:rsidP="003C1549">
            <w:pPr>
              <w:jc w:val="both"/>
              <w:rPr>
                <w:lang w:val="en-US"/>
              </w:rPr>
            </w:pPr>
            <w:r>
              <w:sym w:font="Symbol" w:char="F0B7"/>
            </w:r>
            <w:r>
              <w:rPr>
                <w:lang w:val="en-US"/>
              </w:rPr>
              <w:t xml:space="preserve"> garantarea acceptabilității tuturor cardurilor la toate staţiile de benzina (PECO) situate în centrele teritorial-administrative a RM.</w:t>
            </w:r>
          </w:p>
          <w:p w14:paraId="13EC731A" w14:textId="77777777" w:rsidR="003C1549" w:rsidRDefault="003C1549" w:rsidP="003C1549">
            <w:pPr>
              <w:jc w:val="both"/>
              <w:rPr>
                <w:lang w:val="en-US"/>
              </w:rPr>
            </w:pPr>
          </w:p>
        </w:tc>
        <w:tc>
          <w:tcPr>
            <w:tcW w:w="1623" w:type="dxa"/>
            <w:shd w:val="clear" w:color="auto" w:fill="auto"/>
          </w:tcPr>
          <w:p w14:paraId="71085A99" w14:textId="3A09F3B7" w:rsidR="003C1549" w:rsidRDefault="003C1549" w:rsidP="00F5455B">
            <w:pPr>
              <w:tabs>
                <w:tab w:val="left" w:pos="612"/>
              </w:tabs>
              <w:spacing w:before="120" w:after="120"/>
              <w:rPr>
                <w:iCs/>
                <w:lang w:val="en-US" w:eastAsia="zh-CN"/>
              </w:rPr>
            </w:pPr>
            <w:r>
              <w:rPr>
                <w:iCs/>
                <w:lang w:val="en-US" w:eastAsia="zh-CN"/>
              </w:rPr>
              <w:t>Obligatoriu</w:t>
            </w:r>
          </w:p>
        </w:tc>
      </w:tr>
      <w:tr w:rsidR="001E4F99" w:rsidRPr="009545D6" w14:paraId="7D84F0C6" w14:textId="77777777" w:rsidTr="00F5455B">
        <w:tc>
          <w:tcPr>
            <w:tcW w:w="577" w:type="dxa"/>
            <w:shd w:val="clear" w:color="auto" w:fill="auto"/>
          </w:tcPr>
          <w:p w14:paraId="2CC141BD" w14:textId="70109201" w:rsidR="001E4F99" w:rsidRDefault="003C1549" w:rsidP="00F5455B">
            <w:pPr>
              <w:tabs>
                <w:tab w:val="left" w:pos="612"/>
              </w:tabs>
              <w:spacing w:before="120" w:after="120"/>
              <w:rPr>
                <w:iCs/>
                <w:lang w:val="en-US" w:eastAsia="zh-CN"/>
              </w:rPr>
            </w:pPr>
            <w:r>
              <w:rPr>
                <w:iCs/>
                <w:lang w:val="en-US" w:eastAsia="zh-CN"/>
              </w:rPr>
              <w:t>9</w:t>
            </w:r>
          </w:p>
        </w:tc>
        <w:tc>
          <w:tcPr>
            <w:tcW w:w="2820" w:type="dxa"/>
            <w:shd w:val="clear" w:color="auto" w:fill="auto"/>
          </w:tcPr>
          <w:p w14:paraId="0D03CB9A" w14:textId="77777777" w:rsidR="001E4F99" w:rsidRDefault="001E4F99" w:rsidP="00F5455B">
            <w:pPr>
              <w:tabs>
                <w:tab w:val="left" w:pos="612"/>
              </w:tabs>
              <w:spacing w:before="120" w:after="120"/>
              <w:rPr>
                <w:lang w:val="en-US" w:eastAsia="zh-CN"/>
              </w:rPr>
            </w:pPr>
            <w:r>
              <w:rPr>
                <w:lang w:val="en-US" w:eastAsia="zh-CN"/>
              </w:rPr>
              <w:t>Cerere de participare</w:t>
            </w:r>
          </w:p>
        </w:tc>
        <w:tc>
          <w:tcPr>
            <w:tcW w:w="4608" w:type="dxa"/>
            <w:shd w:val="clear" w:color="auto" w:fill="auto"/>
          </w:tcPr>
          <w:p w14:paraId="65A6818C" w14:textId="77777777" w:rsidR="001E4F99" w:rsidRDefault="001E4F99" w:rsidP="00F5455B">
            <w:pPr>
              <w:tabs>
                <w:tab w:val="left" w:pos="612"/>
              </w:tabs>
              <w:spacing w:before="120" w:after="120"/>
              <w:rPr>
                <w:lang w:val="en-US" w:eastAsia="zh-CN"/>
              </w:rPr>
            </w:pPr>
            <w:r>
              <w:rPr>
                <w:lang w:val="en-US" w:eastAsia="zh-CN"/>
              </w:rPr>
              <w:t>Formularul anexa nr 7 din Documentația standard</w:t>
            </w:r>
          </w:p>
        </w:tc>
        <w:tc>
          <w:tcPr>
            <w:tcW w:w="1623" w:type="dxa"/>
            <w:shd w:val="clear" w:color="auto" w:fill="auto"/>
          </w:tcPr>
          <w:p w14:paraId="3FC4D750" w14:textId="77777777" w:rsidR="001E4F99" w:rsidRDefault="001E4F99" w:rsidP="00F5455B">
            <w:pPr>
              <w:tabs>
                <w:tab w:val="left" w:pos="612"/>
              </w:tabs>
              <w:spacing w:before="120" w:after="120"/>
              <w:rPr>
                <w:lang w:val="en-US" w:eastAsia="zh-CN"/>
              </w:rPr>
            </w:pPr>
            <w:r>
              <w:rPr>
                <w:iCs/>
                <w:lang w:val="en-US" w:eastAsia="zh-CN"/>
              </w:rPr>
              <w:t>Obligatoriu</w:t>
            </w:r>
          </w:p>
        </w:tc>
      </w:tr>
      <w:tr w:rsidR="001E4F99" w:rsidRPr="004225A2" w14:paraId="78AC5A5B" w14:textId="77777777" w:rsidTr="00F5455B">
        <w:tc>
          <w:tcPr>
            <w:tcW w:w="577" w:type="dxa"/>
            <w:shd w:val="clear" w:color="auto" w:fill="auto"/>
          </w:tcPr>
          <w:p w14:paraId="7015DE87" w14:textId="06E198E1" w:rsidR="001E4F99" w:rsidRDefault="003C1549" w:rsidP="00F5455B">
            <w:pPr>
              <w:tabs>
                <w:tab w:val="left" w:pos="612"/>
              </w:tabs>
              <w:spacing w:before="120" w:after="120"/>
              <w:rPr>
                <w:iCs/>
                <w:lang w:val="en-US" w:eastAsia="zh-CN"/>
              </w:rPr>
            </w:pPr>
            <w:r>
              <w:rPr>
                <w:iCs/>
                <w:lang w:val="en-US" w:eastAsia="zh-CN"/>
              </w:rPr>
              <w:t>10</w:t>
            </w:r>
          </w:p>
        </w:tc>
        <w:tc>
          <w:tcPr>
            <w:tcW w:w="2820" w:type="dxa"/>
            <w:shd w:val="clear" w:color="auto" w:fill="auto"/>
          </w:tcPr>
          <w:p w14:paraId="1206D1F7" w14:textId="77777777" w:rsidR="001E4F99" w:rsidRDefault="001E4F99" w:rsidP="00F5455B">
            <w:pPr>
              <w:tabs>
                <w:tab w:val="left" w:pos="612"/>
              </w:tabs>
              <w:spacing w:before="120" w:after="120"/>
              <w:rPr>
                <w:lang w:val="en-US" w:eastAsia="zh-CN"/>
              </w:rPr>
            </w:pPr>
            <w:r>
              <w:rPr>
                <w:lang w:eastAsia="zh-CN"/>
              </w:rPr>
              <w:t>Notă</w:t>
            </w:r>
          </w:p>
        </w:tc>
        <w:tc>
          <w:tcPr>
            <w:tcW w:w="4608" w:type="dxa"/>
            <w:shd w:val="clear" w:color="auto" w:fill="auto"/>
          </w:tcPr>
          <w:p w14:paraId="2AB19A05" w14:textId="77777777" w:rsidR="001E4F99" w:rsidRDefault="001E4F99" w:rsidP="00F5455B">
            <w:pPr>
              <w:tabs>
                <w:tab w:val="left" w:pos="612"/>
              </w:tabs>
              <w:spacing w:before="120" w:after="120"/>
              <w:rPr>
                <w:lang w:val="en-US" w:eastAsia="zh-CN"/>
              </w:rPr>
            </w:pPr>
            <w:r>
              <w:rPr>
                <w:lang w:val="en-US" w:eastAsia="zh-CN"/>
              </w:rPr>
              <w:t xml:space="preserve">Toate formularele vor fi completate fără nici o modificare sau abatere de la original, spații goale fiind completate cu informația solicitată. </w:t>
            </w:r>
          </w:p>
        </w:tc>
        <w:tc>
          <w:tcPr>
            <w:tcW w:w="1623" w:type="dxa"/>
            <w:shd w:val="clear" w:color="auto" w:fill="auto"/>
          </w:tcPr>
          <w:p w14:paraId="7A6E6883" w14:textId="77777777" w:rsidR="001E4F99" w:rsidRDefault="001E4F99" w:rsidP="00F5455B">
            <w:pPr>
              <w:tabs>
                <w:tab w:val="left" w:pos="612"/>
              </w:tabs>
              <w:spacing w:before="120" w:after="120"/>
              <w:rPr>
                <w:iCs/>
                <w:lang w:val="en-US" w:eastAsia="zh-CN"/>
              </w:rPr>
            </w:pPr>
            <w:r>
              <w:rPr>
                <w:iCs/>
                <w:lang w:val="en-US" w:eastAsia="zh-CN"/>
              </w:rPr>
              <w:t>Obligatoriu</w:t>
            </w:r>
          </w:p>
        </w:tc>
      </w:tr>
    </w:tbl>
    <w:p w14:paraId="07133D23" w14:textId="77777777" w:rsidR="001E4F99" w:rsidRPr="00D23CB0" w:rsidRDefault="001E4F99" w:rsidP="001E4F99">
      <w:pPr>
        <w:numPr>
          <w:ilvl w:val="0"/>
          <w:numId w:val="12"/>
        </w:numPr>
        <w:tabs>
          <w:tab w:val="right" w:pos="426"/>
        </w:tabs>
        <w:spacing w:before="120"/>
        <w:ind w:left="0" w:firstLine="0"/>
        <w:rPr>
          <w:b/>
          <w:u w:val="single"/>
          <w:lang w:val="es-AR"/>
        </w:rPr>
      </w:pPr>
      <w:r w:rsidRPr="008B147F">
        <w:rPr>
          <w:lang w:val="ro-MD"/>
        </w:rPr>
        <w:t>Criteriul de evaluare aplicat pentru adjudecarea contractului:</w:t>
      </w:r>
      <w:r w:rsidRPr="004225A2">
        <w:rPr>
          <w:b/>
          <w:lang w:val="ro-MD"/>
        </w:rPr>
        <w:t xml:space="preserve"> </w:t>
      </w:r>
      <w:r w:rsidRPr="008B147F">
        <w:rPr>
          <w:b/>
          <w:i/>
          <w:color w:val="C00000"/>
          <w:lang w:val="ro-MD"/>
        </w:rPr>
        <w:t>prețul cel mai scăzut</w:t>
      </w:r>
    </w:p>
    <w:p w14:paraId="081D26BC" w14:textId="77777777" w:rsidR="001E4F99" w:rsidRDefault="001E4F99" w:rsidP="001E4F99">
      <w:pPr>
        <w:tabs>
          <w:tab w:val="right" w:pos="426"/>
        </w:tabs>
        <w:spacing w:before="120"/>
        <w:rPr>
          <w:b/>
          <w:u w:val="single"/>
          <w:lang w:val="es-AR"/>
        </w:rPr>
      </w:pPr>
      <w:r>
        <w:rPr>
          <w:b/>
          <w:u w:val="single"/>
          <w:lang w:val="es-AR"/>
        </w:rPr>
        <w:t xml:space="preserve">Cel mai mic preț fără TVA </w:t>
      </w:r>
      <w:r w:rsidRPr="00D23CB0">
        <w:rPr>
          <w:b/>
          <w:u w:val="single"/>
          <w:lang w:val="es-AR"/>
        </w:rPr>
        <w:t>se va calcula după următoarea formulă: Prețul Final = prețul la panou-%</w:t>
      </w:r>
      <w:r>
        <w:rPr>
          <w:b/>
          <w:u w:val="single"/>
          <w:lang w:val="es-AR"/>
        </w:rPr>
        <w:t xml:space="preserve"> </w:t>
      </w:r>
      <w:r w:rsidRPr="00D23CB0">
        <w:rPr>
          <w:b/>
          <w:u w:val="single"/>
          <w:lang w:val="es-AR"/>
        </w:rPr>
        <w:t>de discount</w:t>
      </w:r>
      <w:r>
        <w:rPr>
          <w:b/>
          <w:u w:val="single"/>
          <w:lang w:val="es-AR"/>
        </w:rPr>
        <w:t xml:space="preserve"> </w:t>
      </w:r>
    </w:p>
    <w:p w14:paraId="6163A48E" w14:textId="77777777" w:rsidR="001E4F99" w:rsidRPr="001A496F" w:rsidRDefault="001E4F99" w:rsidP="001E4F99">
      <w:pPr>
        <w:tabs>
          <w:tab w:val="right" w:pos="426"/>
        </w:tabs>
        <w:spacing w:before="120"/>
        <w:rPr>
          <w:b/>
          <w:u w:val="single"/>
          <w:lang w:val="en-US"/>
        </w:rPr>
      </w:pPr>
      <w:r w:rsidRPr="001A496F">
        <w:rPr>
          <w:b/>
          <w:lang w:val="en-US"/>
        </w:rPr>
        <w:t>Discount-ul va fi specificat expres în ofertă şi ulterior în contract, rămînînd neschimbat pe întreaga perioadă de valabilitate al acestuia.</w:t>
      </w:r>
    </w:p>
    <w:p w14:paraId="46ACC682" w14:textId="77777777" w:rsidR="001E4F99" w:rsidRPr="00C46E74" w:rsidRDefault="001E4F99" w:rsidP="001E4F99">
      <w:pPr>
        <w:tabs>
          <w:tab w:val="right" w:pos="426"/>
        </w:tabs>
        <w:spacing w:before="120"/>
        <w:rPr>
          <w:b/>
          <w:i/>
          <w:iCs/>
          <w:color w:val="FF0000"/>
          <w:u w:val="single"/>
          <w:lang w:val="es-AR"/>
        </w:rPr>
      </w:pPr>
      <w:r w:rsidRPr="00C46E74">
        <w:rPr>
          <w:b/>
          <w:i/>
          <w:iCs/>
          <w:color w:val="FF0000"/>
          <w:u w:val="single"/>
          <w:lang w:val="es-AR"/>
        </w:rPr>
        <w:t>Evaluarea se va efectua – pe lot.</w:t>
      </w:r>
    </w:p>
    <w:p w14:paraId="6D484AC8" w14:textId="77777777" w:rsidR="001E4F99" w:rsidRPr="004225A2" w:rsidRDefault="001E4F99" w:rsidP="001E4F99">
      <w:pPr>
        <w:numPr>
          <w:ilvl w:val="0"/>
          <w:numId w:val="12"/>
        </w:numPr>
        <w:tabs>
          <w:tab w:val="right" w:pos="426"/>
        </w:tabs>
        <w:spacing w:before="120"/>
        <w:ind w:left="0" w:firstLine="0"/>
        <w:rPr>
          <w:b/>
          <w:lang w:val="ro-MD"/>
        </w:rPr>
      </w:pPr>
      <w:r w:rsidRPr="004225A2">
        <w:rPr>
          <w:b/>
          <w:lang w:val="ro-MD"/>
        </w:rPr>
        <w:lastRenderedPageBreak/>
        <w:t>Termenul limită de depunere/deschidere a ofertelor:</w:t>
      </w:r>
    </w:p>
    <w:p w14:paraId="0969C788" w14:textId="77777777" w:rsidR="001E4F99" w:rsidRPr="003A7933" w:rsidRDefault="001E4F99" w:rsidP="001E4F99">
      <w:pPr>
        <w:tabs>
          <w:tab w:val="right" w:pos="426"/>
        </w:tabs>
        <w:spacing w:before="120"/>
        <w:ind w:left="567" w:hanging="141"/>
        <w:rPr>
          <w:lang w:val="ro-MD"/>
        </w:rPr>
      </w:pPr>
      <w:r w:rsidRPr="001503DF">
        <w:rPr>
          <w:b/>
          <w:lang w:val="ro-MD"/>
        </w:rPr>
        <w:tab/>
        <w:t xml:space="preserve">- </w:t>
      </w:r>
      <w:r w:rsidRPr="003A7933">
        <w:rPr>
          <w:lang w:val="ro-MD"/>
        </w:rPr>
        <w:t xml:space="preserve">până la: [ora exactă] Conform informației din SIA RSAP ”MTender” </w:t>
      </w:r>
    </w:p>
    <w:p w14:paraId="3A185D09" w14:textId="77777777" w:rsidR="001E4F99" w:rsidRPr="003A7933" w:rsidRDefault="001E4F99" w:rsidP="001E4F99">
      <w:pPr>
        <w:tabs>
          <w:tab w:val="right" w:pos="426"/>
        </w:tabs>
        <w:spacing w:before="120"/>
        <w:ind w:left="567" w:hanging="141"/>
        <w:rPr>
          <w:lang w:val="ro-MD"/>
        </w:rPr>
      </w:pPr>
      <w:r w:rsidRPr="003A7933">
        <w:rPr>
          <w:lang w:val="ro-MD"/>
        </w:rPr>
        <w:t xml:space="preserve">  -</w:t>
      </w:r>
      <w:r w:rsidRPr="003A7933">
        <w:rPr>
          <w:lang w:val="ro-MD"/>
        </w:rPr>
        <w:tab/>
        <w:t>pe: [data] Conform informației din SIA RSAP ”MTender”</w:t>
      </w:r>
    </w:p>
    <w:p w14:paraId="53B5F7B0" w14:textId="77777777" w:rsidR="001E4F99" w:rsidRPr="004225A2" w:rsidRDefault="001E4F99" w:rsidP="001E4F99">
      <w:pPr>
        <w:numPr>
          <w:ilvl w:val="0"/>
          <w:numId w:val="12"/>
        </w:numPr>
        <w:tabs>
          <w:tab w:val="right" w:pos="426"/>
        </w:tabs>
        <w:spacing w:before="120"/>
        <w:ind w:left="0" w:firstLine="0"/>
        <w:rPr>
          <w:b/>
          <w:lang w:val="ro-MD"/>
        </w:rPr>
      </w:pPr>
      <w:r w:rsidRPr="004225A2">
        <w:rPr>
          <w:b/>
          <w:lang w:val="ro-MD"/>
        </w:rPr>
        <w:t xml:space="preserve">Adresa la care trebuie transmise ofertele sau cererile de participare: </w:t>
      </w:r>
    </w:p>
    <w:p w14:paraId="06EBF77A" w14:textId="77777777" w:rsidR="001E4F99" w:rsidRPr="004225A2" w:rsidRDefault="001E4F99" w:rsidP="001E4F99">
      <w:pPr>
        <w:tabs>
          <w:tab w:val="right" w:pos="426"/>
        </w:tabs>
        <w:spacing w:before="120"/>
        <w:ind w:left="450"/>
        <w:rPr>
          <w:b/>
          <w:lang w:val="ro-MD"/>
        </w:rPr>
      </w:pPr>
      <w:r w:rsidRPr="004225A2">
        <w:rPr>
          <w:b/>
          <w:i/>
          <w:lang w:val="ro-MD"/>
        </w:rPr>
        <w:t>Ofertele sau cererile de participare vor fi depuse electronic prin intermediul SIA RSAP</w:t>
      </w:r>
      <w:r>
        <w:rPr>
          <w:b/>
          <w:i/>
          <w:lang w:val="ro-MD"/>
        </w:rPr>
        <w:t xml:space="preserve"> (achizitii.md)</w:t>
      </w:r>
    </w:p>
    <w:p w14:paraId="2581C350" w14:textId="77777777" w:rsidR="001E4F99" w:rsidRPr="004225A2" w:rsidRDefault="001E4F99" w:rsidP="001E4F99">
      <w:pPr>
        <w:numPr>
          <w:ilvl w:val="0"/>
          <w:numId w:val="12"/>
        </w:numPr>
        <w:tabs>
          <w:tab w:val="right" w:pos="426"/>
        </w:tabs>
        <w:spacing w:before="120"/>
        <w:ind w:left="0" w:firstLine="0"/>
        <w:rPr>
          <w:b/>
          <w:lang w:val="ro-MD"/>
        </w:rPr>
      </w:pPr>
      <w:r w:rsidRPr="003A7933">
        <w:rPr>
          <w:lang w:val="ro-MD"/>
        </w:rPr>
        <w:t xml:space="preserve">Termenul de valabilitate a ofertelor: </w:t>
      </w:r>
      <w:r>
        <w:rPr>
          <w:b/>
          <w:u w:val="single"/>
          <w:lang w:val="ro-MD"/>
        </w:rPr>
        <w:t>60</w:t>
      </w:r>
      <w:r w:rsidRPr="00823A9C">
        <w:rPr>
          <w:b/>
          <w:u w:val="single"/>
          <w:lang w:val="ro-MD"/>
        </w:rPr>
        <w:t xml:space="preserve"> zile</w:t>
      </w:r>
    </w:p>
    <w:p w14:paraId="7E2E8C2E" w14:textId="77777777" w:rsidR="001E4F99" w:rsidRPr="00A80C4C" w:rsidRDefault="001E4F99" w:rsidP="001E4F99">
      <w:pPr>
        <w:numPr>
          <w:ilvl w:val="0"/>
          <w:numId w:val="12"/>
        </w:numPr>
        <w:tabs>
          <w:tab w:val="right" w:pos="426"/>
        </w:tabs>
        <w:spacing w:before="120"/>
        <w:ind w:left="0" w:firstLine="0"/>
        <w:rPr>
          <w:b/>
          <w:lang w:val="ro-MD"/>
        </w:rPr>
      </w:pPr>
      <w:r w:rsidRPr="004225A2">
        <w:rPr>
          <w:b/>
          <w:lang w:val="ro-MD"/>
        </w:rPr>
        <w:t xml:space="preserve">Locul deschiderii ofertelor: </w:t>
      </w:r>
      <w:r w:rsidRPr="00A80C4C">
        <w:rPr>
          <w:b/>
          <w:lang w:val="ro-MD"/>
        </w:rPr>
        <w:t xml:space="preserve">SIA RSAP </w:t>
      </w:r>
    </w:p>
    <w:p w14:paraId="5AC4C2C9" w14:textId="77777777" w:rsidR="001E4F99" w:rsidRPr="00823A9C" w:rsidRDefault="001E4F99" w:rsidP="001E4F99">
      <w:pPr>
        <w:pStyle w:val="a"/>
        <w:tabs>
          <w:tab w:val="left" w:pos="360"/>
          <w:tab w:val="left" w:pos="1800"/>
          <w:tab w:val="left" w:pos="3240"/>
        </w:tabs>
        <w:spacing w:after="120"/>
        <w:rPr>
          <w:b/>
          <w:i/>
          <w:u w:val="single"/>
          <w:lang w:val="ro-MD"/>
        </w:rPr>
      </w:pPr>
      <w:r w:rsidRPr="00823A9C">
        <w:rPr>
          <w:b/>
          <w:i/>
          <w:u w:val="single"/>
          <w:lang w:val="ro-MD"/>
        </w:rPr>
        <w:t xml:space="preserve">Ofertele </w:t>
      </w:r>
      <w:proofErr w:type="spellStart"/>
      <w:r w:rsidRPr="00823A9C">
        <w:rPr>
          <w:b/>
          <w:i/>
          <w:u w:val="single"/>
          <w:lang w:val="ro-MD"/>
        </w:rPr>
        <w:t>întîrziate</w:t>
      </w:r>
      <w:proofErr w:type="spellEnd"/>
      <w:r w:rsidRPr="00823A9C">
        <w:rPr>
          <w:b/>
          <w:i/>
          <w:u w:val="single"/>
          <w:lang w:val="ro-MD"/>
        </w:rPr>
        <w:t xml:space="preserve"> vor fi respinse. </w:t>
      </w:r>
    </w:p>
    <w:p w14:paraId="49717F72" w14:textId="77777777" w:rsidR="001E4F99" w:rsidRPr="004225A2" w:rsidRDefault="001E4F99" w:rsidP="001E4F99">
      <w:pPr>
        <w:numPr>
          <w:ilvl w:val="0"/>
          <w:numId w:val="12"/>
        </w:numPr>
        <w:tabs>
          <w:tab w:val="right" w:pos="426"/>
        </w:tabs>
        <w:spacing w:before="120"/>
        <w:ind w:left="450" w:hanging="450"/>
        <w:rPr>
          <w:b/>
          <w:lang w:val="ro-MD"/>
        </w:rPr>
      </w:pPr>
      <w:r w:rsidRPr="003A7933">
        <w:rPr>
          <w:lang w:val="ro-MD"/>
        </w:rPr>
        <w:t>Limba în care trebuie redactate ofertele sau cererile de participare:</w:t>
      </w:r>
      <w:r>
        <w:rPr>
          <w:b/>
          <w:lang w:val="ro-MD"/>
        </w:rPr>
        <w:t xml:space="preserve"> </w:t>
      </w:r>
      <w:r w:rsidRPr="00823A9C">
        <w:rPr>
          <w:b/>
          <w:u w:val="single"/>
          <w:lang w:val="ro-MD"/>
        </w:rPr>
        <w:t xml:space="preserve"> limba română</w:t>
      </w:r>
    </w:p>
    <w:p w14:paraId="22331DDE" w14:textId="77777777" w:rsidR="001E4F99" w:rsidRPr="003A7933" w:rsidRDefault="001E4F99" w:rsidP="001E4F99">
      <w:pPr>
        <w:numPr>
          <w:ilvl w:val="0"/>
          <w:numId w:val="12"/>
        </w:numPr>
        <w:tabs>
          <w:tab w:val="right" w:pos="426"/>
        </w:tabs>
        <w:spacing w:before="120"/>
        <w:ind w:left="0" w:firstLine="0"/>
        <w:rPr>
          <w:lang w:val="ro-MD"/>
        </w:rPr>
      </w:pPr>
      <w:r w:rsidRPr="003A7933">
        <w:rPr>
          <w:lang w:val="ro-MD"/>
        </w:rPr>
        <w:t xml:space="preserve">Denumirea și adresa organismului competent de soluționare a contestațiilor: </w:t>
      </w:r>
    </w:p>
    <w:p w14:paraId="1E0DA53E" w14:textId="77777777" w:rsidR="001E4F99" w:rsidRPr="004225A2" w:rsidRDefault="001E4F99" w:rsidP="001E4F99">
      <w:pPr>
        <w:tabs>
          <w:tab w:val="right" w:pos="426"/>
        </w:tabs>
        <w:ind w:left="450"/>
        <w:rPr>
          <w:b/>
          <w:i/>
          <w:lang w:val="ro-MD"/>
        </w:rPr>
      </w:pPr>
      <w:r w:rsidRPr="004225A2">
        <w:rPr>
          <w:b/>
          <w:i/>
          <w:lang w:val="ro-MD"/>
        </w:rPr>
        <w:t>Agenția Națională pentru Soluționarea Contestațiilor</w:t>
      </w:r>
    </w:p>
    <w:p w14:paraId="0C88FBF7" w14:textId="77777777" w:rsidR="001E4F99" w:rsidRPr="004225A2" w:rsidRDefault="001E4F99" w:rsidP="001E4F99">
      <w:pPr>
        <w:tabs>
          <w:tab w:val="right" w:pos="426"/>
        </w:tabs>
        <w:ind w:left="450"/>
        <w:rPr>
          <w:b/>
          <w:i/>
          <w:lang w:val="ro-MD"/>
        </w:rPr>
      </w:pPr>
      <w:r w:rsidRPr="004225A2">
        <w:rPr>
          <w:b/>
          <w:i/>
          <w:lang w:val="ro-MD"/>
        </w:rPr>
        <w:t>Adresa: mun. Chișinău, bd. Ștefan cel Mare și Sfânt nr.124 (et.4), MD 2001;</w:t>
      </w:r>
    </w:p>
    <w:p w14:paraId="7E36EE4C" w14:textId="77777777" w:rsidR="001E4F99" w:rsidRDefault="001E4F99" w:rsidP="001E4F99">
      <w:pPr>
        <w:tabs>
          <w:tab w:val="right" w:pos="426"/>
        </w:tabs>
        <w:ind w:left="450"/>
        <w:rPr>
          <w:b/>
          <w:i/>
          <w:lang w:val="ro-MD"/>
        </w:rPr>
      </w:pPr>
      <w:r w:rsidRPr="004225A2">
        <w:rPr>
          <w:b/>
          <w:i/>
          <w:lang w:val="ro-MD"/>
        </w:rPr>
        <w:t>Tel/Fax/email:</w:t>
      </w:r>
      <w:r w:rsidRPr="004225A2">
        <w:rPr>
          <w:b/>
          <w:i/>
          <w:color w:val="000000"/>
          <w:sz w:val="27"/>
          <w:szCs w:val="27"/>
          <w:shd w:val="clear" w:color="auto" w:fill="FFFFFF"/>
          <w:lang w:val="ro-MD"/>
        </w:rPr>
        <w:t xml:space="preserve"> </w:t>
      </w:r>
      <w:r w:rsidRPr="004225A2">
        <w:rPr>
          <w:b/>
          <w:i/>
          <w:lang w:val="ro-MD"/>
        </w:rPr>
        <w:t xml:space="preserve">022-820 652, 022 820-651, </w:t>
      </w:r>
      <w:hyperlink r:id="rId8" w:history="1">
        <w:r w:rsidRPr="00BC337F">
          <w:rPr>
            <w:rStyle w:val="af4"/>
            <w:b/>
            <w:i/>
            <w:lang w:val="ro-MD"/>
          </w:rPr>
          <w:t>contestatii@ansc.md</w:t>
        </w:r>
      </w:hyperlink>
    </w:p>
    <w:p w14:paraId="1C60C2F6" w14:textId="77777777" w:rsidR="001E4F99" w:rsidRPr="004225A2" w:rsidRDefault="001E4F99" w:rsidP="001E4F99">
      <w:pPr>
        <w:tabs>
          <w:tab w:val="right" w:pos="426"/>
        </w:tabs>
        <w:ind w:left="450"/>
        <w:rPr>
          <w:b/>
          <w:i/>
          <w:lang w:val="ro-MD"/>
        </w:rPr>
      </w:pPr>
    </w:p>
    <w:p w14:paraId="472419D4" w14:textId="77777777" w:rsidR="001E4F99" w:rsidRPr="00A80C4C" w:rsidRDefault="001E4F99" w:rsidP="001E4F99">
      <w:pPr>
        <w:pStyle w:val="a"/>
        <w:numPr>
          <w:ilvl w:val="0"/>
          <w:numId w:val="12"/>
        </w:numPr>
        <w:tabs>
          <w:tab w:val="clear" w:pos="1134"/>
        </w:tabs>
        <w:ind w:left="360"/>
        <w:contextualSpacing/>
        <w:jc w:val="left"/>
        <w:rPr>
          <w:b/>
          <w:shd w:val="clear" w:color="auto" w:fill="FFFF00"/>
          <w:lang w:val="ro-MD"/>
        </w:rPr>
      </w:pPr>
      <w:r w:rsidRPr="003A7933">
        <w:rPr>
          <w:lang w:val="ro-MD"/>
        </w:rPr>
        <w:t xml:space="preserve">Data publicării anunțului de intenție sau, după caz, precizarea că nu a fost publicat un astfel de </w:t>
      </w:r>
      <w:proofErr w:type="spellStart"/>
      <w:r w:rsidRPr="003A7933">
        <w:rPr>
          <w:lang w:val="ro-MD"/>
        </w:rPr>
        <w:t>anunţ</w:t>
      </w:r>
      <w:proofErr w:type="spellEnd"/>
      <w:r w:rsidRPr="003A7933">
        <w:rPr>
          <w:lang w:val="ro-MD"/>
        </w:rPr>
        <w:t>:</w:t>
      </w:r>
      <w:r w:rsidRPr="00517758">
        <w:rPr>
          <w:b/>
          <w:lang w:val="ro-MD"/>
        </w:rPr>
        <w:t xml:space="preserve">  Conform informației din SIA RSAP ”</w:t>
      </w:r>
      <w:proofErr w:type="spellStart"/>
      <w:r w:rsidRPr="00517758">
        <w:rPr>
          <w:b/>
          <w:lang w:val="ro-MD"/>
        </w:rPr>
        <w:t>MTender</w:t>
      </w:r>
      <w:proofErr w:type="spellEnd"/>
      <w:r w:rsidRPr="00517758">
        <w:rPr>
          <w:b/>
          <w:lang w:val="ro-MD"/>
        </w:rPr>
        <w:t>”</w:t>
      </w:r>
    </w:p>
    <w:p w14:paraId="4EFFB846" w14:textId="77777777" w:rsidR="001E4F99" w:rsidRPr="00A80C4C" w:rsidRDefault="001E4F99" w:rsidP="001E4F99">
      <w:pPr>
        <w:numPr>
          <w:ilvl w:val="0"/>
          <w:numId w:val="12"/>
        </w:numPr>
        <w:tabs>
          <w:tab w:val="right" w:pos="426"/>
        </w:tabs>
        <w:spacing w:before="120"/>
        <w:ind w:left="0" w:firstLine="0"/>
        <w:rPr>
          <w:b/>
          <w:lang w:val="ro-MD"/>
        </w:rPr>
      </w:pPr>
      <w:r w:rsidRPr="003A7933">
        <w:rPr>
          <w:lang w:val="ro-MD"/>
        </w:rPr>
        <w:t>Data transmiterii spre publicare a anunțului de participare:</w:t>
      </w:r>
      <w:r w:rsidRPr="00517758">
        <w:rPr>
          <w:b/>
          <w:lang w:val="ro-MD"/>
        </w:rPr>
        <w:t xml:space="preserve"> Conform informației din SIA RSAP ”MTender”</w:t>
      </w:r>
    </w:p>
    <w:p w14:paraId="434D429A" w14:textId="77777777" w:rsidR="001E4F99" w:rsidRPr="003A7933" w:rsidRDefault="001E4F99" w:rsidP="001E4F99">
      <w:pPr>
        <w:numPr>
          <w:ilvl w:val="0"/>
          <w:numId w:val="12"/>
        </w:numPr>
        <w:tabs>
          <w:tab w:val="right" w:pos="426"/>
        </w:tabs>
        <w:spacing w:before="120"/>
        <w:ind w:left="0" w:firstLine="0"/>
        <w:rPr>
          <w:b/>
          <w:lang w:val="ro-MD"/>
        </w:rPr>
      </w:pPr>
      <w:r w:rsidRPr="003A7933">
        <w:rPr>
          <w:b/>
          <w:lang w:val="ro-MD"/>
        </w:rPr>
        <w:t>În cadrul procedurii de achiziție publică se va utiliza/accepta:</w:t>
      </w:r>
    </w:p>
    <w:tbl>
      <w:tblPr>
        <w:tblStyle w:val="af2"/>
        <w:tblW w:w="0" w:type="auto"/>
        <w:tblInd w:w="445" w:type="dxa"/>
        <w:tblLook w:val="04A0" w:firstRow="1" w:lastRow="0" w:firstColumn="1" w:lastColumn="0" w:noHBand="0" w:noVBand="1"/>
      </w:tblPr>
      <w:tblGrid>
        <w:gridCol w:w="4814"/>
        <w:gridCol w:w="3496"/>
      </w:tblGrid>
      <w:tr w:rsidR="001E4F99" w:rsidRPr="002C5A27" w14:paraId="7864E442" w14:textId="77777777" w:rsidTr="00F5455B">
        <w:tc>
          <w:tcPr>
            <w:tcW w:w="5305" w:type="dxa"/>
            <w:shd w:val="clear" w:color="auto" w:fill="E7E6E6" w:themeFill="background2"/>
          </w:tcPr>
          <w:p w14:paraId="0600DA60" w14:textId="77777777" w:rsidR="001E4F99" w:rsidRPr="004225A2" w:rsidRDefault="001E4F99" w:rsidP="00F5455B">
            <w:pPr>
              <w:tabs>
                <w:tab w:val="right" w:pos="426"/>
              </w:tabs>
              <w:rPr>
                <w:b/>
                <w:lang w:val="ro-MD"/>
              </w:rPr>
            </w:pPr>
            <w:r w:rsidRPr="004225A2">
              <w:rPr>
                <w:b/>
                <w:lang w:val="ro-MD"/>
              </w:rPr>
              <w:t>Denumirea instrumentului electronic</w:t>
            </w:r>
          </w:p>
        </w:tc>
        <w:tc>
          <w:tcPr>
            <w:tcW w:w="3785" w:type="dxa"/>
            <w:shd w:val="clear" w:color="auto" w:fill="E7E6E6" w:themeFill="background2"/>
          </w:tcPr>
          <w:p w14:paraId="69C652D7" w14:textId="77777777" w:rsidR="001E4F99" w:rsidRPr="004225A2" w:rsidRDefault="001E4F99" w:rsidP="00F5455B">
            <w:pPr>
              <w:tabs>
                <w:tab w:val="right" w:pos="426"/>
              </w:tabs>
              <w:rPr>
                <w:b/>
                <w:lang w:val="ro-MD"/>
              </w:rPr>
            </w:pPr>
            <w:r w:rsidRPr="004225A2">
              <w:rPr>
                <w:b/>
                <w:lang w:val="ro-MD"/>
              </w:rPr>
              <w:t>Se va utiliza/accepta sau nu</w:t>
            </w:r>
          </w:p>
        </w:tc>
      </w:tr>
      <w:tr w:rsidR="001E4F99" w:rsidRPr="00B772A0" w14:paraId="0A8A3DB5" w14:textId="77777777" w:rsidTr="00F5455B">
        <w:tc>
          <w:tcPr>
            <w:tcW w:w="5305" w:type="dxa"/>
          </w:tcPr>
          <w:p w14:paraId="5195B63B" w14:textId="77777777" w:rsidR="001E4F99" w:rsidRPr="004225A2" w:rsidRDefault="001E4F99" w:rsidP="00F5455B">
            <w:pPr>
              <w:tabs>
                <w:tab w:val="right" w:pos="426"/>
              </w:tabs>
              <w:rPr>
                <w:lang w:val="ro-MD"/>
              </w:rPr>
            </w:pPr>
            <w:r w:rsidRPr="004225A2">
              <w:rPr>
                <w:lang w:val="ro-MD"/>
              </w:rPr>
              <w:t>depunerea electronică a ofertelor sau a cererilor de participare</w:t>
            </w:r>
          </w:p>
        </w:tc>
        <w:tc>
          <w:tcPr>
            <w:tcW w:w="3785" w:type="dxa"/>
            <w:shd w:val="clear" w:color="auto" w:fill="auto"/>
          </w:tcPr>
          <w:p w14:paraId="777CD1D1" w14:textId="77777777" w:rsidR="001E4F99" w:rsidRPr="00B830BA" w:rsidRDefault="001E4F99" w:rsidP="00F5455B">
            <w:pPr>
              <w:tabs>
                <w:tab w:val="right" w:pos="426"/>
              </w:tabs>
              <w:rPr>
                <w:lang w:val="ro-MD"/>
              </w:rPr>
            </w:pPr>
            <w:r w:rsidRPr="00B830BA">
              <w:rPr>
                <w:lang w:val="ro-MD"/>
              </w:rPr>
              <w:t>da</w:t>
            </w:r>
          </w:p>
        </w:tc>
      </w:tr>
      <w:tr w:rsidR="001E4F99" w:rsidRPr="004225A2" w14:paraId="61BB4B8A" w14:textId="77777777" w:rsidTr="00F5455B">
        <w:tc>
          <w:tcPr>
            <w:tcW w:w="5305" w:type="dxa"/>
          </w:tcPr>
          <w:p w14:paraId="746E091D" w14:textId="77777777" w:rsidR="001E4F99" w:rsidRPr="004225A2" w:rsidRDefault="001E4F99" w:rsidP="00F5455B">
            <w:pPr>
              <w:tabs>
                <w:tab w:val="right" w:pos="426"/>
              </w:tabs>
              <w:rPr>
                <w:lang w:val="ro-MD"/>
              </w:rPr>
            </w:pPr>
            <w:r w:rsidRPr="004225A2">
              <w:rPr>
                <w:lang w:val="ro-MD"/>
              </w:rPr>
              <w:t>sistemul de comenzi electronice</w:t>
            </w:r>
          </w:p>
        </w:tc>
        <w:tc>
          <w:tcPr>
            <w:tcW w:w="3785" w:type="dxa"/>
            <w:shd w:val="clear" w:color="auto" w:fill="auto"/>
          </w:tcPr>
          <w:p w14:paraId="3C609EDD" w14:textId="77777777" w:rsidR="001E4F99" w:rsidRPr="00B830BA" w:rsidRDefault="001E4F99" w:rsidP="00F5455B">
            <w:pPr>
              <w:tabs>
                <w:tab w:val="right" w:pos="426"/>
              </w:tabs>
              <w:rPr>
                <w:lang w:val="ro-MD"/>
              </w:rPr>
            </w:pPr>
            <w:r w:rsidRPr="00B830BA">
              <w:rPr>
                <w:lang w:val="ro-MD"/>
              </w:rPr>
              <w:t>da</w:t>
            </w:r>
          </w:p>
        </w:tc>
      </w:tr>
      <w:tr w:rsidR="001E4F99" w:rsidRPr="004225A2" w14:paraId="02D15FF1" w14:textId="77777777" w:rsidTr="00F5455B">
        <w:tc>
          <w:tcPr>
            <w:tcW w:w="5305" w:type="dxa"/>
          </w:tcPr>
          <w:p w14:paraId="694DE35E" w14:textId="77777777" w:rsidR="001E4F99" w:rsidRPr="004225A2" w:rsidRDefault="001E4F99" w:rsidP="00F5455B">
            <w:pPr>
              <w:tabs>
                <w:tab w:val="right" w:pos="426"/>
              </w:tabs>
              <w:rPr>
                <w:lang w:val="ro-MD"/>
              </w:rPr>
            </w:pPr>
            <w:r w:rsidRPr="004225A2">
              <w:rPr>
                <w:lang w:val="ro-MD"/>
              </w:rPr>
              <w:t>facturarea electronică</w:t>
            </w:r>
          </w:p>
        </w:tc>
        <w:tc>
          <w:tcPr>
            <w:tcW w:w="3785" w:type="dxa"/>
            <w:shd w:val="clear" w:color="auto" w:fill="auto"/>
          </w:tcPr>
          <w:p w14:paraId="6C187F1D" w14:textId="77777777" w:rsidR="001E4F99" w:rsidRPr="00B830BA" w:rsidRDefault="001E4F99" w:rsidP="00F5455B">
            <w:pPr>
              <w:tabs>
                <w:tab w:val="right" w:pos="426"/>
              </w:tabs>
              <w:rPr>
                <w:lang w:val="ro-MD"/>
              </w:rPr>
            </w:pPr>
            <w:r w:rsidRPr="00B830BA">
              <w:rPr>
                <w:lang w:val="ro-MD"/>
              </w:rPr>
              <w:t>da</w:t>
            </w:r>
          </w:p>
        </w:tc>
      </w:tr>
      <w:tr w:rsidR="001E4F99" w:rsidRPr="004225A2" w14:paraId="1E1F2A12" w14:textId="77777777" w:rsidTr="00F5455B">
        <w:tc>
          <w:tcPr>
            <w:tcW w:w="5305" w:type="dxa"/>
          </w:tcPr>
          <w:p w14:paraId="355A6350" w14:textId="77777777" w:rsidR="001E4F99" w:rsidRPr="004225A2" w:rsidRDefault="001E4F99" w:rsidP="00F5455B">
            <w:pPr>
              <w:tabs>
                <w:tab w:val="right" w:pos="426"/>
              </w:tabs>
              <w:rPr>
                <w:lang w:val="ro-MD"/>
              </w:rPr>
            </w:pPr>
            <w:r w:rsidRPr="004225A2">
              <w:rPr>
                <w:lang w:val="ro-MD"/>
              </w:rPr>
              <w:t>plățile electronice</w:t>
            </w:r>
          </w:p>
        </w:tc>
        <w:tc>
          <w:tcPr>
            <w:tcW w:w="3785" w:type="dxa"/>
            <w:shd w:val="clear" w:color="auto" w:fill="auto"/>
          </w:tcPr>
          <w:p w14:paraId="67A0C7D5" w14:textId="77777777" w:rsidR="001E4F99" w:rsidRPr="00B830BA" w:rsidRDefault="001E4F99" w:rsidP="00F5455B">
            <w:pPr>
              <w:tabs>
                <w:tab w:val="right" w:pos="426"/>
              </w:tabs>
              <w:rPr>
                <w:lang w:val="ro-MD"/>
              </w:rPr>
            </w:pPr>
            <w:r w:rsidRPr="00B830BA">
              <w:rPr>
                <w:lang w:val="ro-MD"/>
              </w:rPr>
              <w:t>da</w:t>
            </w:r>
          </w:p>
        </w:tc>
      </w:tr>
    </w:tbl>
    <w:p w14:paraId="2C9DB966" w14:textId="77777777" w:rsidR="001E4F99" w:rsidRPr="004225A2" w:rsidRDefault="001E4F99" w:rsidP="001E4F99">
      <w:pPr>
        <w:numPr>
          <w:ilvl w:val="0"/>
          <w:numId w:val="12"/>
        </w:numPr>
        <w:tabs>
          <w:tab w:val="right" w:pos="426"/>
        </w:tabs>
        <w:spacing w:before="120"/>
        <w:ind w:left="360"/>
        <w:rPr>
          <w:b/>
          <w:lang w:val="ro-MD"/>
        </w:rPr>
      </w:pPr>
      <w:r w:rsidRPr="004225A2">
        <w:rPr>
          <w:b/>
          <w:lang w:val="ro-MD"/>
        </w:rPr>
        <w:t xml:space="preserve">Contractul intră sub incidența Acordului privind achizițiile guvernamentale al Organizației Mondiale a Comerțului (numai în cazul anunțurilor transmise spre publicare în Jurnalul Oficial al Uniunii Europene): </w:t>
      </w:r>
      <w:r>
        <w:rPr>
          <w:b/>
          <w:u w:val="single"/>
          <w:lang w:val="ro-MD"/>
        </w:rPr>
        <w:t>NU</w:t>
      </w:r>
    </w:p>
    <w:p w14:paraId="39DE551F" w14:textId="77777777" w:rsidR="001E4F99" w:rsidRPr="00517758" w:rsidRDefault="001E4F99" w:rsidP="001E4F99">
      <w:pPr>
        <w:numPr>
          <w:ilvl w:val="0"/>
          <w:numId w:val="12"/>
        </w:numPr>
        <w:tabs>
          <w:tab w:val="right" w:pos="426"/>
        </w:tabs>
        <w:spacing w:before="120" w:after="120"/>
        <w:ind w:left="0" w:firstLine="0"/>
        <w:rPr>
          <w:b/>
          <w:lang w:val="ro-MD"/>
        </w:rPr>
      </w:pPr>
      <w:r w:rsidRPr="00517758">
        <w:rPr>
          <w:b/>
          <w:lang w:val="ro-MD"/>
        </w:rPr>
        <w:t>Alte informații relevante: Nu sunt</w:t>
      </w:r>
    </w:p>
    <w:p w14:paraId="217462A7" w14:textId="77777777" w:rsidR="001E4F99" w:rsidRPr="004225A2" w:rsidRDefault="001E4F99" w:rsidP="001E4F99">
      <w:pPr>
        <w:spacing w:before="120" w:after="120"/>
        <w:rPr>
          <w:b/>
          <w:lang w:val="ro-MD"/>
        </w:rPr>
      </w:pPr>
    </w:p>
    <w:p w14:paraId="08F952B9" w14:textId="77777777" w:rsidR="001E4F99" w:rsidRPr="004225A2" w:rsidRDefault="001E4F99" w:rsidP="001E4F99">
      <w:pPr>
        <w:spacing w:before="120" w:after="120"/>
        <w:rPr>
          <w:b/>
          <w:lang w:val="ro-MD"/>
        </w:rPr>
      </w:pPr>
    </w:p>
    <w:p w14:paraId="5FE74392" w14:textId="77777777" w:rsidR="001E4F99" w:rsidRPr="004225A2" w:rsidRDefault="001E4F99" w:rsidP="001E4F99">
      <w:pPr>
        <w:spacing w:before="120" w:after="120"/>
        <w:rPr>
          <w:b/>
          <w:lang w:val="ro-MD"/>
        </w:rPr>
      </w:pPr>
      <w:r w:rsidRPr="004225A2">
        <w:rPr>
          <w:b/>
          <w:lang w:val="ro-MD"/>
        </w:rPr>
        <w:t>Conducătorul grupului de lucru</w:t>
      </w:r>
      <w:r>
        <w:rPr>
          <w:b/>
          <w:lang w:val="ro-MD"/>
        </w:rPr>
        <w:t xml:space="preserve">: Vasile Mărcuță </w:t>
      </w:r>
      <w:r w:rsidRPr="004225A2">
        <w:rPr>
          <w:b/>
          <w:lang w:val="ro-MD"/>
        </w:rPr>
        <w:t xml:space="preserve">  </w:t>
      </w:r>
      <w:r w:rsidRPr="00823A9C">
        <w:rPr>
          <w:b/>
          <w:lang w:val="ro-MD"/>
        </w:rPr>
        <w:t>_________________________</w:t>
      </w:r>
      <w:r w:rsidRPr="004225A2">
        <w:rPr>
          <w:b/>
          <w:lang w:val="ro-MD"/>
        </w:rPr>
        <w:t xml:space="preserve"> </w:t>
      </w:r>
      <w:r>
        <w:rPr>
          <w:b/>
          <w:lang w:val="ro-MD"/>
        </w:rPr>
        <w:t>L</w:t>
      </w:r>
      <w:r w:rsidRPr="004225A2">
        <w:rPr>
          <w:b/>
          <w:lang w:val="ro-MD"/>
        </w:rPr>
        <w:t>.Ș.</w:t>
      </w:r>
    </w:p>
    <w:p w14:paraId="46181301" w14:textId="77777777" w:rsidR="001E4F99" w:rsidRPr="00B772A0" w:rsidRDefault="001E4F99" w:rsidP="001E4F99">
      <w:pPr>
        <w:rPr>
          <w:lang w:val="ro-MD"/>
        </w:rPr>
      </w:pPr>
    </w:p>
    <w:p w14:paraId="24D3B196" w14:textId="77777777" w:rsidR="001E4F99" w:rsidRPr="001E4F99" w:rsidRDefault="001E4F99" w:rsidP="002F1ABB">
      <w:pPr>
        <w:tabs>
          <w:tab w:val="left" w:pos="284"/>
          <w:tab w:val="left" w:pos="426"/>
          <w:tab w:val="decimal" w:pos="8364"/>
        </w:tabs>
        <w:spacing w:after="120" w:line="276" w:lineRule="auto"/>
        <w:ind w:left="-284" w:right="-142" w:firstLine="284"/>
        <w:jc w:val="both"/>
        <w:rPr>
          <w:bCs/>
          <w:color w:val="000000"/>
          <w:lang w:val="ro-MD"/>
        </w:rPr>
      </w:pPr>
    </w:p>
    <w:p w14:paraId="1DD9ACF0" w14:textId="10A4D733" w:rsidR="00C6782A" w:rsidRPr="00B927F6" w:rsidRDefault="00C6782A" w:rsidP="002F1ABB">
      <w:pPr>
        <w:tabs>
          <w:tab w:val="left" w:pos="284"/>
          <w:tab w:val="left" w:pos="426"/>
          <w:tab w:val="decimal" w:pos="8364"/>
        </w:tabs>
        <w:spacing w:after="120" w:line="276" w:lineRule="auto"/>
        <w:ind w:left="-284" w:right="-142" w:firstLine="284"/>
        <w:jc w:val="both"/>
        <w:rPr>
          <w:bCs/>
          <w:color w:val="000000"/>
        </w:rPr>
      </w:pPr>
      <w:r>
        <w:rPr>
          <w:bCs/>
          <w:color w:val="000000"/>
        </w:rPr>
        <w:t xml:space="preserve">                      </w:t>
      </w: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16F126AE" w14:textId="77777777" w:rsidR="001C1C70" w:rsidRDefault="001C1C70" w:rsidP="00443BED">
      <w:pPr>
        <w:tabs>
          <w:tab w:val="decimal" w:pos="8364"/>
        </w:tabs>
        <w:spacing w:line="276" w:lineRule="auto"/>
        <w:ind w:right="-144"/>
        <w:jc w:val="center"/>
        <w:rPr>
          <w:b/>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lastRenderedPageBreak/>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r>
      <w:r w:rsidRPr="00BE362C">
        <w:rPr>
          <w:b/>
          <w:noProof w:val="0"/>
          <w:lang w:val="it-IT" w:eastAsia="ru-RU"/>
        </w:rPr>
        <w:lastRenderedPageBreak/>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lastRenderedPageBreak/>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lastRenderedPageBreak/>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lastRenderedPageBreak/>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lastRenderedPageBreak/>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lastRenderedPageBreak/>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365DE34B" w:rsidR="00435C57" w:rsidRPr="00A40BB6" w:rsidRDefault="00435C57" w:rsidP="00435C57">
      <w:pPr>
        <w:jc w:val="both"/>
        <w:rPr>
          <w:bCs/>
        </w:rPr>
      </w:pPr>
      <w:r w:rsidRPr="00A40BB6">
        <w:rPr>
          <w:bCs/>
        </w:rPr>
        <w:t>Obiectul____</w:t>
      </w:r>
      <w:r w:rsidR="00C616D3">
        <w:rPr>
          <w:bCs/>
        </w:rPr>
        <w:t xml:space="preserve"> p</w:t>
      </w:r>
      <w:r w:rsidRPr="00A40BB6">
        <w:rPr>
          <w:bCs/>
        </w:rPr>
        <w:t>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F97487" w:rsidRDefault="00215125" w:rsidP="00E1122E">
            <w:pPr>
              <w:jc w:val="center"/>
              <w:rPr>
                <w:noProof w:val="0"/>
                <w:color w:val="FF000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sidRPr="00F97487">
              <w:rPr>
                <w:b/>
                <w:color w:val="FF0000"/>
                <w:sz w:val="20"/>
                <w:szCs w:val="20"/>
                <w:lang w:val="en-US"/>
              </w:rPr>
              <w:t xml:space="preserve">                                                                                                                                                                                                                                      </w:t>
            </w:r>
            <w:r w:rsidR="009613A9" w:rsidRPr="00F97487">
              <w:rPr>
                <w:noProof w:val="0"/>
                <w:color w:val="FF0000"/>
                <w:lang w:val="it-IT"/>
              </w:rPr>
              <w:t>Anexa nr.</w:t>
            </w:r>
            <w:r w:rsidR="00FE700E" w:rsidRPr="00F97487">
              <w:rPr>
                <w:noProof w:val="0"/>
                <w:color w:val="FF0000"/>
                <w:lang w:val="it-IT"/>
              </w:rPr>
              <w:t xml:space="preserve"> </w:t>
            </w:r>
            <w:r w:rsidR="009613A9" w:rsidRPr="00F97487">
              <w:rPr>
                <w:noProof w:val="0"/>
                <w:color w:val="FF0000"/>
                <w:lang w:val="it-IT"/>
              </w:rPr>
              <w:t>2</w:t>
            </w:r>
            <w:r w:rsidR="00B159B9" w:rsidRPr="00F97487">
              <w:rPr>
                <w:noProof w:val="0"/>
                <w:color w:val="FF000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4F09F112" w14:textId="77777777" w:rsidR="00831691" w:rsidRDefault="00E1122E" w:rsidP="00831691">
            <w:pPr>
              <w:jc w:val="center"/>
              <w:rPr>
                <w:noProof w:val="0"/>
                <w:lang w:val="it-IT"/>
              </w:rPr>
            </w:pPr>
            <w:r>
              <w:rPr>
                <w:noProof w:val="0"/>
                <w:lang w:val="it-IT"/>
              </w:rPr>
              <w:t xml:space="preserve">                                                                                                                                                                             </w:t>
            </w:r>
            <w:r w:rsidR="009613A9" w:rsidRPr="0003591A">
              <w:rPr>
                <w:noProof w:val="0"/>
                <w:lang w:val="it-IT"/>
              </w:rPr>
              <w:t>din “____” ________ 20___</w:t>
            </w:r>
            <w:bookmarkStart w:id="108" w:name="_Hlk77771394"/>
          </w:p>
          <w:p w14:paraId="77600435" w14:textId="4B722D62" w:rsidR="00215125" w:rsidRPr="00C00499" w:rsidRDefault="00215125" w:rsidP="00831691">
            <w:pPr>
              <w:jc w:val="center"/>
              <w:rPr>
                <w:lang w:val="en-US"/>
              </w:rPr>
            </w:pPr>
            <w:r w:rsidRPr="00C00499">
              <w:t xml:space="preserve">Specificaţii tehnice </w:t>
            </w:r>
            <w:bookmarkEnd w:id="105"/>
            <w:bookmarkEnd w:id="106"/>
            <w:bookmarkEnd w:id="107"/>
            <w:bookmarkEnd w:id="108"/>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49DD479" w:rsidR="00215125" w:rsidRPr="00C00499" w:rsidRDefault="00573A39" w:rsidP="00590BCC">
            <w:r>
              <w:t>Obiectul</w:t>
            </w:r>
            <w:r w:rsidR="00215125">
              <w:t xml:space="preserve"> achiziție</w:t>
            </w:r>
            <w:r>
              <w:t>i</w:t>
            </w:r>
            <w:r w:rsidR="00215125" w:rsidRPr="00C00499">
              <w:t>:</w:t>
            </w:r>
            <w:r>
              <w:t>___</w:t>
            </w:r>
            <w:r w:rsidR="00F97487" w:rsidRPr="00F97487">
              <w:rPr>
                <w:color w:val="FF0000"/>
              </w:rPr>
              <w:t>Achiziționarea produselor petroliere pentru</w:t>
            </w:r>
            <w:r w:rsidR="001E4F99">
              <w:rPr>
                <w:color w:val="FF0000"/>
              </w:rPr>
              <w:t xml:space="preserve"> tr II</w:t>
            </w:r>
            <w:r w:rsidR="00F97487" w:rsidRPr="00F97487">
              <w:rPr>
                <w:color w:val="FF0000"/>
              </w:rPr>
              <w:t xml:space="preserve"> anul 2022</w:t>
            </w:r>
            <w:r w:rsidRPr="00F97487">
              <w:rPr>
                <w:color w:val="FF0000"/>
              </w:rPr>
              <w:t>____</w:t>
            </w:r>
            <w:r>
              <w:t>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2A34B3E2" w14:textId="77777777" w:rsidTr="00831691">
        <w:trPr>
          <w:gridAfter w:val="1"/>
          <w:wAfter w:w="26" w:type="pct"/>
          <w:trHeight w:val="1282"/>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2BDCE28" w:rsidR="00F97487" w:rsidRPr="0065496F" w:rsidRDefault="00F97487" w:rsidP="00F97487">
            <w:pPr>
              <w:rPr>
                <w:b/>
                <w:sz w:val="20"/>
                <w:szCs w:val="20"/>
              </w:rPr>
            </w:pPr>
            <w:r w:rsidRPr="00F97487">
              <w:t>Achiziționarea produselor petroliere pentru anul 2022</w:t>
            </w:r>
            <w:r>
              <w:t>( ianuarie-decembrie)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6F16DB" w14:textId="77777777" w:rsidR="00F97487" w:rsidRDefault="00F97487" w:rsidP="00F97487">
            <w:pPr>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69CC9CF5" w14:textId="77777777" w:rsidR="00F97487" w:rsidRDefault="00F97487" w:rsidP="00F97487">
            <w:pPr>
              <w:rPr>
                <w:i/>
                <w:iCs/>
                <w:color w:val="000000"/>
                <w:lang w:val="ro-MD"/>
              </w:rPr>
            </w:pPr>
            <w:r>
              <w:rPr>
                <w:i/>
                <w:iCs/>
                <w:color w:val="000000"/>
                <w:lang w:val="ro-MD"/>
              </w:rPr>
              <w:t>Benzină cu etanol</w:t>
            </w:r>
          </w:p>
          <w:p w14:paraId="69AE5531" w14:textId="77777777" w:rsidR="00F97487" w:rsidRDefault="00F97487" w:rsidP="00F97487">
            <w:pPr>
              <w:rPr>
                <w:i/>
                <w:iCs/>
                <w:color w:val="000000"/>
                <w:lang w:val="ro-MD"/>
              </w:rPr>
            </w:pPr>
          </w:p>
          <w:p w14:paraId="06AB330F" w14:textId="4D8B66DA" w:rsidR="00215125" w:rsidRPr="0065496F" w:rsidRDefault="00215125" w:rsidP="00F9748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38B4D4F3" w:rsidR="00215125" w:rsidRPr="0065496F" w:rsidRDefault="00F97487" w:rsidP="00861EDA">
            <w:pPr>
              <w:rPr>
                <w:sz w:val="20"/>
                <w:szCs w:val="20"/>
              </w:rPr>
            </w:pPr>
            <w:r>
              <w:t>În conformitate cu Specificați</w:t>
            </w:r>
            <w:r w:rsidR="00861EDA">
              <w:t xml:space="preserve">a </w:t>
            </w:r>
            <w:r>
              <w:t>tehnic</w:t>
            </w:r>
            <w:r w:rsidR="00861EDA">
              <w:t>ă</w:t>
            </w:r>
            <w:r>
              <w:t xml:space="preserve"> deplin</w:t>
            </w:r>
            <w:r w:rsidR="00861EDA">
              <w:t>ă</w:t>
            </w:r>
            <w:r>
              <w:t xml:space="preserve"> din Anunțul de Participare </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FD0490" w14:textId="77777777" w:rsidR="00215125" w:rsidRDefault="00F97487" w:rsidP="00590BCC">
            <w:pPr>
              <w:rPr>
                <w:sz w:val="20"/>
                <w:szCs w:val="20"/>
              </w:rPr>
            </w:pPr>
            <w:r>
              <w:rPr>
                <w:sz w:val="20"/>
                <w:szCs w:val="20"/>
              </w:rPr>
              <w:t xml:space="preserve">Moldova </w:t>
            </w:r>
          </w:p>
          <w:p w14:paraId="104B0CBF" w14:textId="654B466D" w:rsidR="00F97487" w:rsidRPr="0065496F" w:rsidRDefault="00F97487" w:rsidP="00590BCC">
            <w:pPr>
              <w:rPr>
                <w:sz w:val="20"/>
                <w:szCs w:val="20"/>
              </w:rPr>
            </w:pPr>
            <w:r>
              <w:rPr>
                <w:sz w:val="20"/>
                <w:szCs w:val="20"/>
              </w:rPr>
              <w:t>Standard</w:t>
            </w: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4393DA1D"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68DBA665" w:rsidR="00215125" w:rsidRPr="0065496F" w:rsidRDefault="00861EDA" w:rsidP="00590BCC">
            <w:pPr>
              <w:rPr>
                <w:sz w:val="20"/>
                <w:szCs w:val="20"/>
              </w:rPr>
            </w:pPr>
            <w:r>
              <w:rPr>
                <w:i/>
                <w:iCs/>
                <w:color w:val="000000"/>
                <w:lang w:val="ro-MD"/>
              </w:rPr>
              <w:t>Motorină( EN 590)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1091A8BC" w:rsidR="00215125" w:rsidRPr="0065496F" w:rsidRDefault="00861EDA" w:rsidP="00590BCC">
            <w:pPr>
              <w:rPr>
                <w:sz w:val="20"/>
                <w:szCs w:val="20"/>
              </w:rPr>
            </w:pPr>
            <w:r>
              <w:t>În conformitate cu Specificația tehnică deplină din Anunțul de Participare</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834312" w14:textId="77777777" w:rsidR="00861EDA" w:rsidRDefault="00861EDA" w:rsidP="00861EDA">
            <w:pPr>
              <w:rPr>
                <w:sz w:val="20"/>
                <w:szCs w:val="20"/>
              </w:rPr>
            </w:pPr>
            <w:r>
              <w:rPr>
                <w:sz w:val="20"/>
                <w:szCs w:val="20"/>
              </w:rPr>
              <w:t xml:space="preserve">Moldova </w:t>
            </w:r>
          </w:p>
          <w:p w14:paraId="4943F6D1" w14:textId="04B0EDA6" w:rsidR="00215125" w:rsidRPr="0065496F" w:rsidRDefault="00861EDA" w:rsidP="00861EDA">
            <w:pPr>
              <w:rPr>
                <w:sz w:val="20"/>
                <w:szCs w:val="20"/>
              </w:rPr>
            </w:pPr>
            <w:r>
              <w:rPr>
                <w:sz w:val="20"/>
                <w:szCs w:val="20"/>
              </w:rPr>
              <w:t>Standard</w:t>
            </w: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031308B9" w:rsidR="00215125" w:rsidRPr="0065496F" w:rsidRDefault="00861EDA" w:rsidP="00831691">
            <w:pPr>
              <w:rPr>
                <w:b/>
                <w:sz w:val="20"/>
                <w:szCs w:val="20"/>
              </w:rPr>
            </w:pPr>
            <w:r w:rsidRPr="0065496F">
              <w:rPr>
                <w:b/>
                <w:sz w:val="20"/>
                <w:szCs w:val="20"/>
              </w:rPr>
              <w:t xml:space="preserve">Total lot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4"/>
              <w:gridCol w:w="298"/>
              <w:gridCol w:w="2154"/>
              <w:gridCol w:w="950"/>
              <w:gridCol w:w="856"/>
              <w:gridCol w:w="1117"/>
              <w:gridCol w:w="988"/>
              <w:gridCol w:w="1142"/>
              <w:gridCol w:w="966"/>
              <w:gridCol w:w="54"/>
              <w:gridCol w:w="1345"/>
              <w:gridCol w:w="237"/>
              <w:gridCol w:w="88"/>
              <w:gridCol w:w="2319"/>
              <w:gridCol w:w="493"/>
              <w:gridCol w:w="61"/>
              <w:gridCol w:w="36"/>
              <w:gridCol w:w="1068"/>
              <w:gridCol w:w="24"/>
              <w:gridCol w:w="21"/>
              <w:gridCol w:w="258"/>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90740C">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90740C">
                  <w:pPr>
                    <w:framePr w:hSpace="180" w:wrap="around" w:vAnchor="page" w:hAnchor="margin" w:y="347"/>
                    <w:jc w:val="right"/>
                    <w:rPr>
                      <w:noProof w:val="0"/>
                      <w:lang w:val="it-IT"/>
                    </w:rPr>
                  </w:pPr>
                </w:p>
                <w:p w14:paraId="0CC6F2E5" w14:textId="77777777" w:rsidR="00845C1B" w:rsidRDefault="00845C1B" w:rsidP="0090740C">
                  <w:pPr>
                    <w:framePr w:hSpace="180" w:wrap="around" w:vAnchor="page" w:hAnchor="margin" w:y="347"/>
                    <w:jc w:val="right"/>
                    <w:rPr>
                      <w:noProof w:val="0"/>
                      <w:lang w:val="it-IT"/>
                    </w:rPr>
                  </w:pPr>
                </w:p>
                <w:p w14:paraId="62771B7D" w14:textId="77777777" w:rsidR="00845C1B" w:rsidRDefault="00845C1B" w:rsidP="0090740C">
                  <w:pPr>
                    <w:framePr w:hSpace="180" w:wrap="around" w:vAnchor="page" w:hAnchor="margin" w:y="347"/>
                    <w:jc w:val="right"/>
                    <w:rPr>
                      <w:noProof w:val="0"/>
                      <w:lang w:val="it-IT"/>
                    </w:rPr>
                  </w:pPr>
                </w:p>
                <w:p w14:paraId="300EBE38" w14:textId="168318D1" w:rsidR="009613A9" w:rsidRPr="00DC35AC" w:rsidRDefault="00381725" w:rsidP="0090740C">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90740C">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90740C">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90740C">
                  <w:pPr>
                    <w:framePr w:hSpace="180" w:wrap="around" w:vAnchor="page" w:hAnchor="margin" w:y="347"/>
                    <w:jc w:val="right"/>
                    <w:rPr>
                      <w:noProof w:val="0"/>
                      <w:lang w:val="it-IT"/>
                    </w:rPr>
                  </w:pPr>
                </w:p>
                <w:p w14:paraId="18FE8BE1" w14:textId="298987EE" w:rsidR="00C25482" w:rsidRPr="00DC35AC" w:rsidRDefault="00C25482" w:rsidP="0090740C">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90740C">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90740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90740C">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90740C">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90740C">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90740C">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90740C">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90740C">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90740C">
                  <w:pPr>
                    <w:framePr w:hSpace="180" w:wrap="around" w:vAnchor="page" w:hAnchor="margin" w:y="347"/>
                  </w:pPr>
                </w:p>
              </w:tc>
              <w:tc>
                <w:tcPr>
                  <w:tcW w:w="1249" w:type="dxa"/>
                  <w:gridSpan w:val="3"/>
                </w:tcPr>
                <w:p w14:paraId="25A190B6" w14:textId="77777777" w:rsidR="00C25482" w:rsidRPr="00C00499" w:rsidRDefault="00C25482" w:rsidP="0090740C">
                  <w:pPr>
                    <w:framePr w:hSpace="180" w:wrap="around" w:vAnchor="page" w:hAnchor="margin" w:y="347"/>
                  </w:pPr>
                </w:p>
              </w:tc>
              <w:tc>
                <w:tcPr>
                  <w:tcW w:w="2001" w:type="dxa"/>
                  <w:gridSpan w:val="7"/>
                </w:tcPr>
                <w:p w14:paraId="46E478D9" w14:textId="36924D05" w:rsidR="00C25482" w:rsidRPr="00C00499" w:rsidRDefault="00C25482" w:rsidP="0090740C">
                  <w:pPr>
                    <w:framePr w:hSpace="180" w:wrap="around" w:vAnchor="page" w:hAnchor="margin" w:y="347"/>
                  </w:pPr>
                </w:p>
              </w:tc>
            </w:tr>
            <w:tr w:rsidR="005422BE"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90740C">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90740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90740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90740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90740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90740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90740C">
                  <w:pPr>
                    <w:framePr w:hSpace="180" w:wrap="around" w:vAnchor="page" w:hAnchor="margin" w:y="347"/>
                    <w:jc w:val="center"/>
                    <w:rPr>
                      <w:b/>
                      <w:sz w:val="20"/>
                    </w:rPr>
                  </w:pPr>
                  <w:r w:rsidRPr="0028367D">
                    <w:rPr>
                      <w:b/>
                      <w:sz w:val="20"/>
                    </w:rPr>
                    <w:t>Suma</w:t>
                  </w:r>
                </w:p>
                <w:p w14:paraId="241DE82A" w14:textId="77777777" w:rsidR="00C25482" w:rsidRPr="0028367D" w:rsidRDefault="00C25482" w:rsidP="0090740C">
                  <w:pPr>
                    <w:framePr w:hSpace="180" w:wrap="around" w:vAnchor="page" w:hAnchor="margin" w:y="347"/>
                    <w:jc w:val="center"/>
                    <w:rPr>
                      <w:b/>
                      <w:sz w:val="20"/>
                    </w:rPr>
                  </w:pPr>
                  <w:r w:rsidRPr="0028367D">
                    <w:rPr>
                      <w:b/>
                      <w:sz w:val="20"/>
                    </w:rPr>
                    <w:t>fără</w:t>
                  </w:r>
                </w:p>
                <w:p w14:paraId="2A606634" w14:textId="77777777" w:rsidR="00C25482" w:rsidRPr="0028367D" w:rsidRDefault="00C25482" w:rsidP="0090740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90740C">
                  <w:pPr>
                    <w:framePr w:hSpace="180" w:wrap="around" w:vAnchor="page" w:hAnchor="margin" w:y="347"/>
                    <w:jc w:val="center"/>
                    <w:rPr>
                      <w:b/>
                      <w:sz w:val="20"/>
                    </w:rPr>
                  </w:pPr>
                  <w:r w:rsidRPr="0028367D">
                    <w:rPr>
                      <w:b/>
                      <w:sz w:val="20"/>
                    </w:rPr>
                    <w:t>Suma</w:t>
                  </w:r>
                </w:p>
                <w:p w14:paraId="0D6E9C91" w14:textId="77777777" w:rsidR="00C25482" w:rsidRPr="0028367D" w:rsidRDefault="00C25482" w:rsidP="0090740C">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90740C">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90740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90740C">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90740C">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90740C">
                  <w:pPr>
                    <w:framePr w:hSpace="180" w:wrap="around" w:vAnchor="page" w:hAnchor="margin" w:y="347"/>
                    <w:jc w:val="center"/>
                    <w:rPr>
                      <w:b/>
                      <w:sz w:val="20"/>
                      <w:szCs w:val="28"/>
                    </w:rPr>
                  </w:pPr>
                  <w:r>
                    <w:rPr>
                      <w:b/>
                      <w:sz w:val="20"/>
                      <w:szCs w:val="28"/>
                    </w:rPr>
                    <w:t>%</w:t>
                  </w:r>
                </w:p>
              </w:tc>
            </w:tr>
            <w:tr w:rsidR="005422BE"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90740C">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90740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90740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90740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90740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90740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90740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90740C">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90740C">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90740C">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90740C">
                  <w:pPr>
                    <w:framePr w:hSpace="180" w:wrap="around" w:vAnchor="page" w:hAnchor="margin" w:y="347"/>
                    <w:jc w:val="center"/>
                    <w:rPr>
                      <w:sz w:val="20"/>
                    </w:rPr>
                  </w:pPr>
                  <w:r>
                    <w:rPr>
                      <w:sz w:val="20"/>
                    </w:rPr>
                    <w:t>11</w:t>
                  </w:r>
                </w:p>
              </w:tc>
            </w:tr>
            <w:tr w:rsidR="005422BE"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9074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90740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90740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90740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90740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90740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90740C">
                  <w:pPr>
                    <w:framePr w:hSpace="180" w:wrap="around" w:vAnchor="page" w:hAnchor="margin" w:y="347"/>
                    <w:rPr>
                      <w:sz w:val="20"/>
                    </w:rPr>
                  </w:pPr>
                </w:p>
              </w:tc>
            </w:tr>
            <w:tr w:rsidR="005422BE"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9074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1299A032" w:rsidR="00C25482" w:rsidRPr="0028367D" w:rsidRDefault="00C25482" w:rsidP="0090740C">
                  <w:pPr>
                    <w:framePr w:hSpace="180" w:wrap="around" w:vAnchor="page" w:hAnchor="margin" w:y="347"/>
                    <w:rPr>
                      <w:sz w:val="20"/>
                    </w:rPr>
                  </w:pPr>
                  <w:r w:rsidRPr="0028367D">
                    <w:rPr>
                      <w:sz w:val="20"/>
                    </w:rPr>
                    <w:t>Lotul 1</w:t>
                  </w:r>
                  <w:r w:rsidR="00861EDA">
                    <w:rPr>
                      <w:sz w:val="20"/>
                    </w:rPr>
                    <w:t>Produse petroliere pentru perioada ianuarie-decembrie 2022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90740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90740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90740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90740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90740C">
                  <w:pPr>
                    <w:framePr w:hSpace="180" w:wrap="around" w:vAnchor="page" w:hAnchor="margin" w:y="347"/>
                    <w:rPr>
                      <w:sz w:val="20"/>
                    </w:rPr>
                  </w:pPr>
                </w:p>
              </w:tc>
            </w:tr>
            <w:tr w:rsidR="005422BE"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E5B3892" w14:textId="6C9615DF" w:rsidR="00C25482" w:rsidRDefault="00E1458E" w:rsidP="0090740C">
                  <w:pPr>
                    <w:framePr w:hSpace="180" w:wrap="around" w:vAnchor="page" w:hAnchor="margin" w:y="347"/>
                    <w:rPr>
                      <w:sz w:val="20"/>
                    </w:rPr>
                  </w:pPr>
                  <w:r>
                    <w:rPr>
                      <w:sz w:val="20"/>
                    </w:rPr>
                    <w:t>09132100-4</w:t>
                  </w:r>
                </w:p>
                <w:p w14:paraId="63D73039" w14:textId="54D20E3C" w:rsidR="00E1458E" w:rsidRPr="0028367D" w:rsidRDefault="00E1458E" w:rsidP="0090740C">
                  <w:pPr>
                    <w:framePr w:hSpace="180" w:wrap="around" w:vAnchor="page" w:hAnchor="margin" w:y="347"/>
                    <w:rPr>
                      <w:sz w:val="20"/>
                    </w:rPr>
                  </w:pPr>
                  <w:r>
                    <w:rPr>
                      <w:sz w:val="20"/>
                    </w:rPr>
                    <w:t>09132300-6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602C" w14:textId="77777777" w:rsidR="00861EDA" w:rsidRDefault="00861EDA" w:rsidP="0090740C">
                  <w:pPr>
                    <w:framePr w:hSpace="180" w:wrap="around" w:vAnchor="page" w:hAnchor="margin" w:y="347"/>
                    <w:jc w:val="center"/>
                    <w:rPr>
                      <w:i/>
                      <w:iCs/>
                      <w:color w:val="000000"/>
                      <w:lang w:val="ro-MD"/>
                    </w:rPr>
                  </w:pPr>
                  <w:r w:rsidRPr="008174AF">
                    <w:rPr>
                      <w:i/>
                      <w:iCs/>
                      <w:color w:val="000000"/>
                      <w:lang w:val="en-US"/>
                    </w:rPr>
                    <w:t xml:space="preserve">Benzina Premium </w:t>
                  </w:r>
                  <w:r>
                    <w:rPr>
                      <w:i/>
                      <w:iCs/>
                      <w:color w:val="000000"/>
                      <w:lang w:val="en-US"/>
                    </w:rPr>
                    <w:t>f</w:t>
                  </w:r>
                  <w:r>
                    <w:rPr>
                      <w:i/>
                      <w:iCs/>
                      <w:color w:val="000000"/>
                      <w:lang w:val="ro-MD"/>
                    </w:rPr>
                    <w:t>ără plumb</w:t>
                  </w:r>
                </w:p>
                <w:p w14:paraId="0418428B" w14:textId="77777777" w:rsidR="00861EDA" w:rsidRDefault="00861EDA" w:rsidP="0090740C">
                  <w:pPr>
                    <w:framePr w:hSpace="180" w:wrap="around" w:vAnchor="page" w:hAnchor="margin" w:y="347"/>
                    <w:rPr>
                      <w:i/>
                      <w:iCs/>
                      <w:color w:val="000000"/>
                      <w:lang w:val="ro-MD"/>
                    </w:rPr>
                  </w:pPr>
                  <w:r>
                    <w:rPr>
                      <w:i/>
                      <w:iCs/>
                      <w:color w:val="000000"/>
                      <w:lang w:val="ro-MD"/>
                    </w:rPr>
                    <w:t>Benzină cu etanol</w:t>
                  </w:r>
                </w:p>
                <w:p w14:paraId="31BD77B5" w14:textId="77777777" w:rsidR="00861EDA" w:rsidRDefault="00861EDA" w:rsidP="0090740C">
                  <w:pPr>
                    <w:framePr w:hSpace="180" w:wrap="around" w:vAnchor="page" w:hAnchor="margin" w:y="347"/>
                    <w:rPr>
                      <w:i/>
                      <w:iCs/>
                      <w:color w:val="000000"/>
                      <w:lang w:val="ro-MD"/>
                    </w:rPr>
                  </w:pPr>
                </w:p>
                <w:p w14:paraId="5161E6C1" w14:textId="2AA35C0E" w:rsidR="00C25482" w:rsidRPr="00861EDA" w:rsidRDefault="00C25482" w:rsidP="0090740C">
                  <w:pPr>
                    <w:framePr w:hSpace="180" w:wrap="around" w:vAnchor="page" w:hAnchor="margin" w:y="347"/>
                    <w:rPr>
                      <w:b/>
                      <w:sz w:val="20"/>
                      <w:lang w:val="ro-MD"/>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BBEA3D" w14:textId="77777777" w:rsidR="00C25482" w:rsidRDefault="00861EDA" w:rsidP="0090740C">
                  <w:pPr>
                    <w:framePr w:hSpace="180" w:wrap="around" w:vAnchor="page" w:hAnchor="margin" w:y="347"/>
                    <w:rPr>
                      <w:sz w:val="20"/>
                    </w:rPr>
                  </w:pPr>
                  <w:r>
                    <w:rPr>
                      <w:sz w:val="20"/>
                    </w:rPr>
                    <w:t>L</w:t>
                  </w:r>
                </w:p>
                <w:p w14:paraId="33DE511B" w14:textId="0B1608C5" w:rsidR="00861EDA" w:rsidRPr="0028367D" w:rsidRDefault="00861EDA" w:rsidP="0090740C">
                  <w:pPr>
                    <w:framePr w:hSpace="180" w:wrap="around" w:vAnchor="page" w:hAnchor="margin" w:y="347"/>
                    <w:rPr>
                      <w:sz w:val="20"/>
                    </w:rPr>
                  </w:pPr>
                  <w:r>
                    <w:rPr>
                      <w:sz w:val="20"/>
                    </w:rPr>
                    <w:t>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E26F150" w14:textId="77777777" w:rsidR="001E4F99" w:rsidRDefault="0090740C" w:rsidP="0090740C">
                  <w:pPr>
                    <w:framePr w:hSpace="180" w:wrap="around" w:vAnchor="page" w:hAnchor="margin" w:y="347"/>
                    <w:rPr>
                      <w:sz w:val="20"/>
                    </w:rPr>
                  </w:pPr>
                  <w:r>
                    <w:rPr>
                      <w:sz w:val="20"/>
                    </w:rPr>
                    <w:t>2000</w:t>
                  </w:r>
                </w:p>
                <w:p w14:paraId="72DA4E39" w14:textId="6AD050BF" w:rsidR="0090740C" w:rsidRPr="0028367D" w:rsidRDefault="0090740C" w:rsidP="0090740C">
                  <w:pPr>
                    <w:framePr w:hSpace="180" w:wrap="around" w:vAnchor="page" w:hAnchor="margin" w:y="347"/>
                    <w:rPr>
                      <w:sz w:val="20"/>
                    </w:rPr>
                  </w:pPr>
                  <w:r>
                    <w:rPr>
                      <w:sz w:val="20"/>
                    </w:rPr>
                    <w:t>1500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31390CED" w:rsidR="00C25482" w:rsidRPr="0028367D" w:rsidRDefault="001E4F99" w:rsidP="0090740C">
                  <w:pPr>
                    <w:framePr w:hSpace="180" w:wrap="around" w:vAnchor="page" w:hAnchor="margin" w:y="347"/>
                    <w:rPr>
                      <w:sz w:val="20"/>
                    </w:rPr>
                  </w:pPr>
                  <w:r>
                    <w:rPr>
                      <w:sz w:val="20"/>
                    </w:rPr>
                    <w:t>August</w:t>
                  </w:r>
                  <w:r w:rsidR="00BF5EF4">
                    <w:rPr>
                      <w:sz w:val="20"/>
                    </w:rPr>
                    <w:t xml:space="preserve"> 2022 pîna la 31 decembrie 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52057F1C" w:rsidR="00C25482" w:rsidRPr="006C1FA2" w:rsidRDefault="005422BE" w:rsidP="0090740C">
                  <w:pPr>
                    <w:framePr w:hSpace="180" w:wrap="around" w:vAnchor="page" w:hAnchor="margin" w:y="347"/>
                    <w:rPr>
                      <w:sz w:val="20"/>
                    </w:rPr>
                  </w:pPr>
                  <w:r>
                    <w:rPr>
                      <w:sz w:val="20"/>
                    </w:rPr>
                    <w:t>MD84TRPDBI331110B11803AB</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90740C">
                  <w:pPr>
                    <w:framePr w:hSpace="180" w:wrap="around" w:vAnchor="page" w:hAnchor="margin" w:y="347"/>
                    <w:rPr>
                      <w:sz w:val="20"/>
                    </w:rPr>
                  </w:pPr>
                </w:p>
              </w:tc>
            </w:tr>
            <w:tr w:rsidR="005422BE" w:rsidRPr="006C1FA2" w14:paraId="1C918EF6" w14:textId="77777777"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230B58A" w14:textId="27044B7A" w:rsidR="00861EDA" w:rsidRPr="0028367D" w:rsidRDefault="00E1458E" w:rsidP="0090740C">
                  <w:pPr>
                    <w:framePr w:hSpace="180" w:wrap="around" w:vAnchor="page" w:hAnchor="margin" w:y="347"/>
                    <w:rPr>
                      <w:sz w:val="20"/>
                    </w:rPr>
                  </w:pPr>
                  <w:r>
                    <w:rPr>
                      <w:sz w:val="20"/>
                    </w:rPr>
                    <w:t>09134220-5</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13CB0" w14:textId="1CA52A96" w:rsidR="00861EDA" w:rsidRPr="008174AF" w:rsidRDefault="00861EDA" w:rsidP="0090740C">
                  <w:pPr>
                    <w:framePr w:hSpace="180" w:wrap="around" w:vAnchor="page" w:hAnchor="margin" w:y="347"/>
                    <w:jc w:val="center"/>
                    <w:rPr>
                      <w:i/>
                      <w:iCs/>
                      <w:color w:val="000000"/>
                      <w:lang w:val="en-US"/>
                    </w:rPr>
                  </w:pPr>
                  <w:r>
                    <w:rPr>
                      <w:i/>
                      <w:iCs/>
                      <w:color w:val="000000"/>
                      <w:lang w:val="ro-MD"/>
                    </w:rPr>
                    <w:t>Motorină( EN 590)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71DF56" w14:textId="675B228A" w:rsidR="00861EDA" w:rsidRPr="0028367D" w:rsidRDefault="00861EDA" w:rsidP="0090740C">
                  <w:pPr>
                    <w:framePr w:hSpace="180" w:wrap="around" w:vAnchor="page" w:hAnchor="margin" w:y="347"/>
                    <w:rPr>
                      <w:sz w:val="20"/>
                    </w:rPr>
                  </w:pPr>
                  <w:r>
                    <w:rPr>
                      <w:sz w:val="20"/>
                    </w:rPr>
                    <w:t>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91D74F" w14:textId="66AC6CDD" w:rsidR="00861EDA" w:rsidRPr="0028367D" w:rsidRDefault="0090740C" w:rsidP="0090740C">
                  <w:pPr>
                    <w:framePr w:hSpace="180" w:wrap="around" w:vAnchor="page" w:hAnchor="margin" w:y="347"/>
                    <w:rPr>
                      <w:sz w:val="20"/>
                    </w:rPr>
                  </w:pPr>
                  <w:r>
                    <w:rPr>
                      <w:sz w:val="20"/>
                    </w:rPr>
                    <w:t>14300</w:t>
                  </w:r>
                  <w:bookmarkStart w:id="109" w:name="_GoBack"/>
                  <w:bookmarkEnd w:id="109"/>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3FDCF35" w14:textId="77777777" w:rsidR="00861EDA" w:rsidRPr="0028367D" w:rsidRDefault="00861EDA"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031878" w14:textId="77777777" w:rsidR="00861EDA" w:rsidRPr="0028367D" w:rsidRDefault="00861EDA"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0CE82DE" w14:textId="77777777" w:rsidR="00861EDA" w:rsidRPr="0028367D" w:rsidRDefault="00861EDA"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7F5F3B" w14:textId="77777777" w:rsidR="00861EDA" w:rsidRPr="0028367D" w:rsidRDefault="00861EDA"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A753971" w14:textId="5ED59946" w:rsidR="00861EDA" w:rsidRPr="0028367D" w:rsidRDefault="001E4F99" w:rsidP="0090740C">
                  <w:pPr>
                    <w:framePr w:hSpace="180" w:wrap="around" w:vAnchor="page" w:hAnchor="margin" w:y="347"/>
                    <w:rPr>
                      <w:sz w:val="20"/>
                    </w:rPr>
                  </w:pPr>
                  <w:r>
                    <w:rPr>
                      <w:sz w:val="20"/>
                    </w:rPr>
                    <w:t>August</w:t>
                  </w:r>
                  <w:r w:rsidR="00BF5EF4">
                    <w:rPr>
                      <w:sz w:val="20"/>
                    </w:rPr>
                    <w:t xml:space="preserve"> 2022 pîna la 31 decembrie 2022</w:t>
                  </w:r>
                </w:p>
              </w:tc>
              <w:tc>
                <w:tcPr>
                  <w:tcW w:w="1249" w:type="dxa"/>
                  <w:gridSpan w:val="4"/>
                  <w:tcBorders>
                    <w:top w:val="single" w:sz="4" w:space="0" w:color="auto"/>
                    <w:left w:val="single" w:sz="4" w:space="0" w:color="auto"/>
                    <w:bottom w:val="single" w:sz="4" w:space="0" w:color="auto"/>
                    <w:right w:val="single" w:sz="4" w:space="0" w:color="auto"/>
                  </w:tcBorders>
                </w:tcPr>
                <w:p w14:paraId="0E298A2E" w14:textId="37EA2B1E" w:rsidR="00861EDA" w:rsidRPr="006C1FA2" w:rsidRDefault="005422BE" w:rsidP="0090740C">
                  <w:pPr>
                    <w:framePr w:hSpace="180" w:wrap="around" w:vAnchor="page" w:hAnchor="margin" w:y="347"/>
                    <w:rPr>
                      <w:sz w:val="20"/>
                    </w:rPr>
                  </w:pPr>
                  <w:r>
                    <w:rPr>
                      <w:sz w:val="20"/>
                    </w:rPr>
                    <w:t>MD84TRPDBI331110B11803AB</w:t>
                  </w:r>
                </w:p>
              </w:tc>
              <w:tc>
                <w:tcPr>
                  <w:tcW w:w="1249" w:type="dxa"/>
                  <w:gridSpan w:val="3"/>
                  <w:tcBorders>
                    <w:top w:val="single" w:sz="4" w:space="0" w:color="auto"/>
                    <w:left w:val="single" w:sz="4" w:space="0" w:color="auto"/>
                    <w:bottom w:val="single" w:sz="4" w:space="0" w:color="auto"/>
                    <w:right w:val="single" w:sz="4" w:space="0" w:color="auto"/>
                  </w:tcBorders>
                </w:tcPr>
                <w:p w14:paraId="6AA6D04A" w14:textId="77777777" w:rsidR="00861EDA" w:rsidRPr="006C1FA2" w:rsidRDefault="00861EDA" w:rsidP="0090740C">
                  <w:pPr>
                    <w:framePr w:hSpace="180" w:wrap="around" w:vAnchor="page" w:hAnchor="margin" w:y="347"/>
                    <w:rPr>
                      <w:sz w:val="20"/>
                    </w:rPr>
                  </w:pPr>
                </w:p>
              </w:tc>
            </w:tr>
            <w:tr w:rsidR="005422BE"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9074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90740C">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90740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90740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90740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90740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90740C">
                  <w:pPr>
                    <w:framePr w:hSpace="180" w:wrap="around" w:vAnchor="page" w:hAnchor="margin" w:y="347"/>
                    <w:rPr>
                      <w:sz w:val="20"/>
                    </w:rPr>
                  </w:pPr>
                </w:p>
              </w:tc>
            </w:tr>
            <w:tr w:rsidR="005422BE"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9074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2E48F215" w:rsidR="00C25482" w:rsidRPr="0028367D" w:rsidRDefault="00C25482" w:rsidP="0090740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90740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90740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90740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90740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90740C">
                  <w:pPr>
                    <w:framePr w:hSpace="180" w:wrap="around" w:vAnchor="page" w:hAnchor="margin" w:y="347"/>
                    <w:rPr>
                      <w:sz w:val="20"/>
                    </w:rPr>
                  </w:pPr>
                </w:p>
              </w:tc>
            </w:tr>
            <w:tr w:rsidR="005422BE"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90740C">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90740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90740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90740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90740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90740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90740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90740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90740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90740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90740C">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90740C">
                  <w:pPr>
                    <w:framePr w:hSpace="180" w:wrap="around" w:vAnchor="page" w:hAnchor="margin" w:y="347"/>
                    <w:tabs>
                      <w:tab w:val="left" w:pos="6120"/>
                    </w:tabs>
                    <w:rPr>
                      <w:sz w:val="20"/>
                    </w:rPr>
                  </w:pPr>
                </w:p>
                <w:p w14:paraId="15135DCC" w14:textId="77777777" w:rsidR="00C25482" w:rsidRPr="00845C1B" w:rsidRDefault="00C25482" w:rsidP="0090740C">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90740C">
                  <w:pPr>
                    <w:framePr w:hSpace="180" w:wrap="around" w:vAnchor="page" w:hAnchor="margin" w:y="347"/>
                    <w:rPr>
                      <w:sz w:val="20"/>
                    </w:rPr>
                  </w:pPr>
                </w:p>
                <w:p w14:paraId="1FA8F12B" w14:textId="362C50DE" w:rsidR="00C25482" w:rsidRPr="00845C1B" w:rsidRDefault="00C25482" w:rsidP="0090740C">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90740C">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90740C">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90740C">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4BC63A9"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EF76E1">
              <w:t xml:space="preserve"> Combustibil pentru </w:t>
            </w:r>
            <w:r w:rsidR="001E4F99">
              <w:t xml:space="preserve"> semestrul II </w:t>
            </w:r>
            <w:r w:rsidR="00EF76E1">
              <w:t>anul 2022</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5C79D40C" w:rsidR="00B56360" w:rsidRPr="00E91463" w:rsidRDefault="00E91463" w:rsidP="00B56360">
            <w:pPr>
              <w:jc w:val="both"/>
              <w:rPr>
                <w:i/>
              </w:rPr>
            </w:pPr>
            <w:r w:rsidRPr="00E91463">
              <w:rPr>
                <w:i/>
              </w:rPr>
              <w:t>Obiectul achiziției</w:t>
            </w:r>
            <w:r w:rsidR="00B56360" w:rsidRPr="00E91463">
              <w:rPr>
                <w:i/>
              </w:rPr>
              <w:t xml:space="preserve"> </w:t>
            </w:r>
            <w:r w:rsidR="00EF76E1">
              <w:rPr>
                <w:i/>
              </w:rPr>
              <w:t xml:space="preserve">Achiziționarea combustibil    </w:t>
            </w:r>
          </w:p>
          <w:p w14:paraId="4B8E5D9B" w14:textId="54A39ECB" w:rsidR="00B56360" w:rsidRPr="00E91463" w:rsidRDefault="00B56360" w:rsidP="00B56360">
            <w:pPr>
              <w:jc w:val="both"/>
              <w:rPr>
                <w:i/>
              </w:rPr>
            </w:pPr>
            <w:r w:rsidRPr="00E91463">
              <w:rPr>
                <w:i/>
              </w:rPr>
              <w:t xml:space="preserve">Cod CPV: </w:t>
            </w:r>
            <w:r w:rsidR="00EF76E1">
              <w:rPr>
                <w:i/>
              </w:rPr>
              <w:t>09100000-0</w:t>
            </w:r>
          </w:p>
          <w:p w14:paraId="2FA9E817" w14:textId="77777777" w:rsidR="00B56360" w:rsidRPr="00E91463" w:rsidRDefault="00B56360" w:rsidP="00B56360">
            <w:pPr>
              <w:jc w:val="both"/>
              <w:rPr>
                <w:i/>
              </w:rPr>
            </w:pPr>
          </w:p>
          <w:p w14:paraId="24397999" w14:textId="420C6535" w:rsidR="00B56360" w:rsidRPr="00E91463" w:rsidRDefault="00B56360" w:rsidP="00B56360">
            <w:pPr>
              <w:jc w:val="both"/>
              <w:rPr>
                <w:i/>
              </w:rPr>
            </w:pPr>
            <w:r w:rsidRPr="00E91463">
              <w:rPr>
                <w:i/>
              </w:rPr>
              <w:t>“___”_________20</w:t>
            </w:r>
            <w:r w:rsidR="001E4F99">
              <w:rPr>
                <w:i/>
              </w:rPr>
              <w:t>22</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1E76DF85" w:rsidR="00E91463" w:rsidRPr="00C00499" w:rsidRDefault="00E91463" w:rsidP="00E91463">
                  <w:r w:rsidRPr="00C00499">
                    <w:rPr>
                      <w:b/>
                    </w:rPr>
                    <w:t>___</w:t>
                  </w:r>
                  <w:r w:rsidR="00EF76E1">
                    <w:rPr>
                      <w:b/>
                    </w:rPr>
                    <w:t>Consiliul raional Nisporeni</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2DADA43B" w14:textId="77777777" w:rsidR="00E53E7D" w:rsidRDefault="00E91463" w:rsidP="00E91463">
                  <w:pPr>
                    <w:rPr>
                      <w:b/>
                    </w:rPr>
                  </w:pPr>
                  <w:r w:rsidRPr="00C00499">
                    <w:t xml:space="preserve">reprezentată prin </w:t>
                  </w:r>
                  <w:r w:rsidR="00EF76E1">
                    <w:rPr>
                      <w:b/>
                    </w:rPr>
                    <w:t>președinte, Vasile Mărcuță</w:t>
                  </w:r>
                </w:p>
                <w:p w14:paraId="10C91A13" w14:textId="18A61EE8" w:rsidR="00E91463" w:rsidRPr="00C00499" w:rsidRDefault="00E53E7D" w:rsidP="00E91463">
                  <w:pPr>
                    <w:spacing w:line="360" w:lineRule="auto"/>
                    <w:ind w:firstLine="1701"/>
                    <w:jc w:val="center"/>
                    <w:rPr>
                      <w:i/>
                      <w:sz w:val="18"/>
                      <w:szCs w:val="18"/>
                    </w:rPr>
                  </w:pPr>
                  <w:r w:rsidRPr="00C00499">
                    <w:rPr>
                      <w:i/>
                      <w:sz w:val="18"/>
                      <w:szCs w:val="18"/>
                    </w:rPr>
                    <w:t xml:space="preserve"> </w:t>
                  </w:r>
                  <w:r w:rsidR="00E91463" w:rsidRPr="00C00499">
                    <w:rPr>
                      <w:i/>
                      <w:sz w:val="18"/>
                      <w:szCs w:val="18"/>
                    </w:rPr>
                    <w:t>(funcţia, numele, prenumele)</w:t>
                  </w:r>
                </w:p>
                <w:p w14:paraId="509CF8FF" w14:textId="220799DB" w:rsidR="00E53E7D" w:rsidRPr="00C00499" w:rsidRDefault="00E91463" w:rsidP="00E53E7D">
                  <w:r w:rsidRPr="00C00499">
                    <w:t xml:space="preserve">care acţionează în baza </w:t>
                  </w:r>
                  <w:r w:rsidRPr="00C00499">
                    <w:rPr>
                      <w:b/>
                    </w:rPr>
                    <w:t>__</w:t>
                  </w:r>
                  <w:r w:rsidR="00E53E7D">
                    <w:rPr>
                      <w:b/>
                    </w:rPr>
                    <w:t xml:space="preserve"> Legii 436, Regulamenrului</w:t>
                  </w:r>
                  <w:r w:rsidR="00E53E7D" w:rsidRPr="00C00499">
                    <w:t>,</w:t>
                  </w:r>
                </w:p>
                <w:p w14:paraId="0DFA171C" w14:textId="77777777" w:rsidR="00E91463" w:rsidRPr="00C00499" w:rsidRDefault="00E91463" w:rsidP="00E91463">
                  <w:r w:rsidRPr="00C00499">
                    <w:rPr>
                      <w:b/>
                    </w:rPr>
                    <w:t>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6B0F85D5" w:rsidR="00E91463" w:rsidRPr="00C00499" w:rsidRDefault="00E91463" w:rsidP="00E91463">
                  <w:r w:rsidRPr="00C00499">
                    <w:rPr>
                      <w:b/>
                    </w:rPr>
                    <w:t>___</w:t>
                  </w:r>
                  <w:r w:rsidR="00E53E7D">
                    <w:rPr>
                      <w:b/>
                    </w:rPr>
                    <w:t>1007601004788</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60DFDE1A" w:rsidR="00B56360" w:rsidRPr="00E91463" w:rsidRDefault="00B56360" w:rsidP="00B56360">
            <w:pPr>
              <w:jc w:val="both"/>
              <w:rPr>
                <w:iCs/>
              </w:rPr>
            </w:pPr>
            <w:r w:rsidRPr="00E91463">
              <w:rPr>
                <w:iCs/>
              </w:rPr>
              <w:t>a.</w:t>
            </w:r>
            <w:r w:rsidRPr="00E91463">
              <w:rPr>
                <w:iCs/>
              </w:rPr>
              <w:tab/>
              <w:t>Achiziţionarea _</w:t>
            </w:r>
            <w:r w:rsidR="00E53E7D">
              <w:rPr>
                <w:iCs/>
              </w:rPr>
              <w:t>Combustibil</w:t>
            </w:r>
            <w:r w:rsidRPr="00E91463">
              <w:rPr>
                <w:iCs/>
              </w:rPr>
              <w:t>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lastRenderedPageBreak/>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1" w:name="_Hlk77771456"/>
                  <w:r w:rsidRPr="00F041BF">
                    <w:rPr>
                      <w:b/>
                      <w:bCs/>
                      <w:caps/>
                    </w:rPr>
                    <w:t>ACORD ADIȚIONAL</w:t>
                  </w:r>
                  <w:r w:rsidRPr="00F041BF">
                    <w:rPr>
                      <w:b/>
                      <w:bCs/>
                    </w:rPr>
                    <w:t xml:space="preserve"> </w:t>
                  </w:r>
                  <w:bookmarkEnd w:id="11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2" w:name="_Hlk77771474"/>
            <w:r w:rsidRPr="00F041BF">
              <w:rPr>
                <w:b/>
                <w:bCs/>
              </w:rPr>
              <w:t>ACORD-CADRU</w:t>
            </w:r>
          </w:p>
          <w:bookmarkEnd w:id="112"/>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173/2018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1369</w:t>
      </w:r>
      <w:proofErr w:type="gramEnd"/>
      <w:r w:rsidRPr="007E6935">
        <w:t xml:space="preserve">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174/2018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1367</w:t>
      </w:r>
      <w:proofErr w:type="gramEnd"/>
      <w:r w:rsidRPr="007E6935">
        <w:t xml:space="preserve">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proofErr w:type="gramStart"/>
      <w:r w:rsidRPr="007E6935">
        <w:t>175/2018</w:t>
      </w:r>
      <w:proofErr w:type="gramEnd"/>
      <w:r w:rsidRPr="007E6935">
        <w:t xml:space="preserve">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proofErr w:type="gramStart"/>
      <w:r w:rsidRPr="007E6935">
        <w:t>1368</w:t>
      </w:r>
      <w:proofErr w:type="gramEnd"/>
      <w:r w:rsidRPr="007E6935">
        <w:t xml:space="preserve">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CDC1" w14:textId="77777777" w:rsidR="00BD717D" w:rsidRDefault="00BD717D" w:rsidP="00A20ACF">
      <w:r>
        <w:separator/>
      </w:r>
    </w:p>
  </w:endnote>
  <w:endnote w:type="continuationSeparator" w:id="0">
    <w:p w14:paraId="7F02AD1C" w14:textId="77777777" w:rsidR="00BD717D" w:rsidRDefault="00BD717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F97487" w:rsidRDefault="00F97487">
        <w:pPr>
          <w:pStyle w:val="a4"/>
          <w:jc w:val="right"/>
        </w:pPr>
        <w:r>
          <w:fldChar w:fldCharType="begin"/>
        </w:r>
        <w:r>
          <w:instrText xml:space="preserve"> PAGE   \* MERGEFORMAT </w:instrText>
        </w:r>
        <w:r>
          <w:fldChar w:fldCharType="separate"/>
        </w:r>
        <w:r w:rsidR="0090740C">
          <w:t>52</w:t>
        </w:r>
        <w:r>
          <w:fldChar w:fldCharType="end"/>
        </w:r>
      </w:p>
    </w:sdtContent>
  </w:sdt>
  <w:p w14:paraId="394448D7" w14:textId="77777777" w:rsidR="00F97487" w:rsidRDefault="00F974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80028" w14:textId="77777777" w:rsidR="00BD717D" w:rsidRDefault="00BD717D" w:rsidP="00A20ACF">
      <w:r>
        <w:separator/>
      </w:r>
    </w:p>
  </w:footnote>
  <w:footnote w:type="continuationSeparator" w:id="0">
    <w:p w14:paraId="647EC339" w14:textId="77777777" w:rsidR="00BD717D" w:rsidRDefault="00BD717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6EF"/>
    <w:rsid w:val="00057F3A"/>
    <w:rsid w:val="00060382"/>
    <w:rsid w:val="00061CB1"/>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4023"/>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942"/>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4F99"/>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2E0D"/>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1549"/>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94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22BE"/>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732F"/>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1691"/>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1EDA"/>
    <w:rsid w:val="00862B1E"/>
    <w:rsid w:val="00863039"/>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0740C"/>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37607"/>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D4A"/>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D717D"/>
    <w:rsid w:val="00BE0197"/>
    <w:rsid w:val="00BE2C93"/>
    <w:rsid w:val="00BE32F4"/>
    <w:rsid w:val="00BE362C"/>
    <w:rsid w:val="00BE48D7"/>
    <w:rsid w:val="00BE5425"/>
    <w:rsid w:val="00BE5A1E"/>
    <w:rsid w:val="00BF1FB8"/>
    <w:rsid w:val="00BF2BE1"/>
    <w:rsid w:val="00BF4972"/>
    <w:rsid w:val="00BF4F93"/>
    <w:rsid w:val="00BF5BF3"/>
    <w:rsid w:val="00BF5EF4"/>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6D3"/>
    <w:rsid w:val="00C61BD1"/>
    <w:rsid w:val="00C6782A"/>
    <w:rsid w:val="00C6792F"/>
    <w:rsid w:val="00C67D95"/>
    <w:rsid w:val="00C7021E"/>
    <w:rsid w:val="00C706DD"/>
    <w:rsid w:val="00C70CBA"/>
    <w:rsid w:val="00C711A2"/>
    <w:rsid w:val="00C716C9"/>
    <w:rsid w:val="00C727AA"/>
    <w:rsid w:val="00C77DF2"/>
    <w:rsid w:val="00C77E35"/>
    <w:rsid w:val="00C80AA3"/>
    <w:rsid w:val="00C810A8"/>
    <w:rsid w:val="00C816B5"/>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458E"/>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3E7D"/>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6E1"/>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487"/>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4F81-D2DD-4E54-B8C1-AA0B49E6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18990</Words>
  <Characters>108246</Characters>
  <Application>Microsoft Office Word</Application>
  <DocSecurity>0</DocSecurity>
  <Lines>902</Lines>
  <Paragraphs>253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2021-03-10T08:12:00Z</cp:lastPrinted>
  <dcterms:created xsi:type="dcterms:W3CDTF">2022-07-26T06:05:00Z</dcterms:created>
  <dcterms:modified xsi:type="dcterms:W3CDTF">2022-08-01T13:26:00Z</dcterms:modified>
</cp:coreProperties>
</file>