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85" w:rsidRPr="00107E03" w:rsidRDefault="000F1624">
      <w:pPr>
        <w:pStyle w:val="Heading3"/>
        <w:spacing w:before="205"/>
        <w:ind w:right="855"/>
        <w:jc w:val="right"/>
      </w:pPr>
      <w:r w:rsidRPr="00107E03">
        <w:rPr>
          <w:color w:val="5B9BD4"/>
        </w:rPr>
        <w:t>Anexa 1</w:t>
      </w:r>
    </w:p>
    <w:p w:rsidR="00025185" w:rsidRPr="00107E03" w:rsidRDefault="00025185">
      <w:pPr>
        <w:pStyle w:val="BodyText"/>
        <w:rPr>
          <w:b/>
          <w:sz w:val="20"/>
        </w:rPr>
      </w:pPr>
    </w:p>
    <w:p w:rsidR="00025185" w:rsidRPr="00107E03" w:rsidRDefault="00025185">
      <w:pPr>
        <w:pStyle w:val="BodyText"/>
        <w:spacing w:before="9"/>
        <w:rPr>
          <w:b/>
          <w:sz w:val="15"/>
        </w:rPr>
      </w:pPr>
    </w:p>
    <w:p w:rsidR="00025185" w:rsidRPr="00107E03" w:rsidRDefault="000F1624">
      <w:pPr>
        <w:spacing w:before="88"/>
        <w:ind w:left="2118"/>
        <w:rPr>
          <w:b/>
          <w:sz w:val="26"/>
        </w:rPr>
      </w:pPr>
      <w:r w:rsidRPr="00107E03">
        <w:rPr>
          <w:b/>
          <w:color w:val="5B9BD4"/>
          <w:sz w:val="26"/>
        </w:rPr>
        <w:t>FORMULARE PENTRU DEPUNEREA OFERTEI</w:t>
      </w:r>
    </w:p>
    <w:p w:rsidR="00025185" w:rsidRPr="00107E03" w:rsidRDefault="00025185">
      <w:pPr>
        <w:pStyle w:val="BodyText"/>
        <w:spacing w:before="11"/>
        <w:rPr>
          <w:b/>
          <w:sz w:val="33"/>
        </w:rPr>
      </w:pPr>
    </w:p>
    <w:p w:rsidR="00025185" w:rsidRPr="00107E03" w:rsidRDefault="000F1624">
      <w:pPr>
        <w:pStyle w:val="BodyText"/>
        <w:ind w:left="231" w:right="864" w:firstLine="566"/>
      </w:pPr>
      <w:r w:rsidRPr="00107E03">
        <w:t>Următoarele formulare (tabele) sunt obligatorii, vor fi completate de către ofertant şi incluse în ofertă.</w:t>
      </w:r>
    </w:p>
    <w:p w:rsidR="00025185" w:rsidRPr="00107E03" w:rsidRDefault="00025185">
      <w:pPr>
        <w:pStyle w:val="BodyText"/>
        <w:spacing w:before="4"/>
        <w:rPr>
          <w:sz w:val="7"/>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8208"/>
      </w:tblGrid>
      <w:tr w:rsidR="00025185" w:rsidRPr="00107E03">
        <w:trPr>
          <w:trHeight w:val="539"/>
        </w:trPr>
        <w:tc>
          <w:tcPr>
            <w:tcW w:w="1277" w:type="dxa"/>
          </w:tcPr>
          <w:p w:rsidR="00025185" w:rsidRPr="00107E03" w:rsidRDefault="000F1624">
            <w:pPr>
              <w:pStyle w:val="TableParagraph"/>
              <w:spacing w:before="49"/>
              <w:ind w:left="113" w:right="113"/>
              <w:jc w:val="center"/>
              <w:rPr>
                <w:b/>
                <w:sz w:val="24"/>
              </w:rPr>
            </w:pPr>
            <w:r w:rsidRPr="00107E03">
              <w:rPr>
                <w:b/>
                <w:sz w:val="24"/>
              </w:rPr>
              <w:t>Formular</w:t>
            </w:r>
          </w:p>
        </w:tc>
        <w:tc>
          <w:tcPr>
            <w:tcW w:w="8208" w:type="dxa"/>
          </w:tcPr>
          <w:p w:rsidR="00025185" w:rsidRPr="00107E03" w:rsidRDefault="000F1624">
            <w:pPr>
              <w:pStyle w:val="TableParagraph"/>
              <w:spacing w:line="275" w:lineRule="exact"/>
              <w:ind w:left="3790" w:right="3221"/>
              <w:jc w:val="center"/>
              <w:rPr>
                <w:b/>
                <w:sz w:val="24"/>
              </w:rPr>
            </w:pPr>
            <w:r w:rsidRPr="00107E03">
              <w:rPr>
                <w:b/>
                <w:sz w:val="24"/>
              </w:rPr>
              <w:t>Denumirea</w:t>
            </w:r>
          </w:p>
        </w:tc>
      </w:tr>
      <w:tr w:rsidR="00025185" w:rsidRPr="00107E03">
        <w:trPr>
          <w:trHeight w:val="436"/>
        </w:trPr>
        <w:tc>
          <w:tcPr>
            <w:tcW w:w="1277" w:type="dxa"/>
          </w:tcPr>
          <w:p w:rsidR="00025185" w:rsidRPr="00107E03" w:rsidRDefault="00C906DD">
            <w:pPr>
              <w:pStyle w:val="TableParagraph"/>
              <w:spacing w:line="270" w:lineRule="exact"/>
              <w:ind w:left="113" w:right="113"/>
              <w:jc w:val="center"/>
              <w:rPr>
                <w:sz w:val="24"/>
              </w:rPr>
            </w:pPr>
            <w:r w:rsidRPr="00107E03">
              <w:rPr>
                <w:sz w:val="24"/>
              </w:rPr>
              <w:t>F3.1</w:t>
            </w:r>
          </w:p>
        </w:tc>
        <w:tc>
          <w:tcPr>
            <w:tcW w:w="8208" w:type="dxa"/>
          </w:tcPr>
          <w:p w:rsidR="00025185" w:rsidRPr="00107E03" w:rsidRDefault="000F1624">
            <w:pPr>
              <w:pStyle w:val="TableParagraph"/>
              <w:spacing w:before="35"/>
              <w:ind w:left="105"/>
              <w:rPr>
                <w:sz w:val="24"/>
              </w:rPr>
            </w:pPr>
            <w:r w:rsidRPr="00107E03">
              <w:rPr>
                <w:sz w:val="24"/>
              </w:rPr>
              <w:t>Formularul ofertei</w:t>
            </w:r>
          </w:p>
        </w:tc>
      </w:tr>
      <w:tr w:rsidR="00025185" w:rsidRPr="00107E03">
        <w:trPr>
          <w:trHeight w:val="436"/>
        </w:trPr>
        <w:tc>
          <w:tcPr>
            <w:tcW w:w="1277" w:type="dxa"/>
          </w:tcPr>
          <w:p w:rsidR="00025185" w:rsidRPr="00107E03" w:rsidRDefault="00C03CA2">
            <w:pPr>
              <w:pStyle w:val="TableParagraph"/>
              <w:spacing w:line="270" w:lineRule="exact"/>
              <w:ind w:left="113" w:right="113"/>
              <w:jc w:val="center"/>
              <w:rPr>
                <w:sz w:val="24"/>
              </w:rPr>
            </w:pPr>
            <w:r w:rsidRPr="00107E03">
              <w:rPr>
                <w:sz w:val="24"/>
              </w:rPr>
              <w:t>F3.2</w:t>
            </w:r>
          </w:p>
        </w:tc>
        <w:tc>
          <w:tcPr>
            <w:tcW w:w="8208" w:type="dxa"/>
          </w:tcPr>
          <w:p w:rsidR="00025185" w:rsidRPr="00107E03" w:rsidRDefault="000F1624">
            <w:pPr>
              <w:pStyle w:val="TableParagraph"/>
              <w:spacing w:line="270" w:lineRule="exact"/>
              <w:ind w:left="105"/>
              <w:rPr>
                <w:sz w:val="24"/>
              </w:rPr>
            </w:pPr>
            <w:r w:rsidRPr="00107E03">
              <w:rPr>
                <w:sz w:val="24"/>
              </w:rPr>
              <w:t>Formularul informativ despre ofertant</w:t>
            </w:r>
          </w:p>
        </w:tc>
      </w:tr>
    </w:tbl>
    <w:p w:rsidR="00025185" w:rsidRPr="00107E03" w:rsidRDefault="00025185">
      <w:pPr>
        <w:spacing w:line="278" w:lineRule="auto"/>
        <w:rPr>
          <w:sz w:val="24"/>
        </w:rPr>
        <w:sectPr w:rsidR="00025185" w:rsidRPr="00107E03">
          <w:footerReference w:type="default" r:id="rId7"/>
          <w:pgSz w:w="11910" w:h="16850"/>
          <w:pgMar w:top="500" w:right="340" w:bottom="1120" w:left="940" w:header="0" w:footer="853" w:gutter="0"/>
          <w:cols w:space="720"/>
        </w:sectPr>
      </w:pPr>
    </w:p>
    <w:tbl>
      <w:tblPr>
        <w:tblW w:w="9747" w:type="dxa"/>
        <w:tblLayout w:type="fixed"/>
        <w:tblLook w:val="04A0"/>
      </w:tblPr>
      <w:tblGrid>
        <w:gridCol w:w="9747"/>
      </w:tblGrid>
      <w:tr w:rsidR="00C906DD" w:rsidRPr="00107E03" w:rsidTr="00A668E1">
        <w:trPr>
          <w:trHeight w:val="671"/>
        </w:trPr>
        <w:tc>
          <w:tcPr>
            <w:tcW w:w="9747" w:type="dxa"/>
            <w:tcBorders>
              <w:top w:val="single" w:sz="4" w:space="0" w:color="auto"/>
            </w:tcBorders>
            <w:vAlign w:val="center"/>
          </w:tcPr>
          <w:p w:rsidR="00C906DD" w:rsidRPr="00107E03" w:rsidRDefault="00C906DD" w:rsidP="00A668E1">
            <w:pPr>
              <w:pStyle w:val="Heading2"/>
            </w:pPr>
            <w:bookmarkStart w:id="0" w:name="FORMULARUL_F3.7"/>
            <w:bookmarkStart w:id="1" w:name="FORMULARUL_F3.8"/>
            <w:bookmarkEnd w:id="0"/>
            <w:bookmarkEnd w:id="1"/>
            <w:r w:rsidRPr="00107E03">
              <w:lastRenderedPageBreak/>
              <w:t>Formularul ofertei (F3.1)</w:t>
            </w:r>
          </w:p>
        </w:tc>
      </w:tr>
      <w:tr w:rsidR="00C906DD" w:rsidRPr="00107E03" w:rsidTr="00A668E1">
        <w:trPr>
          <w:trHeight w:val="697"/>
        </w:trPr>
        <w:tc>
          <w:tcPr>
            <w:tcW w:w="9747" w:type="dxa"/>
            <w:vAlign w:val="center"/>
          </w:tcPr>
          <w:p w:rsidR="00C906DD" w:rsidRPr="00107E03" w:rsidRDefault="00C906DD" w:rsidP="00A668E1">
            <w:pPr>
              <w:pStyle w:val="BankNormal"/>
              <w:spacing w:after="0"/>
              <w:jc w:val="both"/>
              <w:rPr>
                <w:szCs w:val="24"/>
                <w:lang w:val="ro-RO"/>
              </w:rPr>
            </w:pPr>
            <w:r w:rsidRPr="00107E03">
              <w:rPr>
                <w:i/>
                <w:iCs/>
                <w:szCs w:val="24"/>
                <w:lang w:val="ro-RO"/>
              </w:rPr>
              <w:t>[Ofertantul va completa acest formular în conformitate cu instrucţiunile de mai jos. Nu se vor permite modificări în formatul formularului, precum şi nu se vor accepta înlocuiri în textul acestuia.]</w:t>
            </w:r>
          </w:p>
          <w:p w:rsidR="00C906DD" w:rsidRPr="00107E03" w:rsidRDefault="00C906DD" w:rsidP="00A668E1">
            <w:pPr>
              <w:tabs>
                <w:tab w:val="right" w:pos="6000"/>
                <w:tab w:val="right" w:pos="9360"/>
              </w:tabs>
              <w:spacing w:line="360" w:lineRule="auto"/>
              <w:ind w:right="990"/>
            </w:pPr>
            <w:r w:rsidRPr="00107E03">
              <w:t xml:space="preserve">Data depunerii ofertei: </w:t>
            </w:r>
            <w:r w:rsidRPr="00107E03">
              <w:tab/>
              <w:t>„___” _____________________ 20__</w:t>
            </w:r>
          </w:p>
          <w:p w:rsidR="00C906DD" w:rsidRPr="00107E03" w:rsidRDefault="00C906DD" w:rsidP="00A668E1">
            <w:pPr>
              <w:tabs>
                <w:tab w:val="right" w:pos="6000"/>
                <w:tab w:val="right" w:pos="9360"/>
              </w:tabs>
              <w:spacing w:line="360" w:lineRule="auto"/>
              <w:ind w:right="660"/>
            </w:pPr>
            <w:r w:rsidRPr="00107E03">
              <w:t>Procedura de achizi</w:t>
            </w:r>
            <w:r w:rsidR="00107E03" w:rsidRPr="00107E03">
              <w:t>ţ</w:t>
            </w:r>
            <w:r w:rsidRPr="00107E03">
              <w:t xml:space="preserve">ie Nr.: </w:t>
            </w:r>
            <w:r w:rsidRPr="00107E03">
              <w:tab/>
            </w:r>
            <w:r w:rsidRPr="00107E03">
              <w:rPr>
                <w:iCs/>
              </w:rPr>
              <w:t>_______________________________________</w:t>
            </w:r>
          </w:p>
          <w:p w:rsidR="00C906DD" w:rsidRPr="00107E03" w:rsidRDefault="00C906DD" w:rsidP="00A668E1">
            <w:pPr>
              <w:tabs>
                <w:tab w:val="right" w:pos="6000"/>
                <w:tab w:val="right" w:pos="9360"/>
              </w:tabs>
              <w:spacing w:line="360" w:lineRule="auto"/>
              <w:ind w:right="440"/>
            </w:pPr>
            <w:r w:rsidRPr="00107E03">
              <w:t>Anun</w:t>
            </w:r>
            <w:r w:rsidR="00107E03" w:rsidRPr="00107E03">
              <w:t>ţ</w:t>
            </w:r>
            <w:r w:rsidRPr="00107E03">
              <w:t xml:space="preserve"> de participare Nr.: </w:t>
            </w:r>
            <w:r w:rsidRPr="00107E03">
              <w:tab/>
            </w:r>
            <w:r w:rsidRPr="00107E03">
              <w:rPr>
                <w:iCs/>
              </w:rPr>
              <w:t>______________________________</w:t>
            </w:r>
          </w:p>
          <w:p w:rsidR="00C906DD" w:rsidRPr="00107E03" w:rsidRDefault="00C906DD" w:rsidP="00A668E1">
            <w:pPr>
              <w:tabs>
                <w:tab w:val="right" w:pos="6000"/>
              </w:tabs>
            </w:pPr>
            <w:r w:rsidRPr="00107E03">
              <w:t xml:space="preserve">Către:  </w:t>
            </w:r>
            <w:r w:rsidRPr="00107E03">
              <w:tab/>
              <w:t>____________________________________________</w:t>
            </w:r>
          </w:p>
          <w:p w:rsidR="00C906DD" w:rsidRPr="00107E03" w:rsidRDefault="00C906DD" w:rsidP="00A668E1">
            <w:pPr>
              <w:tabs>
                <w:tab w:val="left" w:pos="-9923"/>
                <w:tab w:val="right" w:pos="0"/>
                <w:tab w:val="left" w:pos="709"/>
              </w:tabs>
              <w:ind w:right="3531" w:firstLine="720"/>
              <w:jc w:val="center"/>
            </w:pPr>
            <w:r w:rsidRPr="00107E03">
              <w:rPr>
                <w:szCs w:val="28"/>
              </w:rPr>
              <w:t>[numele deplin al autorităţii contractante]</w:t>
            </w:r>
          </w:p>
          <w:p w:rsidR="00C906DD" w:rsidRPr="00107E03" w:rsidRDefault="00C906DD" w:rsidP="00A668E1">
            <w:r w:rsidRPr="00107E03">
              <w:t xml:space="preserve">________________________________________________________ declară că: </w:t>
            </w:r>
          </w:p>
          <w:p w:rsidR="00C906DD" w:rsidRPr="00107E03" w:rsidRDefault="00C906DD" w:rsidP="00A668E1">
            <w:pPr>
              <w:tabs>
                <w:tab w:val="left" w:pos="-9923"/>
                <w:tab w:val="right" w:pos="0"/>
                <w:tab w:val="left" w:pos="709"/>
              </w:tabs>
              <w:ind w:right="2811"/>
              <w:jc w:val="center"/>
            </w:pPr>
            <w:r w:rsidRPr="00107E03">
              <w:rPr>
                <w:szCs w:val="28"/>
              </w:rPr>
              <w:t>[denumirea ofertantului]</w:t>
            </w:r>
          </w:p>
          <w:p w:rsidR="00C906DD" w:rsidRPr="00107E03" w:rsidRDefault="00C906DD" w:rsidP="00C906DD">
            <w:pPr>
              <w:widowControl/>
              <w:numPr>
                <w:ilvl w:val="0"/>
                <w:numId w:val="11"/>
              </w:numPr>
              <w:autoSpaceDE/>
              <w:autoSpaceDN/>
              <w:ind w:left="720"/>
              <w:jc w:val="both"/>
            </w:pPr>
            <w:r w:rsidRPr="00107E03">
              <w:t>Au fost examinate şi nu există rezervări faţă de documentele de atribuire, inclusiv modificările nr. ___________________________________________________________.</w:t>
            </w:r>
          </w:p>
          <w:p w:rsidR="00C906DD" w:rsidRPr="00107E03" w:rsidRDefault="00C906DD" w:rsidP="00A668E1">
            <w:pPr>
              <w:ind w:left="720" w:firstLine="1560"/>
              <w:jc w:val="center"/>
            </w:pPr>
            <w:r w:rsidRPr="00107E03">
              <w:t>[introduceţi numărul şi data fiecărei modificări, dacă au avut loc]</w:t>
            </w:r>
          </w:p>
          <w:p w:rsidR="00C906DD" w:rsidRPr="00107E03" w:rsidRDefault="00C906DD" w:rsidP="00C906DD">
            <w:pPr>
              <w:widowControl/>
              <w:numPr>
                <w:ilvl w:val="0"/>
                <w:numId w:val="11"/>
              </w:numPr>
              <w:autoSpaceDE/>
              <w:autoSpaceDN/>
              <w:ind w:left="720"/>
              <w:jc w:val="both"/>
            </w:pPr>
            <w:r w:rsidRPr="00107E03">
              <w:t>____________________________________________________________ se angajează să</w:t>
            </w:r>
          </w:p>
          <w:p w:rsidR="00C906DD" w:rsidRPr="00107E03" w:rsidRDefault="00C906DD" w:rsidP="00A668E1">
            <w:pPr>
              <w:tabs>
                <w:tab w:val="left" w:pos="-9923"/>
                <w:tab w:val="right" w:pos="0"/>
                <w:tab w:val="left" w:pos="709"/>
              </w:tabs>
              <w:ind w:right="1611" w:firstLine="720"/>
              <w:jc w:val="center"/>
              <w:rPr>
                <w:szCs w:val="28"/>
              </w:rPr>
            </w:pPr>
            <w:r w:rsidRPr="00107E03">
              <w:rPr>
                <w:szCs w:val="28"/>
              </w:rPr>
              <w:t>[denumirea ofertantului]</w:t>
            </w:r>
          </w:p>
          <w:p w:rsidR="00C906DD" w:rsidRPr="00107E03" w:rsidRDefault="00C906DD" w:rsidP="00A668E1">
            <w:pPr>
              <w:ind w:left="720"/>
            </w:pPr>
            <w:r w:rsidRPr="00107E03">
              <w:t>presteze, în conformitate cu documentele de atribuire şi condiţiile stipulate în specificaţiile tehnice şi pre</w:t>
            </w:r>
            <w:r w:rsidR="00107E03" w:rsidRPr="00107E03">
              <w:t>ţ</w:t>
            </w:r>
            <w:r w:rsidRPr="00107E03">
              <w:t xml:space="preserve">, următoarele </w:t>
            </w:r>
            <w:r w:rsidR="00C87850">
              <w:t>bunuri</w:t>
            </w:r>
            <w:r w:rsidRPr="00107E03">
              <w:t xml:space="preserve"> _______________________ ________________________________________________________________________. </w:t>
            </w:r>
          </w:p>
          <w:p w:rsidR="00C906DD" w:rsidRPr="00107E03" w:rsidRDefault="00C906DD" w:rsidP="00A668E1">
            <w:pPr>
              <w:ind w:left="720"/>
              <w:jc w:val="center"/>
            </w:pPr>
            <w:r w:rsidRPr="00107E03">
              <w:t xml:space="preserve">[introduceţi o descriere succintă a </w:t>
            </w:r>
            <w:r w:rsidR="00C87850">
              <w:t>bunur</w:t>
            </w:r>
            <w:r w:rsidRPr="00107E03">
              <w:t>ilor]</w:t>
            </w:r>
          </w:p>
          <w:p w:rsidR="00C906DD" w:rsidRPr="00107E03" w:rsidRDefault="00C906DD" w:rsidP="00C906DD">
            <w:pPr>
              <w:widowControl/>
              <w:numPr>
                <w:ilvl w:val="0"/>
                <w:numId w:val="11"/>
              </w:numPr>
              <w:autoSpaceDE/>
              <w:autoSpaceDN/>
              <w:ind w:left="720"/>
              <w:jc w:val="both"/>
            </w:pPr>
            <w:r w:rsidRPr="00107E03">
              <w:t>Suma totală a ofertei  fără TVA constituie:</w:t>
            </w:r>
          </w:p>
          <w:p w:rsidR="00C906DD" w:rsidRPr="00107E03" w:rsidRDefault="00C906DD" w:rsidP="00A668E1">
            <w:pPr>
              <w:ind w:left="720"/>
            </w:pPr>
            <w:r w:rsidRPr="00107E03">
              <w:t>________________________________________________________________________.</w:t>
            </w:r>
          </w:p>
          <w:p w:rsidR="00C906DD" w:rsidRPr="00107E03" w:rsidRDefault="00C906DD" w:rsidP="00A668E1">
            <w:pPr>
              <w:ind w:left="720"/>
              <w:jc w:val="center"/>
            </w:pPr>
            <w:r w:rsidRPr="00107E03">
              <w:t>[introduceţi preţul pe loturi (unde e cazul) şi totalul ofertei în cuvinte şi cifre, indicînd toate sumele şi valutele respective]</w:t>
            </w:r>
          </w:p>
          <w:p w:rsidR="00C906DD" w:rsidRPr="00107E03" w:rsidRDefault="00C906DD" w:rsidP="00C906DD">
            <w:pPr>
              <w:widowControl/>
              <w:numPr>
                <w:ilvl w:val="0"/>
                <w:numId w:val="11"/>
              </w:numPr>
              <w:autoSpaceDE/>
              <w:autoSpaceDN/>
              <w:ind w:left="720"/>
              <w:jc w:val="both"/>
            </w:pPr>
            <w:r w:rsidRPr="00107E03">
              <w:t>Suma totală a ofertei  cu TVA constituie:</w:t>
            </w:r>
          </w:p>
          <w:p w:rsidR="00C906DD" w:rsidRPr="00107E03" w:rsidRDefault="00C906DD" w:rsidP="00A668E1">
            <w:pPr>
              <w:ind w:left="720"/>
            </w:pPr>
            <w:r w:rsidRPr="00107E03">
              <w:t>________________________________________________________________________.</w:t>
            </w:r>
          </w:p>
          <w:p w:rsidR="00C906DD" w:rsidRPr="00107E03" w:rsidRDefault="00C906DD" w:rsidP="00A668E1">
            <w:pPr>
              <w:ind w:left="720"/>
              <w:jc w:val="center"/>
            </w:pPr>
            <w:r w:rsidRPr="00107E03">
              <w:t>[introduceţi preţul pe loturi (unde e cazul) şi totalul ofertei în cuvinte şi cifre, indicînd toate sumele şi valutele respective]</w:t>
            </w:r>
          </w:p>
          <w:p w:rsidR="00C906DD" w:rsidRPr="00107E03" w:rsidRDefault="00C906DD" w:rsidP="00C906DD">
            <w:pPr>
              <w:widowControl/>
              <w:numPr>
                <w:ilvl w:val="0"/>
                <w:numId w:val="11"/>
              </w:numPr>
              <w:autoSpaceDE/>
              <w:autoSpaceDN/>
              <w:ind w:left="720"/>
              <w:jc w:val="both"/>
            </w:pPr>
            <w:r w:rsidRPr="00107E03">
              <w:t xml:space="preserve">Prezenta ofertă va rămîne valabilă pentru perioada de timp specificată în </w:t>
            </w:r>
            <w:r w:rsidRPr="00107E03">
              <w:rPr>
                <w:b/>
              </w:rPr>
              <w:t>FDA3.8.</w:t>
            </w:r>
            <w:r w:rsidRPr="00107E03">
              <w:t xml:space="preserve">, începînd cu data-limită pentru depunerea ofertei, în conformitate cu </w:t>
            </w:r>
            <w:r w:rsidRPr="00107E03">
              <w:rPr>
                <w:b/>
              </w:rPr>
              <w:t>FDA4.2.</w:t>
            </w:r>
            <w:r w:rsidRPr="00107E03">
              <w:t>, va rămîne obligatorie şi va putea fi acceptată în orice moment pînă la expirarea acestei perioade;</w:t>
            </w:r>
          </w:p>
          <w:p w:rsidR="00C906DD" w:rsidRPr="00107E03" w:rsidRDefault="00C906DD" w:rsidP="00C906DD">
            <w:pPr>
              <w:widowControl/>
              <w:numPr>
                <w:ilvl w:val="0"/>
                <w:numId w:val="11"/>
              </w:numPr>
              <w:autoSpaceDE/>
              <w:autoSpaceDN/>
              <w:ind w:left="720"/>
              <w:jc w:val="both"/>
            </w:pPr>
            <w:r w:rsidRPr="00107E03">
              <w:t xml:space="preserve">În cazul acceptării prezentei oferte, ____________________________________________ </w:t>
            </w:r>
          </w:p>
          <w:p w:rsidR="00C906DD" w:rsidRPr="00107E03" w:rsidRDefault="00C906DD" w:rsidP="00A668E1">
            <w:pPr>
              <w:ind w:left="720" w:firstLine="3480"/>
              <w:jc w:val="center"/>
            </w:pPr>
            <w:r w:rsidRPr="00107E03">
              <w:t>[denumirea ofertantului]</w:t>
            </w:r>
          </w:p>
          <w:p w:rsidR="00C906DD" w:rsidRPr="00107E03" w:rsidRDefault="00C906DD" w:rsidP="00A668E1">
            <w:pPr>
              <w:ind w:left="720"/>
            </w:pPr>
            <w:r w:rsidRPr="00107E03">
              <w:t xml:space="preserve">se angajează să obţină o Garanţie de bună execuţie în conformitate cu </w:t>
            </w:r>
            <w:r w:rsidRPr="00107E03">
              <w:rPr>
                <w:b/>
              </w:rPr>
              <w:t>FDA6</w:t>
            </w:r>
            <w:r w:rsidRPr="00107E03">
              <w:t>, pentru executarea corespunzătoare a contractului de achiziţie publică.</w:t>
            </w:r>
          </w:p>
          <w:p w:rsidR="00C906DD" w:rsidRPr="00107E03" w:rsidRDefault="00C906DD" w:rsidP="00C906DD">
            <w:pPr>
              <w:widowControl/>
              <w:numPr>
                <w:ilvl w:val="0"/>
                <w:numId w:val="11"/>
              </w:numPr>
              <w:autoSpaceDE/>
              <w:autoSpaceDN/>
              <w:ind w:left="720"/>
              <w:jc w:val="both"/>
            </w:pPr>
            <w:r w:rsidRPr="00107E03">
              <w:t>Nu sîntem în nici un conflict de interese, în conformitate cu art. 74 din Legea nr. 131 din 03.07.2015 privind achizi</w:t>
            </w:r>
            <w:r w:rsidR="00107E03" w:rsidRPr="00107E03">
              <w:t>ţ</w:t>
            </w:r>
            <w:r w:rsidRPr="00107E03">
              <w:t>iile publice.</w:t>
            </w:r>
          </w:p>
          <w:p w:rsidR="00C906DD" w:rsidRPr="00107E03" w:rsidRDefault="00C906DD" w:rsidP="00C906DD">
            <w:pPr>
              <w:widowControl/>
              <w:numPr>
                <w:ilvl w:val="0"/>
                <w:numId w:val="11"/>
              </w:numPr>
              <w:autoSpaceDE/>
              <w:autoSpaceDN/>
              <w:ind w:left="720" w:hanging="268"/>
              <w:jc w:val="both"/>
            </w:pPr>
            <w:r w:rsidRPr="00107E03">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C906DD" w:rsidRPr="00107E03" w:rsidRDefault="00C906DD" w:rsidP="00A668E1">
            <w:pPr>
              <w:ind w:left="708"/>
            </w:pPr>
          </w:p>
          <w:p w:rsidR="00C906DD" w:rsidRPr="00107E03" w:rsidRDefault="00C906DD" w:rsidP="00A668E1">
            <w:pPr>
              <w:tabs>
                <w:tab w:val="left" w:pos="6120"/>
              </w:tabs>
            </w:pPr>
            <w:r w:rsidRPr="00107E03">
              <w:t xml:space="preserve">Semnat:________________________________________________ </w:t>
            </w:r>
            <w:r w:rsidRPr="00107E03">
              <w:tab/>
            </w:r>
            <w:r w:rsidRPr="00107E03">
              <w:tab/>
            </w:r>
            <w:r w:rsidRPr="00107E03">
              <w:tab/>
            </w:r>
          </w:p>
          <w:p w:rsidR="00C906DD" w:rsidRPr="00107E03" w:rsidRDefault="00C906DD" w:rsidP="00A668E1">
            <w:pPr>
              <w:ind w:right="3051" w:firstLine="840"/>
              <w:jc w:val="center"/>
            </w:pPr>
            <w:r w:rsidRPr="00107E03">
              <w:t>[semnătura persoanei autorizate pentru semnarea ofertei]</w:t>
            </w:r>
          </w:p>
          <w:p w:rsidR="00C906DD" w:rsidRPr="00107E03" w:rsidRDefault="00C906DD" w:rsidP="00A668E1">
            <w:pPr>
              <w:tabs>
                <w:tab w:val="left" w:pos="6120"/>
              </w:tabs>
              <w:ind w:firstLine="720"/>
            </w:pPr>
          </w:p>
          <w:p w:rsidR="00C906DD" w:rsidRPr="00107E03" w:rsidRDefault="00C906DD" w:rsidP="00A668E1">
            <w:pPr>
              <w:tabs>
                <w:tab w:val="left" w:pos="6120"/>
              </w:tabs>
              <w:spacing w:line="360" w:lineRule="auto"/>
            </w:pPr>
            <w:r w:rsidRPr="00107E03">
              <w:t xml:space="preserve">Nume:_________________________________________________ </w:t>
            </w:r>
            <w:r w:rsidRPr="00107E03">
              <w:tab/>
            </w:r>
          </w:p>
          <w:p w:rsidR="00C906DD" w:rsidRPr="00107E03" w:rsidRDefault="00C906DD" w:rsidP="00A668E1">
            <w:pPr>
              <w:tabs>
                <w:tab w:val="left" w:pos="0"/>
              </w:tabs>
              <w:ind w:right="2931"/>
            </w:pPr>
            <w:r w:rsidRPr="00107E03">
              <w:t xml:space="preserve">În calitate de: ___________________________________________ </w:t>
            </w:r>
          </w:p>
          <w:p w:rsidR="00C906DD" w:rsidRPr="00107E03" w:rsidRDefault="00C906DD" w:rsidP="00A668E1">
            <w:pPr>
              <w:ind w:firstLine="1440"/>
            </w:pPr>
            <w:r w:rsidRPr="00107E03">
              <w:t xml:space="preserve">[funcţia oficială a persoanei ce semnează formularul ofertei] </w:t>
            </w:r>
          </w:p>
          <w:p w:rsidR="00C906DD" w:rsidRPr="00107E03" w:rsidRDefault="00C906DD" w:rsidP="00A668E1">
            <w:pPr>
              <w:spacing w:line="360" w:lineRule="auto"/>
            </w:pPr>
            <w:r w:rsidRPr="00107E03">
              <w:t>Ofertantul: _____________________________________________</w:t>
            </w:r>
          </w:p>
          <w:p w:rsidR="00C906DD" w:rsidRPr="00107E03" w:rsidRDefault="00C906DD" w:rsidP="00A668E1">
            <w:pPr>
              <w:tabs>
                <w:tab w:val="left" w:pos="6120"/>
              </w:tabs>
              <w:spacing w:line="360" w:lineRule="auto"/>
            </w:pPr>
            <w:r w:rsidRPr="00107E03">
              <w:t>Adresa: ________________________________________________</w:t>
            </w:r>
          </w:p>
          <w:p w:rsidR="00C906DD" w:rsidRPr="00107E03" w:rsidRDefault="00C906DD" w:rsidP="00A668E1">
            <w:pPr>
              <w:pStyle w:val="BankNormal"/>
              <w:spacing w:after="0" w:line="360" w:lineRule="auto"/>
              <w:jc w:val="both"/>
              <w:rPr>
                <w:szCs w:val="24"/>
                <w:lang w:val="ro-RO"/>
              </w:rPr>
            </w:pPr>
            <w:r w:rsidRPr="00107E03">
              <w:rPr>
                <w:szCs w:val="24"/>
                <w:lang w:val="ro-RO"/>
              </w:rPr>
              <w:t>Data: “___” _____________________ 20__</w:t>
            </w:r>
          </w:p>
          <w:p w:rsidR="00C906DD" w:rsidRPr="00107E03" w:rsidRDefault="00C906DD" w:rsidP="00A668E1">
            <w:pPr>
              <w:pStyle w:val="BankNormal"/>
              <w:spacing w:after="0" w:line="360" w:lineRule="auto"/>
              <w:jc w:val="both"/>
              <w:rPr>
                <w:szCs w:val="24"/>
                <w:lang w:val="ro-RO"/>
              </w:rPr>
            </w:pPr>
          </w:p>
        </w:tc>
      </w:tr>
    </w:tbl>
    <w:p w:rsidR="00C906DD" w:rsidRPr="00107E03" w:rsidRDefault="00C906DD" w:rsidP="00C906DD">
      <w:pPr>
        <w:jc w:val="center"/>
        <w:rPr>
          <w:b/>
          <w:sz w:val="24"/>
          <w:szCs w:val="24"/>
        </w:rPr>
      </w:pPr>
      <w:bookmarkStart w:id="2" w:name="_Toc392180200"/>
      <w:bookmarkStart w:id="3" w:name="_Toc449539088"/>
      <w:r w:rsidRPr="00107E03">
        <w:rPr>
          <w:b/>
          <w:bCs/>
        </w:rPr>
        <w:br w:type="page"/>
      </w:r>
      <w:bookmarkEnd w:id="2"/>
      <w:bookmarkEnd w:id="3"/>
      <w:r w:rsidR="008D410E" w:rsidRPr="00107E03">
        <w:rPr>
          <w:rFonts w:eastAsia="PMingLiU"/>
          <w:b/>
          <w:sz w:val="24"/>
          <w:szCs w:val="24"/>
          <w:lang w:eastAsia="zh-CN"/>
        </w:rPr>
        <w:lastRenderedPageBreak/>
        <w:t>FORMULARULF3.2</w:t>
      </w:r>
    </w:p>
    <w:p w:rsidR="00C906DD" w:rsidRPr="00107E03" w:rsidRDefault="00C906DD" w:rsidP="00C906DD">
      <w:pPr>
        <w:pStyle w:val="BodyText"/>
        <w:tabs>
          <w:tab w:val="left" w:pos="567"/>
        </w:tabs>
        <w:jc w:val="center"/>
        <w:rPr>
          <w:b/>
        </w:rPr>
      </w:pPr>
      <w:r w:rsidRPr="00107E03">
        <w:rPr>
          <w:b/>
        </w:rPr>
        <w:t xml:space="preserve">FORMULAR INFORMATIV DESPRE OFERTANT </w:t>
      </w:r>
    </w:p>
    <w:p w:rsidR="00C906DD" w:rsidRPr="00107E03" w:rsidRDefault="00C906DD" w:rsidP="00C906DD">
      <w:pPr>
        <w:pStyle w:val="BodyText"/>
        <w:tabs>
          <w:tab w:val="left" w:pos="567"/>
        </w:tabs>
      </w:pPr>
      <w:r w:rsidRPr="00107E03">
        <w:t>1.Denumirea/numele __________________________________________________________</w:t>
      </w:r>
    </w:p>
    <w:p w:rsidR="00C906DD" w:rsidRPr="00107E03" w:rsidRDefault="00C906DD" w:rsidP="00C906DD">
      <w:pPr>
        <w:pStyle w:val="BodyText"/>
        <w:tabs>
          <w:tab w:val="left" w:pos="567"/>
        </w:tabs>
      </w:pPr>
      <w:r w:rsidRPr="00107E03">
        <w:t>2.Codul fiscal _______________________________________________________________</w:t>
      </w:r>
    </w:p>
    <w:p w:rsidR="00C906DD" w:rsidRPr="00107E03" w:rsidRDefault="00C906DD" w:rsidP="00C906DD">
      <w:pPr>
        <w:pStyle w:val="BodyText"/>
        <w:tabs>
          <w:tab w:val="left" w:pos="567"/>
        </w:tabs>
      </w:pPr>
      <w:r w:rsidRPr="00107E03">
        <w:t>3.Adresa sediului central ______________________________________________________</w:t>
      </w:r>
    </w:p>
    <w:p w:rsidR="00C906DD" w:rsidRPr="00107E03" w:rsidRDefault="00C906DD" w:rsidP="00C906DD">
      <w:pPr>
        <w:pStyle w:val="BodyText"/>
        <w:tabs>
          <w:tab w:val="left" w:pos="567"/>
        </w:tabs>
      </w:pPr>
      <w:r w:rsidRPr="00107E03">
        <w:t>4. Telefon __________________________________________________________________</w:t>
      </w:r>
    </w:p>
    <w:p w:rsidR="00C906DD" w:rsidRPr="00107E03" w:rsidRDefault="00C906DD" w:rsidP="00C906DD">
      <w:pPr>
        <w:pStyle w:val="BodyText"/>
        <w:tabs>
          <w:tab w:val="left" w:pos="567"/>
        </w:tabs>
      </w:pPr>
      <w:r w:rsidRPr="00107E03">
        <w:t>Fax ________________________________________________________________________</w:t>
      </w:r>
    </w:p>
    <w:p w:rsidR="00C906DD" w:rsidRPr="00107E03" w:rsidRDefault="00C906DD" w:rsidP="00C906DD">
      <w:pPr>
        <w:pStyle w:val="BodyText"/>
        <w:tabs>
          <w:tab w:val="left" w:pos="567"/>
        </w:tabs>
      </w:pPr>
      <w:r w:rsidRPr="00107E03">
        <w:t>E-mail _____________________________________________________________________</w:t>
      </w:r>
    </w:p>
    <w:p w:rsidR="00C906DD" w:rsidRPr="00107E03" w:rsidRDefault="00C906DD" w:rsidP="00C906DD">
      <w:pPr>
        <w:pStyle w:val="BodyText"/>
        <w:tabs>
          <w:tab w:val="left" w:pos="567"/>
        </w:tabs>
      </w:pPr>
      <w:r w:rsidRPr="00107E03">
        <w:t>5. Certificatul de înregistrare____________________________________________________</w:t>
      </w:r>
    </w:p>
    <w:p w:rsidR="00C906DD" w:rsidRPr="00107E03" w:rsidRDefault="00C906DD" w:rsidP="00C906DD">
      <w:pPr>
        <w:pStyle w:val="BodyText"/>
        <w:tabs>
          <w:tab w:val="left" w:pos="567"/>
        </w:tabs>
      </w:pPr>
      <w:r w:rsidRPr="00107E03">
        <w:t xml:space="preserve">                                                   (numărul, data înregistrării)</w:t>
      </w:r>
    </w:p>
    <w:p w:rsidR="00C906DD" w:rsidRPr="00107E03" w:rsidRDefault="00C906DD" w:rsidP="00C906DD">
      <w:pPr>
        <w:pStyle w:val="BodyText"/>
        <w:tabs>
          <w:tab w:val="left" w:pos="567"/>
        </w:tabs>
      </w:pPr>
      <w:r w:rsidRPr="00107E03">
        <w:t>___________________________________________________________________________</w:t>
      </w:r>
    </w:p>
    <w:p w:rsidR="00C906DD" w:rsidRPr="00107E03" w:rsidRDefault="00C906DD" w:rsidP="00C906DD">
      <w:pPr>
        <w:pStyle w:val="BodyText"/>
        <w:tabs>
          <w:tab w:val="left" w:pos="567"/>
        </w:tabs>
        <w:jc w:val="center"/>
      </w:pPr>
      <w:r w:rsidRPr="00107E03">
        <w:t>(instituţia emitentă)</w:t>
      </w:r>
    </w:p>
    <w:p w:rsidR="00C906DD" w:rsidRPr="00107E03" w:rsidRDefault="00C906DD" w:rsidP="00C906DD">
      <w:pPr>
        <w:pStyle w:val="BodyText"/>
        <w:tabs>
          <w:tab w:val="left" w:pos="567"/>
        </w:tabs>
      </w:pPr>
      <w:r w:rsidRPr="00107E03">
        <w:t>6. Obiectul de activitate, pe domenii:_____________________________________________</w:t>
      </w:r>
    </w:p>
    <w:p w:rsidR="00C906DD" w:rsidRPr="00107E03" w:rsidRDefault="00C906DD" w:rsidP="00C906DD">
      <w:pPr>
        <w:pStyle w:val="BodyText"/>
        <w:tabs>
          <w:tab w:val="left" w:pos="567"/>
        </w:tabs>
      </w:pPr>
      <w:r w:rsidRPr="00107E03">
        <w:t>____________________________________________________________________</w:t>
      </w:r>
    </w:p>
    <w:p w:rsidR="00C906DD" w:rsidRPr="00107E03" w:rsidRDefault="00C906DD" w:rsidP="00C906DD">
      <w:pPr>
        <w:pStyle w:val="BodyText"/>
        <w:tabs>
          <w:tab w:val="left" w:pos="567"/>
        </w:tabs>
        <w:jc w:val="center"/>
      </w:pPr>
      <w:r w:rsidRPr="00107E03">
        <w:t>(în conformitate cu prevederile din statutul propriu)</w:t>
      </w:r>
    </w:p>
    <w:p w:rsidR="00C906DD" w:rsidRPr="00107E03" w:rsidRDefault="00C906DD" w:rsidP="00C906DD">
      <w:pPr>
        <w:pStyle w:val="BodyText"/>
        <w:tabs>
          <w:tab w:val="left" w:pos="567"/>
        </w:tabs>
      </w:pPr>
      <w:r w:rsidRPr="00107E03">
        <w:t>7.   Atoriza</w:t>
      </w:r>
      <w:r w:rsidRPr="00107E03">
        <w:rPr>
          <w:rFonts w:asciiTheme="majorHAnsi" w:hAnsiTheme="majorHAnsi"/>
        </w:rPr>
        <w:t>ţ</w:t>
      </w:r>
      <w:r w:rsidRPr="00107E03">
        <w:t>ie(certificat)_______________________________________________________</w:t>
      </w:r>
    </w:p>
    <w:p w:rsidR="00C906DD" w:rsidRPr="00107E03" w:rsidRDefault="00C906DD" w:rsidP="00C906DD">
      <w:pPr>
        <w:pStyle w:val="BodyText"/>
        <w:tabs>
          <w:tab w:val="left" w:pos="567"/>
        </w:tabs>
        <w:jc w:val="center"/>
      </w:pPr>
      <w:r w:rsidRPr="00107E03">
        <w:t>(numărul, data, instituţia emitentă, genurile de activitate)</w:t>
      </w:r>
    </w:p>
    <w:p w:rsidR="00C906DD" w:rsidRPr="00107E03" w:rsidRDefault="00C906DD" w:rsidP="00C906DD">
      <w:pPr>
        <w:pStyle w:val="BodyText"/>
        <w:tabs>
          <w:tab w:val="left" w:pos="567"/>
        </w:tabs>
      </w:pPr>
      <w:r w:rsidRPr="00107E03">
        <w:t>___________________________________________________________________________</w:t>
      </w:r>
    </w:p>
    <w:p w:rsidR="00C906DD" w:rsidRPr="00107E03" w:rsidRDefault="00C906DD" w:rsidP="00C906DD">
      <w:pPr>
        <w:pStyle w:val="BodyText"/>
        <w:tabs>
          <w:tab w:val="left" w:pos="567"/>
        </w:tabs>
      </w:pPr>
      <w:r w:rsidRPr="00107E03">
        <w:t>8. Birourile filialelor/sucursalelor locale, dacă este cazul:____________________________</w:t>
      </w:r>
    </w:p>
    <w:p w:rsidR="00C906DD" w:rsidRPr="00107E03" w:rsidRDefault="00C906DD" w:rsidP="00C906DD">
      <w:pPr>
        <w:pStyle w:val="BodyText"/>
        <w:tabs>
          <w:tab w:val="left" w:pos="567"/>
        </w:tabs>
      </w:pPr>
      <w:r w:rsidRPr="00107E03">
        <w:t>_________________________________________________________________________</w:t>
      </w:r>
    </w:p>
    <w:p w:rsidR="00C906DD" w:rsidRPr="00107E03" w:rsidRDefault="00C906DD" w:rsidP="00C906DD">
      <w:pPr>
        <w:pStyle w:val="BodyText"/>
        <w:tabs>
          <w:tab w:val="left" w:pos="567"/>
        </w:tabs>
        <w:jc w:val="center"/>
      </w:pPr>
      <w:r w:rsidRPr="00107E03">
        <w:t>(adresa completă, telefon/telex/fax, certificate de înregistrare)</w:t>
      </w:r>
    </w:p>
    <w:p w:rsidR="00C906DD" w:rsidRPr="00107E03" w:rsidRDefault="00C906DD" w:rsidP="008D410E">
      <w:pPr>
        <w:pStyle w:val="BodyText"/>
        <w:tabs>
          <w:tab w:val="left" w:pos="567"/>
        </w:tabs>
      </w:pPr>
      <w:r w:rsidRPr="00107E03">
        <w:t>9. Principala piaţă de afaceri: __________________________________________________</w:t>
      </w:r>
    </w:p>
    <w:p w:rsidR="008D410E" w:rsidRPr="00107E03" w:rsidRDefault="008D410E" w:rsidP="00C906DD">
      <w:pPr>
        <w:rPr>
          <w:rFonts w:eastAsia="MS Mincho"/>
          <w:lang w:eastAsia="zh-CN"/>
        </w:rPr>
      </w:pPr>
    </w:p>
    <w:p w:rsidR="008D410E" w:rsidRPr="00107E03" w:rsidRDefault="008D410E" w:rsidP="00C906DD">
      <w:pPr>
        <w:rPr>
          <w:rFonts w:eastAsia="MS Mincho"/>
          <w:lang w:eastAsia="zh-CN"/>
        </w:rPr>
      </w:pPr>
    </w:p>
    <w:p w:rsidR="008D410E" w:rsidRPr="00107E03" w:rsidRDefault="008D410E" w:rsidP="00C906DD">
      <w:pPr>
        <w:rPr>
          <w:rFonts w:eastAsia="MS Mincho"/>
          <w:lang w:eastAsia="zh-CN"/>
        </w:rPr>
      </w:pPr>
    </w:p>
    <w:p w:rsidR="00C906DD" w:rsidRPr="00107E03" w:rsidRDefault="00C906DD" w:rsidP="00C906DD">
      <w:pPr>
        <w:rPr>
          <w:rFonts w:eastAsia="MS Mincho"/>
          <w:lang w:eastAsia="zh-CN"/>
        </w:rPr>
      </w:pPr>
      <w:r w:rsidRPr="00107E03">
        <w:rPr>
          <w:rFonts w:eastAsia="MS Mincho"/>
          <w:lang w:eastAsia="zh-CN"/>
        </w:rPr>
        <w:t>Data completării:______________________</w:t>
      </w:r>
    </w:p>
    <w:p w:rsidR="00C906DD" w:rsidRPr="00107E03" w:rsidRDefault="00C906DD" w:rsidP="00C906DD">
      <w:pPr>
        <w:rPr>
          <w:rFonts w:eastAsia="PMingLiU"/>
          <w:lang w:eastAsia="zh-CN"/>
        </w:rPr>
      </w:pPr>
      <w:r w:rsidRPr="00107E03">
        <w:rPr>
          <w:rFonts w:eastAsia="PMingLiU"/>
          <w:lang w:eastAsia="zh-CN"/>
        </w:rPr>
        <w:t>Semnat: _____________________________</w:t>
      </w:r>
    </w:p>
    <w:p w:rsidR="00C906DD" w:rsidRPr="00107E03" w:rsidRDefault="00C906DD" w:rsidP="00C906DD">
      <w:pPr>
        <w:rPr>
          <w:rFonts w:eastAsia="PMingLiU"/>
          <w:lang w:eastAsia="zh-CN"/>
        </w:rPr>
      </w:pPr>
      <w:r w:rsidRPr="00107E03">
        <w:rPr>
          <w:rFonts w:eastAsia="PMingLiU"/>
          <w:lang w:eastAsia="zh-CN"/>
        </w:rPr>
        <w:t>Nume: ________________________________</w:t>
      </w:r>
    </w:p>
    <w:p w:rsidR="00C906DD" w:rsidRPr="00107E03" w:rsidRDefault="00C906DD" w:rsidP="00C906DD">
      <w:pPr>
        <w:rPr>
          <w:rFonts w:eastAsia="PMingLiU"/>
          <w:lang w:eastAsia="zh-CN"/>
        </w:rPr>
      </w:pPr>
      <w:r w:rsidRPr="00107E03">
        <w:rPr>
          <w:rFonts w:eastAsia="PMingLiU"/>
          <w:lang w:eastAsia="zh-CN"/>
        </w:rPr>
        <w:t>Funcţia în cadrul firmei: ____________________________</w:t>
      </w:r>
    </w:p>
    <w:p w:rsidR="00C906DD" w:rsidRPr="00107E03" w:rsidRDefault="00C906DD" w:rsidP="00C906DD">
      <w:pPr>
        <w:spacing w:after="200" w:line="276" w:lineRule="auto"/>
        <w:rPr>
          <w:rFonts w:eastAsia="PMingLiU"/>
          <w:lang w:eastAsia="zh-CN"/>
        </w:rPr>
      </w:pPr>
      <w:r w:rsidRPr="00107E03">
        <w:rPr>
          <w:rFonts w:eastAsia="PMingLiU"/>
          <w:lang w:eastAsia="zh-CN"/>
        </w:rPr>
        <w:t>Denumirea firmei: __________________________</w:t>
      </w:r>
    </w:p>
    <w:p w:rsidR="00025185" w:rsidRPr="00107E03" w:rsidRDefault="00025185"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8D410E" w:rsidRPr="00107E03" w:rsidRDefault="008D410E" w:rsidP="00C906DD">
      <w:pPr>
        <w:pStyle w:val="Heading4"/>
        <w:spacing w:before="63"/>
        <w:ind w:left="4187"/>
        <w:jc w:val="left"/>
        <w:rPr>
          <w:sz w:val="17"/>
        </w:rPr>
      </w:pPr>
    </w:p>
    <w:p w:rsidR="008D410E" w:rsidRPr="00107E03" w:rsidRDefault="008D410E" w:rsidP="00C906DD">
      <w:pPr>
        <w:pStyle w:val="Heading4"/>
        <w:spacing w:before="63"/>
        <w:ind w:left="4187"/>
        <w:jc w:val="left"/>
        <w:rPr>
          <w:sz w:val="17"/>
        </w:rPr>
      </w:pPr>
    </w:p>
    <w:p w:rsidR="008D410E" w:rsidRPr="00107E03" w:rsidRDefault="008D410E" w:rsidP="00C906DD">
      <w:pPr>
        <w:pStyle w:val="Heading4"/>
        <w:spacing w:before="63"/>
        <w:ind w:left="4187"/>
        <w:jc w:val="left"/>
        <w:rPr>
          <w:sz w:val="17"/>
        </w:rPr>
      </w:pPr>
    </w:p>
    <w:p w:rsidR="008D410E" w:rsidRPr="00107E03" w:rsidRDefault="008D410E" w:rsidP="00C906DD">
      <w:pPr>
        <w:pStyle w:val="Heading4"/>
        <w:spacing w:before="63"/>
        <w:ind w:left="4187"/>
        <w:jc w:val="left"/>
        <w:rPr>
          <w:sz w:val="17"/>
        </w:rPr>
      </w:pPr>
    </w:p>
    <w:p w:rsidR="008D410E" w:rsidRPr="00107E03" w:rsidRDefault="008D410E" w:rsidP="00C906DD">
      <w:pPr>
        <w:pStyle w:val="Heading4"/>
        <w:spacing w:before="63"/>
        <w:ind w:left="4187"/>
        <w:jc w:val="left"/>
        <w:rPr>
          <w:sz w:val="17"/>
        </w:rPr>
      </w:pPr>
    </w:p>
    <w:p w:rsidR="008D410E" w:rsidRPr="00107E03" w:rsidRDefault="008D410E" w:rsidP="00C906DD">
      <w:pPr>
        <w:pStyle w:val="Heading4"/>
        <w:spacing w:before="63"/>
        <w:ind w:left="4187"/>
        <w:jc w:val="left"/>
        <w:rPr>
          <w:sz w:val="17"/>
        </w:rPr>
      </w:pPr>
    </w:p>
    <w:p w:rsidR="008D410E" w:rsidRPr="00107E03" w:rsidRDefault="008D410E" w:rsidP="00C906DD">
      <w:pPr>
        <w:pStyle w:val="Heading4"/>
        <w:spacing w:before="63"/>
        <w:ind w:left="4187"/>
        <w:jc w:val="left"/>
        <w:rPr>
          <w:sz w:val="17"/>
        </w:rPr>
      </w:pPr>
    </w:p>
    <w:p w:rsidR="008D410E" w:rsidRPr="00107E03" w:rsidRDefault="008D410E" w:rsidP="00C906DD">
      <w:pPr>
        <w:pStyle w:val="Heading4"/>
        <w:spacing w:before="63"/>
        <w:ind w:left="4187"/>
        <w:jc w:val="left"/>
        <w:rPr>
          <w:sz w:val="17"/>
        </w:rPr>
      </w:pPr>
    </w:p>
    <w:p w:rsidR="008D410E" w:rsidRPr="00107E03" w:rsidRDefault="008D410E"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tbl>
      <w:tblPr>
        <w:tblpPr w:leftFromText="180" w:rightFromText="180" w:vertAnchor="text" w:horzAnchor="margin" w:tblpY="182"/>
        <w:tblW w:w="9747" w:type="dxa"/>
        <w:tblLayout w:type="fixed"/>
        <w:tblLook w:val="04A0"/>
      </w:tblPr>
      <w:tblGrid>
        <w:gridCol w:w="1788"/>
        <w:gridCol w:w="7959"/>
      </w:tblGrid>
      <w:tr w:rsidR="00C906DD" w:rsidRPr="00107E03" w:rsidTr="00A668E1">
        <w:trPr>
          <w:trHeight w:val="850"/>
        </w:trPr>
        <w:tc>
          <w:tcPr>
            <w:tcW w:w="9747" w:type="dxa"/>
            <w:gridSpan w:val="2"/>
            <w:vAlign w:val="center"/>
          </w:tcPr>
          <w:p w:rsidR="00C906DD" w:rsidRPr="00107E03" w:rsidRDefault="00C906DD" w:rsidP="00A668E1">
            <w:pPr>
              <w:pStyle w:val="Heading1"/>
              <w:ind w:left="720"/>
            </w:pPr>
            <w:bookmarkStart w:id="4" w:name="_Toc392180205"/>
            <w:bookmarkStart w:id="5" w:name="_Toc449539094"/>
            <w:r w:rsidRPr="00107E03">
              <w:lastRenderedPageBreak/>
              <w:t>CAPITOLUL IV</w:t>
            </w:r>
            <w:r w:rsidRPr="00107E03">
              <w:br w:type="textWrapping" w:clear="all"/>
            </w:r>
            <w:bookmarkEnd w:id="4"/>
            <w:bookmarkEnd w:id="5"/>
            <w:r w:rsidRPr="00107E03">
              <w:t>SPECIFICA</w:t>
            </w:r>
            <w:r w:rsidR="00107E03" w:rsidRPr="00107E03">
              <w:t>Ţ</w:t>
            </w:r>
            <w:r w:rsidRPr="00107E03">
              <w:t>II TEHNICE ȘI DE PRE</w:t>
            </w:r>
            <w:r w:rsidR="00107E03" w:rsidRPr="00107E03">
              <w:t>Ţ</w:t>
            </w:r>
          </w:p>
        </w:tc>
      </w:tr>
      <w:tr w:rsidR="00C906DD" w:rsidRPr="00107E03" w:rsidTr="00A668E1">
        <w:trPr>
          <w:trHeight w:val="600"/>
        </w:trPr>
        <w:tc>
          <w:tcPr>
            <w:tcW w:w="9747" w:type="dxa"/>
            <w:gridSpan w:val="2"/>
            <w:vAlign w:val="center"/>
          </w:tcPr>
          <w:p w:rsidR="00C906DD" w:rsidRPr="00107E03" w:rsidRDefault="00C906DD" w:rsidP="00A668E1">
            <w:pPr>
              <w:spacing w:after="120"/>
            </w:pPr>
          </w:p>
          <w:p w:rsidR="00C906DD" w:rsidRPr="00107E03" w:rsidRDefault="00C906DD" w:rsidP="00A668E1">
            <w:r w:rsidRPr="00107E03">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C906DD" w:rsidRPr="00107E03" w:rsidTr="00A668E1">
        <w:trPr>
          <w:trHeight w:val="600"/>
        </w:trPr>
        <w:tc>
          <w:tcPr>
            <w:tcW w:w="9747" w:type="dxa"/>
            <w:gridSpan w:val="2"/>
            <w:vAlign w:val="center"/>
          </w:tcPr>
          <w:p w:rsidR="00C906DD" w:rsidRPr="00107E03" w:rsidRDefault="00C906DD" w:rsidP="00A668E1">
            <w:pPr>
              <w:pStyle w:val="Heading2"/>
            </w:pPr>
          </w:p>
        </w:tc>
      </w:tr>
      <w:tr w:rsidR="00C906DD" w:rsidRPr="00107E03" w:rsidTr="00A668E1">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C906DD" w:rsidRPr="00107E03" w:rsidRDefault="00C906DD" w:rsidP="00A668E1">
            <w:pPr>
              <w:pStyle w:val="BodyText"/>
              <w:jc w:val="center"/>
              <w:rPr>
                <w:b/>
                <w:lang w:eastAsia="ru-RU"/>
              </w:rPr>
            </w:pPr>
            <w:r w:rsidRPr="00107E03">
              <w:rPr>
                <w:b/>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C906DD" w:rsidRPr="00107E03" w:rsidRDefault="00C906DD" w:rsidP="00A668E1">
            <w:pPr>
              <w:pStyle w:val="BodyText"/>
              <w:jc w:val="center"/>
              <w:rPr>
                <w:b/>
                <w:lang w:eastAsia="ru-RU"/>
              </w:rPr>
            </w:pPr>
            <w:r w:rsidRPr="00107E03">
              <w:rPr>
                <w:b/>
                <w:lang w:eastAsia="ru-RU"/>
              </w:rPr>
              <w:t>Denumirea</w:t>
            </w:r>
          </w:p>
        </w:tc>
      </w:tr>
      <w:tr w:rsidR="00C906DD" w:rsidRPr="00107E03" w:rsidTr="00A668E1">
        <w:trPr>
          <w:trHeight w:val="552"/>
        </w:trPr>
        <w:tc>
          <w:tcPr>
            <w:tcW w:w="1788" w:type="dxa"/>
            <w:tcBorders>
              <w:top w:val="single" w:sz="4" w:space="0" w:color="auto"/>
              <w:left w:val="single" w:sz="4" w:space="0" w:color="auto"/>
              <w:bottom w:val="single" w:sz="4" w:space="0" w:color="auto"/>
              <w:right w:val="single" w:sz="4" w:space="0" w:color="auto"/>
            </w:tcBorders>
          </w:tcPr>
          <w:p w:rsidR="00C906DD" w:rsidRPr="00107E03" w:rsidRDefault="00C906DD" w:rsidP="00A668E1">
            <w:pPr>
              <w:spacing w:before="120" w:after="120"/>
              <w:jc w:val="center"/>
            </w:pPr>
            <w:r w:rsidRPr="00107E03">
              <w:t>F4.1</w:t>
            </w:r>
          </w:p>
        </w:tc>
        <w:tc>
          <w:tcPr>
            <w:tcW w:w="7959" w:type="dxa"/>
            <w:tcBorders>
              <w:top w:val="single" w:sz="4" w:space="0" w:color="auto"/>
              <w:left w:val="single" w:sz="4" w:space="0" w:color="auto"/>
              <w:bottom w:val="single" w:sz="4" w:space="0" w:color="auto"/>
              <w:right w:val="single" w:sz="4" w:space="0" w:color="auto"/>
            </w:tcBorders>
            <w:vAlign w:val="bottom"/>
          </w:tcPr>
          <w:p w:rsidR="00C906DD" w:rsidRPr="00107E03" w:rsidRDefault="00C906DD" w:rsidP="00A668E1">
            <w:pPr>
              <w:spacing w:before="120" w:after="120"/>
              <w:ind w:left="1440" w:hanging="821"/>
            </w:pPr>
            <w:r w:rsidRPr="00107E03">
              <w:t xml:space="preserve">Specificaţii tehnice </w:t>
            </w:r>
          </w:p>
        </w:tc>
      </w:tr>
      <w:tr w:rsidR="00C906DD" w:rsidRPr="00107E03" w:rsidTr="00A668E1">
        <w:trPr>
          <w:trHeight w:val="552"/>
        </w:trPr>
        <w:tc>
          <w:tcPr>
            <w:tcW w:w="1788" w:type="dxa"/>
            <w:tcBorders>
              <w:top w:val="single" w:sz="4" w:space="0" w:color="auto"/>
              <w:left w:val="single" w:sz="4" w:space="0" w:color="auto"/>
              <w:bottom w:val="single" w:sz="4" w:space="0" w:color="auto"/>
              <w:right w:val="single" w:sz="4" w:space="0" w:color="auto"/>
            </w:tcBorders>
          </w:tcPr>
          <w:p w:rsidR="00C906DD" w:rsidRPr="00107E03" w:rsidRDefault="00C906DD" w:rsidP="00A668E1">
            <w:pPr>
              <w:spacing w:before="120" w:after="120"/>
              <w:jc w:val="center"/>
            </w:pPr>
            <w:r w:rsidRPr="00107E03">
              <w:t>F4.2</w:t>
            </w:r>
          </w:p>
        </w:tc>
        <w:tc>
          <w:tcPr>
            <w:tcW w:w="7959" w:type="dxa"/>
            <w:tcBorders>
              <w:top w:val="single" w:sz="4" w:space="0" w:color="auto"/>
              <w:left w:val="single" w:sz="4" w:space="0" w:color="auto"/>
              <w:bottom w:val="single" w:sz="4" w:space="0" w:color="auto"/>
              <w:right w:val="single" w:sz="4" w:space="0" w:color="auto"/>
            </w:tcBorders>
            <w:vAlign w:val="bottom"/>
          </w:tcPr>
          <w:p w:rsidR="00C906DD" w:rsidRPr="00107E03" w:rsidRDefault="00C906DD" w:rsidP="00A668E1">
            <w:pPr>
              <w:spacing w:before="120" w:after="120"/>
              <w:ind w:left="1440" w:hanging="821"/>
            </w:pPr>
            <w:r w:rsidRPr="00107E03">
              <w:t>Specifica</w:t>
            </w:r>
            <w:r w:rsidR="00107E03" w:rsidRPr="00107E03">
              <w:t>ţ</w:t>
            </w:r>
            <w:r w:rsidRPr="00107E03">
              <w:t>ii de pre</w:t>
            </w:r>
            <w:r w:rsidR="00107E03" w:rsidRPr="00107E03">
              <w:t>ţ</w:t>
            </w:r>
          </w:p>
        </w:tc>
      </w:tr>
    </w:tbl>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pPr>
    </w:p>
    <w:p w:rsidR="00C906DD" w:rsidRPr="00107E03" w:rsidRDefault="00C906DD" w:rsidP="00C906DD">
      <w:pPr>
        <w:spacing w:after="200" w:line="276" w:lineRule="auto"/>
        <w:rPr>
          <w:rFonts w:eastAsia="PMingLiU"/>
          <w:b/>
          <w:lang w:eastAsia="zh-CN"/>
        </w:rPr>
        <w:sectPr w:rsidR="00C906DD" w:rsidRPr="00107E03" w:rsidSect="00A668E1">
          <w:footerReference w:type="even" r:id="rId8"/>
          <w:footerReference w:type="default" r:id="rId9"/>
          <w:pgSz w:w="11901" w:h="16840"/>
          <w:pgMar w:top="567" w:right="567" w:bottom="567" w:left="1701" w:header="720" w:footer="794" w:gutter="0"/>
          <w:cols w:space="720"/>
          <w:docGrid w:linePitch="360"/>
        </w:sectPr>
      </w:pPr>
    </w:p>
    <w:tbl>
      <w:tblPr>
        <w:tblpPr w:leftFromText="180" w:rightFromText="180" w:vertAnchor="page" w:horzAnchor="margin" w:tblpY="347"/>
        <w:tblW w:w="4972" w:type="pct"/>
        <w:tblLayout w:type="fixed"/>
        <w:tblLook w:val="04A0"/>
      </w:tblPr>
      <w:tblGrid>
        <w:gridCol w:w="1184"/>
        <w:gridCol w:w="237"/>
        <w:gridCol w:w="4054"/>
        <w:gridCol w:w="2635"/>
        <w:gridCol w:w="944"/>
        <w:gridCol w:w="1591"/>
        <w:gridCol w:w="4193"/>
      </w:tblGrid>
      <w:tr w:rsidR="00C906DD" w:rsidRPr="00107E03" w:rsidTr="00C87850">
        <w:trPr>
          <w:trHeight w:val="697"/>
        </w:trPr>
        <w:tc>
          <w:tcPr>
            <w:tcW w:w="399" w:type="pct"/>
          </w:tcPr>
          <w:p w:rsidR="00C906DD" w:rsidRPr="00107E03" w:rsidRDefault="00C906DD" w:rsidP="00C87850">
            <w:pPr>
              <w:pStyle w:val="Heading2"/>
              <w:rPr>
                <w:b/>
                <w:sz w:val="20"/>
                <w:szCs w:val="20"/>
              </w:rPr>
            </w:pPr>
          </w:p>
        </w:tc>
        <w:tc>
          <w:tcPr>
            <w:tcW w:w="80" w:type="pct"/>
          </w:tcPr>
          <w:p w:rsidR="00C906DD" w:rsidRPr="00107E03" w:rsidRDefault="00C906DD" w:rsidP="00C87850">
            <w:pPr>
              <w:pStyle w:val="Heading2"/>
              <w:rPr>
                <w:b/>
                <w:sz w:val="20"/>
                <w:szCs w:val="20"/>
              </w:rPr>
            </w:pPr>
          </w:p>
        </w:tc>
        <w:tc>
          <w:tcPr>
            <w:tcW w:w="4521" w:type="pct"/>
            <w:gridSpan w:val="5"/>
            <w:shd w:val="clear" w:color="auto" w:fill="auto"/>
            <w:vAlign w:val="center"/>
          </w:tcPr>
          <w:p w:rsidR="00C906DD" w:rsidRPr="00107E03" w:rsidRDefault="00C906DD" w:rsidP="00C87850">
            <w:pPr>
              <w:pStyle w:val="Heading2"/>
              <w:rPr>
                <w:sz w:val="24"/>
              </w:rPr>
            </w:pPr>
            <w:r w:rsidRPr="00107E03">
              <w:rPr>
                <w:sz w:val="20"/>
                <w:szCs w:val="20"/>
              </w:rPr>
              <w:br w:type="page"/>
            </w:r>
            <w:r w:rsidRPr="00107E03">
              <w:br w:type="page"/>
            </w:r>
            <w:r w:rsidRPr="00107E03">
              <w:br w:type="page"/>
            </w:r>
            <w:r w:rsidRPr="00107E03">
              <w:rPr>
                <w:sz w:val="20"/>
                <w:szCs w:val="20"/>
              </w:rPr>
              <w:br w:type="page"/>
            </w:r>
            <w:r w:rsidRPr="00107E03">
              <w:rPr>
                <w:sz w:val="24"/>
              </w:rPr>
              <w:br w:type="page"/>
            </w:r>
            <w:bookmarkStart w:id="6" w:name="_Toc356920194"/>
            <w:bookmarkStart w:id="7" w:name="_Toc392180206"/>
            <w:bookmarkStart w:id="8" w:name="_Toc449539095"/>
            <w:r w:rsidRPr="00107E03">
              <w:t>Specificaţii tehnice (F4.1)</w:t>
            </w:r>
            <w:bookmarkEnd w:id="6"/>
            <w:bookmarkEnd w:id="7"/>
            <w:bookmarkEnd w:id="8"/>
          </w:p>
        </w:tc>
      </w:tr>
      <w:tr w:rsidR="00C906DD" w:rsidRPr="00107E03" w:rsidTr="00C87850">
        <w:tc>
          <w:tcPr>
            <w:tcW w:w="399" w:type="pct"/>
            <w:tcBorders>
              <w:bottom w:val="single" w:sz="4" w:space="0" w:color="auto"/>
            </w:tcBorders>
          </w:tcPr>
          <w:p w:rsidR="00C906DD" w:rsidRPr="00107E03" w:rsidRDefault="00C906DD" w:rsidP="00C87850">
            <w:pPr>
              <w:pStyle w:val="BankNormal"/>
              <w:spacing w:after="0"/>
              <w:jc w:val="both"/>
              <w:rPr>
                <w:i/>
                <w:iCs/>
                <w:szCs w:val="24"/>
                <w:lang w:val="ro-RO"/>
              </w:rPr>
            </w:pPr>
          </w:p>
        </w:tc>
        <w:tc>
          <w:tcPr>
            <w:tcW w:w="80" w:type="pct"/>
            <w:tcBorders>
              <w:bottom w:val="single" w:sz="4" w:space="0" w:color="auto"/>
            </w:tcBorders>
          </w:tcPr>
          <w:p w:rsidR="00C906DD" w:rsidRPr="00107E03" w:rsidRDefault="00C906DD" w:rsidP="00C87850">
            <w:pPr>
              <w:pStyle w:val="BankNormal"/>
              <w:spacing w:after="0"/>
              <w:jc w:val="both"/>
              <w:rPr>
                <w:i/>
                <w:iCs/>
                <w:szCs w:val="24"/>
                <w:lang w:val="ro-RO"/>
              </w:rPr>
            </w:pPr>
          </w:p>
        </w:tc>
        <w:tc>
          <w:tcPr>
            <w:tcW w:w="4521" w:type="pct"/>
            <w:gridSpan w:val="5"/>
            <w:tcBorders>
              <w:bottom w:val="single" w:sz="4" w:space="0" w:color="auto"/>
            </w:tcBorders>
            <w:shd w:val="clear" w:color="auto" w:fill="auto"/>
          </w:tcPr>
          <w:p w:rsidR="00C906DD" w:rsidRPr="00107E03" w:rsidRDefault="00C906DD" w:rsidP="00C87850">
            <w:pPr>
              <w:pStyle w:val="BankNormal"/>
              <w:spacing w:after="0"/>
              <w:jc w:val="both"/>
              <w:rPr>
                <w:i/>
                <w:iCs/>
                <w:szCs w:val="24"/>
                <w:lang w:val="ro-RO"/>
              </w:rPr>
            </w:pPr>
          </w:p>
          <w:tbl>
            <w:tblPr>
              <w:tblW w:w="12117" w:type="dxa"/>
              <w:jc w:val="center"/>
              <w:tblLayout w:type="fixed"/>
              <w:tblCellMar>
                <w:top w:w="15" w:type="dxa"/>
                <w:left w:w="15" w:type="dxa"/>
                <w:bottom w:w="15" w:type="dxa"/>
                <w:right w:w="15" w:type="dxa"/>
              </w:tblCellMar>
              <w:tblLook w:val="04A0"/>
            </w:tblPr>
            <w:tblGrid>
              <w:gridCol w:w="12117"/>
            </w:tblGrid>
            <w:tr w:rsidR="00C906DD" w:rsidRPr="00107E03" w:rsidTr="00C906DD">
              <w:trPr>
                <w:jc w:val="center"/>
              </w:trPr>
              <w:tc>
                <w:tcPr>
                  <w:tcW w:w="12117" w:type="dxa"/>
                  <w:tcBorders>
                    <w:top w:val="nil"/>
                    <w:left w:val="nil"/>
                    <w:bottom w:val="nil"/>
                    <w:right w:val="nil"/>
                  </w:tcBorders>
                  <w:tcMar>
                    <w:top w:w="15" w:type="dxa"/>
                    <w:left w:w="45" w:type="dxa"/>
                    <w:bottom w:w="15" w:type="dxa"/>
                    <w:right w:w="45" w:type="dxa"/>
                  </w:tcMar>
                  <w:hideMark/>
                </w:tcPr>
                <w:p w:rsidR="00C906DD" w:rsidRPr="00107E03" w:rsidRDefault="00C906DD" w:rsidP="00C87850">
                  <w:pPr>
                    <w:framePr w:hSpace="180" w:wrap="around" w:vAnchor="page" w:hAnchor="margin" w:y="347"/>
                    <w:jc w:val="center"/>
                  </w:pPr>
                  <w:r w:rsidRPr="00107E03">
                    <w:rPr>
                      <w:i/>
                      <w:iCs/>
                    </w:rPr>
                    <w:t>[Acest tabel va fi completat de către ofertant în coloana 4, iar de către autoritatea contractantă – în coloanele 1, 2, 3, 5]</w:t>
                  </w:r>
                </w:p>
              </w:tc>
            </w:tr>
          </w:tbl>
          <w:p w:rsidR="00C906DD" w:rsidRPr="00107E03" w:rsidRDefault="00C906DD" w:rsidP="00C87850">
            <w:pPr>
              <w:jc w:val="center"/>
            </w:pPr>
          </w:p>
        </w:tc>
      </w:tr>
      <w:tr w:rsidR="00C906DD" w:rsidRPr="00107E03" w:rsidTr="00C87850">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C906DD" w:rsidP="00C87850">
            <w:r w:rsidRPr="00107E03">
              <w:t>Numărul procedurii de achiziţie: ______ din __________________</w:t>
            </w:r>
          </w:p>
        </w:tc>
      </w:tr>
      <w:tr w:rsidR="00C906DD" w:rsidRPr="00107E03" w:rsidTr="00C87850">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C906DD" w:rsidP="00C87850">
            <w:r w:rsidRPr="00107E03">
              <w:t>Denumirea licitaţiei:</w:t>
            </w:r>
          </w:p>
        </w:tc>
      </w:tr>
      <w:tr w:rsidR="00C906DD" w:rsidRPr="00107E03" w:rsidTr="00C87850">
        <w:trPr>
          <w:trHeight w:val="107"/>
        </w:trPr>
        <w:tc>
          <w:tcPr>
            <w:tcW w:w="399" w:type="pct"/>
          </w:tcPr>
          <w:p w:rsidR="00C906DD" w:rsidRPr="00107E03" w:rsidRDefault="00C906DD" w:rsidP="00C87850"/>
        </w:tc>
        <w:tc>
          <w:tcPr>
            <w:tcW w:w="80" w:type="pct"/>
          </w:tcPr>
          <w:p w:rsidR="00C906DD" w:rsidRPr="00107E03" w:rsidRDefault="00C906DD" w:rsidP="00C87850"/>
        </w:tc>
        <w:tc>
          <w:tcPr>
            <w:tcW w:w="2572" w:type="pct"/>
            <w:gridSpan w:val="3"/>
            <w:shd w:val="clear" w:color="auto" w:fill="auto"/>
          </w:tcPr>
          <w:p w:rsidR="00C906DD" w:rsidRPr="00107E03" w:rsidRDefault="00C906DD" w:rsidP="00C87850"/>
        </w:tc>
        <w:tc>
          <w:tcPr>
            <w:tcW w:w="1949" w:type="pct"/>
            <w:gridSpan w:val="2"/>
            <w:shd w:val="clear" w:color="auto" w:fill="auto"/>
          </w:tcPr>
          <w:p w:rsidR="00C906DD" w:rsidRPr="00107E03" w:rsidRDefault="00C906DD" w:rsidP="00C87850"/>
        </w:tc>
      </w:tr>
      <w:tr w:rsidR="00C906DD" w:rsidRPr="00107E03" w:rsidTr="00C87850">
        <w:trPr>
          <w:trHeight w:val="1043"/>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C906DD" w:rsidP="00C87850">
            <w:pPr>
              <w:jc w:val="center"/>
              <w:rPr>
                <w:b/>
              </w:rPr>
            </w:pPr>
            <w:r w:rsidRPr="00107E03">
              <w:rPr>
                <w:b/>
              </w:rPr>
              <w:t>Cod CPV</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C906DD" w:rsidRPr="00107E03" w:rsidRDefault="00C906DD" w:rsidP="00C87850">
            <w:pPr>
              <w:jc w:val="center"/>
              <w:rPr>
                <w:b/>
              </w:rPr>
            </w:pPr>
            <w:r w:rsidRPr="00107E03">
              <w:rPr>
                <w:b/>
              </w:rPr>
              <w:t xml:space="preserve">Denumirea </w:t>
            </w:r>
            <w:r w:rsidR="00AF4DB1">
              <w:rPr>
                <w:b/>
              </w:rPr>
              <w:t>bunurior</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906DD" w:rsidRPr="00107E03" w:rsidRDefault="00C906DD" w:rsidP="00C87850">
            <w:pPr>
              <w:ind w:firstLine="13"/>
              <w:jc w:val="center"/>
              <w:rPr>
                <w:b/>
              </w:rPr>
            </w:pPr>
            <w:r w:rsidRPr="00107E03">
              <w:rPr>
                <w:b/>
              </w:rPr>
              <w:t>Specificarea tehnică deplină solicitată de către autoritatea contractantă</w:t>
            </w:r>
          </w:p>
          <w:p w:rsidR="00C906DD" w:rsidRPr="00107E03" w:rsidRDefault="00C906DD" w:rsidP="00C87850">
            <w:pPr>
              <w:ind w:firstLine="13"/>
              <w:jc w:val="center"/>
            </w:pPr>
          </w:p>
        </w:tc>
        <w:tc>
          <w:tcPr>
            <w:tcW w:w="854" w:type="pct"/>
            <w:gridSpan w:val="2"/>
            <w:tcBorders>
              <w:top w:val="single" w:sz="4" w:space="0" w:color="auto"/>
              <w:left w:val="single" w:sz="4" w:space="0" w:color="auto"/>
              <w:bottom w:val="single" w:sz="4" w:space="0" w:color="auto"/>
              <w:right w:val="single" w:sz="4" w:space="0" w:color="auto"/>
            </w:tcBorders>
          </w:tcPr>
          <w:p w:rsidR="00C906DD" w:rsidRPr="00107E03" w:rsidRDefault="00C906DD" w:rsidP="00C87850">
            <w:pPr>
              <w:jc w:val="center"/>
              <w:rPr>
                <w:b/>
              </w:rPr>
            </w:pPr>
            <w:r w:rsidRPr="00107E03">
              <w:rPr>
                <w:b/>
              </w:rPr>
              <w:t>Specificarea tehnică deplină propusă de către ofertant</w:t>
            </w:r>
          </w:p>
          <w:p w:rsidR="00C906DD" w:rsidRPr="00107E03" w:rsidRDefault="00C906DD" w:rsidP="00C87850">
            <w:pPr>
              <w:jc w:val="center"/>
              <w:rPr>
                <w:b/>
                <w:szCs w:val="28"/>
              </w:rPr>
            </w:pP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C906DD" w:rsidRPr="00107E03" w:rsidRDefault="00C906DD" w:rsidP="00C87850">
            <w:pPr>
              <w:jc w:val="center"/>
              <w:rPr>
                <w:b/>
              </w:rPr>
            </w:pPr>
            <w:r w:rsidRPr="00107E03">
              <w:rPr>
                <w:b/>
              </w:rPr>
              <w:t>Standarde de referinţă</w:t>
            </w:r>
          </w:p>
        </w:tc>
      </w:tr>
      <w:tr w:rsidR="00C906DD" w:rsidRPr="00107E03" w:rsidTr="00C87850">
        <w:trPr>
          <w:trHeight w:val="283"/>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C906DD" w:rsidP="00C87850">
            <w:pPr>
              <w:jc w:val="center"/>
            </w:pPr>
            <w:r w:rsidRPr="00107E03">
              <w:t>1</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C906DD" w:rsidP="00C87850">
            <w:pPr>
              <w:jc w:val="center"/>
            </w:pPr>
            <w:r w:rsidRPr="00107E03">
              <w:t>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C906DD" w:rsidP="00C87850">
            <w:pPr>
              <w:jc w:val="center"/>
            </w:pPr>
            <w:r w:rsidRPr="00107E03">
              <w:t>3</w:t>
            </w:r>
          </w:p>
        </w:tc>
        <w:tc>
          <w:tcPr>
            <w:tcW w:w="854" w:type="pct"/>
            <w:gridSpan w:val="2"/>
            <w:tcBorders>
              <w:top w:val="single" w:sz="4" w:space="0" w:color="auto"/>
              <w:left w:val="single" w:sz="4" w:space="0" w:color="auto"/>
              <w:bottom w:val="single" w:sz="4" w:space="0" w:color="auto"/>
              <w:right w:val="single" w:sz="4" w:space="0" w:color="auto"/>
            </w:tcBorders>
          </w:tcPr>
          <w:p w:rsidR="00C906DD" w:rsidRPr="00107E03" w:rsidRDefault="00C906DD" w:rsidP="00C87850">
            <w:pPr>
              <w:jc w:val="center"/>
            </w:pPr>
            <w:r w:rsidRPr="00107E03">
              <w:t>4</w:t>
            </w: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C906DD" w:rsidP="00C87850">
            <w:pPr>
              <w:jc w:val="center"/>
            </w:pPr>
            <w:r w:rsidRPr="00107E03">
              <w:t>5</w:t>
            </w:r>
          </w:p>
        </w:tc>
      </w:tr>
      <w:tr w:rsidR="00C906DD"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C906DD"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2E5C85" w:rsidP="00C87850">
            <w:pPr>
              <w:jc w:val="center"/>
              <w:rPr>
                <w:b/>
              </w:rPr>
            </w:pPr>
            <w:r w:rsidRPr="00107E03">
              <w:rPr>
                <w:b/>
              </w:rPr>
              <w:t>Bunuri</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C906DD"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C906DD" w:rsidRPr="00107E03" w:rsidRDefault="00C906DD"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C906DD" w:rsidP="00C87850">
            <w:pPr>
              <w:jc w:val="center"/>
            </w:pPr>
          </w:p>
        </w:tc>
      </w:tr>
      <w:tr w:rsidR="00C906DD"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0F7C4F" w:rsidP="00C87850">
            <w:pPr>
              <w:jc w:val="center"/>
            </w:pPr>
            <w:r>
              <w:rPr>
                <w:b/>
                <w:color w:val="000000"/>
                <w:sz w:val="18"/>
                <w:szCs w:val="18"/>
              </w:rPr>
              <w:t>441</w:t>
            </w:r>
            <w:r>
              <w:rPr>
                <w:b/>
                <w:color w:val="000000"/>
                <w:sz w:val="18"/>
                <w:szCs w:val="18"/>
                <w:lang w:val="ro-MO"/>
              </w:rPr>
              <w:t>0</w:t>
            </w:r>
            <w:r>
              <w:rPr>
                <w:b/>
                <w:color w:val="000000"/>
                <w:sz w:val="18"/>
                <w:szCs w:val="18"/>
              </w:rPr>
              <w:t>0000-</w:t>
            </w:r>
            <w:r>
              <w:rPr>
                <w:b/>
                <w:color w:val="000000"/>
                <w:sz w:val="18"/>
                <w:szCs w:val="18"/>
                <w:lang w:val="ro-MO"/>
              </w:rPr>
              <w:t>1</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C906DD" w:rsidRPr="000F7C4F" w:rsidRDefault="00C906DD" w:rsidP="00C87850">
            <w:pPr>
              <w:jc w:val="center"/>
              <w:rPr>
                <w:b/>
              </w:rPr>
            </w:pPr>
            <w:r w:rsidRPr="000F7C4F">
              <w:rPr>
                <w:b/>
              </w:rPr>
              <w:t>Lotul 1</w:t>
            </w:r>
            <w:r w:rsidR="000F7C4F">
              <w:rPr>
                <w:b/>
              </w:rPr>
              <w:t>:</w:t>
            </w:r>
            <w:r w:rsidR="000F7C4F" w:rsidRPr="000F7C4F">
              <w:rPr>
                <w:b/>
              </w:rPr>
              <w:t xml:space="preserve"> Materiale de construcție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C906DD"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C906DD" w:rsidRPr="00107E03" w:rsidRDefault="00C906DD"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C906DD" w:rsidRPr="00107E03" w:rsidRDefault="00C906DD"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Amestec uscat pe bază de ipsos universal (Moholit, SVG - 100 sau analogic)</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Amestec uscat pe bază de ipsos Finiş</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Betonogrund</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Amorsa-grund 4,2 kg</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Ciment M400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Vopsea de grunduire pentru lucrări în interior 4,2 kg</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Vopsea lavabilă pentru lucrări în interior, căldare 14 kg</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Vopsea lavabilă pentru lucrări în exterior, căldare 14 kg</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Adeziv pentru teracota</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Clei pentru tapete 200gr vinil</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668E1" w:rsidP="00C87850">
            <w:pPr>
              <w:rPr>
                <w:sz w:val="24"/>
                <w:szCs w:val="24"/>
              </w:rPr>
            </w:pPr>
            <w:r>
              <w:t>Plasa pentru şle</w:t>
            </w:r>
            <w:r w:rsidR="00AF4DB1">
              <w:t>fuit ghips 110*280mm nr.100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Disc abraziv d125x2,0x22 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Electrozi de sudură universal 3x350mm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Var hidratat uscat</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Silicon sanitar universal transparent 310ml</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Vopsea E-mail albă, borcan 2,5 kg</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Vopsea E-mail 3 în 1 gri deschis, borcan 2,5 litri</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Vopsea E-mail roșu-cafeniu borcan 2,5 kg</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Lac pentru parchet, Iahtnii</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Lac incolor pentru lemn, la exterior 5 litri</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Şuruburi p/u lemn WFD l=10mm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Şuruburi p/u lemn  WFD l=30mm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Şuruburi p/u lemn  WFD l=50mm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Şuruburi p/u lemn  WFD l=70mm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Şuruburi p/u gipscarton l=20mm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Mîner p/u uşă de lemn (55mm)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Amortizator hidraulic pentru uşă N:3S culoare bronz</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Amortizator hidraulic pentru uşă N:2S culoare albă</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Stopă pentru geam din lemn (ştapic)</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Linol</w:t>
            </w:r>
            <w:r w:rsidR="00A668E1">
              <w:t>e</w:t>
            </w:r>
            <w:r>
              <w:t>um lățimea 4m, grosimea 4,5mm (culoare cafeniu deschis)</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Plintă PVC 2,5 m (culoare cafeniu deschis)</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Colţare interioare pentru plinte PVC</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Colţare exterioare pentru plinte PVC</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Îmbinări pentru plinte PVC</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Dop pentru plinte PVC (dreapta)</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Dop pentru plinte PVC (stînga)</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Tapete vinil, 530mm lațime, (structura mono, culoare deschisă)</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Plasă de fibră de sticlă 80gr/m2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Cuie Diblu cui 4.5x70mm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Diblu cu cârlig batant HX 12x60/8x120mm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Diblu cu șurub cui SM 10x140/6.9x150mm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 xml:space="preserve">Diblu cu șurub cu cap hexagonal KKX 12x60/8x60mm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 xml:space="preserve">Diblu cu guler cu șurub cui SMK 6x60/3.9x65mm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1340"/>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Învelitori pentru acoperiș din Membrane bituminoase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0F7C4F" w:rsidRDefault="000F7C4F" w:rsidP="00C87850">
            <w:pPr>
              <w:rPr>
                <w:color w:val="000000"/>
                <w:sz w:val="24"/>
                <w:szCs w:val="24"/>
              </w:rPr>
            </w:pPr>
            <w:r>
              <w:rPr>
                <w:color w:val="000000"/>
              </w:rPr>
              <w:t xml:space="preserve">Pentru hidroizlarea acoperişului, strat superior.                                   - clasa ,,Standard"; </w:t>
            </w:r>
            <w:r>
              <w:rPr>
                <w:color w:val="000000"/>
              </w:rPr>
              <w:br/>
              <w:t xml:space="preserve">- partea inferioară se acoperă cu folie din polimer capabilă la topirea uşoară;                                          - partea superioara - cu folie sau pietriș grosier mineral;                                                            - rezistenţa termică, nu mai puţin de 85°С;                                             - Durata de exploatare - min 10 ani.                                                            - temperatura fragilităţii liantului, nu mai jos -25°С;                                                              - absorbţia de apă în decurs de 24 h, pe greutate, nu mai mult de 1%;                             - </w:t>
            </w:r>
            <w:r w:rsidR="00A668E1">
              <w:rPr>
                <w:color w:val="000000"/>
              </w:rPr>
              <w:t>impermeabilitatea</w:t>
            </w:r>
            <w:r>
              <w:rPr>
                <w:color w:val="000000"/>
              </w:rPr>
              <w:t xml:space="preserve"> în </w:t>
            </w:r>
            <w:r>
              <w:rPr>
                <w:color w:val="000000"/>
              </w:rPr>
              <w:lastRenderedPageBreak/>
              <w:t>decurs de 72h la p</w:t>
            </w:r>
            <w:r w:rsidR="00A668E1">
              <w:rPr>
                <w:color w:val="000000"/>
              </w:rPr>
              <w:t>r</w:t>
            </w:r>
            <w:r>
              <w:rPr>
                <w:color w:val="000000"/>
              </w:rPr>
              <w:t xml:space="preserve">esiunea nu mai puţină 0,001MPa - absolută. </w:t>
            </w: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rFonts w:eastAsia="Calibri"/>
                <w:szCs w:val="24"/>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Default="00AF4DB1" w:rsidP="00C87850">
            <w:pPr>
              <w:rPr>
                <w:sz w:val="24"/>
                <w:szCs w:val="24"/>
              </w:rPr>
            </w:pPr>
            <w:r>
              <w:t>Adeziv universal pe bază de liant polimeric0,9 L, pentru lucrări interioare și exterioare. (Nacet-S sau analogic)</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AF4DB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rPr>
                <w:b/>
              </w:rPr>
            </w:pPr>
            <w:r w:rsidRPr="00107E03">
              <w:rPr>
                <w:b/>
              </w:rPr>
              <w:t>Total lot 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F4DB1" w:rsidRPr="00107E03" w:rsidRDefault="00AF4DB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F4DB1" w:rsidRPr="00107E03" w:rsidRDefault="00AF4DB1"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EE74A8" w:rsidRDefault="00EE74A8" w:rsidP="00C87850">
            <w:pPr>
              <w:jc w:val="both"/>
              <w:rPr>
                <w:b/>
              </w:rPr>
            </w:pPr>
            <w:r w:rsidRPr="00EE74A8">
              <w:rPr>
                <w:b/>
                <w:color w:val="000000"/>
              </w:rPr>
              <w:t>44411000-4</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0F7C4F" w:rsidRDefault="00EE74A8" w:rsidP="00C87850">
            <w:pPr>
              <w:rPr>
                <w:b/>
              </w:rPr>
            </w:pPr>
            <w:r w:rsidRPr="000F7C4F">
              <w:rPr>
                <w:b/>
              </w:rPr>
              <w:t xml:space="preserve">Lotul 2: </w:t>
            </w:r>
            <w:r>
              <w:rPr>
                <w:b/>
              </w:rPr>
              <w:t>tehnico-sanitare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CB3BA8" w:rsidRDefault="00EE74A8" w:rsidP="00C87850">
            <w:pPr>
              <w:jc w:val="cente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Vana fluture d50mm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 xml:space="preserve">Robinet cu plută </w:t>
            </w:r>
            <w:r>
              <w:rPr>
                <w:b/>
                <w:bCs/>
              </w:rPr>
              <w:t>vertical</w:t>
            </w:r>
            <w:r>
              <w:t xml:space="preserve"> d</w:t>
            </w:r>
            <w:r>
              <w:rPr>
                <w:vertAlign w:val="superscript"/>
              </w:rPr>
              <w:t>1</w:t>
            </w:r>
            <w:r>
              <w:t>/</w:t>
            </w:r>
            <w:r>
              <w:rPr>
                <w:vertAlign w:val="subscript"/>
              </w:rPr>
              <w:t xml:space="preserve">2 </w:t>
            </w:r>
            <w:r>
              <w:t>p/u rezervor de WC</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 xml:space="preserve">Robinet cu plută </w:t>
            </w:r>
            <w:r>
              <w:rPr>
                <w:b/>
                <w:bCs/>
              </w:rPr>
              <w:t>orizontal</w:t>
            </w:r>
            <w:r>
              <w:t xml:space="preserve"> d</w:t>
            </w:r>
            <w:r>
              <w:rPr>
                <w:vertAlign w:val="superscript"/>
              </w:rPr>
              <w:t>1</w:t>
            </w:r>
            <w:r>
              <w:t>/</w:t>
            </w:r>
            <w:r>
              <w:rPr>
                <w:vertAlign w:val="subscript"/>
              </w:rPr>
              <w:t xml:space="preserve">2 </w:t>
            </w:r>
            <w:r>
              <w:t>p/u rezervor de WC</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Sgon d20 mm în complet</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Set de fixare pentru Lavoar</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Default="00EE74A8" w:rsidP="00C87850">
            <w:pPr>
              <w:rPr>
                <w:sz w:val="24"/>
                <w:szCs w:val="24"/>
              </w:rPr>
            </w:pPr>
            <w:r>
              <w:t>Sifon pisoar tip butelie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Default="00EE74A8" w:rsidP="00C87850">
            <w:pPr>
              <w:rPr>
                <w:sz w:val="24"/>
                <w:szCs w:val="24"/>
              </w:rPr>
            </w:pPr>
            <w:r>
              <w:t xml:space="preserve">Perie WC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Default="00EE74A8" w:rsidP="00C87850">
            <w:pPr>
              <w:rPr>
                <w:sz w:val="24"/>
                <w:szCs w:val="24"/>
              </w:rPr>
            </w:pPr>
            <w:r>
              <w:t xml:space="preserve">Robinet electric p/u încălzirea apei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bottom"/>
          </w:tcPr>
          <w:p w:rsidR="00EE74A8" w:rsidRDefault="00EE74A8" w:rsidP="00C87850">
            <w:pPr>
              <w:rPr>
                <w:sz w:val="24"/>
                <w:szCs w:val="24"/>
              </w:rPr>
            </w:pPr>
            <w:r>
              <w:t>Ţeavă P/E d-32mm de tip PEND  PN10 d-32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bottom"/>
          </w:tcPr>
          <w:p w:rsidR="00EE74A8" w:rsidRDefault="00EE74A8" w:rsidP="00C87850">
            <w:pPr>
              <w:rPr>
                <w:sz w:val="24"/>
                <w:szCs w:val="24"/>
              </w:rPr>
            </w:pPr>
            <w:r>
              <w:t>Ţeavă PP d-20mm de tip FB  PN20 d-20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bottom"/>
          </w:tcPr>
          <w:p w:rsidR="00EE74A8" w:rsidRDefault="00EE74A8" w:rsidP="00C87850">
            <w:pPr>
              <w:rPr>
                <w:sz w:val="24"/>
                <w:szCs w:val="24"/>
              </w:rPr>
            </w:pPr>
            <w:r>
              <w:t>Ţeavă din metal d-50mmx3,2 (3m)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Default="00EE74A8" w:rsidP="00C87850">
            <w:pPr>
              <w:rPr>
                <w:sz w:val="24"/>
                <w:szCs w:val="24"/>
              </w:rPr>
            </w:pPr>
            <w:r>
              <w:t xml:space="preserve">Contor de apă rece de tip CD TRP d-15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Default="00EE74A8" w:rsidP="00C87850">
            <w:pPr>
              <w:rPr>
                <w:sz w:val="24"/>
                <w:szCs w:val="24"/>
              </w:rPr>
            </w:pPr>
            <w:r>
              <w:t>Trecere (mufă) P/E d-32mm-la 3/4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bottom"/>
          </w:tcPr>
          <w:p w:rsidR="00EE74A8" w:rsidRDefault="00EE74A8" w:rsidP="00C87850">
            <w:pPr>
              <w:rPr>
                <w:sz w:val="24"/>
                <w:szCs w:val="24"/>
              </w:rPr>
            </w:pPr>
            <w:r>
              <w:t>Robinet P/E d-32mm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r w:rsidRPr="00107E03">
              <w:rPr>
                <w:b/>
              </w:rPr>
              <w:t>Total lot 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EE74A8" w:rsidRDefault="00EE74A8" w:rsidP="00C87850">
            <w:pPr>
              <w:jc w:val="both"/>
              <w:rPr>
                <w:b/>
                <w:color w:val="000000"/>
              </w:rPr>
            </w:pPr>
            <w:r w:rsidRPr="00EE74A8">
              <w:rPr>
                <w:b/>
                <w:color w:val="000000"/>
              </w:rPr>
              <w:lastRenderedPageBreak/>
              <w:t>31681410-0</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EE74A8" w:rsidRDefault="00EE74A8" w:rsidP="00C87850">
            <w:pPr>
              <w:rPr>
                <w:b/>
              </w:rPr>
            </w:pPr>
            <w:r w:rsidRPr="00EE74A8">
              <w:rPr>
                <w:b/>
              </w:rPr>
              <w:t>Lotul 3: Materiale electrice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Fir electric PVS 3x2,5mm²</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Fir electric PUGNP 3x1,5 mm² plat multifilar</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Fir electric PUGNP 3x2,5 mm²  plat multifilar</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Prelungitor 5 locuri cu împămîntare 16A, 250V, 5metri</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Fişă electrică euro cu împămîntare 16A 250V</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Priză mono interioară cu împămîntare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Priză mono exterioară 16 A 250V</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 xml:space="preserve">Cutie de distribuţie </w:t>
            </w:r>
            <w:r w:rsidR="00A668E1">
              <w:t>pătrate</w:t>
            </w:r>
            <w:r>
              <w:t xml:space="preserve"> 100x100x45mm interioare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bottom"/>
          </w:tcPr>
          <w:p w:rsidR="00EE74A8" w:rsidRDefault="00A668E1" w:rsidP="00C87850">
            <w:pPr>
              <w:rPr>
                <w:sz w:val="24"/>
                <w:szCs w:val="24"/>
              </w:rPr>
            </w:pPr>
            <w:r>
              <w:t>Conexiuni</w:t>
            </w:r>
            <w:r w:rsidR="00EE74A8">
              <w:t xml:space="preserve"> si elemente FORBOX 6MM (5set)</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bottom"/>
          </w:tcPr>
          <w:p w:rsidR="00EE74A8" w:rsidRDefault="00A668E1" w:rsidP="00C87850">
            <w:pPr>
              <w:rPr>
                <w:sz w:val="24"/>
                <w:szCs w:val="24"/>
              </w:rPr>
            </w:pPr>
            <w:r>
              <w:t>Conexiuni</w:t>
            </w:r>
            <w:r w:rsidR="00EE74A8">
              <w:t xml:space="preserve"> si elemente FORBOX 10MM (5set)</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Cleme pt conexiune cablu 6mm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bottom"/>
          </w:tcPr>
          <w:p w:rsidR="00EE74A8" w:rsidRDefault="00EE74A8" w:rsidP="00C87850">
            <w:pPr>
              <w:rPr>
                <w:sz w:val="24"/>
                <w:szCs w:val="24"/>
              </w:rPr>
            </w:pPr>
            <w:r>
              <w:t xml:space="preserve">Bara p/u fixarea </w:t>
            </w:r>
            <w:r w:rsidR="00A668E1">
              <w:t>întrerupător</w:t>
            </w:r>
            <w:r>
              <w:t xml:space="preserve"> automat 0,5m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bottom"/>
          </w:tcPr>
          <w:p w:rsidR="00EE74A8" w:rsidRDefault="00EE74A8" w:rsidP="00C87850">
            <w:pPr>
              <w:rPr>
                <w:sz w:val="24"/>
                <w:szCs w:val="24"/>
              </w:rPr>
            </w:pPr>
            <w:r>
              <w:t xml:space="preserve">Cutie </w:t>
            </w:r>
            <w:r w:rsidR="00A668E1">
              <w:t>distribuție</w:t>
            </w:r>
            <w:r>
              <w:t xml:space="preserve">  IP55 255x200x80mm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bottom"/>
          </w:tcPr>
          <w:p w:rsidR="00EE74A8" w:rsidRDefault="00EE74A8" w:rsidP="00C87850">
            <w:pPr>
              <w:rPr>
                <w:sz w:val="24"/>
                <w:szCs w:val="24"/>
              </w:rPr>
            </w:pPr>
            <w:r>
              <w:t xml:space="preserve">Cutie </w:t>
            </w:r>
            <w:r w:rsidR="00A668E1">
              <w:t>distribuție</w:t>
            </w:r>
            <w:r>
              <w:t xml:space="preserve">  IP55 100x100x50mm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Canal pentru cablu din PVC, 100*60mm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Corpuri de iluminat 2x18W exterior pentru tub LED 60cm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Corpuri de iluminat (60*60 cm) exterior pentru 4 tuburi LED</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Corpuri de iluminat 2x36W exterior p/u tub LED 120cm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Corpuri de iluminat cu 2 dulie E27 d 40cm, albe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EE74A8" w:rsidRDefault="00EE74A8" w:rsidP="00C87850">
            <w:pPr>
              <w:rPr>
                <w:sz w:val="24"/>
                <w:szCs w:val="24"/>
              </w:rPr>
            </w:pPr>
            <w:r>
              <w:t xml:space="preserve">Corp de iluminat solar (pilon solar) pentru </w:t>
            </w:r>
            <w:r>
              <w:lastRenderedPageBreak/>
              <w:t>instalarea pe perimetrul trotuarului</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Default="00055034" w:rsidP="00C87850">
            <w:r w:rsidRPr="00055034">
              <w:lastRenderedPageBreak/>
              <w:t>- Puterea - 0,06W</w:t>
            </w:r>
          </w:p>
          <w:p w:rsidR="00055034" w:rsidRDefault="00055034" w:rsidP="00C87850">
            <w:r w:rsidRPr="00055034">
              <w:lastRenderedPageBreak/>
              <w:t>- Temperatura culoare - 6400K</w:t>
            </w:r>
            <w:r>
              <w:t>;</w:t>
            </w:r>
          </w:p>
          <w:p w:rsidR="00055034" w:rsidRDefault="00055034" w:rsidP="00C87850">
            <w:r w:rsidRPr="00055034">
              <w:t>- Dimensiuni - 500 x 140mm</w:t>
            </w:r>
            <w:r>
              <w:t>;</w:t>
            </w:r>
          </w:p>
          <w:p w:rsidR="00055034" w:rsidRDefault="00055034" w:rsidP="00C87850">
            <w:r w:rsidRPr="00055034">
              <w:t>- Acumulator - AA200 mAh (Ni-MH)</w:t>
            </w:r>
            <w:r>
              <w:t>;</w:t>
            </w:r>
          </w:p>
          <w:p w:rsidR="00055034" w:rsidRDefault="00055034" w:rsidP="00C87850">
            <w:r w:rsidRPr="00055034">
              <w:t>- Culoarea - Alamă antic</w:t>
            </w:r>
            <w:r>
              <w:t>;</w:t>
            </w:r>
          </w:p>
          <w:p w:rsidR="00055034" w:rsidRDefault="00055034" w:rsidP="00C87850">
            <w:r w:rsidRPr="00055034">
              <w:t>- Gradul de</w:t>
            </w:r>
            <w:r>
              <w:t xml:space="preserve"> </w:t>
            </w:r>
            <w:r w:rsidRPr="00055034">
              <w:t>protecție IP44</w:t>
            </w:r>
            <w:r>
              <w:t>;</w:t>
            </w:r>
          </w:p>
          <w:p w:rsidR="00055034" w:rsidRPr="00107E03" w:rsidRDefault="00055034" w:rsidP="00C87850">
            <w:r w:rsidRPr="00055034">
              <w:t>- Tip material - metal / plastic</w:t>
            </w:r>
            <w:r>
              <w:t>.</w:t>
            </w: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055034" w:rsidRDefault="00EE74A8" w:rsidP="00C87850">
            <w:pPr>
              <w:rPr>
                <w:sz w:val="24"/>
                <w:szCs w:val="24"/>
              </w:rPr>
            </w:pPr>
            <w:r>
              <w:t>Tub LED</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Default="00055034" w:rsidP="00C87850">
            <w:r w:rsidRPr="00055034">
              <w:t xml:space="preserve">- Model </w:t>
            </w:r>
            <w:r>
              <w:t>–</w:t>
            </w:r>
            <w:r w:rsidRPr="00055034">
              <w:t xml:space="preserve"> Glass</w:t>
            </w:r>
            <w:r>
              <w:t>;</w:t>
            </w:r>
          </w:p>
          <w:p w:rsidR="00055034" w:rsidRDefault="00055034" w:rsidP="00C87850">
            <w:r w:rsidRPr="00055034">
              <w:t>- Puterea (W) - 25W</w:t>
            </w:r>
            <w:r>
              <w:t>;</w:t>
            </w:r>
          </w:p>
          <w:p w:rsidR="00055034" w:rsidRDefault="00055034" w:rsidP="00C87850">
            <w:r w:rsidRPr="00055034">
              <w:t>- Temperatura culoare (K) - 6500K</w:t>
            </w:r>
            <w:r>
              <w:t>;</w:t>
            </w:r>
          </w:p>
          <w:p w:rsidR="00055034" w:rsidRDefault="00055034" w:rsidP="00C87850">
            <w:r w:rsidRPr="00055034">
              <w:t>- Tensiunea (V) - 220V</w:t>
            </w:r>
            <w:r>
              <w:t>;</w:t>
            </w:r>
          </w:p>
          <w:p w:rsidR="00055034" w:rsidRDefault="00055034" w:rsidP="00C87850">
            <w:r w:rsidRPr="00055034">
              <w:t>- Flux luminos (LM) - 2500 lm</w:t>
            </w:r>
            <w:r>
              <w:t>;</w:t>
            </w:r>
          </w:p>
          <w:p w:rsidR="00055034" w:rsidRPr="00107E03" w:rsidRDefault="00055034" w:rsidP="00C87850">
            <w:r w:rsidRPr="00055034">
              <w:t>- Dimensiunea - 120cm</w:t>
            </w:r>
            <w:r>
              <w:t>.</w:t>
            </w: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455DCD" w:rsidRDefault="00455DCD" w:rsidP="00C87850">
            <w:pPr>
              <w:rPr>
                <w:sz w:val="24"/>
                <w:szCs w:val="24"/>
              </w:rPr>
            </w:pPr>
            <w:r>
              <w:t>Becuri LED</w:t>
            </w:r>
          </w:p>
          <w:p w:rsidR="00EE74A8" w:rsidRPr="00107E03" w:rsidRDefault="00EE74A8" w:rsidP="00C87850">
            <w:pPr>
              <w:jc w:val="center"/>
              <w:rPr>
                <w:b/>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Default="00455DCD" w:rsidP="00C87850">
            <w:r w:rsidRPr="00455DCD">
              <w:t>- Model - A60</w:t>
            </w:r>
            <w:r>
              <w:t>;</w:t>
            </w:r>
          </w:p>
          <w:p w:rsidR="00455DCD" w:rsidRDefault="00455DCD" w:rsidP="00C87850">
            <w:r w:rsidRPr="00455DCD">
              <w:t>- Soclu - E27</w:t>
            </w:r>
            <w:r>
              <w:t>;</w:t>
            </w:r>
          </w:p>
          <w:p w:rsidR="00455DCD" w:rsidRDefault="00455DCD" w:rsidP="00C87850">
            <w:r w:rsidRPr="00455DCD">
              <w:t xml:space="preserve">- Puterea </w:t>
            </w:r>
            <w:r>
              <w:t>– min.</w:t>
            </w:r>
            <w:r w:rsidRPr="00455DCD">
              <w:t xml:space="preserve"> 10W</w:t>
            </w:r>
            <w:r>
              <w:t>;</w:t>
            </w:r>
          </w:p>
          <w:p w:rsidR="00455DCD" w:rsidRDefault="00455DCD" w:rsidP="00C87850">
            <w:r w:rsidRPr="00455DCD">
              <w:t>- Durat medie de viață - min. 15000h</w:t>
            </w:r>
            <w:r>
              <w:t>;</w:t>
            </w:r>
          </w:p>
          <w:p w:rsidR="00455DCD" w:rsidRDefault="00455DCD" w:rsidP="00C87850">
            <w:r w:rsidRPr="00455DCD">
              <w:t>- Clasa eficienței energetice - A+</w:t>
            </w:r>
            <w:r w:rsidR="00A668E1">
              <w:t>;</w:t>
            </w:r>
          </w:p>
          <w:p w:rsidR="00A668E1" w:rsidRDefault="00A668E1" w:rsidP="00C87850">
            <w:r w:rsidRPr="00A668E1">
              <w:t>- Temperatura culoare - 6500K</w:t>
            </w:r>
            <w:r>
              <w:t>;</w:t>
            </w:r>
          </w:p>
          <w:p w:rsidR="00A668E1" w:rsidRDefault="00A668E1" w:rsidP="00C87850">
            <w:r w:rsidRPr="00A668E1">
              <w:t>- Tensiune - 220V</w:t>
            </w:r>
            <w:r>
              <w:t>;</w:t>
            </w:r>
          </w:p>
          <w:p w:rsidR="00A668E1" w:rsidRPr="00107E03" w:rsidRDefault="00A668E1" w:rsidP="00C87850">
            <w:r w:rsidRPr="00A668E1">
              <w:t>- Flux luminos - 1055lm</w:t>
            </w:r>
            <w:r>
              <w:t>.</w:t>
            </w: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A668E1" w:rsidRDefault="00A668E1" w:rsidP="00C87850">
            <w:pPr>
              <w:rPr>
                <w:sz w:val="24"/>
                <w:szCs w:val="24"/>
              </w:rPr>
            </w:pPr>
            <w:r>
              <w:t>Lanternă portabilă</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Default="00A668E1" w:rsidP="00C87850">
            <w:r w:rsidRPr="00A668E1">
              <w:t>- Tip LED;</w:t>
            </w:r>
          </w:p>
          <w:p w:rsidR="00A668E1" w:rsidRDefault="00A668E1" w:rsidP="00C87850">
            <w:r w:rsidRPr="00A668E1">
              <w:t>- Puterea min.10W;</w:t>
            </w:r>
          </w:p>
          <w:p w:rsidR="00A668E1" w:rsidRPr="00107E03" w:rsidRDefault="00A668E1" w:rsidP="00C87850">
            <w:r w:rsidRPr="00A668E1">
              <w:t>- Acumulator reîncărcabil 2200mA.</w:t>
            </w: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EE74A8"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A668E1" w:rsidRDefault="00A668E1" w:rsidP="00C87850">
            <w:r w:rsidRPr="00A668E1">
              <w:t>Întrerupător</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Default="00A668E1" w:rsidP="00C87850">
            <w:r w:rsidRPr="00A668E1">
              <w:t>- Cu iluminație la mijloc</w:t>
            </w:r>
            <w:r>
              <w:t>;</w:t>
            </w:r>
          </w:p>
          <w:p w:rsidR="00A668E1" w:rsidRDefault="00A668E1" w:rsidP="00C87850">
            <w:r w:rsidRPr="00A668E1">
              <w:t>- Tensiunea 250V</w:t>
            </w:r>
            <w:r>
              <w:t>;</w:t>
            </w:r>
          </w:p>
          <w:p w:rsidR="00A668E1" w:rsidRDefault="00A668E1" w:rsidP="00C87850">
            <w:r w:rsidRPr="00A668E1">
              <w:t>- Curent 10A</w:t>
            </w:r>
            <w:r>
              <w:t>;</w:t>
            </w:r>
          </w:p>
          <w:p w:rsidR="00A668E1" w:rsidRDefault="00A668E1" w:rsidP="00C87850">
            <w:r w:rsidRPr="00A668E1">
              <w:t>- Dimensiunea 71x71x21mm</w:t>
            </w:r>
            <w:r>
              <w:t>;</w:t>
            </w:r>
          </w:p>
          <w:p w:rsidR="00A668E1" w:rsidRDefault="00A668E1" w:rsidP="00C87850">
            <w:r w:rsidRPr="00A668E1">
              <w:lastRenderedPageBreak/>
              <w:t>- Culoarea albă</w:t>
            </w:r>
            <w:r>
              <w:t>;</w:t>
            </w:r>
          </w:p>
          <w:p w:rsidR="00A668E1" w:rsidRPr="00107E03" w:rsidRDefault="00A668E1" w:rsidP="00C87850">
            <w:r w:rsidRPr="00A668E1">
              <w:t>- Gradul de</w:t>
            </w:r>
            <w:r>
              <w:t xml:space="preserve"> </w:t>
            </w:r>
            <w:r w:rsidRPr="00A668E1">
              <w:t>protecție IP20</w:t>
            </w:r>
            <w:r>
              <w:t>.</w:t>
            </w:r>
          </w:p>
        </w:tc>
        <w:tc>
          <w:tcPr>
            <w:tcW w:w="854" w:type="pct"/>
            <w:gridSpan w:val="2"/>
            <w:tcBorders>
              <w:top w:val="single" w:sz="4" w:space="0" w:color="auto"/>
              <w:left w:val="single" w:sz="4" w:space="0" w:color="auto"/>
              <w:bottom w:val="single" w:sz="4" w:space="0" w:color="auto"/>
              <w:right w:val="single" w:sz="4" w:space="0" w:color="auto"/>
            </w:tcBorders>
          </w:tcPr>
          <w:p w:rsidR="00EE74A8" w:rsidRPr="00107E03" w:rsidRDefault="00EE74A8"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EE74A8" w:rsidRPr="00107E03" w:rsidRDefault="00EE74A8" w:rsidP="00C87850">
            <w:pPr>
              <w:jc w:val="center"/>
            </w:pPr>
          </w:p>
        </w:tc>
      </w:tr>
      <w:tr w:rsidR="00A668E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8E1" w:rsidRPr="00107E03" w:rsidRDefault="00A668E1"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A668E1" w:rsidRDefault="00A668E1" w:rsidP="00C87850">
            <w:pPr>
              <w:rPr>
                <w:sz w:val="24"/>
                <w:szCs w:val="24"/>
              </w:rPr>
            </w:pPr>
            <w:r>
              <w:t xml:space="preserve">Cablu electric VVG 3x2,5mm²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668E1" w:rsidRPr="00107E03" w:rsidRDefault="00A668E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668E1" w:rsidRPr="00107E03" w:rsidRDefault="00A668E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668E1" w:rsidRPr="00107E03" w:rsidRDefault="00A668E1" w:rsidP="00C87850">
            <w:pPr>
              <w:jc w:val="center"/>
            </w:pPr>
          </w:p>
        </w:tc>
      </w:tr>
      <w:tr w:rsidR="00A668E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8E1" w:rsidRPr="00107E03" w:rsidRDefault="00A668E1"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A668E1" w:rsidRDefault="00A668E1" w:rsidP="00C87850">
            <w:pPr>
              <w:rPr>
                <w:sz w:val="24"/>
                <w:szCs w:val="24"/>
              </w:rPr>
            </w:pPr>
            <w:r>
              <w:t xml:space="preserve">Cablu electric VVGng 3x4mm²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668E1" w:rsidRPr="00107E03" w:rsidRDefault="00A668E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668E1" w:rsidRPr="00107E03" w:rsidRDefault="00A668E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668E1" w:rsidRPr="00107E03" w:rsidRDefault="00A668E1" w:rsidP="00C87850">
            <w:pPr>
              <w:jc w:val="center"/>
            </w:pPr>
          </w:p>
        </w:tc>
      </w:tr>
      <w:tr w:rsidR="00A668E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8E1" w:rsidRPr="00107E03" w:rsidRDefault="00A668E1"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668E1" w:rsidRDefault="00A668E1" w:rsidP="00C87850">
            <w:pPr>
              <w:rPr>
                <w:sz w:val="24"/>
                <w:szCs w:val="24"/>
              </w:rPr>
            </w:pPr>
            <w:r>
              <w:t>Mașină de găurit cu percuție GSB 13 RE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668E1" w:rsidRDefault="00A668E1" w:rsidP="00C87850">
            <w:pPr>
              <w:jc w:val="center"/>
            </w:pPr>
            <w:r w:rsidRPr="00A668E1">
              <w:t>- Alimentare - Rețea electrica</w:t>
            </w:r>
            <w:r>
              <w:t>;</w:t>
            </w:r>
          </w:p>
          <w:p w:rsidR="00A668E1" w:rsidRDefault="00A668E1" w:rsidP="00C87850">
            <w:pPr>
              <w:jc w:val="center"/>
            </w:pPr>
            <w:r w:rsidRPr="00A668E1">
              <w:t>- Cuplu maxim (Nm) - 10,8</w:t>
            </w:r>
            <w:r w:rsidR="00272582">
              <w:t>;</w:t>
            </w:r>
          </w:p>
          <w:p w:rsidR="00272582" w:rsidRDefault="00272582" w:rsidP="00C87850">
            <w:pPr>
              <w:jc w:val="center"/>
            </w:pPr>
            <w:r w:rsidRPr="00272582">
              <w:t xml:space="preserve">- Diametrul minim de găurire in lemn (mm) </w:t>
            </w:r>
            <w:r>
              <w:t>–</w:t>
            </w:r>
            <w:r w:rsidRPr="00272582">
              <w:t xml:space="preserve"> 20</w:t>
            </w:r>
            <w:r>
              <w:t>;</w:t>
            </w:r>
          </w:p>
          <w:p w:rsidR="00272582" w:rsidRDefault="00272582" w:rsidP="00C87850">
            <w:pPr>
              <w:jc w:val="center"/>
            </w:pPr>
            <w:r w:rsidRPr="00272582">
              <w:t>- Diametrul minim</w:t>
            </w:r>
            <w:r>
              <w:t xml:space="preserve"> </w:t>
            </w:r>
            <w:r w:rsidRPr="00272582">
              <w:t xml:space="preserve">de găurire in otel (mm) </w:t>
            </w:r>
            <w:r>
              <w:t>–</w:t>
            </w:r>
            <w:r w:rsidRPr="00272582">
              <w:t xml:space="preserve"> 8</w:t>
            </w:r>
            <w:r>
              <w:t>;</w:t>
            </w:r>
          </w:p>
          <w:p w:rsidR="00272582" w:rsidRDefault="00272582" w:rsidP="00C87850">
            <w:pPr>
              <w:jc w:val="center"/>
              <w:rPr>
                <w:sz w:val="24"/>
                <w:szCs w:val="24"/>
              </w:rPr>
            </w:pPr>
            <w:r>
              <w:t>- Frecvența loviturilor (lovituri/min) - 44800</w:t>
            </w:r>
          </w:p>
          <w:p w:rsidR="00272582" w:rsidRDefault="00272582" w:rsidP="00C87850">
            <w:pPr>
              <w:jc w:val="center"/>
            </w:pPr>
            <w:r w:rsidRPr="00272582">
              <w:t xml:space="preserve">- Numărul viteze de lucru </w:t>
            </w:r>
            <w:r>
              <w:t>–</w:t>
            </w:r>
            <w:r w:rsidRPr="00272582">
              <w:t xml:space="preserve"> 2</w:t>
            </w:r>
            <w:r>
              <w:t>;</w:t>
            </w:r>
          </w:p>
          <w:p w:rsidR="00272582" w:rsidRDefault="00272582" w:rsidP="00C87850">
            <w:pPr>
              <w:jc w:val="center"/>
            </w:pPr>
            <w:r w:rsidRPr="00272582">
              <w:t>- Putere (W) - min.550</w:t>
            </w:r>
            <w:r>
              <w:t>;</w:t>
            </w:r>
          </w:p>
          <w:p w:rsidR="00272582" w:rsidRDefault="00272582" w:rsidP="00C87850">
            <w:pPr>
              <w:jc w:val="center"/>
            </w:pPr>
            <w:r w:rsidRPr="00272582">
              <w:t xml:space="preserve">- Tensiune de alimentare (V) </w:t>
            </w:r>
            <w:r>
              <w:t>–</w:t>
            </w:r>
            <w:r w:rsidRPr="00272582">
              <w:t xml:space="preserve"> 220</w:t>
            </w:r>
            <w:r>
              <w:t>;</w:t>
            </w:r>
          </w:p>
          <w:p w:rsidR="00272582" w:rsidRPr="00107E03" w:rsidRDefault="00272582" w:rsidP="00C87850">
            <w:pPr>
              <w:jc w:val="center"/>
            </w:pPr>
            <w:r w:rsidRPr="00272582">
              <w:t>- Turația de mers in gol (rot/min) - 2800 rot/min</w:t>
            </w:r>
          </w:p>
        </w:tc>
        <w:tc>
          <w:tcPr>
            <w:tcW w:w="854" w:type="pct"/>
            <w:gridSpan w:val="2"/>
            <w:tcBorders>
              <w:top w:val="single" w:sz="4" w:space="0" w:color="auto"/>
              <w:left w:val="single" w:sz="4" w:space="0" w:color="auto"/>
              <w:bottom w:val="single" w:sz="4" w:space="0" w:color="auto"/>
              <w:right w:val="single" w:sz="4" w:space="0" w:color="auto"/>
            </w:tcBorders>
          </w:tcPr>
          <w:p w:rsidR="00A668E1" w:rsidRPr="00107E03" w:rsidRDefault="00A668E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668E1" w:rsidRPr="00107E03" w:rsidRDefault="00A668E1" w:rsidP="00C87850">
            <w:pPr>
              <w:jc w:val="center"/>
            </w:pPr>
          </w:p>
        </w:tc>
      </w:tr>
      <w:tr w:rsidR="00A668E1"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8E1" w:rsidRPr="00107E03" w:rsidRDefault="00A668E1"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A668E1" w:rsidRPr="00107E03" w:rsidRDefault="00A668E1" w:rsidP="00C87850">
            <w:pPr>
              <w:jc w:val="center"/>
              <w:rPr>
                <w:b/>
              </w:rPr>
            </w:pPr>
            <w:r w:rsidRPr="00107E03">
              <w:rPr>
                <w:b/>
              </w:rPr>
              <w:t xml:space="preserve">Total lot </w:t>
            </w:r>
            <w:r>
              <w:rPr>
                <w:b/>
              </w:rPr>
              <w:t>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668E1" w:rsidRPr="00107E03" w:rsidRDefault="00A668E1"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A668E1" w:rsidRPr="00107E03" w:rsidRDefault="00A668E1"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668E1" w:rsidRPr="00107E03" w:rsidRDefault="00A668E1" w:rsidP="00C87850">
            <w:pPr>
              <w:jc w:val="center"/>
            </w:pPr>
          </w:p>
        </w:tc>
      </w:tr>
      <w:tr w:rsidR="00272582"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582" w:rsidRPr="00107E03" w:rsidRDefault="00272582"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272582" w:rsidRPr="00107E03" w:rsidRDefault="00272582" w:rsidP="00C87850">
            <w:pPr>
              <w:jc w:val="center"/>
              <w:rPr>
                <w:b/>
              </w:rPr>
            </w:pPr>
            <w:r w:rsidRPr="00EE74A8">
              <w:rPr>
                <w:b/>
              </w:rPr>
              <w:t xml:space="preserve">Lotul </w:t>
            </w:r>
            <w:r>
              <w:rPr>
                <w:b/>
              </w:rPr>
              <w:t>4</w:t>
            </w:r>
            <w:r w:rsidRPr="00EE74A8">
              <w:rPr>
                <w:b/>
              </w:rPr>
              <w:t xml:space="preserve">: </w:t>
            </w:r>
            <w:r>
              <w:rPr>
                <w:b/>
              </w:rPr>
              <w:t xml:space="preserve">Alte </w:t>
            </w:r>
            <w:r w:rsidRPr="00EE74A8">
              <w:rPr>
                <w:b/>
              </w:rPr>
              <w:t>Materiale</w:t>
            </w:r>
            <w:r>
              <w:rPr>
                <w:b/>
              </w:rPr>
              <w:t xml:space="preserve"> și unelte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72582" w:rsidRPr="00107E03" w:rsidRDefault="00272582"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272582" w:rsidRPr="00107E03" w:rsidRDefault="00272582"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272582" w:rsidRPr="00107E03" w:rsidRDefault="00272582" w:rsidP="00C87850">
            <w:pPr>
              <w:jc w:val="center"/>
            </w:pPr>
          </w:p>
        </w:tc>
      </w:tr>
      <w:tr w:rsidR="00272582"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582" w:rsidRPr="00107E03" w:rsidRDefault="00272582"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272582" w:rsidRDefault="00272582" w:rsidP="00C87850">
            <w:pPr>
              <w:rPr>
                <w:sz w:val="24"/>
                <w:szCs w:val="24"/>
              </w:rPr>
            </w:pPr>
            <w:r>
              <w:t>Cutii poștale, 9 celule pe coloană, fără numerotare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72582" w:rsidRPr="00107E03" w:rsidRDefault="00272582"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272582" w:rsidRPr="00107E03" w:rsidRDefault="00272582"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272582" w:rsidRPr="00107E03" w:rsidRDefault="00272582" w:rsidP="00C87850">
            <w:pPr>
              <w:jc w:val="center"/>
            </w:pPr>
          </w:p>
        </w:tc>
      </w:tr>
      <w:tr w:rsidR="00272582" w:rsidRPr="00107E03" w:rsidTr="00C87850">
        <w:trPr>
          <w:trHeight w:val="2530"/>
        </w:trPr>
        <w:tc>
          <w:tcPr>
            <w:tcW w:w="479" w:type="pct"/>
            <w:gridSpan w:val="2"/>
            <w:tcBorders>
              <w:top w:val="single" w:sz="4" w:space="0" w:color="auto"/>
              <w:left w:val="single" w:sz="4" w:space="0" w:color="auto"/>
              <w:right w:val="single" w:sz="4" w:space="0" w:color="auto"/>
            </w:tcBorders>
            <w:shd w:val="clear" w:color="auto" w:fill="auto"/>
            <w:vAlign w:val="center"/>
          </w:tcPr>
          <w:p w:rsidR="00272582" w:rsidRPr="00107E03" w:rsidRDefault="00272582" w:rsidP="00C87850">
            <w:pPr>
              <w:jc w:val="center"/>
              <w:rPr>
                <w:b/>
              </w:rPr>
            </w:pPr>
          </w:p>
        </w:tc>
        <w:tc>
          <w:tcPr>
            <w:tcW w:w="1366" w:type="pct"/>
            <w:tcBorders>
              <w:top w:val="single" w:sz="4" w:space="0" w:color="auto"/>
              <w:left w:val="single" w:sz="4" w:space="0" w:color="auto"/>
              <w:right w:val="single" w:sz="4" w:space="0" w:color="auto"/>
            </w:tcBorders>
            <w:shd w:val="clear" w:color="auto" w:fill="auto"/>
          </w:tcPr>
          <w:p w:rsidR="00272582" w:rsidRDefault="00272582" w:rsidP="00C87850">
            <w:pPr>
              <w:rPr>
                <w:sz w:val="24"/>
                <w:szCs w:val="24"/>
              </w:rPr>
            </w:pPr>
            <w:r>
              <w:t>Set de instrumente</w:t>
            </w:r>
          </w:p>
        </w:tc>
        <w:tc>
          <w:tcPr>
            <w:tcW w:w="888" w:type="pct"/>
            <w:tcBorders>
              <w:top w:val="single" w:sz="4" w:space="0" w:color="auto"/>
              <w:left w:val="single" w:sz="4" w:space="0" w:color="auto"/>
              <w:right w:val="single" w:sz="4" w:space="0" w:color="auto"/>
            </w:tcBorders>
            <w:shd w:val="clear" w:color="auto" w:fill="auto"/>
            <w:vAlign w:val="center"/>
          </w:tcPr>
          <w:p w:rsidR="00272582" w:rsidRDefault="00272582" w:rsidP="00C87850">
            <w:pPr>
              <w:rPr>
                <w:sz w:val="24"/>
                <w:szCs w:val="24"/>
              </w:rPr>
            </w:pPr>
            <w:r>
              <w:t>- Biti pentru surubelnita, 25 mm: cu caneluri: 3, 4, 5, 6, 7 mm, PH: 0,1, 2, 3, PZ: 0; 1; 2; 3;</w:t>
            </w:r>
          </w:p>
          <w:p w:rsidR="00272582" w:rsidRDefault="00272582" w:rsidP="00C87850">
            <w:pPr>
              <w:rPr>
                <w:sz w:val="24"/>
                <w:szCs w:val="24"/>
              </w:rPr>
            </w:pPr>
            <w:r>
              <w:t>- Cap dreptunghiular: 0; 1; 2; 3;</w:t>
            </w:r>
          </w:p>
          <w:p w:rsidR="00272582" w:rsidRDefault="00272582" w:rsidP="00C87850">
            <w:pPr>
              <w:rPr>
                <w:sz w:val="24"/>
                <w:szCs w:val="24"/>
              </w:rPr>
            </w:pPr>
            <w:r>
              <w:t>- Cap Torx: 10; 15; 20; 25; 27; 30; 40;</w:t>
            </w:r>
          </w:p>
          <w:p w:rsidR="00272582" w:rsidRDefault="00272582" w:rsidP="00C87850">
            <w:pPr>
              <w:rPr>
                <w:sz w:val="24"/>
                <w:szCs w:val="24"/>
              </w:rPr>
            </w:pPr>
            <w:r>
              <w:t>- Cap hexagonal: 2.5-3-4-5-6 mm;</w:t>
            </w:r>
          </w:p>
        </w:tc>
        <w:tc>
          <w:tcPr>
            <w:tcW w:w="854" w:type="pct"/>
            <w:gridSpan w:val="2"/>
            <w:tcBorders>
              <w:top w:val="single" w:sz="4" w:space="0" w:color="auto"/>
              <w:left w:val="single" w:sz="4" w:space="0" w:color="auto"/>
              <w:right w:val="single" w:sz="4" w:space="0" w:color="auto"/>
            </w:tcBorders>
          </w:tcPr>
          <w:p w:rsidR="00272582" w:rsidRPr="00107E03" w:rsidRDefault="00272582" w:rsidP="00C87850">
            <w:pPr>
              <w:jc w:val="center"/>
            </w:pPr>
          </w:p>
        </w:tc>
        <w:tc>
          <w:tcPr>
            <w:tcW w:w="1413" w:type="pct"/>
            <w:tcBorders>
              <w:top w:val="single" w:sz="4" w:space="0" w:color="auto"/>
              <w:left w:val="single" w:sz="4" w:space="0" w:color="auto"/>
              <w:right w:val="single" w:sz="4" w:space="0" w:color="auto"/>
            </w:tcBorders>
            <w:shd w:val="clear" w:color="auto" w:fill="auto"/>
            <w:vAlign w:val="center"/>
          </w:tcPr>
          <w:p w:rsidR="00272582" w:rsidRPr="00107E03" w:rsidRDefault="00272582" w:rsidP="00C87850">
            <w:pPr>
              <w:jc w:val="center"/>
            </w:pPr>
          </w:p>
        </w:tc>
      </w:tr>
      <w:tr w:rsidR="00C87850" w:rsidRPr="00107E03" w:rsidTr="00C87850">
        <w:trPr>
          <w:trHeight w:val="9570"/>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850" w:rsidRPr="00107E03" w:rsidRDefault="00C87850"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C87850" w:rsidRPr="00EE74A8" w:rsidRDefault="00C87850" w:rsidP="00C87850">
            <w:pPr>
              <w:jc w:val="center"/>
              <w:rPr>
                <w: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87850" w:rsidRDefault="00C87850" w:rsidP="00C87850">
            <w:pPr>
              <w:rPr>
                <w:sz w:val="24"/>
                <w:szCs w:val="24"/>
              </w:rPr>
            </w:pPr>
            <w:r>
              <w:t>- Adaptor 1/4";</w:t>
            </w:r>
          </w:p>
          <w:p w:rsidR="00C87850" w:rsidRDefault="00C87850" w:rsidP="00C87850">
            <w:pPr>
              <w:rPr>
                <w:sz w:val="24"/>
                <w:szCs w:val="24"/>
              </w:rPr>
            </w:pPr>
            <w:r>
              <w:t>- Suport magnetic (lungime 60 mm);</w:t>
            </w:r>
          </w:p>
          <w:p w:rsidR="00C87850" w:rsidRDefault="00C87850" w:rsidP="00C87850">
            <w:pPr>
              <w:rPr>
                <w:sz w:val="24"/>
                <w:szCs w:val="24"/>
              </w:rPr>
            </w:pPr>
            <w:r>
              <w:t>- Zenker;</w:t>
            </w:r>
          </w:p>
          <w:p w:rsidR="00C87850" w:rsidRDefault="00C87850" w:rsidP="00C87850">
            <w:pPr>
              <w:rPr>
                <w:sz w:val="24"/>
                <w:szCs w:val="24"/>
              </w:rPr>
            </w:pPr>
            <w:r>
              <w:t>- Burghiu de gaurit lemn 13; 16; 19; 22 mm;</w:t>
            </w:r>
          </w:p>
          <w:p w:rsidR="00C87850" w:rsidRDefault="00C87850" w:rsidP="00C87850">
            <w:pPr>
              <w:rPr>
                <w:sz w:val="24"/>
                <w:szCs w:val="24"/>
              </w:rPr>
            </w:pPr>
            <w:r>
              <w:t>- Burghiu de gaurit caramida 3; 4; 5; 6; 7; 8; 9; 10 mm;</w:t>
            </w:r>
          </w:p>
          <w:p w:rsidR="00C87850" w:rsidRDefault="00C87850" w:rsidP="00C87850">
            <w:pPr>
              <w:rPr>
                <w:sz w:val="24"/>
                <w:szCs w:val="24"/>
              </w:rPr>
            </w:pPr>
            <w:r>
              <w:t>- Burghiu de gaurit metal 3, 4, 5, 6, 7, 8, 9, 10 mm;</w:t>
            </w:r>
          </w:p>
          <w:p w:rsidR="00C87850" w:rsidRDefault="00C87850" w:rsidP="00C87850">
            <w:pPr>
              <w:rPr>
                <w:sz w:val="24"/>
                <w:szCs w:val="24"/>
              </w:rPr>
            </w:pPr>
            <w:r>
              <w:t>- Nivel din aluminiu cu magnet 22 cm;</w:t>
            </w:r>
          </w:p>
          <w:p w:rsidR="00C87850" w:rsidRDefault="00C87850" w:rsidP="00C87850">
            <w:pPr>
              <w:rPr>
                <w:sz w:val="24"/>
                <w:szCs w:val="24"/>
              </w:rPr>
            </w:pPr>
            <w:r>
              <w:t>- Cleste universale 180 mm;</w:t>
            </w:r>
          </w:p>
          <w:p w:rsidR="00C87850" w:rsidRDefault="00C87850" w:rsidP="00C87850">
            <w:pPr>
              <w:rPr>
                <w:sz w:val="24"/>
                <w:szCs w:val="24"/>
              </w:rPr>
            </w:pPr>
            <w:r>
              <w:t>- Cleste cu falci lungi de 150 mm;</w:t>
            </w:r>
          </w:p>
          <w:p w:rsidR="00C87850" w:rsidRDefault="00C87850" w:rsidP="00C87850">
            <w:pPr>
              <w:rPr>
                <w:sz w:val="24"/>
                <w:szCs w:val="24"/>
              </w:rPr>
            </w:pPr>
            <w:r>
              <w:t>- Taietor lateral 150 mm;</w:t>
            </w:r>
          </w:p>
          <w:p w:rsidR="00C87850" w:rsidRDefault="00C87850" w:rsidP="00C87850">
            <w:pPr>
              <w:rPr>
                <w:sz w:val="24"/>
                <w:szCs w:val="24"/>
              </w:rPr>
            </w:pPr>
            <w:r>
              <w:t>- Ciocan cu gheare;</w:t>
            </w:r>
          </w:p>
          <w:p w:rsidR="00C87850" w:rsidRDefault="00C87850" w:rsidP="00C87850">
            <w:pPr>
              <w:rPr>
                <w:sz w:val="24"/>
                <w:szCs w:val="24"/>
              </w:rPr>
            </w:pPr>
            <w:r>
              <w:t>- Cheie reglabila 200 mm;</w:t>
            </w:r>
          </w:p>
          <w:p w:rsidR="00C87850" w:rsidRDefault="00C87850" w:rsidP="00C87850">
            <w:pPr>
              <w:rPr>
                <w:sz w:val="24"/>
                <w:szCs w:val="24"/>
              </w:rPr>
            </w:pPr>
            <w:r>
              <w:t>- Cheie hexagonala 1,5, 2, 2,5, 3, 4, 5, 6, 8, 10 mm;</w:t>
            </w:r>
          </w:p>
          <w:p w:rsidR="00C87850" w:rsidRDefault="00C87850" w:rsidP="00C87850">
            <w:pPr>
              <w:rPr>
                <w:sz w:val="24"/>
                <w:szCs w:val="24"/>
              </w:rPr>
            </w:pPr>
            <w:r>
              <w:t>- Cheie combinata 8; 10; 12; 14; 16 mm;</w:t>
            </w:r>
          </w:p>
          <w:p w:rsidR="00C87850" w:rsidRDefault="00C87850" w:rsidP="00C87850">
            <w:pPr>
              <w:rPr>
                <w:sz w:val="24"/>
                <w:szCs w:val="24"/>
              </w:rPr>
            </w:pPr>
            <w:r>
              <w:t>- Elemente de fixare 2"-2 bucati, 4"-2 buc;</w:t>
            </w:r>
          </w:p>
          <w:p w:rsidR="00C87850" w:rsidRDefault="00C87850" w:rsidP="00C87850">
            <w:pPr>
              <w:rPr>
                <w:sz w:val="24"/>
                <w:szCs w:val="24"/>
              </w:rPr>
            </w:pPr>
            <w:r>
              <w:t>- Rigla de 150 mm;</w:t>
            </w:r>
          </w:p>
          <w:p w:rsidR="00C87850" w:rsidRDefault="00C87850" w:rsidP="00C87850">
            <w:pPr>
              <w:rPr>
                <w:sz w:val="24"/>
                <w:szCs w:val="24"/>
              </w:rPr>
            </w:pPr>
            <w:r>
              <w:t>- Cutit cu lame schimbabile (latimea lamei de 18 mm);</w:t>
            </w:r>
          </w:p>
          <w:p w:rsidR="00C87850" w:rsidRDefault="00C87850" w:rsidP="00C87850">
            <w:pPr>
              <w:rPr>
                <w:sz w:val="24"/>
                <w:szCs w:val="24"/>
              </w:rPr>
            </w:pPr>
            <w:r>
              <w:t>- Banda de izolare;</w:t>
            </w:r>
          </w:p>
          <w:p w:rsidR="00C87850" w:rsidRDefault="00C87850" w:rsidP="00C87850">
            <w:r>
              <w:t xml:space="preserve">- Fisiere universale 200 mm; </w:t>
            </w:r>
          </w:p>
          <w:p w:rsidR="00C87850" w:rsidRDefault="00C87850" w:rsidP="00C87850">
            <w:pPr>
              <w:rPr>
                <w:sz w:val="24"/>
                <w:szCs w:val="24"/>
              </w:rPr>
            </w:pPr>
            <w:r>
              <w:t>- Prelungitor 3/8 "75 mm;</w:t>
            </w:r>
          </w:p>
          <w:p w:rsidR="00C87850" w:rsidRDefault="00C87850" w:rsidP="00C87850">
            <w:pPr>
              <w:rPr>
                <w:sz w:val="24"/>
                <w:szCs w:val="24"/>
              </w:rPr>
            </w:pPr>
            <w:r>
              <w:t>- Cap pentru bugii 3/8 ";</w:t>
            </w:r>
          </w:p>
          <w:p w:rsidR="00C87850" w:rsidRDefault="00C87850" w:rsidP="00C87850">
            <w:pPr>
              <w:rPr>
                <w:sz w:val="24"/>
                <w:szCs w:val="24"/>
              </w:rPr>
            </w:pPr>
            <w:r>
              <w:t>- Capuri 1/4 "4; 5; 6; 7; 8; 9; 10; 11; 12; 13 mm;</w:t>
            </w:r>
          </w:p>
          <w:p w:rsidR="00C87850" w:rsidRDefault="00C87850" w:rsidP="00C87850">
            <w:pPr>
              <w:rPr>
                <w:sz w:val="24"/>
                <w:szCs w:val="24"/>
              </w:rPr>
            </w:pPr>
          </w:p>
        </w:tc>
        <w:tc>
          <w:tcPr>
            <w:tcW w:w="854" w:type="pct"/>
            <w:gridSpan w:val="2"/>
            <w:tcBorders>
              <w:top w:val="single" w:sz="4" w:space="0" w:color="auto"/>
              <w:left w:val="single" w:sz="4" w:space="0" w:color="auto"/>
              <w:bottom w:val="single" w:sz="4" w:space="0" w:color="auto"/>
              <w:right w:val="single" w:sz="4" w:space="0" w:color="auto"/>
            </w:tcBorders>
          </w:tcPr>
          <w:p w:rsidR="00C87850" w:rsidRPr="00107E03" w:rsidRDefault="00C87850"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C87850" w:rsidRPr="00107E03" w:rsidRDefault="00C87850" w:rsidP="00C87850">
            <w:pPr>
              <w:jc w:val="center"/>
            </w:pPr>
          </w:p>
        </w:tc>
      </w:tr>
      <w:tr w:rsidR="00C87850" w:rsidRPr="00107E03" w:rsidTr="00C87850">
        <w:trPr>
          <w:trHeight w:val="3230"/>
        </w:trPr>
        <w:tc>
          <w:tcPr>
            <w:tcW w:w="479" w:type="pct"/>
            <w:gridSpan w:val="2"/>
            <w:tcBorders>
              <w:top w:val="single" w:sz="4" w:space="0" w:color="auto"/>
              <w:left w:val="single" w:sz="4" w:space="0" w:color="auto"/>
              <w:right w:val="single" w:sz="4" w:space="0" w:color="auto"/>
            </w:tcBorders>
            <w:shd w:val="clear" w:color="auto" w:fill="auto"/>
            <w:vAlign w:val="center"/>
          </w:tcPr>
          <w:p w:rsidR="00C87850" w:rsidRPr="00107E03" w:rsidRDefault="00C87850" w:rsidP="00C87850">
            <w:pPr>
              <w:jc w:val="center"/>
              <w:rPr>
                <w:b/>
              </w:rPr>
            </w:pPr>
          </w:p>
        </w:tc>
        <w:tc>
          <w:tcPr>
            <w:tcW w:w="1366" w:type="pct"/>
            <w:tcBorders>
              <w:top w:val="single" w:sz="4" w:space="0" w:color="auto"/>
              <w:left w:val="single" w:sz="4" w:space="0" w:color="auto"/>
              <w:right w:val="single" w:sz="4" w:space="0" w:color="auto"/>
            </w:tcBorders>
            <w:shd w:val="clear" w:color="auto" w:fill="auto"/>
            <w:vAlign w:val="center"/>
          </w:tcPr>
          <w:p w:rsidR="00C87850" w:rsidRPr="00EE74A8" w:rsidRDefault="00C87850" w:rsidP="00C87850">
            <w:pPr>
              <w:jc w:val="center"/>
              <w:rPr>
                <w:b/>
              </w:rPr>
            </w:pPr>
          </w:p>
        </w:tc>
        <w:tc>
          <w:tcPr>
            <w:tcW w:w="888" w:type="pct"/>
            <w:tcBorders>
              <w:top w:val="single" w:sz="4" w:space="0" w:color="auto"/>
              <w:left w:val="single" w:sz="4" w:space="0" w:color="auto"/>
              <w:right w:val="single" w:sz="4" w:space="0" w:color="auto"/>
            </w:tcBorders>
            <w:shd w:val="clear" w:color="auto" w:fill="auto"/>
          </w:tcPr>
          <w:p w:rsidR="00C87850" w:rsidRDefault="00C87850" w:rsidP="00C87850">
            <w:pPr>
              <w:rPr>
                <w:sz w:val="24"/>
                <w:szCs w:val="24"/>
              </w:rPr>
            </w:pPr>
            <w:r>
              <w:t>- Capuri 3/8 "10; 11; 12; 13; 14; 15; 16; 17; 19 mm;</w:t>
            </w:r>
          </w:p>
          <w:p w:rsidR="00C87850" w:rsidRDefault="00C87850" w:rsidP="00C87850">
            <w:pPr>
              <w:rPr>
                <w:sz w:val="24"/>
                <w:szCs w:val="24"/>
              </w:rPr>
            </w:pPr>
            <w:r>
              <w:t>- Adaptor 3/8 "- 1/4";</w:t>
            </w:r>
          </w:p>
          <w:p w:rsidR="00C87850" w:rsidRDefault="00C87850" w:rsidP="00C87850">
            <w:pPr>
              <w:rPr>
                <w:sz w:val="24"/>
                <w:szCs w:val="24"/>
              </w:rPr>
            </w:pPr>
            <w:r>
              <w:t>- Clichet 3/8 "16 mm;</w:t>
            </w:r>
          </w:p>
          <w:p w:rsidR="00C87850" w:rsidRDefault="00C87850" w:rsidP="00C87850">
            <w:pPr>
              <w:rPr>
                <w:sz w:val="24"/>
                <w:szCs w:val="24"/>
              </w:rPr>
            </w:pPr>
            <w:r>
              <w:t>- Surubelnita cu caneluri 6x38 mm;</w:t>
            </w:r>
          </w:p>
          <w:p w:rsidR="00C87850" w:rsidRDefault="00C87850" w:rsidP="00C87850">
            <w:pPr>
              <w:rPr>
                <w:sz w:val="24"/>
                <w:szCs w:val="24"/>
              </w:rPr>
            </w:pPr>
            <w:r>
              <w:t>- Surubelnita 6x100 mm;</w:t>
            </w:r>
          </w:p>
          <w:p w:rsidR="00C87850" w:rsidRDefault="00C87850" w:rsidP="00C87850">
            <w:pPr>
              <w:rPr>
                <w:sz w:val="24"/>
                <w:szCs w:val="24"/>
              </w:rPr>
            </w:pPr>
            <w:r>
              <w:t>- Surubelnita PH2x38 mm;</w:t>
            </w:r>
          </w:p>
          <w:p w:rsidR="00C87850" w:rsidRDefault="00C87850" w:rsidP="00C87850">
            <w:pPr>
              <w:rPr>
                <w:sz w:val="24"/>
                <w:szCs w:val="24"/>
              </w:rPr>
            </w:pPr>
            <w:r>
              <w:t>- Surubelnita PH2x100 mm;</w:t>
            </w:r>
          </w:p>
          <w:p w:rsidR="00C87850" w:rsidRDefault="00C87850" w:rsidP="00C87850">
            <w:pPr>
              <w:rPr>
                <w:sz w:val="24"/>
                <w:szCs w:val="24"/>
              </w:rPr>
            </w:pPr>
            <w:r>
              <w:t>- Ruleta 3 m;</w:t>
            </w:r>
          </w:p>
          <w:p w:rsidR="00C87850" w:rsidRDefault="00C87850" w:rsidP="00C87850">
            <w:pPr>
              <w:rPr>
                <w:sz w:val="24"/>
                <w:szCs w:val="24"/>
              </w:rPr>
            </w:pPr>
            <w:r>
              <w:t>- Surubelnita cu revers 1/4 ".</w:t>
            </w:r>
          </w:p>
        </w:tc>
        <w:tc>
          <w:tcPr>
            <w:tcW w:w="854" w:type="pct"/>
            <w:gridSpan w:val="2"/>
            <w:vMerge w:val="restart"/>
            <w:tcBorders>
              <w:top w:val="single" w:sz="4" w:space="0" w:color="auto"/>
              <w:left w:val="single" w:sz="4" w:space="0" w:color="auto"/>
              <w:right w:val="single" w:sz="4" w:space="0" w:color="auto"/>
            </w:tcBorders>
          </w:tcPr>
          <w:p w:rsidR="00C87850" w:rsidRPr="00107E03" w:rsidRDefault="00C87850" w:rsidP="00C87850">
            <w:pPr>
              <w:jc w:val="center"/>
            </w:pPr>
          </w:p>
        </w:tc>
        <w:tc>
          <w:tcPr>
            <w:tcW w:w="1413" w:type="pct"/>
            <w:vMerge w:val="restart"/>
            <w:tcBorders>
              <w:top w:val="single" w:sz="4" w:space="0" w:color="auto"/>
              <w:left w:val="single" w:sz="4" w:space="0" w:color="auto"/>
              <w:right w:val="single" w:sz="4" w:space="0" w:color="auto"/>
            </w:tcBorders>
            <w:shd w:val="clear" w:color="auto" w:fill="auto"/>
            <w:vAlign w:val="center"/>
          </w:tcPr>
          <w:p w:rsidR="00C87850" w:rsidRPr="00107E03" w:rsidRDefault="00C87850" w:rsidP="00C87850">
            <w:pPr>
              <w:jc w:val="center"/>
            </w:pPr>
          </w:p>
        </w:tc>
      </w:tr>
      <w:tr w:rsidR="00C87850"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850" w:rsidRPr="00107E03" w:rsidRDefault="00C87850"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C87850" w:rsidRPr="00EE74A8" w:rsidRDefault="00C87850" w:rsidP="00C87850">
            <w:pPr>
              <w:jc w:val="center"/>
              <w:rPr>
                <w:b/>
              </w:rPr>
            </w:pPr>
            <w:r w:rsidRPr="00107E03">
              <w:rPr>
                <w:b/>
              </w:rPr>
              <w:t xml:space="preserve">Total lot </w:t>
            </w:r>
            <w:r>
              <w:rPr>
                <w:b/>
              </w:rPr>
              <w:t>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C87850" w:rsidRPr="00107E03" w:rsidRDefault="00C87850" w:rsidP="00C87850">
            <w:pPr>
              <w:jc w:val="center"/>
            </w:pPr>
          </w:p>
        </w:tc>
        <w:tc>
          <w:tcPr>
            <w:tcW w:w="854" w:type="pct"/>
            <w:gridSpan w:val="2"/>
            <w:vMerge/>
            <w:tcBorders>
              <w:left w:val="single" w:sz="4" w:space="0" w:color="auto"/>
              <w:bottom w:val="single" w:sz="4" w:space="0" w:color="auto"/>
              <w:right w:val="single" w:sz="4" w:space="0" w:color="auto"/>
            </w:tcBorders>
          </w:tcPr>
          <w:p w:rsidR="00C87850" w:rsidRPr="00107E03" w:rsidRDefault="00C87850" w:rsidP="00C87850">
            <w:pPr>
              <w:jc w:val="center"/>
            </w:pPr>
          </w:p>
        </w:tc>
        <w:tc>
          <w:tcPr>
            <w:tcW w:w="1413" w:type="pct"/>
            <w:vMerge/>
            <w:tcBorders>
              <w:left w:val="single" w:sz="4" w:space="0" w:color="auto"/>
              <w:bottom w:val="single" w:sz="4" w:space="0" w:color="auto"/>
              <w:right w:val="single" w:sz="4" w:space="0" w:color="auto"/>
            </w:tcBorders>
            <w:shd w:val="clear" w:color="auto" w:fill="auto"/>
            <w:vAlign w:val="center"/>
          </w:tcPr>
          <w:p w:rsidR="00C87850" w:rsidRPr="00107E03" w:rsidRDefault="00C87850" w:rsidP="00C87850">
            <w:pPr>
              <w:jc w:val="center"/>
            </w:pPr>
          </w:p>
        </w:tc>
      </w:tr>
      <w:tr w:rsidR="00272582" w:rsidRPr="00107E03" w:rsidTr="00C87850">
        <w:trPr>
          <w:trHeight w:val="397"/>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582" w:rsidRPr="00107E03" w:rsidRDefault="00272582" w:rsidP="00C87850">
            <w:pPr>
              <w:jc w:val="center"/>
              <w:rPr>
                <w:b/>
              </w:rPr>
            </w:pP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272582" w:rsidRPr="00107E03" w:rsidRDefault="00272582" w:rsidP="00C87850">
            <w:pPr>
              <w:jc w:val="center"/>
              <w:rPr>
                <w:b/>
              </w:rPr>
            </w:pPr>
            <w:r w:rsidRPr="00107E03">
              <w:rPr>
                <w:b/>
              </w:rPr>
              <w:t>TOTAL</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72582" w:rsidRPr="00107E03" w:rsidRDefault="00272582" w:rsidP="00C87850">
            <w:pPr>
              <w:jc w:val="center"/>
            </w:pPr>
          </w:p>
        </w:tc>
        <w:tc>
          <w:tcPr>
            <w:tcW w:w="854" w:type="pct"/>
            <w:gridSpan w:val="2"/>
            <w:tcBorders>
              <w:top w:val="single" w:sz="4" w:space="0" w:color="auto"/>
              <w:left w:val="single" w:sz="4" w:space="0" w:color="auto"/>
              <w:bottom w:val="single" w:sz="4" w:space="0" w:color="auto"/>
              <w:right w:val="single" w:sz="4" w:space="0" w:color="auto"/>
            </w:tcBorders>
          </w:tcPr>
          <w:p w:rsidR="00272582" w:rsidRPr="00107E03" w:rsidRDefault="00272582" w:rsidP="00C8785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272582" w:rsidRPr="00107E03" w:rsidRDefault="00272582" w:rsidP="00C87850">
            <w:pPr>
              <w:jc w:val="center"/>
            </w:pPr>
          </w:p>
        </w:tc>
      </w:tr>
    </w:tbl>
    <w:p w:rsidR="00C906DD" w:rsidRDefault="00C906DD" w:rsidP="00C906DD">
      <w:pPr>
        <w:spacing w:after="200" w:line="276" w:lineRule="auto"/>
        <w:rPr>
          <w:rFonts w:eastAsia="PMingLiU"/>
          <w:b/>
          <w:lang w:eastAsia="zh-CN"/>
        </w:rPr>
      </w:pPr>
    </w:p>
    <w:p w:rsidR="00C87850" w:rsidRDefault="00C87850" w:rsidP="00C906DD">
      <w:pPr>
        <w:spacing w:after="200" w:line="276" w:lineRule="auto"/>
        <w:rPr>
          <w:rFonts w:eastAsia="PMingLiU"/>
          <w:b/>
          <w:lang w:eastAsia="zh-CN"/>
        </w:rPr>
      </w:pPr>
    </w:p>
    <w:p w:rsidR="00C87850" w:rsidRDefault="00C87850" w:rsidP="00C906DD">
      <w:pPr>
        <w:spacing w:after="200" w:line="276" w:lineRule="auto"/>
        <w:rPr>
          <w:rFonts w:eastAsia="PMingLiU"/>
          <w:b/>
          <w:lang w:eastAsia="zh-CN"/>
        </w:rPr>
      </w:pPr>
    </w:p>
    <w:p w:rsidR="00C87850" w:rsidRDefault="00C87850" w:rsidP="00C906DD">
      <w:pPr>
        <w:spacing w:after="200" w:line="276" w:lineRule="auto"/>
        <w:rPr>
          <w:rFonts w:eastAsia="PMingLiU"/>
          <w:b/>
          <w:lang w:eastAsia="zh-CN"/>
        </w:rPr>
      </w:pPr>
    </w:p>
    <w:p w:rsidR="00C87850" w:rsidRDefault="00C87850" w:rsidP="00C906DD">
      <w:pPr>
        <w:spacing w:after="200" w:line="276" w:lineRule="auto"/>
        <w:rPr>
          <w:rFonts w:eastAsia="PMingLiU"/>
          <w:b/>
          <w:lang w:eastAsia="zh-CN"/>
        </w:rPr>
      </w:pPr>
    </w:p>
    <w:p w:rsidR="00C87850" w:rsidRDefault="00C87850" w:rsidP="00C906DD">
      <w:pPr>
        <w:spacing w:after="200" w:line="276" w:lineRule="auto"/>
        <w:rPr>
          <w:rFonts w:eastAsia="PMingLiU"/>
          <w:b/>
          <w:lang w:eastAsia="zh-CN"/>
        </w:rPr>
      </w:pPr>
    </w:p>
    <w:p w:rsidR="00C87850" w:rsidRDefault="00C87850" w:rsidP="00C906DD">
      <w:pPr>
        <w:spacing w:after="200" w:line="276" w:lineRule="auto"/>
        <w:rPr>
          <w:rFonts w:eastAsia="PMingLiU"/>
          <w:b/>
          <w:lang w:eastAsia="zh-CN"/>
        </w:rPr>
      </w:pPr>
    </w:p>
    <w:p w:rsidR="00C87850" w:rsidRDefault="00C87850" w:rsidP="00C906DD">
      <w:pPr>
        <w:spacing w:after="200" w:line="276" w:lineRule="auto"/>
        <w:rPr>
          <w:rFonts w:eastAsia="PMingLiU"/>
          <w:b/>
          <w:lang w:eastAsia="zh-CN"/>
        </w:rPr>
      </w:pPr>
    </w:p>
    <w:p w:rsidR="00C87850" w:rsidRDefault="00C87850" w:rsidP="00C906DD">
      <w:pPr>
        <w:spacing w:after="200" w:line="276" w:lineRule="auto"/>
        <w:rPr>
          <w:rFonts w:eastAsia="PMingLiU"/>
          <w:b/>
          <w:lang w:eastAsia="zh-CN"/>
        </w:rPr>
      </w:pPr>
    </w:p>
    <w:p w:rsidR="00C87850" w:rsidRPr="00107E03" w:rsidRDefault="00C87850" w:rsidP="00C906DD">
      <w:pPr>
        <w:spacing w:after="200" w:line="276" w:lineRule="auto"/>
        <w:rPr>
          <w:rFonts w:eastAsia="PMingLiU"/>
          <w:b/>
          <w:lang w:eastAsia="zh-CN"/>
        </w:rPr>
      </w:pPr>
    </w:p>
    <w:p w:rsidR="002E5C85" w:rsidRPr="00107E03" w:rsidRDefault="002E5C85" w:rsidP="00C906DD">
      <w:pPr>
        <w:spacing w:after="200" w:line="276" w:lineRule="auto"/>
        <w:rPr>
          <w:rFonts w:eastAsia="PMingLiU"/>
          <w:b/>
          <w:lang w:eastAsia="zh-CN"/>
        </w:rPr>
      </w:pPr>
    </w:p>
    <w:tbl>
      <w:tblPr>
        <w:tblW w:w="157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4"/>
        <w:gridCol w:w="2923"/>
        <w:gridCol w:w="950"/>
        <w:gridCol w:w="947"/>
        <w:gridCol w:w="1469"/>
        <w:gridCol w:w="1216"/>
        <w:gridCol w:w="1559"/>
        <w:gridCol w:w="1258"/>
        <w:gridCol w:w="1263"/>
        <w:gridCol w:w="12"/>
        <w:gridCol w:w="1276"/>
      </w:tblGrid>
      <w:tr w:rsidR="00C906DD" w:rsidRPr="00107E03" w:rsidTr="002E5C85">
        <w:trPr>
          <w:trHeight w:val="697"/>
        </w:trPr>
        <w:tc>
          <w:tcPr>
            <w:tcW w:w="14459" w:type="dxa"/>
            <w:gridSpan w:val="9"/>
            <w:shd w:val="clear" w:color="auto" w:fill="auto"/>
            <w:vAlign w:val="center"/>
          </w:tcPr>
          <w:p w:rsidR="00C906DD" w:rsidRPr="00107E03" w:rsidRDefault="00C906DD" w:rsidP="00A668E1">
            <w:pPr>
              <w:pStyle w:val="Heading2"/>
              <w:rPr>
                <w:sz w:val="24"/>
              </w:rPr>
            </w:pPr>
            <w:bookmarkStart w:id="9" w:name="_Toc392180207"/>
            <w:bookmarkStart w:id="10" w:name="_Toc449539096"/>
            <w:r w:rsidRPr="00107E03">
              <w:rPr>
                <w:sz w:val="24"/>
              </w:rPr>
              <w:lastRenderedPageBreak/>
              <w:t>S</w:t>
            </w:r>
            <w:r w:rsidRPr="00107E03">
              <w:t>pecifica</w:t>
            </w:r>
            <w:r w:rsidR="00107E03" w:rsidRPr="00107E03">
              <w:rPr>
                <w:rFonts w:ascii="Cambria Math" w:hAnsi="Cambria Math" w:cs="Cambria Math"/>
              </w:rPr>
              <w:t>ţ</w:t>
            </w:r>
            <w:r w:rsidRPr="00107E03">
              <w:t>ii de pre</w:t>
            </w:r>
            <w:r w:rsidR="00107E03" w:rsidRPr="00107E03">
              <w:rPr>
                <w:rFonts w:ascii="Cambria Math" w:hAnsi="Cambria Math" w:cs="Cambria Math"/>
              </w:rPr>
              <w:t>ţ</w:t>
            </w:r>
            <w:r w:rsidRPr="00107E03">
              <w:t xml:space="preserve"> (F4.2)</w:t>
            </w:r>
            <w:bookmarkEnd w:id="9"/>
            <w:bookmarkEnd w:id="10"/>
          </w:p>
        </w:tc>
        <w:tc>
          <w:tcPr>
            <w:tcW w:w="1288" w:type="dxa"/>
            <w:gridSpan w:val="2"/>
          </w:tcPr>
          <w:p w:rsidR="00C906DD" w:rsidRPr="00107E03" w:rsidRDefault="00C906DD" w:rsidP="00A668E1">
            <w:pPr>
              <w:pStyle w:val="Heading2"/>
              <w:rPr>
                <w:b/>
                <w:sz w:val="20"/>
                <w:szCs w:val="20"/>
              </w:rPr>
            </w:pPr>
          </w:p>
        </w:tc>
      </w:tr>
      <w:tr w:rsidR="00C906DD" w:rsidRPr="00107E03" w:rsidTr="002E5C85">
        <w:trPr>
          <w:trHeight w:val="835"/>
        </w:trPr>
        <w:tc>
          <w:tcPr>
            <w:tcW w:w="14459" w:type="dxa"/>
            <w:gridSpan w:val="9"/>
            <w:shd w:val="clear" w:color="auto" w:fill="auto"/>
          </w:tcPr>
          <w:p w:rsidR="00C906DD" w:rsidRPr="00107E03" w:rsidRDefault="00C906DD" w:rsidP="00A668E1">
            <w:r w:rsidRPr="00107E03">
              <w:rPr>
                <w:i/>
                <w:iCs/>
              </w:rPr>
              <w:t>[Acest tabel va fi completat de către ofertant în coloanele 5,6,7,8, iar de către autoritatea contractantă – în coloanele 1,2,3,4,9,10]</w:t>
            </w:r>
          </w:p>
        </w:tc>
        <w:tc>
          <w:tcPr>
            <w:tcW w:w="1288" w:type="dxa"/>
            <w:gridSpan w:val="2"/>
          </w:tcPr>
          <w:p w:rsidR="00C906DD" w:rsidRPr="00107E03" w:rsidRDefault="00C906DD" w:rsidP="00A668E1">
            <w:pPr>
              <w:rPr>
                <w:i/>
                <w:iCs/>
              </w:rPr>
            </w:pPr>
          </w:p>
        </w:tc>
      </w:tr>
      <w:tr w:rsidR="00C906DD" w:rsidRPr="00107E03" w:rsidTr="002E5C85">
        <w:trPr>
          <w:trHeight w:val="397"/>
        </w:trPr>
        <w:tc>
          <w:tcPr>
            <w:tcW w:w="15747" w:type="dxa"/>
            <w:gridSpan w:val="11"/>
            <w:shd w:val="clear" w:color="auto" w:fill="auto"/>
            <w:vAlign w:val="center"/>
          </w:tcPr>
          <w:p w:rsidR="00C906DD" w:rsidRPr="00107E03" w:rsidRDefault="00C906DD" w:rsidP="00A668E1">
            <w:pPr>
              <w:rPr>
                <w:sz w:val="20"/>
              </w:rPr>
            </w:pPr>
            <w:r w:rsidRPr="00107E03">
              <w:rPr>
                <w:sz w:val="20"/>
              </w:rPr>
              <w:t>Numărul procedurii de achizi</w:t>
            </w:r>
            <w:r w:rsidR="00107E03" w:rsidRPr="00107E03">
              <w:rPr>
                <w:sz w:val="20"/>
              </w:rPr>
              <w:t>ţ</w:t>
            </w:r>
            <w:r w:rsidRPr="00107E03">
              <w:rPr>
                <w:sz w:val="20"/>
              </w:rPr>
              <w:t>ie: ______ din _______</w:t>
            </w:r>
          </w:p>
        </w:tc>
      </w:tr>
      <w:tr w:rsidR="00C906DD" w:rsidRPr="00107E03" w:rsidTr="002E5C85">
        <w:trPr>
          <w:trHeight w:val="397"/>
        </w:trPr>
        <w:tc>
          <w:tcPr>
            <w:tcW w:w="15747" w:type="dxa"/>
            <w:gridSpan w:val="11"/>
            <w:shd w:val="clear" w:color="auto" w:fill="auto"/>
            <w:vAlign w:val="center"/>
          </w:tcPr>
          <w:p w:rsidR="00C906DD" w:rsidRPr="00107E03" w:rsidRDefault="00C906DD" w:rsidP="00A668E1">
            <w:pPr>
              <w:rPr>
                <w:sz w:val="20"/>
              </w:rPr>
            </w:pPr>
            <w:r w:rsidRPr="00107E03">
              <w:rPr>
                <w:sz w:val="20"/>
              </w:rPr>
              <w:t>Denumirea licitaţiei:</w:t>
            </w:r>
          </w:p>
        </w:tc>
      </w:tr>
      <w:tr w:rsidR="00C906DD" w:rsidRPr="00107E03" w:rsidTr="002E5C85">
        <w:trPr>
          <w:trHeight w:val="58"/>
        </w:trPr>
        <w:tc>
          <w:tcPr>
            <w:tcW w:w="13196" w:type="dxa"/>
            <w:gridSpan w:val="8"/>
            <w:shd w:val="clear" w:color="auto" w:fill="auto"/>
          </w:tcPr>
          <w:p w:rsidR="00C906DD" w:rsidRPr="00107E03" w:rsidRDefault="00272582" w:rsidP="00272582">
            <w:pPr>
              <w:tabs>
                <w:tab w:val="left" w:pos="2970"/>
              </w:tabs>
              <w:rPr>
                <w:sz w:val="20"/>
              </w:rPr>
            </w:pPr>
            <w:r>
              <w:rPr>
                <w:sz w:val="20"/>
              </w:rPr>
              <w:tab/>
            </w:r>
          </w:p>
        </w:tc>
        <w:tc>
          <w:tcPr>
            <w:tcW w:w="1275" w:type="dxa"/>
            <w:gridSpan w:val="2"/>
          </w:tcPr>
          <w:p w:rsidR="00C906DD" w:rsidRPr="00107E03" w:rsidRDefault="00C906DD" w:rsidP="00A668E1">
            <w:pPr>
              <w:rPr>
                <w:sz w:val="20"/>
              </w:rPr>
            </w:pPr>
          </w:p>
        </w:tc>
        <w:tc>
          <w:tcPr>
            <w:tcW w:w="1276" w:type="dxa"/>
          </w:tcPr>
          <w:p w:rsidR="00C906DD" w:rsidRPr="00107E03" w:rsidRDefault="00C906DD" w:rsidP="00A668E1">
            <w:pPr>
              <w:rPr>
                <w:sz w:val="20"/>
              </w:rPr>
            </w:pPr>
          </w:p>
        </w:tc>
      </w:tr>
      <w:tr w:rsidR="00C906DD" w:rsidRPr="00107E03" w:rsidTr="002E5C85">
        <w:trPr>
          <w:trHeight w:val="588"/>
        </w:trPr>
        <w:tc>
          <w:tcPr>
            <w:tcW w:w="2874" w:type="dxa"/>
            <w:shd w:val="clear" w:color="auto" w:fill="auto"/>
            <w:vAlign w:val="center"/>
          </w:tcPr>
          <w:p w:rsidR="00C906DD" w:rsidRPr="00C62368" w:rsidRDefault="00C906DD" w:rsidP="00A668E1">
            <w:pPr>
              <w:jc w:val="center"/>
              <w:rPr>
                <w:b/>
              </w:rPr>
            </w:pPr>
            <w:r w:rsidRPr="00C62368">
              <w:rPr>
                <w:b/>
              </w:rPr>
              <w:t>Cod PV</w:t>
            </w:r>
          </w:p>
        </w:tc>
        <w:tc>
          <w:tcPr>
            <w:tcW w:w="2923" w:type="dxa"/>
            <w:shd w:val="clear" w:color="auto" w:fill="auto"/>
          </w:tcPr>
          <w:p w:rsidR="00C906DD" w:rsidRPr="00C62368" w:rsidRDefault="00C906DD" w:rsidP="00C87850">
            <w:pPr>
              <w:jc w:val="center"/>
              <w:rPr>
                <w:b/>
              </w:rPr>
            </w:pPr>
            <w:r w:rsidRPr="00C62368">
              <w:rPr>
                <w:b/>
              </w:rPr>
              <w:t xml:space="preserve">Denumirea </w:t>
            </w:r>
            <w:r w:rsidR="00C87850" w:rsidRPr="00C62368">
              <w:rPr>
                <w:b/>
              </w:rPr>
              <w:t>bunurilor</w:t>
            </w:r>
          </w:p>
        </w:tc>
        <w:tc>
          <w:tcPr>
            <w:tcW w:w="950" w:type="dxa"/>
            <w:shd w:val="clear" w:color="auto" w:fill="auto"/>
          </w:tcPr>
          <w:p w:rsidR="00C906DD" w:rsidRPr="00C62368" w:rsidRDefault="00C906DD" w:rsidP="00A668E1">
            <w:pPr>
              <w:ind w:hanging="38"/>
              <w:jc w:val="center"/>
              <w:rPr>
                <w:b/>
              </w:rPr>
            </w:pPr>
            <w:r w:rsidRPr="00C62368">
              <w:rPr>
                <w:b/>
              </w:rPr>
              <w:t>Unitatea de măsură</w:t>
            </w:r>
          </w:p>
        </w:tc>
        <w:tc>
          <w:tcPr>
            <w:tcW w:w="947" w:type="dxa"/>
            <w:shd w:val="clear" w:color="auto" w:fill="auto"/>
          </w:tcPr>
          <w:p w:rsidR="00C906DD" w:rsidRPr="00C62368" w:rsidRDefault="00C906DD" w:rsidP="00A668E1">
            <w:pPr>
              <w:ind w:firstLine="2"/>
              <w:jc w:val="center"/>
              <w:rPr>
                <w:b/>
              </w:rPr>
            </w:pPr>
            <w:r w:rsidRPr="00C62368">
              <w:rPr>
                <w:b/>
              </w:rPr>
              <w:t>Canti-tatea</w:t>
            </w:r>
          </w:p>
        </w:tc>
        <w:tc>
          <w:tcPr>
            <w:tcW w:w="1469" w:type="dxa"/>
            <w:shd w:val="clear" w:color="auto" w:fill="auto"/>
          </w:tcPr>
          <w:p w:rsidR="00C906DD" w:rsidRPr="00107E03" w:rsidRDefault="00C906DD" w:rsidP="00A668E1">
            <w:pPr>
              <w:jc w:val="center"/>
              <w:rPr>
                <w:b/>
                <w:sz w:val="20"/>
              </w:rPr>
            </w:pPr>
            <w:r w:rsidRPr="00107E03">
              <w:rPr>
                <w:b/>
                <w:sz w:val="20"/>
              </w:rPr>
              <w:t>Preţ unitar (fără TVA)</w:t>
            </w:r>
          </w:p>
        </w:tc>
        <w:tc>
          <w:tcPr>
            <w:tcW w:w="1216" w:type="dxa"/>
            <w:shd w:val="clear" w:color="auto" w:fill="auto"/>
          </w:tcPr>
          <w:p w:rsidR="00C906DD" w:rsidRPr="00107E03" w:rsidRDefault="00C906DD" w:rsidP="00A668E1">
            <w:pPr>
              <w:ind w:firstLine="16"/>
              <w:jc w:val="center"/>
              <w:rPr>
                <w:b/>
                <w:sz w:val="20"/>
              </w:rPr>
            </w:pPr>
            <w:r w:rsidRPr="00107E03">
              <w:rPr>
                <w:b/>
                <w:sz w:val="20"/>
              </w:rPr>
              <w:t>Preţ unitar (cu TVA)</w:t>
            </w:r>
          </w:p>
        </w:tc>
        <w:tc>
          <w:tcPr>
            <w:tcW w:w="1559" w:type="dxa"/>
            <w:shd w:val="clear" w:color="auto" w:fill="auto"/>
          </w:tcPr>
          <w:p w:rsidR="00C906DD" w:rsidRPr="00107E03" w:rsidRDefault="00C906DD" w:rsidP="00A668E1">
            <w:pPr>
              <w:jc w:val="center"/>
              <w:rPr>
                <w:b/>
                <w:sz w:val="20"/>
              </w:rPr>
            </w:pPr>
            <w:r w:rsidRPr="00107E03">
              <w:rPr>
                <w:b/>
                <w:sz w:val="20"/>
              </w:rPr>
              <w:t>Suma</w:t>
            </w:r>
          </w:p>
          <w:p w:rsidR="00C906DD" w:rsidRPr="00107E03" w:rsidRDefault="00C906DD" w:rsidP="00A668E1">
            <w:pPr>
              <w:jc w:val="center"/>
              <w:rPr>
                <w:b/>
                <w:sz w:val="20"/>
              </w:rPr>
            </w:pPr>
            <w:r w:rsidRPr="00107E03">
              <w:rPr>
                <w:b/>
                <w:sz w:val="20"/>
              </w:rPr>
              <w:t>fără</w:t>
            </w:r>
          </w:p>
          <w:p w:rsidR="00C906DD" w:rsidRPr="00107E03" w:rsidRDefault="00C906DD" w:rsidP="00A668E1">
            <w:pPr>
              <w:ind w:firstLine="60"/>
              <w:jc w:val="center"/>
              <w:rPr>
                <w:b/>
                <w:sz w:val="20"/>
              </w:rPr>
            </w:pPr>
            <w:r w:rsidRPr="00107E03">
              <w:rPr>
                <w:b/>
                <w:sz w:val="20"/>
              </w:rPr>
              <w:t>TVA</w:t>
            </w:r>
          </w:p>
        </w:tc>
        <w:tc>
          <w:tcPr>
            <w:tcW w:w="1258" w:type="dxa"/>
            <w:shd w:val="clear" w:color="auto" w:fill="auto"/>
          </w:tcPr>
          <w:p w:rsidR="00C906DD" w:rsidRPr="00107E03" w:rsidRDefault="00C906DD" w:rsidP="00A668E1">
            <w:pPr>
              <w:jc w:val="center"/>
              <w:rPr>
                <w:b/>
                <w:sz w:val="20"/>
              </w:rPr>
            </w:pPr>
            <w:r w:rsidRPr="00107E03">
              <w:rPr>
                <w:b/>
                <w:sz w:val="20"/>
              </w:rPr>
              <w:t>Suma</w:t>
            </w:r>
          </w:p>
          <w:p w:rsidR="00C906DD" w:rsidRPr="00107E03" w:rsidRDefault="00C906DD" w:rsidP="00A668E1">
            <w:pPr>
              <w:ind w:firstLine="31"/>
              <w:jc w:val="center"/>
              <w:rPr>
                <w:b/>
                <w:sz w:val="20"/>
              </w:rPr>
            </w:pPr>
            <w:r w:rsidRPr="00107E03">
              <w:rPr>
                <w:b/>
                <w:sz w:val="20"/>
              </w:rPr>
              <w:t>cu TVA</w:t>
            </w:r>
          </w:p>
        </w:tc>
        <w:tc>
          <w:tcPr>
            <w:tcW w:w="1275" w:type="dxa"/>
            <w:gridSpan w:val="2"/>
          </w:tcPr>
          <w:p w:rsidR="00C906DD" w:rsidRPr="00107E03" w:rsidRDefault="00C906DD" w:rsidP="00A668E1">
            <w:pPr>
              <w:ind w:hanging="13"/>
              <w:jc w:val="center"/>
              <w:rPr>
                <w:b/>
                <w:sz w:val="20"/>
                <w:szCs w:val="28"/>
              </w:rPr>
            </w:pPr>
            <w:r w:rsidRPr="00107E03">
              <w:rPr>
                <w:b/>
                <w:sz w:val="20"/>
                <w:szCs w:val="28"/>
              </w:rPr>
              <w:t xml:space="preserve">Termenul de </w:t>
            </w:r>
          </w:p>
          <w:p w:rsidR="00C906DD" w:rsidRPr="00107E03" w:rsidRDefault="002E5C85" w:rsidP="002E5C85">
            <w:pPr>
              <w:ind w:hanging="13"/>
              <w:jc w:val="center"/>
              <w:rPr>
                <w:b/>
                <w:sz w:val="20"/>
              </w:rPr>
            </w:pPr>
            <w:r w:rsidRPr="00107E03">
              <w:rPr>
                <w:b/>
                <w:sz w:val="20"/>
                <w:szCs w:val="28"/>
              </w:rPr>
              <w:t xml:space="preserve">Livrare </w:t>
            </w:r>
          </w:p>
        </w:tc>
        <w:tc>
          <w:tcPr>
            <w:tcW w:w="1276" w:type="dxa"/>
          </w:tcPr>
          <w:p w:rsidR="00C906DD" w:rsidRPr="00107E03" w:rsidRDefault="00C906DD" w:rsidP="00A668E1">
            <w:pPr>
              <w:ind w:hanging="10"/>
              <w:rPr>
                <w:b/>
                <w:sz w:val="20"/>
                <w:szCs w:val="28"/>
              </w:rPr>
            </w:pPr>
            <w:r w:rsidRPr="00107E03">
              <w:rPr>
                <w:b/>
                <w:sz w:val="20"/>
                <w:szCs w:val="28"/>
              </w:rPr>
              <w:t>Clasifica</w:t>
            </w:r>
            <w:r w:rsidR="00107E03" w:rsidRPr="00107E03">
              <w:rPr>
                <w:b/>
                <w:sz w:val="20"/>
                <w:szCs w:val="28"/>
              </w:rPr>
              <w:t>ţ</w:t>
            </w:r>
            <w:r w:rsidRPr="00107E03">
              <w:rPr>
                <w:b/>
                <w:sz w:val="20"/>
                <w:szCs w:val="28"/>
              </w:rPr>
              <w:t>ie bugetară (IBAN)</w:t>
            </w:r>
          </w:p>
        </w:tc>
      </w:tr>
      <w:tr w:rsidR="00C906DD" w:rsidRPr="00107E03" w:rsidTr="002E5C85">
        <w:trPr>
          <w:trHeight w:val="283"/>
        </w:trPr>
        <w:tc>
          <w:tcPr>
            <w:tcW w:w="2874" w:type="dxa"/>
            <w:shd w:val="clear" w:color="auto" w:fill="auto"/>
            <w:vAlign w:val="center"/>
          </w:tcPr>
          <w:p w:rsidR="00C906DD" w:rsidRPr="00C62368" w:rsidRDefault="00C906DD" w:rsidP="00A668E1">
            <w:pPr>
              <w:jc w:val="center"/>
            </w:pPr>
            <w:r w:rsidRPr="00C62368">
              <w:t>1</w:t>
            </w:r>
          </w:p>
        </w:tc>
        <w:tc>
          <w:tcPr>
            <w:tcW w:w="2923" w:type="dxa"/>
            <w:shd w:val="clear" w:color="auto" w:fill="auto"/>
            <w:vAlign w:val="center"/>
          </w:tcPr>
          <w:p w:rsidR="00C906DD" w:rsidRPr="00C62368" w:rsidRDefault="00C906DD" w:rsidP="00A668E1">
            <w:pPr>
              <w:jc w:val="center"/>
            </w:pPr>
            <w:r w:rsidRPr="00C62368">
              <w:t>2</w:t>
            </w:r>
          </w:p>
        </w:tc>
        <w:tc>
          <w:tcPr>
            <w:tcW w:w="950" w:type="dxa"/>
            <w:shd w:val="clear" w:color="auto" w:fill="auto"/>
            <w:vAlign w:val="center"/>
          </w:tcPr>
          <w:p w:rsidR="00C906DD" w:rsidRPr="00C62368" w:rsidRDefault="00C906DD" w:rsidP="00A668E1">
            <w:pPr>
              <w:jc w:val="center"/>
            </w:pPr>
            <w:r w:rsidRPr="00C62368">
              <w:t>3</w:t>
            </w:r>
          </w:p>
        </w:tc>
        <w:tc>
          <w:tcPr>
            <w:tcW w:w="947" w:type="dxa"/>
            <w:shd w:val="clear" w:color="auto" w:fill="auto"/>
            <w:vAlign w:val="center"/>
          </w:tcPr>
          <w:p w:rsidR="00C906DD" w:rsidRPr="00C62368" w:rsidRDefault="00C906DD" w:rsidP="00A668E1">
            <w:pPr>
              <w:jc w:val="center"/>
            </w:pPr>
            <w:r w:rsidRPr="00C62368">
              <w:t>4</w:t>
            </w:r>
          </w:p>
        </w:tc>
        <w:tc>
          <w:tcPr>
            <w:tcW w:w="1469" w:type="dxa"/>
            <w:shd w:val="clear" w:color="auto" w:fill="auto"/>
            <w:vAlign w:val="center"/>
          </w:tcPr>
          <w:p w:rsidR="00C906DD" w:rsidRPr="00107E03" w:rsidRDefault="00C906DD" w:rsidP="00A668E1">
            <w:pPr>
              <w:jc w:val="center"/>
              <w:rPr>
                <w:sz w:val="20"/>
              </w:rPr>
            </w:pPr>
            <w:r w:rsidRPr="00107E03">
              <w:rPr>
                <w:sz w:val="20"/>
              </w:rPr>
              <w:t>5</w:t>
            </w:r>
          </w:p>
        </w:tc>
        <w:tc>
          <w:tcPr>
            <w:tcW w:w="1216" w:type="dxa"/>
            <w:shd w:val="clear" w:color="auto" w:fill="auto"/>
            <w:vAlign w:val="center"/>
          </w:tcPr>
          <w:p w:rsidR="00C906DD" w:rsidRPr="00107E03" w:rsidRDefault="00C906DD" w:rsidP="00A668E1">
            <w:pPr>
              <w:jc w:val="center"/>
              <w:rPr>
                <w:sz w:val="20"/>
              </w:rPr>
            </w:pPr>
            <w:r w:rsidRPr="00107E03">
              <w:rPr>
                <w:sz w:val="20"/>
              </w:rPr>
              <w:t>6</w:t>
            </w:r>
          </w:p>
        </w:tc>
        <w:tc>
          <w:tcPr>
            <w:tcW w:w="1559" w:type="dxa"/>
            <w:shd w:val="clear" w:color="auto" w:fill="auto"/>
            <w:vAlign w:val="center"/>
          </w:tcPr>
          <w:p w:rsidR="00C906DD" w:rsidRPr="00107E03" w:rsidRDefault="00C906DD" w:rsidP="00A668E1">
            <w:pPr>
              <w:jc w:val="center"/>
              <w:rPr>
                <w:sz w:val="20"/>
              </w:rPr>
            </w:pPr>
            <w:r w:rsidRPr="00107E03">
              <w:rPr>
                <w:sz w:val="20"/>
              </w:rPr>
              <w:t>7</w:t>
            </w:r>
          </w:p>
        </w:tc>
        <w:tc>
          <w:tcPr>
            <w:tcW w:w="1258" w:type="dxa"/>
            <w:shd w:val="clear" w:color="auto" w:fill="auto"/>
            <w:vAlign w:val="center"/>
          </w:tcPr>
          <w:p w:rsidR="00C906DD" w:rsidRPr="00107E03" w:rsidRDefault="00C906DD" w:rsidP="00A668E1">
            <w:pPr>
              <w:jc w:val="center"/>
              <w:rPr>
                <w:sz w:val="20"/>
              </w:rPr>
            </w:pPr>
            <w:r w:rsidRPr="00107E03">
              <w:rPr>
                <w:sz w:val="20"/>
              </w:rPr>
              <w:t>8</w:t>
            </w:r>
          </w:p>
        </w:tc>
        <w:tc>
          <w:tcPr>
            <w:tcW w:w="1275" w:type="dxa"/>
            <w:gridSpan w:val="2"/>
          </w:tcPr>
          <w:p w:rsidR="00C906DD" w:rsidRPr="00107E03" w:rsidRDefault="00C906DD" w:rsidP="00A668E1">
            <w:pPr>
              <w:jc w:val="center"/>
              <w:rPr>
                <w:sz w:val="20"/>
              </w:rPr>
            </w:pPr>
            <w:r w:rsidRPr="00107E03">
              <w:rPr>
                <w:sz w:val="20"/>
              </w:rPr>
              <w:t>9</w:t>
            </w:r>
          </w:p>
        </w:tc>
        <w:tc>
          <w:tcPr>
            <w:tcW w:w="1276" w:type="dxa"/>
          </w:tcPr>
          <w:p w:rsidR="00C906DD" w:rsidRPr="00107E03" w:rsidRDefault="00C906DD" w:rsidP="00A668E1">
            <w:pPr>
              <w:jc w:val="center"/>
              <w:rPr>
                <w:sz w:val="20"/>
              </w:rPr>
            </w:pPr>
            <w:r w:rsidRPr="00107E03">
              <w:rPr>
                <w:sz w:val="20"/>
              </w:rPr>
              <w:t>10</w:t>
            </w:r>
          </w:p>
        </w:tc>
      </w:tr>
      <w:tr w:rsidR="00140427" w:rsidRPr="00107E03" w:rsidTr="00140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8"/>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4265D7">
            <w:pPr>
              <w:jc w:val="center"/>
            </w:pPr>
            <w:r w:rsidRPr="00C62368">
              <w:br w:type="page"/>
              <w:t>44000000-0</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pPr>
              <w:tabs>
                <w:tab w:val="left" w:pos="284"/>
                <w:tab w:val="right" w:pos="9531"/>
              </w:tabs>
              <w:rPr>
                <w:b/>
              </w:rPr>
            </w:pPr>
            <w:r w:rsidRPr="00C62368">
              <w:rPr>
                <w:b/>
              </w:rPr>
              <w:t>Materiale de construcţie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r w:rsidRPr="00C62368">
              <w:t>Unităţi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pPr>
              <w:ind w:firstLine="2"/>
              <w:jc w:val="center"/>
            </w:pPr>
            <w:r w:rsidRPr="00C62368">
              <w:t>45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140427" w:rsidRPr="00107E03" w:rsidRDefault="00140427" w:rsidP="008D410E">
            <w:pPr>
              <w:jc w:val="center"/>
              <w:rPr>
                <w:szCs w:val="24"/>
              </w:rPr>
            </w:pPr>
            <w:r w:rsidRPr="00107E03">
              <w:rPr>
                <w:b/>
                <w:sz w:val="20"/>
                <w:szCs w:val="28"/>
              </w:rPr>
              <w:t>14 zile</w:t>
            </w:r>
          </w:p>
        </w:tc>
        <w:tc>
          <w:tcPr>
            <w:tcW w:w="1276" w:type="dxa"/>
            <w:vMerge w:val="restart"/>
            <w:tcBorders>
              <w:top w:val="single" w:sz="4" w:space="0" w:color="auto"/>
              <w:left w:val="single" w:sz="4" w:space="0" w:color="auto"/>
              <w:right w:val="single" w:sz="4" w:space="0" w:color="auto"/>
            </w:tcBorders>
            <w:textDirection w:val="btLr"/>
            <w:vAlign w:val="center"/>
          </w:tcPr>
          <w:p w:rsidR="00140427" w:rsidRDefault="00140427" w:rsidP="00140427">
            <w:pPr>
              <w:ind w:left="113" w:right="113"/>
              <w:jc w:val="center"/>
            </w:pPr>
            <w:r>
              <w:t>MD95TRPBAA337110A00846AD</w:t>
            </w:r>
          </w:p>
          <w:p w:rsidR="00140427" w:rsidRPr="00107E03" w:rsidRDefault="00140427" w:rsidP="00140427">
            <w:pPr>
              <w:ind w:left="113" w:right="113"/>
              <w:jc w:val="center"/>
              <w:rPr>
                <w:sz w:val="20"/>
              </w:rPr>
            </w:pPr>
          </w:p>
        </w:tc>
      </w:tr>
      <w:tr w:rsidR="00140427"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 w:rsidRPr="00C62368">
              <w:t>Amestec uscat pe bază de ipsos universal (Moholit, SVG - 100 sau analogic)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2500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140427" w:rsidRPr="00107E03" w:rsidRDefault="00140427" w:rsidP="008D410E">
            <w:pPr>
              <w:jc w:val="center"/>
              <w:rPr>
                <w:sz w:val="20"/>
              </w:rPr>
            </w:pPr>
          </w:p>
        </w:tc>
        <w:tc>
          <w:tcPr>
            <w:tcW w:w="1276" w:type="dxa"/>
            <w:vMerge/>
            <w:tcBorders>
              <w:left w:val="single" w:sz="4" w:space="0" w:color="auto"/>
              <w:right w:val="single" w:sz="4" w:space="0" w:color="auto"/>
            </w:tcBorders>
          </w:tcPr>
          <w:p w:rsidR="00140427" w:rsidRPr="00107E03" w:rsidRDefault="00140427" w:rsidP="00A668E1">
            <w:pPr>
              <w:rPr>
                <w:sz w:val="20"/>
              </w:rPr>
            </w:pPr>
          </w:p>
        </w:tc>
      </w:tr>
      <w:tr w:rsidR="00140427"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 w:rsidRPr="00C62368">
              <w:t>Amestec uscat pe bază de ipsos Finiş</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140427" w:rsidRPr="00107E03" w:rsidRDefault="00140427" w:rsidP="008D410E">
            <w:pPr>
              <w:jc w:val="center"/>
              <w:rPr>
                <w:sz w:val="20"/>
              </w:rPr>
            </w:pPr>
          </w:p>
        </w:tc>
        <w:tc>
          <w:tcPr>
            <w:tcW w:w="1276" w:type="dxa"/>
            <w:vMerge/>
            <w:tcBorders>
              <w:left w:val="single" w:sz="4" w:space="0" w:color="auto"/>
              <w:right w:val="single" w:sz="4" w:space="0" w:color="auto"/>
            </w:tcBorders>
          </w:tcPr>
          <w:p w:rsidR="00140427" w:rsidRPr="00107E03" w:rsidRDefault="00140427" w:rsidP="00A668E1">
            <w:pPr>
              <w:rPr>
                <w:sz w:val="20"/>
              </w:rPr>
            </w:pPr>
          </w:p>
        </w:tc>
      </w:tr>
      <w:tr w:rsidR="00140427"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 w:rsidRPr="00C62368">
              <w:t>Betonogrund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43,5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140427" w:rsidRPr="00107E03" w:rsidRDefault="00140427" w:rsidP="008D410E">
            <w:pPr>
              <w:jc w:val="center"/>
              <w:rPr>
                <w:sz w:val="20"/>
              </w:rPr>
            </w:pPr>
          </w:p>
        </w:tc>
        <w:tc>
          <w:tcPr>
            <w:tcW w:w="1276" w:type="dxa"/>
            <w:vMerge/>
            <w:tcBorders>
              <w:left w:val="single" w:sz="4" w:space="0" w:color="auto"/>
              <w:right w:val="single" w:sz="4" w:space="0" w:color="auto"/>
            </w:tcBorders>
          </w:tcPr>
          <w:p w:rsidR="00140427" w:rsidRPr="00107E03" w:rsidRDefault="00140427" w:rsidP="00A668E1">
            <w:pPr>
              <w:rPr>
                <w:sz w:val="20"/>
              </w:rPr>
            </w:pPr>
          </w:p>
        </w:tc>
      </w:tr>
      <w:tr w:rsidR="00140427"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 w:rsidRPr="00C62368">
              <w:t>Amorsa-grund 4,2 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140427" w:rsidRPr="00107E03" w:rsidRDefault="00140427" w:rsidP="008D410E">
            <w:pPr>
              <w:jc w:val="center"/>
              <w:rPr>
                <w:sz w:val="20"/>
              </w:rPr>
            </w:pPr>
          </w:p>
        </w:tc>
        <w:tc>
          <w:tcPr>
            <w:tcW w:w="1276" w:type="dxa"/>
            <w:vMerge/>
            <w:tcBorders>
              <w:left w:val="single" w:sz="4" w:space="0" w:color="auto"/>
              <w:right w:val="single" w:sz="4" w:space="0" w:color="auto"/>
            </w:tcBorders>
          </w:tcPr>
          <w:p w:rsidR="00140427" w:rsidRPr="00107E03" w:rsidRDefault="00140427" w:rsidP="00A668E1">
            <w:pPr>
              <w:rPr>
                <w:sz w:val="20"/>
              </w:rPr>
            </w:pPr>
          </w:p>
        </w:tc>
      </w:tr>
      <w:tr w:rsidR="00140427"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 w:rsidRPr="00C62368">
              <w:t>Ciment M400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140427" w:rsidRPr="00107E03" w:rsidRDefault="00140427" w:rsidP="008D410E">
            <w:pPr>
              <w:jc w:val="center"/>
              <w:rPr>
                <w:sz w:val="20"/>
              </w:rPr>
            </w:pPr>
          </w:p>
        </w:tc>
        <w:tc>
          <w:tcPr>
            <w:tcW w:w="1276" w:type="dxa"/>
            <w:vMerge/>
            <w:tcBorders>
              <w:left w:val="single" w:sz="4" w:space="0" w:color="auto"/>
              <w:right w:val="single" w:sz="4" w:space="0" w:color="auto"/>
            </w:tcBorders>
          </w:tcPr>
          <w:p w:rsidR="00140427" w:rsidRPr="00107E03" w:rsidRDefault="00140427" w:rsidP="00A668E1">
            <w:pPr>
              <w:rPr>
                <w:sz w:val="20"/>
              </w:rPr>
            </w:pPr>
          </w:p>
        </w:tc>
      </w:tr>
      <w:tr w:rsidR="00140427"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 w:rsidRPr="00C62368">
              <w:t>Vopsea de grunduire pentru lucrări în interior 4,2 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140427" w:rsidRPr="00107E03" w:rsidRDefault="00140427" w:rsidP="008D410E">
            <w:pPr>
              <w:jc w:val="center"/>
              <w:rPr>
                <w:sz w:val="20"/>
              </w:rPr>
            </w:pPr>
          </w:p>
        </w:tc>
        <w:tc>
          <w:tcPr>
            <w:tcW w:w="1276" w:type="dxa"/>
            <w:vMerge/>
            <w:tcBorders>
              <w:left w:val="single" w:sz="4" w:space="0" w:color="auto"/>
              <w:right w:val="single" w:sz="4" w:space="0" w:color="auto"/>
            </w:tcBorders>
          </w:tcPr>
          <w:p w:rsidR="00140427" w:rsidRPr="00107E03" w:rsidRDefault="00140427" w:rsidP="00A668E1">
            <w:pPr>
              <w:rPr>
                <w:sz w:val="20"/>
              </w:rPr>
            </w:pPr>
          </w:p>
        </w:tc>
      </w:tr>
      <w:tr w:rsidR="00140427"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 w:rsidRPr="00C62368">
              <w:t>Vopsea lavabilă pentru lucrări în interior, căldare 14 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140427" w:rsidRPr="00107E03" w:rsidRDefault="00140427" w:rsidP="008D410E">
            <w:pPr>
              <w:jc w:val="center"/>
              <w:rPr>
                <w:sz w:val="20"/>
              </w:rPr>
            </w:pPr>
          </w:p>
        </w:tc>
        <w:tc>
          <w:tcPr>
            <w:tcW w:w="1276" w:type="dxa"/>
            <w:vMerge/>
            <w:tcBorders>
              <w:left w:val="single" w:sz="4" w:space="0" w:color="auto"/>
              <w:right w:val="single" w:sz="4" w:space="0" w:color="auto"/>
            </w:tcBorders>
          </w:tcPr>
          <w:p w:rsidR="00140427" w:rsidRPr="00107E03" w:rsidRDefault="00140427" w:rsidP="00A668E1">
            <w:pPr>
              <w:rPr>
                <w:sz w:val="20"/>
              </w:rPr>
            </w:pPr>
          </w:p>
        </w:tc>
      </w:tr>
      <w:tr w:rsidR="00140427"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 w:rsidRPr="00C62368">
              <w:t>Vopsea lavabilă pentru lucrări în exterior, căldare 14 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140427" w:rsidRPr="00107E03" w:rsidRDefault="00140427" w:rsidP="008D410E">
            <w:pPr>
              <w:jc w:val="center"/>
              <w:rPr>
                <w:sz w:val="20"/>
              </w:rPr>
            </w:pPr>
          </w:p>
        </w:tc>
        <w:tc>
          <w:tcPr>
            <w:tcW w:w="1276" w:type="dxa"/>
            <w:vMerge/>
            <w:tcBorders>
              <w:left w:val="single" w:sz="4" w:space="0" w:color="auto"/>
              <w:right w:val="single" w:sz="4" w:space="0" w:color="auto"/>
            </w:tcBorders>
          </w:tcPr>
          <w:p w:rsidR="00140427" w:rsidRPr="00107E03" w:rsidRDefault="00140427" w:rsidP="00A668E1">
            <w:pPr>
              <w:rPr>
                <w:sz w:val="20"/>
              </w:rPr>
            </w:pPr>
          </w:p>
        </w:tc>
      </w:tr>
      <w:tr w:rsidR="00140427"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 w:rsidRPr="00C62368">
              <w:t>Adeziv pentru teracota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650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140427" w:rsidRPr="00107E03" w:rsidRDefault="00140427" w:rsidP="008D410E">
            <w:pPr>
              <w:jc w:val="center"/>
              <w:rPr>
                <w:sz w:val="20"/>
              </w:rPr>
            </w:pPr>
          </w:p>
        </w:tc>
        <w:tc>
          <w:tcPr>
            <w:tcW w:w="1276" w:type="dxa"/>
            <w:vMerge/>
            <w:tcBorders>
              <w:left w:val="single" w:sz="4" w:space="0" w:color="auto"/>
              <w:right w:val="single" w:sz="4" w:space="0" w:color="auto"/>
            </w:tcBorders>
          </w:tcPr>
          <w:p w:rsidR="00140427" w:rsidRPr="00107E03" w:rsidRDefault="00140427" w:rsidP="00A668E1">
            <w:pPr>
              <w:rPr>
                <w:sz w:val="20"/>
              </w:rPr>
            </w:pPr>
          </w:p>
        </w:tc>
      </w:tr>
      <w:tr w:rsidR="00140427"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 w:rsidRPr="00C62368">
              <w:t>Clei pentru tapete 200gr vinil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140427" w:rsidRPr="00107E03" w:rsidRDefault="00140427" w:rsidP="008D410E">
            <w:pPr>
              <w:jc w:val="center"/>
              <w:rPr>
                <w:sz w:val="20"/>
              </w:rPr>
            </w:pPr>
          </w:p>
        </w:tc>
        <w:tc>
          <w:tcPr>
            <w:tcW w:w="1276" w:type="dxa"/>
            <w:vMerge/>
            <w:tcBorders>
              <w:left w:val="single" w:sz="4" w:space="0" w:color="auto"/>
              <w:right w:val="single" w:sz="4" w:space="0" w:color="auto"/>
            </w:tcBorders>
          </w:tcPr>
          <w:p w:rsidR="00140427" w:rsidRPr="00107E03" w:rsidRDefault="00140427" w:rsidP="00A668E1">
            <w:pPr>
              <w:rPr>
                <w:sz w:val="20"/>
              </w:rPr>
            </w:pPr>
          </w:p>
        </w:tc>
      </w:tr>
      <w:tr w:rsidR="00140427"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r w:rsidRPr="00C62368">
              <w:t>Plasa pentru şlifuit ghips 110*280mm nr.100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C62368" w:rsidRDefault="00140427">
            <w:pPr>
              <w:jc w:val="center"/>
            </w:pPr>
            <w:r w:rsidRPr="00C62368">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40427" w:rsidRPr="00107E03" w:rsidRDefault="00140427"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140427" w:rsidRPr="00107E03" w:rsidRDefault="00140427" w:rsidP="008D410E">
            <w:pPr>
              <w:jc w:val="center"/>
              <w:rPr>
                <w:sz w:val="20"/>
              </w:rPr>
            </w:pPr>
          </w:p>
        </w:tc>
        <w:tc>
          <w:tcPr>
            <w:tcW w:w="1276" w:type="dxa"/>
            <w:vMerge/>
            <w:tcBorders>
              <w:left w:val="single" w:sz="4" w:space="0" w:color="auto"/>
              <w:bottom w:val="single" w:sz="4" w:space="0" w:color="auto"/>
              <w:right w:val="single" w:sz="4" w:space="0" w:color="auto"/>
            </w:tcBorders>
          </w:tcPr>
          <w:p w:rsidR="00140427" w:rsidRPr="00107E03" w:rsidRDefault="00140427"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Disc abraziv d125x2,0x22 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Electrozi de sudură universal 3x350mm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45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Var hidratat uscat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Silicon sanitar universal transparent 310ml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Vopsea E-mail albă, borcan 2,5 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Vopsea E-mail 3 în 1 gri deschis, borcan 2,5 litri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Vopsea E-mail roșu-cafeniu borcan 2,5 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Lac pentru parchet, Iahtnii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litri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Lac incolor pentru lemn, la exterior 5 litri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Şuruburi p/u lemn WFD l=10mm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600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Şuruburi p/u lemn  WFD l=30mm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Şuruburi p/u lemn  WFD l=50mm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Şuruburi p/u lemn  WFD l=70mm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Şuruburi p/u gipscarton l=20mm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Mîner p/u uşă de lemn (55mm)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Amortizator hidraulic pentru uşă N:3S culoare bronz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Amortizator hidraulic pentru uşă N:2S culoare albă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Stopă pentru geam din lemn (ştapic)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m</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Linolium lățimea 4m, grosimea 4,5mm (culoare cafeniu deschis)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m/l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Plintă PVC 2,5 m (culoare cafeniu deschis)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Colţare interioare pentru plinte PVC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Colţare exterioare pentru plinte PVC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Îmbinări pentru plinte PVC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Dop pentru plinte PVC (dreapta)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Dop pentru plinte PVC (stînga)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Tapete vinil, 530mm lațime, (structura mono, culoare deschisă)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Plasă de fibră de sticlă 80gr/m2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m2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Cuie Diblu cui 4.5x70mm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Diblu cu cârlig batant HX 12x60/8x120mm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Diblu cu șurub cui SM 10x140/6.9x150mm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 xml:space="preserve">Diblu cu șurub cu cap hexagonal KKX 12x60/8x60mm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 xml:space="preserve">Diblu cu guler cu șurub cui SMK 6x60/3.9x65mm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Învelitori pentru acoperiș din Membrane bituminoase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 xml:space="preserve">m2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 w:rsidRPr="00C62368">
              <w:t>Adeziv universal pe bază de liant polimeric0,9 L, pentru lucrări interioare și exterioare. (Nacet-S sau analogic)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pPr>
              <w:jc w:val="center"/>
            </w:pPr>
            <w:r w:rsidRPr="00C62368">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2726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pPr>
              <w:rPr>
                <w:b/>
              </w:rPr>
            </w:pPr>
            <w:r w:rsidRPr="00C62368">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C62368" w:rsidRDefault="00327263" w:rsidP="00A668E1">
            <w:bookmarkStart w:id="11" w:name="_GoBack"/>
            <w:bookmarkEnd w:id="11"/>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27263" w:rsidRPr="00107E03" w:rsidRDefault="00327263"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27263" w:rsidRPr="00107E03" w:rsidRDefault="00327263"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27263" w:rsidRPr="00107E03" w:rsidRDefault="00327263" w:rsidP="00A668E1">
            <w:pPr>
              <w:rPr>
                <w:sz w:val="20"/>
              </w:rPr>
            </w:pPr>
          </w:p>
        </w:tc>
      </w:tr>
      <w:tr w:rsidR="0034045C"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jc w:val="center"/>
            </w:pPr>
            <w:r w:rsidRPr="00C62368">
              <w:lastRenderedPageBreak/>
              <w:t>44411000-4</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A668E1">
            <w:pPr>
              <w:rPr>
                <w:b/>
              </w:rPr>
            </w:pPr>
            <w:r w:rsidRPr="00C62368">
              <w:rPr>
                <w:b/>
              </w:rPr>
              <w:t>Lotul 2:  Materiale tehnico-sanitare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r w:rsidRPr="00C62368">
              <w:t>Unităţi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jc w:val="center"/>
            </w:pPr>
            <w:r w:rsidRPr="00C62368">
              <w:t>14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Vana fluture d50mm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 xml:space="preserve">Robinet cu plută </w:t>
            </w:r>
            <w:r w:rsidRPr="00C62368">
              <w:rPr>
                <w:b/>
                <w:bCs/>
              </w:rPr>
              <w:t>vertical</w:t>
            </w:r>
            <w:r w:rsidRPr="00C62368">
              <w:t xml:space="preserve"> d</w:t>
            </w:r>
            <w:r w:rsidRPr="00C62368">
              <w:rPr>
                <w:vertAlign w:val="superscript"/>
              </w:rPr>
              <w:t>1</w:t>
            </w:r>
            <w:r w:rsidRPr="00C62368">
              <w:t>/</w:t>
            </w:r>
            <w:r w:rsidRPr="00C62368">
              <w:rPr>
                <w:vertAlign w:val="subscript"/>
              </w:rPr>
              <w:t xml:space="preserve">2 </w:t>
            </w:r>
            <w:r w:rsidRPr="00C62368">
              <w:t>p/u rezervor de WC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 xml:space="preserve">Robinet cu plută </w:t>
            </w:r>
            <w:r w:rsidRPr="00C62368">
              <w:rPr>
                <w:b/>
                <w:bCs/>
              </w:rPr>
              <w:t>orizontal</w:t>
            </w:r>
            <w:r w:rsidRPr="00C62368">
              <w:t xml:space="preserve"> d</w:t>
            </w:r>
            <w:r w:rsidRPr="00C62368">
              <w:rPr>
                <w:vertAlign w:val="superscript"/>
              </w:rPr>
              <w:t>1</w:t>
            </w:r>
            <w:r w:rsidRPr="00C62368">
              <w:t>/</w:t>
            </w:r>
            <w:r w:rsidRPr="00C62368">
              <w:rPr>
                <w:vertAlign w:val="subscript"/>
              </w:rPr>
              <w:t xml:space="preserve">2 </w:t>
            </w:r>
            <w:r w:rsidRPr="00C62368">
              <w:t>p/u rezervor de WC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Sgon d20 mm în complet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Set de fixare pentru Lavoar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 w:rsidRPr="00C62368">
              <w:t>Sifon pisoar tip butelie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 w:rsidRPr="00C62368">
              <w:t xml:space="preserve">Perie WC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 w:rsidRPr="00C62368">
              <w:t xml:space="preserve">Robinet electric p/u încălzirea apei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r w:rsidRPr="00C62368">
              <w:t>Ţeavă P/E d-32mm de tip PEND  PN10 d-32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pPr>
              <w:jc w:val="center"/>
            </w:pPr>
            <w:r w:rsidRPr="00C62368">
              <w:t>m</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r w:rsidRPr="00C62368">
              <w:t>Ţeavă PP d-20mm de tip FB  PN20 d-20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pPr>
              <w:jc w:val="center"/>
            </w:pPr>
            <w:r w:rsidRPr="00C62368">
              <w:t>m</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r w:rsidRPr="00C62368">
              <w:t>Ţeavă din metal d-50mmx3,2 (3m)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 w:rsidRPr="00C62368">
              <w:t xml:space="preserve">Contor de apă rece de tip CD TRP d-15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 w:rsidRPr="00C62368">
              <w:t>Trecere (mufă) P/E d-32mm-la 3/4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r w:rsidRPr="00C62368">
              <w:t>Robinet P/E d-32mm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A668E1">
            <w:pPr>
              <w:rPr>
                <w:b/>
              </w:rPr>
            </w:pPr>
            <w:r w:rsidRPr="00C62368">
              <w:rPr>
                <w:b/>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A668E1"/>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8D410E">
            <w:pPr>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b/>
                <w:sz w:val="20"/>
                <w:szCs w:val="28"/>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4265D7">
            <w:pPr>
              <w:jc w:val="center"/>
            </w:pPr>
            <w:r w:rsidRPr="00C62368">
              <w:t>31681410-0</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A668E1">
            <w:pPr>
              <w:rPr>
                <w:b/>
              </w:rPr>
            </w:pPr>
            <w:r w:rsidRPr="00C62368">
              <w:rPr>
                <w:b/>
              </w:rPr>
              <w:t>Lotul 3: Materiale electrice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A668E1">
            <w:r w:rsidRPr="00C62368">
              <w:t>Unităţi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8D410E">
            <w:pPr>
              <w:jc w:val="center"/>
            </w:pPr>
            <w:r w:rsidRPr="00C62368">
              <w:t>27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A668E1">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8D410E">
            <w:pPr>
              <w:jc w:val="center"/>
              <w:rPr>
                <w:sz w:val="20"/>
              </w:rPr>
            </w:pPr>
            <w:r w:rsidRPr="00107E03">
              <w:rPr>
                <w:b/>
                <w:sz w:val="20"/>
                <w:szCs w:val="28"/>
              </w:rPr>
              <w:t>14 zile</w:t>
            </w: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A668E1">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Fir electric PVS 3x2,5mm²</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m</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300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Fir electric PUGNP 3x1,5 mm² plat multifilar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m</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Fir electric PUGNP 3x2,5 mm²  plat multifilar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m</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300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 xml:space="preserve">Prelungitor 5 locuri cu </w:t>
            </w:r>
            <w:r w:rsidRPr="00C62368">
              <w:lastRenderedPageBreak/>
              <w:t>împămîntare 16A, 250V, 5metri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lastRenderedPageBreak/>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Fişă electrică euro cu împămîntare 16A 250V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Priză mono interioară cu împămîntare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Priză mono exterioară 16 A 250V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Cutie de distribuţie patrate 100x100x45mm interioare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r w:rsidRPr="00C62368">
              <w:t>Conecsiunie si elemente FORBOX 6MM (5set)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r w:rsidRPr="00C62368">
              <w:t>Conecsiunie si elemente FORBOX 10MM (5set)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Cleme pt conexiune cablu 6mm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r w:rsidRPr="00C62368">
              <w:t>Bara p/u fixarea intrerupator automat 0,5m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r w:rsidRPr="00C62368">
              <w:t>Cutie distributie  IP55 255x200x80mm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r w:rsidRPr="00C62368">
              <w:t>Cutie distributie  IP55 100x100x50mm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Canal pentru cablu din PVC, 100*60mm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m</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Corpuri de iluminat 2x18W exterior pentru tub LED 60cm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Corpuri de iluminat (60*60 cm) exterior pentru 4 tuburi LED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Corpuri de iluminat 2x36W exterior p/u tub LED 120cm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Corpuri de iluminat cu 2 dulie E27 d 40cm, albe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Corp de iluminat solar (pilon solar) pentru instalarea pe perimetrul trotuarului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jc w:val="center"/>
            </w:pPr>
            <w:r w:rsidRPr="00C62368">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rPr>
                <w:b/>
              </w:rPr>
            </w:pPr>
            <w:r w:rsidRPr="00C62368">
              <w:t xml:space="preserve">Tub LED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jc w:val="center"/>
            </w:pPr>
            <w:r w:rsidRPr="00C62368">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r w:rsidRPr="00C62368">
              <w:t>Becuri LED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jc w:val="center"/>
            </w:pPr>
            <w:r w:rsidRPr="00C62368">
              <w:t>300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r w:rsidRPr="00C62368">
              <w:t>Lanternă portabilă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jc w:val="center"/>
            </w:pPr>
            <w:r w:rsidRPr="00C62368">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r w:rsidRPr="00C62368">
              <w:t>Întrerupător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34045C">
            <w:pPr>
              <w:jc w:val="center"/>
            </w:pPr>
            <w:r w:rsidRPr="00C62368">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 xml:space="preserve">Cablu electric VVG 3x2,5mm²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m</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r w:rsidRPr="00C62368">
              <w:t xml:space="preserve">Cablu electric VVGng 3x4mm²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m</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pPr>
              <w:jc w:val="center"/>
            </w:pPr>
            <w:r w:rsidRPr="00C62368">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34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34045C" w:rsidRPr="00C62368" w:rsidRDefault="0034045C">
            <w:r w:rsidRPr="00C62368">
              <w:t>Masina de gaurit cu percutie GSB 13 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34045C" w:rsidRPr="00C62368" w:rsidRDefault="0034045C">
            <w:pPr>
              <w:jc w:val="center"/>
            </w:pPr>
            <w:r w:rsidRPr="00C62368">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34045C"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CB3BA8">
            <w:pPr>
              <w:rPr>
                <w:b/>
              </w:rPr>
            </w:pPr>
            <w:r w:rsidRPr="00C62368">
              <w:rPr>
                <w:b/>
              </w:rPr>
              <w:t>Total lot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C62368" w:rsidRDefault="0034045C" w:rsidP="002E5C85"/>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34045C" w:rsidRPr="00107E03" w:rsidRDefault="0034045C"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34045C" w:rsidRPr="00107E03" w:rsidRDefault="0034045C" w:rsidP="002E5C85">
            <w:pPr>
              <w:rPr>
                <w:sz w:val="20"/>
              </w:rPr>
            </w:pPr>
          </w:p>
        </w:tc>
      </w:tr>
      <w:tr w:rsidR="00AD418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C62368" w:rsidP="002E5C85">
            <w:r w:rsidRPr="00C62368">
              <w:t>42672000-7</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AD4183">
            <w:pPr>
              <w:rPr>
                <w:b/>
              </w:rPr>
            </w:pPr>
            <w:r w:rsidRPr="00C62368">
              <w:rPr>
                <w:b/>
              </w:rPr>
              <w:t>Lotul 4: Alte materiale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FC3146">
            <w:r w:rsidRPr="00C62368">
              <w:t>Unităţi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FC3146">
            <w:pPr>
              <w:jc w:val="center"/>
            </w:pPr>
            <w:r w:rsidRPr="00C62368">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AD4183" w:rsidRPr="00107E03" w:rsidRDefault="00AD4183"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AD4183" w:rsidRPr="00107E03" w:rsidRDefault="00AD4183" w:rsidP="002E5C85">
            <w:pPr>
              <w:rPr>
                <w:sz w:val="20"/>
              </w:rPr>
            </w:pPr>
          </w:p>
        </w:tc>
      </w:tr>
      <w:tr w:rsidR="00AD418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F405A4" w:rsidRDefault="00F405A4">
            <w:pPr>
              <w:rPr>
                <w:sz w:val="24"/>
                <w:szCs w:val="24"/>
              </w:rPr>
            </w:pPr>
            <w:r>
              <w:t xml:space="preserve">Cutii poștale, 9 celule pe coloană cu numerotație. Numerotația va fi indicată de autoritatea contractantă și aplicată după semnarea contractului.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pPr>
              <w:jc w:val="center"/>
            </w:pPr>
            <w:r w:rsidRPr="00C62368">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pPr>
              <w:jc w:val="center"/>
            </w:pPr>
            <w:r w:rsidRPr="00C62368">
              <w:t>26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AD4183" w:rsidRPr="00107E03" w:rsidRDefault="00AD4183"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AD4183" w:rsidRPr="00107E03" w:rsidRDefault="00AD4183" w:rsidP="002E5C85">
            <w:pPr>
              <w:rPr>
                <w:sz w:val="20"/>
              </w:rPr>
            </w:pPr>
          </w:p>
        </w:tc>
      </w:tr>
      <w:tr w:rsidR="00AD4183" w:rsidRPr="00107E03" w:rsidTr="002C1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AD4183" w:rsidRPr="00C62368" w:rsidRDefault="00AD4183">
            <w:r w:rsidRPr="00C62368">
              <w:t>Set de instrumente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pPr>
              <w:jc w:val="center"/>
            </w:pPr>
            <w:r w:rsidRPr="00C62368">
              <w:t>set</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D4183" w:rsidRPr="00C62368" w:rsidRDefault="00AD4183">
            <w:pPr>
              <w:jc w:val="center"/>
            </w:pPr>
            <w:r w:rsidRPr="00C62368">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AD4183" w:rsidRPr="00107E03" w:rsidRDefault="00AD4183"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AD4183" w:rsidRPr="00107E03" w:rsidRDefault="00AD4183" w:rsidP="002E5C85">
            <w:pPr>
              <w:rPr>
                <w:sz w:val="20"/>
              </w:rPr>
            </w:pPr>
          </w:p>
        </w:tc>
      </w:tr>
      <w:tr w:rsidR="00AD418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2E5C85">
            <w:pPr>
              <w:rPr>
                <w:b/>
              </w:rPr>
            </w:pPr>
            <w:r w:rsidRPr="00C62368">
              <w:rPr>
                <w:b/>
              </w:rPr>
              <w:t>Total 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2E5C85"/>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2E5C85"/>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AD4183" w:rsidRPr="00107E03" w:rsidRDefault="00AD4183"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AD4183" w:rsidRPr="00107E03" w:rsidRDefault="00AD4183" w:rsidP="002E5C85">
            <w:pPr>
              <w:rPr>
                <w:sz w:val="20"/>
              </w:rPr>
            </w:pPr>
          </w:p>
        </w:tc>
      </w:tr>
      <w:tr w:rsidR="00AD418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2E5C85"/>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2E5C85">
            <w:pPr>
              <w:rPr>
                <w:b/>
              </w:rPr>
            </w:pPr>
            <w:r w:rsidRPr="00C62368">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2E5C85"/>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C62368" w:rsidRDefault="00AD4183" w:rsidP="002E5C85"/>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D4183" w:rsidRPr="00107E03" w:rsidRDefault="00AD4183" w:rsidP="002E5C85">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AD4183" w:rsidRPr="00107E03" w:rsidRDefault="00AD4183" w:rsidP="002E5C85">
            <w:pPr>
              <w:rPr>
                <w:sz w:val="20"/>
              </w:rPr>
            </w:pPr>
          </w:p>
        </w:tc>
        <w:tc>
          <w:tcPr>
            <w:tcW w:w="1276" w:type="dxa"/>
            <w:tcBorders>
              <w:top w:val="single" w:sz="4" w:space="0" w:color="auto"/>
              <w:left w:val="single" w:sz="4" w:space="0" w:color="auto"/>
              <w:bottom w:val="single" w:sz="4" w:space="0" w:color="auto"/>
              <w:right w:val="single" w:sz="4" w:space="0" w:color="auto"/>
            </w:tcBorders>
          </w:tcPr>
          <w:p w:rsidR="00AD4183" w:rsidRPr="00107E03" w:rsidRDefault="00AD4183" w:rsidP="002E5C85">
            <w:pPr>
              <w:rPr>
                <w:sz w:val="20"/>
              </w:rPr>
            </w:pPr>
          </w:p>
        </w:tc>
      </w:tr>
      <w:tr w:rsidR="00AD4183" w:rsidRPr="00107E03" w:rsidTr="002E5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3196" w:type="dxa"/>
            <w:gridSpan w:val="8"/>
            <w:tcBorders>
              <w:top w:val="single" w:sz="4" w:space="0" w:color="auto"/>
            </w:tcBorders>
            <w:shd w:val="clear" w:color="auto" w:fill="auto"/>
            <w:vAlign w:val="center"/>
          </w:tcPr>
          <w:p w:rsidR="00AD4183" w:rsidRPr="00107E03" w:rsidRDefault="00AD4183" w:rsidP="002E5C85">
            <w:pPr>
              <w:tabs>
                <w:tab w:val="left" w:pos="6120"/>
              </w:tabs>
              <w:rPr>
                <w:sz w:val="20"/>
              </w:rPr>
            </w:pPr>
          </w:p>
          <w:p w:rsidR="00AD4183" w:rsidRPr="00107E03" w:rsidRDefault="00AD4183" w:rsidP="002E5C85">
            <w:pPr>
              <w:rPr>
                <w:sz w:val="20"/>
              </w:rPr>
            </w:pPr>
            <w:r w:rsidRPr="00107E03">
              <w:rPr>
                <w:sz w:val="20"/>
              </w:rPr>
              <w:t>Semnat:_______________ Numele, Prenumele:_____________________________ În calitate de: ______________</w:t>
            </w:r>
          </w:p>
          <w:p w:rsidR="00AD4183" w:rsidRPr="00107E03" w:rsidRDefault="00AD4183" w:rsidP="002E5C85">
            <w:pPr>
              <w:rPr>
                <w:sz w:val="20"/>
              </w:rPr>
            </w:pPr>
          </w:p>
          <w:p w:rsidR="00AD4183" w:rsidRPr="00107E03" w:rsidRDefault="00AD4183" w:rsidP="002E5C85">
            <w:pPr>
              <w:rPr>
                <w:bCs/>
                <w:iCs/>
                <w:sz w:val="20"/>
              </w:rPr>
            </w:pPr>
            <w:r w:rsidRPr="00107E03">
              <w:rPr>
                <w:bCs/>
                <w:iCs/>
                <w:sz w:val="20"/>
              </w:rPr>
              <w:t>Ofertantul: _______________________ Adresa: ________________________________________________________</w:t>
            </w:r>
          </w:p>
        </w:tc>
        <w:tc>
          <w:tcPr>
            <w:tcW w:w="1275" w:type="dxa"/>
            <w:gridSpan w:val="2"/>
            <w:tcBorders>
              <w:top w:val="single" w:sz="4" w:space="0" w:color="auto"/>
            </w:tcBorders>
          </w:tcPr>
          <w:p w:rsidR="00AD4183" w:rsidRPr="00107E03" w:rsidRDefault="00AD4183" w:rsidP="002E5C85">
            <w:pPr>
              <w:tabs>
                <w:tab w:val="left" w:pos="6120"/>
              </w:tabs>
              <w:rPr>
                <w:sz w:val="20"/>
              </w:rPr>
            </w:pPr>
          </w:p>
        </w:tc>
        <w:tc>
          <w:tcPr>
            <w:tcW w:w="1276" w:type="dxa"/>
            <w:tcBorders>
              <w:top w:val="single" w:sz="4" w:space="0" w:color="auto"/>
            </w:tcBorders>
          </w:tcPr>
          <w:p w:rsidR="00AD4183" w:rsidRPr="00107E03" w:rsidRDefault="00AD4183" w:rsidP="002E5C85">
            <w:pPr>
              <w:tabs>
                <w:tab w:val="left" w:pos="6120"/>
              </w:tabs>
              <w:rPr>
                <w:sz w:val="20"/>
              </w:rPr>
            </w:pPr>
          </w:p>
        </w:tc>
      </w:tr>
    </w:tbl>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p w:rsidR="00C906DD" w:rsidRPr="00107E03" w:rsidRDefault="00C906DD" w:rsidP="00C906DD">
      <w:pPr>
        <w:pStyle w:val="Heading4"/>
        <w:spacing w:before="63"/>
        <w:ind w:left="4187"/>
        <w:jc w:val="left"/>
        <w:rPr>
          <w:sz w:val="17"/>
        </w:rPr>
      </w:pPr>
    </w:p>
    <w:sectPr w:rsidR="00C906DD" w:rsidRPr="00107E03" w:rsidSect="00C906DD">
      <w:pgSz w:w="16850" w:h="11910" w:orient="landscape"/>
      <w:pgMar w:top="941" w:right="1021" w:bottom="340" w:left="1123" w:header="0" w:footer="85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50E" w:rsidRDefault="0004650E" w:rsidP="00025185">
      <w:r>
        <w:separator/>
      </w:r>
    </w:p>
  </w:endnote>
  <w:endnote w:type="continuationSeparator" w:id="1">
    <w:p w:rsidR="0004650E" w:rsidRDefault="0004650E" w:rsidP="00025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5C" w:rsidRDefault="00E45125">
    <w:pPr>
      <w:pStyle w:val="BodyText"/>
      <w:spacing w:line="14" w:lineRule="auto"/>
      <w:rPr>
        <w:sz w:val="19"/>
      </w:rPr>
    </w:pPr>
    <w:r w:rsidRPr="00E45125">
      <w:pict>
        <v:shapetype id="_x0000_t202" coordsize="21600,21600" o:spt="202" path="m,l,21600r21600,l21600,xe">
          <v:stroke joinstyle="miter"/>
          <v:path gradientshapeok="t" o:connecttype="rect"/>
        </v:shapetype>
        <v:shape id="_x0000_s2049" type="#_x0000_t202" style="position:absolute;margin-left:318.85pt;margin-top:784.4pt;width:16pt;height:15.3pt;z-index:-251658752;mso-position-horizontal-relative:page;mso-position-vertical-relative:page" filled="f" stroked="f">
          <v:textbox style="mso-next-textbox:#_x0000_s2049" inset="0,0,0,0">
            <w:txbxContent>
              <w:p w:rsidR="0034045C" w:rsidRDefault="00E45125">
                <w:pPr>
                  <w:pStyle w:val="BodyText"/>
                  <w:spacing w:before="10"/>
                  <w:ind w:left="40"/>
                </w:pPr>
                <w:fldSimple w:instr=" PAGE ">
                  <w:r w:rsidR="00F405A4">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5C" w:rsidRDefault="00E45125" w:rsidP="00A668E1">
    <w:pPr>
      <w:pStyle w:val="Footer"/>
      <w:framePr w:wrap="none" w:vAnchor="text" w:hAnchor="margin" w:xAlign="center" w:y="1"/>
      <w:rPr>
        <w:rStyle w:val="PageNumber"/>
      </w:rPr>
    </w:pPr>
    <w:r>
      <w:rPr>
        <w:rStyle w:val="PageNumber"/>
      </w:rPr>
      <w:fldChar w:fldCharType="begin"/>
    </w:r>
    <w:r w:rsidR="0034045C">
      <w:rPr>
        <w:rStyle w:val="PageNumber"/>
      </w:rPr>
      <w:instrText xml:space="preserve">PAGE  </w:instrText>
    </w:r>
    <w:r>
      <w:rPr>
        <w:rStyle w:val="PageNumber"/>
      </w:rPr>
      <w:fldChar w:fldCharType="end"/>
    </w:r>
  </w:p>
  <w:p w:rsidR="0034045C" w:rsidRDefault="003404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5C" w:rsidRDefault="00E45125" w:rsidP="00A668E1">
    <w:pPr>
      <w:pStyle w:val="Footer"/>
      <w:framePr w:wrap="none" w:vAnchor="text" w:hAnchor="margin" w:xAlign="center" w:y="1"/>
      <w:rPr>
        <w:rStyle w:val="PageNumber"/>
      </w:rPr>
    </w:pPr>
    <w:r>
      <w:rPr>
        <w:rStyle w:val="PageNumber"/>
      </w:rPr>
      <w:fldChar w:fldCharType="begin"/>
    </w:r>
    <w:r w:rsidR="0034045C">
      <w:rPr>
        <w:rStyle w:val="PageNumber"/>
      </w:rPr>
      <w:instrText xml:space="preserve">PAGE  </w:instrText>
    </w:r>
    <w:r>
      <w:rPr>
        <w:rStyle w:val="PageNumber"/>
      </w:rPr>
      <w:fldChar w:fldCharType="separate"/>
    </w:r>
    <w:r w:rsidR="00F405A4">
      <w:rPr>
        <w:rStyle w:val="PageNumber"/>
        <w:noProof/>
      </w:rPr>
      <w:t>19</w:t>
    </w:r>
    <w:r>
      <w:rPr>
        <w:rStyle w:val="PageNumber"/>
      </w:rPr>
      <w:fldChar w:fldCharType="end"/>
    </w:r>
  </w:p>
  <w:p w:rsidR="0034045C" w:rsidRPr="00F01B5E" w:rsidRDefault="0034045C" w:rsidP="00A668E1">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50E" w:rsidRDefault="0004650E" w:rsidP="00025185">
      <w:r>
        <w:separator/>
      </w:r>
    </w:p>
  </w:footnote>
  <w:footnote w:type="continuationSeparator" w:id="1">
    <w:p w:rsidR="0004650E" w:rsidRDefault="0004650E" w:rsidP="00025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A1A"/>
    <w:multiLevelType w:val="hybridMultilevel"/>
    <w:tmpl w:val="1A4E7008"/>
    <w:lvl w:ilvl="0" w:tplc="4BCA047C">
      <w:start w:val="1"/>
      <w:numFmt w:val="decimal"/>
      <w:lvlText w:val="%1."/>
      <w:lvlJc w:val="left"/>
      <w:pPr>
        <w:ind w:left="231" w:hanging="567"/>
      </w:pPr>
      <w:rPr>
        <w:rFonts w:ascii="Times New Roman" w:eastAsia="Times New Roman" w:hAnsi="Times New Roman" w:cs="Times New Roman" w:hint="default"/>
        <w:spacing w:val="-4"/>
        <w:w w:val="100"/>
        <w:sz w:val="24"/>
        <w:szCs w:val="24"/>
        <w:lang w:val="ro-RO" w:eastAsia="ro-RO" w:bidi="ro-RO"/>
      </w:rPr>
    </w:lvl>
    <w:lvl w:ilvl="1" w:tplc="6D746672">
      <w:start w:val="1"/>
      <w:numFmt w:val="decimal"/>
      <w:lvlText w:val="%2."/>
      <w:lvlJc w:val="left"/>
      <w:pPr>
        <w:ind w:left="514" w:hanging="284"/>
      </w:pPr>
      <w:rPr>
        <w:rFonts w:ascii="Times New Roman" w:eastAsia="Times New Roman" w:hAnsi="Times New Roman" w:cs="Times New Roman" w:hint="default"/>
        <w:spacing w:val="-30"/>
        <w:w w:val="100"/>
        <w:sz w:val="24"/>
        <w:szCs w:val="24"/>
        <w:lang w:val="ro-RO" w:eastAsia="ro-RO" w:bidi="ro-RO"/>
      </w:rPr>
    </w:lvl>
    <w:lvl w:ilvl="2" w:tplc="982C40C8">
      <w:start w:val="1"/>
      <w:numFmt w:val="lowerLetter"/>
      <w:lvlText w:val="%3)"/>
      <w:lvlJc w:val="left"/>
      <w:pPr>
        <w:ind w:left="1568" w:hanging="869"/>
      </w:pPr>
      <w:rPr>
        <w:rFonts w:ascii="Times New Roman" w:eastAsia="Times New Roman" w:hAnsi="Times New Roman" w:cs="Times New Roman" w:hint="default"/>
        <w:spacing w:val="-6"/>
        <w:w w:val="99"/>
        <w:sz w:val="24"/>
        <w:szCs w:val="24"/>
        <w:lang w:val="ro-RO" w:eastAsia="ro-RO" w:bidi="ro-RO"/>
      </w:rPr>
    </w:lvl>
    <w:lvl w:ilvl="3" w:tplc="99B88D66">
      <w:numFmt w:val="bullet"/>
      <w:lvlText w:val="•"/>
      <w:lvlJc w:val="left"/>
      <w:pPr>
        <w:ind w:left="2692" w:hanging="869"/>
      </w:pPr>
      <w:rPr>
        <w:rFonts w:hint="default"/>
        <w:lang w:val="ro-RO" w:eastAsia="ro-RO" w:bidi="ro-RO"/>
      </w:rPr>
    </w:lvl>
    <w:lvl w:ilvl="4" w:tplc="F54C1A96">
      <w:numFmt w:val="bullet"/>
      <w:lvlText w:val="•"/>
      <w:lvlJc w:val="left"/>
      <w:pPr>
        <w:ind w:left="3825" w:hanging="869"/>
      </w:pPr>
      <w:rPr>
        <w:rFonts w:hint="default"/>
        <w:lang w:val="ro-RO" w:eastAsia="ro-RO" w:bidi="ro-RO"/>
      </w:rPr>
    </w:lvl>
    <w:lvl w:ilvl="5" w:tplc="3D346734">
      <w:numFmt w:val="bullet"/>
      <w:lvlText w:val="•"/>
      <w:lvlJc w:val="left"/>
      <w:pPr>
        <w:ind w:left="4958" w:hanging="869"/>
      </w:pPr>
      <w:rPr>
        <w:rFonts w:hint="default"/>
        <w:lang w:val="ro-RO" w:eastAsia="ro-RO" w:bidi="ro-RO"/>
      </w:rPr>
    </w:lvl>
    <w:lvl w:ilvl="6" w:tplc="92068306">
      <w:numFmt w:val="bullet"/>
      <w:lvlText w:val="•"/>
      <w:lvlJc w:val="left"/>
      <w:pPr>
        <w:ind w:left="6090" w:hanging="869"/>
      </w:pPr>
      <w:rPr>
        <w:rFonts w:hint="default"/>
        <w:lang w:val="ro-RO" w:eastAsia="ro-RO" w:bidi="ro-RO"/>
      </w:rPr>
    </w:lvl>
    <w:lvl w:ilvl="7" w:tplc="0A12C3CA">
      <w:numFmt w:val="bullet"/>
      <w:lvlText w:val="•"/>
      <w:lvlJc w:val="left"/>
      <w:pPr>
        <w:ind w:left="7223" w:hanging="869"/>
      </w:pPr>
      <w:rPr>
        <w:rFonts w:hint="default"/>
        <w:lang w:val="ro-RO" w:eastAsia="ro-RO" w:bidi="ro-RO"/>
      </w:rPr>
    </w:lvl>
    <w:lvl w:ilvl="8" w:tplc="D85E165C">
      <w:numFmt w:val="bullet"/>
      <w:lvlText w:val="•"/>
      <w:lvlJc w:val="left"/>
      <w:pPr>
        <w:ind w:left="8356" w:hanging="869"/>
      </w:pPr>
      <w:rPr>
        <w:rFonts w:hint="default"/>
        <w:lang w:val="ro-RO" w:eastAsia="ro-RO" w:bidi="ro-RO"/>
      </w:rPr>
    </w:lvl>
  </w:abstractNum>
  <w:abstractNum w:abstractNumId="1">
    <w:nsid w:val="16882132"/>
    <w:multiLevelType w:val="hybridMultilevel"/>
    <w:tmpl w:val="77E64636"/>
    <w:lvl w:ilvl="0" w:tplc="09DA6488">
      <w:start w:val="6"/>
      <w:numFmt w:val="decimal"/>
      <w:lvlText w:val="%1."/>
      <w:lvlJc w:val="left"/>
      <w:pPr>
        <w:ind w:left="514" w:hanging="284"/>
      </w:pPr>
      <w:rPr>
        <w:rFonts w:hint="default"/>
        <w:b/>
        <w:bCs/>
        <w:spacing w:val="0"/>
        <w:w w:val="100"/>
        <w:lang w:val="ro-RO" w:eastAsia="ro-RO" w:bidi="ro-RO"/>
      </w:rPr>
    </w:lvl>
    <w:lvl w:ilvl="1" w:tplc="31387BD8">
      <w:start w:val="1"/>
      <w:numFmt w:val="lowerLetter"/>
      <w:lvlText w:val="%2)"/>
      <w:lvlJc w:val="left"/>
      <w:pPr>
        <w:ind w:left="951" w:hanging="360"/>
      </w:pPr>
      <w:rPr>
        <w:rFonts w:ascii="Times New Roman" w:eastAsia="Times New Roman" w:hAnsi="Times New Roman" w:cs="Times New Roman" w:hint="default"/>
        <w:w w:val="100"/>
        <w:sz w:val="28"/>
        <w:szCs w:val="28"/>
        <w:lang w:val="ro-RO" w:eastAsia="ro-RO" w:bidi="ro-RO"/>
      </w:rPr>
    </w:lvl>
    <w:lvl w:ilvl="2" w:tplc="A15E23B4">
      <w:numFmt w:val="bullet"/>
      <w:lvlText w:val="•"/>
      <w:lvlJc w:val="left"/>
      <w:pPr>
        <w:ind w:left="2033" w:hanging="360"/>
      </w:pPr>
      <w:rPr>
        <w:rFonts w:hint="default"/>
        <w:lang w:val="ro-RO" w:eastAsia="ro-RO" w:bidi="ro-RO"/>
      </w:rPr>
    </w:lvl>
    <w:lvl w:ilvl="3" w:tplc="F23EF2C4">
      <w:numFmt w:val="bullet"/>
      <w:lvlText w:val="•"/>
      <w:lvlJc w:val="left"/>
      <w:pPr>
        <w:ind w:left="3107" w:hanging="360"/>
      </w:pPr>
      <w:rPr>
        <w:rFonts w:hint="default"/>
        <w:lang w:val="ro-RO" w:eastAsia="ro-RO" w:bidi="ro-RO"/>
      </w:rPr>
    </w:lvl>
    <w:lvl w:ilvl="4" w:tplc="E15E531C">
      <w:numFmt w:val="bullet"/>
      <w:lvlText w:val="•"/>
      <w:lvlJc w:val="left"/>
      <w:pPr>
        <w:ind w:left="4180" w:hanging="360"/>
      </w:pPr>
      <w:rPr>
        <w:rFonts w:hint="default"/>
        <w:lang w:val="ro-RO" w:eastAsia="ro-RO" w:bidi="ro-RO"/>
      </w:rPr>
    </w:lvl>
    <w:lvl w:ilvl="5" w:tplc="B6461894">
      <w:numFmt w:val="bullet"/>
      <w:lvlText w:val="•"/>
      <w:lvlJc w:val="left"/>
      <w:pPr>
        <w:ind w:left="5254" w:hanging="360"/>
      </w:pPr>
      <w:rPr>
        <w:rFonts w:hint="default"/>
        <w:lang w:val="ro-RO" w:eastAsia="ro-RO" w:bidi="ro-RO"/>
      </w:rPr>
    </w:lvl>
    <w:lvl w:ilvl="6" w:tplc="233AF426">
      <w:numFmt w:val="bullet"/>
      <w:lvlText w:val="•"/>
      <w:lvlJc w:val="left"/>
      <w:pPr>
        <w:ind w:left="6327" w:hanging="360"/>
      </w:pPr>
      <w:rPr>
        <w:rFonts w:hint="default"/>
        <w:lang w:val="ro-RO" w:eastAsia="ro-RO" w:bidi="ro-RO"/>
      </w:rPr>
    </w:lvl>
    <w:lvl w:ilvl="7" w:tplc="1550FFC2">
      <w:numFmt w:val="bullet"/>
      <w:lvlText w:val="•"/>
      <w:lvlJc w:val="left"/>
      <w:pPr>
        <w:ind w:left="7401" w:hanging="360"/>
      </w:pPr>
      <w:rPr>
        <w:rFonts w:hint="default"/>
        <w:lang w:val="ro-RO" w:eastAsia="ro-RO" w:bidi="ro-RO"/>
      </w:rPr>
    </w:lvl>
    <w:lvl w:ilvl="8" w:tplc="648A8BB0">
      <w:numFmt w:val="bullet"/>
      <w:lvlText w:val="•"/>
      <w:lvlJc w:val="left"/>
      <w:pPr>
        <w:ind w:left="8474" w:hanging="360"/>
      </w:pPr>
      <w:rPr>
        <w:rFonts w:hint="default"/>
        <w:lang w:val="ro-RO" w:eastAsia="ro-RO" w:bidi="ro-RO"/>
      </w:rPr>
    </w:lvl>
  </w:abstractNum>
  <w:abstractNum w:abstractNumId="2">
    <w:nsid w:val="171522B1"/>
    <w:multiLevelType w:val="hybridMultilevel"/>
    <w:tmpl w:val="56A20166"/>
    <w:lvl w:ilvl="0" w:tplc="F1C231CC">
      <w:numFmt w:val="bullet"/>
      <w:lvlText w:val="-"/>
      <w:lvlJc w:val="left"/>
      <w:pPr>
        <w:ind w:left="951" w:hanging="360"/>
      </w:pPr>
      <w:rPr>
        <w:rFonts w:ascii="Times New Roman" w:eastAsia="Times New Roman" w:hAnsi="Times New Roman" w:cs="Times New Roman" w:hint="default"/>
        <w:i/>
        <w:w w:val="100"/>
        <w:sz w:val="28"/>
        <w:szCs w:val="28"/>
        <w:lang w:val="ro-RO" w:eastAsia="ro-RO" w:bidi="ro-RO"/>
      </w:rPr>
    </w:lvl>
    <w:lvl w:ilvl="1" w:tplc="C7F0C478">
      <w:numFmt w:val="bullet"/>
      <w:lvlText w:val="•"/>
      <w:lvlJc w:val="left"/>
      <w:pPr>
        <w:ind w:left="1926" w:hanging="360"/>
      </w:pPr>
      <w:rPr>
        <w:rFonts w:hint="default"/>
        <w:lang w:val="ro-RO" w:eastAsia="ro-RO" w:bidi="ro-RO"/>
      </w:rPr>
    </w:lvl>
    <w:lvl w:ilvl="2" w:tplc="B34AB8A0">
      <w:numFmt w:val="bullet"/>
      <w:lvlText w:val="•"/>
      <w:lvlJc w:val="left"/>
      <w:pPr>
        <w:ind w:left="2892" w:hanging="360"/>
      </w:pPr>
      <w:rPr>
        <w:rFonts w:hint="default"/>
        <w:lang w:val="ro-RO" w:eastAsia="ro-RO" w:bidi="ro-RO"/>
      </w:rPr>
    </w:lvl>
    <w:lvl w:ilvl="3" w:tplc="7C52E0A0">
      <w:numFmt w:val="bullet"/>
      <w:lvlText w:val="•"/>
      <w:lvlJc w:val="left"/>
      <w:pPr>
        <w:ind w:left="3858" w:hanging="360"/>
      </w:pPr>
      <w:rPr>
        <w:rFonts w:hint="default"/>
        <w:lang w:val="ro-RO" w:eastAsia="ro-RO" w:bidi="ro-RO"/>
      </w:rPr>
    </w:lvl>
    <w:lvl w:ilvl="4" w:tplc="D68409A6">
      <w:numFmt w:val="bullet"/>
      <w:lvlText w:val="•"/>
      <w:lvlJc w:val="left"/>
      <w:pPr>
        <w:ind w:left="4824" w:hanging="360"/>
      </w:pPr>
      <w:rPr>
        <w:rFonts w:hint="default"/>
        <w:lang w:val="ro-RO" w:eastAsia="ro-RO" w:bidi="ro-RO"/>
      </w:rPr>
    </w:lvl>
    <w:lvl w:ilvl="5" w:tplc="75500FD4">
      <w:numFmt w:val="bullet"/>
      <w:lvlText w:val="•"/>
      <w:lvlJc w:val="left"/>
      <w:pPr>
        <w:ind w:left="5790" w:hanging="360"/>
      </w:pPr>
      <w:rPr>
        <w:rFonts w:hint="default"/>
        <w:lang w:val="ro-RO" w:eastAsia="ro-RO" w:bidi="ro-RO"/>
      </w:rPr>
    </w:lvl>
    <w:lvl w:ilvl="6" w:tplc="8CD40C5A">
      <w:numFmt w:val="bullet"/>
      <w:lvlText w:val="•"/>
      <w:lvlJc w:val="left"/>
      <w:pPr>
        <w:ind w:left="6756" w:hanging="360"/>
      </w:pPr>
      <w:rPr>
        <w:rFonts w:hint="default"/>
        <w:lang w:val="ro-RO" w:eastAsia="ro-RO" w:bidi="ro-RO"/>
      </w:rPr>
    </w:lvl>
    <w:lvl w:ilvl="7" w:tplc="37481990">
      <w:numFmt w:val="bullet"/>
      <w:lvlText w:val="•"/>
      <w:lvlJc w:val="left"/>
      <w:pPr>
        <w:ind w:left="7723" w:hanging="360"/>
      </w:pPr>
      <w:rPr>
        <w:rFonts w:hint="default"/>
        <w:lang w:val="ro-RO" w:eastAsia="ro-RO" w:bidi="ro-RO"/>
      </w:rPr>
    </w:lvl>
    <w:lvl w:ilvl="8" w:tplc="0B66C052">
      <w:numFmt w:val="bullet"/>
      <w:lvlText w:val="•"/>
      <w:lvlJc w:val="left"/>
      <w:pPr>
        <w:ind w:left="8689" w:hanging="360"/>
      </w:pPr>
      <w:rPr>
        <w:rFonts w:hint="default"/>
        <w:lang w:val="ro-RO" w:eastAsia="ro-RO" w:bidi="ro-RO"/>
      </w:rPr>
    </w:lvl>
  </w:abstractNum>
  <w:abstractNum w:abstractNumId="3">
    <w:nsid w:val="31D61705"/>
    <w:multiLevelType w:val="hybridMultilevel"/>
    <w:tmpl w:val="A792180C"/>
    <w:lvl w:ilvl="0" w:tplc="ECE0CB24">
      <w:start w:val="3"/>
      <w:numFmt w:val="decimal"/>
      <w:lvlText w:val="%1."/>
      <w:lvlJc w:val="left"/>
      <w:pPr>
        <w:ind w:left="514" w:hanging="284"/>
      </w:pPr>
      <w:rPr>
        <w:rFonts w:ascii="Times New Roman" w:eastAsia="Times New Roman" w:hAnsi="Times New Roman" w:cs="Times New Roman" w:hint="default"/>
        <w:b/>
        <w:bCs/>
        <w:spacing w:val="0"/>
        <w:w w:val="100"/>
        <w:sz w:val="28"/>
        <w:szCs w:val="28"/>
        <w:lang w:val="ro-RO" w:eastAsia="ro-RO" w:bidi="ro-RO"/>
      </w:rPr>
    </w:lvl>
    <w:lvl w:ilvl="1" w:tplc="BC36EE50">
      <w:numFmt w:val="bullet"/>
      <w:lvlText w:val="•"/>
      <w:lvlJc w:val="left"/>
      <w:pPr>
        <w:ind w:left="1530" w:hanging="284"/>
      </w:pPr>
      <w:rPr>
        <w:rFonts w:hint="default"/>
        <w:lang w:val="ro-RO" w:eastAsia="ro-RO" w:bidi="ro-RO"/>
      </w:rPr>
    </w:lvl>
    <w:lvl w:ilvl="2" w:tplc="2952B3B8">
      <w:numFmt w:val="bullet"/>
      <w:lvlText w:val="•"/>
      <w:lvlJc w:val="left"/>
      <w:pPr>
        <w:ind w:left="2540" w:hanging="284"/>
      </w:pPr>
      <w:rPr>
        <w:rFonts w:hint="default"/>
        <w:lang w:val="ro-RO" w:eastAsia="ro-RO" w:bidi="ro-RO"/>
      </w:rPr>
    </w:lvl>
    <w:lvl w:ilvl="3" w:tplc="254E761C">
      <w:numFmt w:val="bullet"/>
      <w:lvlText w:val="•"/>
      <w:lvlJc w:val="left"/>
      <w:pPr>
        <w:ind w:left="3550" w:hanging="284"/>
      </w:pPr>
      <w:rPr>
        <w:rFonts w:hint="default"/>
        <w:lang w:val="ro-RO" w:eastAsia="ro-RO" w:bidi="ro-RO"/>
      </w:rPr>
    </w:lvl>
    <w:lvl w:ilvl="4" w:tplc="ABC4F35E">
      <w:numFmt w:val="bullet"/>
      <w:lvlText w:val="•"/>
      <w:lvlJc w:val="left"/>
      <w:pPr>
        <w:ind w:left="4560" w:hanging="284"/>
      </w:pPr>
      <w:rPr>
        <w:rFonts w:hint="default"/>
        <w:lang w:val="ro-RO" w:eastAsia="ro-RO" w:bidi="ro-RO"/>
      </w:rPr>
    </w:lvl>
    <w:lvl w:ilvl="5" w:tplc="EC8A2FB0">
      <w:numFmt w:val="bullet"/>
      <w:lvlText w:val="•"/>
      <w:lvlJc w:val="left"/>
      <w:pPr>
        <w:ind w:left="5570" w:hanging="284"/>
      </w:pPr>
      <w:rPr>
        <w:rFonts w:hint="default"/>
        <w:lang w:val="ro-RO" w:eastAsia="ro-RO" w:bidi="ro-RO"/>
      </w:rPr>
    </w:lvl>
    <w:lvl w:ilvl="6" w:tplc="FE40AA7E">
      <w:numFmt w:val="bullet"/>
      <w:lvlText w:val="•"/>
      <w:lvlJc w:val="left"/>
      <w:pPr>
        <w:ind w:left="6580" w:hanging="284"/>
      </w:pPr>
      <w:rPr>
        <w:rFonts w:hint="default"/>
        <w:lang w:val="ro-RO" w:eastAsia="ro-RO" w:bidi="ro-RO"/>
      </w:rPr>
    </w:lvl>
    <w:lvl w:ilvl="7" w:tplc="3C3886B8">
      <w:numFmt w:val="bullet"/>
      <w:lvlText w:val="•"/>
      <w:lvlJc w:val="left"/>
      <w:pPr>
        <w:ind w:left="7591" w:hanging="284"/>
      </w:pPr>
      <w:rPr>
        <w:rFonts w:hint="default"/>
        <w:lang w:val="ro-RO" w:eastAsia="ro-RO" w:bidi="ro-RO"/>
      </w:rPr>
    </w:lvl>
    <w:lvl w:ilvl="8" w:tplc="C8168FCE">
      <w:numFmt w:val="bullet"/>
      <w:lvlText w:val="•"/>
      <w:lvlJc w:val="left"/>
      <w:pPr>
        <w:ind w:left="8601" w:hanging="284"/>
      </w:pPr>
      <w:rPr>
        <w:rFonts w:hint="default"/>
        <w:lang w:val="ro-RO" w:eastAsia="ro-RO" w:bidi="ro-RO"/>
      </w:rPr>
    </w:lvl>
  </w:abstractNum>
  <w:abstractNum w:abstractNumId="4">
    <w:nsid w:val="3CA422C9"/>
    <w:multiLevelType w:val="hybridMultilevel"/>
    <w:tmpl w:val="739CCBB8"/>
    <w:lvl w:ilvl="0" w:tplc="F3524E50">
      <w:start w:val="1"/>
      <w:numFmt w:val="decimal"/>
      <w:lvlText w:val="%1."/>
      <w:lvlJc w:val="left"/>
      <w:pPr>
        <w:ind w:left="231" w:hanging="1080"/>
      </w:pPr>
      <w:rPr>
        <w:rFonts w:ascii="Times New Roman" w:eastAsia="Times New Roman" w:hAnsi="Times New Roman" w:cs="Times New Roman" w:hint="default"/>
        <w:spacing w:val="-29"/>
        <w:w w:val="100"/>
        <w:sz w:val="24"/>
        <w:szCs w:val="24"/>
        <w:lang w:val="ro-RO" w:eastAsia="ro-RO" w:bidi="ro-RO"/>
      </w:rPr>
    </w:lvl>
    <w:lvl w:ilvl="1" w:tplc="B8181292">
      <w:numFmt w:val="bullet"/>
      <w:lvlText w:val="•"/>
      <w:lvlJc w:val="left"/>
      <w:pPr>
        <w:ind w:left="1278" w:hanging="1080"/>
      </w:pPr>
      <w:rPr>
        <w:rFonts w:hint="default"/>
        <w:lang w:val="ro-RO" w:eastAsia="ro-RO" w:bidi="ro-RO"/>
      </w:rPr>
    </w:lvl>
    <w:lvl w:ilvl="2" w:tplc="E5080FA0">
      <w:numFmt w:val="bullet"/>
      <w:lvlText w:val="•"/>
      <w:lvlJc w:val="left"/>
      <w:pPr>
        <w:ind w:left="2316" w:hanging="1080"/>
      </w:pPr>
      <w:rPr>
        <w:rFonts w:hint="default"/>
        <w:lang w:val="ro-RO" w:eastAsia="ro-RO" w:bidi="ro-RO"/>
      </w:rPr>
    </w:lvl>
    <w:lvl w:ilvl="3" w:tplc="CEC6FD04">
      <w:numFmt w:val="bullet"/>
      <w:lvlText w:val="•"/>
      <w:lvlJc w:val="left"/>
      <w:pPr>
        <w:ind w:left="3354" w:hanging="1080"/>
      </w:pPr>
      <w:rPr>
        <w:rFonts w:hint="default"/>
        <w:lang w:val="ro-RO" w:eastAsia="ro-RO" w:bidi="ro-RO"/>
      </w:rPr>
    </w:lvl>
    <w:lvl w:ilvl="4" w:tplc="21201956">
      <w:numFmt w:val="bullet"/>
      <w:lvlText w:val="•"/>
      <w:lvlJc w:val="left"/>
      <w:pPr>
        <w:ind w:left="4392" w:hanging="1080"/>
      </w:pPr>
      <w:rPr>
        <w:rFonts w:hint="default"/>
        <w:lang w:val="ro-RO" w:eastAsia="ro-RO" w:bidi="ro-RO"/>
      </w:rPr>
    </w:lvl>
    <w:lvl w:ilvl="5" w:tplc="46AEE372">
      <w:numFmt w:val="bullet"/>
      <w:lvlText w:val="•"/>
      <w:lvlJc w:val="left"/>
      <w:pPr>
        <w:ind w:left="5430" w:hanging="1080"/>
      </w:pPr>
      <w:rPr>
        <w:rFonts w:hint="default"/>
        <w:lang w:val="ro-RO" w:eastAsia="ro-RO" w:bidi="ro-RO"/>
      </w:rPr>
    </w:lvl>
    <w:lvl w:ilvl="6" w:tplc="10BC6888">
      <w:numFmt w:val="bullet"/>
      <w:lvlText w:val="•"/>
      <w:lvlJc w:val="left"/>
      <w:pPr>
        <w:ind w:left="6468" w:hanging="1080"/>
      </w:pPr>
      <w:rPr>
        <w:rFonts w:hint="default"/>
        <w:lang w:val="ro-RO" w:eastAsia="ro-RO" w:bidi="ro-RO"/>
      </w:rPr>
    </w:lvl>
    <w:lvl w:ilvl="7" w:tplc="C77ECA98">
      <w:numFmt w:val="bullet"/>
      <w:lvlText w:val="•"/>
      <w:lvlJc w:val="left"/>
      <w:pPr>
        <w:ind w:left="7507" w:hanging="1080"/>
      </w:pPr>
      <w:rPr>
        <w:rFonts w:hint="default"/>
        <w:lang w:val="ro-RO" w:eastAsia="ro-RO" w:bidi="ro-RO"/>
      </w:rPr>
    </w:lvl>
    <w:lvl w:ilvl="8" w:tplc="CB40E25A">
      <w:numFmt w:val="bullet"/>
      <w:lvlText w:val="•"/>
      <w:lvlJc w:val="left"/>
      <w:pPr>
        <w:ind w:left="8545" w:hanging="1080"/>
      </w:pPr>
      <w:rPr>
        <w:rFonts w:hint="default"/>
        <w:lang w:val="ro-RO" w:eastAsia="ro-RO" w:bidi="ro-RO"/>
      </w:rPr>
    </w:lvl>
  </w:abstractNum>
  <w:abstractNum w:abstractNumId="5">
    <w:nsid w:val="50B034D1"/>
    <w:multiLevelType w:val="hybridMultilevel"/>
    <w:tmpl w:val="EF88F36C"/>
    <w:lvl w:ilvl="0" w:tplc="17B02B00">
      <w:start w:val="5"/>
      <w:numFmt w:val="lowerLetter"/>
      <w:lvlText w:val="%1)"/>
      <w:lvlJc w:val="left"/>
      <w:pPr>
        <w:ind w:left="939" w:hanging="348"/>
      </w:pPr>
      <w:rPr>
        <w:rFonts w:ascii="Times New Roman" w:eastAsia="Times New Roman" w:hAnsi="Times New Roman" w:cs="Times New Roman" w:hint="default"/>
        <w:w w:val="100"/>
        <w:sz w:val="28"/>
        <w:szCs w:val="28"/>
        <w:lang w:val="ro-RO" w:eastAsia="ro-RO" w:bidi="ro-RO"/>
      </w:rPr>
    </w:lvl>
    <w:lvl w:ilvl="1" w:tplc="1ABACBBC">
      <w:numFmt w:val="bullet"/>
      <w:lvlText w:val="•"/>
      <w:lvlJc w:val="left"/>
      <w:pPr>
        <w:ind w:left="1908" w:hanging="348"/>
      </w:pPr>
      <w:rPr>
        <w:rFonts w:hint="default"/>
        <w:lang w:val="ro-RO" w:eastAsia="ro-RO" w:bidi="ro-RO"/>
      </w:rPr>
    </w:lvl>
    <w:lvl w:ilvl="2" w:tplc="9EF0C680">
      <w:numFmt w:val="bullet"/>
      <w:lvlText w:val="•"/>
      <w:lvlJc w:val="left"/>
      <w:pPr>
        <w:ind w:left="2876" w:hanging="348"/>
      </w:pPr>
      <w:rPr>
        <w:rFonts w:hint="default"/>
        <w:lang w:val="ro-RO" w:eastAsia="ro-RO" w:bidi="ro-RO"/>
      </w:rPr>
    </w:lvl>
    <w:lvl w:ilvl="3" w:tplc="9148EAE4">
      <w:numFmt w:val="bullet"/>
      <w:lvlText w:val="•"/>
      <w:lvlJc w:val="left"/>
      <w:pPr>
        <w:ind w:left="3844" w:hanging="348"/>
      </w:pPr>
      <w:rPr>
        <w:rFonts w:hint="default"/>
        <w:lang w:val="ro-RO" w:eastAsia="ro-RO" w:bidi="ro-RO"/>
      </w:rPr>
    </w:lvl>
    <w:lvl w:ilvl="4" w:tplc="E4A415F4">
      <w:numFmt w:val="bullet"/>
      <w:lvlText w:val="•"/>
      <w:lvlJc w:val="left"/>
      <w:pPr>
        <w:ind w:left="4812" w:hanging="348"/>
      </w:pPr>
      <w:rPr>
        <w:rFonts w:hint="default"/>
        <w:lang w:val="ro-RO" w:eastAsia="ro-RO" w:bidi="ro-RO"/>
      </w:rPr>
    </w:lvl>
    <w:lvl w:ilvl="5" w:tplc="BABE9186">
      <w:numFmt w:val="bullet"/>
      <w:lvlText w:val="•"/>
      <w:lvlJc w:val="left"/>
      <w:pPr>
        <w:ind w:left="5780" w:hanging="348"/>
      </w:pPr>
      <w:rPr>
        <w:rFonts w:hint="default"/>
        <w:lang w:val="ro-RO" w:eastAsia="ro-RO" w:bidi="ro-RO"/>
      </w:rPr>
    </w:lvl>
    <w:lvl w:ilvl="6" w:tplc="5DCE3BE8">
      <w:numFmt w:val="bullet"/>
      <w:lvlText w:val="•"/>
      <w:lvlJc w:val="left"/>
      <w:pPr>
        <w:ind w:left="6748" w:hanging="348"/>
      </w:pPr>
      <w:rPr>
        <w:rFonts w:hint="default"/>
        <w:lang w:val="ro-RO" w:eastAsia="ro-RO" w:bidi="ro-RO"/>
      </w:rPr>
    </w:lvl>
    <w:lvl w:ilvl="7" w:tplc="B442F396">
      <w:numFmt w:val="bullet"/>
      <w:lvlText w:val="•"/>
      <w:lvlJc w:val="left"/>
      <w:pPr>
        <w:ind w:left="7717" w:hanging="348"/>
      </w:pPr>
      <w:rPr>
        <w:rFonts w:hint="default"/>
        <w:lang w:val="ro-RO" w:eastAsia="ro-RO" w:bidi="ro-RO"/>
      </w:rPr>
    </w:lvl>
    <w:lvl w:ilvl="8" w:tplc="46A22596">
      <w:numFmt w:val="bullet"/>
      <w:lvlText w:val="•"/>
      <w:lvlJc w:val="left"/>
      <w:pPr>
        <w:ind w:left="8685" w:hanging="348"/>
      </w:pPr>
      <w:rPr>
        <w:rFonts w:hint="default"/>
        <w:lang w:val="ro-RO" w:eastAsia="ro-RO" w:bidi="ro-RO"/>
      </w:rPr>
    </w:lvl>
  </w:abstractNum>
  <w:abstractNum w:abstractNumId="6">
    <w:nsid w:val="60014BA1"/>
    <w:multiLevelType w:val="hybridMultilevel"/>
    <w:tmpl w:val="5346380C"/>
    <w:lvl w:ilvl="0" w:tplc="7EFADC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E0E97"/>
    <w:multiLevelType w:val="hybridMultilevel"/>
    <w:tmpl w:val="EB62A6BA"/>
    <w:lvl w:ilvl="0" w:tplc="BEF4064C">
      <w:start w:val="1"/>
      <w:numFmt w:val="decimal"/>
      <w:lvlText w:val="%1."/>
      <w:lvlJc w:val="left"/>
      <w:pPr>
        <w:ind w:left="591" w:hanging="360"/>
      </w:pPr>
      <w:rPr>
        <w:rFonts w:hint="default"/>
        <w:b/>
        <w:i w:val="0"/>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8">
    <w:nsid w:val="6E207E04"/>
    <w:multiLevelType w:val="hybridMultilevel"/>
    <w:tmpl w:val="D53AB408"/>
    <w:lvl w:ilvl="0" w:tplc="31B449B0">
      <w:start w:val="5"/>
      <w:numFmt w:val="decimal"/>
      <w:lvlText w:val="%1."/>
      <w:lvlJc w:val="left"/>
      <w:pPr>
        <w:ind w:left="471" w:hanging="240"/>
      </w:pPr>
      <w:rPr>
        <w:rFonts w:ascii="Times New Roman" w:eastAsia="Times New Roman" w:hAnsi="Times New Roman" w:cs="Times New Roman" w:hint="default"/>
        <w:spacing w:val="-3"/>
        <w:w w:val="99"/>
        <w:sz w:val="24"/>
        <w:szCs w:val="24"/>
        <w:lang w:val="ro-RO" w:eastAsia="ro-RO" w:bidi="ro-RO"/>
      </w:rPr>
    </w:lvl>
    <w:lvl w:ilvl="1" w:tplc="5FE67DAE">
      <w:numFmt w:val="bullet"/>
      <w:lvlText w:val="•"/>
      <w:lvlJc w:val="left"/>
      <w:pPr>
        <w:ind w:left="1494" w:hanging="240"/>
      </w:pPr>
      <w:rPr>
        <w:rFonts w:hint="default"/>
        <w:lang w:val="ro-RO" w:eastAsia="ro-RO" w:bidi="ro-RO"/>
      </w:rPr>
    </w:lvl>
    <w:lvl w:ilvl="2" w:tplc="055AA304">
      <w:numFmt w:val="bullet"/>
      <w:lvlText w:val="•"/>
      <w:lvlJc w:val="left"/>
      <w:pPr>
        <w:ind w:left="2508" w:hanging="240"/>
      </w:pPr>
      <w:rPr>
        <w:rFonts w:hint="default"/>
        <w:lang w:val="ro-RO" w:eastAsia="ro-RO" w:bidi="ro-RO"/>
      </w:rPr>
    </w:lvl>
    <w:lvl w:ilvl="3" w:tplc="612E7DEE">
      <w:numFmt w:val="bullet"/>
      <w:lvlText w:val="•"/>
      <w:lvlJc w:val="left"/>
      <w:pPr>
        <w:ind w:left="3522" w:hanging="240"/>
      </w:pPr>
      <w:rPr>
        <w:rFonts w:hint="default"/>
        <w:lang w:val="ro-RO" w:eastAsia="ro-RO" w:bidi="ro-RO"/>
      </w:rPr>
    </w:lvl>
    <w:lvl w:ilvl="4" w:tplc="907C7BE6">
      <w:numFmt w:val="bullet"/>
      <w:lvlText w:val="•"/>
      <w:lvlJc w:val="left"/>
      <w:pPr>
        <w:ind w:left="4536" w:hanging="240"/>
      </w:pPr>
      <w:rPr>
        <w:rFonts w:hint="default"/>
        <w:lang w:val="ro-RO" w:eastAsia="ro-RO" w:bidi="ro-RO"/>
      </w:rPr>
    </w:lvl>
    <w:lvl w:ilvl="5" w:tplc="C448B530">
      <w:numFmt w:val="bullet"/>
      <w:lvlText w:val="•"/>
      <w:lvlJc w:val="left"/>
      <w:pPr>
        <w:ind w:left="5550" w:hanging="240"/>
      </w:pPr>
      <w:rPr>
        <w:rFonts w:hint="default"/>
        <w:lang w:val="ro-RO" w:eastAsia="ro-RO" w:bidi="ro-RO"/>
      </w:rPr>
    </w:lvl>
    <w:lvl w:ilvl="6" w:tplc="90EAE6D2">
      <w:numFmt w:val="bullet"/>
      <w:lvlText w:val="•"/>
      <w:lvlJc w:val="left"/>
      <w:pPr>
        <w:ind w:left="6564" w:hanging="240"/>
      </w:pPr>
      <w:rPr>
        <w:rFonts w:hint="default"/>
        <w:lang w:val="ro-RO" w:eastAsia="ro-RO" w:bidi="ro-RO"/>
      </w:rPr>
    </w:lvl>
    <w:lvl w:ilvl="7" w:tplc="B12A309C">
      <w:numFmt w:val="bullet"/>
      <w:lvlText w:val="•"/>
      <w:lvlJc w:val="left"/>
      <w:pPr>
        <w:ind w:left="7579" w:hanging="240"/>
      </w:pPr>
      <w:rPr>
        <w:rFonts w:hint="default"/>
        <w:lang w:val="ro-RO" w:eastAsia="ro-RO" w:bidi="ro-RO"/>
      </w:rPr>
    </w:lvl>
    <w:lvl w:ilvl="8" w:tplc="3C8C2616">
      <w:numFmt w:val="bullet"/>
      <w:lvlText w:val="•"/>
      <w:lvlJc w:val="left"/>
      <w:pPr>
        <w:ind w:left="8593" w:hanging="240"/>
      </w:pPr>
      <w:rPr>
        <w:rFonts w:hint="default"/>
        <w:lang w:val="ro-RO" w:eastAsia="ro-RO" w:bidi="ro-RO"/>
      </w:rPr>
    </w:lvl>
  </w:abstractNum>
  <w:abstractNum w:abstractNumId="9">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4"/>
  </w:num>
  <w:num w:numId="3">
    <w:abstractNumId w:val="0"/>
  </w:num>
  <w:num w:numId="4">
    <w:abstractNumId w:val="2"/>
  </w:num>
  <w:num w:numId="5">
    <w:abstractNumId w:val="5"/>
  </w:num>
  <w:num w:numId="6">
    <w:abstractNumId w:val="1"/>
  </w:num>
  <w:num w:numId="7">
    <w:abstractNumId w:val="3"/>
  </w:num>
  <w:num w:numId="8">
    <w:abstractNumId w:val="7"/>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lTrailSpace/>
  </w:compat>
  <w:rsids>
    <w:rsidRoot w:val="00025185"/>
    <w:rsid w:val="00025185"/>
    <w:rsid w:val="0004650E"/>
    <w:rsid w:val="000530D5"/>
    <w:rsid w:val="00055034"/>
    <w:rsid w:val="00087E6F"/>
    <w:rsid w:val="000D2082"/>
    <w:rsid w:val="000F1624"/>
    <w:rsid w:val="000F7C4F"/>
    <w:rsid w:val="00107E03"/>
    <w:rsid w:val="001327B6"/>
    <w:rsid w:val="00140427"/>
    <w:rsid w:val="001538BF"/>
    <w:rsid w:val="001E1519"/>
    <w:rsid w:val="001E5726"/>
    <w:rsid w:val="001F7DFD"/>
    <w:rsid w:val="00272582"/>
    <w:rsid w:val="002A3FAE"/>
    <w:rsid w:val="002B369B"/>
    <w:rsid w:val="002E5C85"/>
    <w:rsid w:val="003130B7"/>
    <w:rsid w:val="00327263"/>
    <w:rsid w:val="00332A86"/>
    <w:rsid w:val="0034045C"/>
    <w:rsid w:val="00362843"/>
    <w:rsid w:val="00381947"/>
    <w:rsid w:val="003F3D25"/>
    <w:rsid w:val="00414E84"/>
    <w:rsid w:val="004265D7"/>
    <w:rsid w:val="00455DCD"/>
    <w:rsid w:val="004860CD"/>
    <w:rsid w:val="004914B4"/>
    <w:rsid w:val="004C2136"/>
    <w:rsid w:val="00563D21"/>
    <w:rsid w:val="005A7770"/>
    <w:rsid w:val="005C531D"/>
    <w:rsid w:val="00615CD4"/>
    <w:rsid w:val="00622A62"/>
    <w:rsid w:val="0063258C"/>
    <w:rsid w:val="00655A69"/>
    <w:rsid w:val="00684D84"/>
    <w:rsid w:val="00696A6A"/>
    <w:rsid w:val="006A7092"/>
    <w:rsid w:val="007665FF"/>
    <w:rsid w:val="007A36C8"/>
    <w:rsid w:val="007C52D1"/>
    <w:rsid w:val="00806E97"/>
    <w:rsid w:val="0083426A"/>
    <w:rsid w:val="00835189"/>
    <w:rsid w:val="00846F6D"/>
    <w:rsid w:val="00894E85"/>
    <w:rsid w:val="0089777D"/>
    <w:rsid w:val="008D410E"/>
    <w:rsid w:val="00935852"/>
    <w:rsid w:val="009566DF"/>
    <w:rsid w:val="009B363C"/>
    <w:rsid w:val="00A01D46"/>
    <w:rsid w:val="00A668E1"/>
    <w:rsid w:val="00A92563"/>
    <w:rsid w:val="00AD4183"/>
    <w:rsid w:val="00AF4DB1"/>
    <w:rsid w:val="00B2264E"/>
    <w:rsid w:val="00B43507"/>
    <w:rsid w:val="00B90278"/>
    <w:rsid w:val="00C03CA2"/>
    <w:rsid w:val="00C15342"/>
    <w:rsid w:val="00C62368"/>
    <w:rsid w:val="00C63781"/>
    <w:rsid w:val="00C87850"/>
    <w:rsid w:val="00C906DD"/>
    <w:rsid w:val="00CB3BA8"/>
    <w:rsid w:val="00CF2153"/>
    <w:rsid w:val="00D5723C"/>
    <w:rsid w:val="00DE234D"/>
    <w:rsid w:val="00E45125"/>
    <w:rsid w:val="00E85138"/>
    <w:rsid w:val="00EA5701"/>
    <w:rsid w:val="00EE74A8"/>
    <w:rsid w:val="00F3778D"/>
    <w:rsid w:val="00F405A4"/>
    <w:rsid w:val="00FA4A3D"/>
    <w:rsid w:val="00FF56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5185"/>
    <w:rPr>
      <w:rFonts w:ascii="Times New Roman" w:eastAsia="Times New Roman" w:hAnsi="Times New Roman" w:cs="Times New Roman"/>
      <w:lang w:val="ro-RO" w:eastAsia="ro-RO" w:bidi="ro-RO"/>
    </w:rPr>
  </w:style>
  <w:style w:type="paragraph" w:styleId="Heading1">
    <w:name w:val="heading 1"/>
    <w:basedOn w:val="Normal"/>
    <w:uiPriority w:val="1"/>
    <w:qFormat/>
    <w:rsid w:val="00025185"/>
    <w:pPr>
      <w:ind w:left="591" w:hanging="360"/>
      <w:outlineLvl w:val="0"/>
    </w:pPr>
    <w:rPr>
      <w:b/>
      <w:bCs/>
      <w:sz w:val="28"/>
      <w:szCs w:val="28"/>
    </w:rPr>
  </w:style>
  <w:style w:type="paragraph" w:styleId="Heading2">
    <w:name w:val="heading 2"/>
    <w:basedOn w:val="Normal"/>
    <w:uiPriority w:val="1"/>
    <w:qFormat/>
    <w:rsid w:val="00025185"/>
    <w:pPr>
      <w:ind w:left="591" w:hanging="360"/>
      <w:outlineLvl w:val="1"/>
    </w:pPr>
    <w:rPr>
      <w:sz w:val="28"/>
      <w:szCs w:val="28"/>
    </w:rPr>
  </w:style>
  <w:style w:type="paragraph" w:styleId="Heading3">
    <w:name w:val="heading 3"/>
    <w:basedOn w:val="Normal"/>
    <w:uiPriority w:val="1"/>
    <w:qFormat/>
    <w:rsid w:val="00025185"/>
    <w:pPr>
      <w:spacing w:before="88"/>
      <w:outlineLvl w:val="2"/>
    </w:pPr>
    <w:rPr>
      <w:b/>
      <w:bCs/>
      <w:sz w:val="26"/>
      <w:szCs w:val="26"/>
    </w:rPr>
  </w:style>
  <w:style w:type="paragraph" w:styleId="Heading4">
    <w:name w:val="heading 4"/>
    <w:basedOn w:val="Normal"/>
    <w:uiPriority w:val="1"/>
    <w:qFormat/>
    <w:rsid w:val="00025185"/>
    <w:pPr>
      <w:spacing w:before="60"/>
      <w:ind w:left="894"/>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5185"/>
    <w:rPr>
      <w:sz w:val="24"/>
      <w:szCs w:val="24"/>
    </w:rPr>
  </w:style>
  <w:style w:type="paragraph" w:styleId="ListParagraph">
    <w:name w:val="List Paragraph"/>
    <w:aliases w:val="HotarirePunct1"/>
    <w:basedOn w:val="Normal"/>
    <w:uiPriority w:val="34"/>
    <w:qFormat/>
    <w:rsid w:val="00025185"/>
    <w:pPr>
      <w:ind w:left="231"/>
    </w:pPr>
  </w:style>
  <w:style w:type="paragraph" w:customStyle="1" w:styleId="TableParagraph">
    <w:name w:val="Table Paragraph"/>
    <w:basedOn w:val="Normal"/>
    <w:uiPriority w:val="1"/>
    <w:qFormat/>
    <w:rsid w:val="00025185"/>
  </w:style>
  <w:style w:type="table" w:styleId="TableGrid">
    <w:name w:val="Table Grid"/>
    <w:basedOn w:val="TableNormal"/>
    <w:uiPriority w:val="39"/>
    <w:rsid w:val="001327B6"/>
    <w:pPr>
      <w:widowControl/>
      <w:autoSpaceDE/>
      <w:autoSpaceDN/>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rsid w:val="001327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paragraph" w:customStyle="1" w:styleId="BankNormal">
    <w:name w:val="BankNormal"/>
    <w:basedOn w:val="Normal"/>
    <w:rsid w:val="00C906DD"/>
    <w:pPr>
      <w:widowControl/>
      <w:autoSpaceDE/>
      <w:autoSpaceDN/>
      <w:spacing w:after="240"/>
    </w:pPr>
    <w:rPr>
      <w:sz w:val="24"/>
      <w:szCs w:val="20"/>
      <w:lang w:val="en-US" w:eastAsia="en-US" w:bidi="ar-SA"/>
    </w:rPr>
  </w:style>
  <w:style w:type="paragraph" w:customStyle="1" w:styleId="Style3">
    <w:name w:val="Style3"/>
    <w:basedOn w:val="Heading3"/>
    <w:link w:val="Style3Char"/>
    <w:qFormat/>
    <w:rsid w:val="00C906DD"/>
    <w:pPr>
      <w:widowControl/>
      <w:tabs>
        <w:tab w:val="left" w:pos="360"/>
      </w:tabs>
      <w:autoSpaceDE/>
      <w:autoSpaceDN/>
      <w:spacing w:before="100" w:beforeAutospacing="1" w:after="120"/>
      <w:ind w:left="1338" w:hanging="870"/>
    </w:pPr>
    <w:rPr>
      <w:bCs w:val="0"/>
      <w:sz w:val="24"/>
      <w:szCs w:val="24"/>
      <w:lang w:val="en-US" w:eastAsia="ru-RU" w:bidi="ar-SA"/>
    </w:rPr>
  </w:style>
  <w:style w:type="character" w:customStyle="1" w:styleId="Style3Char">
    <w:name w:val="Style3 Char"/>
    <w:link w:val="Style3"/>
    <w:rsid w:val="00C906DD"/>
    <w:rPr>
      <w:rFonts w:ascii="Times New Roman" w:eastAsia="Times New Roman" w:hAnsi="Times New Roman" w:cs="Times New Roman"/>
      <w:b/>
      <w:sz w:val="24"/>
      <w:szCs w:val="24"/>
      <w:lang w:eastAsia="ru-RU"/>
    </w:rPr>
  </w:style>
  <w:style w:type="paragraph" w:styleId="Footer">
    <w:name w:val="footer"/>
    <w:basedOn w:val="Normal"/>
    <w:link w:val="FooterChar"/>
    <w:unhideWhenUsed/>
    <w:rsid w:val="00C906DD"/>
    <w:pPr>
      <w:widowControl/>
      <w:tabs>
        <w:tab w:val="center" w:pos="4844"/>
        <w:tab w:val="right" w:pos="9689"/>
      </w:tabs>
      <w:autoSpaceDE/>
      <w:autoSpaceDN/>
      <w:spacing w:after="80"/>
      <w:ind w:firstLine="567"/>
      <w:jc w:val="both"/>
    </w:pPr>
    <w:rPr>
      <w:rFonts w:eastAsiaTheme="minorHAnsi" w:cstheme="minorBidi"/>
      <w:sz w:val="24"/>
      <w:lang w:eastAsia="en-US" w:bidi="ar-SA"/>
    </w:rPr>
  </w:style>
  <w:style w:type="character" w:customStyle="1" w:styleId="FooterChar">
    <w:name w:val="Footer Char"/>
    <w:basedOn w:val="DefaultParagraphFont"/>
    <w:link w:val="Footer"/>
    <w:rsid w:val="00C906DD"/>
    <w:rPr>
      <w:rFonts w:ascii="Times New Roman" w:hAnsi="Times New Roman"/>
      <w:sz w:val="24"/>
      <w:lang w:val="ro-RO"/>
    </w:rPr>
  </w:style>
  <w:style w:type="character" w:styleId="PageNumber">
    <w:name w:val="page number"/>
    <w:basedOn w:val="DefaultParagraphFont"/>
    <w:uiPriority w:val="99"/>
    <w:semiHidden/>
    <w:unhideWhenUsed/>
    <w:rsid w:val="00C906DD"/>
  </w:style>
  <w:style w:type="character" w:styleId="Hyperlink">
    <w:name w:val="Hyperlink"/>
    <w:basedOn w:val="DefaultParagraphFont"/>
    <w:uiPriority w:val="99"/>
    <w:unhideWhenUsed/>
    <w:rsid w:val="00894E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154961">
      <w:bodyDiv w:val="1"/>
      <w:marLeft w:val="0"/>
      <w:marRight w:val="0"/>
      <w:marTop w:val="0"/>
      <w:marBottom w:val="0"/>
      <w:divBdr>
        <w:top w:val="none" w:sz="0" w:space="0" w:color="auto"/>
        <w:left w:val="none" w:sz="0" w:space="0" w:color="auto"/>
        <w:bottom w:val="none" w:sz="0" w:space="0" w:color="auto"/>
        <w:right w:val="none" w:sz="0" w:space="0" w:color="auto"/>
      </w:divBdr>
    </w:div>
    <w:div w:id="176315403">
      <w:bodyDiv w:val="1"/>
      <w:marLeft w:val="0"/>
      <w:marRight w:val="0"/>
      <w:marTop w:val="0"/>
      <w:marBottom w:val="0"/>
      <w:divBdr>
        <w:top w:val="none" w:sz="0" w:space="0" w:color="auto"/>
        <w:left w:val="none" w:sz="0" w:space="0" w:color="auto"/>
        <w:bottom w:val="none" w:sz="0" w:space="0" w:color="auto"/>
        <w:right w:val="none" w:sz="0" w:space="0" w:color="auto"/>
      </w:divBdr>
    </w:div>
    <w:div w:id="367344043">
      <w:bodyDiv w:val="1"/>
      <w:marLeft w:val="0"/>
      <w:marRight w:val="0"/>
      <w:marTop w:val="0"/>
      <w:marBottom w:val="0"/>
      <w:divBdr>
        <w:top w:val="none" w:sz="0" w:space="0" w:color="auto"/>
        <w:left w:val="none" w:sz="0" w:space="0" w:color="auto"/>
        <w:bottom w:val="none" w:sz="0" w:space="0" w:color="auto"/>
        <w:right w:val="none" w:sz="0" w:space="0" w:color="auto"/>
      </w:divBdr>
    </w:div>
    <w:div w:id="524251093">
      <w:bodyDiv w:val="1"/>
      <w:marLeft w:val="0"/>
      <w:marRight w:val="0"/>
      <w:marTop w:val="0"/>
      <w:marBottom w:val="0"/>
      <w:divBdr>
        <w:top w:val="none" w:sz="0" w:space="0" w:color="auto"/>
        <w:left w:val="none" w:sz="0" w:space="0" w:color="auto"/>
        <w:bottom w:val="none" w:sz="0" w:space="0" w:color="auto"/>
        <w:right w:val="none" w:sz="0" w:space="0" w:color="auto"/>
      </w:divBdr>
    </w:div>
    <w:div w:id="774860566">
      <w:bodyDiv w:val="1"/>
      <w:marLeft w:val="0"/>
      <w:marRight w:val="0"/>
      <w:marTop w:val="0"/>
      <w:marBottom w:val="0"/>
      <w:divBdr>
        <w:top w:val="none" w:sz="0" w:space="0" w:color="auto"/>
        <w:left w:val="none" w:sz="0" w:space="0" w:color="auto"/>
        <w:bottom w:val="none" w:sz="0" w:space="0" w:color="auto"/>
        <w:right w:val="none" w:sz="0" w:space="0" w:color="auto"/>
      </w:divBdr>
    </w:div>
    <w:div w:id="884677384">
      <w:bodyDiv w:val="1"/>
      <w:marLeft w:val="0"/>
      <w:marRight w:val="0"/>
      <w:marTop w:val="0"/>
      <w:marBottom w:val="0"/>
      <w:divBdr>
        <w:top w:val="none" w:sz="0" w:space="0" w:color="auto"/>
        <w:left w:val="none" w:sz="0" w:space="0" w:color="auto"/>
        <w:bottom w:val="none" w:sz="0" w:space="0" w:color="auto"/>
        <w:right w:val="none" w:sz="0" w:space="0" w:color="auto"/>
      </w:divBdr>
    </w:div>
    <w:div w:id="1016733423">
      <w:bodyDiv w:val="1"/>
      <w:marLeft w:val="0"/>
      <w:marRight w:val="0"/>
      <w:marTop w:val="0"/>
      <w:marBottom w:val="0"/>
      <w:divBdr>
        <w:top w:val="none" w:sz="0" w:space="0" w:color="auto"/>
        <w:left w:val="none" w:sz="0" w:space="0" w:color="auto"/>
        <w:bottom w:val="none" w:sz="0" w:space="0" w:color="auto"/>
        <w:right w:val="none" w:sz="0" w:space="0" w:color="auto"/>
      </w:divBdr>
    </w:div>
    <w:div w:id="1058555150">
      <w:bodyDiv w:val="1"/>
      <w:marLeft w:val="0"/>
      <w:marRight w:val="0"/>
      <w:marTop w:val="0"/>
      <w:marBottom w:val="0"/>
      <w:divBdr>
        <w:top w:val="none" w:sz="0" w:space="0" w:color="auto"/>
        <w:left w:val="none" w:sz="0" w:space="0" w:color="auto"/>
        <w:bottom w:val="none" w:sz="0" w:space="0" w:color="auto"/>
        <w:right w:val="none" w:sz="0" w:space="0" w:color="auto"/>
      </w:divBdr>
    </w:div>
    <w:div w:id="1232082149">
      <w:bodyDiv w:val="1"/>
      <w:marLeft w:val="0"/>
      <w:marRight w:val="0"/>
      <w:marTop w:val="0"/>
      <w:marBottom w:val="0"/>
      <w:divBdr>
        <w:top w:val="none" w:sz="0" w:space="0" w:color="auto"/>
        <w:left w:val="none" w:sz="0" w:space="0" w:color="auto"/>
        <w:bottom w:val="none" w:sz="0" w:space="0" w:color="auto"/>
        <w:right w:val="none" w:sz="0" w:space="0" w:color="auto"/>
      </w:divBdr>
    </w:div>
    <w:div w:id="1247108153">
      <w:bodyDiv w:val="1"/>
      <w:marLeft w:val="0"/>
      <w:marRight w:val="0"/>
      <w:marTop w:val="0"/>
      <w:marBottom w:val="0"/>
      <w:divBdr>
        <w:top w:val="none" w:sz="0" w:space="0" w:color="auto"/>
        <w:left w:val="none" w:sz="0" w:space="0" w:color="auto"/>
        <w:bottom w:val="none" w:sz="0" w:space="0" w:color="auto"/>
        <w:right w:val="none" w:sz="0" w:space="0" w:color="auto"/>
      </w:divBdr>
    </w:div>
    <w:div w:id="1415859365">
      <w:bodyDiv w:val="1"/>
      <w:marLeft w:val="0"/>
      <w:marRight w:val="0"/>
      <w:marTop w:val="0"/>
      <w:marBottom w:val="0"/>
      <w:divBdr>
        <w:top w:val="none" w:sz="0" w:space="0" w:color="auto"/>
        <w:left w:val="none" w:sz="0" w:space="0" w:color="auto"/>
        <w:bottom w:val="none" w:sz="0" w:space="0" w:color="auto"/>
        <w:right w:val="none" w:sz="0" w:space="0" w:color="auto"/>
      </w:divBdr>
    </w:div>
    <w:div w:id="1470974690">
      <w:bodyDiv w:val="1"/>
      <w:marLeft w:val="0"/>
      <w:marRight w:val="0"/>
      <w:marTop w:val="0"/>
      <w:marBottom w:val="0"/>
      <w:divBdr>
        <w:top w:val="none" w:sz="0" w:space="0" w:color="auto"/>
        <w:left w:val="none" w:sz="0" w:space="0" w:color="auto"/>
        <w:bottom w:val="none" w:sz="0" w:space="0" w:color="auto"/>
        <w:right w:val="none" w:sz="0" w:space="0" w:color="auto"/>
      </w:divBdr>
    </w:div>
    <w:div w:id="1485976391">
      <w:bodyDiv w:val="1"/>
      <w:marLeft w:val="0"/>
      <w:marRight w:val="0"/>
      <w:marTop w:val="0"/>
      <w:marBottom w:val="0"/>
      <w:divBdr>
        <w:top w:val="none" w:sz="0" w:space="0" w:color="auto"/>
        <w:left w:val="none" w:sz="0" w:space="0" w:color="auto"/>
        <w:bottom w:val="none" w:sz="0" w:space="0" w:color="auto"/>
        <w:right w:val="none" w:sz="0" w:space="0" w:color="auto"/>
      </w:divBdr>
    </w:div>
    <w:div w:id="1727953361">
      <w:bodyDiv w:val="1"/>
      <w:marLeft w:val="0"/>
      <w:marRight w:val="0"/>
      <w:marTop w:val="0"/>
      <w:marBottom w:val="0"/>
      <w:divBdr>
        <w:top w:val="none" w:sz="0" w:space="0" w:color="auto"/>
        <w:left w:val="none" w:sz="0" w:space="0" w:color="auto"/>
        <w:bottom w:val="none" w:sz="0" w:space="0" w:color="auto"/>
        <w:right w:val="none" w:sz="0" w:space="0" w:color="auto"/>
      </w:divBdr>
    </w:div>
    <w:div w:id="1798797929">
      <w:bodyDiv w:val="1"/>
      <w:marLeft w:val="0"/>
      <w:marRight w:val="0"/>
      <w:marTop w:val="0"/>
      <w:marBottom w:val="0"/>
      <w:divBdr>
        <w:top w:val="none" w:sz="0" w:space="0" w:color="auto"/>
        <w:left w:val="none" w:sz="0" w:space="0" w:color="auto"/>
        <w:bottom w:val="none" w:sz="0" w:space="0" w:color="auto"/>
        <w:right w:val="none" w:sz="0" w:space="0" w:color="auto"/>
      </w:divBdr>
    </w:div>
    <w:div w:id="1805150507">
      <w:bodyDiv w:val="1"/>
      <w:marLeft w:val="0"/>
      <w:marRight w:val="0"/>
      <w:marTop w:val="0"/>
      <w:marBottom w:val="0"/>
      <w:divBdr>
        <w:top w:val="none" w:sz="0" w:space="0" w:color="auto"/>
        <w:left w:val="none" w:sz="0" w:space="0" w:color="auto"/>
        <w:bottom w:val="none" w:sz="0" w:space="0" w:color="auto"/>
        <w:right w:val="none" w:sz="0" w:space="0" w:color="auto"/>
      </w:divBdr>
    </w:div>
    <w:div w:id="1957901799">
      <w:bodyDiv w:val="1"/>
      <w:marLeft w:val="0"/>
      <w:marRight w:val="0"/>
      <w:marTop w:val="0"/>
      <w:marBottom w:val="0"/>
      <w:divBdr>
        <w:top w:val="none" w:sz="0" w:space="0" w:color="auto"/>
        <w:left w:val="none" w:sz="0" w:space="0" w:color="auto"/>
        <w:bottom w:val="none" w:sz="0" w:space="0" w:color="auto"/>
        <w:right w:val="none" w:sz="0" w:space="0" w:color="auto"/>
      </w:divBdr>
    </w:div>
    <w:div w:id="2027247486">
      <w:bodyDiv w:val="1"/>
      <w:marLeft w:val="0"/>
      <w:marRight w:val="0"/>
      <w:marTop w:val="0"/>
      <w:marBottom w:val="0"/>
      <w:divBdr>
        <w:top w:val="none" w:sz="0" w:space="0" w:color="auto"/>
        <w:left w:val="none" w:sz="0" w:space="0" w:color="auto"/>
        <w:bottom w:val="none" w:sz="0" w:space="0" w:color="auto"/>
        <w:right w:val="none" w:sz="0" w:space="0" w:color="auto"/>
      </w:divBdr>
    </w:div>
    <w:div w:id="205484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19</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mihail.turanin</cp:lastModifiedBy>
  <cp:revision>13</cp:revision>
  <cp:lastPrinted>2019-07-05T13:54:00Z</cp:lastPrinted>
  <dcterms:created xsi:type="dcterms:W3CDTF">2019-07-05T13:53:00Z</dcterms:created>
  <dcterms:modified xsi:type="dcterms:W3CDTF">2020-10-16T12:50:00Z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2016</vt:lpwstr>
  </property>
  <property fmtid="{D5CDD505-2E9C-101B-9397-08002B2CF9AE}" pid="4" name="LastSaved">
    <vt:filetime>2018-11-06T00:00:00Z</vt:filetime>
  </property>
</Properties>
</file>