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851"/>
      </w:tblGrid>
      <w:tr w:rsidR="009E244E" w:rsidRPr="00C70D7F" w:rsidTr="00E365AD">
        <w:trPr>
          <w:gridBefore w:val="1"/>
          <w:wBefore w:w="851" w:type="dxa"/>
          <w:trHeight w:val="1560"/>
        </w:trPr>
        <w:tc>
          <w:tcPr>
            <w:tcW w:w="10490" w:type="dxa"/>
            <w:gridSpan w:val="2"/>
            <w:vAlign w:val="center"/>
          </w:tcPr>
          <w:p w:rsidR="00FB099F" w:rsidRPr="00C70D7F" w:rsidRDefault="00FB099F" w:rsidP="00FB099F">
            <w:pPr>
              <w:rPr>
                <w:lang w:val="ro-RO"/>
              </w:rPr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B099F" w:rsidRPr="00C70D7F" w:rsidTr="00A506DB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AC1CE8" w:rsidRPr="00AC1CE8" w:rsidRDefault="00AC1CE8" w:rsidP="00AC1CE8">
                  <w:pPr>
                    <w:pStyle w:val="Titlu1"/>
                    <w:rPr>
                      <w:sz w:val="28"/>
                      <w:szCs w:val="28"/>
                    </w:rPr>
                  </w:pPr>
                  <w:r w:rsidRPr="00AC1CE8">
                    <w:rPr>
                      <w:sz w:val="28"/>
                      <w:szCs w:val="28"/>
                    </w:rPr>
                    <w:t>ANUNȚ/INVITAȚIE DE PARTICIPARE</w:t>
                  </w:r>
                </w:p>
                <w:p w:rsidR="001B3D2F" w:rsidRPr="00C70D7F" w:rsidRDefault="00AC1CE8" w:rsidP="00AC1CE8">
                  <w:pPr>
                    <w:ind w:left="34"/>
                    <w:jc w:val="center"/>
                    <w:outlineLvl w:val="0"/>
                    <w:rPr>
                      <w:lang w:val="ro-RO"/>
                    </w:rPr>
                  </w:pP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la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procedura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de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achiziție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de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valoare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mică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AC1CE8">
                    <w:rPr>
                      <w:b/>
                      <w:sz w:val="28"/>
                      <w:szCs w:val="28"/>
                    </w:rPr>
                    <w:t>bunurilor</w:t>
                  </w:r>
                  <w:proofErr w:type="spellEnd"/>
                  <w:r w:rsidRPr="00AC1CE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E244E" w:rsidRPr="00C70D7F" w:rsidRDefault="009E244E" w:rsidP="00FF6A5C">
            <w:pPr>
              <w:pStyle w:val="Titlu1"/>
            </w:pPr>
          </w:p>
        </w:tc>
      </w:tr>
      <w:tr w:rsidR="009E244E" w:rsidRPr="00C70D7F" w:rsidTr="00E365AD">
        <w:trPr>
          <w:gridAfter w:val="1"/>
          <w:wAfter w:w="851" w:type="dxa"/>
          <w:trHeight w:val="697"/>
        </w:trPr>
        <w:tc>
          <w:tcPr>
            <w:tcW w:w="10490" w:type="dxa"/>
            <w:gridSpan w:val="2"/>
          </w:tcPr>
          <w:p w:rsidR="009E244E" w:rsidRPr="00C70D7F" w:rsidRDefault="009E244E" w:rsidP="009612D4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bookmarkStart w:id="0" w:name="OLE_LINK8"/>
            <w:bookmarkStart w:id="1" w:name="OLE_LINK9"/>
            <w:r w:rsidR="003A61C9" w:rsidRPr="00C70D7F">
              <w:rPr>
                <w:b/>
                <w:sz w:val="24"/>
                <w:szCs w:val="24"/>
                <w:u w:val="single"/>
                <w:lang w:val="ro-RO"/>
              </w:rPr>
              <w:t>Agenția Națională pentru Sănătate Publică</w:t>
            </w:r>
          </w:p>
          <w:bookmarkEnd w:id="0"/>
          <w:bookmarkEnd w:id="1"/>
          <w:p w:rsidR="009E244E" w:rsidRPr="00C70D7F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3A61C9" w:rsidRPr="00C70D7F">
              <w:rPr>
                <w:sz w:val="24"/>
                <w:szCs w:val="28"/>
                <w:u w:val="single"/>
                <w:lang w:val="ro-RO"/>
              </w:rPr>
              <w:t>1018601000021</w:t>
            </w:r>
          </w:p>
          <w:p w:rsidR="009E244E" w:rsidRPr="00632CCD" w:rsidRDefault="004D309D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color w:val="002060"/>
                <w:sz w:val="32"/>
                <w:szCs w:val="24"/>
                <w:u w:val="single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proofErr w:type="spellStart"/>
            <w:r w:rsidR="00AC1CE8">
              <w:rPr>
                <w:color w:val="002060"/>
                <w:sz w:val="24"/>
                <w:u w:val="single"/>
                <w:lang w:val="ro-RO"/>
              </w:rPr>
              <w:t>Achiziție</w:t>
            </w:r>
            <w:proofErr w:type="spellEnd"/>
            <w:r w:rsidR="00AC1CE8">
              <w:rPr>
                <w:color w:val="002060"/>
                <w:sz w:val="24"/>
                <w:u w:val="single"/>
                <w:lang w:val="ro-RO"/>
              </w:rPr>
              <w:t xml:space="preserve"> </w:t>
            </w:r>
            <w:proofErr w:type="spellStart"/>
            <w:r w:rsidR="00632CCD" w:rsidRPr="00632CCD">
              <w:rPr>
                <w:color w:val="002060"/>
                <w:sz w:val="24"/>
                <w:u w:val="single"/>
              </w:rPr>
              <w:t>de</w:t>
            </w:r>
            <w:proofErr w:type="spellEnd"/>
            <w:r w:rsidR="00632CCD" w:rsidRPr="00632CCD">
              <w:rPr>
                <w:color w:val="002060"/>
                <w:sz w:val="24"/>
                <w:u w:val="single"/>
              </w:rPr>
              <w:t xml:space="preserve"> </w:t>
            </w:r>
            <w:proofErr w:type="spellStart"/>
            <w:r w:rsidR="00632CCD" w:rsidRPr="00632CCD">
              <w:rPr>
                <w:color w:val="002060"/>
                <w:sz w:val="24"/>
                <w:u w:val="single"/>
              </w:rPr>
              <w:t>valoare</w:t>
            </w:r>
            <w:proofErr w:type="spellEnd"/>
            <w:r w:rsidR="00632CCD" w:rsidRPr="00632CCD">
              <w:rPr>
                <w:color w:val="002060"/>
                <w:sz w:val="24"/>
                <w:u w:val="single"/>
              </w:rPr>
              <w:t xml:space="preserve"> </w:t>
            </w:r>
            <w:proofErr w:type="spellStart"/>
            <w:r w:rsidR="00632CCD" w:rsidRPr="00632CCD">
              <w:rPr>
                <w:color w:val="002060"/>
                <w:sz w:val="24"/>
                <w:u w:val="single"/>
              </w:rPr>
              <w:t>mică</w:t>
            </w:r>
            <w:proofErr w:type="spellEnd"/>
          </w:p>
          <w:p w:rsidR="00DD6C63" w:rsidRPr="00C70D7F" w:rsidRDefault="005530B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Obiectul achiziției</w:t>
            </w:r>
            <w:r w:rsidRPr="00C70D7F">
              <w:rPr>
                <w:b/>
                <w:sz w:val="28"/>
                <w:szCs w:val="28"/>
                <w:lang w:val="ro-RO"/>
              </w:rPr>
              <w:t xml:space="preserve">: </w:t>
            </w:r>
            <w:r w:rsidR="00A815FD">
              <w:rPr>
                <w:b/>
                <w:bCs/>
                <w:color w:val="002060"/>
                <w:sz w:val="23"/>
                <w:szCs w:val="23"/>
                <w:shd w:val="clear" w:color="auto" w:fill="FFFFFF"/>
                <w:lang w:val="ro-RO"/>
              </w:rPr>
              <w:t>Materiale tehnico-sanitare</w:t>
            </w:r>
            <w:r w:rsidR="00DD6C63" w:rsidRPr="00A815FD">
              <w:rPr>
                <w:b/>
                <w:bCs/>
                <w:color w:val="002060"/>
                <w:sz w:val="23"/>
                <w:szCs w:val="23"/>
                <w:shd w:val="clear" w:color="auto" w:fill="FFFFFF"/>
                <w:lang w:val="ro-RO"/>
              </w:rPr>
              <w:t>.</w:t>
            </w:r>
            <w:r w:rsidR="00DD6C63" w:rsidRPr="00A815FD">
              <w:rPr>
                <w:b/>
                <w:color w:val="002060"/>
                <w:sz w:val="24"/>
                <w:szCs w:val="24"/>
                <w:lang w:val="ro-RO"/>
              </w:rPr>
              <w:t xml:space="preserve"> </w:t>
            </w:r>
          </w:p>
          <w:p w:rsidR="009E244E" w:rsidRPr="00C70D7F" w:rsidRDefault="009E244E" w:rsidP="00901EB7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A815FD" w:rsidRPr="004C0099">
              <w:rPr>
                <w:rStyle w:val="Hyperlink"/>
                <w:color w:val="002060"/>
                <w:sz w:val="23"/>
                <w:szCs w:val="23"/>
                <w:bdr w:val="none" w:sz="0" w:space="0" w:color="auto" w:frame="1"/>
                <w:shd w:val="clear" w:color="auto" w:fill="FFFFFF"/>
                <w:lang w:val="ro-RO"/>
              </w:rPr>
              <w:t>44411000-4</w:t>
            </w:r>
          </w:p>
          <w:p w:rsidR="009E244E" w:rsidRPr="0090633C" w:rsidRDefault="009E244E" w:rsidP="00901EB7">
            <w:pPr>
              <w:tabs>
                <w:tab w:val="left" w:pos="284"/>
                <w:tab w:val="right" w:pos="9531"/>
              </w:tabs>
              <w:ind w:left="284"/>
              <w:jc w:val="both"/>
              <w:rPr>
                <w:b/>
                <w:sz w:val="28"/>
                <w:szCs w:val="28"/>
                <w:lang w:val="en-US"/>
              </w:rPr>
            </w:pPr>
            <w:r w:rsidRPr="00C70D7F">
              <w:rPr>
                <w:sz w:val="24"/>
                <w:szCs w:val="24"/>
                <w:lang w:val="ro-RO"/>
              </w:rPr>
              <w:t>Acest</w:t>
            </w:r>
            <w:r w:rsidR="009335A9" w:rsidRPr="00C70D7F">
              <w:rPr>
                <w:sz w:val="24"/>
                <w:szCs w:val="24"/>
                <w:lang w:val="ro-RO"/>
              </w:rPr>
              <w:t>(ă)</w:t>
            </w:r>
            <w:r w:rsidRPr="00C70D7F">
              <w:rPr>
                <w:sz w:val="24"/>
                <w:szCs w:val="24"/>
                <w:lang w:val="ro-RO"/>
              </w:rPr>
              <w:t xml:space="preserve"> </w:t>
            </w:r>
            <w:r w:rsidR="00936455" w:rsidRPr="00C70D7F">
              <w:rPr>
                <w:sz w:val="24"/>
                <w:szCs w:val="24"/>
                <w:lang w:val="ro-RO"/>
              </w:rPr>
              <w:t>anunț</w:t>
            </w:r>
            <w:r w:rsidR="009335A9" w:rsidRPr="00C70D7F">
              <w:rPr>
                <w:sz w:val="24"/>
                <w:szCs w:val="24"/>
                <w:lang w:val="ro-RO"/>
              </w:rPr>
              <w:t>/invitație</w:t>
            </w:r>
            <w:r w:rsidR="00936455" w:rsidRPr="00C70D7F">
              <w:rPr>
                <w:sz w:val="24"/>
                <w:szCs w:val="24"/>
                <w:lang w:val="ro-RO"/>
              </w:rPr>
              <w:t xml:space="preserve"> de participare</w:t>
            </w:r>
            <w:r w:rsidRPr="00C70D7F">
              <w:rPr>
                <w:sz w:val="24"/>
                <w:szCs w:val="24"/>
                <w:lang w:val="ro-RO"/>
              </w:rPr>
              <w:t xml:space="preserve"> este </w:t>
            </w:r>
            <w:r w:rsidR="00936455" w:rsidRPr="00C70D7F">
              <w:rPr>
                <w:sz w:val="24"/>
                <w:szCs w:val="24"/>
                <w:lang w:val="ro-RO"/>
              </w:rPr>
              <w:t>întocmit</w:t>
            </w:r>
            <w:r w:rsidR="009D5F69" w:rsidRPr="00C70D7F">
              <w:rPr>
                <w:sz w:val="24"/>
                <w:szCs w:val="24"/>
                <w:lang w:val="ro-RO"/>
              </w:rPr>
              <w:t xml:space="preserve"> în scopul achiziţionării</w:t>
            </w:r>
            <w:r w:rsidR="00C92407" w:rsidRPr="00C70D7F">
              <w:rPr>
                <w:sz w:val="24"/>
                <w:szCs w:val="24"/>
                <w:lang w:val="ro-RO"/>
              </w:rPr>
              <w:t xml:space="preserve">: </w:t>
            </w:r>
            <w:r w:rsidR="00642772" w:rsidRPr="00C70D7F">
              <w:rPr>
                <w:sz w:val="24"/>
                <w:szCs w:val="24"/>
                <w:lang w:val="ro-RO"/>
              </w:rPr>
              <w:t xml:space="preserve">                                                   </w:t>
            </w:r>
            <w:r w:rsidR="004C0099" w:rsidRPr="004C0099">
              <w:rPr>
                <w:b/>
                <w:bCs/>
                <w:color w:val="002060"/>
                <w:sz w:val="23"/>
                <w:szCs w:val="23"/>
                <w:shd w:val="clear" w:color="auto" w:fill="FFFFFF"/>
                <w:lang w:val="ro-RO"/>
              </w:rPr>
              <w:t>Materiale tehnico-sanitare</w:t>
            </w:r>
            <w:r w:rsidR="00787456" w:rsidRPr="004C0099">
              <w:rPr>
                <w:b/>
                <w:color w:val="002060"/>
                <w:sz w:val="24"/>
                <w:szCs w:val="24"/>
                <w:lang w:val="ro-RO"/>
              </w:rPr>
              <w:t xml:space="preserve"> </w:t>
            </w:r>
            <w:r w:rsidR="004A1C7D">
              <w:rPr>
                <w:b/>
                <w:bCs/>
                <w:color w:val="002060"/>
                <w:sz w:val="24"/>
                <w:szCs w:val="28"/>
                <w:lang w:val="ro-RO"/>
              </w:rPr>
              <w:t xml:space="preserve"> pentru anul 2020</w:t>
            </w:r>
          </w:p>
          <w:p w:rsidR="009E244E" w:rsidRPr="00C70D7F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ind w:firstLine="2280"/>
              <w:rPr>
                <w:i/>
                <w:sz w:val="24"/>
                <w:szCs w:val="24"/>
                <w:lang w:val="ro-RO"/>
              </w:rPr>
            </w:pPr>
            <w:r w:rsidRPr="00C70D7F">
              <w:rPr>
                <w:i/>
                <w:szCs w:val="28"/>
                <w:lang w:val="ro-RO"/>
              </w:rPr>
              <w:t>[obiectul achiziţiei]</w:t>
            </w:r>
          </w:p>
          <w:p w:rsidR="00E330BD" w:rsidRPr="00C70D7F" w:rsidRDefault="009E244E" w:rsidP="00901EB7">
            <w:pPr>
              <w:tabs>
                <w:tab w:val="left" w:pos="284"/>
                <w:tab w:val="right" w:pos="9531"/>
              </w:tabs>
              <w:ind w:left="284"/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conform necesităţilor</w:t>
            </w:r>
            <w:r w:rsidR="00E330BD" w:rsidRPr="00C70D7F">
              <w:rPr>
                <w:sz w:val="24"/>
                <w:szCs w:val="24"/>
                <w:lang w:val="ro-RO"/>
              </w:rPr>
              <w:t xml:space="preserve">  </w:t>
            </w:r>
            <w:bookmarkStart w:id="2" w:name="OLE_LINK23"/>
            <w:bookmarkStart w:id="3" w:name="OLE_LINK24"/>
            <w:bookmarkStart w:id="4" w:name="OLE_LINK25"/>
            <w:r w:rsidR="00932D68" w:rsidRPr="00C70D7F">
              <w:rPr>
                <w:b/>
                <w:sz w:val="24"/>
                <w:szCs w:val="24"/>
                <w:u w:val="single"/>
                <w:lang w:val="ro-RO"/>
              </w:rPr>
              <w:t>Agenției</w:t>
            </w:r>
            <w:r w:rsidR="00E330BD" w:rsidRPr="00C70D7F">
              <w:rPr>
                <w:b/>
                <w:sz w:val="24"/>
                <w:szCs w:val="24"/>
                <w:u w:val="single"/>
                <w:lang w:val="ro-RO"/>
              </w:rPr>
              <w:t xml:space="preserve"> Naționale pentru Sănătate Publică</w:t>
            </w:r>
            <w:bookmarkEnd w:id="2"/>
            <w:bookmarkEnd w:id="3"/>
            <w:bookmarkEnd w:id="4"/>
          </w:p>
          <w:p w:rsidR="009E244E" w:rsidRPr="00C70D7F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rPr>
                <w:i/>
                <w:sz w:val="18"/>
                <w:szCs w:val="28"/>
                <w:lang w:val="ro-RO"/>
              </w:rPr>
            </w:pPr>
            <w:r w:rsidRPr="00C70D7F">
              <w:rPr>
                <w:i/>
                <w:sz w:val="18"/>
                <w:szCs w:val="28"/>
                <w:lang w:val="ro-RO"/>
              </w:rPr>
              <w:t xml:space="preserve"> </w:t>
            </w:r>
            <w:r w:rsidR="00B02D66" w:rsidRPr="00C70D7F">
              <w:rPr>
                <w:i/>
                <w:sz w:val="18"/>
                <w:szCs w:val="28"/>
                <w:lang w:val="ro-RO"/>
              </w:rPr>
              <w:t xml:space="preserve">                                                      </w:t>
            </w:r>
            <w:r w:rsidR="00C92407" w:rsidRPr="00C70D7F">
              <w:rPr>
                <w:i/>
                <w:sz w:val="18"/>
                <w:szCs w:val="28"/>
                <w:lang w:val="ro-RO"/>
              </w:rPr>
              <w:t xml:space="preserve">      </w:t>
            </w:r>
            <w:r w:rsidR="00B02D66" w:rsidRPr="00C70D7F">
              <w:rPr>
                <w:i/>
                <w:sz w:val="18"/>
                <w:szCs w:val="28"/>
                <w:lang w:val="ro-RO"/>
              </w:rPr>
              <w:t xml:space="preserve">          </w:t>
            </w:r>
            <w:r w:rsidRPr="00C70D7F">
              <w:rPr>
                <w:i/>
                <w:sz w:val="18"/>
                <w:szCs w:val="28"/>
                <w:lang w:val="ro-RO"/>
              </w:rPr>
              <w:t xml:space="preserve">[denumirea autorităţii contractante] </w:t>
            </w:r>
          </w:p>
          <w:p w:rsidR="00F539AB" w:rsidRPr="00C70D7F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 w:rsidRPr="00C70D7F">
              <w:rPr>
                <w:sz w:val="24"/>
                <w:szCs w:val="24"/>
                <w:lang w:val="ro-RO"/>
              </w:rPr>
              <w:t xml:space="preserve">perioada bugetară </w:t>
            </w:r>
            <w:r w:rsidR="002546EC" w:rsidRPr="00C70D7F">
              <w:rPr>
                <w:b/>
                <w:sz w:val="24"/>
                <w:szCs w:val="24"/>
                <w:lang w:val="ro-RO"/>
              </w:rPr>
              <w:t>20</w:t>
            </w:r>
            <w:r w:rsidR="00C521E8">
              <w:rPr>
                <w:b/>
                <w:sz w:val="24"/>
                <w:szCs w:val="24"/>
                <w:lang w:val="ro-RO"/>
              </w:rPr>
              <w:t>20</w:t>
            </w:r>
            <w:r w:rsidR="00F539AB" w:rsidRPr="00C70D7F">
              <w:rPr>
                <w:b/>
                <w:sz w:val="24"/>
                <w:szCs w:val="24"/>
                <w:lang w:val="ro-RO"/>
              </w:rPr>
              <w:t>.</w:t>
            </w:r>
          </w:p>
          <w:p w:rsidR="009612D4" w:rsidRPr="00C70D7F" w:rsidRDefault="00F539AB" w:rsidP="00901EB7">
            <w:pPr>
              <w:numPr>
                <w:ilvl w:val="0"/>
                <w:numId w:val="3"/>
              </w:numPr>
              <w:tabs>
                <w:tab w:val="left" w:pos="459"/>
                <w:tab w:val="right" w:pos="9531"/>
              </w:tabs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Sursa </w:t>
            </w:r>
            <w:r w:rsidR="00932D68" w:rsidRPr="00C70D7F">
              <w:rPr>
                <w:b/>
                <w:sz w:val="24"/>
                <w:szCs w:val="24"/>
                <w:lang w:val="ro-RO"/>
              </w:rPr>
              <w:t>alocațiilor</w:t>
            </w:r>
            <w:r w:rsidRPr="00C70D7F">
              <w:rPr>
                <w:b/>
                <w:sz w:val="24"/>
                <w:szCs w:val="24"/>
                <w:lang w:val="ro-RO"/>
              </w:rPr>
              <w:t xml:space="preserve"> bugetare/banilor publici</w:t>
            </w:r>
            <w:r w:rsidRPr="00C70D7F">
              <w:rPr>
                <w:sz w:val="24"/>
                <w:szCs w:val="24"/>
                <w:lang w:val="ro-RO"/>
              </w:rPr>
              <w:t xml:space="preserve">: </w:t>
            </w:r>
            <w:r w:rsidR="00932D68" w:rsidRPr="00C70D7F">
              <w:rPr>
                <w:b/>
                <w:sz w:val="24"/>
                <w:szCs w:val="24"/>
                <w:u w:val="single"/>
                <w:lang w:val="ro-RO"/>
              </w:rPr>
              <w:t>Ministerul Finanț</w:t>
            </w:r>
            <w:r w:rsidR="009612D4" w:rsidRPr="00C70D7F">
              <w:rPr>
                <w:b/>
                <w:sz w:val="24"/>
                <w:szCs w:val="24"/>
                <w:u w:val="single"/>
                <w:lang w:val="ro-RO"/>
              </w:rPr>
              <w:t>elor</w:t>
            </w:r>
            <w:r w:rsidR="009612D4"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664E18" w:rsidRPr="00C70D7F" w:rsidRDefault="00B5658D" w:rsidP="00901EB7">
            <w:pPr>
              <w:numPr>
                <w:ilvl w:val="0"/>
                <w:numId w:val="3"/>
              </w:numPr>
              <w:tabs>
                <w:tab w:val="left" w:pos="459"/>
                <w:tab w:val="right" w:pos="9531"/>
              </w:tabs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Modalități</w:t>
            </w:r>
            <w:r w:rsidR="00F539AB" w:rsidRPr="00C70D7F">
              <w:rPr>
                <w:b/>
                <w:sz w:val="24"/>
                <w:szCs w:val="24"/>
                <w:lang w:val="ro-RO"/>
              </w:rPr>
              <w:t xml:space="preserve"> de plată: </w:t>
            </w:r>
            <w:r w:rsidR="004A1B07" w:rsidRPr="009612D4">
              <w:rPr>
                <w:b/>
                <w:sz w:val="24"/>
                <w:szCs w:val="24"/>
                <w:u w:val="single"/>
                <w:lang w:val="ro-RO"/>
              </w:rPr>
              <w:t xml:space="preserve">in termen de </w:t>
            </w:r>
            <w:r w:rsidR="004A1B07">
              <w:rPr>
                <w:b/>
                <w:sz w:val="24"/>
                <w:szCs w:val="24"/>
                <w:u w:val="single"/>
                <w:lang w:val="ro-RO"/>
              </w:rPr>
              <w:t>10</w:t>
            </w:r>
            <w:r w:rsidR="004A1B07" w:rsidRPr="009612D4">
              <w:rPr>
                <w:b/>
                <w:sz w:val="24"/>
                <w:szCs w:val="24"/>
                <w:u w:val="single"/>
                <w:lang w:val="ro-RO"/>
              </w:rPr>
              <w:t xml:space="preserve"> zile in baza facturii fiscale</w:t>
            </w:r>
          </w:p>
          <w:p w:rsidR="00940A7E" w:rsidRPr="00C70D7F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 w:rsidRPr="00C70D7F">
              <w:rPr>
                <w:sz w:val="24"/>
                <w:szCs w:val="24"/>
                <w:lang w:val="ro-RO"/>
              </w:rPr>
              <w:t xml:space="preserve">procedura </w:t>
            </w:r>
            <w:r w:rsidR="00AC1CE8" w:rsidRPr="006F0210">
              <w:rPr>
                <w:sz w:val="24"/>
                <w:szCs w:val="24"/>
                <w:lang w:val="ro-RO"/>
              </w:rPr>
              <w:t>de achiziție</w:t>
            </w:r>
            <w:r w:rsidR="00AC1CE8">
              <w:rPr>
                <w:sz w:val="24"/>
                <w:szCs w:val="24"/>
                <w:lang w:val="ro-RO"/>
              </w:rPr>
              <w:t xml:space="preserve"> de valoare mică</w:t>
            </w:r>
            <w:r w:rsidR="00AC1CE8" w:rsidRPr="006F0210">
              <w:rPr>
                <w:sz w:val="24"/>
                <w:szCs w:val="24"/>
                <w:lang w:val="ro-RO"/>
              </w:rPr>
              <w:t xml:space="preserve"> </w:t>
            </w:r>
            <w:r w:rsidR="00AC1CE8">
              <w:rPr>
                <w:sz w:val="24"/>
                <w:szCs w:val="24"/>
                <w:lang w:val="ro-RO"/>
              </w:rPr>
              <w:t>de</w:t>
            </w:r>
            <w:r w:rsidR="00AC1CE8" w:rsidRPr="006F021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AC1CE8">
              <w:rPr>
                <w:sz w:val="24"/>
                <w:szCs w:val="24"/>
                <w:lang w:val="en-US"/>
              </w:rPr>
              <w:t>livrarea</w:t>
            </w:r>
            <w:proofErr w:type="spellEnd"/>
            <w:r w:rsidR="00AC1C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1CE8">
              <w:rPr>
                <w:sz w:val="24"/>
                <w:szCs w:val="24"/>
                <w:lang w:val="en-US"/>
              </w:rPr>
              <w:t>următoarelor</w:t>
            </w:r>
            <w:proofErr w:type="spellEnd"/>
            <w:r w:rsidR="00AC1C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1CE8">
              <w:rPr>
                <w:sz w:val="24"/>
                <w:szCs w:val="24"/>
                <w:lang w:val="en-US"/>
              </w:rPr>
              <w:t>bunuri</w:t>
            </w:r>
            <w:proofErr w:type="spellEnd"/>
            <w:r w:rsidR="00AC1CE8" w:rsidRPr="006F0210">
              <w:rPr>
                <w:sz w:val="24"/>
                <w:szCs w:val="24"/>
                <w:lang w:val="en-US"/>
              </w:rPr>
              <w:t>:</w:t>
            </w:r>
          </w:p>
          <w:tbl>
            <w:tblPr>
              <w:tblW w:w="9521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906"/>
              <w:gridCol w:w="1276"/>
              <w:gridCol w:w="1134"/>
              <w:gridCol w:w="978"/>
              <w:gridCol w:w="2707"/>
            </w:tblGrid>
            <w:tr w:rsidR="004A1B07" w:rsidRPr="00DA37E9" w:rsidTr="00FF6A5C">
              <w:trPr>
                <w:trHeight w:val="183"/>
              </w:trPr>
              <w:tc>
                <w:tcPr>
                  <w:tcW w:w="5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Nr</w:t>
                  </w:r>
                  <w:proofErr w:type="spellEnd"/>
                  <w:r w:rsidRPr="005A6004"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5A6004">
                    <w:rPr>
                      <w:b/>
                      <w:bCs/>
                    </w:rPr>
                    <w:t>Lot</w:t>
                  </w:r>
                  <w:proofErr w:type="spellEnd"/>
                </w:p>
              </w:tc>
              <w:tc>
                <w:tcPr>
                  <w:tcW w:w="9001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Poziția</w:t>
                  </w:r>
                  <w:proofErr w:type="spellEnd"/>
                </w:p>
              </w:tc>
            </w:tr>
            <w:tr w:rsidR="004A1B07" w:rsidRPr="00DA37E9" w:rsidTr="00FF6A5C">
              <w:trPr>
                <w:trHeight w:val="600"/>
              </w:trPr>
              <w:tc>
                <w:tcPr>
                  <w:tcW w:w="5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A1B07" w:rsidRPr="005A6004" w:rsidRDefault="004A1B07" w:rsidP="004A1B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Denumirea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r w:rsidRPr="005A6004">
                    <w:rPr>
                      <w:b/>
                      <w:bCs/>
                    </w:rPr>
                    <w:t>CPV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Cantitatea</w:t>
                  </w:r>
                  <w:proofErr w:type="spellEnd"/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Unitatea</w:t>
                  </w:r>
                  <w:proofErr w:type="spellEnd"/>
                  <w:r w:rsidRPr="005A600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5A6004">
                    <w:rPr>
                      <w:b/>
                      <w:bCs/>
                    </w:rPr>
                    <w:t>de</w:t>
                  </w:r>
                  <w:proofErr w:type="spellEnd"/>
                  <w:r w:rsidRPr="005A600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5A6004">
                    <w:rPr>
                      <w:b/>
                      <w:bCs/>
                    </w:rPr>
                    <w:t>măsura</w:t>
                  </w:r>
                  <w:proofErr w:type="spellEnd"/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4A1B07" w:rsidRPr="005A6004" w:rsidRDefault="004A1B07" w:rsidP="004A1B0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A6004">
                    <w:rPr>
                      <w:b/>
                      <w:bCs/>
                    </w:rPr>
                    <w:t>Descriere</w:t>
                  </w:r>
                  <w:proofErr w:type="spellEnd"/>
                </w:p>
              </w:tc>
            </w:tr>
            <w:tr w:rsidR="00C005E0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5E0" w:rsidRPr="005A6004" w:rsidRDefault="00EC46D4" w:rsidP="00C005E0">
                  <w:pPr>
                    <w:rPr>
                      <w:lang w:val="ro-MO"/>
                    </w:rPr>
                  </w:pPr>
                  <w:bookmarkStart w:id="5" w:name="_Hlk536648473"/>
                  <w:bookmarkStart w:id="6" w:name="_Hlk529394728"/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5E0" w:rsidRPr="005A6004" w:rsidRDefault="00C005E0" w:rsidP="00C005E0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Baterie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bucatarie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PDF </w:t>
                  </w:r>
                  <w:proofErr w:type="spellStart"/>
                  <w:r w:rsidRPr="005A6004">
                    <w:rPr>
                      <w:lang w:val="en-US"/>
                    </w:rPr>
                    <w:t>cartusi</w:t>
                  </w:r>
                  <w:proofErr w:type="spellEnd"/>
                  <w:r w:rsidRPr="005A6004">
                    <w:rPr>
                      <w:lang w:val="en-US"/>
                    </w:rPr>
                    <w:t xml:space="preserve"> d40 15cm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05E0" w:rsidRPr="005A6004" w:rsidRDefault="00FE474F" w:rsidP="00C005E0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</w:t>
                  </w:r>
                  <w:r w:rsidR="00C005E0" w:rsidRPr="005A6004">
                    <w:rPr>
                      <w:lang w:val="ro-RO"/>
                    </w:rPr>
                    <w:t>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5E0" w:rsidRPr="005A6004" w:rsidRDefault="00C005E0" w:rsidP="00C005E0">
                  <w:pPr>
                    <w:jc w:val="center"/>
                  </w:pPr>
                  <w:r w:rsidRPr="005A6004">
                    <w:t>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5E0" w:rsidRPr="005A6004" w:rsidRDefault="00C005E0" w:rsidP="00C005E0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5E0" w:rsidRPr="005A6004" w:rsidRDefault="00C005E0" w:rsidP="00C005E0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Baterie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bucatarie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PDF </w:t>
                  </w:r>
                  <w:proofErr w:type="spellStart"/>
                  <w:r w:rsidRPr="005A6004">
                    <w:rPr>
                      <w:lang w:val="en-US"/>
                    </w:rPr>
                    <w:t>cartusi</w:t>
                  </w:r>
                  <w:proofErr w:type="spellEnd"/>
                  <w:r w:rsidRPr="005A6004">
                    <w:rPr>
                      <w:lang w:val="en-US"/>
                    </w:rPr>
                    <w:t xml:space="preserve"> d40 15cm</w:t>
                  </w:r>
                </w:p>
              </w:tc>
            </w:tr>
            <w:bookmarkEnd w:id="5"/>
            <w:tr w:rsidR="00FE474F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E474F" w:rsidRPr="005A6004" w:rsidRDefault="00FE474F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EC46D4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Sifon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gofrat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piulița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inox</w:t>
                  </w:r>
                  <w:proofErr w:type="spellEnd"/>
                  <w:r w:rsidR="00EC46D4" w:rsidRPr="005A6004">
                    <w:rPr>
                      <w:lang w:val="en-US"/>
                    </w:rPr>
                    <w:t>, d 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474F" w:rsidRPr="005A6004" w:rsidRDefault="00FE474F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jc w:val="center"/>
                  </w:pPr>
                  <w:r w:rsidRPr="005A6004">
                    <w:t>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Sifon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gofrat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piulița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inox</w:t>
                  </w:r>
                  <w:proofErr w:type="spellEnd"/>
                  <w:r w:rsidRPr="005A6004">
                    <w:rPr>
                      <w:lang w:val="en-US"/>
                    </w:rPr>
                    <w:t>, d40-50</w:t>
                  </w:r>
                </w:p>
              </w:tc>
            </w:tr>
            <w:tr w:rsidR="00FE474F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E474F" w:rsidRPr="005A6004" w:rsidRDefault="00FE474F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EC46D4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flexibil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antivibrant</w:t>
                  </w:r>
                  <w:proofErr w:type="spellEnd"/>
                  <w:r w:rsidRPr="005A6004">
                    <w:rPr>
                      <w:lang w:val="en-US"/>
                    </w:rPr>
                    <w:t xml:space="preserve"> 100 cm, 1/2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474F" w:rsidRPr="005A6004" w:rsidRDefault="00FE474F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jc w:val="center"/>
                  </w:pPr>
                  <w:r w:rsidRPr="005A6004">
                    <w:t>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flexibil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antivibrant</w:t>
                  </w:r>
                  <w:proofErr w:type="spellEnd"/>
                  <w:r w:rsidRPr="005A6004">
                    <w:rPr>
                      <w:lang w:val="en-US"/>
                    </w:rPr>
                    <w:t xml:space="preserve"> 100 cm, 1/2</w:t>
                  </w:r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46D4" w:rsidRPr="005A6004" w:rsidRDefault="00EC46D4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Ventil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evacuare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met. 1 - 1/4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5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Ventil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evacuare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met. 1 - 1/4 </w:t>
                  </w:r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46D4" w:rsidRPr="005A6004" w:rsidRDefault="00EC46D4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roofErr w:type="spellStart"/>
                  <w:r w:rsidRPr="005A6004">
                    <w:t>Baterie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lavoar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cu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piuliță</w:t>
                  </w:r>
                  <w:proofErr w:type="spellEnd"/>
                  <w:r w:rsidRPr="005A6004">
                    <w:t xml:space="preserve"> d40 </w:t>
                  </w:r>
                  <w:proofErr w:type="spellStart"/>
                  <w:r w:rsidRPr="005A6004">
                    <w:t>cartuș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t>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roofErr w:type="spellStart"/>
                  <w:r w:rsidRPr="005A6004">
                    <w:t>Baterie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lavoar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cu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piuliță</w:t>
                  </w:r>
                  <w:proofErr w:type="spellEnd"/>
                  <w:r w:rsidRPr="005A6004">
                    <w:t xml:space="preserve"> d40 </w:t>
                  </w:r>
                  <w:proofErr w:type="spellStart"/>
                  <w:r w:rsidRPr="005A6004">
                    <w:t>cartuș</w:t>
                  </w:r>
                  <w:proofErr w:type="spellEnd"/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46D4" w:rsidRPr="005A6004" w:rsidRDefault="00EC46D4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0,5m, flex. M 1/8*F1/2 </w:t>
                  </w:r>
                  <w:proofErr w:type="spellStart"/>
                  <w:r w:rsidRPr="005A6004">
                    <w:rPr>
                      <w:lang w:val="en-US"/>
                    </w:rPr>
                    <w:t>inox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7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0,5m, flex. M 1/8*F1/2 </w:t>
                  </w:r>
                  <w:proofErr w:type="spellStart"/>
                  <w:r w:rsidRPr="005A6004">
                    <w:rPr>
                      <w:lang w:val="en-US"/>
                    </w:rPr>
                    <w:t>inox</w:t>
                  </w:r>
                  <w:proofErr w:type="spellEnd"/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C46D4" w:rsidRPr="005A6004" w:rsidRDefault="00EC46D4" w:rsidP="00FE474F">
                  <w:pPr>
                    <w:rPr>
                      <w:color w:val="FF0000"/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0,50 (1/2*M10)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t>75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0,50 (1/2*M10)</w:t>
                  </w:r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EC46D4" w:rsidRPr="005A6004" w:rsidRDefault="00EC46D4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Mecanism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alim</w:t>
                  </w:r>
                  <w:proofErr w:type="spellEnd"/>
                  <w:r w:rsidRPr="005A6004">
                    <w:rPr>
                      <w:lang w:val="en-US"/>
                    </w:rPr>
                    <w:t xml:space="preserve">. de </w:t>
                  </w:r>
                  <w:proofErr w:type="spellStart"/>
                  <w:r w:rsidRPr="005A6004">
                    <w:rPr>
                      <w:lang w:val="en-US"/>
                    </w:rPr>
                    <w:t>sus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t>70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Mecanism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alim</w:t>
                  </w:r>
                  <w:proofErr w:type="spellEnd"/>
                  <w:r w:rsidRPr="005A6004">
                    <w:rPr>
                      <w:lang w:val="en-US"/>
                    </w:rPr>
                    <w:t xml:space="preserve">. de </w:t>
                  </w:r>
                  <w:proofErr w:type="spellStart"/>
                  <w:r w:rsidRPr="005A6004">
                    <w:rPr>
                      <w:lang w:val="en-US"/>
                    </w:rPr>
                    <w:t>sus</w:t>
                  </w:r>
                  <w:proofErr w:type="spellEnd"/>
                </w:p>
              </w:tc>
            </w:tr>
            <w:tr w:rsidR="00EC46D4" w:rsidRPr="00DA37E9" w:rsidTr="00FF6A5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46D4" w:rsidRPr="005A6004" w:rsidRDefault="00EC46D4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Mecanism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scurgere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înălțimi</w:t>
                  </w:r>
                  <w:proofErr w:type="spellEnd"/>
                  <w:r w:rsidRPr="005A6004">
                    <w:rPr>
                      <w:lang w:val="en-US"/>
                    </w:rPr>
                    <w:t xml:space="preserve"> p/WC cu </w:t>
                  </w:r>
                  <w:proofErr w:type="spellStart"/>
                  <w:r w:rsidRPr="005A6004">
                    <w:rPr>
                      <w:lang w:val="en-US"/>
                    </w:rPr>
                    <w:t>buton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r w:rsidRPr="005A6004">
                    <w:t>70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Mecanism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scurgere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înălțimi</w:t>
                  </w:r>
                  <w:proofErr w:type="spellEnd"/>
                  <w:r w:rsidRPr="005A6004">
                    <w:rPr>
                      <w:lang w:val="en-US"/>
                    </w:rPr>
                    <w:t xml:space="preserve"> p/WC cu </w:t>
                  </w:r>
                  <w:proofErr w:type="spellStart"/>
                  <w:r w:rsidRPr="005A6004">
                    <w:rPr>
                      <w:lang w:val="en-US"/>
                    </w:rPr>
                    <w:t>buton</w:t>
                  </w:r>
                  <w:proofErr w:type="spellEnd"/>
                </w:p>
              </w:tc>
            </w:tr>
            <w:tr w:rsidR="00EC46D4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46D4" w:rsidRPr="005A6004" w:rsidRDefault="00EC46D4" w:rsidP="00FE474F">
                  <w:pPr>
                    <w:rPr>
                      <w:color w:val="FF0000"/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roofErr w:type="spellStart"/>
                  <w:r w:rsidRPr="005A6004">
                    <w:t>Robinet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bila</w:t>
                  </w:r>
                  <w:proofErr w:type="spellEnd"/>
                  <w:r w:rsidRPr="005A6004">
                    <w:t xml:space="preserve"> ½ M/F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46D4" w:rsidRPr="005A6004" w:rsidRDefault="00EC46D4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30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46D4" w:rsidRPr="005A6004" w:rsidRDefault="00EC46D4" w:rsidP="00714565">
                  <w:proofErr w:type="spellStart"/>
                  <w:r w:rsidRPr="005A6004">
                    <w:t>Robinet</w:t>
                  </w:r>
                  <w:proofErr w:type="spellEnd"/>
                  <w:r w:rsidRPr="005A6004">
                    <w:t xml:space="preserve"> </w:t>
                  </w:r>
                  <w:proofErr w:type="spellStart"/>
                  <w:r w:rsidRPr="005A6004">
                    <w:t>bila</w:t>
                  </w:r>
                  <w:proofErr w:type="spellEnd"/>
                  <w:r w:rsidRPr="005A6004">
                    <w:t xml:space="preserve"> ½ M/F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Robinet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bila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</w:t>
                  </w:r>
                  <w:proofErr w:type="spellStart"/>
                  <w:r w:rsidRPr="005A6004">
                    <w:rPr>
                      <w:lang w:val="en-US"/>
                    </w:rPr>
                    <w:t>pentru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scurgere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3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Robinet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bila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</w:t>
                  </w:r>
                  <w:proofErr w:type="spellStart"/>
                  <w:r w:rsidRPr="005A6004">
                    <w:rPr>
                      <w:lang w:val="en-US"/>
                    </w:rPr>
                    <w:t>pentru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scurgere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30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3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¾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2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¾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¾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2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¾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½*3/4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3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½*3/4 M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½*3/4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3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Niplu</w:t>
                  </w:r>
                  <w:proofErr w:type="spellEnd"/>
                  <w:r w:rsidRPr="005A6004">
                    <w:rPr>
                      <w:lang w:val="en-US"/>
                    </w:rPr>
                    <w:t xml:space="preserve"> ½*3/4 F </w:t>
                  </w:r>
                  <w:proofErr w:type="spellStart"/>
                  <w:r w:rsidRPr="005A6004">
                    <w:t>bronz</w:t>
                  </w:r>
                  <w:proofErr w:type="spellEnd"/>
                  <w:r w:rsidRPr="005A6004">
                    <w:t xml:space="preserve">, </w:t>
                  </w:r>
                  <w:proofErr w:type="spellStart"/>
                  <w:r w:rsidRPr="005A6004">
                    <w:t>cromat</w:t>
                  </w:r>
                  <w:proofErr w:type="spellEnd"/>
                </w:p>
              </w:tc>
            </w:tr>
            <w:tr w:rsidR="00FE474F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74F" w:rsidRPr="005A6004" w:rsidRDefault="00FE474F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6133F1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 xml:space="preserve">Closete de </w:t>
                  </w:r>
                  <w:proofErr w:type="spellStart"/>
                  <w:r w:rsidRPr="005A6004">
                    <w:rPr>
                      <w:lang w:val="ro-MO"/>
                    </w:rPr>
                    <w:t>posea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474F" w:rsidRPr="005A6004" w:rsidRDefault="00FE474F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6133F1" w:rsidP="00FE474F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FE474F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474F" w:rsidRPr="005A6004" w:rsidRDefault="006133F1" w:rsidP="00FE474F">
                  <w:r w:rsidRPr="005A6004">
                    <w:rPr>
                      <w:lang w:val="ro-MO"/>
                    </w:rPr>
                    <w:t xml:space="preserve">Closete de </w:t>
                  </w:r>
                  <w:proofErr w:type="spellStart"/>
                  <w:r w:rsidRPr="005A6004">
                    <w:rPr>
                      <w:lang w:val="ro-MO"/>
                    </w:rPr>
                    <w:t>posea</w:t>
                  </w:r>
                  <w:proofErr w:type="spellEnd"/>
                </w:p>
              </w:tc>
            </w:tr>
            <w:tr w:rsidR="006133F1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3F1" w:rsidRPr="005A6004" w:rsidRDefault="006133F1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9D14AB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>Cot PVC  d3</w:t>
                  </w:r>
                  <w:r w:rsidR="009D14AB" w:rsidRPr="005A6004">
                    <w:rPr>
                      <w:lang w:val="en-US"/>
                    </w:rPr>
                    <w:t>2</w:t>
                  </w:r>
                  <w:r w:rsidRPr="005A6004">
                    <w:rPr>
                      <w:lang w:val="en-US"/>
                    </w:rPr>
                    <w:t>, 45°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33F1" w:rsidRPr="005A6004" w:rsidRDefault="006133F1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r w:rsidRPr="005A6004">
                    <w:t>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33F1" w:rsidRPr="005A6004" w:rsidRDefault="006133F1" w:rsidP="0071456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>Cot PVC  d35, 45°</w:t>
                  </w:r>
                </w:p>
              </w:tc>
            </w:tr>
            <w:bookmarkEnd w:id="6"/>
            <w:tr w:rsidR="009D14AB" w:rsidRPr="00DA37E9" w:rsidTr="00FF6A5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4AB" w:rsidRPr="005A6004" w:rsidRDefault="009D14AB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9D14A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32*500mm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14AB" w:rsidRPr="005A6004" w:rsidRDefault="009D14AB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jc w:val="center"/>
                  </w:pPr>
                  <w:r w:rsidRPr="005A6004">
                    <w:t>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32*500mm</w:t>
                  </w:r>
                </w:p>
              </w:tc>
            </w:tr>
            <w:tr w:rsidR="009D14A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4AB" w:rsidRPr="005A6004" w:rsidRDefault="009D14AB" w:rsidP="00FE474F">
                  <w:pPr>
                    <w:rPr>
                      <w:color w:val="FF0000"/>
                      <w:lang w:val="ro-MO"/>
                    </w:rPr>
                  </w:pPr>
                  <w:r w:rsidRPr="005A6004">
                    <w:rPr>
                      <w:lang w:val="ro-MO"/>
                    </w:rPr>
                    <w:t>1</w:t>
                  </w:r>
                  <w:r w:rsidRPr="005A6004">
                    <w:rPr>
                      <w:color w:val="FF0000"/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canalizare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110*2000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14AB" w:rsidRPr="005A6004" w:rsidRDefault="009D14AB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3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canalizare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110*2000</w:t>
                  </w:r>
                </w:p>
              </w:tc>
            </w:tr>
            <w:tr w:rsidR="0037701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01B" w:rsidRPr="005A6004" w:rsidRDefault="0037701B" w:rsidP="00714565">
                  <w:pPr>
                    <w:rPr>
                      <w:lang w:val="ro-MO"/>
                    </w:rPr>
                  </w:pPr>
                  <w:r w:rsidRPr="005A6004">
                    <w:lastRenderedPageBreak/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Conectoare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3/4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701B" w:rsidRPr="005A6004" w:rsidRDefault="0037701B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jc w:val="center"/>
                  </w:pPr>
                  <w:r w:rsidRPr="005A6004">
                    <w:t>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jc w:val="center"/>
                  </w:pPr>
                  <w:proofErr w:type="spellStart"/>
                  <w:r w:rsidRPr="005A6004">
                    <w:t>set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Conectoare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3/4</w:t>
                  </w:r>
                </w:p>
              </w:tc>
            </w:tr>
            <w:tr w:rsidR="0037701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01B" w:rsidRPr="005A6004" w:rsidRDefault="0037701B" w:rsidP="00FE474F">
                  <w:pPr>
                    <w:rPr>
                      <w:color w:val="FF0000"/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canalizare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50*2000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701B" w:rsidRPr="005A6004" w:rsidRDefault="0037701B" w:rsidP="0071456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jc w:val="center"/>
                  </w:pPr>
                  <w:r w:rsidRPr="005A6004">
                    <w:rPr>
                      <w:lang w:val="ro-MO"/>
                    </w:rPr>
                    <w:t>5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701B" w:rsidRPr="005A6004" w:rsidRDefault="0037701B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Țeava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canalizare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PVC 50*2000</w:t>
                  </w:r>
                </w:p>
              </w:tc>
            </w:tr>
            <w:tr w:rsidR="009D14A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4AB" w:rsidRPr="005A6004" w:rsidRDefault="009D14AB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71456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37701B" w:rsidP="00FE474F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Radiator </w:t>
                  </w:r>
                  <w:proofErr w:type="spellStart"/>
                  <w:r w:rsidRPr="005A6004">
                    <w:rPr>
                      <w:lang w:val="en-US"/>
                    </w:rPr>
                    <w:t>aluminiu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</w:p>
                <w:p w:rsidR="0037701B" w:rsidRPr="005A6004" w:rsidRDefault="0037701B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Informații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tehnice</w:t>
                  </w:r>
                  <w:proofErr w:type="spellEnd"/>
                </w:p>
                <w:p w:rsidR="0037701B" w:rsidRPr="005A6004" w:rsidRDefault="0037701B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Presiunea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maximă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funcționare</w:t>
                  </w:r>
                  <w:proofErr w:type="spellEnd"/>
                  <w:r w:rsidRPr="005A6004">
                    <w:rPr>
                      <w:lang w:val="en-US"/>
                    </w:rPr>
                    <w:t xml:space="preserve">: </w:t>
                  </w:r>
                  <w:proofErr w:type="spellStart"/>
                  <w:r w:rsidRPr="005A6004">
                    <w:rPr>
                      <w:lang w:val="en-US"/>
                    </w:rPr>
                    <w:t>pînă</w:t>
                  </w:r>
                  <w:proofErr w:type="spellEnd"/>
                  <w:r w:rsidRPr="005A6004">
                    <w:rPr>
                      <w:lang w:val="en-US"/>
                    </w:rPr>
                    <w:t xml:space="preserve"> la 16 bar.</w:t>
                  </w:r>
                </w:p>
                <w:p w:rsidR="0037701B" w:rsidRPr="005A6004" w:rsidRDefault="0037701B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Presiunea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probă</w:t>
                  </w:r>
                  <w:proofErr w:type="spellEnd"/>
                  <w:r w:rsidRPr="005A6004">
                    <w:rPr>
                      <w:lang w:val="en-US"/>
                    </w:rPr>
                    <w:t>: 18 bar.</w:t>
                  </w:r>
                </w:p>
                <w:p w:rsidR="0037701B" w:rsidRPr="005A6004" w:rsidRDefault="0037701B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Temperatura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maximă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lucru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pînă</w:t>
                  </w:r>
                  <w:proofErr w:type="spellEnd"/>
                  <w:r w:rsidRPr="005A6004">
                    <w:rPr>
                      <w:lang w:val="en-US"/>
                    </w:rPr>
                    <w:t xml:space="preserve"> la 110° C</w:t>
                  </w:r>
                </w:p>
                <w:p w:rsidR="0037701B" w:rsidRPr="005A6004" w:rsidRDefault="0037701B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secției</w:t>
                  </w:r>
                  <w:proofErr w:type="spellEnd"/>
                  <w:r w:rsidRPr="005A6004">
                    <w:rPr>
                      <w:lang w:val="en-US"/>
                    </w:rPr>
                    <w:t xml:space="preserve"> 580 mm</w:t>
                  </w:r>
                </w:p>
                <w:p w:rsidR="0037701B" w:rsidRPr="005A6004" w:rsidRDefault="0037701B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dupa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punctele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conectare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500 mm</w:t>
                  </w:r>
                </w:p>
                <w:p w:rsidR="00714565" w:rsidRPr="005A6004" w:rsidRDefault="00714565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Lungimea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max 76 mm</w:t>
                  </w:r>
                </w:p>
                <w:p w:rsidR="00714565" w:rsidRPr="005A6004" w:rsidRDefault="00714565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Adincimea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max 76 mm</w:t>
                  </w:r>
                </w:p>
                <w:p w:rsidR="00714565" w:rsidRPr="005A6004" w:rsidRDefault="00714565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Puterea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termică</w:t>
                  </w:r>
                  <w:proofErr w:type="spellEnd"/>
                  <w:r w:rsidRPr="005A6004">
                    <w:rPr>
                      <w:lang w:val="en-US"/>
                    </w:rPr>
                    <w:t xml:space="preserve"> radiate D-T 64,5°C- 171watt</w:t>
                  </w:r>
                </w:p>
                <w:p w:rsidR="00714565" w:rsidRPr="005A6004" w:rsidRDefault="00714565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Greutate</w:t>
                  </w:r>
                  <w:proofErr w:type="spellEnd"/>
                  <w:r w:rsidRPr="005A6004">
                    <w:rPr>
                      <w:lang w:val="en-US"/>
                    </w:rPr>
                    <w:t xml:space="preserve"> 1 </w:t>
                  </w:r>
                  <w:proofErr w:type="spellStart"/>
                  <w:r w:rsidRPr="005A6004">
                    <w:rPr>
                      <w:lang w:val="en-US"/>
                    </w:rPr>
                    <w:t>secție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1,10kg</w:t>
                  </w:r>
                </w:p>
                <w:p w:rsidR="00714565" w:rsidRPr="005A6004" w:rsidRDefault="00714565" w:rsidP="0037701B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Volum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apa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0,36l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14AB" w:rsidRPr="005A6004" w:rsidRDefault="009D14AB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37701B" w:rsidP="00FE474F">
                  <w:pPr>
                    <w:jc w:val="center"/>
                  </w:pPr>
                  <w:r w:rsidRPr="005A6004">
                    <w:rPr>
                      <w:lang w:val="ro-MO"/>
                    </w:rPr>
                    <w:t>4</w:t>
                  </w:r>
                  <w:r w:rsidR="009D14AB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FE474F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secția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Radiator </w:t>
                  </w:r>
                  <w:proofErr w:type="spellStart"/>
                  <w:r w:rsidRPr="005A6004">
                    <w:rPr>
                      <w:lang w:val="en-US"/>
                    </w:rPr>
                    <w:t>aluminiu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Informații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tehnice</w:t>
                  </w:r>
                  <w:proofErr w:type="spellEnd"/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Presiunea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maximă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funcționare</w:t>
                  </w:r>
                  <w:proofErr w:type="spellEnd"/>
                  <w:r w:rsidRPr="005A6004">
                    <w:rPr>
                      <w:lang w:val="en-US"/>
                    </w:rPr>
                    <w:t xml:space="preserve">: </w:t>
                  </w:r>
                  <w:proofErr w:type="spellStart"/>
                  <w:r w:rsidRPr="005A6004">
                    <w:rPr>
                      <w:lang w:val="en-US"/>
                    </w:rPr>
                    <w:t>pînă</w:t>
                  </w:r>
                  <w:proofErr w:type="spellEnd"/>
                  <w:r w:rsidRPr="005A6004">
                    <w:rPr>
                      <w:lang w:val="en-US"/>
                    </w:rPr>
                    <w:t xml:space="preserve"> la 16 bar.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Presiunea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probă</w:t>
                  </w:r>
                  <w:proofErr w:type="spellEnd"/>
                  <w:r w:rsidRPr="005A6004">
                    <w:rPr>
                      <w:lang w:val="en-US"/>
                    </w:rPr>
                    <w:t>: 18 bar.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Temperatura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maximă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lucru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pînă</w:t>
                  </w:r>
                  <w:proofErr w:type="spellEnd"/>
                  <w:r w:rsidRPr="005A6004">
                    <w:rPr>
                      <w:lang w:val="en-US"/>
                    </w:rPr>
                    <w:t xml:space="preserve"> la 110° C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secției</w:t>
                  </w:r>
                  <w:proofErr w:type="spellEnd"/>
                  <w:r w:rsidRPr="005A6004">
                    <w:rPr>
                      <w:lang w:val="en-US"/>
                    </w:rPr>
                    <w:t xml:space="preserve"> 580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dupa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punctele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conectare</w:t>
                  </w:r>
                  <w:proofErr w:type="spellEnd"/>
                  <w:r w:rsidRPr="005A6004">
                    <w:rPr>
                      <w:lang w:val="en-US"/>
                    </w:rPr>
                    <w:t xml:space="preserve"> 500 mm </w:t>
                  </w:r>
                  <w:proofErr w:type="spellStart"/>
                  <w:r w:rsidRPr="005A6004">
                    <w:rPr>
                      <w:lang w:val="en-US"/>
                    </w:rPr>
                    <w:t>Lungimea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max 76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Adincimea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max 76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Puterea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termică</w:t>
                  </w:r>
                  <w:proofErr w:type="spellEnd"/>
                  <w:r w:rsidRPr="005A6004">
                    <w:rPr>
                      <w:lang w:val="en-US"/>
                    </w:rPr>
                    <w:t xml:space="preserve"> radiate D-T 64,5°C- 171watt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Greutate</w:t>
                  </w:r>
                  <w:proofErr w:type="spellEnd"/>
                  <w:r w:rsidRPr="005A6004">
                    <w:rPr>
                      <w:lang w:val="en-US"/>
                    </w:rPr>
                    <w:t xml:space="preserve"> 1 </w:t>
                  </w:r>
                  <w:proofErr w:type="spellStart"/>
                  <w:r w:rsidRPr="005A6004">
                    <w:rPr>
                      <w:lang w:val="en-US"/>
                    </w:rPr>
                    <w:t>secție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1,10kg</w:t>
                  </w:r>
                </w:p>
                <w:p w:rsidR="009D14AB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Volum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apa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0,36l</w:t>
                  </w:r>
                </w:p>
              </w:tc>
            </w:tr>
            <w:tr w:rsidR="009D14A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4AB" w:rsidRPr="005A6004" w:rsidRDefault="009D14AB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71456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714565">
                  <w:pPr>
                    <w:rPr>
                      <w:lang w:val="ro-MO"/>
                    </w:rPr>
                  </w:pPr>
                  <w:proofErr w:type="spellStart"/>
                  <w:r w:rsidRPr="005A6004">
                    <w:t>Robinet</w:t>
                  </w:r>
                  <w:proofErr w:type="spellEnd"/>
                  <w:r w:rsidRPr="005A6004">
                    <w:t xml:space="preserve"> b</w:t>
                  </w:r>
                  <w:r w:rsidRPr="005A6004">
                    <w:rPr>
                      <w:lang w:val="ro-MO"/>
                    </w:rPr>
                    <w:t>usc</w:t>
                  </w:r>
                  <w:r w:rsidRPr="005A6004">
                    <w:t xml:space="preserve">a </w:t>
                  </w:r>
                  <w:r w:rsidR="009D14AB" w:rsidRPr="005A6004">
                    <w:t xml:space="preserve"> </w:t>
                  </w:r>
                  <w:r w:rsidRPr="005A6004">
                    <w:rPr>
                      <w:lang w:val="ro-MO"/>
                    </w:rPr>
                    <w:t>d1/2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14AB" w:rsidRPr="005A6004" w:rsidRDefault="009D14AB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FE474F">
                  <w:pPr>
                    <w:jc w:val="center"/>
                  </w:pPr>
                  <w:r w:rsidRPr="005A6004">
                    <w:t>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FE474F">
                  <w:proofErr w:type="spellStart"/>
                  <w:r w:rsidRPr="005A6004">
                    <w:t>Robinet</w:t>
                  </w:r>
                  <w:proofErr w:type="spellEnd"/>
                  <w:r w:rsidRPr="005A6004">
                    <w:t xml:space="preserve"> b</w:t>
                  </w:r>
                  <w:r w:rsidRPr="005A6004">
                    <w:rPr>
                      <w:lang w:val="ro-MO"/>
                    </w:rPr>
                    <w:t>usc</w:t>
                  </w:r>
                  <w:r w:rsidRPr="005A6004">
                    <w:t xml:space="preserve">a  </w:t>
                  </w:r>
                  <w:r w:rsidRPr="005A6004">
                    <w:rPr>
                      <w:lang w:val="ro-MO"/>
                    </w:rPr>
                    <w:t>d1/2</w:t>
                  </w:r>
                </w:p>
              </w:tc>
            </w:tr>
            <w:tr w:rsidR="009D14AB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4AB" w:rsidRPr="005A6004" w:rsidRDefault="009D14AB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71456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Racord</w:t>
                  </w:r>
                  <w:proofErr w:type="spellEnd"/>
                  <w:r w:rsidR="009D14AB"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="009D14AB" w:rsidRPr="005A6004">
                    <w:rPr>
                      <w:lang w:val="en-US"/>
                    </w:rPr>
                    <w:t>bronz</w:t>
                  </w:r>
                  <w:proofErr w:type="spellEnd"/>
                  <w:r w:rsidRPr="005A6004">
                    <w:rPr>
                      <w:lang w:val="en-US"/>
                    </w:rPr>
                    <w:t xml:space="preserve"> 16*1/2, </w:t>
                  </w:r>
                  <w:proofErr w:type="spellStart"/>
                  <w:r w:rsidRPr="005A6004">
                    <w:rPr>
                      <w:lang w:val="en-US"/>
                    </w:rPr>
                    <w:t>metaloplast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14AB" w:rsidRPr="005A6004" w:rsidRDefault="009D14AB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FE474F">
                  <w:pPr>
                    <w:jc w:val="center"/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0</w:t>
                  </w:r>
                  <w:r w:rsidR="009D14AB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9D14AB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14AB" w:rsidRPr="005A6004" w:rsidRDefault="00714565" w:rsidP="00FE474F">
                  <w:pPr>
                    <w:rPr>
                      <w:color w:val="FF0000"/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Racord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bronz</w:t>
                  </w:r>
                  <w:proofErr w:type="spellEnd"/>
                  <w:r w:rsidRPr="005A6004">
                    <w:rPr>
                      <w:lang w:val="en-US"/>
                    </w:rPr>
                    <w:t xml:space="preserve"> 16*1/2, </w:t>
                  </w:r>
                  <w:proofErr w:type="spellStart"/>
                  <w:r w:rsidRPr="005A6004">
                    <w:rPr>
                      <w:lang w:val="en-US"/>
                    </w:rPr>
                    <w:t>metaloplast</w:t>
                  </w:r>
                  <w:proofErr w:type="spellEnd"/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Lavoar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piedestal</w:t>
                  </w:r>
                  <w:proofErr w:type="spellEnd"/>
                </w:p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Adîncimea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min 450 mm</w:t>
                  </w:r>
                </w:p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850 mm</w:t>
                  </w:r>
                </w:p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Lățimea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560 – 600 mm</w:t>
                  </w:r>
                </w:p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Forma – </w:t>
                  </w:r>
                  <w:proofErr w:type="spellStart"/>
                  <w:r w:rsidRPr="005A6004">
                    <w:rPr>
                      <w:lang w:val="en-US"/>
                    </w:rPr>
                    <w:t>semicirculară</w:t>
                  </w:r>
                  <w:proofErr w:type="spellEnd"/>
                </w:p>
                <w:p w:rsidR="00714565" w:rsidRPr="005A6004" w:rsidRDefault="00714565" w:rsidP="00FE474F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Material – </w:t>
                  </w:r>
                  <w:proofErr w:type="spellStart"/>
                  <w:r w:rsidRPr="005A6004">
                    <w:rPr>
                      <w:lang w:val="en-US"/>
                    </w:rPr>
                    <w:t>porțelan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sanitar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alb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FE474F">
                  <w:pPr>
                    <w:jc w:val="center"/>
                  </w:pPr>
                  <w:r w:rsidRPr="005A6004">
                    <w:rPr>
                      <w:lang w:val="ro-MO"/>
                    </w:rPr>
                    <w:t>1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Lavoar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piedestal</w:t>
                  </w:r>
                  <w:proofErr w:type="spellEnd"/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Adîncimea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min 450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Înălțimea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850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Lățimea</w:t>
                  </w:r>
                  <w:proofErr w:type="spellEnd"/>
                  <w:r w:rsidRPr="005A6004">
                    <w:rPr>
                      <w:lang w:val="en-US"/>
                    </w:rPr>
                    <w:t xml:space="preserve"> – 560 – 600 mm</w:t>
                  </w:r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Forma – </w:t>
                  </w:r>
                  <w:proofErr w:type="spellStart"/>
                  <w:r w:rsidRPr="005A6004">
                    <w:rPr>
                      <w:lang w:val="en-US"/>
                    </w:rPr>
                    <w:t>semicirculară</w:t>
                  </w:r>
                  <w:proofErr w:type="spellEnd"/>
                </w:p>
                <w:p w:rsidR="00714565" w:rsidRPr="005A6004" w:rsidRDefault="00714565" w:rsidP="0071456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Material – </w:t>
                  </w:r>
                  <w:proofErr w:type="spellStart"/>
                  <w:r w:rsidRPr="005A6004">
                    <w:rPr>
                      <w:lang w:val="en-US"/>
                    </w:rPr>
                    <w:t>porțelan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sanitar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alb</w:t>
                  </w:r>
                  <w:proofErr w:type="spellEnd"/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FE474F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6E740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Ventuză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culoarea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neagră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miner din </w:t>
                  </w:r>
                  <w:proofErr w:type="spellStart"/>
                  <w:r w:rsidRPr="005A6004">
                    <w:rPr>
                      <w:lang w:val="en-US"/>
                    </w:rPr>
                    <w:t>lemn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FE474F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FE474F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FE474F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FE474F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Ventuză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culoarea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neagră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miner din </w:t>
                  </w:r>
                  <w:proofErr w:type="spellStart"/>
                  <w:r w:rsidRPr="005A6004">
                    <w:rPr>
                      <w:lang w:val="en-US"/>
                    </w:rPr>
                    <w:t>lemn</w:t>
                  </w:r>
                  <w:proofErr w:type="spellEnd"/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A03945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6E740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6E740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Pistol </w:t>
                  </w:r>
                  <w:proofErr w:type="spellStart"/>
                  <w:r w:rsidRPr="005A6004">
                    <w:rPr>
                      <w:lang w:val="en-US"/>
                    </w:rPr>
                    <w:t>pentru</w:t>
                  </w:r>
                  <w:proofErr w:type="spellEnd"/>
                  <w:r w:rsidRPr="005A6004">
                    <w:rPr>
                      <w:lang w:val="en-US"/>
                    </w:rPr>
                    <w:t xml:space="preserve"> silicon </w:t>
                  </w:r>
                </w:p>
                <w:p w:rsidR="00714565" w:rsidRPr="005A6004" w:rsidRDefault="006E7405" w:rsidP="006E740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>D-56mm</w:t>
                  </w:r>
                </w:p>
                <w:p w:rsidR="006E7405" w:rsidRPr="005A6004" w:rsidRDefault="006E7405" w:rsidP="006E740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Lungimea</w:t>
                  </w:r>
                  <w:proofErr w:type="spellEnd"/>
                  <w:r w:rsidRPr="005A6004">
                    <w:rPr>
                      <w:lang w:val="en-US"/>
                    </w:rPr>
                    <w:t>- max 240mm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A0394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A03945">
                  <w:pPr>
                    <w:jc w:val="center"/>
                  </w:pPr>
                  <w:r w:rsidRPr="005A6004">
                    <w:t>1</w:t>
                  </w:r>
                  <w:r w:rsidR="00714565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A0394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6E740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 xml:space="preserve">Pistol </w:t>
                  </w:r>
                  <w:proofErr w:type="spellStart"/>
                  <w:r w:rsidRPr="005A6004">
                    <w:rPr>
                      <w:lang w:val="en-US"/>
                    </w:rPr>
                    <w:t>pentru</w:t>
                  </w:r>
                  <w:proofErr w:type="spellEnd"/>
                  <w:r w:rsidRPr="005A6004">
                    <w:rPr>
                      <w:lang w:val="en-US"/>
                    </w:rPr>
                    <w:t xml:space="preserve"> silicon </w:t>
                  </w:r>
                </w:p>
                <w:p w:rsidR="006E7405" w:rsidRPr="005A6004" w:rsidRDefault="006E7405" w:rsidP="006E7405">
                  <w:pPr>
                    <w:rPr>
                      <w:lang w:val="en-US"/>
                    </w:rPr>
                  </w:pPr>
                  <w:r w:rsidRPr="005A6004">
                    <w:rPr>
                      <w:lang w:val="en-US"/>
                    </w:rPr>
                    <w:t>D-56mm</w:t>
                  </w:r>
                </w:p>
                <w:p w:rsidR="00714565" w:rsidRPr="005A6004" w:rsidRDefault="006E7405" w:rsidP="006E740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Lungimea</w:t>
                  </w:r>
                  <w:proofErr w:type="spellEnd"/>
                  <w:r w:rsidRPr="005A6004">
                    <w:rPr>
                      <w:lang w:val="en-US"/>
                    </w:rPr>
                    <w:t>- max 240mm</w:t>
                  </w:r>
                </w:p>
              </w:tc>
            </w:tr>
            <w:tr w:rsidR="006E740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405" w:rsidRPr="005A6004" w:rsidRDefault="006E7405" w:rsidP="00A03945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202464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Lenta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teflon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25m*19mm*0,2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7405" w:rsidRPr="005A6004" w:rsidRDefault="006E7405" w:rsidP="00202464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202464">
                  <w:pPr>
                    <w:jc w:val="center"/>
                  </w:pPr>
                  <w:r w:rsidRPr="005A6004">
                    <w:t>1</w:t>
                  </w:r>
                  <w:r w:rsidRPr="005A6004">
                    <w:rPr>
                      <w:lang w:val="ro-MO"/>
                    </w:rPr>
                    <w:t>0</w:t>
                  </w:r>
                  <w:r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202464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405" w:rsidRPr="005A6004" w:rsidRDefault="006E7405" w:rsidP="00202464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Lenta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teflon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25m*19mm*0,2</w:t>
                  </w:r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A03945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6E7405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6E7405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Cîlți</w:t>
                  </w:r>
                  <w:proofErr w:type="spellEnd"/>
                  <w:r w:rsidR="00E019EC"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="00E019EC" w:rsidRPr="005A6004">
                    <w:rPr>
                      <w:lang w:val="en-US"/>
                    </w:rPr>
                    <w:t>legătură</w:t>
                  </w:r>
                  <w:proofErr w:type="spellEnd"/>
                  <w:r w:rsidR="00E019EC" w:rsidRPr="005A6004">
                    <w:rPr>
                      <w:lang w:val="en-US"/>
                    </w:rPr>
                    <w:t>, min 210 g</w:t>
                  </w:r>
                  <w:r w:rsidR="00714565" w:rsidRPr="005A600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A0394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E019EC" w:rsidP="00A03945">
                  <w:pPr>
                    <w:jc w:val="center"/>
                  </w:pPr>
                  <w:r w:rsidRPr="005A6004">
                    <w:t>1</w:t>
                  </w:r>
                  <w:r w:rsidR="00714565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5A6004" w:rsidP="00A03945">
                  <w:pPr>
                    <w:jc w:val="center"/>
                    <w:rPr>
                      <w:lang w:val="ro-MO"/>
                    </w:rPr>
                  </w:pPr>
                  <w:r w:rsidRPr="005A6004">
                    <w:rPr>
                      <w:lang w:val="ro-MO"/>
                    </w:rPr>
                    <w:t>legătură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E019EC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Cîlți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legătură</w:t>
                  </w:r>
                  <w:proofErr w:type="spellEnd"/>
                  <w:r w:rsidRPr="005A6004">
                    <w:rPr>
                      <w:lang w:val="en-US"/>
                    </w:rPr>
                    <w:t>, min 210 g</w:t>
                  </w:r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A03945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E019EC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E019EC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Baterie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perete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năsuc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35 cm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A0394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E019EC" w:rsidP="00A03945">
                  <w:pPr>
                    <w:jc w:val="center"/>
                  </w:pPr>
                  <w:r w:rsidRPr="005A6004">
                    <w:rPr>
                      <w:lang w:val="ro-MO"/>
                    </w:rPr>
                    <w:t>2</w:t>
                  </w:r>
                  <w:r w:rsidR="00714565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A0394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E019EC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Baterie</w:t>
                  </w:r>
                  <w:proofErr w:type="spellEnd"/>
                  <w:r w:rsidRPr="005A6004">
                    <w:rPr>
                      <w:lang w:val="en-US"/>
                    </w:rPr>
                    <w:t xml:space="preserve"> de </w:t>
                  </w:r>
                  <w:proofErr w:type="spellStart"/>
                  <w:r w:rsidRPr="005A6004">
                    <w:rPr>
                      <w:lang w:val="en-US"/>
                    </w:rPr>
                    <w:t>perete</w:t>
                  </w:r>
                  <w:proofErr w:type="spellEnd"/>
                  <w:r w:rsidRPr="005A6004">
                    <w:rPr>
                      <w:lang w:val="en-US"/>
                    </w:rPr>
                    <w:t xml:space="preserve"> cu </w:t>
                  </w:r>
                  <w:proofErr w:type="spellStart"/>
                  <w:r w:rsidRPr="005A6004">
                    <w:rPr>
                      <w:lang w:val="en-US"/>
                    </w:rPr>
                    <w:t>năsuc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 35 cm</w:t>
                  </w:r>
                </w:p>
              </w:tc>
            </w:tr>
            <w:tr w:rsidR="00714565" w:rsidRPr="00DA37E9" w:rsidTr="00FF6A5C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565" w:rsidRPr="005A6004" w:rsidRDefault="00714565" w:rsidP="00A03945">
                  <w:pPr>
                    <w:rPr>
                      <w:lang w:val="ro-MO"/>
                    </w:rPr>
                  </w:pPr>
                  <w:r w:rsidRPr="005A6004">
                    <w:t>1</w:t>
                  </w:r>
                  <w:r w:rsidR="005A6004" w:rsidRPr="005A600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5A6004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apă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presiune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înaltă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min. 10 </w:t>
                  </w:r>
                  <w:proofErr w:type="spellStart"/>
                  <w:r w:rsidRPr="005A6004">
                    <w:rPr>
                      <w:lang w:val="en-US"/>
                    </w:rPr>
                    <w:t>bari</w:t>
                  </w:r>
                  <w:proofErr w:type="spellEnd"/>
                  <w:r w:rsidRPr="005A6004">
                    <w:rPr>
                      <w:lang w:val="en-US"/>
                    </w:rPr>
                    <w:t xml:space="preserve">, ½, </w:t>
                  </w:r>
                  <w:proofErr w:type="spellStart"/>
                  <w:r w:rsidRPr="005A6004">
                    <w:rPr>
                      <w:lang w:val="en-US"/>
                    </w:rPr>
                    <w:t>linginea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30 </w:t>
                  </w:r>
                  <w:proofErr w:type="spellStart"/>
                  <w:r w:rsidRPr="005A6004">
                    <w:rPr>
                      <w:lang w:val="en-US"/>
                    </w:rPr>
                    <w:t>metri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565" w:rsidRPr="005A6004" w:rsidRDefault="00714565" w:rsidP="00A03945">
                  <w:pPr>
                    <w:rPr>
                      <w:lang w:val="ro-RO"/>
                    </w:rPr>
                  </w:pPr>
                  <w:r w:rsidRPr="005A6004">
                    <w:rPr>
                      <w:lang w:val="ro-RO"/>
                    </w:rPr>
                    <w:t>44411000-4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5A6004" w:rsidP="00A03945">
                  <w:pPr>
                    <w:jc w:val="center"/>
                  </w:pPr>
                  <w:r w:rsidRPr="005A6004">
                    <w:t>1</w:t>
                  </w:r>
                  <w:r w:rsidR="00714565" w:rsidRPr="005A6004"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714565" w:rsidP="00A03945">
                  <w:pPr>
                    <w:jc w:val="center"/>
                  </w:pPr>
                  <w:proofErr w:type="spellStart"/>
                  <w:r w:rsidRPr="005A6004">
                    <w:t>buc</w:t>
                  </w:r>
                  <w:proofErr w:type="spellEnd"/>
                  <w:r w:rsidRPr="005A6004">
                    <w:t>.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565" w:rsidRPr="005A6004" w:rsidRDefault="005A6004" w:rsidP="00A03945">
                  <w:pPr>
                    <w:rPr>
                      <w:lang w:val="en-US"/>
                    </w:rPr>
                  </w:pPr>
                  <w:proofErr w:type="spellStart"/>
                  <w:r w:rsidRPr="005A6004">
                    <w:rPr>
                      <w:lang w:val="en-US"/>
                    </w:rPr>
                    <w:t>Furtun</w:t>
                  </w:r>
                  <w:proofErr w:type="spellEnd"/>
                  <w:r w:rsidRPr="005A6004">
                    <w:rPr>
                      <w:lang w:val="en-US"/>
                    </w:rPr>
                    <w:t xml:space="preserve"> p/</w:t>
                  </w:r>
                  <w:proofErr w:type="spellStart"/>
                  <w:r w:rsidRPr="005A6004">
                    <w:rPr>
                      <w:lang w:val="en-US"/>
                    </w:rPr>
                    <w:t>apă</w:t>
                  </w:r>
                  <w:proofErr w:type="spellEnd"/>
                  <w:r w:rsidRPr="005A6004">
                    <w:rPr>
                      <w:lang w:val="en-US"/>
                    </w:rPr>
                    <w:t xml:space="preserve">, </w:t>
                  </w:r>
                  <w:proofErr w:type="spellStart"/>
                  <w:r w:rsidRPr="005A6004">
                    <w:rPr>
                      <w:lang w:val="en-US"/>
                    </w:rPr>
                    <w:t>presiune</w:t>
                  </w:r>
                  <w:proofErr w:type="spellEnd"/>
                  <w:r w:rsidRPr="005A6004">
                    <w:rPr>
                      <w:lang w:val="en-US"/>
                    </w:rPr>
                    <w:t xml:space="preserve"> </w:t>
                  </w:r>
                  <w:proofErr w:type="spellStart"/>
                  <w:r w:rsidRPr="005A6004">
                    <w:rPr>
                      <w:lang w:val="en-US"/>
                    </w:rPr>
                    <w:t>înaltă</w:t>
                  </w:r>
                  <w:proofErr w:type="spellEnd"/>
                  <w:r w:rsidRPr="005A6004">
                    <w:rPr>
                      <w:lang w:val="en-US"/>
                    </w:rPr>
                    <w:t xml:space="preserve"> min. 10 </w:t>
                  </w:r>
                  <w:proofErr w:type="spellStart"/>
                  <w:r w:rsidRPr="005A6004">
                    <w:rPr>
                      <w:lang w:val="en-US"/>
                    </w:rPr>
                    <w:t>bari</w:t>
                  </w:r>
                  <w:proofErr w:type="spellEnd"/>
                  <w:r w:rsidRPr="005A6004">
                    <w:rPr>
                      <w:lang w:val="en-US"/>
                    </w:rPr>
                    <w:t xml:space="preserve">, ½, </w:t>
                  </w:r>
                  <w:proofErr w:type="spellStart"/>
                  <w:r w:rsidRPr="005A6004">
                    <w:rPr>
                      <w:lang w:val="en-US"/>
                    </w:rPr>
                    <w:t>linginea</w:t>
                  </w:r>
                  <w:proofErr w:type="spellEnd"/>
                  <w:r w:rsidRPr="005A6004">
                    <w:rPr>
                      <w:lang w:val="en-US"/>
                    </w:rPr>
                    <w:t xml:space="preserve"> 30 </w:t>
                  </w:r>
                  <w:proofErr w:type="spellStart"/>
                  <w:r w:rsidRPr="005A6004">
                    <w:rPr>
                      <w:lang w:val="en-US"/>
                    </w:rPr>
                    <w:t>metri</w:t>
                  </w:r>
                  <w:proofErr w:type="spellEnd"/>
                </w:p>
              </w:tc>
            </w:tr>
            <w:tr w:rsidR="00C016CF" w:rsidRPr="00DA37E9" w:rsidTr="003A0805">
              <w:trPr>
                <w:trHeight w:val="510"/>
              </w:trPr>
              <w:tc>
                <w:tcPr>
                  <w:tcW w:w="681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16CF" w:rsidRPr="00C016CF" w:rsidRDefault="00C016CF" w:rsidP="00A03945">
                  <w:pPr>
                    <w:jc w:val="center"/>
                    <w:rPr>
                      <w:b/>
                      <w:lang w:val="ro-MO"/>
                    </w:rPr>
                  </w:pPr>
                </w:p>
                <w:p w:rsidR="00C016CF" w:rsidRPr="00C016CF" w:rsidRDefault="00C016CF" w:rsidP="00A03945">
                  <w:pPr>
                    <w:jc w:val="center"/>
                    <w:rPr>
                      <w:b/>
                      <w:lang w:val="ro-MO"/>
                    </w:rPr>
                  </w:pPr>
                  <w:r w:rsidRPr="00C016CF">
                    <w:rPr>
                      <w:b/>
                      <w:lang w:val="ro-MO"/>
                    </w:rPr>
                    <w:t xml:space="preserve">Suma estimată </w:t>
                  </w:r>
                  <w:proofErr w:type="spellStart"/>
                  <w:r w:rsidRPr="00C016CF">
                    <w:rPr>
                      <w:b/>
                      <w:lang w:val="ro-MO"/>
                    </w:rPr>
                    <w:t>constitue</w:t>
                  </w:r>
                  <w:proofErr w:type="spellEnd"/>
                  <w:r w:rsidRPr="00C016CF">
                    <w:rPr>
                      <w:b/>
                      <w:lang w:val="ro-MO"/>
                    </w:rPr>
                    <w:t xml:space="preserve"> 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16CF" w:rsidRPr="00C016CF" w:rsidRDefault="00C016CF" w:rsidP="00A03945">
                  <w:pPr>
                    <w:rPr>
                      <w:b/>
                      <w:lang w:val="en-US"/>
                    </w:rPr>
                  </w:pPr>
                  <w:r w:rsidRPr="00C016CF">
                    <w:rPr>
                      <w:b/>
                      <w:lang w:val="en-US"/>
                    </w:rPr>
                    <w:t>120087,00lei</w:t>
                  </w:r>
                </w:p>
              </w:tc>
            </w:tr>
            <w:tr w:rsidR="00714565" w:rsidRPr="00DA37E9" w:rsidTr="00FF6A5C">
              <w:trPr>
                <w:trHeight w:val="4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565" w:rsidRPr="00DA37E9" w:rsidRDefault="00714565" w:rsidP="00C005E0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E244E" w:rsidRPr="00C70D7F" w:rsidRDefault="009E244E" w:rsidP="00FF6A5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C55B3E" w:rsidRPr="00C70D7F" w:rsidRDefault="00AE3499" w:rsidP="00C6502D">
      <w:pPr>
        <w:numPr>
          <w:ilvl w:val="0"/>
          <w:numId w:val="3"/>
        </w:numPr>
        <w:tabs>
          <w:tab w:val="right" w:pos="426"/>
        </w:tabs>
        <w:ind w:left="357" w:hanging="357"/>
        <w:rPr>
          <w:b/>
          <w:sz w:val="22"/>
          <w:szCs w:val="24"/>
          <w:lang w:val="ro-RO"/>
        </w:rPr>
      </w:pPr>
      <w:r w:rsidRPr="00C70D7F">
        <w:rPr>
          <w:b/>
          <w:sz w:val="24"/>
          <w:szCs w:val="28"/>
          <w:lang w:val="ro-RO"/>
        </w:rPr>
        <w:lastRenderedPageBreak/>
        <w:t>Termenul de livrare/prestare solicitat și locul destinației finale:</w:t>
      </w:r>
      <w:r w:rsidR="00EB2CCE" w:rsidRPr="00C70D7F">
        <w:rPr>
          <w:b/>
          <w:sz w:val="24"/>
          <w:szCs w:val="28"/>
          <w:lang w:val="ro-RO"/>
        </w:rPr>
        <w:t xml:space="preserve"> </w:t>
      </w:r>
      <w:r w:rsidR="007E0B73" w:rsidRPr="00C70D7F">
        <w:rPr>
          <w:sz w:val="24"/>
          <w:szCs w:val="28"/>
          <w:lang w:val="ro-RO"/>
        </w:rPr>
        <w:t>La solicitarea beneficiarului.</w:t>
      </w:r>
    </w:p>
    <w:p w:rsidR="009E244E" w:rsidRPr="00C70D7F" w:rsidRDefault="00340BA2" w:rsidP="00C6502D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C70D7F">
        <w:rPr>
          <w:b/>
          <w:sz w:val="24"/>
          <w:szCs w:val="24"/>
          <w:lang w:val="ro-RO"/>
        </w:rPr>
        <w:t xml:space="preserve">Termenul de valabilitate a contractului (luni): </w:t>
      </w:r>
      <w:r w:rsidR="005A6004">
        <w:rPr>
          <w:b/>
          <w:i/>
          <w:spacing w:val="-2"/>
          <w:sz w:val="24"/>
          <w:szCs w:val="24"/>
          <w:lang w:val="ro-RO"/>
        </w:rPr>
        <w:t>31.12.2020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854"/>
      </w:tblGrid>
      <w:tr w:rsidR="009E244E" w:rsidRPr="00C70D7F" w:rsidTr="005B0108">
        <w:trPr>
          <w:trHeight w:val="697"/>
        </w:trPr>
        <w:tc>
          <w:tcPr>
            <w:tcW w:w="9747" w:type="dxa"/>
          </w:tcPr>
          <w:p w:rsidR="00C55B3E" w:rsidRPr="00C70D7F" w:rsidRDefault="00C55B3E" w:rsidP="003B655E">
            <w:pPr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bookmarkStart w:id="7" w:name="OLE_LINK39"/>
            <w:bookmarkStart w:id="8" w:name="OLE_LINK40"/>
            <w:bookmarkStart w:id="9" w:name="OLE_LINK41"/>
            <w:bookmarkStart w:id="10" w:name="OLE_LINK42"/>
            <w:bookmarkStart w:id="11" w:name="OLE_LINK43"/>
            <w:bookmarkStart w:id="12" w:name="OLE_LINK44"/>
            <w:r w:rsidRPr="00C70D7F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 w:rsidR="00D17B85"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  <w:bookmarkStart w:id="13" w:name="OLE_LINK27"/>
            <w:bookmarkStart w:id="14" w:name="OLE_LINK28"/>
            <w:bookmarkStart w:id="15" w:name="OLE_LINK29"/>
            <w:r w:rsidR="00F40AEC" w:rsidRPr="00C70D7F">
              <w:rPr>
                <w:b/>
                <w:sz w:val="24"/>
                <w:szCs w:val="24"/>
                <w:u w:val="single"/>
                <w:lang w:val="ro-RO"/>
              </w:rPr>
              <w:t xml:space="preserve">Pe </w:t>
            </w:r>
            <w:r w:rsidR="003868DF">
              <w:rPr>
                <w:b/>
                <w:sz w:val="24"/>
                <w:szCs w:val="24"/>
                <w:u w:val="single"/>
                <w:lang w:val="ro-RO"/>
              </w:rPr>
              <w:t>lista întreagă (</w:t>
            </w:r>
            <w:r w:rsidR="004403A1" w:rsidRPr="00C70D7F">
              <w:rPr>
                <w:b/>
                <w:sz w:val="24"/>
                <w:szCs w:val="24"/>
                <w:u w:val="single"/>
                <w:lang w:val="ro-RO"/>
              </w:rPr>
              <w:t>lot</w:t>
            </w:r>
            <w:r w:rsidR="003868DF">
              <w:rPr>
                <w:b/>
                <w:sz w:val="24"/>
                <w:szCs w:val="24"/>
                <w:u w:val="single"/>
                <w:lang w:val="ro-RO"/>
              </w:rPr>
              <w:t>)</w:t>
            </w:r>
            <w:r w:rsidR="00F40AEC" w:rsidRPr="00C70D7F">
              <w:rPr>
                <w:b/>
                <w:sz w:val="24"/>
                <w:szCs w:val="24"/>
                <w:u w:val="single"/>
                <w:lang w:val="ro-RO"/>
              </w:rPr>
              <w:t>.</w:t>
            </w:r>
            <w:bookmarkEnd w:id="13"/>
            <w:bookmarkEnd w:id="14"/>
            <w:bookmarkEnd w:id="15"/>
          </w:p>
          <w:p w:rsidR="00340BA2" w:rsidRPr="00C70D7F" w:rsidRDefault="00340BA2" w:rsidP="003B655E">
            <w:pPr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 w:rsidR="00F40AEC"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  <w:bookmarkStart w:id="16" w:name="OLE_LINK36"/>
            <w:bookmarkStart w:id="17" w:name="OLE_LINK37"/>
            <w:bookmarkStart w:id="18" w:name="OLE_LINK38"/>
            <w:r w:rsidR="00F40AEC" w:rsidRPr="00C70D7F">
              <w:rPr>
                <w:b/>
                <w:sz w:val="24"/>
                <w:szCs w:val="24"/>
                <w:u w:val="single"/>
                <w:lang w:val="ro-RO"/>
              </w:rPr>
              <w:t>Cel mai mic preț</w:t>
            </w:r>
            <w:r w:rsidR="008A4182" w:rsidRPr="00C70D7F">
              <w:rPr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 w:rsidR="000C78A1" w:rsidRPr="00C70D7F">
              <w:rPr>
                <w:b/>
                <w:sz w:val="24"/>
                <w:szCs w:val="24"/>
                <w:u w:val="single"/>
                <w:lang w:val="ro-RO"/>
              </w:rPr>
              <w:t>în corespundere cu documentația de atribuire</w:t>
            </w:r>
            <w:r w:rsidR="00F40AEC" w:rsidRPr="00C70D7F">
              <w:rPr>
                <w:b/>
                <w:sz w:val="24"/>
                <w:szCs w:val="24"/>
                <w:u w:val="single"/>
                <w:lang w:val="ro-RO"/>
              </w:rPr>
              <w:t>.</w:t>
            </w:r>
            <w:r w:rsidR="00F40AEC"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bookmarkEnd w:id="16"/>
          <w:bookmarkEnd w:id="17"/>
          <w:bookmarkEnd w:id="18"/>
          <w:p w:rsidR="009E244E" w:rsidRPr="00C70D7F" w:rsidRDefault="005B0108" w:rsidP="003B655E">
            <w:pPr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Documentele/c</w:t>
            </w:r>
            <w:r w:rsidR="009E244E" w:rsidRPr="00C70D7F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 w:rsidRPr="00C70D7F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70D7F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tbl>
            <w:tblPr>
              <w:tblStyle w:val="GrilTabel"/>
              <w:tblW w:w="9708" w:type="dxa"/>
              <w:tblLook w:val="04A0" w:firstRow="1" w:lastRow="0" w:firstColumn="1" w:lastColumn="0" w:noHBand="0" w:noVBand="1"/>
            </w:tblPr>
            <w:tblGrid>
              <w:gridCol w:w="528"/>
              <w:gridCol w:w="3699"/>
              <w:gridCol w:w="4348"/>
              <w:gridCol w:w="1133"/>
            </w:tblGrid>
            <w:tr w:rsidR="005B0108" w:rsidRPr="00C70D7F" w:rsidTr="00022298">
              <w:tc>
                <w:tcPr>
                  <w:tcW w:w="528" w:type="dxa"/>
                  <w:shd w:val="clear" w:color="auto" w:fill="D9D9D9" w:themeFill="background1" w:themeFillShade="D9"/>
                </w:tcPr>
                <w:p w:rsidR="005B0108" w:rsidRPr="00C70D7F" w:rsidRDefault="005B0108" w:rsidP="00C6502D">
                  <w:p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70D7F">
                    <w:rPr>
                      <w:b/>
                      <w:sz w:val="22"/>
                      <w:szCs w:val="22"/>
                      <w:lang w:val="ro-RO"/>
                    </w:rPr>
                    <w:t>Nr. d/o</w:t>
                  </w:r>
                </w:p>
              </w:tc>
              <w:tc>
                <w:tcPr>
                  <w:tcW w:w="3699" w:type="dxa"/>
                  <w:shd w:val="clear" w:color="auto" w:fill="D9D9D9" w:themeFill="background1" w:themeFillShade="D9"/>
                </w:tcPr>
                <w:p w:rsidR="005B0108" w:rsidRPr="00C70D7F" w:rsidRDefault="005B0108" w:rsidP="00C6502D">
                  <w:p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70D7F">
                    <w:rPr>
                      <w:b/>
                      <w:sz w:val="22"/>
                      <w:szCs w:val="22"/>
                      <w:lang w:val="ro-RO"/>
                    </w:rPr>
                    <w:t>Denumirea documentului/cerinței</w:t>
                  </w:r>
                </w:p>
              </w:tc>
              <w:tc>
                <w:tcPr>
                  <w:tcW w:w="4348" w:type="dxa"/>
                  <w:shd w:val="clear" w:color="auto" w:fill="D9D9D9" w:themeFill="background1" w:themeFillShade="D9"/>
                </w:tcPr>
                <w:p w:rsidR="005B0108" w:rsidRPr="00C70D7F" w:rsidRDefault="004F54D6" w:rsidP="00C6502D">
                  <w:pPr>
                    <w:tabs>
                      <w:tab w:val="left" w:pos="612"/>
                    </w:tabs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70D7F">
                    <w:rPr>
                      <w:b/>
                      <w:sz w:val="22"/>
                      <w:szCs w:val="22"/>
                      <w:lang w:val="ro-RO"/>
                    </w:rPr>
                    <w:t>Mod de demonstrare a îndeplinirii cerinţei:</w:t>
                  </w:r>
                </w:p>
              </w:tc>
              <w:tc>
                <w:tcPr>
                  <w:tcW w:w="1133" w:type="dxa"/>
                  <w:shd w:val="clear" w:color="auto" w:fill="D9D9D9" w:themeFill="background1" w:themeFillShade="D9"/>
                </w:tcPr>
                <w:p w:rsidR="00ED02F2" w:rsidRPr="00C70D7F" w:rsidRDefault="005B0108" w:rsidP="00C6502D">
                  <w:p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  <w:proofErr w:type="spellStart"/>
                  <w:r w:rsidRPr="00C70D7F">
                    <w:rPr>
                      <w:b/>
                      <w:sz w:val="22"/>
                      <w:szCs w:val="22"/>
                      <w:lang w:val="ro-RO"/>
                    </w:rPr>
                    <w:t>Obligati</w:t>
                  </w:r>
                  <w:r w:rsidR="00ED02F2" w:rsidRPr="00C70D7F">
                    <w:rPr>
                      <w:b/>
                      <w:sz w:val="22"/>
                      <w:szCs w:val="22"/>
                      <w:lang w:val="ro-RO"/>
                    </w:rPr>
                    <w:t>-</w:t>
                  </w:r>
                  <w:proofErr w:type="spellEnd"/>
                </w:p>
                <w:p w:rsidR="005B0108" w:rsidRPr="00C70D7F" w:rsidRDefault="005B0108" w:rsidP="00C6502D">
                  <w:p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  <w:proofErr w:type="spellStart"/>
                  <w:r w:rsidRPr="00C70D7F">
                    <w:rPr>
                      <w:b/>
                      <w:sz w:val="22"/>
                      <w:szCs w:val="22"/>
                      <w:lang w:val="ro-RO"/>
                    </w:rPr>
                    <w:t>vitatea</w:t>
                  </w:r>
                  <w:proofErr w:type="spellEnd"/>
                </w:p>
              </w:tc>
            </w:tr>
            <w:tr w:rsidR="00FD29E5" w:rsidRPr="00C70D7F" w:rsidTr="00022298">
              <w:tc>
                <w:tcPr>
                  <w:tcW w:w="528" w:type="dxa"/>
                </w:tcPr>
                <w:p w:rsidR="00FD29E5" w:rsidRPr="00C70D7F" w:rsidRDefault="00FD29E5" w:rsidP="00C6502D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  <w:bookmarkStart w:id="19" w:name="_Hlk536649095"/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D29E5" w:rsidRPr="00E159D1" w:rsidRDefault="00FD29E5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Oferta</w:t>
                  </w:r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D29E5" w:rsidRPr="00E159D1" w:rsidRDefault="00FD29E5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Original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D29E5" w:rsidRPr="00E159D1" w:rsidRDefault="00FD29E5" w:rsidP="00C6502D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DA</w:t>
                  </w:r>
                </w:p>
              </w:tc>
            </w:tr>
            <w:tr w:rsidR="00DA16B2" w:rsidRPr="00C70D7F" w:rsidTr="00022298">
              <w:tc>
                <w:tcPr>
                  <w:tcW w:w="528" w:type="dxa"/>
                </w:tcPr>
                <w:p w:rsidR="00DA16B2" w:rsidRPr="00C70D7F" w:rsidRDefault="00DA16B2" w:rsidP="00C6502D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Specificația tehnică</w:t>
                  </w:r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Formularul 4.1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jc w:val="center"/>
                    <w:rPr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DA</w:t>
                  </w:r>
                </w:p>
              </w:tc>
            </w:tr>
            <w:tr w:rsidR="00DA16B2" w:rsidRPr="00C70D7F" w:rsidTr="00022298">
              <w:tc>
                <w:tcPr>
                  <w:tcW w:w="528" w:type="dxa"/>
                </w:tcPr>
                <w:p w:rsidR="00DA16B2" w:rsidRPr="00C70D7F" w:rsidRDefault="00DA16B2" w:rsidP="00C6502D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Specificația de preț</w:t>
                  </w:r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Formularul 4.2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16B2" w:rsidRPr="00E159D1" w:rsidRDefault="00DA16B2" w:rsidP="00C6502D">
                  <w:pPr>
                    <w:jc w:val="center"/>
                    <w:rPr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DA</w:t>
                  </w:r>
                </w:p>
              </w:tc>
            </w:tr>
            <w:tr w:rsidR="00857E69" w:rsidRPr="00C70D7F" w:rsidTr="00022298">
              <w:tc>
                <w:tcPr>
                  <w:tcW w:w="528" w:type="dxa"/>
                </w:tcPr>
                <w:p w:rsidR="00857E69" w:rsidRPr="00C70D7F" w:rsidRDefault="00857E69" w:rsidP="00C6502D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 xml:space="preserve">Informații generale despre </w:t>
                  </w:r>
                  <w:r w:rsidR="00DA16B2" w:rsidRPr="00E159D1">
                    <w:rPr>
                      <w:color w:val="000000"/>
                      <w:lang w:val="ro-RO"/>
                    </w:rPr>
                    <w:t>participant</w:t>
                  </w:r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 xml:space="preserve">Formularul informativ despre ofertant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>DA</w:t>
                  </w:r>
                </w:p>
              </w:tc>
            </w:tr>
            <w:tr w:rsidR="00857E69" w:rsidRPr="00C70D7F" w:rsidTr="00022298">
              <w:tc>
                <w:tcPr>
                  <w:tcW w:w="528" w:type="dxa"/>
                </w:tcPr>
                <w:p w:rsidR="00857E69" w:rsidRPr="00C70D7F" w:rsidRDefault="00857E69" w:rsidP="00C6502D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t xml:space="preserve">Dovada înregistrării persoanei juridice, în </w:t>
                  </w:r>
                  <w:r w:rsidRPr="00E159D1">
                    <w:rPr>
                      <w:color w:val="000000"/>
                      <w:lang w:val="ro-RO"/>
                    </w:rPr>
                    <w:lastRenderedPageBreak/>
                    <w:t xml:space="preserve">conformitate cu prevederile legale din ţara </w:t>
                  </w:r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lastRenderedPageBreak/>
                    <w:t xml:space="preserve">Certificat/decizie de înregistrare a </w:t>
                  </w:r>
                  <w:r w:rsidRPr="00E159D1">
                    <w:rPr>
                      <w:color w:val="000000"/>
                      <w:lang w:val="ro-RO"/>
                    </w:rPr>
                    <w:lastRenderedPageBreak/>
                    <w:t xml:space="preserve">întreprinderii/extras din Registrul de Stat al persoanelor juridice - copie, confirmată prin aplicarea semnăturii şi ştampilei ofertantului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7E69" w:rsidRPr="00E159D1" w:rsidRDefault="00857E69" w:rsidP="00C6502D">
                  <w:pPr>
                    <w:jc w:val="center"/>
                    <w:rPr>
                      <w:color w:val="000000"/>
                      <w:lang w:val="ro-RO"/>
                    </w:rPr>
                  </w:pPr>
                  <w:r w:rsidRPr="00E159D1">
                    <w:rPr>
                      <w:color w:val="000000"/>
                      <w:lang w:val="ro-RO"/>
                    </w:rPr>
                    <w:lastRenderedPageBreak/>
                    <w:t>DA</w:t>
                  </w:r>
                </w:p>
              </w:tc>
            </w:tr>
            <w:tr w:rsidR="00E159D1" w:rsidRPr="00C70D7F" w:rsidTr="00FF6A5C">
              <w:tc>
                <w:tcPr>
                  <w:tcW w:w="528" w:type="dxa"/>
                </w:tcPr>
                <w:p w:rsidR="00E159D1" w:rsidRPr="00C70D7F" w:rsidRDefault="00E159D1" w:rsidP="00E159D1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59D1" w:rsidRPr="00E159D1" w:rsidRDefault="00E159D1" w:rsidP="00E159D1">
                  <w:pPr>
                    <w:spacing w:line="200" w:lineRule="exact"/>
                    <w:jc w:val="both"/>
                    <w:rPr>
                      <w:lang w:val="en-US"/>
                    </w:rPr>
                  </w:pPr>
                  <w:proofErr w:type="spellStart"/>
                  <w:r w:rsidRPr="00E159D1">
                    <w:rPr>
                      <w:lang w:val="en-US"/>
                    </w:rPr>
                    <w:t>Certificat</w:t>
                  </w:r>
                  <w:proofErr w:type="spellEnd"/>
                  <w:r w:rsidRPr="00E159D1">
                    <w:rPr>
                      <w:lang w:val="en-US"/>
                    </w:rPr>
                    <w:t xml:space="preserve"> de </w:t>
                  </w:r>
                  <w:proofErr w:type="spellStart"/>
                  <w:r w:rsidRPr="00E159D1">
                    <w:rPr>
                      <w:lang w:val="en-US"/>
                    </w:rPr>
                    <w:t>atribuire</w:t>
                  </w:r>
                  <w:proofErr w:type="spellEnd"/>
                  <w:r w:rsidRPr="00E159D1">
                    <w:rPr>
                      <w:lang w:val="en-US"/>
                    </w:rPr>
                    <w:t xml:space="preserve"> a </w:t>
                  </w:r>
                  <w:proofErr w:type="spellStart"/>
                  <w:r w:rsidRPr="00E159D1">
                    <w:rPr>
                      <w:lang w:val="en-US"/>
                    </w:rPr>
                    <w:t>contului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bancar</w:t>
                  </w:r>
                  <w:proofErr w:type="spellEnd"/>
                </w:p>
              </w:tc>
              <w:tc>
                <w:tcPr>
                  <w:tcW w:w="4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159D1" w:rsidRPr="00E159D1" w:rsidRDefault="00E159D1" w:rsidP="00E159D1">
                  <w:pPr>
                    <w:spacing w:line="230" w:lineRule="exact"/>
                    <w:rPr>
                      <w:lang w:val="en-US"/>
                    </w:rPr>
                  </w:pPr>
                  <w:proofErr w:type="spellStart"/>
                  <w:r w:rsidRPr="00E159D1">
                    <w:rPr>
                      <w:lang w:val="en-US"/>
                    </w:rPr>
                    <w:t>copie</w:t>
                  </w:r>
                  <w:proofErr w:type="spellEnd"/>
                  <w:r w:rsidRPr="00E159D1">
                    <w:rPr>
                      <w:lang w:val="en-US"/>
                    </w:rPr>
                    <w:t xml:space="preserve"> - </w:t>
                  </w:r>
                  <w:proofErr w:type="spellStart"/>
                  <w:r w:rsidRPr="00E159D1">
                    <w:rPr>
                      <w:lang w:val="en-US"/>
                    </w:rPr>
                    <w:t>eliberată</w:t>
                  </w:r>
                  <w:proofErr w:type="spellEnd"/>
                  <w:r w:rsidRPr="00E159D1">
                    <w:rPr>
                      <w:lang w:val="en-US"/>
                    </w:rPr>
                    <w:t xml:space="preserve"> de </w:t>
                  </w:r>
                  <w:proofErr w:type="spellStart"/>
                  <w:r w:rsidRPr="00E159D1">
                    <w:rPr>
                      <w:lang w:val="en-US"/>
                    </w:rPr>
                    <w:t>banca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deţinătoare</w:t>
                  </w:r>
                  <w:proofErr w:type="spellEnd"/>
                  <w:r w:rsidRPr="00E159D1">
                    <w:rPr>
                      <w:lang w:val="en-US"/>
                    </w:rPr>
                    <w:t xml:space="preserve"> de </w:t>
                  </w:r>
                  <w:proofErr w:type="spellStart"/>
                  <w:r w:rsidRPr="00E159D1">
                    <w:rPr>
                      <w:lang w:val="en-US"/>
                    </w:rPr>
                    <w:t>cont</w:t>
                  </w:r>
                  <w:proofErr w:type="spellEnd"/>
                  <w:r w:rsidRPr="00E159D1">
                    <w:rPr>
                      <w:lang w:val="en-US"/>
                    </w:rPr>
                    <w:t xml:space="preserve">, </w:t>
                  </w:r>
                  <w:proofErr w:type="spellStart"/>
                  <w:r w:rsidRPr="00E159D1">
                    <w:rPr>
                      <w:lang w:val="en-US"/>
                    </w:rPr>
                    <w:t>confirmată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prin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aplicarea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semnăturii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şi</w:t>
                  </w:r>
                  <w:proofErr w:type="spellEnd"/>
                  <w:r w:rsidRPr="00E159D1">
                    <w:rPr>
                      <w:lang w:val="en-US"/>
                    </w:rPr>
                    <w:t xml:space="preserve"> a </w:t>
                  </w:r>
                  <w:proofErr w:type="spellStart"/>
                  <w:r w:rsidRPr="00E159D1">
                    <w:rPr>
                      <w:lang w:val="en-US"/>
                    </w:rPr>
                    <w:t>stampilei</w:t>
                  </w:r>
                  <w:proofErr w:type="spellEnd"/>
                  <w:r w:rsidRPr="00E159D1">
                    <w:rPr>
                      <w:lang w:val="en-US"/>
                    </w:rPr>
                    <w:t xml:space="preserve"> </w:t>
                  </w:r>
                  <w:proofErr w:type="spellStart"/>
                  <w:r w:rsidRPr="00E159D1">
                    <w:rPr>
                      <w:lang w:val="en-US"/>
                    </w:rPr>
                    <w:t>participantului</w:t>
                  </w:r>
                  <w:proofErr w:type="spellEnd"/>
                  <w:r w:rsidRPr="00E159D1">
                    <w:rPr>
                      <w:lang w:val="en-US"/>
                    </w:rPr>
                    <w:t>;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59D1" w:rsidRPr="00E159D1" w:rsidRDefault="00E159D1" w:rsidP="00E159D1">
                  <w:pPr>
                    <w:spacing w:line="200" w:lineRule="exact"/>
                    <w:jc w:val="center"/>
                  </w:pPr>
                  <w:proofErr w:type="spellStart"/>
                  <w:r w:rsidRPr="00E159D1">
                    <w:t>Da</w:t>
                  </w:r>
                  <w:proofErr w:type="spellEnd"/>
                </w:p>
              </w:tc>
            </w:tr>
            <w:tr w:rsidR="00011E8F" w:rsidRPr="00C70D7F" w:rsidTr="00022298">
              <w:tc>
                <w:tcPr>
                  <w:tcW w:w="528" w:type="dxa"/>
                </w:tcPr>
                <w:p w:rsidR="00011E8F" w:rsidRPr="00C70D7F" w:rsidRDefault="00011E8F" w:rsidP="00011E8F">
                  <w:pPr>
                    <w:pStyle w:val="Listparagraf"/>
                    <w:numPr>
                      <w:ilvl w:val="0"/>
                      <w:numId w:val="18"/>
                    </w:numPr>
                    <w:tabs>
                      <w:tab w:val="left" w:pos="612"/>
                    </w:tabs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E8F" w:rsidRPr="00E159D1" w:rsidRDefault="00011E8F" w:rsidP="00011E8F">
                  <w:proofErr w:type="spellStart"/>
                  <w:r w:rsidRPr="00E159D1">
                    <w:t>Certificat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de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conformitate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sau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alt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certificat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ce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confirmă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calitatea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bunurilor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prezentate</w:t>
                  </w:r>
                  <w:proofErr w:type="spellEnd"/>
                </w:p>
              </w:tc>
              <w:tc>
                <w:tcPr>
                  <w:tcW w:w="4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E8F" w:rsidRPr="00E159D1" w:rsidRDefault="00011E8F" w:rsidP="00011E8F">
                  <w:proofErr w:type="spellStart"/>
                  <w:r w:rsidRPr="00E159D1">
                    <w:t>copia</w:t>
                  </w:r>
                  <w:proofErr w:type="spellEnd"/>
                  <w:r w:rsidRPr="00E159D1">
                    <w:t xml:space="preserve">, </w:t>
                  </w:r>
                  <w:proofErr w:type="spellStart"/>
                  <w:r w:rsidRPr="00E159D1">
                    <w:t>confirmata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prin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semnatura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şi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stampila</w:t>
                  </w:r>
                  <w:proofErr w:type="spellEnd"/>
                  <w:r w:rsidRPr="00E159D1">
                    <w:t xml:space="preserve"> </w:t>
                  </w:r>
                  <w:proofErr w:type="spellStart"/>
                  <w:r w:rsidRPr="00E159D1">
                    <w:t>Participantului</w:t>
                  </w:r>
                  <w:proofErr w:type="spellEnd"/>
                  <w:r w:rsidRPr="00E159D1">
                    <w:t>;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E8F" w:rsidRPr="00E159D1" w:rsidRDefault="00011E8F" w:rsidP="00011E8F">
                  <w:proofErr w:type="spellStart"/>
                  <w:r w:rsidRPr="00E159D1">
                    <w:t>Da</w:t>
                  </w:r>
                  <w:proofErr w:type="spellEnd"/>
                </w:p>
              </w:tc>
            </w:tr>
          </w:tbl>
          <w:p w:rsidR="009E244E" w:rsidRPr="00C70D7F" w:rsidRDefault="009E244E" w:rsidP="00646484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spacing w:line="276" w:lineRule="auto"/>
              <w:rPr>
                <w:b/>
                <w:sz w:val="24"/>
                <w:szCs w:val="24"/>
                <w:lang w:val="ro-RO"/>
              </w:rPr>
            </w:pPr>
            <w:bookmarkStart w:id="20" w:name="OLE_LINK45"/>
            <w:bookmarkStart w:id="21" w:name="OLE_LINK46"/>
            <w:bookmarkStart w:id="22" w:name="OLE_LINK47"/>
            <w:bookmarkEnd w:id="19"/>
            <w:r w:rsidRPr="00C70D7F">
              <w:rPr>
                <w:b/>
                <w:sz w:val="24"/>
                <w:szCs w:val="24"/>
                <w:lang w:val="ro-RO"/>
              </w:rPr>
              <w:t xml:space="preserve">Operatorii economici interesaţi pot obţine informaţie suplimentară de la autoritatea contractantă şi familiariza cu cerinţele </w:t>
            </w:r>
            <w:r w:rsidR="00936455" w:rsidRPr="00C70D7F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C70D7F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C70D7F" w:rsidRDefault="009E244E" w:rsidP="00C6502D">
            <w:pPr>
              <w:pStyle w:val="Listparagraf"/>
              <w:tabs>
                <w:tab w:val="left" w:pos="360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 xml:space="preserve">Denumirea autorităţii contractante: </w:t>
            </w:r>
            <w:r w:rsidR="00E8633A" w:rsidRPr="00C70D7F">
              <w:rPr>
                <w:b/>
                <w:sz w:val="24"/>
                <w:szCs w:val="24"/>
                <w:u w:val="single"/>
                <w:lang w:val="ro-RO"/>
              </w:rPr>
              <w:t>Agenția</w:t>
            </w:r>
            <w:r w:rsidR="00783930" w:rsidRPr="00C70D7F">
              <w:rPr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 w:rsidR="00E8633A" w:rsidRPr="00C70D7F">
              <w:rPr>
                <w:b/>
                <w:sz w:val="24"/>
                <w:szCs w:val="24"/>
                <w:u w:val="single"/>
                <w:lang w:val="ro-RO"/>
              </w:rPr>
              <w:t>Național</w:t>
            </w:r>
            <w:r w:rsidR="00037DFE" w:rsidRPr="00C70D7F">
              <w:rPr>
                <w:b/>
                <w:sz w:val="24"/>
                <w:szCs w:val="24"/>
                <w:u w:val="single"/>
                <w:lang w:val="ro-RO"/>
              </w:rPr>
              <w:t>ă</w:t>
            </w:r>
            <w:r w:rsidR="00E8633A" w:rsidRPr="00C70D7F">
              <w:rPr>
                <w:b/>
                <w:sz w:val="24"/>
                <w:szCs w:val="24"/>
                <w:u w:val="single"/>
                <w:lang w:val="ro-RO"/>
              </w:rPr>
              <w:t xml:space="preserve"> pentru Sănătate Publică</w:t>
            </w:r>
          </w:p>
          <w:p w:rsidR="00796324" w:rsidRPr="00C70D7F" w:rsidRDefault="009E244E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 xml:space="preserve">Adresa: </w:t>
            </w:r>
            <w:proofErr w:type="spellStart"/>
            <w:r w:rsidR="00E8633A" w:rsidRPr="00C70D7F">
              <w:rPr>
                <w:sz w:val="24"/>
                <w:szCs w:val="24"/>
                <w:lang w:val="ro-RO"/>
              </w:rPr>
              <w:t>mun.Chișinău</w:t>
            </w:r>
            <w:proofErr w:type="spellEnd"/>
            <w:r w:rsidR="00E8633A" w:rsidRPr="00C70D7F">
              <w:rPr>
                <w:sz w:val="24"/>
                <w:szCs w:val="24"/>
                <w:lang w:val="ro-RO"/>
              </w:rPr>
              <w:t>, str. Gh. Asachi,67 A</w:t>
            </w:r>
          </w:p>
          <w:p w:rsidR="00796324" w:rsidRPr="00C70D7F" w:rsidRDefault="00796324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Tel</w:t>
            </w:r>
            <w:r w:rsidR="00A02472" w:rsidRPr="00C70D7F">
              <w:rPr>
                <w:sz w:val="24"/>
                <w:szCs w:val="24"/>
                <w:lang w:val="ro-RO"/>
              </w:rPr>
              <w:t>:</w:t>
            </w:r>
            <w:r w:rsidR="00892BD2" w:rsidRPr="00C70D7F">
              <w:rPr>
                <w:sz w:val="24"/>
                <w:szCs w:val="24"/>
                <w:lang w:val="ro-RO"/>
              </w:rPr>
              <w:t xml:space="preserve"> </w:t>
            </w:r>
            <w:r w:rsidR="00E8633A" w:rsidRPr="00C70D7F">
              <w:rPr>
                <w:sz w:val="24"/>
                <w:szCs w:val="24"/>
                <w:lang w:val="ro-RO"/>
              </w:rPr>
              <w:t>022574</w:t>
            </w:r>
            <w:r w:rsidR="00780155">
              <w:rPr>
                <w:sz w:val="24"/>
                <w:szCs w:val="24"/>
                <w:lang w:val="ro-RO"/>
              </w:rPr>
              <w:t>650</w:t>
            </w:r>
          </w:p>
          <w:p w:rsidR="00A02472" w:rsidRPr="00C70D7F" w:rsidRDefault="00A02472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Fax:</w:t>
            </w:r>
            <w:r w:rsidR="00892BD2" w:rsidRPr="00C70D7F">
              <w:rPr>
                <w:sz w:val="24"/>
                <w:szCs w:val="24"/>
                <w:lang w:val="ro-RO"/>
              </w:rPr>
              <w:t xml:space="preserve"> </w:t>
            </w:r>
            <w:r w:rsidR="00E8633A" w:rsidRPr="00C70D7F">
              <w:rPr>
                <w:sz w:val="24"/>
                <w:szCs w:val="24"/>
                <w:lang w:val="ro-RO"/>
              </w:rPr>
              <w:t>022574669</w:t>
            </w:r>
          </w:p>
          <w:p w:rsidR="00A02472" w:rsidRPr="00C70D7F" w:rsidRDefault="00A02472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E-mail:</w:t>
            </w:r>
            <w:r w:rsidR="00892BD2" w:rsidRPr="00C70D7F">
              <w:rPr>
                <w:sz w:val="24"/>
                <w:szCs w:val="24"/>
                <w:lang w:val="ro-RO"/>
              </w:rPr>
              <w:t xml:space="preserve"> </w:t>
            </w:r>
            <w:r w:rsidR="0011316D" w:rsidRPr="00C70D7F">
              <w:rPr>
                <w:sz w:val="24"/>
                <w:szCs w:val="24"/>
                <w:lang w:val="ro-RO"/>
              </w:rPr>
              <w:t>achizitii@ansp.md</w:t>
            </w:r>
          </w:p>
          <w:p w:rsidR="009E244E" w:rsidRDefault="009E244E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 xml:space="preserve">Numele şi funcţia persoanei responsabile: </w:t>
            </w:r>
            <w:proofErr w:type="spellStart"/>
            <w:r w:rsidR="00780155">
              <w:rPr>
                <w:sz w:val="24"/>
                <w:szCs w:val="24"/>
                <w:lang w:val="ro-RO"/>
              </w:rPr>
              <w:t>Veaceslav</w:t>
            </w:r>
            <w:proofErr w:type="spellEnd"/>
            <w:r w:rsidR="00780155">
              <w:rPr>
                <w:sz w:val="24"/>
                <w:szCs w:val="24"/>
                <w:lang w:val="ro-RO"/>
              </w:rPr>
              <w:t xml:space="preserve"> Vrabie</w:t>
            </w:r>
          </w:p>
          <w:p w:rsidR="00646484" w:rsidRPr="00C70D7F" w:rsidRDefault="00646484" w:rsidP="00C6502D">
            <w:pPr>
              <w:pStyle w:val="Listparagraf"/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E8469F" w:rsidRPr="00C70D7F" w:rsidRDefault="00A02472" w:rsidP="00646484">
            <w:pPr>
              <w:pStyle w:val="Listparagraf"/>
              <w:numPr>
                <w:ilvl w:val="0"/>
                <w:numId w:val="26"/>
              </w:numPr>
              <w:tabs>
                <w:tab w:val="left" w:pos="34"/>
              </w:tabs>
              <w:spacing w:line="360" w:lineRule="auto"/>
              <w:rPr>
                <w:u w:val="single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Întocmirea ofertelor</w:t>
            </w:r>
            <w:r w:rsidRPr="00C70D7F">
              <w:rPr>
                <w:sz w:val="24"/>
                <w:szCs w:val="24"/>
                <w:lang w:val="ro-RO"/>
              </w:rPr>
              <w:t xml:space="preserve">:  </w:t>
            </w:r>
            <w:r w:rsidR="00E8469F" w:rsidRPr="00C70D7F">
              <w:rPr>
                <w:sz w:val="22"/>
                <w:u w:val="single"/>
                <w:lang w:val="ro-RO"/>
              </w:rPr>
              <w:t xml:space="preserve">Ofertele vor fi prezentate în formă electronică prin SIA „RSAP” </w:t>
            </w:r>
          </w:p>
          <w:p w:rsidR="00E8469F" w:rsidRPr="00C70D7F" w:rsidRDefault="005560D1" w:rsidP="00646484">
            <w:pPr>
              <w:pStyle w:val="Listparagraf"/>
              <w:numPr>
                <w:ilvl w:val="0"/>
                <w:numId w:val="26"/>
              </w:numPr>
              <w:tabs>
                <w:tab w:val="left" w:pos="709"/>
              </w:tabs>
              <w:spacing w:line="360" w:lineRule="auto"/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Termenul de depunere/deschidere a ofertelor</w:t>
            </w:r>
            <w:r w:rsidR="00E8469F" w:rsidRPr="00C70D7F">
              <w:rPr>
                <w:sz w:val="24"/>
                <w:szCs w:val="24"/>
                <w:lang w:val="ro-RO"/>
              </w:rPr>
              <w:t>:</w:t>
            </w:r>
            <w:r w:rsidR="0000390E" w:rsidRPr="00C70D7F">
              <w:rPr>
                <w:sz w:val="24"/>
                <w:szCs w:val="24"/>
                <w:lang w:val="ro-RO"/>
              </w:rPr>
              <w:t xml:space="preserve">  </w:t>
            </w:r>
            <w:r w:rsidR="00E8469F" w:rsidRPr="00C70D7F">
              <w:rPr>
                <w:b/>
                <w:sz w:val="22"/>
                <w:szCs w:val="22"/>
                <w:lang w:val="ro-RO"/>
              </w:rPr>
              <w:t xml:space="preserve">până la: </w:t>
            </w:r>
            <w:r w:rsidR="0000390E" w:rsidRPr="00C70D7F">
              <w:rPr>
                <w:b/>
                <w:i/>
                <w:sz w:val="22"/>
                <w:szCs w:val="22"/>
                <w:lang w:val="ro-RO"/>
              </w:rPr>
              <w:t>[ ora/</w:t>
            </w:r>
            <w:r w:rsidR="00E8469F" w:rsidRPr="00C70D7F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="00E8469F" w:rsidRPr="00C70D7F">
              <w:rPr>
                <w:b/>
                <w:sz w:val="22"/>
                <w:szCs w:val="22"/>
                <w:lang w:val="ro-RO"/>
              </w:rPr>
              <w:t xml:space="preserve"> </w:t>
            </w:r>
            <w:r w:rsidR="00E8469F" w:rsidRPr="00C70D7F">
              <w:rPr>
                <w:b/>
                <w:i/>
                <w:sz w:val="22"/>
                <w:szCs w:val="22"/>
                <w:lang w:val="ro-RO"/>
              </w:rPr>
              <w:t>data</w:t>
            </w:r>
            <w:r w:rsidR="00E8469F" w:rsidRPr="00C70D7F">
              <w:rPr>
                <w:b/>
                <w:i/>
                <w:sz w:val="22"/>
                <w:szCs w:val="22"/>
                <w:shd w:val="clear" w:color="auto" w:fill="FFFFFF" w:themeFill="background1"/>
                <w:lang w:val="ro-RO"/>
              </w:rPr>
              <w:t>]</w:t>
            </w:r>
            <w:r w:rsidR="00E8469F" w:rsidRPr="00C70D7F">
              <w:rPr>
                <w:b/>
                <w:sz w:val="22"/>
                <w:szCs w:val="22"/>
                <w:shd w:val="clear" w:color="auto" w:fill="FFFFFF" w:themeFill="background1"/>
                <w:lang w:val="ro-RO"/>
              </w:rPr>
              <w:t xml:space="preserve">  </w:t>
            </w:r>
            <w:r w:rsidR="00E8469F" w:rsidRPr="00C70D7F">
              <w:rPr>
                <w:b/>
                <w:sz w:val="22"/>
                <w:szCs w:val="22"/>
                <w:u w:val="single"/>
                <w:shd w:val="clear" w:color="auto" w:fill="FFFFFF" w:themeFill="background1"/>
                <w:lang w:val="ro-RO"/>
              </w:rPr>
              <w:t>indicată în  SIA RSAP</w:t>
            </w:r>
            <w:r w:rsidR="0000390E" w:rsidRPr="00C70D7F">
              <w:rPr>
                <w:b/>
                <w:sz w:val="22"/>
                <w:szCs w:val="22"/>
                <w:shd w:val="clear" w:color="auto" w:fill="FFFFFF" w:themeFill="background1"/>
                <w:lang w:val="ro-RO"/>
              </w:rPr>
              <w:t>.</w:t>
            </w:r>
          </w:p>
          <w:p w:rsidR="009E244E" w:rsidRPr="00C70D7F" w:rsidRDefault="009E244E" w:rsidP="00646484">
            <w:pPr>
              <w:pStyle w:val="Listparagraf"/>
              <w:numPr>
                <w:ilvl w:val="0"/>
                <w:numId w:val="2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360" w:lineRule="auto"/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Ofertele </w:t>
            </w:r>
            <w:r w:rsidR="00F45666" w:rsidRPr="00C70D7F">
              <w:rPr>
                <w:b/>
                <w:sz w:val="24"/>
                <w:szCs w:val="24"/>
                <w:lang w:val="ro-RO"/>
              </w:rPr>
              <w:t>întârziate</w:t>
            </w:r>
            <w:r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70D7F">
              <w:rPr>
                <w:b/>
                <w:sz w:val="24"/>
                <w:szCs w:val="24"/>
                <w:u w:val="single"/>
                <w:lang w:val="ro-RO"/>
              </w:rPr>
              <w:t>vor fi respinse</w:t>
            </w:r>
            <w:r w:rsidRPr="00C70D7F">
              <w:rPr>
                <w:sz w:val="24"/>
                <w:szCs w:val="24"/>
                <w:lang w:val="ro-RO"/>
              </w:rPr>
              <w:t xml:space="preserve">. </w:t>
            </w:r>
          </w:p>
          <w:p w:rsidR="005560D1" w:rsidRPr="00C70D7F" w:rsidRDefault="005560D1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Persoanele autorizate să asiste la deschiderea ofertelor: Orice persoană este autorizată să asiste la deschiderea ofertelor.</w:t>
            </w:r>
          </w:p>
          <w:p w:rsidR="00AA14E6" w:rsidRPr="00C70D7F" w:rsidRDefault="00AA14E6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FD29E5" w:rsidRPr="00C70D7F">
              <w:rPr>
                <w:b/>
                <w:sz w:val="24"/>
                <w:szCs w:val="24"/>
                <w:u w:val="single"/>
                <w:lang w:val="ro-RO"/>
              </w:rPr>
              <w:t>3</w:t>
            </w:r>
            <w:r w:rsidR="006D7AF7" w:rsidRPr="00C70D7F">
              <w:rPr>
                <w:b/>
                <w:sz w:val="24"/>
                <w:szCs w:val="24"/>
                <w:u w:val="single"/>
                <w:lang w:val="ro-RO"/>
              </w:rPr>
              <w:t>0 zile</w:t>
            </w:r>
          </w:p>
          <w:p w:rsidR="002A074C" w:rsidRPr="00C70D7F" w:rsidRDefault="002A074C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 xml:space="preserve">Limba sau limbile în care acestea trebuie redactate: </w:t>
            </w:r>
            <w:r w:rsidR="001B6231" w:rsidRPr="00C70D7F">
              <w:rPr>
                <w:b/>
                <w:sz w:val="24"/>
                <w:szCs w:val="24"/>
                <w:u w:val="single"/>
                <w:lang w:val="ro-RO"/>
              </w:rPr>
              <w:t>Limba de Stat.</w:t>
            </w:r>
          </w:p>
          <w:p w:rsidR="009E244E" w:rsidRPr="00C70D7F" w:rsidRDefault="00AA14E6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Garanția pentru ofertă:</w:t>
            </w:r>
            <w:r w:rsidR="0026608E" w:rsidRPr="00C70D7F">
              <w:rPr>
                <w:b/>
                <w:sz w:val="24"/>
                <w:szCs w:val="24"/>
                <w:lang w:val="ro-RO"/>
              </w:rPr>
              <w:t xml:space="preserve"> </w:t>
            </w:r>
            <w:r w:rsidR="00FD29E5" w:rsidRPr="00C70D7F">
              <w:rPr>
                <w:b/>
                <w:i/>
                <w:sz w:val="24"/>
                <w:szCs w:val="24"/>
                <w:u w:val="single"/>
                <w:lang w:val="ro-RO"/>
              </w:rPr>
              <w:t>0</w:t>
            </w:r>
            <w:r w:rsidR="00235C38" w:rsidRPr="00C70D7F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%</w:t>
            </w:r>
            <w:r w:rsidR="001B6231" w:rsidRPr="00C70D7F">
              <w:rPr>
                <w:b/>
                <w:i/>
                <w:sz w:val="24"/>
                <w:szCs w:val="24"/>
                <w:u w:val="single"/>
                <w:lang w:val="ro-RO"/>
              </w:rPr>
              <w:t>.</w:t>
            </w:r>
          </w:p>
          <w:p w:rsidR="00F33CA7" w:rsidRPr="00C70D7F" w:rsidRDefault="005518F6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Garanţia de bună execuţie a contractului</w:t>
            </w:r>
            <w:r w:rsidRPr="00C70D7F">
              <w:rPr>
                <w:sz w:val="24"/>
                <w:szCs w:val="24"/>
                <w:lang w:val="ro-RO"/>
              </w:rPr>
              <w:t xml:space="preserve">: </w:t>
            </w:r>
            <w:r w:rsidR="00FD29E5" w:rsidRPr="00C70D7F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0</w:t>
            </w:r>
            <w:r w:rsidR="00CD7BFB" w:rsidRPr="00C70D7F">
              <w:rPr>
                <w:b/>
                <w:i/>
                <w:sz w:val="24"/>
                <w:szCs w:val="24"/>
                <w:u w:val="single"/>
                <w:lang w:val="ro-RO"/>
              </w:rPr>
              <w:t>%</w:t>
            </w:r>
          </w:p>
          <w:p w:rsidR="005518F6" w:rsidRPr="00C70D7F" w:rsidRDefault="00F539AB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 w:rsidR="00C03446" w:rsidRPr="00C70D7F">
              <w:rPr>
                <w:sz w:val="24"/>
                <w:szCs w:val="24"/>
                <w:lang w:val="ro-RO"/>
              </w:rPr>
              <w:t xml:space="preserve">: </w:t>
            </w:r>
          </w:p>
          <w:p w:rsidR="003B655E" w:rsidRDefault="003B655E" w:rsidP="003B655E">
            <w:pPr>
              <w:pStyle w:val="Listparagraf"/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 w:line="254" w:lineRule="auto"/>
              <w:ind w:left="3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cere.</w:t>
            </w:r>
          </w:p>
          <w:p w:rsidR="00F33CA7" w:rsidRPr="00C70D7F" w:rsidRDefault="00F33CA7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 w:rsidRPr="00C70D7F">
              <w:rPr>
                <w:sz w:val="24"/>
                <w:szCs w:val="24"/>
                <w:lang w:val="ro-RO"/>
              </w:rPr>
              <w:t xml:space="preserve">: </w:t>
            </w:r>
            <w:r w:rsidR="00CC1974" w:rsidRPr="00C70D7F">
              <w:rPr>
                <w:sz w:val="24"/>
                <w:szCs w:val="24"/>
                <w:lang w:val="ro-RO"/>
              </w:rPr>
              <w:t>Agenția Națională pentru Soluționarea Contestațiilor</w:t>
            </w:r>
            <w:r w:rsidR="00D12467" w:rsidRPr="00C70D7F">
              <w:rPr>
                <w:sz w:val="24"/>
                <w:szCs w:val="24"/>
                <w:lang w:val="ro-RO"/>
              </w:rPr>
              <w:t>;</w:t>
            </w:r>
          </w:p>
          <w:p w:rsidR="00541BE7" w:rsidRPr="00C70D7F" w:rsidRDefault="00541BE7" w:rsidP="00C6502D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Adresa: mun. Chișinău, bd. Ștefan cel Mare și Sfânt nr.162 (et.11), MD 2004;</w:t>
            </w:r>
          </w:p>
          <w:p w:rsidR="00F33CA7" w:rsidRPr="00C70D7F" w:rsidRDefault="00541BE7" w:rsidP="00C6502D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70D7F">
              <w:rPr>
                <w:sz w:val="24"/>
                <w:szCs w:val="24"/>
                <w:lang w:val="ro-RO"/>
              </w:rPr>
              <w:t>Tel/Fax/email: 022-820 652, 022 820-651, contestatii@ansc.md</w:t>
            </w:r>
          </w:p>
          <w:p w:rsidR="00F33CA7" w:rsidRPr="00C70D7F" w:rsidRDefault="00AA14E6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C70D7F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C70D7F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C70D7F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42484E" w:rsidRPr="00C70D7F" w:rsidRDefault="0042484E" w:rsidP="003B655E">
            <w:pPr>
              <w:pStyle w:val="Listparagraf"/>
              <w:numPr>
                <w:ilvl w:val="0"/>
                <w:numId w:val="26"/>
              </w:num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70D7F">
              <w:rPr>
                <w:b/>
                <w:sz w:val="24"/>
                <w:szCs w:val="24"/>
                <w:lang w:val="ro-RO"/>
              </w:rPr>
              <w:t>Valoarea estimat</w:t>
            </w:r>
            <w:r w:rsidR="00EE4DB2">
              <w:rPr>
                <w:b/>
                <w:sz w:val="24"/>
                <w:szCs w:val="24"/>
                <w:lang w:val="ro-RO"/>
              </w:rPr>
              <w:t>ă a achiziţiei,  fără TVA, lei:</w:t>
            </w:r>
            <w:r w:rsidR="003B655E" w:rsidRPr="003B655E">
              <w:rPr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 w:rsidR="00EE4DB2" w:rsidRPr="003B655E">
              <w:rPr>
                <w:b/>
                <w:sz w:val="24"/>
                <w:szCs w:val="24"/>
                <w:u w:val="single"/>
                <w:lang w:val="ro-RO"/>
              </w:rPr>
              <w:t>116</w:t>
            </w:r>
            <w:r w:rsidR="00462930" w:rsidRPr="003B655E">
              <w:rPr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 w:rsidR="007368A4" w:rsidRPr="003B655E">
              <w:rPr>
                <w:b/>
                <w:sz w:val="24"/>
                <w:szCs w:val="24"/>
                <w:u w:val="single"/>
                <w:lang w:val="ro-RO"/>
              </w:rPr>
              <w:t>000</w:t>
            </w:r>
            <w:r w:rsidR="00FF6588" w:rsidRPr="003B655E">
              <w:rPr>
                <w:b/>
                <w:sz w:val="24"/>
                <w:szCs w:val="24"/>
                <w:u w:val="single"/>
                <w:lang w:val="ro-RO"/>
              </w:rPr>
              <w:t>lei</w:t>
            </w:r>
            <w:r w:rsidRPr="003B655E">
              <w:rPr>
                <w:b/>
                <w:sz w:val="24"/>
                <w:szCs w:val="24"/>
                <w:u w:val="single"/>
                <w:lang w:val="ro-RO"/>
              </w:rPr>
              <w:t>_</w:t>
            </w:r>
          </w:p>
          <w:bookmarkEnd w:id="20"/>
          <w:bookmarkEnd w:id="21"/>
          <w:bookmarkEnd w:id="22"/>
          <w:p w:rsidR="009E244E" w:rsidRPr="00C70D7F" w:rsidRDefault="009E244E" w:rsidP="00C6502D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FD29E5" w:rsidRPr="00C70D7F" w:rsidTr="005B0108">
        <w:trPr>
          <w:trHeight w:val="697"/>
        </w:trPr>
        <w:tc>
          <w:tcPr>
            <w:tcW w:w="9747" w:type="dxa"/>
          </w:tcPr>
          <w:p w:rsidR="00FD29E5" w:rsidRDefault="00FD29E5" w:rsidP="00FD29E5">
            <w:pPr>
              <w:tabs>
                <w:tab w:val="right" w:pos="426"/>
              </w:tabs>
              <w:spacing w:line="360" w:lineRule="auto"/>
              <w:ind w:left="720"/>
              <w:rPr>
                <w:b/>
                <w:sz w:val="24"/>
                <w:szCs w:val="24"/>
                <w:lang w:val="ro-RO"/>
              </w:rPr>
            </w:pPr>
          </w:p>
          <w:p w:rsidR="007368A4" w:rsidRPr="00C70D7F" w:rsidRDefault="007368A4" w:rsidP="00FD29E5">
            <w:pPr>
              <w:tabs>
                <w:tab w:val="right" w:pos="426"/>
              </w:tabs>
              <w:spacing w:line="360" w:lineRule="auto"/>
              <w:ind w:left="72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4438F7" w:rsidRPr="00C70D7F" w:rsidRDefault="00AA14E6" w:rsidP="003C0E96">
      <w:pPr>
        <w:spacing w:after="120"/>
        <w:rPr>
          <w:b/>
          <w:sz w:val="24"/>
          <w:szCs w:val="24"/>
          <w:lang w:val="ro-RO"/>
        </w:rPr>
      </w:pPr>
      <w:bookmarkStart w:id="23" w:name="OLE_LINK48"/>
      <w:bookmarkStart w:id="24" w:name="OLE_LINK49"/>
      <w:r w:rsidRPr="00C70D7F">
        <w:rPr>
          <w:b/>
          <w:sz w:val="24"/>
          <w:szCs w:val="24"/>
          <w:lang w:val="ro-RO"/>
        </w:rPr>
        <w:t xml:space="preserve">Conducătorul grupului de lucru:  </w:t>
      </w:r>
    </w:p>
    <w:p w:rsidR="004438F7" w:rsidRPr="00C70D7F" w:rsidRDefault="005C2563" w:rsidP="006863F4">
      <w:pPr>
        <w:spacing w:after="120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Vasile Guștiuc</w:t>
      </w:r>
      <w:bookmarkStart w:id="25" w:name="_GoBack"/>
      <w:bookmarkEnd w:id="25"/>
      <w:r w:rsidR="004438F7" w:rsidRPr="00C70D7F">
        <w:rPr>
          <w:b/>
          <w:sz w:val="24"/>
          <w:szCs w:val="24"/>
          <w:lang w:val="ro-RO"/>
        </w:rPr>
        <w:tab/>
      </w:r>
      <w:r w:rsidR="006863F4" w:rsidRPr="00C70D7F">
        <w:rPr>
          <w:b/>
          <w:sz w:val="24"/>
          <w:szCs w:val="24"/>
          <w:lang w:val="ro-RO"/>
        </w:rPr>
        <w:tab/>
      </w:r>
      <w:r w:rsidR="006863F4" w:rsidRPr="00C70D7F">
        <w:rPr>
          <w:b/>
          <w:sz w:val="24"/>
          <w:szCs w:val="24"/>
          <w:lang w:val="ro-RO"/>
        </w:rPr>
        <w:tab/>
      </w:r>
      <w:r w:rsidR="006863F4" w:rsidRPr="00C70D7F">
        <w:rPr>
          <w:b/>
          <w:sz w:val="24"/>
          <w:szCs w:val="24"/>
          <w:lang w:val="ro-RO"/>
        </w:rPr>
        <w:tab/>
      </w:r>
      <w:r w:rsidR="006863F4" w:rsidRPr="00C70D7F">
        <w:rPr>
          <w:b/>
          <w:sz w:val="24"/>
          <w:szCs w:val="24"/>
          <w:lang w:val="ro-RO"/>
        </w:rPr>
        <w:tab/>
      </w:r>
      <w:r w:rsidR="00AA14E6" w:rsidRPr="00C70D7F">
        <w:rPr>
          <w:b/>
          <w:sz w:val="24"/>
          <w:szCs w:val="24"/>
          <w:lang w:val="ro-RO"/>
        </w:rPr>
        <w:t>_____________________________</w:t>
      </w:r>
      <w:r w:rsidR="001B3D2F" w:rsidRPr="00C70D7F">
        <w:rPr>
          <w:b/>
          <w:sz w:val="24"/>
          <w:szCs w:val="24"/>
          <w:lang w:val="ro-RO"/>
        </w:rPr>
        <w:t xml:space="preserve">     </w:t>
      </w:r>
    </w:p>
    <w:p w:rsidR="007368A4" w:rsidRDefault="007368A4" w:rsidP="006863F4">
      <w:pPr>
        <w:spacing w:after="120"/>
        <w:ind w:left="6372" w:firstLine="708"/>
        <w:rPr>
          <w:b/>
          <w:sz w:val="24"/>
          <w:szCs w:val="24"/>
          <w:lang w:val="ro-RO"/>
        </w:rPr>
      </w:pPr>
    </w:p>
    <w:p w:rsidR="00F347EF" w:rsidRPr="00C70D7F" w:rsidRDefault="001B3D2F" w:rsidP="006863F4">
      <w:pPr>
        <w:spacing w:after="120"/>
        <w:ind w:left="6372" w:firstLine="708"/>
        <w:rPr>
          <w:b/>
          <w:sz w:val="24"/>
          <w:szCs w:val="24"/>
          <w:lang w:val="ro-RO"/>
        </w:rPr>
      </w:pPr>
      <w:r w:rsidRPr="00C70D7F">
        <w:rPr>
          <w:b/>
          <w:sz w:val="24"/>
          <w:szCs w:val="24"/>
          <w:lang w:val="ro-RO"/>
        </w:rPr>
        <w:t xml:space="preserve"> L.Ș.</w:t>
      </w:r>
    </w:p>
    <w:p w:rsidR="00901EB7" w:rsidRDefault="00901EB7" w:rsidP="00F347EF">
      <w:pPr>
        <w:spacing w:after="120"/>
        <w:rPr>
          <w:sz w:val="16"/>
          <w:lang w:val="ro-RO"/>
        </w:rPr>
      </w:pPr>
    </w:p>
    <w:bookmarkEnd w:id="23"/>
    <w:bookmarkEnd w:id="24"/>
    <w:p w:rsidR="00A03945" w:rsidRDefault="00A03945" w:rsidP="00F347EF">
      <w:pPr>
        <w:spacing w:after="120"/>
        <w:rPr>
          <w:sz w:val="16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</w:p>
    <w:p w:rsidR="003C0E96" w:rsidRPr="00C70D7F" w:rsidRDefault="00F52CDC" w:rsidP="00901EB7">
      <w:pPr>
        <w:rPr>
          <w:sz w:val="16"/>
          <w:lang w:val="ro-RO"/>
        </w:rPr>
      </w:pPr>
      <w:bookmarkStart w:id="26" w:name="OLE_LINK50"/>
      <w:bookmarkStart w:id="27" w:name="OLE_LINK51"/>
      <w:bookmarkStart w:id="28" w:name="OLE_LINK52"/>
      <w:proofErr w:type="spellStart"/>
      <w:r>
        <w:rPr>
          <w:sz w:val="16"/>
          <w:lang w:val="ro-RO"/>
        </w:rPr>
        <w:t>Ex.Istratii</w:t>
      </w:r>
      <w:proofErr w:type="spellEnd"/>
      <w:r>
        <w:rPr>
          <w:sz w:val="16"/>
          <w:lang w:val="ro-RO"/>
        </w:rPr>
        <w:t xml:space="preserve"> Nadejda</w:t>
      </w:r>
      <w:r w:rsidR="006863F4" w:rsidRPr="00C70D7F">
        <w:rPr>
          <w:sz w:val="16"/>
          <w:lang w:val="ro-RO"/>
        </w:rPr>
        <w:t>.</w:t>
      </w:r>
    </w:p>
    <w:p w:rsidR="003C0E96" w:rsidRPr="00C70D7F" w:rsidRDefault="003C0E96" w:rsidP="00901EB7">
      <w:pPr>
        <w:rPr>
          <w:sz w:val="16"/>
          <w:lang w:val="ro-RO"/>
        </w:rPr>
      </w:pPr>
      <w:r w:rsidRPr="00C70D7F">
        <w:rPr>
          <w:sz w:val="16"/>
          <w:lang w:val="ro-RO"/>
        </w:rPr>
        <w:t>Tel._</w:t>
      </w:r>
      <w:r w:rsidR="006863F4" w:rsidRPr="00C70D7F">
        <w:rPr>
          <w:sz w:val="16"/>
          <w:lang w:val="ro-RO"/>
        </w:rPr>
        <w:t>022574501</w:t>
      </w:r>
      <w:bookmarkEnd w:id="7"/>
      <w:bookmarkEnd w:id="8"/>
      <w:bookmarkEnd w:id="9"/>
      <w:bookmarkEnd w:id="10"/>
      <w:bookmarkEnd w:id="11"/>
      <w:bookmarkEnd w:id="12"/>
      <w:bookmarkEnd w:id="26"/>
      <w:bookmarkEnd w:id="27"/>
      <w:bookmarkEnd w:id="28"/>
    </w:p>
    <w:sectPr w:rsidR="003C0E96" w:rsidRPr="00C70D7F" w:rsidSect="00D328CF">
      <w:footerReference w:type="default" r:id="rId9"/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65" w:rsidRDefault="00714565">
      <w:r>
        <w:separator/>
      </w:r>
    </w:p>
  </w:endnote>
  <w:endnote w:type="continuationSeparator" w:id="0">
    <w:p w:rsidR="00714565" w:rsidRDefault="007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65" w:rsidRDefault="00714565" w:rsidP="00FF6A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56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65" w:rsidRDefault="00714565">
      <w:r>
        <w:separator/>
      </w:r>
    </w:p>
  </w:footnote>
  <w:footnote w:type="continuationSeparator" w:id="0">
    <w:p w:rsidR="00714565" w:rsidRDefault="0071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C0"/>
    <w:multiLevelType w:val="hybridMultilevel"/>
    <w:tmpl w:val="DFEE6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C324E"/>
    <w:multiLevelType w:val="hybridMultilevel"/>
    <w:tmpl w:val="F05A3558"/>
    <w:lvl w:ilvl="0" w:tplc="036C7FB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7098"/>
    <w:multiLevelType w:val="hybridMultilevel"/>
    <w:tmpl w:val="7E5403F4"/>
    <w:lvl w:ilvl="0" w:tplc="33CC64C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CA4EC8FC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1B81"/>
    <w:multiLevelType w:val="hybridMultilevel"/>
    <w:tmpl w:val="166E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D30692"/>
    <w:multiLevelType w:val="multilevel"/>
    <w:tmpl w:val="7D6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1A753F"/>
    <w:multiLevelType w:val="hybridMultilevel"/>
    <w:tmpl w:val="76249FB2"/>
    <w:lvl w:ilvl="0" w:tplc="B1A498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1F17"/>
    <w:multiLevelType w:val="hybridMultilevel"/>
    <w:tmpl w:val="932A3286"/>
    <w:lvl w:ilvl="0" w:tplc="ED34A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869D5"/>
    <w:multiLevelType w:val="hybridMultilevel"/>
    <w:tmpl w:val="B5E6EC54"/>
    <w:lvl w:ilvl="0" w:tplc="62222DB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9"/>
  </w:num>
  <w:num w:numId="5">
    <w:abstractNumId w:val="14"/>
  </w:num>
  <w:num w:numId="6">
    <w:abstractNumId w:val="2"/>
  </w:num>
  <w:num w:numId="7">
    <w:abstractNumId w:val="7"/>
  </w:num>
  <w:num w:numId="8">
    <w:abstractNumId w:val="22"/>
  </w:num>
  <w:num w:numId="9">
    <w:abstractNumId w:val="3"/>
  </w:num>
  <w:num w:numId="10">
    <w:abstractNumId w:val="5"/>
  </w:num>
  <w:num w:numId="11">
    <w:abstractNumId w:val="9"/>
  </w:num>
  <w:num w:numId="12">
    <w:abstractNumId w:val="24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4"/>
  </w:num>
  <w:num w:numId="18">
    <w:abstractNumId w:val="13"/>
  </w:num>
  <w:num w:numId="19">
    <w:abstractNumId w:val="17"/>
  </w:num>
  <w:num w:numId="20">
    <w:abstractNumId w:val="20"/>
  </w:num>
  <w:num w:numId="21">
    <w:abstractNumId w:val="1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"/>
  </w:num>
  <w:num w:numId="27">
    <w:abstractNumId w:val="18"/>
  </w:num>
  <w:num w:numId="28">
    <w:abstractNumId w:val="1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390E"/>
    <w:rsid w:val="00011E8F"/>
    <w:rsid w:val="00022298"/>
    <w:rsid w:val="00036668"/>
    <w:rsid w:val="00037DFE"/>
    <w:rsid w:val="000828AE"/>
    <w:rsid w:val="000916E5"/>
    <w:rsid w:val="00092EF9"/>
    <w:rsid w:val="000950EF"/>
    <w:rsid w:val="00097A9A"/>
    <w:rsid w:val="000A33F4"/>
    <w:rsid w:val="000B2D7E"/>
    <w:rsid w:val="000B4282"/>
    <w:rsid w:val="000B4C50"/>
    <w:rsid w:val="000C78A1"/>
    <w:rsid w:val="000D1EFC"/>
    <w:rsid w:val="000F11CD"/>
    <w:rsid w:val="000F1335"/>
    <w:rsid w:val="000F7F7E"/>
    <w:rsid w:val="0011316D"/>
    <w:rsid w:val="00156912"/>
    <w:rsid w:val="00183340"/>
    <w:rsid w:val="00185C61"/>
    <w:rsid w:val="00193032"/>
    <w:rsid w:val="001B3D2F"/>
    <w:rsid w:val="001B6231"/>
    <w:rsid w:val="001B669E"/>
    <w:rsid w:val="001C176F"/>
    <w:rsid w:val="001D48E7"/>
    <w:rsid w:val="001F1BD0"/>
    <w:rsid w:val="001F211F"/>
    <w:rsid w:val="001F7B35"/>
    <w:rsid w:val="00206C29"/>
    <w:rsid w:val="00235C38"/>
    <w:rsid w:val="00240B2E"/>
    <w:rsid w:val="0024286D"/>
    <w:rsid w:val="00243C60"/>
    <w:rsid w:val="00247A06"/>
    <w:rsid w:val="002546EC"/>
    <w:rsid w:val="0026147B"/>
    <w:rsid w:val="0026608E"/>
    <w:rsid w:val="00267C61"/>
    <w:rsid w:val="00270F34"/>
    <w:rsid w:val="00294984"/>
    <w:rsid w:val="00296754"/>
    <w:rsid w:val="002A074C"/>
    <w:rsid w:val="002F3A70"/>
    <w:rsid w:val="00340BA2"/>
    <w:rsid w:val="0034372B"/>
    <w:rsid w:val="00346645"/>
    <w:rsid w:val="0035109A"/>
    <w:rsid w:val="003558C9"/>
    <w:rsid w:val="00374527"/>
    <w:rsid w:val="0037701B"/>
    <w:rsid w:val="00385815"/>
    <w:rsid w:val="003868DF"/>
    <w:rsid w:val="003A350E"/>
    <w:rsid w:val="003A61C9"/>
    <w:rsid w:val="003B427A"/>
    <w:rsid w:val="003B655E"/>
    <w:rsid w:val="003C0E96"/>
    <w:rsid w:val="003C0F9F"/>
    <w:rsid w:val="003C350C"/>
    <w:rsid w:val="003E213E"/>
    <w:rsid w:val="003E75CB"/>
    <w:rsid w:val="003F45FF"/>
    <w:rsid w:val="003F54D5"/>
    <w:rsid w:val="00403FE6"/>
    <w:rsid w:val="004065C6"/>
    <w:rsid w:val="00415FFE"/>
    <w:rsid w:val="0042484E"/>
    <w:rsid w:val="0042574E"/>
    <w:rsid w:val="00431268"/>
    <w:rsid w:val="004403A1"/>
    <w:rsid w:val="004438F7"/>
    <w:rsid w:val="00443919"/>
    <w:rsid w:val="00445DCA"/>
    <w:rsid w:val="00446CEF"/>
    <w:rsid w:val="0045359D"/>
    <w:rsid w:val="004540FF"/>
    <w:rsid w:val="0045517F"/>
    <w:rsid w:val="00462930"/>
    <w:rsid w:val="004A1B07"/>
    <w:rsid w:val="004A1C7D"/>
    <w:rsid w:val="004A2FD3"/>
    <w:rsid w:val="004B0B9B"/>
    <w:rsid w:val="004C0099"/>
    <w:rsid w:val="004C262E"/>
    <w:rsid w:val="004C2EDD"/>
    <w:rsid w:val="004C64D6"/>
    <w:rsid w:val="004D309D"/>
    <w:rsid w:val="004D3EB9"/>
    <w:rsid w:val="004E2767"/>
    <w:rsid w:val="004E60D7"/>
    <w:rsid w:val="004F54D6"/>
    <w:rsid w:val="004F6355"/>
    <w:rsid w:val="005160EE"/>
    <w:rsid w:val="00520415"/>
    <w:rsid w:val="00534EC1"/>
    <w:rsid w:val="00540060"/>
    <w:rsid w:val="00541BE7"/>
    <w:rsid w:val="00545D8C"/>
    <w:rsid w:val="005518F6"/>
    <w:rsid w:val="005530B0"/>
    <w:rsid w:val="00554456"/>
    <w:rsid w:val="005560D1"/>
    <w:rsid w:val="005645C9"/>
    <w:rsid w:val="005714D4"/>
    <w:rsid w:val="00573AE7"/>
    <w:rsid w:val="00586205"/>
    <w:rsid w:val="005A6004"/>
    <w:rsid w:val="005A6ECF"/>
    <w:rsid w:val="005B0108"/>
    <w:rsid w:val="005C2563"/>
    <w:rsid w:val="005E2215"/>
    <w:rsid w:val="005F61AE"/>
    <w:rsid w:val="006077C9"/>
    <w:rsid w:val="00610EA1"/>
    <w:rsid w:val="006133F1"/>
    <w:rsid w:val="0062411E"/>
    <w:rsid w:val="00624CD0"/>
    <w:rsid w:val="00632CCD"/>
    <w:rsid w:val="00642772"/>
    <w:rsid w:val="00646484"/>
    <w:rsid w:val="006466C0"/>
    <w:rsid w:val="00664E18"/>
    <w:rsid w:val="00674A1F"/>
    <w:rsid w:val="00674B45"/>
    <w:rsid w:val="006769EE"/>
    <w:rsid w:val="006863F4"/>
    <w:rsid w:val="006A2FEE"/>
    <w:rsid w:val="006D7AF7"/>
    <w:rsid w:val="006E7405"/>
    <w:rsid w:val="006F0210"/>
    <w:rsid w:val="006F449F"/>
    <w:rsid w:val="0070226D"/>
    <w:rsid w:val="00714565"/>
    <w:rsid w:val="007368A4"/>
    <w:rsid w:val="007609DE"/>
    <w:rsid w:val="00771439"/>
    <w:rsid w:val="00780155"/>
    <w:rsid w:val="00783930"/>
    <w:rsid w:val="007862FA"/>
    <w:rsid w:val="00787456"/>
    <w:rsid w:val="00794E2A"/>
    <w:rsid w:val="00796324"/>
    <w:rsid w:val="007B462A"/>
    <w:rsid w:val="007B6C17"/>
    <w:rsid w:val="007C2DD3"/>
    <w:rsid w:val="007E0B73"/>
    <w:rsid w:val="007F2F25"/>
    <w:rsid w:val="00800DA0"/>
    <w:rsid w:val="00807A97"/>
    <w:rsid w:val="008548D9"/>
    <w:rsid w:val="00857E69"/>
    <w:rsid w:val="0086383E"/>
    <w:rsid w:val="00864AA8"/>
    <w:rsid w:val="008826AB"/>
    <w:rsid w:val="00886AD9"/>
    <w:rsid w:val="00892BD2"/>
    <w:rsid w:val="00893E86"/>
    <w:rsid w:val="008A124A"/>
    <w:rsid w:val="008A4182"/>
    <w:rsid w:val="008E6EC2"/>
    <w:rsid w:val="008F147F"/>
    <w:rsid w:val="008F5A42"/>
    <w:rsid w:val="00901EB7"/>
    <w:rsid w:val="009027F3"/>
    <w:rsid w:val="00904FD1"/>
    <w:rsid w:val="0090633C"/>
    <w:rsid w:val="009069CB"/>
    <w:rsid w:val="009310DD"/>
    <w:rsid w:val="0093226F"/>
    <w:rsid w:val="00932D68"/>
    <w:rsid w:val="009335A9"/>
    <w:rsid w:val="00936455"/>
    <w:rsid w:val="00940A7E"/>
    <w:rsid w:val="00955190"/>
    <w:rsid w:val="009612D4"/>
    <w:rsid w:val="0096217D"/>
    <w:rsid w:val="009A0061"/>
    <w:rsid w:val="009A7063"/>
    <w:rsid w:val="009C4E3C"/>
    <w:rsid w:val="009D14AB"/>
    <w:rsid w:val="009D5899"/>
    <w:rsid w:val="009D5C14"/>
    <w:rsid w:val="009D5F69"/>
    <w:rsid w:val="009E244E"/>
    <w:rsid w:val="009F32E9"/>
    <w:rsid w:val="00A02472"/>
    <w:rsid w:val="00A03945"/>
    <w:rsid w:val="00A07EBB"/>
    <w:rsid w:val="00A175D8"/>
    <w:rsid w:val="00A32D79"/>
    <w:rsid w:val="00A506DB"/>
    <w:rsid w:val="00A7372E"/>
    <w:rsid w:val="00A7372F"/>
    <w:rsid w:val="00A77297"/>
    <w:rsid w:val="00A815FD"/>
    <w:rsid w:val="00A833B7"/>
    <w:rsid w:val="00A8429D"/>
    <w:rsid w:val="00A915F8"/>
    <w:rsid w:val="00A928C9"/>
    <w:rsid w:val="00A93506"/>
    <w:rsid w:val="00A93A71"/>
    <w:rsid w:val="00A93CC3"/>
    <w:rsid w:val="00AA14E6"/>
    <w:rsid w:val="00AC1CE8"/>
    <w:rsid w:val="00AD4494"/>
    <w:rsid w:val="00AE3499"/>
    <w:rsid w:val="00AF00FA"/>
    <w:rsid w:val="00AF44E7"/>
    <w:rsid w:val="00B02D66"/>
    <w:rsid w:val="00B07EB3"/>
    <w:rsid w:val="00B1222A"/>
    <w:rsid w:val="00B14003"/>
    <w:rsid w:val="00B1606A"/>
    <w:rsid w:val="00B16D8E"/>
    <w:rsid w:val="00B3305E"/>
    <w:rsid w:val="00B54F9B"/>
    <w:rsid w:val="00B5658D"/>
    <w:rsid w:val="00B81BFD"/>
    <w:rsid w:val="00B90A0A"/>
    <w:rsid w:val="00BA6B8B"/>
    <w:rsid w:val="00BC6A92"/>
    <w:rsid w:val="00C005E0"/>
    <w:rsid w:val="00C016CF"/>
    <w:rsid w:val="00C03320"/>
    <w:rsid w:val="00C03446"/>
    <w:rsid w:val="00C07422"/>
    <w:rsid w:val="00C40DDF"/>
    <w:rsid w:val="00C41CD4"/>
    <w:rsid w:val="00C47779"/>
    <w:rsid w:val="00C50524"/>
    <w:rsid w:val="00C521E8"/>
    <w:rsid w:val="00C55B3E"/>
    <w:rsid w:val="00C63DA9"/>
    <w:rsid w:val="00C6502D"/>
    <w:rsid w:val="00C6686D"/>
    <w:rsid w:val="00C70D7F"/>
    <w:rsid w:val="00C92407"/>
    <w:rsid w:val="00CC1974"/>
    <w:rsid w:val="00CC6316"/>
    <w:rsid w:val="00CD7BFB"/>
    <w:rsid w:val="00CE6E2A"/>
    <w:rsid w:val="00CF3F96"/>
    <w:rsid w:val="00D008FF"/>
    <w:rsid w:val="00D06E18"/>
    <w:rsid w:val="00D12467"/>
    <w:rsid w:val="00D17B85"/>
    <w:rsid w:val="00D30290"/>
    <w:rsid w:val="00D328CF"/>
    <w:rsid w:val="00D62F6C"/>
    <w:rsid w:val="00D6546F"/>
    <w:rsid w:val="00D66B96"/>
    <w:rsid w:val="00D731D1"/>
    <w:rsid w:val="00D813D8"/>
    <w:rsid w:val="00D85B8C"/>
    <w:rsid w:val="00D96A9C"/>
    <w:rsid w:val="00DA16B2"/>
    <w:rsid w:val="00DA1C23"/>
    <w:rsid w:val="00DC581F"/>
    <w:rsid w:val="00DD6A5F"/>
    <w:rsid w:val="00DD6C63"/>
    <w:rsid w:val="00DE22D2"/>
    <w:rsid w:val="00E019EC"/>
    <w:rsid w:val="00E02E16"/>
    <w:rsid w:val="00E159D1"/>
    <w:rsid w:val="00E225DC"/>
    <w:rsid w:val="00E229A6"/>
    <w:rsid w:val="00E23097"/>
    <w:rsid w:val="00E330BD"/>
    <w:rsid w:val="00E365AD"/>
    <w:rsid w:val="00E55E71"/>
    <w:rsid w:val="00E66691"/>
    <w:rsid w:val="00E8469F"/>
    <w:rsid w:val="00E8633A"/>
    <w:rsid w:val="00E962A2"/>
    <w:rsid w:val="00EB2CCE"/>
    <w:rsid w:val="00EC46D4"/>
    <w:rsid w:val="00ED02F2"/>
    <w:rsid w:val="00ED4D8D"/>
    <w:rsid w:val="00EE0909"/>
    <w:rsid w:val="00EE4DB2"/>
    <w:rsid w:val="00F11BC2"/>
    <w:rsid w:val="00F1644B"/>
    <w:rsid w:val="00F16A3B"/>
    <w:rsid w:val="00F33CA7"/>
    <w:rsid w:val="00F347EF"/>
    <w:rsid w:val="00F37FB9"/>
    <w:rsid w:val="00F40AEC"/>
    <w:rsid w:val="00F45666"/>
    <w:rsid w:val="00F51FA7"/>
    <w:rsid w:val="00F52CDC"/>
    <w:rsid w:val="00F539AB"/>
    <w:rsid w:val="00F66713"/>
    <w:rsid w:val="00F82F2A"/>
    <w:rsid w:val="00F86A9C"/>
    <w:rsid w:val="00FB099F"/>
    <w:rsid w:val="00FD29E5"/>
    <w:rsid w:val="00FD69A6"/>
    <w:rsid w:val="00FE474F"/>
    <w:rsid w:val="00FE62E8"/>
    <w:rsid w:val="00FE7445"/>
    <w:rsid w:val="00FF658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0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customStyle="1" w:styleId="1">
    <w:name w:val="Основной текст1"/>
    <w:rsid w:val="00B8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"/>
    <w:basedOn w:val="Fontdeparagrafimplicit"/>
    <w:rsid w:val="00F1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403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Fontdeparagrafimplicit"/>
    <w:uiPriority w:val="99"/>
    <w:semiHidden/>
    <w:unhideWhenUsed/>
    <w:rsid w:val="00440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0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customStyle="1" w:styleId="1">
    <w:name w:val="Основной текст1"/>
    <w:rsid w:val="00B8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"/>
    <w:basedOn w:val="Fontdeparagrafimplicit"/>
    <w:rsid w:val="00F1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403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Fontdeparagrafimplicit"/>
    <w:uiPriority w:val="99"/>
    <w:semiHidden/>
    <w:unhideWhenUsed/>
    <w:rsid w:val="0044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C353-0F8C-45B7-BB9C-5B6A483D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8</cp:revision>
  <cp:lastPrinted>2019-02-05T07:05:00Z</cp:lastPrinted>
  <dcterms:created xsi:type="dcterms:W3CDTF">2020-09-08T06:17:00Z</dcterms:created>
  <dcterms:modified xsi:type="dcterms:W3CDTF">2020-09-11T11:14:00Z</dcterms:modified>
</cp:coreProperties>
</file>