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0258A4" w:rsidRPr="00C60D06" w:rsidTr="005B5134">
        <w:trPr>
          <w:trHeight w:val="6007"/>
        </w:trPr>
        <w:tc>
          <w:tcPr>
            <w:tcW w:w="9747" w:type="dxa"/>
          </w:tcPr>
          <w:p w:rsidR="000258A4" w:rsidRPr="004562A4" w:rsidRDefault="00AE2107" w:rsidP="005B5134">
            <w:pPr>
              <w:spacing w:before="120"/>
              <w:jc w:val="right"/>
            </w:pPr>
            <w:r>
              <w:t>APROBAT</w:t>
            </w:r>
            <w:r w:rsidR="000258A4" w:rsidRPr="004562A4">
              <w:t xml:space="preserve">   </w:t>
            </w:r>
          </w:p>
          <w:p w:rsidR="000258A4" w:rsidRPr="004562A4" w:rsidRDefault="000258A4" w:rsidP="005B5134">
            <w:pPr>
              <w:pStyle w:val="NoSpacing"/>
              <w:jc w:val="right"/>
              <w:rPr>
                <w:lang w:val="ro-RO"/>
              </w:rPr>
            </w:pPr>
            <w:r w:rsidRPr="004562A4">
              <w:rPr>
                <w:lang w:val="ro-RO"/>
              </w:rPr>
              <w:t xml:space="preserve">                                                               </w:t>
            </w:r>
            <w:r w:rsidR="00AE2107">
              <w:rPr>
                <w:lang w:val="ro-RO"/>
              </w:rPr>
              <w:t>prin</w:t>
            </w:r>
            <w:r w:rsidRPr="004562A4">
              <w:rPr>
                <w:lang w:val="ro-RO"/>
              </w:rPr>
              <w:t xml:space="preserve"> Ordinul </w:t>
            </w:r>
          </w:p>
          <w:p w:rsidR="000258A4" w:rsidRPr="004562A4" w:rsidRDefault="000258A4" w:rsidP="005B5134">
            <w:pPr>
              <w:pStyle w:val="NoSpacing"/>
              <w:jc w:val="right"/>
              <w:rPr>
                <w:lang w:val="ro-RO"/>
              </w:rPr>
            </w:pPr>
            <w:r w:rsidRPr="004562A4">
              <w:rPr>
                <w:lang w:val="ro-RO"/>
              </w:rPr>
              <w:t>Minist</w:t>
            </w:r>
            <w:r w:rsidR="00AE2107">
              <w:rPr>
                <w:lang w:val="ro-RO"/>
              </w:rPr>
              <w:t>e</w:t>
            </w:r>
            <w:r w:rsidRPr="004562A4">
              <w:rPr>
                <w:lang w:val="ro-RO"/>
              </w:rPr>
              <w:t xml:space="preserve">rului Finanțelor </w:t>
            </w:r>
          </w:p>
          <w:p w:rsidR="000258A4" w:rsidRPr="004562A4" w:rsidRDefault="000258A4" w:rsidP="005B5134">
            <w:pPr>
              <w:pStyle w:val="NoSpacing"/>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r w:rsidRPr="00C60D06">
              <w:rPr>
                <w:b/>
                <w:caps/>
                <w:sz w:val="60"/>
                <w:szCs w:val="60"/>
              </w:rPr>
              <w:t>DOCUMENTAŢIA STANDARD</w:t>
            </w:r>
          </w:p>
          <w:p w:rsidR="000258A4" w:rsidRPr="00C60D06" w:rsidRDefault="000258A4" w:rsidP="005B5134">
            <w:pPr>
              <w:jc w:val="center"/>
              <w:rPr>
                <w:b/>
                <w:sz w:val="40"/>
                <w:szCs w:val="40"/>
              </w:rPr>
            </w:pPr>
            <w:r w:rsidRPr="00C60D06">
              <w:rPr>
                <w:b/>
                <w:sz w:val="40"/>
                <w:szCs w:val="40"/>
              </w:rPr>
              <w:t>pentru realizarea achiziţiilor publice</w:t>
            </w:r>
          </w:p>
          <w:p w:rsidR="000258A4" w:rsidRPr="00C60D06" w:rsidRDefault="000258A4" w:rsidP="005B5134">
            <w:pPr>
              <w:jc w:val="center"/>
              <w:rPr>
                <w:b/>
                <w:sz w:val="40"/>
                <w:szCs w:val="40"/>
              </w:rPr>
            </w:pPr>
            <w:r w:rsidRPr="00C60D06">
              <w:rPr>
                <w:b/>
                <w:sz w:val="40"/>
                <w:szCs w:val="40"/>
              </w:rPr>
              <w:t>de servicii</w:t>
            </w:r>
          </w:p>
          <w:p w:rsidR="000258A4" w:rsidRPr="00C60D06" w:rsidRDefault="000258A4" w:rsidP="005B5134">
            <w:pPr>
              <w:jc w:val="center"/>
              <w:rPr>
                <w:b/>
                <w:sz w:val="40"/>
                <w:szCs w:val="40"/>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sz w:val="48"/>
              </w:rPr>
            </w:pPr>
          </w:p>
          <w:p w:rsidR="000258A4" w:rsidRPr="00C60D06" w:rsidRDefault="000258A4" w:rsidP="00492437">
            <w:pPr>
              <w:spacing w:line="360" w:lineRule="auto"/>
              <w:ind w:left="3686" w:hanging="3686"/>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00492437">
              <w:rPr>
                <w:sz w:val="32"/>
                <w:szCs w:val="32"/>
              </w:rPr>
              <w:t>Servicii de proiectare aferente lucrărilor de recultivare a depozitului de deșeuri.</w:t>
            </w:r>
          </w:p>
          <w:p w:rsidR="00492437" w:rsidRPr="00C60D06" w:rsidRDefault="000258A4" w:rsidP="00DE51DE">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0258A4" w:rsidRPr="00C60D06" w:rsidRDefault="00492437" w:rsidP="00DE51DE">
            <w:pPr>
              <w:spacing w:line="360" w:lineRule="auto"/>
              <w:jc w:val="both"/>
              <w:rPr>
                <w:sz w:val="32"/>
                <w:szCs w:val="32"/>
              </w:rPr>
            </w:pPr>
            <w:r>
              <w:rPr>
                <w:sz w:val="32"/>
                <w:szCs w:val="32"/>
              </w:rPr>
              <w:tab/>
            </w:r>
            <w:r>
              <w:rPr>
                <w:sz w:val="32"/>
                <w:szCs w:val="32"/>
              </w:rPr>
              <w:tab/>
            </w:r>
            <w:r>
              <w:rPr>
                <w:sz w:val="32"/>
                <w:szCs w:val="32"/>
              </w:rPr>
              <w:tab/>
            </w:r>
            <w:r>
              <w:rPr>
                <w:sz w:val="32"/>
                <w:szCs w:val="32"/>
              </w:rPr>
              <w:tab/>
            </w:r>
            <w:r>
              <w:rPr>
                <w:sz w:val="32"/>
                <w:szCs w:val="32"/>
              </w:rPr>
              <w:tab/>
            </w:r>
          </w:p>
          <w:p w:rsidR="000258A4" w:rsidRPr="00C60D06" w:rsidRDefault="000258A4" w:rsidP="00DE51DE">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492437">
              <w:rPr>
                <w:sz w:val="32"/>
                <w:szCs w:val="32"/>
              </w:rPr>
              <w:t>79930000-2</w:t>
            </w:r>
          </w:p>
          <w:p w:rsidR="000258A4" w:rsidRPr="00C60D06" w:rsidRDefault="000258A4" w:rsidP="00DE51DE">
            <w:pPr>
              <w:spacing w:line="360" w:lineRule="auto"/>
              <w:jc w:val="both"/>
              <w:rPr>
                <w:sz w:val="32"/>
                <w:szCs w:val="32"/>
              </w:rPr>
            </w:pPr>
          </w:p>
          <w:p w:rsidR="000258A4" w:rsidRPr="00C60D06" w:rsidRDefault="000258A4" w:rsidP="00DE51DE">
            <w:pPr>
              <w:spacing w:line="360" w:lineRule="auto"/>
              <w:jc w:val="both"/>
              <w:rPr>
                <w:sz w:val="32"/>
                <w:szCs w:val="32"/>
              </w:rPr>
            </w:pPr>
            <w:r w:rsidRPr="00C60D06">
              <w:rPr>
                <w:sz w:val="32"/>
                <w:szCs w:val="32"/>
              </w:rPr>
              <w:t>Autoritarea Contractantă:</w:t>
            </w:r>
            <w:r w:rsidRPr="00C60D06">
              <w:rPr>
                <w:sz w:val="32"/>
                <w:szCs w:val="32"/>
              </w:rPr>
              <w:tab/>
            </w:r>
            <w:r w:rsidR="00492437">
              <w:rPr>
                <w:sz w:val="32"/>
                <w:szCs w:val="32"/>
              </w:rPr>
              <w:t>Î.M. Regia ”Autosalubritate”</w:t>
            </w:r>
          </w:p>
          <w:p w:rsidR="000258A4" w:rsidRPr="00C60D06" w:rsidRDefault="00492437" w:rsidP="00DE51DE">
            <w:pPr>
              <w:spacing w:line="360" w:lineRule="auto"/>
              <w:jc w:val="both"/>
              <w:rPr>
                <w:sz w:val="32"/>
                <w:szCs w:val="32"/>
              </w:rPr>
            </w:pPr>
            <w:r>
              <w:rPr>
                <w:sz w:val="32"/>
                <w:szCs w:val="32"/>
              </w:rPr>
              <w:t>Procedura achiziţiei:</w:t>
            </w:r>
            <w:r>
              <w:rPr>
                <w:sz w:val="32"/>
                <w:szCs w:val="32"/>
              </w:rPr>
              <w:tab/>
            </w:r>
            <w:r>
              <w:rPr>
                <w:sz w:val="32"/>
                <w:szCs w:val="32"/>
              </w:rPr>
              <w:tab/>
              <w:t>Licitație deschisă</w:t>
            </w:r>
          </w:p>
          <w:p w:rsidR="000258A4" w:rsidRPr="00C60D06" w:rsidRDefault="000258A4" w:rsidP="005B5134">
            <w:pPr>
              <w:ind w:firstLine="709"/>
              <w:jc w:val="both"/>
              <w:rPr>
                <w:b/>
                <w:sz w:val="28"/>
              </w:rPr>
            </w:pPr>
          </w:p>
          <w:p w:rsidR="000258A4" w:rsidRPr="00C60D06" w:rsidRDefault="000258A4" w:rsidP="005B5134">
            <w:pPr>
              <w:ind w:firstLine="709"/>
              <w:jc w:val="both"/>
              <w:rPr>
                <w:b/>
                <w:sz w:val="28"/>
              </w:rPr>
            </w:pPr>
          </w:p>
          <w:p w:rsidR="000258A4" w:rsidRPr="00C60D06" w:rsidRDefault="000258A4" w:rsidP="005B5134">
            <w:pPr>
              <w:jc w:val="center"/>
              <w:rPr>
                <w:b/>
                <w:caps/>
                <w:sz w:val="40"/>
                <w:szCs w:val="40"/>
              </w:rPr>
            </w:pPr>
          </w:p>
        </w:tc>
      </w:tr>
      <w:tr w:rsidR="000258A4" w:rsidRPr="00C60D06" w:rsidTr="005B5134">
        <w:trPr>
          <w:trHeight w:val="2817"/>
        </w:trPr>
        <w:tc>
          <w:tcPr>
            <w:tcW w:w="9747" w:type="dxa"/>
            <w:vAlign w:val="center"/>
          </w:tcPr>
          <w:p w:rsidR="000258A4" w:rsidRPr="00C60D06" w:rsidRDefault="000258A4" w:rsidP="005B5134">
            <w:pPr>
              <w:pStyle w:val="Header"/>
              <w:tabs>
                <w:tab w:val="clear" w:pos="4703"/>
                <w:tab w:val="clear" w:pos="9406"/>
              </w:tabs>
              <w:rPr>
                <w:b/>
                <w:sz w:val="28"/>
                <w:szCs w:val="28"/>
                <w:lang w:val="ro-RO"/>
              </w:rPr>
            </w:pPr>
          </w:p>
        </w:tc>
      </w:tr>
    </w:tbl>
    <w:p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rsidR="000258A4" w:rsidRPr="00C60D06" w:rsidRDefault="000258A4" w:rsidP="000258A4"/>
    <w:tbl>
      <w:tblPr>
        <w:tblW w:w="9747" w:type="dxa"/>
        <w:tblLayout w:type="fixed"/>
        <w:tblLook w:val="04A0"/>
      </w:tblPr>
      <w:tblGrid>
        <w:gridCol w:w="9747"/>
      </w:tblGrid>
      <w:tr w:rsidR="000258A4" w:rsidRPr="00C60D06" w:rsidTr="005B5134">
        <w:trPr>
          <w:trHeight w:val="850"/>
        </w:trPr>
        <w:tc>
          <w:tcPr>
            <w:tcW w:w="9747" w:type="dxa"/>
            <w:vAlign w:val="center"/>
          </w:tcPr>
          <w:p w:rsidR="000258A4" w:rsidRPr="00C60D06" w:rsidRDefault="000258A4" w:rsidP="000258A4">
            <w:pPr>
              <w:pStyle w:val="Heading1"/>
              <w:numPr>
                <w:ilvl w:val="0"/>
                <w:numId w:val="0"/>
              </w:numPr>
              <w:ind w:left="720"/>
              <w:rPr>
                <w:lang w:val="ro-RO"/>
              </w:rPr>
            </w:pPr>
            <w:r>
              <w:rPr>
                <w:lang w:val="ro-RO"/>
              </w:rPr>
              <w:t>CAPITOLUL I</w:t>
            </w:r>
          </w:p>
          <w:p w:rsidR="000258A4" w:rsidRPr="00C60D06" w:rsidRDefault="000258A4" w:rsidP="005B5134">
            <w:pPr>
              <w:pStyle w:val="Heading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rsidTr="005B5134">
        <w:trPr>
          <w:trHeight w:val="697"/>
        </w:trPr>
        <w:tc>
          <w:tcPr>
            <w:tcW w:w="9747" w:type="dxa"/>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rsidR="000258A4" w:rsidRPr="00C60D06" w:rsidRDefault="000258A4" w:rsidP="005B5134"/>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rsidR="000258A4" w:rsidRPr="00C60D06" w:rsidRDefault="000258A4" w:rsidP="005B5134">
            <w:pPr>
              <w:tabs>
                <w:tab w:val="left" w:pos="960"/>
                <w:tab w:val="left" w:pos="1134"/>
              </w:tabs>
              <w:spacing w:after="120"/>
              <w:ind w:left="567"/>
              <w:jc w:val="both"/>
            </w:pPr>
          </w:p>
          <w:p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rsidR="009C5033" w:rsidRPr="00C60D06" w:rsidRDefault="009C5033" w:rsidP="005B5134">
            <w:pPr>
              <w:tabs>
                <w:tab w:val="left" w:pos="1134"/>
                <w:tab w:val="left" w:pos="1602"/>
                <w:tab w:val="left" w:pos="2502"/>
              </w:tabs>
              <w:ind w:firstLine="567"/>
              <w:jc w:val="both"/>
            </w:pPr>
            <w:r>
              <w:t>CAPITOLUL V. Formularul de contract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cadrul procedurilor de achiziţie şi executării contractului nu se permit următoarele </w:t>
            </w:r>
            <w:r w:rsidRPr="00C60D06">
              <w:lastRenderedPageBreak/>
              <w:t>acţiuni:</w:t>
            </w:r>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0258A4" w:rsidRPr="00C60D06" w:rsidRDefault="000258A4" w:rsidP="005B5134">
            <w:pPr>
              <w:tabs>
                <w:tab w:val="left" w:pos="960"/>
                <w:tab w:val="left" w:pos="1134"/>
              </w:tabs>
              <w:spacing w:after="120"/>
              <w:jc w:val="both"/>
            </w:pP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rsidR="000258A4" w:rsidRPr="00435528" w:rsidRDefault="000258A4" w:rsidP="005B5134">
            <w:pPr>
              <w:tabs>
                <w:tab w:val="left" w:pos="960"/>
                <w:tab w:val="left" w:pos="1134"/>
              </w:tabs>
              <w:spacing w:after="120"/>
              <w:jc w:val="both"/>
              <w:rPr>
                <w:color w:val="000000"/>
              </w:rPr>
            </w:pPr>
            <w:r w:rsidRPr="00435528">
              <w:rPr>
                <w:color w:val="000000"/>
              </w:rPr>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0258A4" w:rsidRPr="00C60D06" w:rsidRDefault="000258A4" w:rsidP="00BC685B">
            <w:pPr>
              <w:pStyle w:val="ListParagraph"/>
              <w:numPr>
                <w:ilvl w:val="0"/>
                <w:numId w:val="20"/>
              </w:numPr>
              <w:rPr>
                <w:lang w:val="ro-RO"/>
              </w:rPr>
            </w:pPr>
            <w:r w:rsidRPr="00C60D06">
              <w:rPr>
                <w:lang w:val="ro-RO"/>
              </w:rPr>
              <w:t>standarde de protecţie a mediului.</w:t>
            </w:r>
          </w:p>
          <w:p w:rsidR="000258A4" w:rsidRPr="00C60D06" w:rsidRDefault="000258A4" w:rsidP="005B5134">
            <w:pPr>
              <w:pStyle w:val="ListParagraph"/>
              <w:numPr>
                <w:ilvl w:val="0"/>
                <w:numId w:val="0"/>
              </w:numPr>
              <w:ind w:left="720"/>
              <w:rPr>
                <w:lang w:val="ro-RO"/>
              </w:rPr>
            </w:pPr>
          </w:p>
          <w:p w:rsidR="000258A4" w:rsidRPr="00C60D06" w:rsidRDefault="000258A4" w:rsidP="005B5134"/>
          <w:p w:rsidR="000258A4" w:rsidRPr="00C60D06" w:rsidRDefault="000258A4" w:rsidP="005B5134">
            <w:pPr>
              <w:tabs>
                <w:tab w:val="left" w:pos="1134"/>
              </w:tabs>
              <w:ind w:firstLine="567"/>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C60D06">
              <w:rPr>
                <w:noProof w:val="0"/>
                <w:lang w:eastAsia="ro-RO"/>
              </w:rPr>
              <w:lastRenderedPageBreak/>
              <w:t>terorism sau infracțiuni legate de activități teroriste, finanțarea terorismului, exploatarea prin muncă a copiilor și alte forme de trafic de persoane.</w:t>
            </w:r>
          </w:p>
          <w:p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rsidR="000258A4" w:rsidRPr="00C60D06" w:rsidRDefault="000258A4" w:rsidP="005B5134">
            <w:pPr>
              <w:tabs>
                <w:tab w:val="left" w:pos="1134"/>
              </w:tabs>
              <w:ind w:left="567"/>
              <w:jc w:val="both"/>
            </w:pP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 xml:space="preserve">ăsurile luate de acesta sunt suficiente pentru a-şi demonstra în concret credibilitatea prin raportare la motivele de excludere, cu excepția cazului în care operatorul economic a fost exclus </w:t>
            </w:r>
            <w:r w:rsidRPr="00C60D06">
              <w:lastRenderedPageBreak/>
              <w:t>prin hotărîre definitivă a unei instanțe de judecată de la participarea la procedurile de achiziții publice.</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258A4" w:rsidRPr="00435528" w:rsidRDefault="000258A4" w:rsidP="005B5134">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w:t>
            </w:r>
            <w:r w:rsidRPr="001E661A">
              <w:rPr>
                <w:rFonts w:eastAsia="Calibri"/>
                <w:noProof w:val="0"/>
                <w:kern w:val="3"/>
              </w:rPr>
              <w:lastRenderedPageBreak/>
              <w:t xml:space="preserve">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0258A4" w:rsidRPr="00C60D06" w:rsidRDefault="000258A4" w:rsidP="005B5134">
            <w:pPr>
              <w:tabs>
                <w:tab w:val="left" w:pos="960"/>
                <w:tab w:val="left" w:pos="1134"/>
              </w:tabs>
              <w:spacing w:after="120"/>
              <w:ind w:left="567"/>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rsidR="000258A4" w:rsidRPr="00C60D06" w:rsidRDefault="000258A4" w:rsidP="005B5134">
            <w:pPr>
              <w:numPr>
                <w:ilvl w:val="1"/>
                <w:numId w:val="3"/>
              </w:numPr>
              <w:tabs>
                <w:tab w:val="left" w:pos="960"/>
                <w:tab w:val="left" w:pos="1134"/>
              </w:tabs>
              <w:spacing w:after="120"/>
              <w:ind w:left="0" w:firstLine="567"/>
              <w:jc w:val="both"/>
              <w:rPr>
                <w:b/>
                <w:bCs/>
              </w:rPr>
            </w:pPr>
            <w:r w:rsidRPr="00C60D06">
              <w:lastRenderedPageBreak/>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258A4" w:rsidRPr="00C60D06" w:rsidRDefault="000258A4" w:rsidP="005B5134"/>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0258A4" w:rsidRPr="00435528" w:rsidRDefault="000258A4" w:rsidP="005B5134">
            <w:pPr>
              <w:pStyle w:val="Heading3"/>
              <w:tabs>
                <w:tab w:val="left" w:pos="1134"/>
              </w:tabs>
              <w:ind w:firstLine="567"/>
              <w:rPr>
                <w:color w:val="auto"/>
              </w:rPr>
            </w:pPr>
          </w:p>
          <w:p w:rsidR="000258A4" w:rsidRDefault="000258A4" w:rsidP="005B5134"/>
          <w:p w:rsidR="003D0697" w:rsidRDefault="003D0697" w:rsidP="005B5134"/>
          <w:p w:rsidR="003D0697" w:rsidRDefault="003D0697" w:rsidP="005B5134"/>
          <w:p w:rsidR="003D0697" w:rsidRDefault="003D0697" w:rsidP="005B5134"/>
          <w:p w:rsidR="003D0697" w:rsidRDefault="003D0697" w:rsidP="005B5134"/>
          <w:p w:rsidR="003D0697" w:rsidRPr="00C60D06" w:rsidRDefault="003D0697" w:rsidP="005B5134"/>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lastRenderedPageBreak/>
              <w:t>Oferta va cuprinde următoarele:</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rsidR="000258A4" w:rsidRPr="00C60D06" w:rsidRDefault="000258A4" w:rsidP="005B5134">
            <w:pPr>
              <w:tabs>
                <w:tab w:val="left" w:pos="960"/>
                <w:tab w:val="left" w:pos="1134"/>
              </w:tabs>
              <w:spacing w:after="120"/>
              <w:ind w:firstLine="567"/>
              <w:jc w:val="both"/>
            </w:pPr>
            <w:r w:rsidRPr="00C60D06">
              <w:t xml:space="preserve">b) încheierea unui contract de achiziţii publice şi depunerea garanţiei de bună execuţie a </w:t>
            </w:r>
            <w:r w:rsidRPr="00C60D06">
              <w:lastRenderedPageBreak/>
              <w:t>contractului, dacă o astfel de garanţie este prevăzută în documentaţia de atribuire;</w:t>
            </w:r>
          </w:p>
          <w:p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3D0697" w:rsidRPr="00C60D06" w:rsidRDefault="003D0697" w:rsidP="003D0697">
            <w:pPr>
              <w:tabs>
                <w:tab w:val="left" w:pos="960"/>
                <w:tab w:val="left" w:pos="1134"/>
              </w:tabs>
              <w:spacing w:after="120"/>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rsidR="000258A4" w:rsidRPr="00A20ACF" w:rsidRDefault="000258A4" w:rsidP="005B5134">
            <w:pPr>
              <w:numPr>
                <w:ilvl w:val="1"/>
                <w:numId w:val="3"/>
              </w:numPr>
              <w:tabs>
                <w:tab w:val="left" w:pos="960"/>
                <w:tab w:val="left" w:pos="1134"/>
              </w:tabs>
              <w:spacing w:after="120"/>
              <w:ind w:left="0" w:firstLine="567"/>
              <w:jc w:val="both"/>
            </w:pPr>
            <w:r w:rsidRPr="00C60D06">
              <w:lastRenderedPageBreak/>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rsidR="000258A4" w:rsidRPr="00C60D06" w:rsidRDefault="000258A4" w:rsidP="005B5134">
            <w:pPr>
              <w:tabs>
                <w:tab w:val="left" w:pos="960"/>
                <w:tab w:val="left" w:pos="1134"/>
              </w:tabs>
              <w:spacing w:after="120"/>
              <w:ind w:left="568"/>
              <w:jc w:val="both"/>
            </w:pP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rsidR="000258A4" w:rsidRDefault="000258A4" w:rsidP="005B5134">
            <w:pPr>
              <w:pStyle w:val="ListParagraph"/>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rsidR="000258A4" w:rsidRPr="00A20ACF" w:rsidRDefault="000258A4" w:rsidP="005B5134">
            <w:pPr>
              <w:pStyle w:val="ListParagraph"/>
              <w:numPr>
                <w:ilvl w:val="0"/>
                <w:numId w:val="0"/>
              </w:numPr>
              <w:tabs>
                <w:tab w:val="clear" w:pos="1134"/>
                <w:tab w:val="left" w:pos="1168"/>
              </w:tabs>
              <w:ind w:left="568"/>
              <w:rPr>
                <w:noProof/>
                <w:lang w:val="ro-RO"/>
              </w:rPr>
            </w:pPr>
          </w:p>
          <w:p w:rsidR="000258A4" w:rsidRPr="00435528" w:rsidRDefault="000258A4" w:rsidP="005B5134">
            <w:pPr>
              <w:pStyle w:val="Heading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258A4" w:rsidRPr="00C60D06" w:rsidRDefault="000258A4" w:rsidP="005B5134">
            <w:pPr>
              <w:ind w:left="568"/>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w:t>
            </w:r>
            <w:r w:rsidRPr="00C60D06">
              <w:lastRenderedPageBreak/>
              <w:t>procedurilor de achiziții publice.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rsidR="000258A4" w:rsidRPr="00C60D06" w:rsidRDefault="000258A4" w:rsidP="005B5134">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3D0697" w:rsidRPr="00C60D06" w:rsidRDefault="003D0697" w:rsidP="003D0697">
            <w:pPr>
              <w:tabs>
                <w:tab w:val="left" w:pos="960"/>
                <w:tab w:val="left" w:pos="1134"/>
              </w:tabs>
              <w:spacing w:after="120"/>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Anularea procedurii</w:t>
            </w:r>
          </w:p>
          <w:p w:rsidR="000258A4" w:rsidRPr="00C60D06" w:rsidRDefault="00DE51DE" w:rsidP="005B5134">
            <w:pPr>
              <w:numPr>
                <w:ilvl w:val="1"/>
                <w:numId w:val="3"/>
              </w:numPr>
              <w:tabs>
                <w:tab w:val="left" w:pos="960"/>
                <w:tab w:val="left" w:pos="1134"/>
              </w:tabs>
              <w:spacing w:after="120"/>
              <w:ind w:left="0" w:firstLine="567"/>
              <w:jc w:val="both"/>
            </w:pPr>
            <w:r w:rsidRPr="00DE51DE">
              <w:rPr>
                <w:bCs/>
              </w:rPr>
              <w:t xml:space="preserve">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w:t>
            </w:r>
            <w:r w:rsidRPr="00DE51DE">
              <w:rPr>
                <w:bCs/>
              </w:rPr>
              <w:lastRenderedPageBreak/>
              <w:t>motivul anulării</w:t>
            </w:r>
            <w:r w:rsidR="000258A4" w:rsidRPr="00C60D06">
              <w:t>.</w:t>
            </w:r>
          </w:p>
        </w:tc>
      </w:tr>
      <w:tr w:rsidR="000258A4" w:rsidRPr="00C60D06" w:rsidTr="005B5134">
        <w:trPr>
          <w:trHeight w:val="600"/>
        </w:trPr>
        <w:tc>
          <w:tcPr>
            <w:tcW w:w="9747" w:type="dxa"/>
            <w:vAlign w:val="center"/>
          </w:tcPr>
          <w:p w:rsidR="000258A4" w:rsidRPr="00435528" w:rsidRDefault="000258A4" w:rsidP="000258A4">
            <w:pPr>
              <w:pStyle w:val="Heading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D0697" w:rsidRDefault="003D0697" w:rsidP="003D0697">
            <w:pPr>
              <w:tabs>
                <w:tab w:val="left" w:pos="960"/>
                <w:tab w:val="left" w:pos="1134"/>
              </w:tabs>
              <w:spacing w:after="120"/>
              <w:jc w:val="both"/>
            </w:pPr>
          </w:p>
          <w:p w:rsidR="003D0697" w:rsidRPr="00C60D06" w:rsidRDefault="003D0697" w:rsidP="003D0697">
            <w:pPr>
              <w:tabs>
                <w:tab w:val="left" w:pos="960"/>
                <w:tab w:val="left" w:pos="1134"/>
              </w:tabs>
              <w:spacing w:after="120"/>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lastRenderedPageBreak/>
              <w:t>Dreptul de contestare</w:t>
            </w:r>
            <w:bookmarkEnd w:id="134"/>
            <w:bookmarkEnd w:id="135"/>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rsidR="000258A4" w:rsidRPr="00C60D06" w:rsidRDefault="000258A4" w:rsidP="000258A4">
      <w:pPr>
        <w:tabs>
          <w:tab w:val="left" w:pos="1134"/>
          <w:tab w:val="left" w:pos="3625"/>
        </w:tabs>
        <w:ind w:firstLine="567"/>
      </w:pPr>
    </w:p>
    <w:p w:rsidR="000258A4" w:rsidRPr="00C60D06" w:rsidRDefault="000258A4" w:rsidP="000258A4">
      <w:pPr>
        <w:spacing w:after="200" w:line="276" w:lineRule="auto"/>
      </w:pPr>
      <w:r w:rsidRPr="00C60D06">
        <w:br w:type="page"/>
      </w:r>
    </w:p>
    <w:p w:rsidR="000258A4" w:rsidRPr="00C60D06" w:rsidRDefault="000258A4" w:rsidP="000258A4">
      <w:pPr>
        <w:tabs>
          <w:tab w:val="left" w:pos="3625"/>
        </w:tabs>
      </w:pPr>
    </w:p>
    <w:tbl>
      <w:tblPr>
        <w:tblW w:w="9747" w:type="dxa"/>
        <w:tblLayout w:type="fixed"/>
        <w:tblLook w:val="04A0"/>
      </w:tblPr>
      <w:tblGrid>
        <w:gridCol w:w="638"/>
        <w:gridCol w:w="887"/>
        <w:gridCol w:w="2836"/>
        <w:gridCol w:w="992"/>
        <w:gridCol w:w="992"/>
        <w:gridCol w:w="3402"/>
      </w:tblGrid>
      <w:tr w:rsidR="000258A4" w:rsidRPr="00C60D06" w:rsidTr="005B5134">
        <w:trPr>
          <w:trHeight w:val="850"/>
        </w:trPr>
        <w:tc>
          <w:tcPr>
            <w:tcW w:w="9747" w:type="dxa"/>
            <w:gridSpan w:val="6"/>
            <w:vAlign w:val="center"/>
          </w:tcPr>
          <w:p w:rsidR="000258A4" w:rsidRPr="00C60D06" w:rsidRDefault="000258A4" w:rsidP="005B5134">
            <w:pPr>
              <w:pStyle w:val="Heading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rsidTr="005B5134">
        <w:trPr>
          <w:trHeight w:val="600"/>
        </w:trPr>
        <w:tc>
          <w:tcPr>
            <w:tcW w:w="9747" w:type="dxa"/>
            <w:gridSpan w:val="6"/>
            <w:vAlign w:val="center"/>
          </w:tcPr>
          <w:p w:rsidR="000258A4" w:rsidRPr="00C60D06" w:rsidRDefault="000258A4" w:rsidP="005B5134">
            <w:pPr>
              <w:spacing w:after="120"/>
              <w:jc w:val="both"/>
            </w:pPr>
          </w:p>
          <w:p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0258A4" w:rsidRPr="00C60D06" w:rsidRDefault="000258A4" w:rsidP="005B5134">
            <w:pPr>
              <w:rPr>
                <w:i/>
              </w:rPr>
            </w:pPr>
          </w:p>
        </w:tc>
      </w:tr>
      <w:tr w:rsidR="000258A4" w:rsidRPr="00C60D06" w:rsidTr="005B5134">
        <w:trPr>
          <w:trHeight w:val="600"/>
        </w:trPr>
        <w:tc>
          <w:tcPr>
            <w:tcW w:w="9747" w:type="dxa"/>
            <w:gridSpan w:val="6"/>
            <w:vAlign w:val="center"/>
          </w:tcPr>
          <w:p w:rsidR="000258A4" w:rsidRPr="00435528" w:rsidRDefault="000258A4" w:rsidP="00BC685B">
            <w:pPr>
              <w:pStyle w:val="Heading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rsidR="000258A4" w:rsidRPr="00C60D06" w:rsidRDefault="000258A4" w:rsidP="005B5134"/>
          <w:tbl>
            <w:tblPr>
              <w:tblW w:w="10741" w:type="dxa"/>
              <w:tblLayout w:type="fixed"/>
              <w:tblLook w:val="04A0"/>
            </w:tblPr>
            <w:tblGrid>
              <w:gridCol w:w="674"/>
              <w:gridCol w:w="4254"/>
              <w:gridCol w:w="3316"/>
              <w:gridCol w:w="2497"/>
            </w:tblGrid>
            <w:tr w:rsidR="000258A4" w:rsidRPr="00C60D06"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b/>
                      <w:szCs w:val="22"/>
                    </w:rPr>
                  </w:pPr>
                  <w:r w:rsidRPr="00C60D06">
                    <w:rPr>
                      <w:b/>
                      <w:sz w:val="22"/>
                      <w:szCs w:val="22"/>
                    </w:rPr>
                    <w:t>Datele Autorității Contractante/Organizatorului procedurii</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Default="00E83B5A" w:rsidP="005B5134">
                  <w:pPr>
                    <w:pStyle w:val="BodyText"/>
                    <w:rPr>
                      <w:b/>
                      <w:i/>
                      <w:sz w:val="22"/>
                      <w:szCs w:val="22"/>
                    </w:rPr>
                  </w:pPr>
                  <w:r>
                    <w:rPr>
                      <w:b/>
                      <w:i/>
                      <w:sz w:val="22"/>
                      <w:szCs w:val="22"/>
                    </w:rPr>
                    <w:t>Î.M. Regia ”</w:t>
                  </w:r>
                  <w:proofErr w:type="spellStart"/>
                  <w:r>
                    <w:rPr>
                      <w:b/>
                      <w:i/>
                      <w:sz w:val="22"/>
                      <w:szCs w:val="22"/>
                    </w:rPr>
                    <w:t>Autosalubritate</w:t>
                  </w:r>
                  <w:proofErr w:type="spellEnd"/>
                  <w:r>
                    <w:rPr>
                      <w:b/>
                      <w:i/>
                      <w:sz w:val="22"/>
                      <w:szCs w:val="22"/>
                    </w:rPr>
                    <w:t>”</w:t>
                  </w:r>
                </w:p>
                <w:p w:rsidR="00E83B5A" w:rsidRPr="00C60D06" w:rsidRDefault="00E83B5A" w:rsidP="005B5134">
                  <w:pPr>
                    <w:pStyle w:val="BodyText"/>
                    <w:rPr>
                      <w:b/>
                      <w:i/>
                      <w:szCs w:val="22"/>
                    </w:rPr>
                  </w:pPr>
                  <w:r>
                    <w:rPr>
                      <w:b/>
                      <w:i/>
                      <w:sz w:val="22"/>
                      <w:szCs w:val="22"/>
                    </w:rPr>
                    <w:t>IDNO: 1004600028447</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E83B5A" w:rsidP="005B5134">
                  <w:pPr>
                    <w:pStyle w:val="BodyText"/>
                    <w:rPr>
                      <w:b/>
                      <w:i/>
                      <w:szCs w:val="22"/>
                    </w:rPr>
                  </w:pPr>
                  <w:r>
                    <w:rPr>
                      <w:b/>
                      <w:i/>
                      <w:szCs w:val="22"/>
                    </w:rPr>
                    <w:t>Servicii de proiectare aferente lucrărilor de recultivare a depozitului de deșeuri.</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b/>
                      <w:i/>
                      <w:szCs w:val="22"/>
                    </w:rPr>
                  </w:pPr>
                  <w:r w:rsidRPr="00C60D06">
                    <w:rPr>
                      <w:b/>
                      <w:i/>
                      <w:sz w:val="22"/>
                      <w:szCs w:val="22"/>
                    </w:rPr>
                    <w:t>Nr.:</w:t>
                  </w:r>
                  <w:r w:rsidR="00E83B5A">
                    <w:t xml:space="preserve"> </w:t>
                  </w:r>
                  <w:r w:rsidR="00E83B5A">
                    <w:fldChar w:fldCharType="begin"/>
                  </w:r>
                  <w:r w:rsidR="00E83B5A">
                    <w:instrText xml:space="preserve"> HYPERLINK "https://mtender.gov.md/tenders/ocds-b3wdp1-MD-1548319215617" \t "_blank" </w:instrText>
                  </w:r>
                  <w:r w:rsidR="00E83B5A">
                    <w:fldChar w:fldCharType="separate"/>
                  </w:r>
                  <w:r w:rsidR="00E83B5A">
                    <w:rPr>
                      <w:rStyle w:val="Hyperlink"/>
                      <w:rFonts w:ascii="Helvetica" w:hAnsi="Helvetica"/>
                      <w:color w:val="2771C5"/>
                      <w:sz w:val="20"/>
                      <w:bdr w:val="none" w:sz="0" w:space="0" w:color="auto" w:frame="1"/>
                      <w:shd w:val="clear" w:color="auto" w:fill="FFFFFF"/>
                    </w:rPr>
                    <w:t>ocds-b3wdp1-MD-1548319215617</w:t>
                  </w:r>
                  <w:r w:rsidR="00E83B5A">
                    <w:fldChar w:fldCharType="end"/>
                  </w:r>
                </w:p>
                <w:p w:rsidR="000258A4" w:rsidRPr="00C60D06" w:rsidRDefault="000258A4" w:rsidP="005B5134">
                  <w:pPr>
                    <w:pStyle w:val="BodyText"/>
                    <w:rPr>
                      <w:b/>
                      <w:i/>
                      <w:szCs w:val="22"/>
                    </w:rPr>
                  </w:pPr>
                  <w:r w:rsidRPr="00C60D06">
                    <w:rPr>
                      <w:b/>
                      <w:i/>
                      <w:sz w:val="22"/>
                      <w:szCs w:val="22"/>
                    </w:rPr>
                    <w:t>Tipul procedurii de achiziție:</w:t>
                  </w:r>
                  <w:r w:rsidR="00E83B5A">
                    <w:rPr>
                      <w:b/>
                      <w:i/>
                      <w:sz w:val="22"/>
                      <w:szCs w:val="22"/>
                    </w:rPr>
                    <w:t xml:space="preserve"> Licitație deschisă</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b/>
                      <w:i/>
                      <w:szCs w:val="22"/>
                    </w:rPr>
                  </w:pPr>
                  <w:r w:rsidRPr="00C60D06">
                    <w:rPr>
                      <w:b/>
                      <w:i/>
                      <w:sz w:val="22"/>
                      <w:szCs w:val="22"/>
                    </w:rPr>
                    <w:t xml:space="preserve">servicii </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E83B5A" w:rsidP="005B5134">
                  <w:pPr>
                    <w:pStyle w:val="BodyText"/>
                    <w:rPr>
                      <w:b/>
                      <w:i/>
                      <w:szCs w:val="22"/>
                    </w:rPr>
                  </w:pPr>
                  <w:r>
                    <w:rPr>
                      <w:b/>
                      <w:i/>
                      <w:szCs w:val="22"/>
                    </w:rPr>
                    <w:t>79930000-2</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E83B5A" w:rsidP="005B5134">
                  <w:pPr>
                    <w:pStyle w:val="BodyText"/>
                    <w:rPr>
                      <w:b/>
                      <w:i/>
                      <w:szCs w:val="22"/>
                    </w:rPr>
                  </w:pPr>
                  <w:r>
                    <w:rPr>
                      <w:b/>
                      <w:i/>
                      <w:sz w:val="22"/>
                      <w:szCs w:val="22"/>
                    </w:rPr>
                    <w:t>Buget local (Primăria municipiului Chișinău)</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E83B5A" w:rsidP="005B5134">
                  <w:pPr>
                    <w:pStyle w:val="BodyText"/>
                    <w:rPr>
                      <w:b/>
                      <w:i/>
                      <w:szCs w:val="22"/>
                    </w:rPr>
                  </w:pPr>
                  <w:r>
                    <w:rPr>
                      <w:b/>
                      <w:i/>
                      <w:sz w:val="22"/>
                      <w:szCs w:val="22"/>
                    </w:rPr>
                    <w:t>Direcția locativ-comunală și amenajare</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b/>
                      <w:i/>
                      <w:szCs w:val="22"/>
                    </w:rPr>
                  </w:pP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83B5A" w:rsidRDefault="00E83B5A" w:rsidP="00E83B5A">
                  <w:pPr>
                    <w:pStyle w:val="BodyText"/>
                    <w:rPr>
                      <w:b/>
                      <w:i/>
                      <w:sz w:val="22"/>
                      <w:szCs w:val="22"/>
                    </w:rPr>
                  </w:pPr>
                  <w:r>
                    <w:rPr>
                      <w:b/>
                      <w:i/>
                      <w:sz w:val="22"/>
                      <w:szCs w:val="22"/>
                    </w:rPr>
                    <w:t>Î.M. Regia ”</w:t>
                  </w:r>
                  <w:proofErr w:type="spellStart"/>
                  <w:r>
                    <w:rPr>
                      <w:b/>
                      <w:i/>
                      <w:sz w:val="22"/>
                      <w:szCs w:val="22"/>
                    </w:rPr>
                    <w:t>Autosalubritate</w:t>
                  </w:r>
                  <w:proofErr w:type="spellEnd"/>
                  <w:r>
                    <w:rPr>
                      <w:b/>
                      <w:i/>
                      <w:sz w:val="22"/>
                      <w:szCs w:val="22"/>
                    </w:rPr>
                    <w:t>”</w:t>
                  </w:r>
                </w:p>
                <w:p w:rsidR="000258A4" w:rsidRPr="00A20ACF" w:rsidRDefault="00E83B5A" w:rsidP="00E83B5A">
                  <w:pPr>
                    <w:pStyle w:val="BodyText"/>
                    <w:rPr>
                      <w:b/>
                      <w:i/>
                      <w:szCs w:val="22"/>
                    </w:rPr>
                  </w:pPr>
                  <w:r>
                    <w:rPr>
                      <w:b/>
                      <w:i/>
                      <w:sz w:val="22"/>
                      <w:szCs w:val="22"/>
                    </w:rPr>
                    <w:t>IDNO: 1004600028447</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2"/>
                    </w:rPr>
                  </w:pPr>
                  <w:r w:rsidRPr="00A20ACF">
                    <w:rPr>
                      <w:sz w:val="22"/>
                      <w:szCs w:val="22"/>
                    </w:rPr>
                    <w:t>Destinatarul 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83B5A" w:rsidRDefault="00E83B5A" w:rsidP="00E83B5A">
                  <w:pPr>
                    <w:pStyle w:val="BodyText"/>
                    <w:rPr>
                      <w:b/>
                      <w:i/>
                      <w:sz w:val="22"/>
                      <w:szCs w:val="22"/>
                    </w:rPr>
                  </w:pPr>
                  <w:r>
                    <w:rPr>
                      <w:b/>
                      <w:i/>
                      <w:sz w:val="22"/>
                      <w:szCs w:val="22"/>
                    </w:rPr>
                    <w:t>Î.M. Regia ”</w:t>
                  </w:r>
                  <w:proofErr w:type="spellStart"/>
                  <w:r>
                    <w:rPr>
                      <w:b/>
                      <w:i/>
                      <w:sz w:val="22"/>
                      <w:szCs w:val="22"/>
                    </w:rPr>
                    <w:t>Autosalubritate</w:t>
                  </w:r>
                  <w:proofErr w:type="spellEnd"/>
                  <w:r>
                    <w:rPr>
                      <w:b/>
                      <w:i/>
                      <w:sz w:val="22"/>
                      <w:szCs w:val="22"/>
                    </w:rPr>
                    <w:t>”</w:t>
                  </w:r>
                </w:p>
                <w:p w:rsidR="000258A4" w:rsidRPr="00A20ACF" w:rsidRDefault="00E83B5A" w:rsidP="00E83B5A">
                  <w:pPr>
                    <w:pStyle w:val="BodyText"/>
                    <w:rPr>
                      <w:b/>
                      <w:i/>
                      <w:szCs w:val="22"/>
                    </w:rPr>
                  </w:pPr>
                  <w:r>
                    <w:rPr>
                      <w:b/>
                      <w:i/>
                      <w:sz w:val="22"/>
                      <w:szCs w:val="22"/>
                    </w:rPr>
                    <w:t>IDNO: 1004600028447</w:t>
                  </w:r>
                </w:p>
              </w:tc>
            </w:tr>
            <w:tr w:rsidR="000258A4"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b/>
                      <w:i/>
                      <w:szCs w:val="22"/>
                    </w:rPr>
                  </w:pPr>
                  <w:r w:rsidRPr="00A20ACF">
                    <w:rPr>
                      <w:b/>
                      <w:i/>
                      <w:sz w:val="22"/>
                      <w:szCs w:val="22"/>
                    </w:rPr>
                    <w:t>limba de stat</w:t>
                  </w:r>
                </w:p>
              </w:tc>
            </w:tr>
            <w:tr w:rsidR="000258A4" w:rsidRPr="00C60D06" w:rsidTr="005B51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0258A4" w:rsidRPr="00A20ACF" w:rsidRDefault="000258A4" w:rsidP="005B5134">
                  <w:pPr>
                    <w:jc w:val="both"/>
                    <w:rPr>
                      <w:i/>
                    </w:rPr>
                  </w:pPr>
                </w:p>
              </w:tc>
              <w:tc>
                <w:tcPr>
                  <w:tcW w:w="2497" w:type="dxa"/>
                  <w:tcBorders>
                    <w:top w:val="single" w:sz="4" w:space="0" w:color="auto"/>
                    <w:right w:val="single" w:sz="4" w:space="0" w:color="auto"/>
                  </w:tcBorders>
                  <w:vAlign w:val="center"/>
                </w:tcPr>
                <w:p w:rsidR="000258A4" w:rsidRPr="00A20ACF" w:rsidRDefault="000258A4" w:rsidP="005B5134">
                  <w:pPr>
                    <w:pStyle w:val="BodyText"/>
                    <w:tabs>
                      <w:tab w:val="right" w:pos="4743"/>
                    </w:tabs>
                    <w:rPr>
                      <w:b/>
                      <w:i/>
                      <w:szCs w:val="22"/>
                    </w:rPr>
                  </w:pPr>
                </w:p>
              </w:tc>
            </w:tr>
            <w:tr w:rsidR="000258A4" w:rsidRPr="00C60D06" w:rsidTr="005B513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2"/>
                    </w:rPr>
                  </w:pPr>
                </w:p>
              </w:tc>
              <w:tc>
                <w:tcPr>
                  <w:tcW w:w="3316" w:type="dxa"/>
                  <w:tcBorders>
                    <w:left w:val="single" w:sz="4" w:space="0" w:color="auto"/>
                  </w:tcBorders>
                  <w:vAlign w:val="center"/>
                </w:tcPr>
                <w:p w:rsidR="000258A4" w:rsidRPr="00A20ACF" w:rsidRDefault="00E83B5A" w:rsidP="005B5134">
                  <w:pPr>
                    <w:jc w:val="both"/>
                    <w:rPr>
                      <w:rFonts w:ascii="Baltica RR" w:hAnsi="Baltica RR"/>
                      <w:b/>
                      <w:i/>
                      <w:noProof w:val="0"/>
                    </w:rPr>
                  </w:pPr>
                  <w:r>
                    <w:rPr>
                      <w:rFonts w:ascii="Baltica RR" w:hAnsi="Baltica RR"/>
                      <w:b/>
                      <w:i/>
                      <w:noProof w:val="0"/>
                      <w:sz w:val="22"/>
                      <w:szCs w:val="22"/>
                    </w:rPr>
                    <w:t>SIA RSAP ”</w:t>
                  </w:r>
                  <w:proofErr w:type="spellStart"/>
                  <w:r>
                    <w:rPr>
                      <w:rFonts w:ascii="Baltica RR" w:hAnsi="Baltica RR"/>
                      <w:b/>
                      <w:i/>
                      <w:noProof w:val="0"/>
                      <w:sz w:val="22"/>
                      <w:szCs w:val="22"/>
                    </w:rPr>
                    <w:t>MTender</w:t>
                  </w:r>
                  <w:proofErr w:type="spellEnd"/>
                  <w:r>
                    <w:rPr>
                      <w:rFonts w:ascii="Baltica RR" w:hAnsi="Baltica RR"/>
                      <w:b/>
                      <w:i/>
                      <w:noProof w:val="0"/>
                      <w:sz w:val="22"/>
                      <w:szCs w:val="22"/>
                    </w:rPr>
                    <w:t>”</w:t>
                  </w:r>
                </w:p>
              </w:tc>
              <w:tc>
                <w:tcPr>
                  <w:tcW w:w="2497" w:type="dxa"/>
                  <w:tcBorders>
                    <w:right w:val="single" w:sz="4" w:space="0" w:color="auto"/>
                  </w:tcBorders>
                  <w:vAlign w:val="center"/>
                </w:tcPr>
                <w:p w:rsidR="000258A4" w:rsidRPr="00A20ACF" w:rsidRDefault="000258A4" w:rsidP="005B5134">
                  <w:pPr>
                    <w:pStyle w:val="BodyText"/>
                    <w:tabs>
                      <w:tab w:val="right" w:pos="4743"/>
                    </w:tabs>
                    <w:rPr>
                      <w:b/>
                      <w:i/>
                      <w:szCs w:val="22"/>
                    </w:rPr>
                  </w:pPr>
                </w:p>
              </w:tc>
            </w:tr>
            <w:tr w:rsidR="000258A4" w:rsidRPr="00C60D06"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2"/>
                    </w:rPr>
                  </w:pPr>
                </w:p>
              </w:tc>
              <w:tc>
                <w:tcPr>
                  <w:tcW w:w="3316" w:type="dxa"/>
                  <w:tcBorders>
                    <w:left w:val="single" w:sz="4" w:space="0" w:color="auto"/>
                  </w:tcBorders>
                  <w:vAlign w:val="center"/>
                </w:tcPr>
                <w:p w:rsidR="000258A4" w:rsidRPr="00A20ACF" w:rsidRDefault="000258A4" w:rsidP="005B5134">
                  <w:pPr>
                    <w:tabs>
                      <w:tab w:val="right" w:pos="4743"/>
                    </w:tabs>
                    <w:jc w:val="both"/>
                    <w:rPr>
                      <w:i/>
                    </w:rPr>
                  </w:pPr>
                </w:p>
              </w:tc>
              <w:tc>
                <w:tcPr>
                  <w:tcW w:w="2497" w:type="dxa"/>
                  <w:tcBorders>
                    <w:right w:val="single" w:sz="4" w:space="0" w:color="auto"/>
                  </w:tcBorders>
                  <w:vAlign w:val="center"/>
                </w:tcPr>
                <w:p w:rsidR="000258A4" w:rsidRPr="00A20ACF" w:rsidRDefault="000258A4" w:rsidP="005B5134">
                  <w:pPr>
                    <w:pStyle w:val="BodyText"/>
                    <w:tabs>
                      <w:tab w:val="right" w:pos="4743"/>
                    </w:tabs>
                    <w:rPr>
                      <w:b/>
                      <w:i/>
                      <w:szCs w:val="22"/>
                    </w:rPr>
                  </w:pPr>
                </w:p>
              </w:tc>
            </w:tr>
            <w:tr w:rsidR="000258A4" w:rsidRPr="00C60D06"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2"/>
                    </w:rPr>
                  </w:pPr>
                </w:p>
              </w:tc>
              <w:tc>
                <w:tcPr>
                  <w:tcW w:w="3316" w:type="dxa"/>
                  <w:tcBorders>
                    <w:left w:val="single" w:sz="4" w:space="0" w:color="auto"/>
                  </w:tcBorders>
                  <w:vAlign w:val="center"/>
                </w:tcPr>
                <w:p w:rsidR="000258A4" w:rsidRPr="00A20ACF" w:rsidRDefault="000258A4" w:rsidP="005B5134">
                  <w:pPr>
                    <w:tabs>
                      <w:tab w:val="right" w:pos="4743"/>
                    </w:tabs>
                    <w:jc w:val="both"/>
                    <w:rPr>
                      <w:i/>
                    </w:rPr>
                  </w:pPr>
                </w:p>
              </w:tc>
              <w:tc>
                <w:tcPr>
                  <w:tcW w:w="2497" w:type="dxa"/>
                  <w:tcBorders>
                    <w:right w:val="single" w:sz="4" w:space="0" w:color="auto"/>
                  </w:tcBorders>
                  <w:vAlign w:val="center"/>
                </w:tcPr>
                <w:p w:rsidR="000258A4" w:rsidRPr="00A20ACF" w:rsidRDefault="000258A4" w:rsidP="005B5134">
                  <w:pPr>
                    <w:pStyle w:val="BodyText"/>
                    <w:tabs>
                      <w:tab w:val="right" w:pos="4743"/>
                    </w:tabs>
                    <w:rPr>
                      <w:b/>
                      <w:i/>
                      <w:szCs w:val="22"/>
                    </w:rPr>
                  </w:pPr>
                </w:p>
              </w:tc>
            </w:tr>
            <w:tr w:rsidR="000258A4" w:rsidRPr="00C60D06"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2"/>
                    </w:rPr>
                  </w:pPr>
                </w:p>
              </w:tc>
              <w:tc>
                <w:tcPr>
                  <w:tcW w:w="3316" w:type="dxa"/>
                  <w:tcBorders>
                    <w:left w:val="single" w:sz="4" w:space="0" w:color="auto"/>
                    <w:bottom w:val="single" w:sz="4" w:space="0" w:color="auto"/>
                  </w:tcBorders>
                  <w:vAlign w:val="center"/>
                </w:tcPr>
                <w:p w:rsidR="000258A4" w:rsidRPr="00A20ACF" w:rsidRDefault="000258A4" w:rsidP="005B5134">
                  <w:pPr>
                    <w:jc w:val="both"/>
                    <w:rPr>
                      <w:i/>
                    </w:rPr>
                  </w:pPr>
                </w:p>
              </w:tc>
              <w:tc>
                <w:tcPr>
                  <w:tcW w:w="2497" w:type="dxa"/>
                  <w:tcBorders>
                    <w:bottom w:val="single" w:sz="4" w:space="0" w:color="auto"/>
                    <w:right w:val="single" w:sz="4" w:space="0" w:color="auto"/>
                  </w:tcBorders>
                  <w:vAlign w:val="center"/>
                </w:tcPr>
                <w:p w:rsidR="000258A4" w:rsidRPr="00A20ACF" w:rsidRDefault="000258A4" w:rsidP="005B5134">
                  <w:pPr>
                    <w:pStyle w:val="BodyText"/>
                    <w:tabs>
                      <w:tab w:val="right" w:pos="4743"/>
                    </w:tabs>
                    <w:rPr>
                      <w:b/>
                      <w:i/>
                      <w:szCs w:val="22"/>
                    </w:rPr>
                  </w:pPr>
                </w:p>
              </w:tc>
            </w:tr>
            <w:tr w:rsidR="000258A4" w:rsidRPr="00C60D06"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A20ACF" w:rsidRDefault="00E83B5A" w:rsidP="005B5134">
                  <w:pPr>
                    <w:pStyle w:val="BodyText"/>
                    <w:tabs>
                      <w:tab w:val="right" w:pos="4743"/>
                    </w:tabs>
                    <w:rPr>
                      <w:b/>
                      <w:i/>
                      <w:szCs w:val="22"/>
                    </w:rPr>
                  </w:pPr>
                  <w:r>
                    <w:rPr>
                      <w:b/>
                      <w:i/>
                      <w:sz w:val="22"/>
                      <w:szCs w:val="22"/>
                    </w:rPr>
                    <w:t>Nu</w:t>
                  </w:r>
                </w:p>
              </w:tc>
            </w:tr>
            <w:tr w:rsidR="000258A4" w:rsidRPr="00C60D06"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A20ACF" w:rsidRDefault="00E83B5A" w:rsidP="005B5134">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 xml:space="preserve">prestări servicii </w:t>
                  </w:r>
                </w:p>
                <w:p w:rsidR="000258A4" w:rsidRPr="00A20ACF" w:rsidRDefault="000258A4" w:rsidP="005B5134">
                  <w:pPr>
                    <w:tabs>
                      <w:tab w:val="left" w:pos="284"/>
                      <w:tab w:val="right" w:pos="9531"/>
                    </w:tabs>
                    <w:spacing w:line="360" w:lineRule="auto"/>
                    <w:contextualSpacing/>
                    <w:rPr>
                      <w:b/>
                    </w:rPr>
                  </w:pPr>
                </w:p>
              </w:tc>
            </w:tr>
            <w:tr w:rsidR="000258A4" w:rsidRPr="00C60D06"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BodyText"/>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rsidR="000258A4" w:rsidRPr="00C60D06" w:rsidRDefault="000258A4" w:rsidP="005B5134"/>
          <w:p w:rsidR="000258A4" w:rsidRPr="00C60D06" w:rsidRDefault="000258A4" w:rsidP="005B5134"/>
        </w:tc>
      </w:tr>
      <w:tr w:rsidR="000258A4" w:rsidRPr="00C60D06" w:rsidTr="005B5134">
        <w:trPr>
          <w:trHeight w:val="600"/>
        </w:trPr>
        <w:tc>
          <w:tcPr>
            <w:tcW w:w="9747" w:type="dxa"/>
            <w:gridSpan w:val="6"/>
            <w:vAlign w:val="center"/>
          </w:tcPr>
          <w:p w:rsidR="000258A4" w:rsidRPr="00435528" w:rsidRDefault="000258A4" w:rsidP="00BC685B">
            <w:pPr>
              <w:pStyle w:val="Heading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r w:rsidR="000258A4" w:rsidRPr="00C60D06"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Specificația tehnică deplină solicitată, Standarde de referinţă</w:t>
            </w:r>
          </w:p>
        </w:tc>
      </w:tr>
      <w:tr w:rsidR="000258A4" w:rsidRPr="00C60D06"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27726" w:rsidRDefault="00E83B5A" w:rsidP="005B5134">
            <w:pPr>
              <w:ind w:left="-57" w:right="-57"/>
              <w:jc w:val="center"/>
              <w:rPr>
                <w:sz w:val="22"/>
                <w:szCs w:val="22"/>
              </w:rPr>
            </w:pPr>
            <w:r w:rsidRPr="00427726">
              <w:rPr>
                <w:sz w:val="22"/>
                <w:szCs w:val="22"/>
              </w:rPr>
              <w:t>1</w:t>
            </w:r>
          </w:p>
        </w:tc>
        <w:tc>
          <w:tcPr>
            <w:tcW w:w="887" w:type="dxa"/>
            <w:shd w:val="clear" w:color="auto" w:fill="auto"/>
            <w:vAlign w:val="center"/>
          </w:tcPr>
          <w:p w:rsidR="000258A4" w:rsidRPr="00427726" w:rsidRDefault="00E83B5A" w:rsidP="005B5134">
            <w:pPr>
              <w:ind w:left="-57" w:right="-57"/>
              <w:jc w:val="center"/>
              <w:rPr>
                <w:sz w:val="22"/>
                <w:szCs w:val="22"/>
              </w:rPr>
            </w:pPr>
            <w:r w:rsidRPr="00427726">
              <w:rPr>
                <w:sz w:val="22"/>
                <w:szCs w:val="22"/>
              </w:rPr>
              <w:t>79930000-2</w:t>
            </w:r>
          </w:p>
        </w:tc>
        <w:tc>
          <w:tcPr>
            <w:tcW w:w="2836" w:type="dxa"/>
            <w:shd w:val="clear" w:color="auto" w:fill="auto"/>
            <w:vAlign w:val="center"/>
          </w:tcPr>
          <w:p w:rsidR="000258A4" w:rsidRPr="00427726" w:rsidRDefault="00E83B5A" w:rsidP="005B5134">
            <w:pPr>
              <w:ind w:left="-57" w:right="-57"/>
              <w:jc w:val="center"/>
              <w:rPr>
                <w:sz w:val="22"/>
                <w:szCs w:val="22"/>
              </w:rPr>
            </w:pPr>
            <w:r w:rsidRPr="00427726">
              <w:rPr>
                <w:sz w:val="22"/>
                <w:szCs w:val="22"/>
              </w:rPr>
              <w:t xml:space="preserve">Servicii de proiectare </w:t>
            </w:r>
            <w:r w:rsidR="00427726" w:rsidRPr="00427726">
              <w:rPr>
                <w:sz w:val="22"/>
                <w:szCs w:val="22"/>
              </w:rPr>
              <w:t>privind retaluzarea corpului depozitului de deșeuri</w:t>
            </w:r>
          </w:p>
        </w:tc>
        <w:tc>
          <w:tcPr>
            <w:tcW w:w="992" w:type="dxa"/>
            <w:shd w:val="clear" w:color="auto" w:fill="auto"/>
            <w:vAlign w:val="center"/>
          </w:tcPr>
          <w:p w:rsidR="000258A4" w:rsidRPr="00427726" w:rsidRDefault="00427726" w:rsidP="005B5134">
            <w:pPr>
              <w:ind w:left="-57" w:right="-57"/>
              <w:jc w:val="center"/>
              <w:rPr>
                <w:sz w:val="22"/>
                <w:szCs w:val="22"/>
              </w:rPr>
            </w:pPr>
            <w:r w:rsidRPr="00427726">
              <w:rPr>
                <w:sz w:val="22"/>
                <w:szCs w:val="22"/>
              </w:rPr>
              <w:t>Un.</w:t>
            </w:r>
          </w:p>
        </w:tc>
        <w:tc>
          <w:tcPr>
            <w:tcW w:w="992" w:type="dxa"/>
            <w:shd w:val="clear" w:color="auto" w:fill="auto"/>
            <w:vAlign w:val="center"/>
          </w:tcPr>
          <w:p w:rsidR="000258A4" w:rsidRPr="00427726" w:rsidRDefault="00427726" w:rsidP="005B5134">
            <w:pPr>
              <w:ind w:left="-57" w:right="-57"/>
              <w:jc w:val="center"/>
              <w:rPr>
                <w:sz w:val="22"/>
                <w:szCs w:val="22"/>
              </w:rPr>
            </w:pPr>
            <w:r w:rsidRPr="00427726">
              <w:rPr>
                <w:sz w:val="22"/>
                <w:szCs w:val="22"/>
              </w:rPr>
              <w:t>1</w:t>
            </w:r>
          </w:p>
        </w:tc>
        <w:tc>
          <w:tcPr>
            <w:tcW w:w="3402" w:type="dxa"/>
            <w:shd w:val="clear" w:color="auto" w:fill="auto"/>
            <w:vAlign w:val="center"/>
          </w:tcPr>
          <w:p w:rsidR="00427726" w:rsidRPr="00427726" w:rsidRDefault="00427726" w:rsidP="00427726">
            <w:pPr>
              <w:pStyle w:val="NormalWeb"/>
              <w:spacing w:after="120"/>
              <w:ind w:firstLine="0"/>
              <w:rPr>
                <w:bCs/>
                <w:sz w:val="22"/>
                <w:szCs w:val="22"/>
                <w:lang w:val="en-US"/>
              </w:rPr>
            </w:pPr>
            <w:proofErr w:type="spellStart"/>
            <w:r w:rsidRPr="00427726">
              <w:rPr>
                <w:bCs/>
                <w:sz w:val="22"/>
                <w:szCs w:val="22"/>
                <w:lang w:val="en-US"/>
              </w:rPr>
              <w:t>Servicii</w:t>
            </w:r>
            <w:proofErr w:type="spellEnd"/>
            <w:r w:rsidRPr="00427726">
              <w:rPr>
                <w:bCs/>
                <w:sz w:val="22"/>
                <w:szCs w:val="22"/>
                <w:lang w:val="en-US"/>
              </w:rPr>
              <w:t xml:space="preserve"> de </w:t>
            </w:r>
            <w:proofErr w:type="spellStart"/>
            <w:r w:rsidRPr="00427726">
              <w:rPr>
                <w:bCs/>
                <w:sz w:val="22"/>
                <w:szCs w:val="22"/>
                <w:lang w:val="en-US"/>
              </w:rPr>
              <w:t>proiectare</w:t>
            </w:r>
            <w:proofErr w:type="spellEnd"/>
            <w:r w:rsidRPr="00427726">
              <w:rPr>
                <w:bCs/>
                <w:sz w:val="22"/>
                <w:szCs w:val="22"/>
                <w:lang w:val="en-US"/>
              </w:rPr>
              <w:t xml:space="preserve"> </w:t>
            </w:r>
            <w:proofErr w:type="spellStart"/>
            <w:r w:rsidRPr="00427726">
              <w:rPr>
                <w:bCs/>
                <w:sz w:val="22"/>
                <w:szCs w:val="22"/>
                <w:lang w:val="en-US"/>
              </w:rPr>
              <w:t>aferente</w:t>
            </w:r>
            <w:proofErr w:type="spellEnd"/>
            <w:r w:rsidRPr="00427726">
              <w:rPr>
                <w:bCs/>
                <w:sz w:val="22"/>
                <w:szCs w:val="22"/>
                <w:lang w:val="en-US"/>
              </w:rPr>
              <w:t xml:space="preserve"> </w:t>
            </w:r>
            <w:proofErr w:type="spellStart"/>
            <w:r w:rsidRPr="00427726">
              <w:rPr>
                <w:bCs/>
                <w:sz w:val="22"/>
                <w:szCs w:val="22"/>
                <w:lang w:val="en-US"/>
              </w:rPr>
              <w:t>lucrărilor</w:t>
            </w:r>
            <w:proofErr w:type="spellEnd"/>
            <w:r w:rsidRPr="00427726">
              <w:rPr>
                <w:bCs/>
                <w:sz w:val="22"/>
                <w:szCs w:val="22"/>
                <w:lang w:val="en-US"/>
              </w:rPr>
              <w:t xml:space="preserve"> de </w:t>
            </w:r>
            <w:proofErr w:type="spellStart"/>
            <w:r w:rsidRPr="00427726">
              <w:rPr>
                <w:bCs/>
                <w:sz w:val="22"/>
                <w:szCs w:val="22"/>
                <w:lang w:val="en-US"/>
              </w:rPr>
              <w:t>recultivare</w:t>
            </w:r>
            <w:proofErr w:type="spellEnd"/>
            <w:r w:rsidRPr="00427726">
              <w:rPr>
                <w:bCs/>
                <w:sz w:val="22"/>
                <w:szCs w:val="22"/>
                <w:lang w:val="en-US"/>
              </w:rPr>
              <w:t xml:space="preserve"> a </w:t>
            </w:r>
            <w:proofErr w:type="spellStart"/>
            <w:r w:rsidRPr="00427726">
              <w:rPr>
                <w:bCs/>
                <w:sz w:val="22"/>
                <w:szCs w:val="22"/>
                <w:lang w:val="en-US"/>
              </w:rPr>
              <w:t>depozitului</w:t>
            </w:r>
            <w:proofErr w:type="spellEnd"/>
            <w:r w:rsidRPr="00427726">
              <w:rPr>
                <w:bCs/>
                <w:sz w:val="22"/>
                <w:szCs w:val="22"/>
                <w:lang w:val="en-US"/>
              </w:rPr>
              <w:t xml:space="preserve"> de </w:t>
            </w:r>
            <w:proofErr w:type="spellStart"/>
            <w:r w:rsidRPr="00427726">
              <w:rPr>
                <w:bCs/>
                <w:sz w:val="22"/>
                <w:szCs w:val="22"/>
                <w:lang w:val="en-US"/>
              </w:rPr>
              <w:t>deșeuri</w:t>
            </w:r>
            <w:proofErr w:type="spellEnd"/>
            <w:r w:rsidRPr="00427726">
              <w:rPr>
                <w:bCs/>
                <w:sz w:val="22"/>
                <w:szCs w:val="22"/>
                <w:lang w:val="en-US"/>
              </w:rPr>
              <w:t xml:space="preserve"> din or. </w:t>
            </w:r>
            <w:proofErr w:type="spellStart"/>
            <w:r w:rsidRPr="00427726">
              <w:rPr>
                <w:bCs/>
                <w:sz w:val="22"/>
                <w:szCs w:val="22"/>
                <w:lang w:val="en-US"/>
              </w:rPr>
              <w:t>Chișinau</w:t>
            </w:r>
            <w:proofErr w:type="spellEnd"/>
            <w:r w:rsidRPr="00427726">
              <w:rPr>
                <w:bCs/>
                <w:sz w:val="22"/>
                <w:szCs w:val="22"/>
                <w:lang w:val="en-US"/>
              </w:rPr>
              <w:t xml:space="preserve"> (</w:t>
            </w:r>
            <w:proofErr w:type="spellStart"/>
            <w:r w:rsidRPr="00427726">
              <w:rPr>
                <w:bCs/>
                <w:sz w:val="22"/>
                <w:szCs w:val="22"/>
                <w:lang w:val="en-US"/>
              </w:rPr>
              <w:t>sectorul</w:t>
            </w:r>
            <w:proofErr w:type="spellEnd"/>
            <w:r w:rsidRPr="00427726">
              <w:rPr>
                <w:bCs/>
                <w:sz w:val="22"/>
                <w:szCs w:val="22"/>
                <w:lang w:val="en-US"/>
              </w:rPr>
              <w:t xml:space="preserve"> </w:t>
            </w:r>
            <w:proofErr w:type="spellStart"/>
            <w:r w:rsidRPr="00427726">
              <w:rPr>
                <w:bCs/>
                <w:sz w:val="22"/>
                <w:szCs w:val="22"/>
                <w:lang w:val="en-US"/>
              </w:rPr>
              <w:t>Ciocana</w:t>
            </w:r>
            <w:proofErr w:type="spellEnd"/>
            <w:r w:rsidRPr="00427726">
              <w:rPr>
                <w:bCs/>
                <w:sz w:val="22"/>
                <w:szCs w:val="22"/>
                <w:lang w:val="en-US"/>
              </w:rPr>
              <w:t xml:space="preserve">, str. </w:t>
            </w:r>
            <w:proofErr w:type="spellStart"/>
            <w:r w:rsidRPr="00427726">
              <w:rPr>
                <w:bCs/>
                <w:sz w:val="22"/>
                <w:szCs w:val="22"/>
                <w:lang w:val="en-US"/>
              </w:rPr>
              <w:t>Uzinelor</w:t>
            </w:r>
            <w:proofErr w:type="spellEnd"/>
            <w:r w:rsidRPr="00427726">
              <w:rPr>
                <w:bCs/>
                <w:sz w:val="22"/>
                <w:szCs w:val="22"/>
                <w:lang w:val="en-US"/>
              </w:rPr>
              <w:t xml:space="preserve">), </w:t>
            </w:r>
            <w:proofErr w:type="spellStart"/>
            <w:r w:rsidRPr="00427726">
              <w:rPr>
                <w:bCs/>
                <w:sz w:val="22"/>
                <w:szCs w:val="22"/>
                <w:lang w:val="en-US"/>
              </w:rPr>
              <w:t>inclusiv</w:t>
            </w:r>
            <w:proofErr w:type="spellEnd"/>
            <w:r w:rsidRPr="00427726">
              <w:rPr>
                <w:bCs/>
                <w:sz w:val="22"/>
                <w:szCs w:val="22"/>
                <w:lang w:val="en-US"/>
              </w:rPr>
              <w:t xml:space="preserve"> </w:t>
            </w:r>
            <w:proofErr w:type="spellStart"/>
            <w:r w:rsidRPr="00427726">
              <w:rPr>
                <w:bCs/>
                <w:sz w:val="22"/>
                <w:szCs w:val="22"/>
                <w:lang w:val="en-US"/>
              </w:rPr>
              <w:t>instalarea</w:t>
            </w:r>
            <w:proofErr w:type="spellEnd"/>
            <w:r w:rsidRPr="00427726">
              <w:rPr>
                <w:bCs/>
                <w:sz w:val="22"/>
                <w:szCs w:val="22"/>
                <w:lang w:val="en-US"/>
              </w:rPr>
              <w:t xml:space="preserve"> </w:t>
            </w:r>
            <w:proofErr w:type="spellStart"/>
            <w:r w:rsidRPr="00427726">
              <w:rPr>
                <w:bCs/>
                <w:sz w:val="22"/>
                <w:szCs w:val="22"/>
                <w:lang w:val="en-US"/>
              </w:rPr>
              <w:t>sistemelor</w:t>
            </w:r>
            <w:proofErr w:type="spellEnd"/>
            <w:r w:rsidRPr="00427726">
              <w:rPr>
                <w:bCs/>
                <w:sz w:val="22"/>
                <w:szCs w:val="22"/>
                <w:lang w:val="en-US"/>
              </w:rPr>
              <w:t xml:space="preserve"> de </w:t>
            </w:r>
            <w:proofErr w:type="spellStart"/>
            <w:r w:rsidRPr="00427726">
              <w:rPr>
                <w:bCs/>
                <w:sz w:val="22"/>
                <w:szCs w:val="22"/>
                <w:lang w:val="en-US"/>
              </w:rPr>
              <w:t>colectare</w:t>
            </w:r>
            <w:proofErr w:type="spellEnd"/>
            <w:r w:rsidRPr="00427726">
              <w:rPr>
                <w:bCs/>
                <w:sz w:val="22"/>
                <w:szCs w:val="22"/>
                <w:lang w:val="en-US"/>
              </w:rPr>
              <w:t xml:space="preserve"> a </w:t>
            </w:r>
            <w:proofErr w:type="spellStart"/>
            <w:r w:rsidRPr="00427726">
              <w:rPr>
                <w:bCs/>
                <w:sz w:val="22"/>
                <w:szCs w:val="22"/>
                <w:lang w:val="en-US"/>
              </w:rPr>
              <w:t>biogazului</w:t>
            </w:r>
            <w:proofErr w:type="spellEnd"/>
            <w:r w:rsidRPr="00427726">
              <w:rPr>
                <w:bCs/>
                <w:sz w:val="22"/>
                <w:szCs w:val="22"/>
                <w:lang w:val="en-US"/>
              </w:rPr>
              <w:t xml:space="preserve"> </w:t>
            </w:r>
            <w:proofErr w:type="spellStart"/>
            <w:r w:rsidRPr="00427726">
              <w:rPr>
                <w:bCs/>
                <w:sz w:val="22"/>
                <w:szCs w:val="22"/>
                <w:lang w:val="en-US"/>
              </w:rPr>
              <w:t>și</w:t>
            </w:r>
            <w:proofErr w:type="spellEnd"/>
            <w:r w:rsidRPr="00427726">
              <w:rPr>
                <w:bCs/>
                <w:sz w:val="22"/>
                <w:szCs w:val="22"/>
                <w:lang w:val="en-US"/>
              </w:rPr>
              <w:t xml:space="preserve"> </w:t>
            </w:r>
            <w:proofErr w:type="spellStart"/>
            <w:r w:rsidRPr="00427726">
              <w:rPr>
                <w:bCs/>
                <w:sz w:val="22"/>
                <w:szCs w:val="22"/>
                <w:lang w:val="en-US"/>
              </w:rPr>
              <w:t>conectare</w:t>
            </w:r>
            <w:proofErr w:type="spellEnd"/>
            <w:r w:rsidRPr="00427726">
              <w:rPr>
                <w:bCs/>
                <w:sz w:val="22"/>
                <w:szCs w:val="22"/>
                <w:lang w:val="en-US"/>
              </w:rPr>
              <w:t xml:space="preserve"> la </w:t>
            </w:r>
            <w:proofErr w:type="spellStart"/>
            <w:r w:rsidRPr="00427726">
              <w:rPr>
                <w:bCs/>
                <w:sz w:val="22"/>
                <w:szCs w:val="22"/>
                <w:lang w:val="en-US"/>
              </w:rPr>
              <w:t>statia</w:t>
            </w:r>
            <w:proofErr w:type="spellEnd"/>
            <w:r w:rsidRPr="00427726">
              <w:rPr>
                <w:bCs/>
                <w:sz w:val="22"/>
                <w:szCs w:val="22"/>
                <w:lang w:val="en-US"/>
              </w:rPr>
              <w:t xml:space="preserve"> de </w:t>
            </w:r>
            <w:proofErr w:type="spellStart"/>
            <w:r w:rsidRPr="00427726">
              <w:rPr>
                <w:bCs/>
                <w:sz w:val="22"/>
                <w:szCs w:val="22"/>
                <w:lang w:val="en-US"/>
              </w:rPr>
              <w:t>tratare</w:t>
            </w:r>
            <w:proofErr w:type="spellEnd"/>
            <w:r w:rsidRPr="00427726">
              <w:rPr>
                <w:bCs/>
                <w:sz w:val="22"/>
                <w:szCs w:val="22"/>
                <w:lang w:val="en-US"/>
              </w:rPr>
              <w:t xml:space="preserve"> a </w:t>
            </w:r>
            <w:proofErr w:type="spellStart"/>
            <w:r w:rsidRPr="00427726">
              <w:rPr>
                <w:bCs/>
                <w:sz w:val="22"/>
                <w:szCs w:val="22"/>
                <w:lang w:val="en-US"/>
              </w:rPr>
              <w:t>levigatului</w:t>
            </w:r>
            <w:proofErr w:type="spellEnd"/>
            <w:r w:rsidRPr="00427726">
              <w:rPr>
                <w:bCs/>
                <w:sz w:val="22"/>
                <w:szCs w:val="22"/>
                <w:lang w:val="en-US"/>
              </w:rPr>
              <w:t xml:space="preserve">. </w:t>
            </w:r>
          </w:p>
          <w:p w:rsidR="00427726" w:rsidRPr="00427726" w:rsidRDefault="00427726" w:rsidP="00427726">
            <w:pPr>
              <w:pStyle w:val="NormalWeb"/>
              <w:spacing w:after="120"/>
              <w:ind w:firstLine="0"/>
              <w:rPr>
                <w:bCs/>
                <w:sz w:val="22"/>
                <w:szCs w:val="22"/>
                <w:lang w:val="en-US"/>
              </w:rPr>
            </w:pPr>
            <w:proofErr w:type="gramStart"/>
            <w:r w:rsidRPr="00427726">
              <w:rPr>
                <w:bCs/>
                <w:sz w:val="22"/>
                <w:szCs w:val="22"/>
                <w:lang w:val="en-US"/>
              </w:rPr>
              <w:t>Conform</w:t>
            </w:r>
            <w:proofErr w:type="gramEnd"/>
            <w:r w:rsidRPr="00427726">
              <w:rPr>
                <w:bCs/>
                <w:sz w:val="22"/>
                <w:szCs w:val="22"/>
                <w:lang w:val="en-US"/>
              </w:rPr>
              <w:t xml:space="preserve"> </w:t>
            </w:r>
            <w:proofErr w:type="spellStart"/>
            <w:r w:rsidRPr="00427726">
              <w:rPr>
                <w:bCs/>
                <w:sz w:val="22"/>
                <w:szCs w:val="22"/>
                <w:lang w:val="en-US"/>
              </w:rPr>
              <w:t>caietului</w:t>
            </w:r>
            <w:proofErr w:type="spellEnd"/>
            <w:r w:rsidRPr="00427726">
              <w:rPr>
                <w:bCs/>
                <w:sz w:val="22"/>
                <w:szCs w:val="22"/>
                <w:lang w:val="en-US"/>
              </w:rPr>
              <w:t xml:space="preserve"> de </w:t>
            </w:r>
            <w:proofErr w:type="spellStart"/>
            <w:r w:rsidRPr="00427726">
              <w:rPr>
                <w:bCs/>
                <w:sz w:val="22"/>
                <w:szCs w:val="22"/>
                <w:lang w:val="en-US"/>
              </w:rPr>
              <w:t>sarcini</w:t>
            </w:r>
            <w:proofErr w:type="spellEnd"/>
            <w:r w:rsidRPr="00427726">
              <w:rPr>
                <w:bCs/>
                <w:sz w:val="22"/>
                <w:szCs w:val="22"/>
                <w:lang w:val="en-US"/>
              </w:rPr>
              <w:t xml:space="preserve"> </w:t>
            </w:r>
            <w:proofErr w:type="spellStart"/>
            <w:r w:rsidRPr="00427726">
              <w:rPr>
                <w:bCs/>
                <w:sz w:val="22"/>
                <w:szCs w:val="22"/>
                <w:lang w:val="en-US"/>
              </w:rPr>
              <w:t>anexat</w:t>
            </w:r>
            <w:proofErr w:type="spellEnd"/>
            <w:r w:rsidRPr="00427726">
              <w:rPr>
                <w:bCs/>
                <w:sz w:val="22"/>
                <w:szCs w:val="22"/>
                <w:lang w:val="en-US"/>
              </w:rPr>
              <w:t>.</w:t>
            </w:r>
          </w:p>
          <w:p w:rsidR="000258A4" w:rsidRPr="00427726" w:rsidRDefault="000258A4" w:rsidP="005B5134">
            <w:pPr>
              <w:ind w:left="-57" w:right="-57"/>
              <w:jc w:val="center"/>
              <w:rPr>
                <w:sz w:val="18"/>
                <w:szCs w:val="18"/>
                <w:lang w:val="en-US"/>
              </w:rPr>
            </w:pPr>
          </w:p>
        </w:tc>
      </w:tr>
    </w:tbl>
    <w:p w:rsidR="000258A4" w:rsidRPr="00C60D06" w:rsidRDefault="000258A4" w:rsidP="000258A4"/>
    <w:p w:rsidR="000258A4" w:rsidRPr="00C60D06" w:rsidRDefault="000258A4" w:rsidP="000258A4"/>
    <w:p w:rsidR="000258A4" w:rsidRPr="00C60D06" w:rsidRDefault="000258A4" w:rsidP="000258A4"/>
    <w:p w:rsidR="000258A4" w:rsidRPr="00C60D06" w:rsidRDefault="000258A4" w:rsidP="00BC685B">
      <w:pPr>
        <w:pStyle w:val="Heading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rsidR="000258A4" w:rsidRPr="00C60D06" w:rsidRDefault="000258A4" w:rsidP="000258A4"/>
    <w:tbl>
      <w:tblPr>
        <w:tblW w:w="10322" w:type="dxa"/>
        <w:tblLayout w:type="fixed"/>
        <w:tblLook w:val="04A0"/>
      </w:tblPr>
      <w:tblGrid>
        <w:gridCol w:w="534"/>
        <w:gridCol w:w="2834"/>
        <w:gridCol w:w="142"/>
        <w:gridCol w:w="142"/>
        <w:gridCol w:w="2580"/>
        <w:gridCol w:w="4082"/>
        <w:gridCol w:w="8"/>
      </w:tblGrid>
      <w:tr w:rsidR="000258A4" w:rsidRPr="00C60D06" w:rsidTr="004277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.1.</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spacing w:before="120" w:after="120"/>
            </w:pPr>
            <w:r w:rsidRPr="00C60D06">
              <w:rPr>
                <w:sz w:val="22"/>
                <w:szCs w:val="22"/>
              </w:rPr>
              <w:t>Oferte alternative:</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Footer"/>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0258A4" w:rsidRPr="00C60D06" w:rsidTr="004277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.2.</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spacing w:before="120" w:after="120"/>
            </w:pPr>
            <w:r w:rsidRPr="00C60D06">
              <w:rPr>
                <w:sz w:val="22"/>
                <w:szCs w:val="22"/>
              </w:rPr>
              <w:t>Garanţia pentru ofertă:</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427726" w:rsidP="005B5134">
            <w:pPr>
              <w:tabs>
                <w:tab w:val="left" w:pos="372"/>
              </w:tabs>
              <w:suppressAutoHyphens/>
              <w:spacing w:before="120" w:after="120"/>
              <w:rPr>
                <w:b/>
                <w:i/>
              </w:rPr>
            </w:pPr>
            <w:r>
              <w:rPr>
                <w:b/>
                <w:i/>
                <w:sz w:val="22"/>
                <w:szCs w:val="22"/>
              </w:rPr>
              <w:t>[forma garanției a/b/c</w:t>
            </w:r>
            <w:r w:rsidR="000258A4" w:rsidRPr="00C60D06">
              <w:rPr>
                <w:b/>
                <w:i/>
                <w:sz w:val="22"/>
                <w:szCs w:val="22"/>
              </w:rPr>
              <w:t>]</w:t>
            </w:r>
          </w:p>
          <w:p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0258A4" w:rsidRPr="00C60D06" w:rsidRDefault="000258A4" w:rsidP="005B5134">
            <w:pPr>
              <w:tabs>
                <w:tab w:val="left" w:pos="372"/>
              </w:tabs>
              <w:suppressAutoHyphens/>
              <w:spacing w:before="120" w:after="120"/>
              <w:ind w:left="372"/>
              <w:rPr>
                <w:i/>
              </w:rPr>
            </w:pPr>
            <w:r w:rsidRPr="00C60D06">
              <w:rPr>
                <w:i/>
                <w:sz w:val="22"/>
                <w:szCs w:val="22"/>
              </w:rPr>
              <w:t>sau</w:t>
            </w:r>
          </w:p>
          <w:p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0258A4" w:rsidRPr="00C60D06" w:rsidRDefault="000258A4" w:rsidP="005B5134">
            <w:pPr>
              <w:spacing w:after="120"/>
              <w:ind w:left="599"/>
              <w:rPr>
                <w:i/>
              </w:rPr>
            </w:pPr>
            <w:r w:rsidRPr="00C60D06">
              <w:rPr>
                <w:i/>
                <w:sz w:val="22"/>
                <w:szCs w:val="22"/>
              </w:rPr>
              <w:t>Beneficiarul plăţii:</w:t>
            </w:r>
            <w:r w:rsidR="00427726">
              <w:rPr>
                <w:i/>
                <w:sz w:val="22"/>
                <w:szCs w:val="22"/>
              </w:rPr>
              <w:t>Î.M. Regia ”Autosalubritate”</w:t>
            </w:r>
          </w:p>
          <w:p w:rsidR="000258A4" w:rsidRPr="00C60D06" w:rsidRDefault="000258A4" w:rsidP="005B5134">
            <w:pPr>
              <w:spacing w:after="120"/>
              <w:ind w:left="599"/>
              <w:rPr>
                <w:i/>
              </w:rPr>
            </w:pPr>
            <w:r w:rsidRPr="00C60D06">
              <w:rPr>
                <w:i/>
                <w:sz w:val="22"/>
                <w:szCs w:val="22"/>
              </w:rPr>
              <w:t>Denumirea Băncii:</w:t>
            </w:r>
            <w:r w:rsidR="00427726">
              <w:rPr>
                <w:i/>
                <w:sz w:val="22"/>
                <w:szCs w:val="22"/>
              </w:rPr>
              <w:t>BC ”Moldindconbank” SA</w:t>
            </w:r>
          </w:p>
          <w:p w:rsidR="000258A4" w:rsidRPr="00A20ACF" w:rsidRDefault="000258A4" w:rsidP="005B5134">
            <w:pPr>
              <w:spacing w:after="120"/>
              <w:ind w:left="599"/>
              <w:rPr>
                <w:i/>
              </w:rPr>
            </w:pPr>
            <w:r w:rsidRPr="00A20ACF">
              <w:rPr>
                <w:i/>
                <w:sz w:val="22"/>
                <w:szCs w:val="22"/>
              </w:rPr>
              <w:t xml:space="preserve">Codul fiscal: </w:t>
            </w:r>
            <w:r w:rsidR="00427726">
              <w:rPr>
                <w:i/>
                <w:sz w:val="22"/>
                <w:szCs w:val="22"/>
              </w:rPr>
              <w:t>1004600028447</w:t>
            </w:r>
          </w:p>
          <w:p w:rsidR="000258A4" w:rsidRPr="00A20ACF" w:rsidRDefault="000258A4" w:rsidP="00427726">
            <w:pPr>
              <w:spacing w:after="120"/>
              <w:ind w:left="599"/>
              <w:rPr>
                <w:i/>
              </w:rPr>
            </w:pPr>
            <w:r w:rsidRPr="00A20ACF">
              <w:rPr>
                <w:i/>
                <w:sz w:val="22"/>
                <w:szCs w:val="22"/>
              </w:rPr>
              <w:t>Contul de decontare</w:t>
            </w:r>
            <w:r w:rsidRPr="00A20ACF">
              <w:rPr>
                <w:i/>
                <w:spacing w:val="-2"/>
                <w:sz w:val="22"/>
                <w:szCs w:val="22"/>
              </w:rPr>
              <w:t xml:space="preserve">: </w:t>
            </w:r>
            <w:r w:rsidR="00427726">
              <w:rPr>
                <w:i/>
                <w:spacing w:val="-2"/>
                <w:sz w:val="22"/>
                <w:szCs w:val="22"/>
              </w:rPr>
              <w:t>MD74ML000000002224817283</w:t>
            </w:r>
          </w:p>
          <w:p w:rsidR="000258A4" w:rsidRPr="00056697" w:rsidRDefault="000258A4" w:rsidP="00427726">
            <w:pPr>
              <w:spacing w:after="120"/>
              <w:ind w:left="599"/>
              <w:rPr>
                <w:i/>
              </w:rPr>
            </w:pPr>
            <w:r w:rsidRPr="00A20ACF">
              <w:rPr>
                <w:i/>
                <w:sz w:val="22"/>
                <w:szCs w:val="22"/>
              </w:rPr>
              <w:t>Co</w:t>
            </w:r>
            <w:r w:rsidR="00427726">
              <w:rPr>
                <w:i/>
                <w:sz w:val="22"/>
                <w:szCs w:val="22"/>
              </w:rPr>
              <w:t>d</w:t>
            </w:r>
            <w:r w:rsidRPr="00A20ACF">
              <w:rPr>
                <w:i/>
                <w:sz w:val="22"/>
                <w:szCs w:val="22"/>
              </w:rPr>
              <w:t xml:space="preserve">ul bancar: </w:t>
            </w:r>
            <w:r w:rsidR="00427726">
              <w:rPr>
                <w:i/>
                <w:sz w:val="22"/>
                <w:szCs w:val="22"/>
              </w:rPr>
              <w:t>MOLDMD2X330</w:t>
            </w:r>
          </w:p>
          <w:p w:rsidR="000258A4" w:rsidRPr="00C60D06" w:rsidRDefault="000258A4" w:rsidP="005B5134">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BF735E" w:rsidRPr="00BF735E">
              <w:rPr>
                <w:bCs/>
                <w:i/>
                <w:sz w:val="22"/>
                <w:szCs w:val="22"/>
              </w:rPr>
              <w:t>procedura de achiziție publică</w:t>
            </w:r>
            <w:r w:rsidR="00BF735E" w:rsidRPr="00BF735E">
              <w:rPr>
                <w:i/>
                <w:sz w:val="22"/>
                <w:szCs w:val="22"/>
              </w:rPr>
              <w:t xml:space="preserve"> </w:t>
            </w:r>
            <w:r w:rsidRPr="00C60D06">
              <w:rPr>
                <w:i/>
                <w:sz w:val="22"/>
                <w:szCs w:val="22"/>
              </w:rPr>
              <w:t>nr. ____ din _______”</w:t>
            </w:r>
          </w:p>
          <w:p w:rsidR="000258A4" w:rsidRPr="00C60D06" w:rsidRDefault="000258A4" w:rsidP="005B5134">
            <w:pPr>
              <w:tabs>
                <w:tab w:val="left" w:pos="1152"/>
              </w:tabs>
              <w:suppressAutoHyphens/>
              <w:spacing w:before="120" w:after="120"/>
              <w:ind w:left="372"/>
              <w:rPr>
                <w:i/>
              </w:rPr>
            </w:pPr>
            <w:r w:rsidRPr="00C60D06">
              <w:rPr>
                <w:i/>
                <w:sz w:val="22"/>
                <w:szCs w:val="22"/>
              </w:rPr>
              <w:t>sau</w:t>
            </w:r>
          </w:p>
          <w:p w:rsidR="000258A4" w:rsidRPr="00C60D06" w:rsidRDefault="000258A4" w:rsidP="00BC685B">
            <w:pPr>
              <w:numPr>
                <w:ilvl w:val="0"/>
                <w:numId w:val="10"/>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0258A4" w:rsidRPr="00C60D06" w:rsidTr="004277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lastRenderedPageBreak/>
              <w:t>3</w:t>
            </w:r>
            <w:r w:rsidRPr="00C60D06">
              <w:rPr>
                <w:spacing w:val="-4"/>
              </w:rPr>
              <w:t>.3.</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427726" w:rsidP="005B5134">
            <w:pPr>
              <w:tabs>
                <w:tab w:val="left" w:pos="372"/>
              </w:tabs>
              <w:suppressAutoHyphens/>
            </w:pPr>
            <w:r>
              <w:rPr>
                <w:b/>
                <w:i/>
                <w:sz w:val="22"/>
                <w:szCs w:val="22"/>
              </w:rPr>
              <w:t xml:space="preserve"> 2 </w:t>
            </w:r>
            <w:r w:rsidR="000258A4" w:rsidRPr="00C60D06">
              <w:rPr>
                <w:b/>
                <w:i/>
                <w:sz w:val="22"/>
                <w:szCs w:val="22"/>
              </w:rPr>
              <w:t xml:space="preserve">% </w:t>
            </w:r>
            <w:r w:rsidR="000258A4" w:rsidRPr="00C60D06">
              <w:rPr>
                <w:i/>
                <w:sz w:val="22"/>
                <w:szCs w:val="22"/>
              </w:rPr>
              <w:t>din valoarea ofertei fără TVA.</w:t>
            </w:r>
          </w:p>
        </w:tc>
      </w:tr>
      <w:tr w:rsidR="000258A4" w:rsidRPr="00C60D06" w:rsidTr="004277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.4.</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0258A4" w:rsidRPr="00056697" w:rsidRDefault="00427726" w:rsidP="005B5134">
            <w:pPr>
              <w:tabs>
                <w:tab w:val="left" w:pos="372"/>
              </w:tabs>
              <w:suppressAutoHyphens/>
              <w:spacing w:before="120" w:after="120"/>
              <w:rPr>
                <w:b/>
                <w:i/>
              </w:rPr>
            </w:pPr>
            <w:r>
              <w:rPr>
                <w:b/>
                <w:i/>
                <w:sz w:val="22"/>
                <w:szCs w:val="22"/>
              </w:rPr>
              <w:t>DDP</w:t>
            </w:r>
          </w:p>
        </w:tc>
      </w:tr>
      <w:tr w:rsidR="000258A4" w:rsidRPr="00C60D06" w:rsidTr="004277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.5.</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jc w:val="both"/>
            </w:pPr>
            <w:r w:rsidRPr="00C60D06">
              <w:rPr>
                <w:sz w:val="22"/>
                <w:szCs w:val="22"/>
              </w:rPr>
              <w:t>Termenul de prestare:</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427726" w:rsidP="005B5134">
            <w:pPr>
              <w:tabs>
                <w:tab w:val="left" w:pos="372"/>
              </w:tabs>
              <w:suppressAutoHyphens/>
              <w:rPr>
                <w:b/>
                <w:i/>
              </w:rPr>
            </w:pPr>
            <w:r>
              <w:rPr>
                <w:b/>
                <w:i/>
              </w:rPr>
              <w:t>Conform caietului de sarcini</w:t>
            </w:r>
          </w:p>
        </w:tc>
      </w:tr>
      <w:tr w:rsidR="000258A4" w:rsidRPr="00C60D06" w:rsidTr="004277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.6.</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pPr>
            <w:r w:rsidRPr="00C60D06">
              <w:rPr>
                <w:sz w:val="22"/>
              </w:rPr>
              <w:t>Locul  prestării serviciilor:</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427726" w:rsidP="005B5134">
            <w:pPr>
              <w:tabs>
                <w:tab w:val="left" w:pos="372"/>
              </w:tabs>
              <w:suppressAutoHyphens/>
              <w:rPr>
                <w:b/>
                <w:i/>
              </w:rPr>
            </w:pPr>
            <w:r>
              <w:rPr>
                <w:b/>
                <w:i/>
                <w:sz w:val="22"/>
                <w:szCs w:val="22"/>
              </w:rPr>
              <w:t>Gunoiștea din com. Bubuieci</w:t>
            </w:r>
          </w:p>
        </w:tc>
      </w:tr>
      <w:tr w:rsidR="000258A4" w:rsidRPr="00C60D06" w:rsidTr="004277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.7.</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spacing w:val="-4"/>
              </w:rPr>
            </w:pPr>
            <w:r w:rsidRPr="00C60D06">
              <w:rPr>
                <w:spacing w:val="-4"/>
                <w:sz w:val="22"/>
                <w:szCs w:val="22"/>
              </w:rPr>
              <w:t xml:space="preserve">Metoda și condițiile de plată vor fi: </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427726" w:rsidP="005B5134">
            <w:pPr>
              <w:tabs>
                <w:tab w:val="left" w:pos="372"/>
              </w:tabs>
              <w:suppressAutoHyphens/>
              <w:rPr>
                <w:i/>
                <w:spacing w:val="-4"/>
              </w:rPr>
            </w:pPr>
            <w:r>
              <w:rPr>
                <w:i/>
                <w:spacing w:val="-4"/>
              </w:rPr>
              <w:t>Achitare integrală, în termen de 30 zile, după efectuarea serviciilor și semnarea procesului verbal de primire-predare.</w:t>
            </w:r>
          </w:p>
        </w:tc>
      </w:tr>
      <w:tr w:rsidR="000258A4" w:rsidRPr="00C60D06" w:rsidTr="004277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.8.</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spacing w:val="-4"/>
              </w:rPr>
            </w:pPr>
            <w:r w:rsidRPr="00C60D06">
              <w:rPr>
                <w:sz w:val="22"/>
                <w:szCs w:val="22"/>
                <w:lang w:eastAsia="ja-JP"/>
              </w:rPr>
              <w:t>Perioada valabilităţii ofertei va fi de:</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427726" w:rsidP="005B5134">
            <w:pPr>
              <w:tabs>
                <w:tab w:val="left" w:pos="372"/>
              </w:tabs>
              <w:suppressAutoHyphens/>
              <w:rPr>
                <w:i/>
                <w:spacing w:val="-4"/>
              </w:rPr>
            </w:pPr>
            <w:r>
              <w:rPr>
                <w:i/>
                <w:spacing w:val="-4"/>
                <w:sz w:val="22"/>
                <w:szCs w:val="22"/>
              </w:rPr>
              <w:t xml:space="preserve">[  90 </w:t>
            </w:r>
            <w:r w:rsidR="000258A4" w:rsidRPr="00C60D06">
              <w:rPr>
                <w:i/>
                <w:spacing w:val="-4"/>
                <w:sz w:val="22"/>
                <w:szCs w:val="22"/>
              </w:rPr>
              <w:t>zile</w:t>
            </w:r>
            <w:r>
              <w:rPr>
                <w:i/>
                <w:spacing w:val="-4"/>
                <w:sz w:val="22"/>
                <w:szCs w:val="22"/>
              </w:rPr>
              <w:t xml:space="preserve"> </w:t>
            </w:r>
            <w:r w:rsidR="000258A4" w:rsidRPr="00C60D06">
              <w:rPr>
                <w:i/>
                <w:spacing w:val="-4"/>
                <w:sz w:val="22"/>
                <w:szCs w:val="22"/>
              </w:rPr>
              <w:t>]</w:t>
            </w:r>
          </w:p>
        </w:tc>
      </w:tr>
      <w:tr w:rsidR="000258A4" w:rsidRPr="00C60D06" w:rsidTr="004277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.9.</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lang w:eastAsia="ja-JP"/>
              </w:rPr>
            </w:pPr>
            <w:r w:rsidRPr="00C60D06">
              <w:rPr>
                <w:sz w:val="22"/>
                <w:szCs w:val="22"/>
                <w:lang w:eastAsia="ja-JP"/>
              </w:rPr>
              <w:t>Ofertele în valută străină:</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372"/>
              </w:tabs>
              <w:suppressAutoHyphens/>
              <w:rPr>
                <w:i/>
                <w:iCs/>
              </w:rPr>
            </w:pPr>
            <w:r w:rsidRPr="00C60D06">
              <w:rPr>
                <w:b/>
                <w:i/>
                <w:iCs/>
                <w:sz w:val="22"/>
                <w:szCs w:val="22"/>
              </w:rPr>
              <w:t>[se accepta sau nu se acceptă]</w:t>
            </w:r>
            <w:r w:rsidRPr="00C60D06">
              <w:rPr>
                <w:i/>
                <w:iCs/>
                <w:sz w:val="22"/>
                <w:szCs w:val="22"/>
              </w:rPr>
              <w:t xml:space="preserve"> </w:t>
            </w:r>
          </w:p>
        </w:tc>
      </w:tr>
      <w:tr w:rsidR="000258A4" w:rsidRPr="00C60D06" w:rsidTr="005B5134">
        <w:trPr>
          <w:trHeight w:val="600"/>
        </w:trPr>
        <w:tc>
          <w:tcPr>
            <w:tcW w:w="10322" w:type="dxa"/>
            <w:gridSpan w:val="7"/>
            <w:vAlign w:val="center"/>
          </w:tcPr>
          <w:p w:rsidR="000258A4" w:rsidRPr="00435528" w:rsidRDefault="000258A4" w:rsidP="00BC685B">
            <w:pPr>
              <w:pStyle w:val="Heading2"/>
              <w:keepNext w:val="0"/>
              <w:keepLines w:val="0"/>
              <w:numPr>
                <w:ilvl w:val="0"/>
                <w:numId w:val="13"/>
              </w:numPr>
              <w:tabs>
                <w:tab w:val="left" w:pos="360"/>
              </w:tabs>
              <w:spacing w:before="0"/>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0258A4" w:rsidRPr="00C60D06"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3"/>
            <w:tcBorders>
              <w:top w:val="single" w:sz="4" w:space="0" w:color="auto"/>
              <w:left w:val="single" w:sz="4" w:space="0" w:color="auto"/>
            </w:tcBorders>
            <w:vAlign w:val="center"/>
          </w:tcPr>
          <w:p w:rsidR="000258A4" w:rsidRPr="00C60D06" w:rsidRDefault="000258A4" w:rsidP="005B5134">
            <w:pPr>
              <w:jc w:val="both"/>
              <w:rPr>
                <w:i/>
              </w:rPr>
            </w:pPr>
          </w:p>
        </w:tc>
        <w:tc>
          <w:tcPr>
            <w:tcW w:w="4082" w:type="dxa"/>
            <w:tcBorders>
              <w:top w:val="single" w:sz="4" w:space="0" w:color="auto"/>
              <w:right w:val="single" w:sz="4" w:space="0" w:color="auto"/>
            </w:tcBorders>
            <w:vAlign w:val="center"/>
          </w:tcPr>
          <w:p w:rsidR="000258A4" w:rsidRPr="00C60D06" w:rsidRDefault="000258A4" w:rsidP="005B5134">
            <w:pPr>
              <w:pStyle w:val="BodyText"/>
              <w:tabs>
                <w:tab w:val="right" w:pos="4743"/>
              </w:tabs>
              <w:rPr>
                <w:rFonts w:ascii="Times New Roman" w:hAnsi="Times New Roman"/>
                <w:b/>
                <w:i/>
                <w:color w:val="FF0000"/>
                <w:szCs w:val="22"/>
                <w:lang w:eastAsia="ru-RU"/>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p>
        </w:tc>
        <w:tc>
          <w:tcPr>
            <w:tcW w:w="2864" w:type="dxa"/>
            <w:gridSpan w:val="3"/>
            <w:tcBorders>
              <w:left w:val="single" w:sz="4" w:space="0" w:color="auto"/>
            </w:tcBorders>
            <w:vAlign w:val="center"/>
          </w:tcPr>
          <w:p w:rsidR="000258A4" w:rsidRPr="00C60D06" w:rsidRDefault="00184A95" w:rsidP="005B5134">
            <w:pPr>
              <w:rPr>
                <w:i/>
              </w:rPr>
            </w:pPr>
            <w:r>
              <w:rPr>
                <w:i/>
                <w:spacing w:val="-4"/>
                <w:sz w:val="22"/>
                <w:szCs w:val="22"/>
              </w:rPr>
              <w:t>SIA RSAP ”MTender”</w:t>
            </w:r>
          </w:p>
        </w:tc>
        <w:tc>
          <w:tcPr>
            <w:tcW w:w="4082" w:type="dxa"/>
            <w:tcBorders>
              <w:right w:val="single" w:sz="4" w:space="0" w:color="auto"/>
            </w:tcBorders>
            <w:vAlign w:val="center"/>
          </w:tcPr>
          <w:p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p>
        </w:tc>
        <w:tc>
          <w:tcPr>
            <w:tcW w:w="2864" w:type="dxa"/>
            <w:gridSpan w:val="3"/>
            <w:tcBorders>
              <w:left w:val="single" w:sz="4" w:space="0" w:color="auto"/>
            </w:tcBorders>
            <w:vAlign w:val="center"/>
          </w:tcPr>
          <w:p w:rsidR="000258A4" w:rsidRPr="00C60D06" w:rsidRDefault="000258A4" w:rsidP="005B5134">
            <w:pPr>
              <w:tabs>
                <w:tab w:val="right" w:pos="4743"/>
              </w:tabs>
              <w:jc w:val="both"/>
              <w:rPr>
                <w:i/>
              </w:rPr>
            </w:pPr>
          </w:p>
        </w:tc>
        <w:tc>
          <w:tcPr>
            <w:tcW w:w="4082" w:type="dxa"/>
            <w:tcBorders>
              <w:right w:val="single" w:sz="4" w:space="0" w:color="auto"/>
            </w:tcBorders>
            <w:vAlign w:val="center"/>
          </w:tcPr>
          <w:p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p>
        </w:tc>
        <w:tc>
          <w:tcPr>
            <w:tcW w:w="2864" w:type="dxa"/>
            <w:gridSpan w:val="3"/>
            <w:tcBorders>
              <w:left w:val="single" w:sz="4" w:space="0" w:color="auto"/>
            </w:tcBorders>
            <w:vAlign w:val="center"/>
          </w:tcPr>
          <w:p w:rsidR="000258A4" w:rsidRPr="00C60D06" w:rsidRDefault="000258A4" w:rsidP="005B5134">
            <w:pPr>
              <w:tabs>
                <w:tab w:val="right" w:pos="4743"/>
              </w:tabs>
              <w:jc w:val="both"/>
              <w:rPr>
                <w:i/>
              </w:rPr>
            </w:pPr>
          </w:p>
        </w:tc>
        <w:tc>
          <w:tcPr>
            <w:tcW w:w="4082" w:type="dxa"/>
            <w:tcBorders>
              <w:right w:val="single" w:sz="4" w:space="0" w:color="auto"/>
            </w:tcBorders>
            <w:vAlign w:val="center"/>
          </w:tcPr>
          <w:p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rsidTr="005B5134">
        <w:trPr>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p>
        </w:tc>
        <w:tc>
          <w:tcPr>
            <w:tcW w:w="6954" w:type="dxa"/>
            <w:gridSpan w:val="5"/>
            <w:tcBorders>
              <w:left w:val="single" w:sz="4" w:space="0" w:color="auto"/>
              <w:right w:val="single" w:sz="4" w:space="0" w:color="auto"/>
            </w:tcBorders>
            <w:vAlign w:val="center"/>
          </w:tcPr>
          <w:p w:rsidR="000258A4" w:rsidRPr="00C60D06" w:rsidRDefault="000258A4" w:rsidP="005B5134">
            <w:pPr>
              <w:tabs>
                <w:tab w:val="left" w:pos="372"/>
                <w:tab w:val="right" w:pos="7254"/>
              </w:tabs>
              <w:suppressAutoHyphens/>
              <w:rPr>
                <w:i/>
                <w:iCs/>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p>
        </w:tc>
        <w:tc>
          <w:tcPr>
            <w:tcW w:w="2864" w:type="dxa"/>
            <w:gridSpan w:val="3"/>
            <w:tcBorders>
              <w:left w:val="single" w:sz="4" w:space="0" w:color="auto"/>
              <w:bottom w:val="single" w:sz="4" w:space="0" w:color="auto"/>
            </w:tcBorders>
            <w:vAlign w:val="center"/>
          </w:tcPr>
          <w:p w:rsidR="000258A4" w:rsidRPr="00C60D06" w:rsidRDefault="000258A4" w:rsidP="005B5134">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3"/>
            <w:tcBorders>
              <w:top w:val="single" w:sz="4" w:space="0" w:color="auto"/>
              <w:left w:val="single" w:sz="4" w:space="0" w:color="auto"/>
            </w:tcBorders>
            <w:vAlign w:val="center"/>
          </w:tcPr>
          <w:p w:rsidR="00184A95" w:rsidRDefault="00184A95" w:rsidP="005B5134">
            <w:pPr>
              <w:jc w:val="both"/>
              <w:rPr>
                <w:i/>
                <w:sz w:val="22"/>
                <w:szCs w:val="22"/>
              </w:rPr>
            </w:pPr>
            <w:r>
              <w:rPr>
                <w:i/>
                <w:sz w:val="22"/>
                <w:szCs w:val="22"/>
              </w:rPr>
              <w:t>Data:</w:t>
            </w:r>
            <w:r w:rsidR="000258A4" w:rsidRPr="00C60D06">
              <w:rPr>
                <w:i/>
                <w:sz w:val="22"/>
                <w:szCs w:val="22"/>
              </w:rPr>
              <w:t xml:space="preserve"> </w:t>
            </w:r>
            <w:r>
              <w:rPr>
                <w:i/>
                <w:sz w:val="22"/>
                <w:szCs w:val="22"/>
              </w:rPr>
              <w:t>05.03.19</w:t>
            </w:r>
          </w:p>
          <w:p w:rsidR="000258A4" w:rsidRPr="00C60D06" w:rsidRDefault="000258A4" w:rsidP="005B5134">
            <w:pPr>
              <w:jc w:val="both"/>
              <w:rPr>
                <w:i/>
              </w:rPr>
            </w:pPr>
            <w:r w:rsidRPr="00C60D06">
              <w:rPr>
                <w:i/>
                <w:sz w:val="22"/>
                <w:szCs w:val="22"/>
              </w:rPr>
              <w:t>Ora</w:t>
            </w:r>
            <w:r w:rsidR="00184A95">
              <w:rPr>
                <w:i/>
                <w:sz w:val="22"/>
                <w:szCs w:val="22"/>
              </w:rPr>
              <w:t>:17</w:t>
            </w:r>
            <w:r w:rsidR="00184A95" w:rsidRPr="00184A95">
              <w:rPr>
                <w:i/>
                <w:sz w:val="22"/>
                <w:szCs w:val="22"/>
                <w:vertAlign w:val="superscript"/>
              </w:rPr>
              <w:t>00</w:t>
            </w:r>
          </w:p>
        </w:tc>
        <w:tc>
          <w:tcPr>
            <w:tcW w:w="4082" w:type="dxa"/>
            <w:tcBorders>
              <w:top w:val="single" w:sz="4" w:space="0" w:color="auto"/>
              <w:right w:val="single" w:sz="4" w:space="0" w:color="auto"/>
            </w:tcBorders>
            <w:vAlign w:val="center"/>
          </w:tcPr>
          <w:p w:rsidR="000258A4" w:rsidRPr="00C60D06" w:rsidRDefault="000258A4" w:rsidP="005B5134">
            <w:pPr>
              <w:pStyle w:val="BodyText"/>
              <w:tabs>
                <w:tab w:val="right" w:pos="4743"/>
              </w:tabs>
              <w:rPr>
                <w:rFonts w:ascii="Times New Roman" w:hAnsi="Times New Roman"/>
                <w:b/>
                <w:i/>
                <w:color w:val="FF0000"/>
                <w:szCs w:val="22"/>
                <w:lang w:eastAsia="ru-RU"/>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p>
        </w:tc>
        <w:tc>
          <w:tcPr>
            <w:tcW w:w="2864" w:type="dxa"/>
            <w:gridSpan w:val="3"/>
            <w:tcBorders>
              <w:left w:val="single" w:sz="4" w:space="0" w:color="auto"/>
            </w:tcBorders>
            <w:vAlign w:val="center"/>
          </w:tcPr>
          <w:p w:rsidR="000258A4" w:rsidRPr="00C60D06" w:rsidRDefault="000258A4" w:rsidP="005B5134">
            <w:pPr>
              <w:jc w:val="both"/>
              <w:rPr>
                <w:i/>
              </w:rPr>
            </w:pPr>
          </w:p>
        </w:tc>
        <w:tc>
          <w:tcPr>
            <w:tcW w:w="4082" w:type="dxa"/>
            <w:tcBorders>
              <w:right w:val="single" w:sz="4" w:space="0" w:color="auto"/>
            </w:tcBorders>
            <w:vAlign w:val="center"/>
          </w:tcPr>
          <w:p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p>
        </w:tc>
        <w:tc>
          <w:tcPr>
            <w:tcW w:w="2864" w:type="dxa"/>
            <w:gridSpan w:val="3"/>
            <w:tcBorders>
              <w:left w:val="single" w:sz="4" w:space="0" w:color="auto"/>
              <w:bottom w:val="single" w:sz="4" w:space="0" w:color="auto"/>
            </w:tcBorders>
            <w:vAlign w:val="center"/>
          </w:tcPr>
          <w:p w:rsidR="000258A4" w:rsidRPr="00C60D06" w:rsidRDefault="000258A4" w:rsidP="005B5134">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rsidTr="005B5134">
        <w:trPr>
          <w:trHeight w:val="397"/>
        </w:trPr>
        <w:tc>
          <w:tcPr>
            <w:tcW w:w="534" w:type="dxa"/>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0258A4" w:rsidRPr="00C60D06" w:rsidRDefault="000258A4" w:rsidP="005B5134">
            <w:pPr>
              <w:pStyle w:val="BodyText"/>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gridSpan w:val="2"/>
            <w:tcBorders>
              <w:left w:val="single" w:sz="4" w:space="0" w:color="auto"/>
              <w:bottom w:val="single" w:sz="4" w:space="0" w:color="auto"/>
            </w:tcBorders>
            <w:vAlign w:val="center"/>
          </w:tcPr>
          <w:p w:rsidR="000258A4" w:rsidRPr="00C60D06" w:rsidRDefault="000258A4" w:rsidP="005B5134">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rsidTr="005B5134">
        <w:trPr>
          <w:trHeight w:val="600"/>
        </w:trPr>
        <w:tc>
          <w:tcPr>
            <w:tcW w:w="10322" w:type="dxa"/>
            <w:gridSpan w:val="7"/>
            <w:tcBorders>
              <w:bottom w:val="single" w:sz="4" w:space="0" w:color="auto"/>
            </w:tcBorders>
            <w:vAlign w:val="center"/>
          </w:tcPr>
          <w:p w:rsidR="000258A4" w:rsidRPr="00435528" w:rsidRDefault="000258A4" w:rsidP="00BC685B">
            <w:pPr>
              <w:pStyle w:val="Heading2"/>
              <w:keepNext w:val="0"/>
              <w:keepLines w:val="0"/>
              <w:numPr>
                <w:ilvl w:val="0"/>
                <w:numId w:val="13"/>
              </w:numPr>
              <w:tabs>
                <w:tab w:val="left" w:pos="360"/>
              </w:tabs>
              <w:spacing w:before="0"/>
              <w:jc w:val="center"/>
            </w:pPr>
            <w:bookmarkStart w:id="149" w:name="_Toc358300272"/>
            <w:bookmarkStart w:id="150" w:name="_Toc392180195"/>
            <w:bookmarkStart w:id="151" w:name="_Toc449539083"/>
            <w:r w:rsidRPr="00435528">
              <w:t>Evaluarea și compararea ofertelor</w:t>
            </w:r>
            <w:bookmarkEnd w:id="149"/>
            <w:bookmarkEnd w:id="150"/>
            <w:bookmarkEnd w:id="151"/>
          </w:p>
        </w:tc>
      </w:tr>
      <w:tr w:rsidR="000258A4" w:rsidRPr="00C60D06"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right" w:pos="4743"/>
              </w:tabs>
              <w:jc w:val="both"/>
              <w:rPr>
                <w:b/>
                <w:i/>
              </w:rPr>
            </w:pPr>
            <w:r w:rsidRPr="00C60D06">
              <w:rPr>
                <w:b/>
                <w:i/>
                <w:sz w:val="22"/>
                <w:szCs w:val="22"/>
              </w:rPr>
              <w:t>lei MD</w:t>
            </w:r>
          </w:p>
        </w:tc>
      </w:tr>
      <w:tr w:rsidR="000258A4" w:rsidRPr="00C60D06" w:rsidTr="005B5134">
        <w:trPr>
          <w:trHeight w:val="600"/>
        </w:trPr>
        <w:tc>
          <w:tcPr>
            <w:tcW w:w="534" w:type="dxa"/>
            <w:vMerge/>
            <w:tcBorders>
              <w:top w:val="single" w:sz="4" w:space="0" w:color="auto"/>
              <w:left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0258A4" w:rsidRPr="00C60D06" w:rsidRDefault="00184A95" w:rsidP="005B5134">
            <w:pPr>
              <w:tabs>
                <w:tab w:val="right" w:pos="4743"/>
              </w:tabs>
              <w:jc w:val="both"/>
              <w:rPr>
                <w:i/>
              </w:rPr>
            </w:pPr>
            <w:r>
              <w:rPr>
                <w:b/>
                <w:i/>
                <w:sz w:val="22"/>
                <w:szCs w:val="22"/>
              </w:rPr>
              <w:t xml:space="preserve">Banca Națională a Moldovei </w:t>
            </w:r>
          </w:p>
        </w:tc>
      </w:tr>
      <w:tr w:rsidR="000258A4" w:rsidRPr="00C60D06" w:rsidTr="005B5134">
        <w:trPr>
          <w:trHeight w:val="600"/>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0258A4" w:rsidRPr="00C60D06" w:rsidRDefault="00184A95" w:rsidP="005B5134">
            <w:pPr>
              <w:tabs>
                <w:tab w:val="right" w:pos="4743"/>
              </w:tabs>
              <w:jc w:val="both"/>
              <w:rPr>
                <w:i/>
                <w:iCs/>
              </w:rPr>
            </w:pPr>
            <w:r>
              <w:rPr>
                <w:b/>
                <w:i/>
                <w:iCs/>
                <w:sz w:val="22"/>
                <w:szCs w:val="22"/>
              </w:rPr>
              <w:t>Data depunerii ofertei</w:t>
            </w:r>
          </w:p>
        </w:tc>
      </w:tr>
      <w:tr w:rsidR="000258A4" w:rsidRPr="00C60D06"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tabs>
                <w:tab w:val="right" w:pos="4743"/>
              </w:tabs>
              <w:jc w:val="both"/>
              <w:rPr>
                <w:b/>
                <w:i/>
                <w:iCs/>
              </w:rPr>
            </w:pPr>
            <w:r w:rsidRPr="00A20ACF">
              <w:rPr>
                <w:b/>
                <w:i/>
                <w:iCs/>
                <w:sz w:val="22"/>
                <w:szCs w:val="22"/>
              </w:rPr>
              <w:t xml:space="preserve"> </w:t>
            </w:r>
            <w:r w:rsidR="00184A95">
              <w:rPr>
                <w:b/>
                <w:i/>
                <w:iCs/>
                <w:sz w:val="22"/>
                <w:szCs w:val="22"/>
              </w:rPr>
              <w:t>Pe loturi</w:t>
            </w:r>
          </w:p>
          <w:p w:rsidR="000258A4" w:rsidRPr="00A20ACF" w:rsidRDefault="000258A4" w:rsidP="005B5134">
            <w:pPr>
              <w:tabs>
                <w:tab w:val="right" w:pos="4743"/>
              </w:tabs>
              <w:jc w:val="both"/>
              <w:rPr>
                <w:i/>
              </w:rPr>
            </w:pPr>
          </w:p>
        </w:tc>
      </w:tr>
      <w:tr w:rsidR="000258A4" w:rsidRPr="00C60D06" w:rsidTr="005B5134">
        <w:trPr>
          <w:trHeight w:val="1731"/>
        </w:trPr>
        <w:tc>
          <w:tcPr>
            <w:tcW w:w="534" w:type="dxa"/>
            <w:tcBorders>
              <w:top w:val="single" w:sz="4" w:space="0" w:color="auto"/>
              <w:left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lastRenderedPageBreak/>
              <w:t>5</w:t>
            </w:r>
            <w:r w:rsidRPr="00C60D06">
              <w:rPr>
                <w:spacing w:val="-4"/>
              </w:rPr>
              <w:t>.3.</w:t>
            </w:r>
          </w:p>
          <w:p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5"/>
            <w:tcBorders>
              <w:top w:val="single" w:sz="4" w:space="0" w:color="auto"/>
              <w:left w:val="single" w:sz="4" w:space="0" w:color="auto"/>
              <w:right w:val="single" w:sz="4" w:space="0" w:color="auto"/>
            </w:tcBorders>
            <w:vAlign w:val="center"/>
          </w:tcPr>
          <w:p w:rsidR="000258A4" w:rsidRPr="00C60D06" w:rsidRDefault="00184A95" w:rsidP="005B5134">
            <w:pPr>
              <w:tabs>
                <w:tab w:val="right" w:pos="4743"/>
              </w:tabs>
              <w:jc w:val="both"/>
              <w:rPr>
                <w:b/>
                <w:i/>
                <w:iCs/>
              </w:rPr>
            </w:pPr>
            <w:r>
              <w:rPr>
                <w:b/>
                <w:i/>
                <w:iCs/>
                <w:sz w:val="22"/>
                <w:szCs w:val="22"/>
              </w:rPr>
              <w:t>Prețul cel mai scăzut</w:t>
            </w:r>
          </w:p>
          <w:p w:rsidR="000258A4" w:rsidRPr="00C60D06" w:rsidRDefault="000258A4" w:rsidP="005B5134">
            <w:pPr>
              <w:tabs>
                <w:tab w:val="right" w:pos="4743"/>
              </w:tabs>
              <w:jc w:val="both"/>
              <w:rPr>
                <w:b/>
                <w:i/>
                <w:iCs/>
              </w:rPr>
            </w:pPr>
          </w:p>
        </w:tc>
      </w:tr>
      <w:tr w:rsidR="000258A4" w:rsidRPr="00C60D06" w:rsidTr="005B5134">
        <w:trPr>
          <w:trHeight w:val="600"/>
        </w:trPr>
        <w:tc>
          <w:tcPr>
            <w:tcW w:w="10322" w:type="dxa"/>
            <w:gridSpan w:val="7"/>
            <w:tcBorders>
              <w:top w:val="single" w:sz="4" w:space="0" w:color="auto"/>
            </w:tcBorders>
            <w:vAlign w:val="center"/>
          </w:tcPr>
          <w:p w:rsidR="000258A4" w:rsidRPr="00435528" w:rsidRDefault="000258A4" w:rsidP="00BC685B">
            <w:pPr>
              <w:pStyle w:val="Heading2"/>
              <w:keepNext w:val="0"/>
              <w:keepLines w:val="0"/>
              <w:numPr>
                <w:ilvl w:val="0"/>
                <w:numId w:val="13"/>
              </w:numPr>
              <w:tabs>
                <w:tab w:val="left" w:pos="360"/>
              </w:tabs>
              <w:spacing w:before="0"/>
              <w:jc w:val="center"/>
            </w:pPr>
            <w:bookmarkStart w:id="152" w:name="_Toc358300273"/>
            <w:bookmarkStart w:id="153" w:name="_Toc392180196"/>
            <w:bookmarkStart w:id="154" w:name="_Toc449539084"/>
            <w:r w:rsidRPr="00435528">
              <w:t>Adjudecarea contractului</w:t>
            </w:r>
            <w:bookmarkEnd w:id="152"/>
            <w:bookmarkEnd w:id="153"/>
            <w:bookmarkEnd w:id="154"/>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p>
          <w:p w:rsidR="000258A4" w:rsidRPr="00435528" w:rsidRDefault="00184A95" w:rsidP="005B5134">
            <w:pPr>
              <w:tabs>
                <w:tab w:val="right" w:pos="4743"/>
              </w:tabs>
              <w:jc w:val="both"/>
              <w:rPr>
                <w:b/>
                <w:color w:val="000000"/>
              </w:rPr>
            </w:pPr>
            <w:r>
              <w:rPr>
                <w:b/>
                <w:i/>
                <w:color w:val="000000"/>
                <w:sz w:val="22"/>
                <w:szCs w:val="22"/>
              </w:rPr>
              <w:t>Prețul cel mai scăzut</w:t>
            </w:r>
          </w:p>
          <w:p w:rsidR="000258A4" w:rsidRPr="00435528" w:rsidRDefault="000258A4" w:rsidP="005B5134">
            <w:pPr>
              <w:tabs>
                <w:tab w:val="right" w:pos="4743"/>
              </w:tabs>
              <w:jc w:val="both"/>
              <w:rPr>
                <w:b/>
                <w:i/>
                <w:iCs/>
                <w:color w:val="000000"/>
              </w:rPr>
            </w:pP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0258A4" w:rsidRPr="00435528" w:rsidRDefault="00184A95" w:rsidP="005B5134">
            <w:pPr>
              <w:tabs>
                <w:tab w:val="right" w:pos="4743"/>
              </w:tabs>
              <w:jc w:val="both"/>
              <w:rPr>
                <w:i/>
                <w:color w:val="000000"/>
              </w:rPr>
            </w:pPr>
            <w:r>
              <w:rPr>
                <w:b/>
                <w:i/>
                <w:color w:val="000000"/>
                <w:sz w:val="22"/>
                <w:szCs w:val="22"/>
              </w:rPr>
              <w:t xml:space="preserve"> 5 </w:t>
            </w:r>
            <w:r w:rsidR="000258A4" w:rsidRPr="00435528">
              <w:rPr>
                <w:b/>
                <w:i/>
                <w:color w:val="000000"/>
                <w:sz w:val="22"/>
                <w:szCs w:val="22"/>
              </w:rPr>
              <w:t>%</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tabs>
                <w:tab w:val="left" w:pos="372"/>
              </w:tabs>
              <w:suppressAutoHyphens/>
              <w:spacing w:before="120" w:after="120"/>
              <w:rPr>
                <w:b/>
                <w:i/>
                <w:color w:val="000000"/>
              </w:rPr>
            </w:pPr>
            <w:r w:rsidRPr="00435528">
              <w:rPr>
                <w:b/>
                <w:i/>
                <w:color w:val="000000"/>
                <w:sz w:val="22"/>
                <w:szCs w:val="22"/>
              </w:rPr>
              <w:t>[forma garanției de bună execuție a/b/c]</w:t>
            </w:r>
          </w:p>
          <w:p w:rsidR="000258A4" w:rsidRPr="00184A95" w:rsidRDefault="000258A4" w:rsidP="00BC685B">
            <w:pPr>
              <w:numPr>
                <w:ilvl w:val="0"/>
                <w:numId w:val="12"/>
              </w:numPr>
              <w:tabs>
                <w:tab w:val="left" w:pos="372"/>
              </w:tabs>
              <w:suppressAutoHyphens/>
              <w:spacing w:before="120" w:after="120"/>
              <w:ind w:left="372" w:firstLine="34"/>
              <w:rPr>
                <w:b/>
                <w:i/>
                <w:color w:val="000000"/>
              </w:rPr>
            </w:pPr>
            <w:r w:rsidRPr="00184A95">
              <w:rPr>
                <w:b/>
                <w:i/>
                <w:color w:val="000000"/>
                <w:sz w:val="22"/>
                <w:szCs w:val="22"/>
              </w:rPr>
              <w:t>Garanția de buna execuție (emisă de o bancă comercială) conform formularului F3.4 sau</w:t>
            </w:r>
          </w:p>
          <w:p w:rsidR="000258A4" w:rsidRPr="00184A95" w:rsidRDefault="000258A4" w:rsidP="00BC685B">
            <w:pPr>
              <w:numPr>
                <w:ilvl w:val="0"/>
                <w:numId w:val="12"/>
              </w:numPr>
              <w:tabs>
                <w:tab w:val="left" w:pos="372"/>
              </w:tabs>
              <w:suppressAutoHyphens/>
              <w:spacing w:before="120" w:after="120"/>
              <w:ind w:left="372" w:hanging="360"/>
              <w:rPr>
                <w:b/>
                <w:i/>
                <w:color w:val="000000"/>
              </w:rPr>
            </w:pPr>
            <w:r w:rsidRPr="00184A95">
              <w:rPr>
                <w:b/>
                <w:i/>
                <w:color w:val="000000"/>
                <w:sz w:val="22"/>
                <w:szCs w:val="22"/>
              </w:rPr>
              <w:t>Garanția de buna execuție prin transfer la contul autorităţii contractante, conform următoarelor date bancare:</w:t>
            </w:r>
          </w:p>
          <w:p w:rsidR="000258A4" w:rsidRPr="00184A95" w:rsidRDefault="000258A4" w:rsidP="005B5134">
            <w:pPr>
              <w:spacing w:after="120"/>
              <w:ind w:left="599"/>
              <w:rPr>
                <w:b/>
                <w:i/>
                <w:color w:val="000000"/>
              </w:rPr>
            </w:pPr>
            <w:r w:rsidRPr="00184A95">
              <w:rPr>
                <w:b/>
                <w:i/>
                <w:color w:val="000000"/>
                <w:sz w:val="22"/>
                <w:szCs w:val="22"/>
              </w:rPr>
              <w:t>Beneficiarul plăţii:</w:t>
            </w:r>
            <w:r w:rsidR="00184A95" w:rsidRPr="00184A95">
              <w:rPr>
                <w:b/>
                <w:i/>
                <w:color w:val="000000"/>
                <w:sz w:val="22"/>
                <w:szCs w:val="22"/>
              </w:rPr>
              <w:t>Î.M. Regia ”Autosalubritate”</w:t>
            </w:r>
          </w:p>
          <w:p w:rsidR="000258A4" w:rsidRPr="00184A95" w:rsidRDefault="000258A4" w:rsidP="005B5134">
            <w:pPr>
              <w:spacing w:after="120"/>
              <w:ind w:left="599"/>
              <w:rPr>
                <w:b/>
                <w:i/>
                <w:color w:val="000000"/>
              </w:rPr>
            </w:pPr>
            <w:r w:rsidRPr="00184A95">
              <w:rPr>
                <w:b/>
                <w:i/>
                <w:color w:val="000000"/>
                <w:sz w:val="22"/>
                <w:szCs w:val="22"/>
              </w:rPr>
              <w:t>Denumirea Băncii:</w:t>
            </w:r>
            <w:r w:rsidR="00184A95" w:rsidRPr="00184A95">
              <w:rPr>
                <w:b/>
                <w:i/>
                <w:color w:val="000000"/>
                <w:sz w:val="22"/>
                <w:szCs w:val="22"/>
              </w:rPr>
              <w:t>BC ”Moldindconbank”</w:t>
            </w:r>
          </w:p>
          <w:p w:rsidR="000258A4" w:rsidRPr="00184A95" w:rsidRDefault="000258A4" w:rsidP="005B5134">
            <w:pPr>
              <w:spacing w:after="120"/>
              <w:ind w:left="599"/>
              <w:rPr>
                <w:b/>
                <w:i/>
                <w:color w:val="000000"/>
              </w:rPr>
            </w:pPr>
            <w:r w:rsidRPr="00184A95">
              <w:rPr>
                <w:b/>
                <w:i/>
                <w:color w:val="000000"/>
                <w:sz w:val="22"/>
                <w:szCs w:val="22"/>
              </w:rPr>
              <w:t>Codul fiscal:</w:t>
            </w:r>
            <w:r w:rsidR="00184A95" w:rsidRPr="00184A95">
              <w:rPr>
                <w:b/>
                <w:i/>
                <w:color w:val="000000"/>
                <w:sz w:val="22"/>
                <w:szCs w:val="22"/>
              </w:rPr>
              <w:t>1004600028447</w:t>
            </w:r>
          </w:p>
          <w:p w:rsidR="000258A4" w:rsidRPr="00184A95" w:rsidRDefault="00184A95" w:rsidP="00184A95">
            <w:pPr>
              <w:spacing w:after="120"/>
              <w:ind w:left="599"/>
              <w:rPr>
                <w:b/>
                <w:i/>
                <w:color w:val="000000"/>
              </w:rPr>
            </w:pPr>
            <w:r w:rsidRPr="00184A95">
              <w:rPr>
                <w:b/>
                <w:i/>
                <w:color w:val="000000"/>
                <w:sz w:val="22"/>
                <w:szCs w:val="22"/>
              </w:rPr>
              <w:t>Contul de decontare:MD74ML000000002224817283</w:t>
            </w:r>
            <w:r w:rsidR="000258A4" w:rsidRPr="00184A95">
              <w:rPr>
                <w:b/>
                <w:i/>
                <w:color w:val="000000"/>
                <w:sz w:val="22"/>
                <w:szCs w:val="22"/>
              </w:rPr>
              <w:t xml:space="preserve"> </w:t>
            </w:r>
          </w:p>
          <w:p w:rsidR="000258A4" w:rsidRPr="00184A95" w:rsidRDefault="00184A95" w:rsidP="00184A95">
            <w:pPr>
              <w:spacing w:after="120"/>
              <w:ind w:left="599"/>
              <w:rPr>
                <w:b/>
                <w:i/>
                <w:color w:val="000000"/>
              </w:rPr>
            </w:pPr>
            <w:r w:rsidRPr="00184A95">
              <w:rPr>
                <w:b/>
                <w:i/>
                <w:color w:val="000000"/>
                <w:sz w:val="22"/>
                <w:szCs w:val="22"/>
              </w:rPr>
              <w:t>Cod</w:t>
            </w:r>
            <w:r w:rsidR="000258A4" w:rsidRPr="00184A95">
              <w:rPr>
                <w:b/>
                <w:i/>
                <w:color w:val="000000"/>
                <w:sz w:val="22"/>
                <w:szCs w:val="22"/>
              </w:rPr>
              <w:t xml:space="preserve">ul bancar: </w:t>
            </w:r>
            <w:r w:rsidRPr="00184A95">
              <w:rPr>
                <w:b/>
                <w:i/>
                <w:color w:val="000000"/>
                <w:sz w:val="22"/>
                <w:szCs w:val="22"/>
              </w:rPr>
              <w:t>MOLDMD2X330</w:t>
            </w:r>
          </w:p>
          <w:p w:rsidR="000258A4" w:rsidRPr="00184A95" w:rsidRDefault="000258A4" w:rsidP="005B5134">
            <w:pPr>
              <w:tabs>
                <w:tab w:val="left" w:pos="1152"/>
              </w:tabs>
              <w:suppressAutoHyphens/>
              <w:spacing w:before="120" w:after="120"/>
              <w:ind w:left="372"/>
              <w:rPr>
                <w:b/>
                <w:i/>
                <w:color w:val="000000"/>
              </w:rPr>
            </w:pPr>
            <w:r w:rsidRPr="00184A95">
              <w:rPr>
                <w:b/>
                <w:i/>
                <w:color w:val="000000"/>
                <w:sz w:val="22"/>
                <w:szCs w:val="22"/>
              </w:rPr>
              <w:t xml:space="preserve">cu nota “Garanția de bună execuție” sau “Pentru garanţia de bună execuție la </w:t>
            </w:r>
            <w:r w:rsidR="00153379" w:rsidRPr="00184A95">
              <w:rPr>
                <w:b/>
                <w:bCs/>
                <w:i/>
                <w:color w:val="000000"/>
                <w:sz w:val="22"/>
                <w:szCs w:val="22"/>
              </w:rPr>
              <w:t>procedura de achiziție publică</w:t>
            </w:r>
            <w:r w:rsidR="00153379" w:rsidRPr="00184A95">
              <w:rPr>
                <w:b/>
                <w:i/>
                <w:color w:val="000000"/>
                <w:sz w:val="22"/>
                <w:szCs w:val="22"/>
              </w:rPr>
              <w:t xml:space="preserve"> </w:t>
            </w:r>
            <w:r w:rsidRPr="00184A95">
              <w:rPr>
                <w:b/>
                <w:i/>
                <w:color w:val="000000"/>
                <w:sz w:val="22"/>
                <w:szCs w:val="22"/>
              </w:rPr>
              <w:t>nr. ______ din ___________”</w:t>
            </w:r>
          </w:p>
          <w:p w:rsidR="000258A4" w:rsidRPr="00184A95" w:rsidRDefault="000258A4" w:rsidP="005B5134">
            <w:pPr>
              <w:tabs>
                <w:tab w:val="left" w:pos="1152"/>
              </w:tabs>
              <w:suppressAutoHyphens/>
              <w:spacing w:before="120" w:after="120"/>
              <w:ind w:left="372"/>
              <w:rPr>
                <w:b/>
                <w:i/>
                <w:color w:val="000000"/>
              </w:rPr>
            </w:pPr>
            <w:r w:rsidRPr="00184A95">
              <w:rPr>
                <w:b/>
                <w:i/>
                <w:color w:val="000000"/>
                <w:sz w:val="22"/>
                <w:szCs w:val="22"/>
              </w:rPr>
              <w:t>sau</w:t>
            </w:r>
          </w:p>
          <w:p w:rsidR="000258A4" w:rsidRPr="00435528" w:rsidRDefault="000258A4" w:rsidP="00BC685B">
            <w:pPr>
              <w:numPr>
                <w:ilvl w:val="0"/>
                <w:numId w:val="12"/>
              </w:numPr>
              <w:tabs>
                <w:tab w:val="clear" w:pos="1134"/>
                <w:tab w:val="left" w:pos="372"/>
              </w:tabs>
              <w:suppressAutoHyphens/>
              <w:spacing w:before="120" w:after="120"/>
              <w:ind w:left="372" w:hanging="360"/>
              <w:rPr>
                <w:color w:val="000000"/>
              </w:rPr>
            </w:pPr>
            <w:r w:rsidRPr="00184A95">
              <w:rPr>
                <w:b/>
                <w:i/>
                <w:color w:val="000000"/>
                <w:sz w:val="22"/>
                <w:szCs w:val="22"/>
              </w:rPr>
              <w:t>Alte forme ale garanției de bună execuție acceptate de autoritatea contractantă.</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0258A4" w:rsidRPr="00184A95" w:rsidRDefault="00184A95" w:rsidP="005B5134">
            <w:pPr>
              <w:tabs>
                <w:tab w:val="right" w:pos="4743"/>
              </w:tabs>
              <w:jc w:val="both"/>
              <w:rPr>
                <w:b/>
                <w:i/>
                <w:iCs/>
              </w:rPr>
            </w:pPr>
            <w:r w:rsidRPr="00184A95">
              <w:rPr>
                <w:b/>
                <w:i/>
                <w:iCs/>
              </w:rPr>
              <w:t>Nu se specifică</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0258A4" w:rsidRPr="00184A95" w:rsidRDefault="00184A95" w:rsidP="005B5134">
            <w:pPr>
              <w:tabs>
                <w:tab w:val="right" w:pos="4743"/>
              </w:tabs>
              <w:jc w:val="both"/>
              <w:rPr>
                <w:b/>
                <w:i/>
                <w:iCs/>
                <w:color w:val="FF0000"/>
              </w:rPr>
            </w:pPr>
            <w:r w:rsidRPr="00184A95">
              <w:rPr>
                <w:b/>
                <w:i/>
              </w:rPr>
              <w:t xml:space="preserve">10 </w:t>
            </w:r>
            <w:r w:rsidR="000258A4" w:rsidRPr="00184A95">
              <w:rPr>
                <w:b/>
                <w:i/>
              </w:rPr>
              <w:t>zile</w:t>
            </w:r>
          </w:p>
        </w:tc>
      </w:tr>
    </w:tbl>
    <w:p w:rsidR="000258A4" w:rsidRPr="00C60D06" w:rsidRDefault="000258A4" w:rsidP="000258A4"/>
    <w:p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258A4" w:rsidRPr="00C60D06" w:rsidRDefault="000258A4" w:rsidP="000258A4">
      <w:pPr>
        <w:ind w:left="-142" w:right="-144"/>
        <w:rPr>
          <w:b/>
          <w:bCs/>
          <w:color w:val="000000"/>
          <w:sz w:val="22"/>
          <w:szCs w:val="22"/>
        </w:rPr>
      </w:pPr>
    </w:p>
    <w:p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 w:rsidR="000258A4" w:rsidRPr="00C60D06" w:rsidRDefault="000258A4" w:rsidP="000258A4">
      <w:pPr>
        <w:spacing w:after="200" w:line="276" w:lineRule="auto"/>
      </w:pPr>
      <w:r w:rsidRPr="00C60D06">
        <w:br w:type="page"/>
      </w:r>
    </w:p>
    <w:p w:rsidR="000258A4" w:rsidRPr="00C60D06" w:rsidRDefault="000258A4" w:rsidP="000258A4"/>
    <w:p w:rsidR="000258A4" w:rsidRPr="00C60D06" w:rsidRDefault="000258A4" w:rsidP="000258A4">
      <w:pPr>
        <w:tabs>
          <w:tab w:val="left" w:pos="3625"/>
        </w:tabs>
      </w:pPr>
    </w:p>
    <w:tbl>
      <w:tblPr>
        <w:tblW w:w="9747" w:type="dxa"/>
        <w:tblLayout w:type="fixed"/>
        <w:tblLook w:val="04A0"/>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Heading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Următoarele tabele şi formulare vor fi completate de către ofertant şi incluse în ofertă.</w:t>
            </w:r>
          </w:p>
        </w:tc>
      </w:tr>
      <w:tr w:rsidR="000258A4" w:rsidRPr="00C60D06" w:rsidTr="005B5134">
        <w:trPr>
          <w:trHeight w:val="600"/>
        </w:trPr>
        <w:tc>
          <w:tcPr>
            <w:tcW w:w="9747" w:type="dxa"/>
            <w:gridSpan w:val="2"/>
            <w:vAlign w:val="center"/>
          </w:tcPr>
          <w:p w:rsidR="000258A4" w:rsidRPr="00435528" w:rsidRDefault="000258A4" w:rsidP="005B5134">
            <w:pPr>
              <w:pStyle w:val="Heading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Formularul ofertei</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Garanţia pentru ofertă – formularul garanţiei bancare</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Garanţie de bună execuţie</w:t>
            </w:r>
          </w:p>
        </w:tc>
      </w:tr>
    </w:tbl>
    <w:p w:rsidR="000258A4" w:rsidRPr="00C60D06" w:rsidRDefault="000258A4" w:rsidP="000258A4">
      <w:r w:rsidRPr="00C60D06">
        <w:rPr>
          <w:b/>
        </w:rPr>
        <w:br w:type="page"/>
      </w:r>
    </w:p>
    <w:tbl>
      <w:tblPr>
        <w:tblW w:w="9744" w:type="dxa"/>
        <w:tblLayout w:type="fixed"/>
        <w:tblLook w:val="04A0"/>
      </w:tblPr>
      <w:tblGrid>
        <w:gridCol w:w="9744"/>
      </w:tblGrid>
      <w:tr w:rsidR="000258A4" w:rsidRPr="00C60D06" w:rsidTr="005B5134">
        <w:trPr>
          <w:trHeight w:val="697"/>
        </w:trPr>
        <w:tc>
          <w:tcPr>
            <w:tcW w:w="9744" w:type="dxa"/>
            <w:vAlign w:val="center"/>
          </w:tcPr>
          <w:p w:rsidR="000258A4" w:rsidRPr="00435528" w:rsidRDefault="000258A4" w:rsidP="005B5134">
            <w:pPr>
              <w:pStyle w:val="Heading2"/>
            </w:pPr>
            <w:bookmarkStart w:id="157" w:name="_Toc392180198"/>
            <w:bookmarkStart w:id="158" w:name="_Toc449539086"/>
            <w:r w:rsidRPr="00435528">
              <w:lastRenderedPageBreak/>
              <w:t>Formularul ofertei (F3.1)</w:t>
            </w:r>
            <w:bookmarkEnd w:id="157"/>
            <w:bookmarkEnd w:id="158"/>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rsidR="000258A4" w:rsidRPr="00C60D06" w:rsidRDefault="000258A4" w:rsidP="005B5134">
            <w:pPr>
              <w:tabs>
                <w:tab w:val="right" w:pos="6000"/>
              </w:tabs>
              <w:jc w:val="both"/>
            </w:pPr>
            <w:r w:rsidRPr="00C60D06">
              <w:t xml:space="preserve">Către:  </w:t>
            </w:r>
            <w:r w:rsidRPr="00C60D06">
              <w:tab/>
              <w:t>____________________________________________</w:t>
            </w:r>
          </w:p>
          <w:p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rsidR="000258A4" w:rsidRPr="00C60D06" w:rsidRDefault="000258A4" w:rsidP="005B5134">
            <w:pPr>
              <w:jc w:val="both"/>
            </w:pPr>
            <w:r w:rsidRPr="00C60D06">
              <w:t xml:space="preserve">________________________________________________________ declară că: </w:t>
            </w:r>
          </w:p>
          <w:p w:rsidR="000258A4" w:rsidRPr="00C60D06" w:rsidRDefault="000258A4" w:rsidP="005B5134">
            <w:pPr>
              <w:tabs>
                <w:tab w:val="left" w:pos="-9923"/>
                <w:tab w:val="right" w:pos="0"/>
                <w:tab w:val="left" w:pos="709"/>
              </w:tabs>
              <w:ind w:right="2811"/>
              <w:jc w:val="center"/>
            </w:pPr>
            <w:r w:rsidRPr="00C60D06">
              <w:rPr>
                <w:szCs w:val="28"/>
              </w:rPr>
              <w:t>[denumirea ofertantului]</w:t>
            </w:r>
          </w:p>
          <w:p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0258A4" w:rsidRPr="00C60D06" w:rsidRDefault="000258A4" w:rsidP="005B5134">
            <w:pPr>
              <w:ind w:left="720" w:firstLine="1560"/>
              <w:jc w:val="center"/>
            </w:pPr>
            <w:r w:rsidRPr="00C60D06">
              <w:t>[introduceţi numărul şi data fiecărei modificări, dacă au avut loc]</w:t>
            </w:r>
          </w:p>
          <w:p w:rsidR="000258A4" w:rsidRPr="00C60D06" w:rsidRDefault="000258A4" w:rsidP="00BC685B">
            <w:pPr>
              <w:numPr>
                <w:ilvl w:val="0"/>
                <w:numId w:val="11"/>
              </w:numPr>
              <w:ind w:left="720"/>
              <w:jc w:val="both"/>
            </w:pPr>
            <w:r w:rsidRPr="00C60D06">
              <w:t>____________________________________________________________ se angajează să</w:t>
            </w:r>
          </w:p>
          <w:p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rsidR="000258A4" w:rsidRPr="00C60D06" w:rsidRDefault="000258A4" w:rsidP="005B5134">
            <w:pPr>
              <w:ind w:left="720"/>
              <w:jc w:val="center"/>
            </w:pPr>
            <w:r w:rsidRPr="00C60D06">
              <w:t>[introduceţi o descriere succintă a serviciilor]</w:t>
            </w:r>
          </w:p>
          <w:p w:rsidR="000258A4" w:rsidRPr="00C60D06" w:rsidRDefault="000258A4" w:rsidP="00BC685B">
            <w:pPr>
              <w:numPr>
                <w:ilvl w:val="0"/>
                <w:numId w:val="11"/>
              </w:numPr>
              <w:ind w:left="720"/>
              <w:jc w:val="both"/>
            </w:pPr>
            <w:r w:rsidRPr="00C60D06">
              <w:t>Suma totală a ofertei  fără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Suma totală a ofertei  cu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rsidR="000258A4" w:rsidRPr="00C60D06" w:rsidRDefault="000258A4" w:rsidP="005B5134">
            <w:pPr>
              <w:ind w:left="720" w:firstLine="3480"/>
              <w:jc w:val="center"/>
            </w:pPr>
            <w:r w:rsidRPr="00C60D06">
              <w:t>[denumirea ofertantului]</w:t>
            </w:r>
          </w:p>
          <w:p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258A4" w:rsidRPr="00C60D06" w:rsidRDefault="000258A4" w:rsidP="005B5134">
            <w:pPr>
              <w:ind w:left="708"/>
              <w:jc w:val="both"/>
            </w:pPr>
          </w:p>
          <w:p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rsidR="000258A4" w:rsidRPr="00C60D06" w:rsidRDefault="000258A4" w:rsidP="005B5134">
            <w:pPr>
              <w:ind w:right="3051" w:firstLine="840"/>
              <w:jc w:val="center"/>
            </w:pPr>
            <w:r w:rsidRPr="00C60D06">
              <w:t>[semnătura persoanei autorizate pentru semnarea ofertei]</w:t>
            </w:r>
          </w:p>
          <w:p w:rsidR="000258A4" w:rsidRPr="00C60D06" w:rsidRDefault="000258A4" w:rsidP="005B5134">
            <w:pPr>
              <w:tabs>
                <w:tab w:val="left" w:pos="6120"/>
              </w:tabs>
              <w:ind w:firstLine="720"/>
              <w:jc w:val="both"/>
            </w:pPr>
          </w:p>
          <w:p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rsidR="000258A4" w:rsidRPr="00C60D06" w:rsidRDefault="000258A4" w:rsidP="005B5134">
            <w:pPr>
              <w:tabs>
                <w:tab w:val="left" w:pos="0"/>
              </w:tabs>
              <w:ind w:right="2931"/>
              <w:jc w:val="both"/>
            </w:pPr>
            <w:r w:rsidRPr="00C60D06">
              <w:t xml:space="preserve">În calitate de: ___________________________________________ </w:t>
            </w:r>
          </w:p>
          <w:p w:rsidR="000258A4" w:rsidRPr="00C60D06" w:rsidRDefault="000258A4" w:rsidP="005B5134">
            <w:pPr>
              <w:ind w:firstLine="1440"/>
              <w:jc w:val="both"/>
            </w:pPr>
            <w:r w:rsidRPr="00C60D06">
              <w:t xml:space="preserve">[funcţia oficială a persoanei ce semnează formularul ofertei] </w:t>
            </w:r>
          </w:p>
          <w:p w:rsidR="000258A4" w:rsidRPr="00C60D06" w:rsidRDefault="000258A4" w:rsidP="005B5134">
            <w:pPr>
              <w:spacing w:line="360" w:lineRule="auto"/>
              <w:jc w:val="both"/>
            </w:pPr>
            <w:r w:rsidRPr="00C60D06">
              <w:t>Ofertantul: _____________________________________________</w:t>
            </w:r>
          </w:p>
          <w:p w:rsidR="000258A4" w:rsidRPr="00C60D06" w:rsidRDefault="000258A4" w:rsidP="005B5134">
            <w:pPr>
              <w:tabs>
                <w:tab w:val="left" w:pos="6120"/>
              </w:tabs>
              <w:spacing w:line="360" w:lineRule="auto"/>
              <w:jc w:val="both"/>
            </w:pPr>
            <w:r w:rsidRPr="00C60D06">
              <w:lastRenderedPageBreak/>
              <w:t>Adresa: ________________________________________________</w:t>
            </w:r>
          </w:p>
          <w:p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tc>
      </w:tr>
      <w:tr w:rsidR="000258A4" w:rsidRPr="00C60D06" w:rsidTr="005B5134">
        <w:trPr>
          <w:trHeight w:val="697"/>
        </w:trPr>
        <w:tc>
          <w:tcPr>
            <w:tcW w:w="9744" w:type="dxa"/>
            <w:vAlign w:val="center"/>
          </w:tcPr>
          <w:p w:rsidR="000258A4" w:rsidRPr="00435528" w:rsidRDefault="000258A4" w:rsidP="005B5134">
            <w:pPr>
              <w:pStyle w:val="Heading2"/>
            </w:pPr>
            <w:r w:rsidRPr="00435528">
              <w:lastRenderedPageBreak/>
              <w:br w:type="page"/>
            </w:r>
            <w:bookmarkStart w:id="159" w:name="_Toc392180199"/>
            <w:bookmarkStart w:id="160" w:name="_Toc449539087"/>
            <w:r w:rsidRPr="00435528">
              <w:t>Garanţia pentru oferta (Garanția bancară) (F3.2)</w:t>
            </w:r>
            <w:bookmarkEnd w:id="159"/>
            <w:bookmarkEnd w:id="160"/>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0258A4" w:rsidRPr="00C60D06" w:rsidRDefault="000258A4" w:rsidP="005B5134">
            <w:pPr>
              <w:pStyle w:val="NormalWeb"/>
              <w:tabs>
                <w:tab w:val="right" w:pos="7913"/>
              </w:tabs>
              <w:ind w:firstLine="0"/>
              <w:rPr>
                <w:iCs/>
                <w:lang w:val="ro-RO"/>
              </w:rPr>
            </w:pPr>
            <w:r w:rsidRPr="00C60D06">
              <w:rPr>
                <w:iCs/>
                <w:lang w:val="ro-RO"/>
              </w:rPr>
              <w:tab/>
              <w:t>__________________________________________________________________</w:t>
            </w:r>
          </w:p>
          <w:p w:rsidR="000258A4" w:rsidRPr="00C60D06" w:rsidRDefault="000258A4" w:rsidP="005B5134">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0258A4" w:rsidRPr="00C60D06" w:rsidRDefault="000258A4" w:rsidP="005B5134">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0258A4" w:rsidRPr="00C60D06" w:rsidRDefault="000258A4" w:rsidP="005B5134">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0258A4" w:rsidRPr="00C60D06" w:rsidRDefault="000258A4" w:rsidP="005B5134">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0258A4" w:rsidRPr="00C60D06" w:rsidRDefault="000258A4" w:rsidP="005B5134">
            <w:pPr>
              <w:pStyle w:val="NormalWeb"/>
              <w:ind w:firstLine="720"/>
              <w:rPr>
                <w:b/>
                <w:bCs/>
                <w:lang w:val="ro-RO"/>
              </w:rPr>
            </w:pPr>
          </w:p>
          <w:p w:rsidR="000258A4" w:rsidRPr="00C60D06" w:rsidRDefault="000258A4" w:rsidP="005B5134">
            <w:pPr>
              <w:pStyle w:val="NormalWeb"/>
              <w:ind w:firstLine="0"/>
              <w:jc w:val="center"/>
              <w:rPr>
                <w:lang w:val="ro-RO"/>
              </w:rPr>
            </w:pPr>
            <w:r w:rsidRPr="00C60D06">
              <w:rPr>
                <w:b/>
                <w:bCs/>
                <w:lang w:val="ro-RO"/>
              </w:rPr>
              <w:t>GARANŢIE DE OFERTĂ Nr.</w:t>
            </w:r>
            <w:r w:rsidRPr="00C60D06">
              <w:rPr>
                <w:lang w:val="ro-RO"/>
              </w:rPr>
              <w:t>_________________</w:t>
            </w:r>
          </w:p>
          <w:p w:rsidR="000258A4" w:rsidRPr="00C60D06" w:rsidRDefault="000258A4" w:rsidP="005B5134">
            <w:pPr>
              <w:pStyle w:val="NormalWeb"/>
              <w:ind w:firstLine="720"/>
              <w:rPr>
                <w:lang w:val="ro-RO"/>
              </w:rPr>
            </w:pPr>
          </w:p>
          <w:p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0258A4" w:rsidRPr="00C60D06" w:rsidRDefault="000258A4" w:rsidP="005B5134">
            <w:pPr>
              <w:pStyle w:val="NormalWeb"/>
              <w:ind w:right="1851" w:firstLine="0"/>
              <w:jc w:val="center"/>
              <w:rPr>
                <w:sz w:val="20"/>
                <w:szCs w:val="20"/>
                <w:lang w:val="ro-RO"/>
              </w:rPr>
            </w:pPr>
            <w:r w:rsidRPr="00C60D06">
              <w:rPr>
                <w:sz w:val="20"/>
                <w:szCs w:val="20"/>
                <w:lang w:val="ro-RO"/>
              </w:rPr>
              <w:t>[denumirea băncii]</w:t>
            </w:r>
          </w:p>
          <w:p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0258A4" w:rsidRPr="00C60D06" w:rsidRDefault="000258A4" w:rsidP="005B5134">
            <w:pPr>
              <w:pStyle w:val="NormalWeb"/>
              <w:ind w:right="3291" w:firstLine="0"/>
              <w:jc w:val="center"/>
              <w:rPr>
                <w:sz w:val="20"/>
                <w:szCs w:val="20"/>
                <w:lang w:val="ro-RO"/>
              </w:rPr>
            </w:pPr>
            <w:r w:rsidRPr="00C60D06">
              <w:rPr>
                <w:iCs/>
                <w:sz w:val="20"/>
                <w:szCs w:val="20"/>
                <w:lang w:val="ro-RO"/>
              </w:rPr>
              <w:t>[numele ofertantului]</w:t>
            </w:r>
          </w:p>
          <w:p w:rsidR="000258A4" w:rsidRPr="00C60D06" w:rsidRDefault="000258A4" w:rsidP="005B5134">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rsidR="000258A4" w:rsidRPr="00C60D06" w:rsidRDefault="000258A4" w:rsidP="005B5134">
            <w:pPr>
              <w:pStyle w:val="NormalWeb"/>
              <w:ind w:firstLine="4440"/>
              <w:jc w:val="center"/>
              <w:rPr>
                <w:sz w:val="20"/>
                <w:szCs w:val="20"/>
                <w:lang w:val="ro-RO"/>
              </w:rPr>
            </w:pPr>
            <w:r w:rsidRPr="00C60D06">
              <w:rPr>
                <w:iCs/>
                <w:sz w:val="20"/>
                <w:szCs w:val="20"/>
                <w:lang w:val="ro-RO"/>
              </w:rPr>
              <w:t>[obiectul achiziţiei]</w:t>
            </w:r>
          </w:p>
          <w:p w:rsidR="000258A4" w:rsidRPr="00C60D06" w:rsidRDefault="000258A4" w:rsidP="005B5134">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0258A4" w:rsidRPr="00C60D06" w:rsidRDefault="000258A4" w:rsidP="005B5134">
            <w:pPr>
              <w:pStyle w:val="NormalWeb"/>
              <w:ind w:firstLine="720"/>
              <w:rPr>
                <w:lang w:val="ro-RO"/>
              </w:rPr>
            </w:pPr>
          </w:p>
          <w:p w:rsidR="000258A4" w:rsidRPr="00C60D06" w:rsidRDefault="000258A4" w:rsidP="005B5134">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0258A4" w:rsidRPr="00C60D06" w:rsidRDefault="000258A4" w:rsidP="005B5134">
            <w:pPr>
              <w:pStyle w:val="NormalWeb"/>
              <w:ind w:right="1491" w:firstLine="2760"/>
              <w:jc w:val="center"/>
              <w:rPr>
                <w:sz w:val="20"/>
                <w:szCs w:val="20"/>
                <w:lang w:val="ro-RO"/>
              </w:rPr>
            </w:pPr>
            <w:r w:rsidRPr="00C60D06">
              <w:rPr>
                <w:sz w:val="20"/>
                <w:szCs w:val="20"/>
                <w:lang w:val="ro-RO"/>
              </w:rPr>
              <w:t>[denumirea băncii]</w:t>
            </w:r>
          </w:p>
          <w:p w:rsidR="000258A4" w:rsidRPr="00C60D06" w:rsidRDefault="000258A4" w:rsidP="005B5134">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0258A4" w:rsidRPr="00C60D06" w:rsidRDefault="000258A4" w:rsidP="005B5134">
            <w:pPr>
              <w:pStyle w:val="NormalWeb"/>
              <w:ind w:firstLine="0"/>
              <w:rPr>
                <w:iCs/>
                <w:lang w:val="ro-RO"/>
              </w:rPr>
            </w:pPr>
            <w:r w:rsidRPr="00C60D06">
              <w:rPr>
                <w:iCs/>
                <w:lang w:val="ro-RO"/>
              </w:rPr>
              <w:t>______________________ (_______________________________________________________)</w:t>
            </w:r>
          </w:p>
          <w:p w:rsidR="000258A4" w:rsidRPr="00C60D06" w:rsidRDefault="000258A4" w:rsidP="005B5134">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0258A4" w:rsidRPr="00C60D06" w:rsidRDefault="000258A4" w:rsidP="005B5134">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258A4" w:rsidRPr="00C60D06" w:rsidRDefault="000258A4" w:rsidP="00BC685B">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0258A4" w:rsidRPr="00C60D06" w:rsidRDefault="000258A4" w:rsidP="00BC685B">
            <w:pPr>
              <w:pStyle w:val="NormalWeb"/>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258A4" w:rsidRPr="00C60D06" w:rsidRDefault="000258A4" w:rsidP="005B5134">
            <w:pPr>
              <w:pStyle w:val="NormalWeb"/>
              <w:ind w:firstLine="0"/>
              <w:rPr>
                <w:lang w:val="ro-RO"/>
              </w:rPr>
            </w:pPr>
          </w:p>
          <w:p w:rsidR="000258A4" w:rsidRPr="00C60D06" w:rsidRDefault="000258A4" w:rsidP="005B5134">
            <w:pPr>
              <w:pStyle w:val="NormalWeb"/>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0258A4" w:rsidRPr="00C60D06" w:rsidRDefault="000258A4" w:rsidP="005B5134">
            <w:pPr>
              <w:pStyle w:val="NormalWeb"/>
              <w:ind w:firstLine="0"/>
              <w:rPr>
                <w:lang w:val="ro-RO"/>
              </w:rPr>
            </w:pPr>
          </w:p>
          <w:p w:rsidR="000258A4" w:rsidRPr="00C60D06" w:rsidRDefault="000258A4" w:rsidP="005B5134">
            <w:pPr>
              <w:pStyle w:val="NormalWeb"/>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0258A4" w:rsidRPr="00C60D06" w:rsidRDefault="000258A4" w:rsidP="005B5134">
            <w:pPr>
              <w:pStyle w:val="NormalWeb"/>
              <w:rPr>
                <w:lang w:val="ro-RO"/>
              </w:rPr>
            </w:pPr>
          </w:p>
          <w:p w:rsidR="000258A4" w:rsidRPr="00C60D06" w:rsidRDefault="000258A4" w:rsidP="005B5134">
            <w:pPr>
              <w:pStyle w:val="NormalWeb"/>
              <w:ind w:firstLine="0"/>
              <w:rPr>
                <w:b/>
                <w:bCs/>
                <w:lang w:val="ro-RO"/>
              </w:rPr>
            </w:pPr>
            <w:r w:rsidRPr="00C60D06">
              <w:rPr>
                <w:b/>
                <w:bCs/>
                <w:lang w:val="ro-RO"/>
              </w:rPr>
              <w:t>_________________________________________</w:t>
            </w:r>
          </w:p>
          <w:p w:rsidR="000258A4" w:rsidRPr="00C60D06" w:rsidRDefault="000258A4" w:rsidP="005B5134">
            <w:pPr>
              <w:pStyle w:val="NormalWeb"/>
              <w:ind w:right="4611" w:firstLine="0"/>
              <w:jc w:val="center"/>
              <w:rPr>
                <w:iCs/>
                <w:sz w:val="20"/>
                <w:szCs w:val="20"/>
                <w:lang w:val="ro-RO"/>
              </w:rPr>
            </w:pPr>
            <w:r w:rsidRPr="00C60D06">
              <w:rPr>
                <w:iCs/>
                <w:sz w:val="20"/>
                <w:szCs w:val="20"/>
                <w:lang w:val="ro-RO"/>
              </w:rPr>
              <w:t>[semnătura autorizată a băncii]</w:t>
            </w:r>
          </w:p>
        </w:tc>
      </w:tr>
    </w:tbl>
    <w:p w:rsidR="000258A4" w:rsidRPr="00C60D06" w:rsidRDefault="000258A4" w:rsidP="000258A4"/>
    <w:p w:rsidR="000258A4" w:rsidRPr="00C60D06" w:rsidRDefault="000258A4" w:rsidP="000258A4">
      <w:r w:rsidRPr="00C60D06">
        <w:rPr>
          <w:b/>
        </w:rPr>
        <w:br w:type="page"/>
      </w:r>
    </w:p>
    <w:tbl>
      <w:tblPr>
        <w:tblW w:w="9744" w:type="dxa"/>
        <w:tblLayout w:type="fixed"/>
        <w:tblLook w:val="04A0"/>
      </w:tblPr>
      <w:tblGrid>
        <w:gridCol w:w="9744"/>
      </w:tblGrid>
      <w:tr w:rsidR="000258A4" w:rsidRPr="00C60D06" w:rsidTr="005B5134">
        <w:trPr>
          <w:trHeight w:val="697"/>
        </w:trPr>
        <w:tc>
          <w:tcPr>
            <w:tcW w:w="9744" w:type="dxa"/>
            <w:vAlign w:val="center"/>
          </w:tcPr>
          <w:p w:rsidR="000258A4" w:rsidRPr="00435528" w:rsidRDefault="000258A4" w:rsidP="005B5134">
            <w:pPr>
              <w:pStyle w:val="Heading2"/>
            </w:pPr>
            <w:bookmarkStart w:id="161" w:name="_Toc392180203"/>
            <w:bookmarkStart w:id="162" w:name="_Toc449539093"/>
            <w:r w:rsidRPr="00435528">
              <w:lastRenderedPageBreak/>
              <w:t>Garanţie de bună execuţie (F3.3)</w:t>
            </w:r>
            <w:bookmarkEnd w:id="161"/>
            <w:bookmarkEnd w:id="162"/>
          </w:p>
        </w:tc>
      </w:tr>
      <w:tr w:rsidR="000258A4" w:rsidRPr="00C60D06" w:rsidTr="005B5134">
        <w:trPr>
          <w:trHeight w:val="697"/>
        </w:trPr>
        <w:tc>
          <w:tcPr>
            <w:tcW w:w="9744" w:type="dxa"/>
            <w:vAlign w:val="center"/>
          </w:tcPr>
          <w:p w:rsidR="000258A4" w:rsidRPr="00C60D06" w:rsidRDefault="000258A4" w:rsidP="005B5134">
            <w:pPr>
              <w:spacing w:line="360" w:lineRule="auto"/>
              <w:jc w:val="both"/>
            </w:pPr>
          </w:p>
        </w:tc>
      </w:tr>
      <w:tr w:rsidR="000258A4" w:rsidRPr="00C60D06" w:rsidTr="005B5134">
        <w:trPr>
          <w:trHeight w:val="80"/>
        </w:trPr>
        <w:tc>
          <w:tcPr>
            <w:tcW w:w="9744" w:type="dxa"/>
            <w:vAlign w:val="center"/>
          </w:tcPr>
          <w:p w:rsidR="000258A4" w:rsidRPr="00435528" w:rsidRDefault="000258A4" w:rsidP="005B5134">
            <w:pPr>
              <w:pStyle w:val="Heading2"/>
            </w:pPr>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p>
          <w:p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0258A4" w:rsidRPr="00C60D06" w:rsidRDefault="000258A4" w:rsidP="005B5134">
            <w:pPr>
              <w:pStyle w:val="BankNormal"/>
              <w:spacing w:after="0"/>
              <w:jc w:val="both"/>
              <w:rPr>
                <w:i/>
                <w:iCs/>
                <w:szCs w:val="24"/>
                <w:lang w:val="ro-RO"/>
              </w:rPr>
            </w:pPr>
          </w:p>
          <w:p w:rsidR="000258A4" w:rsidRPr="00C60D06" w:rsidRDefault="000258A4" w:rsidP="005B5134">
            <w:pPr>
              <w:tabs>
                <w:tab w:val="right" w:pos="6000"/>
                <w:tab w:val="right" w:pos="9360"/>
              </w:tabs>
              <w:spacing w:line="360" w:lineRule="auto"/>
              <w:ind w:right="990"/>
              <w:jc w:val="both"/>
            </w:pPr>
            <w:r w:rsidRPr="00C60D06">
              <w:t>Data: “___” _____________________ 20__</w:t>
            </w:r>
          </w:p>
          <w:p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rsidR="000258A4" w:rsidRPr="00C60D06" w:rsidRDefault="000258A4" w:rsidP="005B5134">
            <w:pPr>
              <w:tabs>
                <w:tab w:val="right" w:pos="6000"/>
              </w:tabs>
              <w:spacing w:line="360" w:lineRule="auto"/>
              <w:jc w:val="both"/>
              <w:rPr>
                <w:b/>
              </w:rPr>
            </w:pPr>
          </w:p>
          <w:p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jc w:val="center"/>
              <w:rPr>
                <w:b/>
                <w:bCs/>
                <w:sz w:val="28"/>
                <w:szCs w:val="28"/>
              </w:rPr>
            </w:pPr>
            <w:r w:rsidRPr="00C60D06">
              <w:rPr>
                <w:b/>
                <w:bCs/>
                <w:sz w:val="28"/>
                <w:szCs w:val="28"/>
              </w:rPr>
              <w:t>GARANŢIA DE BUNĂ EXECUŢIE</w:t>
            </w:r>
          </w:p>
          <w:p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rsidR="000258A4" w:rsidRPr="00C60D06" w:rsidRDefault="000258A4" w:rsidP="005B5134">
            <w:pPr>
              <w:ind w:firstLine="720"/>
              <w:jc w:val="both"/>
            </w:pPr>
          </w:p>
          <w:p w:rsidR="000258A4" w:rsidRPr="00C60D06" w:rsidRDefault="000258A4" w:rsidP="005B5134">
            <w:pPr>
              <w:ind w:firstLine="720"/>
              <w:jc w:val="both"/>
            </w:pPr>
          </w:p>
          <w:p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rsidR="000258A4" w:rsidRPr="00C60D06" w:rsidRDefault="000258A4" w:rsidP="005B5134">
            <w:pPr>
              <w:jc w:val="both"/>
            </w:pPr>
          </w:p>
          <w:p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rsidR="000258A4" w:rsidRPr="00C60D06" w:rsidRDefault="000258A4" w:rsidP="005B5134">
            <w:pPr>
              <w:jc w:val="both"/>
            </w:pPr>
          </w:p>
          <w:p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0258A4" w:rsidRPr="00C60D06" w:rsidRDefault="000258A4" w:rsidP="005B5134">
            <w:pPr>
              <w:jc w:val="both"/>
            </w:pPr>
          </w:p>
          <w:p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rsidR="000258A4" w:rsidRPr="00C60D06" w:rsidRDefault="000258A4" w:rsidP="005B5134">
            <w:pPr>
              <w:tabs>
                <w:tab w:val="left" w:pos="3175"/>
              </w:tabs>
              <w:ind w:firstLine="720"/>
              <w:jc w:val="both"/>
              <w:rPr>
                <w:i/>
                <w:iCs/>
              </w:rPr>
            </w:pPr>
          </w:p>
          <w:p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Heading1"/>
                    <w:numPr>
                      <w:ilvl w:val="0"/>
                      <w:numId w:val="0"/>
                    </w:numPr>
                    <w:ind w:left="720"/>
                    <w:rPr>
                      <w:lang w:val="ro-RO"/>
                    </w:rPr>
                  </w:pPr>
                  <w:bookmarkStart w:id="163" w:name="_Toc392180205"/>
                  <w:bookmarkStart w:id="164" w:name="_Toc449539094"/>
                  <w:r>
                    <w:rPr>
                      <w:lang w:val="ro-RO"/>
                    </w:rPr>
                    <w:lastRenderedPageBreak/>
                    <w:t>CAPITOLUL IV</w:t>
                  </w:r>
                  <w:r w:rsidRPr="00C60D06">
                    <w:rPr>
                      <w:lang w:val="ro-RO"/>
                    </w:rPr>
                    <w:br w:type="textWrapping" w:clear="all"/>
                  </w:r>
                  <w:bookmarkEnd w:id="163"/>
                  <w:bookmarkEnd w:id="164"/>
                  <w:r>
                    <w:rPr>
                      <w:lang w:val="ro-RO"/>
                    </w:rPr>
                    <w:t>SPECIFICAȚII TEHNICE ȘI DE PREȚ</w:t>
                  </w:r>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rsidTr="005B5134">
              <w:trPr>
                <w:trHeight w:val="600"/>
              </w:trPr>
              <w:tc>
                <w:tcPr>
                  <w:tcW w:w="9747" w:type="dxa"/>
                  <w:gridSpan w:val="2"/>
                  <w:vAlign w:val="center"/>
                </w:tcPr>
                <w:p w:rsidR="000258A4" w:rsidRPr="00435528" w:rsidRDefault="000258A4" w:rsidP="005B5134">
                  <w:pPr>
                    <w:pStyle w:val="Heading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 xml:space="preserve">Specificaţii tehnice </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Specificații de preț</w:t>
                  </w:r>
                </w:p>
              </w:tc>
            </w:tr>
            <w:tr w:rsidR="000258A4" w:rsidRPr="00C60D06" w:rsidTr="005B5134">
              <w:trPr>
                <w:trHeight w:val="697"/>
              </w:trPr>
              <w:tc>
                <w:tcPr>
                  <w:tcW w:w="9747" w:type="dxa"/>
                  <w:gridSpan w:val="2"/>
                </w:tcPr>
                <w:p w:rsidR="000258A4" w:rsidRPr="00C60D06" w:rsidRDefault="000258A4" w:rsidP="005B5134">
                  <w:pPr>
                    <w:spacing w:after="120"/>
                    <w:jc w:val="both"/>
                    <w:rPr>
                      <w:bCs/>
                      <w:i/>
                    </w:rPr>
                  </w:pPr>
                </w:p>
              </w:tc>
            </w:tr>
          </w:tbl>
          <w:p w:rsidR="000258A4" w:rsidRPr="00C60D06" w:rsidRDefault="000258A4" w:rsidP="005B5134">
            <w:pPr>
              <w:spacing w:line="360" w:lineRule="auto"/>
              <w:jc w:val="both"/>
            </w:pPr>
          </w:p>
        </w:tc>
      </w:tr>
    </w:tbl>
    <w:p w:rsidR="000258A4" w:rsidRPr="00C60D06" w:rsidRDefault="000258A4" w:rsidP="000258A4"/>
    <w:p w:rsidR="000258A4" w:rsidRPr="00C60D06" w:rsidRDefault="000258A4" w:rsidP="000258A4">
      <w:pPr>
        <w:pStyle w:val="Heading2"/>
        <w:rPr>
          <w:sz w:val="24"/>
        </w:rPr>
      </w:pPr>
    </w:p>
    <w:p w:rsidR="000258A4" w:rsidRPr="00C60D06" w:rsidRDefault="000258A4" w:rsidP="000258A4">
      <w:pPr>
        <w:sectPr w:rsidR="000258A4" w:rsidRPr="00C60D06"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267"/>
        <w:gridCol w:w="239"/>
        <w:gridCol w:w="4327"/>
        <w:gridCol w:w="2815"/>
        <w:gridCol w:w="1009"/>
        <w:gridCol w:w="1697"/>
        <w:gridCol w:w="3155"/>
        <w:gridCol w:w="1411"/>
      </w:tblGrid>
      <w:tr w:rsidR="000258A4" w:rsidRPr="00C60D06" w:rsidTr="005B5134">
        <w:trPr>
          <w:trHeight w:val="697"/>
        </w:trPr>
        <w:tc>
          <w:tcPr>
            <w:tcW w:w="398" w:type="pct"/>
          </w:tcPr>
          <w:p w:rsidR="000258A4" w:rsidRPr="00435528" w:rsidRDefault="000258A4" w:rsidP="005B5134">
            <w:pPr>
              <w:pStyle w:val="Heading2"/>
              <w:rPr>
                <w:b w:val="0"/>
                <w:sz w:val="20"/>
                <w:szCs w:val="20"/>
              </w:rPr>
            </w:pPr>
          </w:p>
        </w:tc>
        <w:tc>
          <w:tcPr>
            <w:tcW w:w="75" w:type="pct"/>
          </w:tcPr>
          <w:p w:rsidR="000258A4" w:rsidRPr="00435528" w:rsidRDefault="000258A4" w:rsidP="005B5134">
            <w:pPr>
              <w:pStyle w:val="Heading2"/>
              <w:rPr>
                <w:b w:val="0"/>
                <w:sz w:val="20"/>
                <w:szCs w:val="20"/>
              </w:rPr>
            </w:pPr>
          </w:p>
        </w:tc>
        <w:tc>
          <w:tcPr>
            <w:tcW w:w="4527" w:type="pct"/>
            <w:gridSpan w:val="6"/>
            <w:shd w:val="clear" w:color="auto" w:fill="auto"/>
            <w:vAlign w:val="center"/>
          </w:tcPr>
          <w:p w:rsidR="000258A4" w:rsidRPr="00435528" w:rsidRDefault="000258A4" w:rsidP="005B5134">
            <w:pPr>
              <w:pStyle w:val="Heading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r w:rsidRPr="00435528">
              <w:rPr>
                <w:b w:val="0"/>
              </w:rPr>
              <w:t xml:space="preserve"> </w:t>
            </w:r>
          </w:p>
        </w:tc>
      </w:tr>
      <w:tr w:rsidR="000258A4" w:rsidRPr="00C60D06" w:rsidTr="005B5134">
        <w:tc>
          <w:tcPr>
            <w:tcW w:w="398" w:type="pct"/>
            <w:tcBorders>
              <w:bottom w:val="single" w:sz="4" w:space="0" w:color="auto"/>
            </w:tcBorders>
          </w:tcPr>
          <w:p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0258A4" w:rsidRPr="00C60D06" w:rsidTr="005B5134">
              <w:trPr>
                <w:jc w:val="center"/>
              </w:trPr>
              <w:tc>
                <w:tcPr>
                  <w:tcW w:w="10500" w:type="dxa"/>
                  <w:tcBorders>
                    <w:top w:val="nil"/>
                    <w:left w:val="nil"/>
                    <w:bottom w:val="nil"/>
                    <w:right w:val="nil"/>
                  </w:tcBorders>
                  <w:tcMar>
                    <w:top w:w="15" w:type="dxa"/>
                    <w:left w:w="45" w:type="dxa"/>
                    <w:bottom w:w="15" w:type="dxa"/>
                    <w:right w:w="45" w:type="dxa"/>
                  </w:tcMar>
                  <w:hideMark/>
                </w:tcPr>
                <w:p w:rsidR="000258A4" w:rsidRPr="00C60D06" w:rsidRDefault="000258A4" w:rsidP="00DE51DE">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rsidR="000258A4" w:rsidRPr="00C60D06" w:rsidRDefault="000258A4" w:rsidP="005B5134">
            <w:pPr>
              <w:jc w:val="center"/>
            </w:pPr>
          </w:p>
        </w:tc>
      </w:tr>
      <w:tr w:rsidR="000258A4" w:rsidRPr="00C60D06"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5B5134">
            <w:r w:rsidRPr="002674E1">
              <w:t>Numărul procedurii de achiziție: ______ din _______</w:t>
            </w:r>
          </w:p>
          <w:p w:rsidR="000258A4" w:rsidRPr="00C60D06" w:rsidRDefault="000258A4" w:rsidP="005B5134"/>
          <w:p w:rsidR="000258A4" w:rsidRPr="00C60D06" w:rsidRDefault="000258A4" w:rsidP="005B5134"/>
          <w:p w:rsidR="000258A4" w:rsidRPr="00C60D06" w:rsidRDefault="000258A4" w:rsidP="005B5134">
            <w:r w:rsidRPr="00C60D06">
              <w:t>___________</w:t>
            </w:r>
          </w:p>
        </w:tc>
      </w:tr>
      <w:tr w:rsidR="000258A4" w:rsidRPr="00C60D06"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r w:rsidRPr="00C60D06">
              <w:t>Denumirea licitaţiei:</w:t>
            </w:r>
          </w:p>
          <w:p w:rsidR="000258A4" w:rsidRPr="00C60D06" w:rsidRDefault="000258A4" w:rsidP="005B5134"/>
          <w:p w:rsidR="000258A4" w:rsidRPr="00C60D06" w:rsidRDefault="000258A4" w:rsidP="005B5134"/>
        </w:tc>
      </w:tr>
      <w:tr w:rsidR="000258A4" w:rsidRPr="00C60D06" w:rsidTr="005B5134">
        <w:trPr>
          <w:trHeight w:val="567"/>
        </w:trPr>
        <w:tc>
          <w:tcPr>
            <w:tcW w:w="398" w:type="pct"/>
          </w:tcPr>
          <w:p w:rsidR="000258A4" w:rsidRPr="00C60D06" w:rsidRDefault="000258A4" w:rsidP="005B5134"/>
        </w:tc>
        <w:tc>
          <w:tcPr>
            <w:tcW w:w="75" w:type="pct"/>
          </w:tcPr>
          <w:p w:rsidR="000258A4" w:rsidRPr="00C60D06" w:rsidRDefault="000258A4" w:rsidP="005B5134"/>
        </w:tc>
        <w:tc>
          <w:tcPr>
            <w:tcW w:w="2560" w:type="pct"/>
            <w:gridSpan w:val="3"/>
            <w:shd w:val="clear" w:color="auto" w:fill="auto"/>
          </w:tcPr>
          <w:p w:rsidR="000258A4" w:rsidRPr="00C60D06" w:rsidRDefault="000258A4" w:rsidP="005B5134"/>
        </w:tc>
        <w:tc>
          <w:tcPr>
            <w:tcW w:w="1967" w:type="pct"/>
            <w:gridSpan w:val="3"/>
            <w:shd w:val="clear" w:color="auto" w:fill="auto"/>
          </w:tcPr>
          <w:p w:rsidR="000258A4" w:rsidRPr="00C60D06" w:rsidRDefault="000258A4" w:rsidP="005B5134"/>
        </w:tc>
      </w:tr>
      <w:tr w:rsidR="000258A4" w:rsidRPr="00C60D06" w:rsidTr="005B5134">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r w:rsidRPr="00C60D06">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Denumirea serviciilor</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Specificarea tehnică deplină solicitată de către autoritatea contractantă</w:t>
            </w:r>
          </w:p>
          <w:p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rPr>
                <w:b/>
              </w:rPr>
            </w:pPr>
            <w:r w:rsidRPr="00C60D06">
              <w:rPr>
                <w:b/>
              </w:rPr>
              <w:t>Specificarea tehnică deplină propusă de către ofertant</w:t>
            </w:r>
          </w:p>
          <w:p w:rsidR="000258A4" w:rsidRPr="00C60D06" w:rsidRDefault="000258A4" w:rsidP="005B5134">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Standarde de referinţă</w:t>
            </w:r>
          </w:p>
        </w:tc>
      </w:tr>
      <w:tr w:rsidR="000258A4" w:rsidRPr="00C60D06" w:rsidTr="005B5134">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rsidRPr="00C60D06">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rsidRPr="00C60D06">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t>3</w:t>
            </w: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t>5</w:t>
            </w:r>
          </w:p>
        </w:tc>
      </w:tr>
      <w:tr w:rsidR="000258A4"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r w:rsidRPr="00C60D06">
              <w:rPr>
                <w:b/>
              </w:rPr>
              <w:t>Servicii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r>
      <w:tr w:rsidR="000258A4"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184A95" w:rsidP="005B5134">
            <w:pPr>
              <w:jc w:val="center"/>
            </w:pPr>
            <w:r>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rsidRPr="00C60D06">
              <w:t>Lotul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r>
      <w:tr w:rsidR="000258A4"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i/>
                <w:iCs/>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184A95" w:rsidP="005B5134">
            <w:pPr>
              <w:jc w:val="center"/>
              <w:rPr>
                <w:b/>
              </w:rPr>
            </w:pPr>
            <w:r>
              <w:rPr>
                <w:i/>
                <w:iCs/>
              </w:rPr>
              <w:t>Servicii de proiectare privind retaluzarea corpului depozitului de deșeuri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184A95" w:rsidRPr="00184A95" w:rsidRDefault="00184A95" w:rsidP="00184A95">
            <w:pPr>
              <w:pStyle w:val="NormalWeb"/>
              <w:spacing w:after="120"/>
              <w:ind w:firstLine="0"/>
              <w:rPr>
                <w:bCs/>
                <w:lang w:val="en-US"/>
              </w:rPr>
            </w:pPr>
            <w:proofErr w:type="spellStart"/>
            <w:r w:rsidRPr="00184A95">
              <w:rPr>
                <w:bCs/>
                <w:lang w:val="en-US"/>
              </w:rPr>
              <w:t>Servicii</w:t>
            </w:r>
            <w:proofErr w:type="spellEnd"/>
            <w:r w:rsidRPr="00184A95">
              <w:rPr>
                <w:bCs/>
                <w:lang w:val="en-US"/>
              </w:rPr>
              <w:t xml:space="preserve"> de </w:t>
            </w:r>
            <w:proofErr w:type="spellStart"/>
            <w:r w:rsidRPr="00184A95">
              <w:rPr>
                <w:bCs/>
                <w:lang w:val="en-US"/>
              </w:rPr>
              <w:t>proiectare</w:t>
            </w:r>
            <w:proofErr w:type="spellEnd"/>
            <w:r w:rsidRPr="00184A95">
              <w:rPr>
                <w:bCs/>
                <w:lang w:val="en-US"/>
              </w:rPr>
              <w:t xml:space="preserve"> </w:t>
            </w:r>
            <w:proofErr w:type="spellStart"/>
            <w:r w:rsidRPr="00184A95">
              <w:rPr>
                <w:bCs/>
                <w:lang w:val="en-US"/>
              </w:rPr>
              <w:t>aferente</w:t>
            </w:r>
            <w:proofErr w:type="spellEnd"/>
            <w:r w:rsidRPr="00184A95">
              <w:rPr>
                <w:bCs/>
                <w:lang w:val="en-US"/>
              </w:rPr>
              <w:t xml:space="preserve"> </w:t>
            </w:r>
            <w:proofErr w:type="spellStart"/>
            <w:r w:rsidRPr="00184A95">
              <w:rPr>
                <w:bCs/>
                <w:lang w:val="en-US"/>
              </w:rPr>
              <w:t>lucrărilor</w:t>
            </w:r>
            <w:proofErr w:type="spellEnd"/>
            <w:r w:rsidRPr="00184A95">
              <w:rPr>
                <w:bCs/>
                <w:lang w:val="en-US"/>
              </w:rPr>
              <w:t xml:space="preserve"> de </w:t>
            </w:r>
            <w:proofErr w:type="spellStart"/>
            <w:r w:rsidRPr="00184A95">
              <w:rPr>
                <w:bCs/>
                <w:lang w:val="en-US"/>
              </w:rPr>
              <w:t>recultivare</w:t>
            </w:r>
            <w:proofErr w:type="spellEnd"/>
            <w:r w:rsidRPr="00184A95">
              <w:rPr>
                <w:bCs/>
                <w:lang w:val="en-US"/>
              </w:rPr>
              <w:t xml:space="preserve"> a </w:t>
            </w:r>
            <w:proofErr w:type="spellStart"/>
            <w:r w:rsidRPr="00184A95">
              <w:rPr>
                <w:bCs/>
                <w:lang w:val="en-US"/>
              </w:rPr>
              <w:t>depozitului</w:t>
            </w:r>
            <w:proofErr w:type="spellEnd"/>
            <w:r w:rsidRPr="00184A95">
              <w:rPr>
                <w:bCs/>
                <w:lang w:val="en-US"/>
              </w:rPr>
              <w:t xml:space="preserve"> de </w:t>
            </w:r>
            <w:proofErr w:type="spellStart"/>
            <w:r w:rsidRPr="00184A95">
              <w:rPr>
                <w:bCs/>
                <w:lang w:val="en-US"/>
              </w:rPr>
              <w:t>deșeuri</w:t>
            </w:r>
            <w:proofErr w:type="spellEnd"/>
            <w:r w:rsidRPr="00184A95">
              <w:rPr>
                <w:bCs/>
                <w:lang w:val="en-US"/>
              </w:rPr>
              <w:t xml:space="preserve"> din or. </w:t>
            </w:r>
            <w:proofErr w:type="spellStart"/>
            <w:r w:rsidRPr="00184A95">
              <w:rPr>
                <w:bCs/>
                <w:lang w:val="en-US"/>
              </w:rPr>
              <w:t>Chișinau</w:t>
            </w:r>
            <w:proofErr w:type="spellEnd"/>
            <w:r w:rsidRPr="00184A95">
              <w:rPr>
                <w:bCs/>
                <w:lang w:val="en-US"/>
              </w:rPr>
              <w:t xml:space="preserve"> (</w:t>
            </w:r>
            <w:proofErr w:type="spellStart"/>
            <w:r w:rsidRPr="00184A95">
              <w:rPr>
                <w:bCs/>
                <w:lang w:val="en-US"/>
              </w:rPr>
              <w:t>sectorul</w:t>
            </w:r>
            <w:proofErr w:type="spellEnd"/>
            <w:r w:rsidRPr="00184A95">
              <w:rPr>
                <w:bCs/>
                <w:lang w:val="en-US"/>
              </w:rPr>
              <w:t xml:space="preserve"> </w:t>
            </w:r>
            <w:proofErr w:type="spellStart"/>
            <w:r w:rsidRPr="00184A95">
              <w:rPr>
                <w:bCs/>
                <w:lang w:val="en-US"/>
              </w:rPr>
              <w:t>Ciocana</w:t>
            </w:r>
            <w:proofErr w:type="spellEnd"/>
            <w:r w:rsidRPr="00184A95">
              <w:rPr>
                <w:bCs/>
                <w:lang w:val="en-US"/>
              </w:rPr>
              <w:t xml:space="preserve">, str. </w:t>
            </w:r>
            <w:proofErr w:type="spellStart"/>
            <w:r w:rsidRPr="00184A95">
              <w:rPr>
                <w:bCs/>
                <w:lang w:val="en-US"/>
              </w:rPr>
              <w:t>Uzinelor</w:t>
            </w:r>
            <w:proofErr w:type="spellEnd"/>
            <w:r w:rsidRPr="00184A95">
              <w:rPr>
                <w:bCs/>
                <w:lang w:val="en-US"/>
              </w:rPr>
              <w:t xml:space="preserve">), </w:t>
            </w:r>
            <w:proofErr w:type="spellStart"/>
            <w:r w:rsidRPr="00184A95">
              <w:rPr>
                <w:bCs/>
                <w:lang w:val="en-US"/>
              </w:rPr>
              <w:t>inclusiv</w:t>
            </w:r>
            <w:proofErr w:type="spellEnd"/>
            <w:r w:rsidRPr="00184A95">
              <w:rPr>
                <w:bCs/>
                <w:lang w:val="en-US"/>
              </w:rPr>
              <w:t xml:space="preserve"> </w:t>
            </w:r>
            <w:proofErr w:type="spellStart"/>
            <w:r w:rsidRPr="00184A95">
              <w:rPr>
                <w:bCs/>
                <w:lang w:val="en-US"/>
              </w:rPr>
              <w:t>instalarea</w:t>
            </w:r>
            <w:proofErr w:type="spellEnd"/>
            <w:r w:rsidRPr="00184A95">
              <w:rPr>
                <w:bCs/>
                <w:lang w:val="en-US"/>
              </w:rPr>
              <w:t xml:space="preserve"> </w:t>
            </w:r>
            <w:proofErr w:type="spellStart"/>
            <w:r w:rsidRPr="00184A95">
              <w:rPr>
                <w:bCs/>
                <w:lang w:val="en-US"/>
              </w:rPr>
              <w:t>sistemelor</w:t>
            </w:r>
            <w:proofErr w:type="spellEnd"/>
            <w:r w:rsidRPr="00184A95">
              <w:rPr>
                <w:bCs/>
                <w:lang w:val="en-US"/>
              </w:rPr>
              <w:t xml:space="preserve"> de </w:t>
            </w:r>
            <w:proofErr w:type="spellStart"/>
            <w:r w:rsidRPr="00184A95">
              <w:rPr>
                <w:bCs/>
                <w:lang w:val="en-US"/>
              </w:rPr>
              <w:t>colectare</w:t>
            </w:r>
            <w:proofErr w:type="spellEnd"/>
            <w:r w:rsidRPr="00184A95">
              <w:rPr>
                <w:bCs/>
                <w:lang w:val="en-US"/>
              </w:rPr>
              <w:t xml:space="preserve"> a </w:t>
            </w:r>
            <w:proofErr w:type="spellStart"/>
            <w:r w:rsidRPr="00184A95">
              <w:rPr>
                <w:bCs/>
                <w:lang w:val="en-US"/>
              </w:rPr>
              <w:t>biogazului</w:t>
            </w:r>
            <w:proofErr w:type="spellEnd"/>
            <w:r w:rsidRPr="00184A95">
              <w:rPr>
                <w:bCs/>
                <w:lang w:val="en-US"/>
              </w:rPr>
              <w:t xml:space="preserve"> </w:t>
            </w:r>
            <w:proofErr w:type="spellStart"/>
            <w:r w:rsidRPr="00184A95">
              <w:rPr>
                <w:bCs/>
                <w:lang w:val="en-US"/>
              </w:rPr>
              <w:t>și</w:t>
            </w:r>
            <w:proofErr w:type="spellEnd"/>
            <w:r w:rsidRPr="00184A95">
              <w:rPr>
                <w:bCs/>
                <w:lang w:val="en-US"/>
              </w:rPr>
              <w:t xml:space="preserve"> </w:t>
            </w:r>
            <w:proofErr w:type="spellStart"/>
            <w:r w:rsidRPr="00184A95">
              <w:rPr>
                <w:bCs/>
                <w:lang w:val="en-US"/>
              </w:rPr>
              <w:t>conectare</w:t>
            </w:r>
            <w:proofErr w:type="spellEnd"/>
            <w:r w:rsidRPr="00184A95">
              <w:rPr>
                <w:bCs/>
                <w:lang w:val="en-US"/>
              </w:rPr>
              <w:t xml:space="preserve"> la </w:t>
            </w:r>
            <w:proofErr w:type="spellStart"/>
            <w:r w:rsidRPr="00184A95">
              <w:rPr>
                <w:bCs/>
                <w:lang w:val="en-US"/>
              </w:rPr>
              <w:t>statia</w:t>
            </w:r>
            <w:proofErr w:type="spellEnd"/>
            <w:r w:rsidRPr="00184A95">
              <w:rPr>
                <w:bCs/>
                <w:lang w:val="en-US"/>
              </w:rPr>
              <w:t xml:space="preserve"> de </w:t>
            </w:r>
            <w:proofErr w:type="spellStart"/>
            <w:r w:rsidRPr="00184A95">
              <w:rPr>
                <w:bCs/>
                <w:lang w:val="en-US"/>
              </w:rPr>
              <w:lastRenderedPageBreak/>
              <w:t>tratare</w:t>
            </w:r>
            <w:proofErr w:type="spellEnd"/>
            <w:r w:rsidRPr="00184A95">
              <w:rPr>
                <w:bCs/>
                <w:lang w:val="en-US"/>
              </w:rPr>
              <w:t xml:space="preserve"> a </w:t>
            </w:r>
            <w:proofErr w:type="spellStart"/>
            <w:r w:rsidRPr="00184A95">
              <w:rPr>
                <w:bCs/>
                <w:lang w:val="en-US"/>
              </w:rPr>
              <w:t>levigatului</w:t>
            </w:r>
            <w:proofErr w:type="spellEnd"/>
            <w:r w:rsidRPr="00184A95">
              <w:rPr>
                <w:bCs/>
                <w:lang w:val="en-US"/>
              </w:rPr>
              <w:t xml:space="preserve">. </w:t>
            </w:r>
          </w:p>
          <w:p w:rsidR="00184A95" w:rsidRPr="00184A95" w:rsidRDefault="00184A95" w:rsidP="00184A95">
            <w:pPr>
              <w:pStyle w:val="NormalWeb"/>
              <w:spacing w:after="120"/>
              <w:ind w:firstLine="0"/>
              <w:rPr>
                <w:bCs/>
                <w:lang w:val="en-US"/>
              </w:rPr>
            </w:pPr>
            <w:proofErr w:type="gramStart"/>
            <w:r w:rsidRPr="00184A95">
              <w:rPr>
                <w:bCs/>
                <w:lang w:val="en-US"/>
              </w:rPr>
              <w:t>Conform</w:t>
            </w:r>
            <w:proofErr w:type="gramEnd"/>
            <w:r w:rsidRPr="00184A95">
              <w:rPr>
                <w:bCs/>
                <w:lang w:val="en-US"/>
              </w:rPr>
              <w:t xml:space="preserve"> </w:t>
            </w:r>
            <w:proofErr w:type="spellStart"/>
            <w:r w:rsidRPr="00184A95">
              <w:rPr>
                <w:bCs/>
                <w:lang w:val="en-US"/>
              </w:rPr>
              <w:t>caietului</w:t>
            </w:r>
            <w:proofErr w:type="spellEnd"/>
            <w:r w:rsidRPr="00184A95">
              <w:rPr>
                <w:bCs/>
                <w:lang w:val="en-US"/>
              </w:rPr>
              <w:t xml:space="preserve"> de </w:t>
            </w:r>
            <w:proofErr w:type="spellStart"/>
            <w:r w:rsidRPr="00184A95">
              <w:rPr>
                <w:bCs/>
                <w:lang w:val="en-US"/>
              </w:rPr>
              <w:t>sarcini</w:t>
            </w:r>
            <w:proofErr w:type="spellEnd"/>
            <w:r w:rsidRPr="00184A95">
              <w:rPr>
                <w:bCs/>
                <w:lang w:val="en-US"/>
              </w:rPr>
              <w:t xml:space="preserve"> </w:t>
            </w:r>
            <w:proofErr w:type="spellStart"/>
            <w:r w:rsidRPr="00184A95">
              <w:rPr>
                <w:bCs/>
                <w:lang w:val="en-US"/>
              </w:rPr>
              <w:t>anexat</w:t>
            </w:r>
            <w:proofErr w:type="spellEnd"/>
            <w:r w:rsidRPr="00184A95">
              <w:rPr>
                <w:bCs/>
                <w:lang w:val="en-US"/>
              </w:rPr>
              <w:t>.</w:t>
            </w:r>
          </w:p>
          <w:p w:rsidR="000258A4" w:rsidRPr="00184A95" w:rsidRDefault="000258A4" w:rsidP="005B5134">
            <w:pPr>
              <w:jc w:val="center"/>
              <w:rPr>
                <w:lang w:val="en-US"/>
              </w:rP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r>
      <w:tr w:rsidR="000258A4"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r w:rsidRPr="00C60D06">
              <w:rPr>
                <w:b/>
              </w:rPr>
              <w:t>Total lot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r>
      <w:tr w:rsidR="000258A4"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r>
      <w:tr w:rsidR="000258A4"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r>
      <w:tr w:rsidR="000258A4"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r w:rsidRPr="00C60D06">
              <w:rPr>
                <w:b/>
              </w:rPr>
              <w:t>TOTAL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r>
    </w:tbl>
    <w:p w:rsidR="000258A4" w:rsidRDefault="000258A4" w:rsidP="000258A4">
      <w:r>
        <w:br w:type="page"/>
      </w:r>
    </w:p>
    <w:tbl>
      <w:tblPr>
        <w:tblpPr w:leftFromText="180" w:rightFromText="180" w:vertAnchor="page" w:horzAnchor="margin" w:tblpY="347"/>
        <w:tblW w:w="5000" w:type="pct"/>
        <w:tblLayout w:type="fixed"/>
        <w:tblLook w:val="04A0"/>
      </w:tblPr>
      <w:tblGrid>
        <w:gridCol w:w="1267"/>
        <w:gridCol w:w="239"/>
        <w:gridCol w:w="14414"/>
      </w:tblGrid>
      <w:tr w:rsidR="000258A4" w:rsidRPr="00C60D06" w:rsidTr="005B5134">
        <w:trPr>
          <w:trHeight w:val="397"/>
        </w:trPr>
        <w:tc>
          <w:tcPr>
            <w:tcW w:w="398" w:type="pct"/>
            <w:tcBorders>
              <w:top w:val="single" w:sz="4" w:space="0" w:color="auto"/>
            </w:tcBorders>
          </w:tcPr>
          <w:p w:rsidR="000258A4" w:rsidRPr="00C60D06" w:rsidRDefault="000258A4" w:rsidP="005B5134">
            <w:pPr>
              <w:tabs>
                <w:tab w:val="left" w:pos="6120"/>
              </w:tabs>
            </w:pPr>
          </w:p>
        </w:tc>
        <w:tc>
          <w:tcPr>
            <w:tcW w:w="75" w:type="pct"/>
            <w:tcBorders>
              <w:top w:val="single" w:sz="4" w:space="0" w:color="auto"/>
            </w:tcBorders>
          </w:tcPr>
          <w:p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rsidR="000258A4" w:rsidRPr="00C60D06" w:rsidRDefault="000258A4" w:rsidP="005B5134">
            <w:pPr>
              <w:tabs>
                <w:tab w:val="left" w:pos="6120"/>
              </w:tabs>
            </w:pPr>
          </w:p>
          <w:p w:rsidR="000258A4" w:rsidRPr="00C60D06" w:rsidRDefault="000258A4" w:rsidP="005B5134">
            <w:r w:rsidRPr="00C60D06">
              <w:t>Semnat:_______________ Numele, Prenumele:_____________________________ În calitate de: ________________</w:t>
            </w:r>
          </w:p>
          <w:p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rsidTr="005B5134">
              <w:trPr>
                <w:gridAfter w:val="2"/>
                <w:wAfter w:w="567" w:type="dxa"/>
                <w:trHeight w:val="697"/>
              </w:trPr>
              <w:tc>
                <w:tcPr>
                  <w:tcW w:w="11989" w:type="dxa"/>
                  <w:gridSpan w:val="10"/>
                  <w:shd w:val="clear" w:color="auto" w:fill="auto"/>
                  <w:vAlign w:val="center"/>
                </w:tcPr>
                <w:p w:rsidR="000258A4" w:rsidRPr="00435528" w:rsidRDefault="000258A4" w:rsidP="00DE51DE">
                  <w:pPr>
                    <w:pStyle w:val="Heading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8" w:name="_Toc392180207"/>
                  <w:bookmarkStart w:id="169" w:name="_Toc449539096"/>
                </w:p>
                <w:p w:rsidR="000258A4" w:rsidRPr="00435528" w:rsidRDefault="000258A4" w:rsidP="00DE51DE">
                  <w:pPr>
                    <w:pStyle w:val="Heading2"/>
                    <w:framePr w:hSpace="180" w:wrap="around" w:vAnchor="page" w:hAnchor="margin" w:y="347"/>
                    <w:rPr>
                      <w:sz w:val="24"/>
                    </w:rPr>
                  </w:pPr>
                  <w:r w:rsidRPr="00435528">
                    <w:t>Specificații de preț (F4.2)</w:t>
                  </w:r>
                  <w:bookmarkEnd w:id="168"/>
                  <w:bookmarkEnd w:id="169"/>
                  <w:r w:rsidRPr="00435528">
                    <w:rPr>
                      <w:b w:val="0"/>
                    </w:rPr>
                    <w:t xml:space="preserve"> </w:t>
                  </w:r>
                </w:p>
              </w:tc>
              <w:tc>
                <w:tcPr>
                  <w:tcW w:w="1257" w:type="dxa"/>
                  <w:gridSpan w:val="3"/>
                </w:tcPr>
                <w:p w:rsidR="000258A4" w:rsidRPr="00435528" w:rsidRDefault="000258A4" w:rsidP="00DE51DE">
                  <w:pPr>
                    <w:pStyle w:val="Heading2"/>
                    <w:framePr w:hSpace="180" w:wrap="around" w:vAnchor="page" w:hAnchor="margin" w:y="347"/>
                    <w:rPr>
                      <w:b w:val="0"/>
                      <w:sz w:val="20"/>
                      <w:szCs w:val="20"/>
                    </w:rPr>
                  </w:pPr>
                </w:p>
              </w:tc>
            </w:tr>
            <w:tr w:rsidR="000258A4" w:rsidRPr="00C60D06" w:rsidTr="005B5134">
              <w:trPr>
                <w:gridAfter w:val="2"/>
                <w:wAfter w:w="567" w:type="dxa"/>
              </w:trPr>
              <w:tc>
                <w:tcPr>
                  <w:tcW w:w="11989" w:type="dxa"/>
                  <w:gridSpan w:val="10"/>
                  <w:tcBorders>
                    <w:bottom w:val="single" w:sz="4" w:space="0" w:color="auto"/>
                  </w:tcBorders>
                  <w:shd w:val="clear" w:color="auto" w:fill="auto"/>
                </w:tcPr>
                <w:p w:rsidR="000258A4" w:rsidRPr="00C60D06" w:rsidRDefault="000258A4" w:rsidP="00DE51DE">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rsidR="000258A4" w:rsidRPr="00C60D06" w:rsidRDefault="000258A4" w:rsidP="00DE51DE">
                  <w:pPr>
                    <w:pStyle w:val="BankNormal"/>
                    <w:framePr w:hSpace="180" w:wrap="around" w:vAnchor="page" w:hAnchor="margin" w:y="347"/>
                    <w:spacing w:after="0"/>
                    <w:jc w:val="both"/>
                    <w:rPr>
                      <w:i/>
                      <w:iCs/>
                      <w:szCs w:val="24"/>
                      <w:lang w:val="ro-RO"/>
                    </w:rPr>
                  </w:pPr>
                </w:p>
                <w:p w:rsidR="000258A4" w:rsidRPr="00C60D06" w:rsidRDefault="000258A4" w:rsidP="00DE51DE">
                  <w:pPr>
                    <w:framePr w:hSpace="180" w:wrap="around" w:vAnchor="page" w:hAnchor="margin" w:y="347"/>
                    <w:jc w:val="center"/>
                  </w:pPr>
                </w:p>
              </w:tc>
              <w:tc>
                <w:tcPr>
                  <w:tcW w:w="1257" w:type="dxa"/>
                  <w:gridSpan w:val="3"/>
                  <w:tcBorders>
                    <w:bottom w:val="single" w:sz="4" w:space="0" w:color="auto"/>
                  </w:tcBorders>
                </w:tcPr>
                <w:p w:rsidR="000258A4" w:rsidRPr="00C60D06" w:rsidRDefault="000258A4" w:rsidP="00DE51DE">
                  <w:pPr>
                    <w:framePr w:hSpace="180" w:wrap="around" w:vAnchor="page" w:hAnchor="margin" w:y="347"/>
                    <w:jc w:val="both"/>
                    <w:rPr>
                      <w:i/>
                      <w:iCs/>
                    </w:rPr>
                  </w:pPr>
                </w:p>
              </w:tc>
            </w:tr>
            <w:tr w:rsidR="000258A4" w:rsidRPr="002674E1"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r w:rsidRPr="002674E1">
                    <w:rPr>
                      <w:sz w:val="20"/>
                    </w:rPr>
                    <w:t>Numărul procedurii de achiziție: ______ din _______</w:t>
                  </w:r>
                </w:p>
              </w:tc>
            </w:tr>
            <w:tr w:rsidR="000258A4" w:rsidRPr="002674E1"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r w:rsidRPr="002674E1">
                    <w:rPr>
                      <w:sz w:val="20"/>
                    </w:rPr>
                    <w:t>Denumirea licitaţiei:</w:t>
                  </w:r>
                </w:p>
              </w:tc>
            </w:tr>
            <w:tr w:rsidR="000258A4" w:rsidRPr="002674E1" w:rsidTr="005B5134">
              <w:trPr>
                <w:trHeight w:val="567"/>
              </w:trPr>
              <w:tc>
                <w:tcPr>
                  <w:tcW w:w="11299" w:type="dxa"/>
                  <w:gridSpan w:val="9"/>
                  <w:shd w:val="clear" w:color="auto" w:fill="auto"/>
                </w:tcPr>
                <w:p w:rsidR="000258A4" w:rsidRPr="002674E1" w:rsidRDefault="000258A4" w:rsidP="00DE51DE">
                  <w:pPr>
                    <w:framePr w:hSpace="180" w:wrap="around" w:vAnchor="page" w:hAnchor="margin" w:y="347"/>
                    <w:rPr>
                      <w:sz w:val="20"/>
                    </w:rPr>
                  </w:pPr>
                </w:p>
              </w:tc>
              <w:tc>
                <w:tcPr>
                  <w:tcW w:w="1257" w:type="dxa"/>
                  <w:gridSpan w:val="3"/>
                </w:tcPr>
                <w:p w:rsidR="000258A4" w:rsidRPr="006C1FA2" w:rsidRDefault="000258A4" w:rsidP="00DE51DE">
                  <w:pPr>
                    <w:framePr w:hSpace="180" w:wrap="around" w:vAnchor="page" w:hAnchor="margin" w:y="347"/>
                    <w:rPr>
                      <w:sz w:val="20"/>
                    </w:rPr>
                  </w:pPr>
                </w:p>
              </w:tc>
              <w:tc>
                <w:tcPr>
                  <w:tcW w:w="1257" w:type="dxa"/>
                  <w:gridSpan w:val="3"/>
                </w:tcPr>
                <w:p w:rsidR="000258A4" w:rsidRPr="002674E1" w:rsidRDefault="000258A4" w:rsidP="00DE51DE">
                  <w:pPr>
                    <w:framePr w:hSpace="180" w:wrap="around" w:vAnchor="page" w:hAnchor="margin" w:y="347"/>
                    <w:rPr>
                      <w:sz w:val="20"/>
                    </w:rPr>
                  </w:pPr>
                </w:p>
              </w:tc>
            </w:tr>
            <w:tr w:rsidR="000258A4" w:rsidRPr="002674E1"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Suma</w:t>
                  </w:r>
                </w:p>
                <w:p w:rsidR="000258A4" w:rsidRPr="002674E1" w:rsidRDefault="000258A4" w:rsidP="00DE51DE">
                  <w:pPr>
                    <w:framePr w:hSpace="180" w:wrap="around" w:vAnchor="page" w:hAnchor="margin" w:y="347"/>
                    <w:jc w:val="center"/>
                    <w:rPr>
                      <w:b/>
                      <w:sz w:val="20"/>
                    </w:rPr>
                  </w:pPr>
                  <w:r w:rsidRPr="002674E1">
                    <w:rPr>
                      <w:b/>
                      <w:sz w:val="20"/>
                    </w:rPr>
                    <w:t>fără</w:t>
                  </w:r>
                </w:p>
                <w:p w:rsidR="000258A4" w:rsidRPr="002674E1" w:rsidRDefault="000258A4" w:rsidP="00DE51DE">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Suma</w:t>
                  </w:r>
                </w:p>
                <w:p w:rsidR="000258A4" w:rsidRPr="002674E1" w:rsidRDefault="000258A4" w:rsidP="00DE51DE">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DE51DE">
                  <w:pPr>
                    <w:framePr w:hSpace="180" w:wrap="around" w:vAnchor="page" w:hAnchor="margin" w:y="347"/>
                    <w:jc w:val="center"/>
                    <w:rPr>
                      <w:b/>
                      <w:sz w:val="20"/>
                      <w:szCs w:val="28"/>
                    </w:rPr>
                  </w:pPr>
                  <w:r w:rsidRPr="002674E1">
                    <w:rPr>
                      <w:b/>
                      <w:sz w:val="20"/>
                      <w:szCs w:val="28"/>
                    </w:rPr>
                    <w:t xml:space="preserve">Termenul de </w:t>
                  </w:r>
                </w:p>
                <w:p w:rsidR="000258A4" w:rsidRPr="002674E1" w:rsidRDefault="000258A4" w:rsidP="00DE51DE">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DE51DE">
                  <w:pPr>
                    <w:framePr w:hSpace="180" w:wrap="around" w:vAnchor="page" w:hAnchor="margin" w:y="347"/>
                    <w:rPr>
                      <w:b/>
                      <w:sz w:val="20"/>
                      <w:szCs w:val="28"/>
                    </w:rPr>
                  </w:pPr>
                  <w:r w:rsidRPr="002674E1">
                    <w:rPr>
                      <w:b/>
                      <w:sz w:val="20"/>
                      <w:szCs w:val="28"/>
                    </w:rPr>
                    <w:t>Clasificație bugetară (IBAN)</w:t>
                  </w:r>
                </w:p>
              </w:tc>
            </w:tr>
            <w:tr w:rsidR="000258A4" w:rsidRPr="002674E1"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DE51DE">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DE51DE">
                  <w:pPr>
                    <w:framePr w:hSpace="180" w:wrap="around" w:vAnchor="page" w:hAnchor="margin" w:y="347"/>
                    <w:jc w:val="center"/>
                    <w:rPr>
                      <w:sz w:val="20"/>
                    </w:rPr>
                  </w:pPr>
                  <w:r>
                    <w:rPr>
                      <w:sz w:val="20"/>
                    </w:rPr>
                    <w:t>10</w:t>
                  </w:r>
                </w:p>
              </w:tc>
            </w:tr>
            <w:tr w:rsidR="000258A4"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b/>
                      <w:sz w:val="20"/>
                    </w:rPr>
                  </w:pPr>
                  <w:r w:rsidRPr="002674E1">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DE51DE">
                  <w:pPr>
                    <w:framePr w:hSpace="180" w:wrap="around" w:vAnchor="page" w:hAnchor="margin" w:y="347"/>
                    <w:rPr>
                      <w:sz w:val="20"/>
                    </w:rPr>
                  </w:pPr>
                </w:p>
              </w:tc>
            </w:tr>
            <w:tr w:rsidR="000258A4"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184A95" w:rsidP="00DE51DE">
                  <w:pPr>
                    <w:framePr w:hSpace="180" w:wrap="around" w:vAnchor="page" w:hAnchor="margin" w:y="347"/>
                    <w:rPr>
                      <w:sz w:val="20"/>
                    </w:rPr>
                  </w:pPr>
                  <w:r>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r w:rsidRPr="002674E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DE51DE">
                  <w:pPr>
                    <w:framePr w:hSpace="180" w:wrap="around" w:vAnchor="page" w:hAnchor="margin" w:y="347"/>
                    <w:rPr>
                      <w:sz w:val="20"/>
                    </w:rPr>
                  </w:pPr>
                </w:p>
              </w:tc>
            </w:tr>
            <w:tr w:rsidR="000258A4"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184A95" w:rsidP="00DE51DE">
                  <w:pPr>
                    <w:framePr w:hSpace="180" w:wrap="around" w:vAnchor="page" w:hAnchor="margin" w:y="347"/>
                    <w:rPr>
                      <w:b/>
                      <w:sz w:val="20"/>
                    </w:rPr>
                  </w:pPr>
                  <w:r>
                    <w:rPr>
                      <w:b/>
                      <w:sz w:val="20"/>
                    </w:rPr>
                    <w:t>Servicii de proiectare privind retaluzarea corpului de deșeuri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184A95" w:rsidP="00DE51DE">
                  <w:pPr>
                    <w:framePr w:hSpace="180" w:wrap="around" w:vAnchor="page" w:hAnchor="margin" w:y="347"/>
                    <w:rPr>
                      <w:sz w:val="20"/>
                    </w:rPr>
                  </w:pPr>
                  <w:r>
                    <w:rPr>
                      <w:sz w:val="20"/>
                    </w:rPr>
                    <w:t>Un.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184A95" w:rsidP="00DE51DE">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184A95" w:rsidP="00DE51DE">
                  <w:pPr>
                    <w:framePr w:hSpace="180" w:wrap="around" w:vAnchor="page" w:hAnchor="margin" w:y="347"/>
                    <w:rPr>
                      <w:sz w:val="20"/>
                    </w:rPr>
                  </w:pPr>
                  <w:r>
                    <w:rPr>
                      <w:sz w:val="20"/>
                    </w:rPr>
                    <w:t>MD74ML000000002224817283</w:t>
                  </w:r>
                </w:p>
              </w:tc>
            </w:tr>
            <w:tr w:rsidR="000258A4"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b/>
                      <w:sz w:val="20"/>
                    </w:rPr>
                  </w:pPr>
                  <w:r w:rsidRPr="002674E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DE51DE">
                  <w:pPr>
                    <w:framePr w:hSpace="180" w:wrap="around" w:vAnchor="page" w:hAnchor="margin" w:y="347"/>
                    <w:rPr>
                      <w:sz w:val="20"/>
                    </w:rPr>
                  </w:pPr>
                </w:p>
              </w:tc>
            </w:tr>
            <w:tr w:rsidR="000258A4"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DE51DE">
                  <w:pPr>
                    <w:framePr w:hSpace="180" w:wrap="around" w:vAnchor="page" w:hAnchor="margin" w:y="347"/>
                    <w:rPr>
                      <w:sz w:val="20"/>
                    </w:rPr>
                  </w:pPr>
                </w:p>
              </w:tc>
            </w:tr>
            <w:tr w:rsidR="000258A4"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DE51DE">
                  <w:pPr>
                    <w:framePr w:hSpace="180" w:wrap="around" w:vAnchor="page" w:hAnchor="margin" w:y="347"/>
                    <w:rPr>
                      <w:sz w:val="20"/>
                    </w:rPr>
                  </w:pPr>
                </w:p>
              </w:tc>
            </w:tr>
            <w:tr w:rsidR="000258A4"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DE51DE">
                  <w:pPr>
                    <w:framePr w:hSpace="180" w:wrap="around" w:vAnchor="page" w:hAnchor="margin" w:y="347"/>
                    <w:rPr>
                      <w:sz w:val="20"/>
                    </w:rPr>
                  </w:pPr>
                </w:p>
              </w:tc>
            </w:tr>
            <w:tr w:rsidR="000258A4" w:rsidRPr="002674E1" w:rsidTr="005B5134">
              <w:trPr>
                <w:trHeight w:val="397"/>
              </w:trPr>
              <w:tc>
                <w:tcPr>
                  <w:tcW w:w="11299" w:type="dxa"/>
                  <w:gridSpan w:val="9"/>
                  <w:tcBorders>
                    <w:top w:val="single" w:sz="4" w:space="0" w:color="auto"/>
                  </w:tcBorders>
                  <w:shd w:val="clear" w:color="auto" w:fill="auto"/>
                  <w:vAlign w:val="center"/>
                </w:tcPr>
                <w:p w:rsidR="000258A4" w:rsidRPr="002674E1" w:rsidRDefault="000258A4" w:rsidP="00DE51DE">
                  <w:pPr>
                    <w:framePr w:hSpace="180" w:wrap="around" w:vAnchor="page" w:hAnchor="margin" w:y="347"/>
                    <w:tabs>
                      <w:tab w:val="left" w:pos="6120"/>
                    </w:tabs>
                    <w:rPr>
                      <w:sz w:val="20"/>
                    </w:rPr>
                  </w:pPr>
                </w:p>
                <w:p w:rsidR="000258A4" w:rsidRPr="002674E1" w:rsidRDefault="000258A4" w:rsidP="00DE51DE">
                  <w:pPr>
                    <w:framePr w:hSpace="180" w:wrap="around" w:vAnchor="page" w:hAnchor="margin" w:y="347"/>
                    <w:rPr>
                      <w:sz w:val="20"/>
                    </w:rPr>
                  </w:pPr>
                  <w:r w:rsidRPr="002674E1">
                    <w:rPr>
                      <w:sz w:val="20"/>
                    </w:rPr>
                    <w:t>Semnat:_______________ Numele, Prenumele:_____________________________ În calitate de: ______________</w:t>
                  </w:r>
                </w:p>
                <w:p w:rsidR="000258A4" w:rsidRPr="002674E1" w:rsidRDefault="000258A4" w:rsidP="00DE51DE">
                  <w:pPr>
                    <w:framePr w:hSpace="180" w:wrap="around" w:vAnchor="page" w:hAnchor="margin" w:y="347"/>
                    <w:rPr>
                      <w:sz w:val="20"/>
                    </w:rPr>
                  </w:pPr>
                </w:p>
                <w:p w:rsidR="000258A4" w:rsidRPr="002674E1" w:rsidRDefault="000258A4" w:rsidP="00DE51DE">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rsidR="000258A4" w:rsidRPr="006C1FA2" w:rsidRDefault="000258A4" w:rsidP="00DE51DE">
                  <w:pPr>
                    <w:framePr w:hSpace="180" w:wrap="around" w:vAnchor="page" w:hAnchor="margin" w:y="347"/>
                    <w:tabs>
                      <w:tab w:val="left" w:pos="6120"/>
                    </w:tabs>
                    <w:rPr>
                      <w:sz w:val="20"/>
                    </w:rPr>
                  </w:pPr>
                </w:p>
              </w:tc>
              <w:tc>
                <w:tcPr>
                  <w:tcW w:w="1257" w:type="dxa"/>
                  <w:gridSpan w:val="3"/>
                  <w:tcBorders>
                    <w:top w:val="single" w:sz="4" w:space="0" w:color="auto"/>
                  </w:tcBorders>
                </w:tcPr>
                <w:p w:rsidR="000258A4" w:rsidRPr="002674E1" w:rsidRDefault="000258A4" w:rsidP="00DE51DE">
                  <w:pPr>
                    <w:framePr w:hSpace="180" w:wrap="around" w:vAnchor="page" w:hAnchor="margin" w:y="347"/>
                    <w:tabs>
                      <w:tab w:val="left" w:pos="6120"/>
                    </w:tabs>
                    <w:rPr>
                      <w:sz w:val="20"/>
                    </w:rPr>
                  </w:pPr>
                </w:p>
              </w:tc>
            </w:tr>
          </w:tbl>
          <w:p w:rsidR="000258A4" w:rsidRPr="00C60D06" w:rsidRDefault="000258A4" w:rsidP="005B5134">
            <w:pPr>
              <w:rPr>
                <w:bCs/>
                <w:iCs/>
              </w:rPr>
            </w:pPr>
          </w:p>
        </w:tc>
      </w:tr>
    </w:tbl>
    <w:p w:rsidR="000258A4" w:rsidRPr="00C60D06" w:rsidRDefault="000258A4" w:rsidP="000258A4">
      <w:pPr>
        <w:rPr>
          <w:b/>
        </w:rPr>
        <w:sectPr w:rsidR="000258A4" w:rsidRPr="00C60D06" w:rsidSect="005B51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9C5033" w:rsidRPr="00C60D06" w:rsidTr="00DE51DE">
        <w:trPr>
          <w:trHeight w:val="850"/>
        </w:trPr>
        <w:tc>
          <w:tcPr>
            <w:tcW w:w="9747" w:type="dxa"/>
            <w:gridSpan w:val="2"/>
            <w:vAlign w:val="center"/>
          </w:tcPr>
          <w:p w:rsidR="009C5033" w:rsidRPr="00C60D06" w:rsidRDefault="009C5033" w:rsidP="009C5033">
            <w:pPr>
              <w:pStyle w:val="Heading1"/>
              <w:numPr>
                <w:ilvl w:val="0"/>
                <w:numId w:val="0"/>
              </w:numPr>
              <w:ind w:left="720"/>
              <w:rPr>
                <w:lang w:val="ro-RO"/>
              </w:rPr>
            </w:pPr>
            <w:bookmarkStart w:id="170" w:name="_Toc392180208"/>
            <w:bookmarkStart w:id="171" w:name="_Toc449539097"/>
            <w:r>
              <w:rPr>
                <w:lang w:val="ro-RO"/>
              </w:rPr>
              <w:lastRenderedPageBreak/>
              <w:t>CAPITOLUL V</w:t>
            </w:r>
            <w:r w:rsidRPr="00C60D06">
              <w:rPr>
                <w:lang w:val="ro-RO"/>
              </w:rPr>
              <w:br w:type="textWrapping" w:clear="all"/>
              <w:t>FORMULARUL DE CONTRACT</w:t>
            </w:r>
            <w:bookmarkEnd w:id="170"/>
            <w:bookmarkEnd w:id="171"/>
          </w:p>
        </w:tc>
      </w:tr>
      <w:tr w:rsidR="009C5033" w:rsidRPr="00C60D06" w:rsidTr="00DE51DE">
        <w:trPr>
          <w:trHeight w:val="600"/>
        </w:trPr>
        <w:tc>
          <w:tcPr>
            <w:tcW w:w="9747" w:type="dxa"/>
            <w:gridSpan w:val="2"/>
            <w:vAlign w:val="center"/>
          </w:tcPr>
          <w:p w:rsidR="009C5033" w:rsidRPr="00C60D06" w:rsidRDefault="009C5033" w:rsidP="00DE51DE">
            <w:pPr>
              <w:pStyle w:val="Heading2"/>
            </w:pP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9C5033" w:rsidRPr="00C60D06" w:rsidRDefault="009C5033" w:rsidP="00DE51DE">
            <w:pPr>
              <w:spacing w:before="120" w:after="120"/>
              <w:ind w:left="619"/>
              <w:jc w:val="both"/>
            </w:pPr>
            <w:r w:rsidRPr="00C60D06">
              <w:t>Contract-model</w:t>
            </w:r>
          </w:p>
        </w:tc>
      </w:tr>
      <w:tr w:rsidR="009C5033" w:rsidRPr="00C60D06" w:rsidTr="00DE51DE">
        <w:trPr>
          <w:trHeight w:val="697"/>
        </w:trPr>
        <w:tc>
          <w:tcPr>
            <w:tcW w:w="9747" w:type="dxa"/>
            <w:gridSpan w:val="2"/>
          </w:tcPr>
          <w:p w:rsidR="009C5033" w:rsidRPr="00C60D06" w:rsidRDefault="009C5033" w:rsidP="00DE51DE">
            <w:pPr>
              <w:spacing w:after="120"/>
              <w:jc w:val="both"/>
              <w:rPr>
                <w:bCs/>
                <w:i/>
              </w:rPr>
            </w:pPr>
          </w:p>
        </w:tc>
      </w:tr>
    </w:tbl>
    <w:p w:rsidR="009C5033" w:rsidRPr="00C60D06" w:rsidRDefault="009C5033" w:rsidP="009C5033">
      <w:r w:rsidRPr="00C60D06">
        <w:rPr>
          <w:b/>
        </w:rPr>
        <w:br w:type="page"/>
      </w:r>
    </w:p>
    <w:tbl>
      <w:tblPr>
        <w:tblW w:w="9781" w:type="dxa"/>
        <w:tblInd w:w="-34" w:type="dxa"/>
        <w:tblLayout w:type="fixed"/>
        <w:tblLook w:val="04A0"/>
      </w:tblPr>
      <w:tblGrid>
        <w:gridCol w:w="34"/>
        <w:gridCol w:w="4873"/>
        <w:gridCol w:w="4840"/>
        <w:gridCol w:w="34"/>
      </w:tblGrid>
      <w:tr w:rsidR="009C5033" w:rsidRPr="00C60D06" w:rsidTr="00DE51DE">
        <w:trPr>
          <w:gridBefore w:val="1"/>
          <w:wBefore w:w="34" w:type="dxa"/>
          <w:trHeight w:val="697"/>
        </w:trPr>
        <w:tc>
          <w:tcPr>
            <w:tcW w:w="9747" w:type="dxa"/>
            <w:gridSpan w:val="3"/>
            <w:vAlign w:val="center"/>
          </w:tcPr>
          <w:p w:rsidR="009C5033" w:rsidRPr="00C60D06" w:rsidRDefault="009C5033" w:rsidP="00DE51DE">
            <w:pPr>
              <w:pStyle w:val="Heading2"/>
            </w:pPr>
            <w:bookmarkStart w:id="172" w:name="_Toc392180209"/>
            <w:bookmarkStart w:id="173" w:name="_Toc449539098"/>
            <w:r w:rsidRPr="00C60D06">
              <w:lastRenderedPageBreak/>
              <w:t>Contract-model (F5.1)</w:t>
            </w:r>
            <w:bookmarkEnd w:id="172"/>
            <w:bookmarkEnd w:id="173"/>
          </w:p>
        </w:tc>
      </w:tr>
      <w:tr w:rsidR="009C5033" w:rsidRPr="00C60D06"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C5033" w:rsidRPr="00C60D06" w:rsidRDefault="000504EB" w:rsidP="00DE51DE">
            <w:pPr>
              <w:pStyle w:val="Subtitle"/>
              <w:ind w:left="1134"/>
              <w:rPr>
                <w:b w:val="0"/>
                <w:lang w:val="ro-RO"/>
              </w:rPr>
            </w:pPr>
            <w:r w:rsidRPr="000504EB">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E83B5A" w:rsidRDefault="00E83B5A" w:rsidP="009C5033">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10269390" r:id="rId12"/>
                          </w:object>
                        </w:r>
                      </w:p>
                    </w:txbxContent>
                  </v:textbox>
                </v:shape>
              </w:pict>
            </w:r>
            <w:r w:rsidR="009C5033" w:rsidRPr="00C60D06">
              <w:rPr>
                <w:spacing w:val="196"/>
                <w:sz w:val="44"/>
                <w:lang w:val="ro-RO"/>
              </w:rPr>
              <w:t>ACHIZIŢII PUBLICE</w:t>
            </w:r>
          </w:p>
        </w:tc>
      </w:tr>
      <w:tr w:rsidR="009C5033" w:rsidRPr="00C60D06" w:rsidTr="00DE51DE">
        <w:trPr>
          <w:gridBefore w:val="1"/>
          <w:wBefore w:w="34" w:type="dxa"/>
          <w:trHeight w:val="567"/>
        </w:trPr>
        <w:tc>
          <w:tcPr>
            <w:tcW w:w="9747" w:type="dxa"/>
            <w:gridSpan w:val="3"/>
            <w:vAlign w:val="center"/>
          </w:tcPr>
          <w:p w:rsidR="009C5033" w:rsidRPr="00C60D06" w:rsidRDefault="009C5033" w:rsidP="00DE51DE">
            <w:pPr>
              <w:pStyle w:val="Heading2"/>
            </w:pPr>
          </w:p>
        </w:tc>
      </w:tr>
      <w:tr w:rsidR="009C5033" w:rsidRPr="00C60D06" w:rsidTr="00DE51DE">
        <w:trPr>
          <w:gridBefore w:val="1"/>
          <w:wBefore w:w="34" w:type="dxa"/>
          <w:trHeight w:val="697"/>
        </w:trPr>
        <w:tc>
          <w:tcPr>
            <w:tcW w:w="9747" w:type="dxa"/>
            <w:gridSpan w:val="3"/>
            <w:tcBorders>
              <w:bottom w:val="single" w:sz="4" w:space="0" w:color="auto"/>
            </w:tcBorders>
            <w:vAlign w:val="center"/>
          </w:tcPr>
          <w:p w:rsidR="009C5033" w:rsidRPr="00C60D06" w:rsidRDefault="009C5033" w:rsidP="00DE51DE">
            <w:pPr>
              <w:jc w:val="center"/>
              <w:rPr>
                <w:b/>
                <w:caps/>
                <w:sz w:val="40"/>
              </w:rPr>
            </w:pPr>
          </w:p>
          <w:p w:rsidR="009C5033" w:rsidRPr="00C60D06" w:rsidRDefault="009C5033" w:rsidP="00DE51DE">
            <w:pPr>
              <w:jc w:val="center"/>
              <w:rPr>
                <w:b/>
                <w:sz w:val="40"/>
              </w:rPr>
            </w:pPr>
            <w:r w:rsidRPr="00C60D06">
              <w:rPr>
                <w:b/>
                <w:caps/>
                <w:sz w:val="40"/>
              </w:rPr>
              <w:t>Contract</w:t>
            </w:r>
            <w:r w:rsidRPr="00C60D06">
              <w:rPr>
                <w:b/>
                <w:sz w:val="40"/>
              </w:rPr>
              <w:t xml:space="preserve"> Nr. _________</w:t>
            </w:r>
          </w:p>
          <w:p w:rsidR="009C5033" w:rsidRPr="00C60D06" w:rsidRDefault="009C5033" w:rsidP="00DE51DE">
            <w:pPr>
              <w:rPr>
                <w:sz w:val="28"/>
                <w:szCs w:val="28"/>
              </w:rPr>
            </w:pPr>
          </w:p>
          <w:p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rsidR="009C5033" w:rsidRPr="00C60D06" w:rsidRDefault="009C5033" w:rsidP="00DE51DE">
            <w:pPr>
              <w:tabs>
                <w:tab w:val="center" w:pos="-6663"/>
                <w:tab w:val="right" w:pos="9531"/>
              </w:tabs>
              <w:jc w:val="both"/>
            </w:pPr>
          </w:p>
          <w:p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9C5033" w:rsidRPr="00C60D06" w:rsidRDefault="009C5033" w:rsidP="00DE51DE">
            <w:pPr>
              <w:ind w:firstLine="5812"/>
              <w:jc w:val="center"/>
              <w:rPr>
                <w:i/>
                <w:sz w:val="18"/>
                <w:szCs w:val="18"/>
              </w:rPr>
            </w:pPr>
            <w:r w:rsidRPr="00C60D06">
              <w:rPr>
                <w:i/>
                <w:sz w:val="18"/>
                <w:szCs w:val="18"/>
              </w:rPr>
              <w:t>(localitataea)</w:t>
            </w:r>
          </w:p>
          <w:p w:rsidR="009C5033" w:rsidRPr="00C60D06" w:rsidRDefault="009C5033" w:rsidP="00DE51DE">
            <w:pPr>
              <w:ind w:firstLine="5812"/>
              <w:jc w:val="center"/>
            </w:pPr>
          </w:p>
        </w:tc>
      </w:tr>
      <w:tr w:rsidR="009C5033" w:rsidRPr="00C60D06"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Autoritatea contractantă</w:t>
            </w:r>
          </w:p>
        </w:tc>
      </w:tr>
      <w:tr w:rsidR="009C5033" w:rsidRPr="00C60D06"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rPr>
                <w:b/>
              </w:rPr>
            </w:pP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rsidR="009C5033" w:rsidRPr="00C60D06" w:rsidRDefault="009C5033" w:rsidP="00DE51DE">
            <w:r w:rsidRPr="00C60D06">
              <w:t xml:space="preserve">reprezentată prin </w:t>
            </w:r>
            <w:r w:rsidRPr="00C60D06">
              <w:rPr>
                <w:b/>
              </w:rPr>
              <w:t>________________________</w:t>
            </w:r>
            <w:r w:rsidRPr="00C60D06">
              <w:t>,</w:t>
            </w:r>
          </w:p>
          <w:p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rsidR="009C5033" w:rsidRPr="00C60D06" w:rsidRDefault="009C5033" w:rsidP="00DE51DE">
            <w:r w:rsidRPr="00C60D06">
              <w:t xml:space="preserve">care acţionează în baza </w:t>
            </w:r>
            <w:r w:rsidRPr="00C60D06">
              <w:rPr>
                <w:b/>
              </w:rPr>
              <w:t>___________________</w:t>
            </w:r>
            <w:r w:rsidRPr="00C60D06">
              <w:t>,</w:t>
            </w:r>
          </w:p>
          <w:p w:rsidR="009C5033" w:rsidRPr="00C60D06" w:rsidRDefault="009C5033" w:rsidP="00DE51DE">
            <w:pPr>
              <w:spacing w:line="360" w:lineRule="auto"/>
              <w:ind w:firstLine="2198"/>
              <w:rPr>
                <w:i/>
                <w:sz w:val="18"/>
                <w:szCs w:val="18"/>
              </w:rPr>
            </w:pPr>
            <w:r w:rsidRPr="00C60D06">
              <w:rPr>
                <w:i/>
                <w:sz w:val="18"/>
                <w:szCs w:val="18"/>
              </w:rPr>
              <w:t>(statut, regulament, hotărîre etc.)</w:t>
            </w:r>
          </w:p>
          <w:p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9C5033" w:rsidRPr="00C60D06" w:rsidRDefault="009C5033" w:rsidP="00DE51DE">
            <w:pPr>
              <w:rPr>
                <w:b/>
              </w:rPr>
            </w:pP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rsidR="009C5033" w:rsidRPr="00C60D06" w:rsidRDefault="009C5033" w:rsidP="00DE51DE">
            <w:r w:rsidRPr="00C60D06">
              <w:t xml:space="preserve">reprezentată prin </w:t>
            </w:r>
            <w:r w:rsidRPr="00C60D06">
              <w:rPr>
                <w:b/>
              </w:rPr>
              <w:t>________________________</w:t>
            </w:r>
            <w:r w:rsidRPr="00C60D06">
              <w:t>,</w:t>
            </w:r>
          </w:p>
          <w:p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rsidR="009C5033" w:rsidRPr="00C60D06" w:rsidRDefault="009C5033" w:rsidP="00DE51DE">
            <w:r w:rsidRPr="00C60D06">
              <w:t xml:space="preserve">care acţionează în baza </w:t>
            </w:r>
            <w:r w:rsidRPr="00C60D06">
              <w:rPr>
                <w:b/>
              </w:rPr>
              <w:t>___________________</w:t>
            </w:r>
            <w:r w:rsidRPr="00C60D06">
              <w:t>,</w:t>
            </w:r>
          </w:p>
          <w:p w:rsidR="009C5033" w:rsidRPr="00C60D06" w:rsidRDefault="009C5033" w:rsidP="00DE51DE">
            <w:pPr>
              <w:spacing w:line="360" w:lineRule="auto"/>
              <w:ind w:firstLine="2198"/>
              <w:rPr>
                <w:i/>
                <w:sz w:val="18"/>
                <w:szCs w:val="18"/>
              </w:rPr>
            </w:pPr>
            <w:r w:rsidRPr="00C60D06">
              <w:rPr>
                <w:i/>
                <w:sz w:val="18"/>
                <w:szCs w:val="18"/>
              </w:rPr>
              <w:t>(statut, regulament, hotărîre etc.)</w:t>
            </w:r>
          </w:p>
          <w:p w:rsidR="009C5033" w:rsidRPr="00C60D06" w:rsidRDefault="009C5033" w:rsidP="00DE51DE">
            <w:pPr>
              <w:spacing w:line="360" w:lineRule="auto"/>
            </w:pPr>
            <w:r w:rsidRPr="00C60D06">
              <w:t xml:space="preserve">denumit(a) în continuare </w:t>
            </w:r>
            <w:r w:rsidRPr="00C60D06">
              <w:rPr>
                <w:i/>
              </w:rPr>
              <w:t xml:space="preserve">Cumpărător </w:t>
            </w: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rsidR="009C5033" w:rsidRPr="00C60D06" w:rsidRDefault="00153379" w:rsidP="00DE51DE">
            <w:pPr>
              <w:spacing w:line="360" w:lineRule="auto"/>
              <w:rPr>
                <w:b/>
                <w:caps/>
                <w:sz w:val="40"/>
              </w:rPr>
            </w:pPr>
            <w:r w:rsidRPr="00153379">
              <w:rPr>
                <w:bCs/>
              </w:rPr>
              <w:t>pe de altă parte</w:t>
            </w:r>
            <w:bookmarkStart w:id="174" w:name="_GoBack"/>
            <w:bookmarkEnd w:id="174"/>
            <w:r w:rsidR="009C5033" w:rsidRPr="00C60D06">
              <w:t>,</w:t>
            </w:r>
          </w:p>
        </w:tc>
      </w:tr>
      <w:tr w:rsidR="009C5033" w:rsidRPr="00C60D06" w:rsidTr="00DE51DE">
        <w:trPr>
          <w:gridBefore w:val="1"/>
          <w:wBefore w:w="34" w:type="dxa"/>
          <w:trHeight w:val="283"/>
        </w:trPr>
        <w:tc>
          <w:tcPr>
            <w:tcW w:w="9747" w:type="dxa"/>
            <w:gridSpan w:val="3"/>
            <w:tcBorders>
              <w:top w:val="single" w:sz="4" w:space="0" w:color="auto"/>
            </w:tcBorders>
          </w:tcPr>
          <w:p w:rsidR="009C5033" w:rsidRPr="00C60D06" w:rsidRDefault="009C5033" w:rsidP="00DE51DE">
            <w:pPr>
              <w:rPr>
                <w:b/>
              </w:rPr>
            </w:pPr>
          </w:p>
        </w:tc>
      </w:tr>
      <w:tr w:rsidR="009C5033" w:rsidRPr="00C60D06" w:rsidTr="00DE51DE">
        <w:trPr>
          <w:gridBefore w:val="1"/>
          <w:wBefore w:w="34" w:type="dxa"/>
          <w:trHeight w:val="567"/>
        </w:trPr>
        <w:tc>
          <w:tcPr>
            <w:tcW w:w="9747" w:type="dxa"/>
            <w:gridSpan w:val="3"/>
            <w:vAlign w:val="center"/>
          </w:tcPr>
          <w:p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rsidR="009C5033" w:rsidRPr="00C60D06" w:rsidRDefault="009C5033" w:rsidP="00DE51DE">
            <w:pPr>
              <w:jc w:val="both"/>
            </w:pPr>
          </w:p>
          <w:p w:rsidR="009C5033" w:rsidRPr="00C60D06" w:rsidRDefault="009C5033" w:rsidP="00DE51DE">
            <w:pPr>
              <w:numPr>
                <w:ilvl w:val="1"/>
                <w:numId w:val="28"/>
              </w:numPr>
              <w:ind w:left="426" w:hanging="426"/>
              <w:jc w:val="both"/>
            </w:pPr>
            <w:r w:rsidRPr="00C60D06">
              <w:t>Achiziţionarea _______________________________________________________________,</w:t>
            </w:r>
          </w:p>
          <w:p w:rsidR="009C5033" w:rsidRPr="00C60D06" w:rsidRDefault="009C5033" w:rsidP="00DE51DE">
            <w:pPr>
              <w:ind w:left="426" w:firstLine="1559"/>
              <w:jc w:val="center"/>
              <w:rPr>
                <w:i/>
                <w:sz w:val="18"/>
                <w:szCs w:val="18"/>
              </w:rPr>
            </w:pPr>
            <w:r w:rsidRPr="00C60D06">
              <w:rPr>
                <w:i/>
                <w:sz w:val="18"/>
                <w:szCs w:val="18"/>
              </w:rPr>
              <w:t>(denumirea serviciului)</w:t>
            </w:r>
          </w:p>
          <w:p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rsidR="009C5033" w:rsidRPr="00C60D06" w:rsidRDefault="009C5033" w:rsidP="00DE51DE">
            <w:pPr>
              <w:ind w:left="426"/>
              <w:jc w:val="both"/>
            </w:pPr>
          </w:p>
          <w:p w:rsidR="009C5033" w:rsidRPr="00C60D06" w:rsidRDefault="009C5033" w:rsidP="00DE51DE">
            <w:pPr>
              <w:ind w:left="426" w:firstLine="9"/>
              <w:rPr>
                <w:sz w:val="18"/>
                <w:szCs w:val="18"/>
              </w:rPr>
            </w:pPr>
            <w:r w:rsidRPr="00C60D06">
              <w:rPr>
                <w:i/>
                <w:sz w:val="18"/>
                <w:szCs w:val="18"/>
              </w:rPr>
              <w:t>)</w:t>
            </w:r>
          </w:p>
          <w:p w:rsidR="009C5033" w:rsidRPr="00C60D06" w:rsidRDefault="009C5033" w:rsidP="00DE51DE">
            <w:pPr>
              <w:ind w:left="426"/>
            </w:pPr>
            <w:r w:rsidRPr="00C60D06">
              <w:t xml:space="preserve">în baza deciziei grupului de lucru al Cumpărătorului/Beneficiarului din </w:t>
            </w:r>
          </w:p>
          <w:p w:rsidR="009C5033" w:rsidRPr="00C60D06" w:rsidRDefault="009C5033" w:rsidP="00DE51DE">
            <w:pPr>
              <w:ind w:left="426"/>
            </w:pPr>
            <w:r w:rsidRPr="00C60D06">
              <w:t>„___” _______________________ 20__.</w:t>
            </w:r>
          </w:p>
          <w:p w:rsidR="009C5033" w:rsidRPr="00C60D06" w:rsidRDefault="009C5033" w:rsidP="00DE51DE">
            <w:pPr>
              <w:ind w:firstLine="720"/>
              <w:jc w:val="both"/>
            </w:pPr>
          </w:p>
          <w:p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rsidR="009C5033" w:rsidRPr="00C60D06" w:rsidRDefault="009C5033" w:rsidP="00DE51DE">
            <w:pPr>
              <w:suppressAutoHyphens/>
              <w:ind w:left="1276"/>
              <w:jc w:val="both"/>
            </w:pPr>
          </w:p>
          <w:p w:rsidR="009C5033" w:rsidRPr="00C60D06" w:rsidRDefault="009C5033" w:rsidP="00DE51DE">
            <w:pPr>
              <w:numPr>
                <w:ilvl w:val="0"/>
                <w:numId w:val="21"/>
              </w:numPr>
              <w:suppressAutoHyphens/>
              <w:ind w:left="1276" w:hanging="425"/>
              <w:jc w:val="both"/>
            </w:pPr>
            <w:r w:rsidRPr="00C60D06">
              <w:t>Specificaţia tehnică;</w:t>
            </w:r>
          </w:p>
          <w:p w:rsidR="009C5033" w:rsidRPr="00C60D06" w:rsidRDefault="009C5033" w:rsidP="00DE51DE">
            <w:pPr>
              <w:numPr>
                <w:ilvl w:val="0"/>
                <w:numId w:val="21"/>
              </w:numPr>
              <w:suppressAutoHyphens/>
              <w:ind w:left="1276" w:hanging="425"/>
              <w:jc w:val="both"/>
            </w:pPr>
            <w:r w:rsidRPr="00C60D06">
              <w:t>Specificația de preț;</w:t>
            </w:r>
          </w:p>
          <w:p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rsidR="009C5033" w:rsidRPr="00C60D06" w:rsidRDefault="009C5033" w:rsidP="00DE51DE">
            <w:pPr>
              <w:ind w:firstLine="720"/>
              <w:jc w:val="both"/>
            </w:pPr>
          </w:p>
          <w:p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rsidR="009C5033" w:rsidRPr="00C60D06" w:rsidRDefault="009C5033" w:rsidP="00DE51DE">
            <w:pPr>
              <w:suppressAutoHyphens/>
              <w:ind w:firstLine="720"/>
              <w:jc w:val="both"/>
            </w:pPr>
          </w:p>
          <w:p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9C5033" w:rsidRPr="00C60D06" w:rsidRDefault="009C5033" w:rsidP="00DE51DE">
            <w:pPr>
              <w:ind w:left="426" w:hanging="426"/>
              <w:jc w:val="both"/>
            </w:pPr>
            <w:r w:rsidRPr="00C60D06">
              <w:t xml:space="preserve"> </w:t>
            </w:r>
          </w:p>
          <w:p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rsidR="009C5033" w:rsidRPr="00C60D06" w:rsidRDefault="009C5033" w:rsidP="00DE51DE">
            <w:pPr>
              <w:numPr>
                <w:ilvl w:val="1"/>
                <w:numId w:val="22"/>
              </w:numPr>
              <w:tabs>
                <w:tab w:val="left" w:pos="1134"/>
              </w:tabs>
              <w:ind w:left="0" w:firstLine="567"/>
              <w:jc w:val="both"/>
            </w:pPr>
            <w:r w:rsidRPr="00C60D06">
              <w:t>Documentaţia de însoţire a Serviciilor include:</w:t>
            </w:r>
          </w:p>
          <w:p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9C5033" w:rsidRPr="00C60D06" w:rsidRDefault="009C5033" w:rsidP="00DE51DE">
            <w:pPr>
              <w:tabs>
                <w:tab w:val="left" w:pos="1134"/>
              </w:tabs>
              <w:ind w:firstLine="567"/>
              <w:jc w:val="both"/>
              <w:rPr>
                <w:i/>
              </w:rPr>
            </w:pPr>
          </w:p>
          <w:p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rsidR="009C5033" w:rsidRPr="00C60D06" w:rsidRDefault="009C5033" w:rsidP="00DE51D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9C5033" w:rsidRPr="00C60D06" w:rsidRDefault="009C5033" w:rsidP="00DE51DE">
            <w:pPr>
              <w:numPr>
                <w:ilvl w:val="1"/>
                <w:numId w:val="22"/>
              </w:numPr>
              <w:tabs>
                <w:tab w:val="left" w:pos="1134"/>
              </w:tabs>
              <w:ind w:left="0" w:firstLine="567"/>
              <w:jc w:val="both"/>
            </w:pPr>
            <w:r w:rsidRPr="00C60D06">
              <w:t xml:space="preserve">Survenirea circumstanţelor de forţă majoră, momentul declanşării şi termenul de </w:t>
            </w:r>
            <w:r w:rsidRPr="00C60D06">
              <w:lastRenderedPageBreak/>
              <w:t>acţiune trebuie să fie confirmate printr-un certificat, eliberat în mod corespunzător de către organul competent din ţara Părţii care invocă asemenea circumstanţe.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9C5033" w:rsidRPr="00C60D06" w:rsidRDefault="009C5033" w:rsidP="00DE51DE">
            <w:pPr>
              <w:tabs>
                <w:tab w:val="left" w:pos="1134"/>
              </w:tabs>
              <w:ind w:firstLine="567"/>
              <w:jc w:val="both"/>
            </w:pPr>
          </w:p>
          <w:p w:rsidR="009C5033" w:rsidRPr="00C60D06" w:rsidRDefault="009C5033" w:rsidP="00DE51DE">
            <w:pPr>
              <w:numPr>
                <w:ilvl w:val="0"/>
                <w:numId w:val="22"/>
              </w:numPr>
              <w:tabs>
                <w:tab w:val="left" w:pos="1134"/>
              </w:tabs>
              <w:ind w:left="0" w:firstLine="567"/>
            </w:pPr>
            <w:r w:rsidRPr="00C60D06">
              <w:rPr>
                <w:b/>
                <w:sz w:val="28"/>
                <w:szCs w:val="28"/>
              </w:rPr>
              <w:t>Sancţiuni</w:t>
            </w:r>
          </w:p>
          <w:p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rsidTr="00DE51DE">
        <w:trPr>
          <w:gridBefore w:val="1"/>
          <w:wBefore w:w="34" w:type="dxa"/>
          <w:trHeight w:val="113"/>
        </w:trPr>
        <w:tc>
          <w:tcPr>
            <w:tcW w:w="9747" w:type="dxa"/>
            <w:gridSpan w:val="3"/>
            <w:vAlign w:val="center"/>
          </w:tcPr>
          <w:p w:rsidR="009C5033" w:rsidRPr="00C60D06" w:rsidRDefault="009C5033" w:rsidP="00DE51DE">
            <w:pPr>
              <w:tabs>
                <w:tab w:val="left" w:pos="1134"/>
              </w:tabs>
              <w:ind w:firstLine="567"/>
              <w:rPr>
                <w:b/>
                <w:sz w:val="28"/>
                <w:szCs w:val="28"/>
              </w:rPr>
            </w:pPr>
          </w:p>
        </w:tc>
      </w:tr>
      <w:tr w:rsidR="009C5033" w:rsidRPr="00C60D06"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rsidTr="00DE51DE">
        <w:trPr>
          <w:gridBefore w:val="1"/>
          <w:wBefore w:w="34" w:type="dxa"/>
          <w:trHeight w:val="113"/>
        </w:trPr>
        <w:tc>
          <w:tcPr>
            <w:tcW w:w="9747" w:type="dxa"/>
            <w:gridSpan w:val="3"/>
            <w:tcBorders>
              <w:top w:val="single" w:sz="4" w:space="0" w:color="auto"/>
            </w:tcBorders>
            <w:vAlign w:val="center"/>
          </w:tcPr>
          <w:p w:rsidR="009C5033" w:rsidRPr="00C60D06" w:rsidRDefault="009C5033" w:rsidP="00DE51DE">
            <w:pPr>
              <w:tabs>
                <w:tab w:val="left" w:pos="1134"/>
              </w:tabs>
              <w:ind w:firstLine="567"/>
            </w:pPr>
          </w:p>
        </w:tc>
      </w:tr>
      <w:tr w:rsidR="009C5033" w:rsidRPr="00C60D06" w:rsidTr="00DE51DE">
        <w:trPr>
          <w:gridBefore w:val="1"/>
          <w:wBefore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rsidTr="00DE51DE">
        <w:trPr>
          <w:gridBefore w:val="1"/>
          <w:wBefore w:w="34" w:type="dxa"/>
          <w:trHeight w:val="373"/>
        </w:trPr>
        <w:tc>
          <w:tcPr>
            <w:tcW w:w="4873" w:type="dxa"/>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rsidTr="00DE51DE">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rsidTr="00DE51DE">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rsidTr="00DE51DE">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Data:</w:t>
            </w:r>
          </w:p>
        </w:tc>
      </w:tr>
    </w:tbl>
    <w:p w:rsidR="009C5033" w:rsidRPr="00C60D06" w:rsidRDefault="009C5033" w:rsidP="009C5033"/>
    <w:p w:rsidR="009C5033" w:rsidRDefault="009C5033" w:rsidP="009C5033"/>
    <w:p w:rsidR="000258A4" w:rsidRDefault="000258A4" w:rsidP="000258A4"/>
    <w:sectPr w:rsidR="000258A4" w:rsidSect="000504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85" w:rsidRDefault="00002885" w:rsidP="000258A4">
      <w:r>
        <w:separator/>
      </w:r>
    </w:p>
  </w:endnote>
  <w:endnote w:type="continuationSeparator" w:id="0">
    <w:p w:rsidR="00002885" w:rsidRDefault="00002885" w:rsidP="0002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5A" w:rsidRDefault="00E83B5A" w:rsidP="005B5134">
    <w:pPr>
      <w:pStyle w:val="Footer"/>
      <w:jc w:val="center"/>
    </w:pPr>
    <w:fldSimple w:instr=" PAGE   \* MERGEFORMAT ">
      <w:r w:rsidR="00184A95">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5A" w:rsidRDefault="00E83B5A" w:rsidP="005B5134">
    <w:pPr>
      <w:pStyle w:val="Footer"/>
      <w:jc w:val="center"/>
    </w:pPr>
    <w:fldSimple w:instr=" PAGE   \* MERGEFORMAT ">
      <w:r w:rsidR="00184A95">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5A" w:rsidRDefault="00E83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85" w:rsidRDefault="00002885" w:rsidP="000258A4">
      <w:r>
        <w:separator/>
      </w:r>
    </w:p>
  </w:footnote>
  <w:footnote w:type="continuationSeparator" w:id="0">
    <w:p w:rsidR="00002885" w:rsidRDefault="00002885" w:rsidP="000258A4">
      <w:r>
        <w:continuationSeparator/>
      </w:r>
    </w:p>
  </w:footnote>
  <w:footnote w:id="1">
    <w:p w:rsidR="00E83B5A" w:rsidRPr="00540469" w:rsidRDefault="00E83B5A" w:rsidP="000258A4">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7"/>
  </w:num>
  <w:num w:numId="12">
    <w:abstractNumId w:val="25"/>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4"/>
  </w:num>
  <w:num w:numId="24">
    <w:abstractNumId w:val="15"/>
  </w:num>
  <w:num w:numId="25">
    <w:abstractNumId w:val="8"/>
  </w:num>
  <w:num w:numId="26">
    <w:abstractNumId w:val="11"/>
  </w:num>
  <w:num w:numId="27">
    <w:abstractNumId w:val="9"/>
  </w:num>
  <w:num w:numId="28">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58A4"/>
    <w:rsid w:val="00002885"/>
    <w:rsid w:val="00006865"/>
    <w:rsid w:val="000258A4"/>
    <w:rsid w:val="000504EB"/>
    <w:rsid w:val="00153379"/>
    <w:rsid w:val="00182985"/>
    <w:rsid w:val="00184A95"/>
    <w:rsid w:val="00392B3B"/>
    <w:rsid w:val="003D0697"/>
    <w:rsid w:val="00427726"/>
    <w:rsid w:val="00492437"/>
    <w:rsid w:val="005A71E8"/>
    <w:rsid w:val="005B5134"/>
    <w:rsid w:val="00650D0F"/>
    <w:rsid w:val="00664E73"/>
    <w:rsid w:val="00867C81"/>
    <w:rsid w:val="009C5033"/>
    <w:rsid w:val="00A76B48"/>
    <w:rsid w:val="00AE2107"/>
    <w:rsid w:val="00BC685B"/>
    <w:rsid w:val="00BF735E"/>
    <w:rsid w:val="00DE51DE"/>
    <w:rsid w:val="00E83B5A"/>
    <w:rsid w:val="00F80BB0"/>
    <w:rsid w:val="00FC0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0258A4"/>
    <w:pPr>
      <w:numPr>
        <w:numId w:val="1"/>
      </w:numPr>
      <w:jc w:val="center"/>
      <w:outlineLvl w:val="0"/>
    </w:pPr>
    <w:rPr>
      <w:b/>
    </w:rPr>
  </w:style>
  <w:style w:type="paragraph" w:styleId="Heading2">
    <w:name w:val="heading 2"/>
    <w:basedOn w:val="Normal"/>
    <w:next w:val="Normal"/>
    <w:link w:val="Heading2Char"/>
    <w:unhideWhenUsed/>
    <w:qFormat/>
    <w:rsid w:val="000258A4"/>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nhideWhenUsed/>
    <w:qFormat/>
    <w:rsid w:val="000258A4"/>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0258A4"/>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258A4"/>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258A4"/>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258A4"/>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8A4"/>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0258A4"/>
    <w:rPr>
      <w:rFonts w:ascii="Calibri Light" w:eastAsia="Times New Roman" w:hAnsi="Calibri Light" w:cs="Times New Roman"/>
      <w:b/>
      <w:bCs/>
      <w:noProof/>
      <w:color w:val="5B9BD5"/>
      <w:sz w:val="26"/>
      <w:szCs w:val="26"/>
      <w:lang w:val="ro-RO"/>
    </w:rPr>
  </w:style>
  <w:style w:type="character" w:customStyle="1" w:styleId="Heading3Char">
    <w:name w:val="Heading 3 Char"/>
    <w:basedOn w:val="DefaultParagraphFont"/>
    <w:link w:val="Heading3"/>
    <w:rsid w:val="000258A4"/>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0258A4"/>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258A4"/>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258A4"/>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0258A4"/>
    <w:rPr>
      <w:rFonts w:ascii="Cambria" w:eastAsia="Times New Roman" w:hAnsi="Cambria" w:cs="Times New Roman"/>
      <w:lang w:val="ro-RO"/>
    </w:rPr>
  </w:style>
  <w:style w:type="paragraph" w:styleId="Footer">
    <w:name w:val="footer"/>
    <w:basedOn w:val="Normal"/>
    <w:link w:val="FooterChar"/>
    <w:rsid w:val="000258A4"/>
    <w:pPr>
      <w:tabs>
        <w:tab w:val="center" w:pos="4536"/>
        <w:tab w:val="right" w:pos="9072"/>
      </w:tabs>
    </w:pPr>
  </w:style>
  <w:style w:type="character" w:customStyle="1" w:styleId="FooterChar">
    <w:name w:val="Footer Char"/>
    <w:basedOn w:val="DefaultParagraphFont"/>
    <w:link w:val="Footer"/>
    <w:rsid w:val="000258A4"/>
    <w:rPr>
      <w:rFonts w:ascii="Times New Roman" w:eastAsia="Times New Roman" w:hAnsi="Times New Roman" w:cs="Times New Roman"/>
      <w:noProof/>
      <w:sz w:val="24"/>
      <w:szCs w:val="24"/>
      <w:lang w:val="ro-RO"/>
    </w:rPr>
  </w:style>
  <w:style w:type="character" w:styleId="PageNumber">
    <w:name w:val="page number"/>
    <w:basedOn w:val="DefaultParagraphFont"/>
    <w:rsid w:val="000258A4"/>
  </w:style>
  <w:style w:type="paragraph" w:styleId="ListParagraph">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BodyText">
    <w:name w:val="Body Text"/>
    <w:basedOn w:val="Normal"/>
    <w:link w:val="BodyTextChar"/>
    <w:rsid w:val="000258A4"/>
    <w:rPr>
      <w:rFonts w:ascii="Baltica RR" w:hAnsi="Baltica RR"/>
      <w:noProof w:val="0"/>
      <w:szCs w:val="20"/>
    </w:rPr>
  </w:style>
  <w:style w:type="character" w:customStyle="1" w:styleId="BodyTextChar">
    <w:name w:val="Body Text Char"/>
    <w:basedOn w:val="DefaultParagraphFont"/>
    <w:link w:val="BodyText"/>
    <w:rsid w:val="000258A4"/>
    <w:rPr>
      <w:rFonts w:ascii="Baltica RR" w:eastAsia="Times New Roman" w:hAnsi="Baltica RR" w:cs="Times New Roman"/>
      <w:sz w:val="24"/>
      <w:szCs w:val="20"/>
      <w:lang w:val="ro-RO"/>
    </w:rPr>
  </w:style>
  <w:style w:type="paragraph" w:styleId="Header">
    <w:name w:val="header"/>
    <w:basedOn w:val="Normal"/>
    <w:link w:val="HeaderChar"/>
    <w:rsid w:val="000258A4"/>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258A4"/>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258A4"/>
    <w:pPr>
      <w:jc w:val="center"/>
    </w:pPr>
    <w:rPr>
      <w:b/>
      <w:noProof w:val="0"/>
      <w:sz w:val="32"/>
      <w:szCs w:val="20"/>
      <w:lang w:val="en-US" w:eastAsia="ru-RU"/>
    </w:rPr>
  </w:style>
  <w:style w:type="character" w:customStyle="1" w:styleId="SubtitleChar">
    <w:name w:val="Subtitle Char"/>
    <w:basedOn w:val="DefaultParagraphFont"/>
    <w:link w:val="Subtitle"/>
    <w:rsid w:val="000258A4"/>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0258A4"/>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258A4"/>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258A4"/>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258A4"/>
    <w:rPr>
      <w:rFonts w:ascii="Baltica RR" w:eastAsia="Times New Roman" w:hAnsi="Baltica RR" w:cs="Times New Roman"/>
      <w:sz w:val="24"/>
      <w:szCs w:val="20"/>
      <w:lang w:val="ro-RO" w:eastAsia="ru-RU"/>
    </w:rPr>
  </w:style>
  <w:style w:type="paragraph" w:styleId="BodyText2">
    <w:name w:val="Body Text 2"/>
    <w:basedOn w:val="Normal"/>
    <w:link w:val="BodyText2Char"/>
    <w:rsid w:val="000258A4"/>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258A4"/>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258A4"/>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258A4"/>
    <w:rPr>
      <w:rFonts w:ascii="Tahoma" w:eastAsia="Times New Roman" w:hAnsi="Tahoma" w:cs="Tahoma"/>
      <w:sz w:val="16"/>
      <w:szCs w:val="16"/>
      <w:lang w:val="ru-RU" w:eastAsia="ru-RU"/>
    </w:rPr>
  </w:style>
  <w:style w:type="table" w:styleId="TableGrid">
    <w:name w:val="Table Grid"/>
    <w:basedOn w:val="TableNormal"/>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BodyTextIndent3">
    <w:name w:val="Body Text Indent 3"/>
    <w:basedOn w:val="Normal"/>
    <w:link w:val="BodyTextIndent3Char"/>
    <w:rsid w:val="000258A4"/>
    <w:pPr>
      <w:spacing w:after="120"/>
      <w:ind w:left="283"/>
    </w:pPr>
    <w:rPr>
      <w:noProof w:val="0"/>
      <w:sz w:val="16"/>
      <w:szCs w:val="16"/>
    </w:rPr>
  </w:style>
  <w:style w:type="character" w:customStyle="1" w:styleId="BodyTextIndent3Char">
    <w:name w:val="Body Text Indent 3 Char"/>
    <w:basedOn w:val="DefaultParagraphFont"/>
    <w:link w:val="BodyTextIndent3"/>
    <w:rsid w:val="000258A4"/>
    <w:rPr>
      <w:rFonts w:ascii="Times New Roman" w:eastAsia="Times New Roman" w:hAnsi="Times New Roman" w:cs="Times New Roman"/>
      <w:sz w:val="16"/>
      <w:szCs w:val="16"/>
      <w:lang w:val="ro-RO"/>
    </w:rPr>
  </w:style>
  <w:style w:type="character" w:styleId="Hyperlink">
    <w:name w:val="Hyperlink"/>
    <w:uiPriority w:val="99"/>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OCHeading">
    <w:name w:val="TOC Heading"/>
    <w:basedOn w:val="Heading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258A4"/>
    <w:pPr>
      <w:jc w:val="both"/>
    </w:pPr>
    <w:rPr>
      <w:noProof w:val="0"/>
      <w:sz w:val="20"/>
      <w:szCs w:val="20"/>
      <w:lang w:val="en-US"/>
    </w:rPr>
  </w:style>
  <w:style w:type="character" w:customStyle="1" w:styleId="FootnoteTextChar">
    <w:name w:val="Footnote Text Char"/>
    <w:basedOn w:val="DefaultParagraphFont"/>
    <w:link w:val="FootnoteText"/>
    <w:rsid w:val="000258A4"/>
    <w:rPr>
      <w:rFonts w:ascii="Times New Roman" w:eastAsia="Times New Roman" w:hAnsi="Times New Roman" w:cs="Times New Roman"/>
      <w:sz w:val="20"/>
      <w:szCs w:val="20"/>
      <w:lang w:val="en-US"/>
    </w:rPr>
  </w:style>
  <w:style w:type="character" w:styleId="FootnoteReference">
    <w:name w:val="footnote reference"/>
    <w:rsid w:val="000258A4"/>
    <w:rPr>
      <w:vertAlign w:val="superscript"/>
    </w:rPr>
  </w:style>
  <w:style w:type="character" w:styleId="CommentReference">
    <w:name w:val="annotation reference"/>
    <w:uiPriority w:val="99"/>
    <w:rsid w:val="000258A4"/>
    <w:rPr>
      <w:sz w:val="16"/>
      <w:szCs w:val="16"/>
    </w:rPr>
  </w:style>
  <w:style w:type="paragraph" w:styleId="CommentText">
    <w:name w:val="annotation text"/>
    <w:basedOn w:val="Normal"/>
    <w:link w:val="CommentTextChar"/>
    <w:uiPriority w:val="99"/>
    <w:rsid w:val="000258A4"/>
    <w:rPr>
      <w:noProof w:val="0"/>
      <w:sz w:val="20"/>
      <w:szCs w:val="20"/>
      <w:lang w:val="ru-RU" w:eastAsia="ru-RU"/>
    </w:rPr>
  </w:style>
  <w:style w:type="character" w:customStyle="1" w:styleId="CommentTextChar">
    <w:name w:val="Comment Text Char"/>
    <w:basedOn w:val="DefaultParagraphFont"/>
    <w:link w:val="CommentText"/>
    <w:uiPriority w:val="99"/>
    <w:rsid w:val="000258A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258A4"/>
    <w:rPr>
      <w:b/>
      <w:bCs/>
    </w:rPr>
  </w:style>
  <w:style w:type="character" w:customStyle="1" w:styleId="CommentSubjectChar">
    <w:name w:val="Comment Subject Char"/>
    <w:basedOn w:val="CommentTextChar"/>
    <w:link w:val="CommentSubject"/>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Heading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0258A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58A4"/>
    <w:rPr>
      <w:rFonts w:ascii="Consolas" w:eastAsia="Times New Roman" w:hAnsi="Consolas" w:cs="Times New Roman"/>
      <w:noProof/>
      <w:sz w:val="20"/>
      <w:szCs w:val="20"/>
      <w:lang w:val="ro-RO"/>
    </w:rPr>
  </w:style>
  <w:style w:type="paragraph" w:styleId="NoSpacing">
    <w:name w:val="No Spacing"/>
    <w:link w:val="NoSpacingCha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4297-825B-4B33-8272-3B7A21F0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37</Pages>
  <Words>11183</Words>
  <Characters>63748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5</cp:revision>
  <cp:lastPrinted>2018-10-10T10:57:00Z</cp:lastPrinted>
  <dcterms:created xsi:type="dcterms:W3CDTF">2018-10-10T10:58:00Z</dcterms:created>
  <dcterms:modified xsi:type="dcterms:W3CDTF">2019-01-29T10:17:00Z</dcterms:modified>
</cp:coreProperties>
</file>