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0E" w:rsidRDefault="00922B0E" w:rsidP="00922B0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Aparat electric de spălat cu presiune – </w:t>
      </w:r>
      <w:r w:rsidRPr="00922B0E">
        <w:rPr>
          <w:rFonts w:ascii="Times New Roman" w:hAnsi="Times New Roman" w:cs="Times New Roman"/>
          <w:b/>
          <w:sz w:val="28"/>
          <w:szCs w:val="28"/>
          <w:lang w:val="ro-RO"/>
        </w:rPr>
        <w:t>este necesar de procurat o bucată.</w:t>
      </w:r>
    </w:p>
    <w:p w:rsidR="00922B0E" w:rsidRDefault="00922B0E" w:rsidP="00922B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22B0E" w:rsidRDefault="00922B0E" w:rsidP="00922B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Caracteristici tehnice</w:t>
      </w:r>
      <w:bookmarkStart w:id="0" w:name="_GoBack"/>
      <w:bookmarkEnd w:id="0"/>
    </w:p>
    <w:p w:rsidR="00922B0E" w:rsidRDefault="00922B0E" w:rsidP="00922B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Caracteristici tehnice ale produsului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Tensiunea de lucru – 380 V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Motor cu curent alternativ cu 4 poli cu apă și răcire cu apă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Puterea absorbită – 9,2 KW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Protecție (umeditate și antipraf) – IPX5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Prelungitor – 10 m (diametru 2,5 mm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22B0E" w:rsidRPr="00052E80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Temperatura maximă a apei – 60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Presiunea maximă de lucru – 275 Bar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Presiunea de lucru (cu duză standart) – 250 Bar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Debit maxim apă – 1000 litri/oră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Rezervor încorporat pentru detergent – Da 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Sistem de antirăsucire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Furtun de presiune înaltă – 30 m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Sistem electronic pentru protecția motorului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Fiting admisie apă din alamă</w:t>
      </w:r>
    </w:p>
    <w:p w:rsidR="00922B0E" w:rsidRDefault="00922B0E" w:rsidP="0092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Filtru fin de apă integrat </w:t>
      </w:r>
    </w:p>
    <w:p w:rsidR="00922B0E" w:rsidRPr="00922B0E" w:rsidRDefault="00922B0E" w:rsidP="00922B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22B0E" w:rsidRPr="00922B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69B2"/>
    <w:multiLevelType w:val="hybridMultilevel"/>
    <w:tmpl w:val="6EDA1912"/>
    <w:lvl w:ilvl="0" w:tplc="52B45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E"/>
    <w:rsid w:val="00395B4E"/>
    <w:rsid w:val="00922B0E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B1D0"/>
  <w15:chartTrackingRefBased/>
  <w15:docId w15:val="{3DCF610D-FEAB-498C-8585-0CA6101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2020-02-12T08:50:00Z</dcterms:created>
  <dcterms:modified xsi:type="dcterms:W3CDTF">2020-02-12T08:55:00Z</dcterms:modified>
</cp:coreProperties>
</file>