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22"/>
        <w:tblW w:w="5000" w:type="pct"/>
        <w:tblLayout w:type="fixed"/>
        <w:tblLook w:val="04A0"/>
      </w:tblPr>
      <w:tblGrid>
        <w:gridCol w:w="1224"/>
        <w:gridCol w:w="2203"/>
        <w:gridCol w:w="1423"/>
        <w:gridCol w:w="1563"/>
        <w:gridCol w:w="1140"/>
        <w:gridCol w:w="3983"/>
        <w:gridCol w:w="2404"/>
        <w:gridCol w:w="1980"/>
      </w:tblGrid>
      <w:tr w:rsidR="00E70B67" w:rsidRPr="00C00499" w:rsidTr="005A57C0">
        <w:trPr>
          <w:trHeight w:val="183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F7467" w:rsidRPr="00C00499" w:rsidRDefault="004F7467" w:rsidP="004F7467">
            <w:pPr>
              <w:pStyle w:val="2"/>
              <w:rPr>
                <w:sz w:val="24"/>
                <w:lang w:val="en-US"/>
              </w:rPr>
            </w:pPr>
            <w:r w:rsidRPr="00C00499">
              <w:rPr>
                <w:b w:val="0"/>
                <w:sz w:val="20"/>
                <w:szCs w:val="20"/>
                <w:lang w:val="en-US"/>
              </w:rPr>
              <w:br w:type="page"/>
            </w:r>
            <w:r w:rsidRPr="00C00499">
              <w:rPr>
                <w:b w:val="0"/>
              </w:rPr>
              <w:br w:type="page"/>
            </w:r>
            <w:bookmarkStart w:id="0" w:name="_Toc356920194"/>
            <w:bookmarkStart w:id="1" w:name="_Toc392180206"/>
            <w:bookmarkStart w:id="2" w:name="_Toc449539095"/>
            <w:r w:rsidRPr="00C00499">
              <w:t xml:space="preserve">Specificaţii tehnice </w:t>
            </w:r>
            <w:r w:rsidRPr="00C00499">
              <w:rPr>
                <w:lang w:val="en-US"/>
              </w:rPr>
              <w:t>(F4.1)</w:t>
            </w:r>
            <w:bookmarkEnd w:id="0"/>
            <w:bookmarkEnd w:id="1"/>
            <w:bookmarkEnd w:id="2"/>
          </w:p>
          <w:p w:rsidR="004F7467" w:rsidRPr="00C00499" w:rsidRDefault="004F7467" w:rsidP="004F7467">
            <w:pPr>
              <w:pStyle w:val="BankNormal"/>
              <w:spacing w:after="0"/>
              <w:jc w:val="both"/>
              <w:rPr>
                <w:i/>
                <w:iCs/>
                <w:szCs w:val="24"/>
                <w:lang w:val="ro-RO"/>
              </w:rPr>
            </w:pPr>
          </w:p>
          <w:p w:rsidR="004F7467" w:rsidRPr="007C0C9D" w:rsidRDefault="004F7467" w:rsidP="004F7467">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p w:rsidR="004F7467" w:rsidRPr="00C00499" w:rsidRDefault="004F7467" w:rsidP="004F7467">
            <w:pPr>
              <w:jc w:val="center"/>
            </w:pPr>
          </w:p>
          <w:p w:rsidR="004F7467" w:rsidRPr="00C00499" w:rsidRDefault="004F7467" w:rsidP="004F7467">
            <w:r w:rsidRPr="00C00499">
              <w:t xml:space="preserve">Numărul </w:t>
            </w:r>
            <w:r>
              <w:t>procedurii de achiziție______________din_________</w:t>
            </w:r>
          </w:p>
          <w:p w:rsidR="004F7467" w:rsidRPr="00C00499" w:rsidRDefault="004F7467" w:rsidP="004F7467">
            <w:r w:rsidRPr="00C00499">
              <w:t xml:space="preserve">Denumirea </w:t>
            </w:r>
            <w:r>
              <w:t>procedurii de achiziție</w:t>
            </w:r>
            <w:r w:rsidRPr="00C00499">
              <w:t>:</w:t>
            </w:r>
            <w:r>
              <w:t xml:space="preserve"> </w:t>
            </w:r>
            <w:r w:rsidRPr="00DF0CAB">
              <w:rPr>
                <w:b/>
                <w:i/>
              </w:rPr>
              <w:t>Licitație deschisă</w:t>
            </w:r>
          </w:p>
          <w:p w:rsidR="00E70B67" w:rsidRPr="00C00499" w:rsidRDefault="00E70B67" w:rsidP="004F7467">
            <w:pPr>
              <w:jc w:val="center"/>
              <w:rPr>
                <w:b/>
              </w:rPr>
            </w:pPr>
          </w:p>
        </w:tc>
      </w:tr>
      <w:tr w:rsidR="00E70B67" w:rsidRPr="00C00499" w:rsidTr="005A57C0">
        <w:trPr>
          <w:trHeight w:val="1043"/>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70B67" w:rsidRPr="00C00499" w:rsidRDefault="00E70B67" w:rsidP="004F7467">
            <w:pPr>
              <w:jc w:val="center"/>
              <w:rPr>
                <w:b/>
              </w:rPr>
            </w:pPr>
            <w:r w:rsidRPr="00C00499">
              <w:rPr>
                <w:b/>
              </w:rPr>
              <w:t>Cod CPV</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E70B67" w:rsidRPr="00C00499" w:rsidRDefault="00E70B67" w:rsidP="004F7467">
            <w:pPr>
              <w:jc w:val="center"/>
              <w:rPr>
                <w:b/>
              </w:rPr>
            </w:pPr>
            <w:r w:rsidRPr="00C00499">
              <w:rPr>
                <w:b/>
              </w:rPr>
              <w:t xml:space="preserve">Denumirea bunurilor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E70B67" w:rsidRPr="00C00499" w:rsidRDefault="00E70B67" w:rsidP="004F7467">
            <w:pPr>
              <w:jc w:val="center"/>
              <w:rPr>
                <w:b/>
              </w:rPr>
            </w:pPr>
            <w:r w:rsidRPr="00C00499">
              <w:rPr>
                <w:b/>
              </w:rPr>
              <w:t>Modelul articolului</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E70B67" w:rsidRPr="00C00499" w:rsidRDefault="00E70B67" w:rsidP="004F7467">
            <w:pPr>
              <w:jc w:val="center"/>
              <w:rPr>
                <w:b/>
              </w:rPr>
            </w:pPr>
            <w:r w:rsidRPr="00C00499">
              <w:rPr>
                <w:b/>
              </w:rPr>
              <w:t>Ţara de origine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E70B67" w:rsidRPr="00C00499" w:rsidRDefault="00E70B67" w:rsidP="004F7467">
            <w:pPr>
              <w:jc w:val="center"/>
              <w:rPr>
                <w:b/>
              </w:rPr>
            </w:pPr>
            <w:r w:rsidRPr="00C00499">
              <w:rPr>
                <w:b/>
              </w:rPr>
              <w:t>Produ-cătorul</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E70B67" w:rsidRPr="00C00499" w:rsidRDefault="00E70B67" w:rsidP="004F7467">
            <w:pPr>
              <w:jc w:val="center"/>
              <w:rPr>
                <w:b/>
              </w:rPr>
            </w:pPr>
            <w:r w:rsidRPr="00C00499">
              <w:rPr>
                <w:b/>
              </w:rPr>
              <w:t>Specificarea tehnică deplină solicitată de către autoritatea contractantă</w:t>
            </w:r>
          </w:p>
          <w:p w:rsidR="00E70B67" w:rsidRPr="00C00499" w:rsidRDefault="00E70B67" w:rsidP="004F7467">
            <w:pPr>
              <w:jc w:val="center"/>
            </w:pPr>
          </w:p>
        </w:tc>
        <w:tc>
          <w:tcPr>
            <w:tcW w:w="755" w:type="pct"/>
            <w:tcBorders>
              <w:top w:val="single" w:sz="4" w:space="0" w:color="auto"/>
              <w:left w:val="single" w:sz="4" w:space="0" w:color="auto"/>
              <w:bottom w:val="single" w:sz="4" w:space="0" w:color="auto"/>
              <w:right w:val="single" w:sz="4" w:space="0" w:color="auto"/>
            </w:tcBorders>
          </w:tcPr>
          <w:p w:rsidR="00E70B67" w:rsidRPr="00C00499" w:rsidRDefault="00E70B67" w:rsidP="004F7467">
            <w:pPr>
              <w:jc w:val="center"/>
              <w:rPr>
                <w:b/>
              </w:rPr>
            </w:pPr>
            <w:r w:rsidRPr="00C00499">
              <w:rPr>
                <w:b/>
              </w:rPr>
              <w:t>Specificarea tehnică deplină propusă de către ofertant</w:t>
            </w:r>
          </w:p>
          <w:p w:rsidR="00E70B67" w:rsidRPr="00C00499" w:rsidRDefault="00E70B67" w:rsidP="004F7467">
            <w:pPr>
              <w:jc w:val="center"/>
              <w:rPr>
                <w:b/>
                <w:szCs w:val="28"/>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E70B67" w:rsidRPr="00C00499" w:rsidRDefault="00E70B67" w:rsidP="004F7467">
            <w:pPr>
              <w:jc w:val="center"/>
              <w:rPr>
                <w:b/>
              </w:rPr>
            </w:pPr>
            <w:r w:rsidRPr="00C00499">
              <w:rPr>
                <w:b/>
              </w:rPr>
              <w:t>Standarde de referinţă</w:t>
            </w:r>
          </w:p>
        </w:tc>
      </w:tr>
      <w:tr w:rsidR="00E70B67" w:rsidRPr="00C00499" w:rsidTr="005A57C0">
        <w:trPr>
          <w:trHeight w:val="283"/>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70B67" w:rsidRPr="00C00499" w:rsidRDefault="00E70B67" w:rsidP="004F7467">
            <w:pPr>
              <w:jc w:val="center"/>
            </w:pPr>
            <w:r w:rsidRPr="00C00499">
              <w:t>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70B67" w:rsidRPr="00C00499" w:rsidRDefault="00E70B67" w:rsidP="004F7467">
            <w:pPr>
              <w:jc w:val="center"/>
            </w:pPr>
            <w:r w:rsidRPr="00C00499">
              <w:t>2</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70B67" w:rsidRPr="00C00499" w:rsidRDefault="00E70B67" w:rsidP="004F7467">
            <w:pPr>
              <w:jc w:val="center"/>
            </w:pPr>
            <w:r w:rsidRPr="00C00499">
              <w:t>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E70B67" w:rsidRPr="00C00499" w:rsidRDefault="00E70B67" w:rsidP="004F7467">
            <w:pPr>
              <w:jc w:val="center"/>
            </w:pPr>
            <w:r w:rsidRPr="00C00499">
              <w:t>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70B67" w:rsidRPr="00C00499" w:rsidRDefault="00E70B67" w:rsidP="004F7467">
            <w:pPr>
              <w:jc w:val="center"/>
            </w:pPr>
            <w:r w:rsidRPr="00C00499">
              <w:t>5</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E70B67" w:rsidRPr="00C00499" w:rsidRDefault="00E70B67" w:rsidP="004F7467">
            <w:pPr>
              <w:jc w:val="center"/>
            </w:pPr>
            <w:r w:rsidRPr="00C00499">
              <w:t>6</w:t>
            </w:r>
          </w:p>
        </w:tc>
        <w:tc>
          <w:tcPr>
            <w:tcW w:w="755" w:type="pct"/>
            <w:tcBorders>
              <w:top w:val="single" w:sz="4" w:space="0" w:color="auto"/>
              <w:left w:val="single" w:sz="4" w:space="0" w:color="auto"/>
              <w:bottom w:val="single" w:sz="4" w:space="0" w:color="auto"/>
              <w:right w:val="single" w:sz="4" w:space="0" w:color="auto"/>
            </w:tcBorders>
          </w:tcPr>
          <w:p w:rsidR="00E70B67" w:rsidRPr="00C00499" w:rsidRDefault="00E70B67" w:rsidP="004F7467">
            <w:pPr>
              <w:jc w:val="center"/>
            </w:pPr>
            <w:r w:rsidRPr="00C00499">
              <w:t>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E70B67" w:rsidRPr="00C00499" w:rsidRDefault="00E70B67" w:rsidP="004F7467">
            <w:pPr>
              <w:jc w:val="center"/>
            </w:pPr>
            <w:r w:rsidRPr="00C00499">
              <w:t>8</w:t>
            </w:r>
          </w:p>
        </w:tc>
      </w:tr>
      <w:tr w:rsidR="00E70B67"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70B67" w:rsidRPr="00C00499" w:rsidRDefault="00E70B67" w:rsidP="004F7467"/>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70B67" w:rsidRPr="00C00499" w:rsidRDefault="00E70B67" w:rsidP="004F7467">
            <w:pPr>
              <w:rPr>
                <w:b/>
              </w:rPr>
            </w:pPr>
            <w:r>
              <w:rPr>
                <w:b/>
              </w:rPr>
              <w:t>Bunuri</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70B67" w:rsidRPr="00C00499" w:rsidRDefault="00E70B67" w:rsidP="004F7467"/>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E70B67" w:rsidRPr="00C00499" w:rsidRDefault="00E70B67" w:rsidP="004F7467"/>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70B67" w:rsidRPr="00C00499" w:rsidRDefault="00E70B67" w:rsidP="004F7467"/>
        </w:tc>
        <w:tc>
          <w:tcPr>
            <w:tcW w:w="1251" w:type="pct"/>
            <w:tcBorders>
              <w:top w:val="single" w:sz="4" w:space="0" w:color="auto"/>
              <w:left w:val="single" w:sz="4" w:space="0" w:color="auto"/>
              <w:bottom w:val="single" w:sz="4" w:space="0" w:color="auto"/>
              <w:right w:val="single" w:sz="4" w:space="0" w:color="auto"/>
            </w:tcBorders>
            <w:shd w:val="clear" w:color="auto" w:fill="auto"/>
          </w:tcPr>
          <w:p w:rsidR="00E70B67" w:rsidRPr="009A4534" w:rsidRDefault="00E70B67" w:rsidP="004F7467">
            <w:pPr>
              <w:jc w:val="both"/>
              <w:rPr>
                <w:color w:val="000000"/>
                <w:sz w:val="20"/>
                <w:szCs w:val="20"/>
                <w:lang w:val="en-US" w:eastAsia="ru-RU"/>
              </w:rPr>
            </w:pPr>
          </w:p>
        </w:tc>
        <w:tc>
          <w:tcPr>
            <w:tcW w:w="755" w:type="pct"/>
            <w:tcBorders>
              <w:top w:val="single" w:sz="4" w:space="0" w:color="auto"/>
              <w:left w:val="single" w:sz="4" w:space="0" w:color="auto"/>
              <w:bottom w:val="single" w:sz="4" w:space="0" w:color="auto"/>
              <w:right w:val="single" w:sz="4" w:space="0" w:color="auto"/>
            </w:tcBorders>
          </w:tcPr>
          <w:p w:rsidR="00E70B67" w:rsidRPr="00C00499" w:rsidRDefault="00E70B67" w:rsidP="004F7467"/>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E70B67" w:rsidRPr="00C00499" w:rsidRDefault="00E70B67" w:rsidP="004F7467"/>
        </w:tc>
      </w:tr>
      <w:tr w:rsidR="00D40A6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D40A60" w:rsidRPr="007559DC" w:rsidRDefault="00D40A60" w:rsidP="004F7467">
            <w:pPr>
              <w:shd w:val="clear" w:color="auto" w:fill="FFFFFF" w:themeFill="background1"/>
              <w:spacing w:before="120"/>
              <w:jc w:val="center"/>
              <w:rPr>
                <w:sz w:val="20"/>
                <w:szCs w:val="20"/>
                <w:lang w:val="en-US"/>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D40A60" w:rsidRPr="007559DC" w:rsidRDefault="00D40A60" w:rsidP="001822C0">
            <w:pPr>
              <w:shd w:val="clear" w:color="auto" w:fill="FFFFFF" w:themeFill="background1"/>
              <w:spacing w:before="120"/>
              <w:jc w:val="center"/>
              <w:rPr>
                <w:sz w:val="20"/>
                <w:szCs w:val="20"/>
                <w:lang w:val="en-US"/>
              </w:rPr>
            </w:pPr>
            <w:r w:rsidRPr="007559DC">
              <w:rPr>
                <w:b/>
                <w:sz w:val="20"/>
                <w:szCs w:val="20"/>
                <w:lang w:val="en-US"/>
              </w:rPr>
              <w:t xml:space="preserve">Lotul 1 – </w:t>
            </w:r>
            <w:r w:rsidR="001822C0" w:rsidRPr="00183A6A">
              <w:rPr>
                <w:b/>
                <w:sz w:val="20"/>
                <w:szCs w:val="20"/>
                <w:lang w:val="en-US"/>
              </w:rPr>
              <w:t xml:space="preserve"> diverse produse alimentare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D40A60" w:rsidRPr="00C00499" w:rsidRDefault="00D40A60" w:rsidP="004F7467"/>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40A60" w:rsidRPr="00C00499" w:rsidRDefault="00D40A60" w:rsidP="004F7467"/>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D40A60" w:rsidRPr="00C00499" w:rsidRDefault="00D40A60" w:rsidP="004F7467"/>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D40A60" w:rsidRPr="00D40A60" w:rsidRDefault="00D40A60" w:rsidP="004F7467">
            <w:pPr>
              <w:shd w:val="clear" w:color="auto" w:fill="FFFFFF" w:themeFill="background1"/>
              <w:spacing w:before="120"/>
              <w:jc w:val="center"/>
              <w:rPr>
                <w:sz w:val="20"/>
                <w:szCs w:val="20"/>
                <w:lang w:val="en-US"/>
              </w:rPr>
            </w:pPr>
          </w:p>
        </w:tc>
        <w:tc>
          <w:tcPr>
            <w:tcW w:w="755" w:type="pct"/>
            <w:tcBorders>
              <w:top w:val="single" w:sz="4" w:space="0" w:color="auto"/>
              <w:left w:val="single" w:sz="4" w:space="0" w:color="auto"/>
              <w:bottom w:val="single" w:sz="4" w:space="0" w:color="auto"/>
              <w:right w:val="single" w:sz="4" w:space="0" w:color="auto"/>
            </w:tcBorders>
          </w:tcPr>
          <w:p w:rsidR="00D40A60" w:rsidRPr="00C00499" w:rsidRDefault="00D40A60" w:rsidP="004F7467"/>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D40A60" w:rsidRPr="00C00499" w:rsidRDefault="00D40A60" w:rsidP="004F7467"/>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15610000-7</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sz w:val="20"/>
                <w:szCs w:val="20"/>
              </w:rPr>
            </w:pPr>
            <w:r w:rsidRPr="007559DC">
              <w:rPr>
                <w:sz w:val="20"/>
                <w:szCs w:val="20"/>
              </w:rPr>
              <w:t>Crupe de Arpacaş</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rPr>
            </w:pPr>
            <w:r w:rsidRPr="005A57C0">
              <w:rPr>
                <w:color w:val="000000"/>
                <w:sz w:val="20"/>
                <w:szCs w:val="20"/>
                <w:lang w:val="en-US"/>
              </w:rPr>
              <w:t xml:space="preserve">Ambalaj- saci de 25 kg, </w:t>
            </w:r>
            <w:r w:rsidRPr="005A57C0">
              <w:rPr>
                <w:color w:val="000000"/>
                <w:sz w:val="20"/>
                <w:szCs w:val="20"/>
              </w:rPr>
              <w:t>Calitatea superioara,</w:t>
            </w:r>
            <w:r w:rsidRPr="005A57C0">
              <w:rPr>
                <w:rStyle w:val="22"/>
                <w:sz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rStyle w:val="FontStyle30"/>
                <w:sz w:val="20"/>
                <w:szCs w:val="20"/>
                <w:lang w:eastAsia="ro-RO"/>
              </w:rPr>
              <w:t>HG nr.520 din</w:t>
            </w:r>
            <w:r w:rsidR="00200D32" w:rsidRPr="00200D32">
              <w:rPr>
                <w:rStyle w:val="FontStyle30"/>
                <w:sz w:val="20"/>
                <w:szCs w:val="20"/>
                <w:lang w:eastAsia="ro-RO"/>
              </w:rPr>
              <w:t xml:space="preserve"> </w:t>
            </w:r>
            <w:r w:rsidRPr="00200D32">
              <w:rPr>
                <w:rStyle w:val="FontStyle30"/>
                <w:sz w:val="20"/>
                <w:szCs w:val="20"/>
                <w:lang w:val="en-US" w:eastAsia="ro-RO"/>
              </w:rPr>
              <w:t>22.06.2010,</w:t>
            </w:r>
            <w:r w:rsidR="00200D32" w:rsidRPr="00200D32">
              <w:rPr>
                <w:rStyle w:val="FontStyle30"/>
                <w:sz w:val="20"/>
                <w:szCs w:val="20"/>
                <w:lang w:val="en-US" w:eastAsia="ro-RO"/>
              </w:rPr>
              <w:t xml:space="preserve"> </w:t>
            </w:r>
            <w:r w:rsidRPr="00200D32">
              <w:rPr>
                <w:rStyle w:val="FontStyle30"/>
                <w:sz w:val="20"/>
                <w:szCs w:val="20"/>
                <w:lang w:eastAsia="ro-RO"/>
              </w:rPr>
              <w:t>HG</w:t>
            </w:r>
            <w:r w:rsidR="00200D32" w:rsidRPr="00200D32">
              <w:rPr>
                <w:rStyle w:val="FontStyle30"/>
                <w:sz w:val="20"/>
                <w:szCs w:val="20"/>
                <w:lang w:eastAsia="ro-RO"/>
              </w:rPr>
              <w:t xml:space="preserve"> </w:t>
            </w:r>
            <w:r w:rsidRPr="00200D32">
              <w:rPr>
                <w:rStyle w:val="FontStyle30"/>
                <w:sz w:val="20"/>
                <w:szCs w:val="20"/>
                <w:lang w:eastAsia="ro-RO"/>
              </w:rPr>
              <w:t>nr.1191din</w:t>
            </w:r>
            <w:r w:rsidR="00200D32" w:rsidRPr="00200D32">
              <w:rPr>
                <w:rStyle w:val="FontStyle30"/>
                <w:sz w:val="20"/>
                <w:szCs w:val="20"/>
                <w:lang w:eastAsia="ro-RO"/>
              </w:rPr>
              <w:t xml:space="preserve"> </w:t>
            </w:r>
            <w:r w:rsidRPr="00200D32">
              <w:rPr>
                <w:rStyle w:val="FontStyle30"/>
                <w:sz w:val="20"/>
                <w:szCs w:val="20"/>
                <w:lang w:val="en-US" w:eastAsia="ro-RO"/>
              </w:rPr>
              <w:t>23.12.2010</w:t>
            </w:r>
            <w:r w:rsidRPr="00200D32">
              <w:rPr>
                <w:sz w:val="20"/>
                <w:szCs w:val="20"/>
              </w:rPr>
              <w:t xml:space="preserve"> GOST 5784-60</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15610000-7</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sz w:val="20"/>
                <w:szCs w:val="20"/>
              </w:rPr>
            </w:pPr>
            <w:r w:rsidRPr="007559DC">
              <w:rPr>
                <w:sz w:val="20"/>
                <w:szCs w:val="20"/>
              </w:rPr>
              <w:t>Crupe de Grâu</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rPr>
            </w:pPr>
            <w:r w:rsidRPr="005A57C0">
              <w:rPr>
                <w:color w:val="000000"/>
                <w:sz w:val="20"/>
                <w:szCs w:val="20"/>
                <w:lang w:val="en-US"/>
              </w:rPr>
              <w:t xml:space="preserve">Ambalaj- saci de 25 kg, </w:t>
            </w:r>
            <w:r w:rsidRPr="005A57C0">
              <w:rPr>
                <w:color w:val="000000"/>
                <w:sz w:val="20"/>
                <w:szCs w:val="20"/>
              </w:rPr>
              <w:t>Calitatea superioara,</w:t>
            </w:r>
            <w:r w:rsidRPr="005A57C0">
              <w:rPr>
                <w:rStyle w:val="FontStyle30"/>
                <w:sz w:val="20"/>
                <w:szCs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rStyle w:val="FontStyle30"/>
                <w:sz w:val="20"/>
                <w:szCs w:val="20"/>
                <w:lang w:eastAsia="ro-RO"/>
              </w:rPr>
              <w:t>HG nr.520 din</w:t>
            </w:r>
            <w:r w:rsidR="00200D32" w:rsidRPr="00200D32">
              <w:rPr>
                <w:rStyle w:val="FontStyle30"/>
                <w:sz w:val="20"/>
                <w:szCs w:val="20"/>
                <w:lang w:eastAsia="ro-RO"/>
              </w:rPr>
              <w:t xml:space="preserve"> </w:t>
            </w:r>
            <w:r w:rsidRPr="00200D32">
              <w:rPr>
                <w:rStyle w:val="FontStyle30"/>
                <w:sz w:val="20"/>
                <w:szCs w:val="20"/>
                <w:lang w:val="en-US" w:eastAsia="ro-RO"/>
              </w:rPr>
              <w:t>22.06.2010,</w:t>
            </w:r>
            <w:r w:rsidR="00200D32" w:rsidRPr="00200D32">
              <w:rPr>
                <w:rStyle w:val="FontStyle30"/>
                <w:sz w:val="20"/>
                <w:szCs w:val="20"/>
                <w:lang w:val="en-US" w:eastAsia="ro-RO"/>
              </w:rPr>
              <w:t xml:space="preserve"> </w:t>
            </w:r>
            <w:r w:rsidRPr="00200D32">
              <w:rPr>
                <w:rStyle w:val="FontStyle30"/>
                <w:sz w:val="20"/>
                <w:szCs w:val="20"/>
                <w:lang w:eastAsia="ro-RO"/>
              </w:rPr>
              <w:t>HG</w:t>
            </w:r>
            <w:r w:rsidR="00200D32" w:rsidRPr="00200D32">
              <w:rPr>
                <w:rStyle w:val="FontStyle30"/>
                <w:sz w:val="20"/>
                <w:szCs w:val="20"/>
                <w:lang w:eastAsia="ro-RO"/>
              </w:rPr>
              <w:t xml:space="preserve"> </w:t>
            </w:r>
            <w:r w:rsidRPr="00200D32">
              <w:rPr>
                <w:rStyle w:val="FontStyle30"/>
                <w:sz w:val="20"/>
                <w:szCs w:val="20"/>
                <w:lang w:eastAsia="ro-RO"/>
              </w:rPr>
              <w:t>nr.1191din</w:t>
            </w:r>
            <w:r w:rsidR="00200D32" w:rsidRPr="00200D32">
              <w:rPr>
                <w:rStyle w:val="FontStyle30"/>
                <w:sz w:val="20"/>
                <w:szCs w:val="20"/>
                <w:lang w:eastAsia="ro-RO"/>
              </w:rPr>
              <w:t xml:space="preserve"> </w:t>
            </w:r>
            <w:r w:rsidRPr="00200D32">
              <w:rPr>
                <w:rStyle w:val="FontStyle30"/>
                <w:sz w:val="20"/>
                <w:szCs w:val="20"/>
                <w:lang w:val="en-US" w:eastAsia="ro-RO"/>
              </w:rPr>
              <w:t>23.12.2010</w:t>
            </w:r>
            <w:r w:rsidRPr="00200D32">
              <w:rPr>
                <w:sz w:val="20"/>
                <w:szCs w:val="20"/>
              </w:rPr>
              <w:t xml:space="preserve"> GOST 26791-89</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15610000-7</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sz w:val="20"/>
                <w:szCs w:val="20"/>
              </w:rPr>
            </w:pPr>
            <w:r w:rsidRPr="007559DC">
              <w:rPr>
                <w:sz w:val="20"/>
                <w:szCs w:val="20"/>
              </w:rPr>
              <w:t>Crupe de Mei</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252155">
            <w:pPr>
              <w:shd w:val="clear" w:color="auto" w:fill="FFFFFF" w:themeFill="background1"/>
              <w:jc w:val="both"/>
              <w:rPr>
                <w:color w:val="000000"/>
                <w:sz w:val="20"/>
                <w:szCs w:val="20"/>
              </w:rPr>
            </w:pPr>
            <w:r w:rsidRPr="005A57C0">
              <w:rPr>
                <w:color w:val="000000"/>
                <w:sz w:val="20"/>
                <w:szCs w:val="20"/>
                <w:lang w:val="en-US"/>
              </w:rPr>
              <w:t xml:space="preserve">Ambalaj- saci de 25 kg, </w:t>
            </w:r>
            <w:r w:rsidRPr="005A57C0">
              <w:rPr>
                <w:color w:val="000000"/>
                <w:sz w:val="20"/>
                <w:szCs w:val="20"/>
              </w:rPr>
              <w:t>Calitatea superioara</w:t>
            </w:r>
            <w:r w:rsidRPr="005A57C0">
              <w:rPr>
                <w:rStyle w:val="FontStyle30"/>
                <w:sz w:val="20"/>
                <w:szCs w:val="20"/>
                <w:lang w:eastAsia="ro-RO"/>
              </w:rPr>
              <w:t xml:space="preserve"> HG nr.520 din </w:t>
            </w:r>
            <w:r w:rsidRPr="005A57C0">
              <w:rPr>
                <w:rStyle w:val="FontStyle30"/>
                <w:sz w:val="20"/>
                <w:szCs w:val="20"/>
                <w:lang w:val="en-US" w:eastAsia="ro-RO"/>
              </w:rPr>
              <w:t>22.06.2010,</w:t>
            </w:r>
            <w:r w:rsidRPr="005A57C0">
              <w:rPr>
                <w:rStyle w:val="22"/>
                <w:sz w:val="20"/>
                <w:lang w:eastAsia="ro-RO"/>
              </w:rPr>
              <w:t xml:space="preserve"> </w:t>
            </w:r>
            <w:r w:rsidRPr="005A57C0">
              <w:rPr>
                <w:rStyle w:val="FontStyle30"/>
                <w:sz w:val="20"/>
                <w:szCs w:val="20"/>
                <w:lang w:eastAsia="ro-RO"/>
              </w:rPr>
              <w:t xml:space="preserve">GOST </w:t>
            </w:r>
            <w:r w:rsidRPr="005A57C0">
              <w:rPr>
                <w:rStyle w:val="FontStyle30"/>
                <w:sz w:val="20"/>
                <w:szCs w:val="20"/>
                <w:lang w:val="en-US" w:eastAsia="ro-RO"/>
              </w:rPr>
              <w:t>572-60</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pStyle w:val="Style4"/>
              <w:widowControl/>
              <w:jc w:val="both"/>
              <w:rPr>
                <w:color w:val="000000"/>
                <w:sz w:val="20"/>
                <w:szCs w:val="20"/>
                <w:lang w:val="en-US" w:eastAsia="ro-RO"/>
              </w:rPr>
            </w:pPr>
            <w:r w:rsidRPr="00200D32">
              <w:rPr>
                <w:rStyle w:val="FontStyle30"/>
                <w:sz w:val="20"/>
                <w:szCs w:val="20"/>
                <w:lang w:val="ro-RO" w:eastAsia="ro-RO"/>
              </w:rPr>
              <w:t>HG nr.520 din</w:t>
            </w:r>
            <w:r w:rsidR="00200D32" w:rsidRPr="00200D32">
              <w:rPr>
                <w:rStyle w:val="FontStyle30"/>
                <w:sz w:val="20"/>
                <w:szCs w:val="20"/>
                <w:lang w:val="ro-RO" w:eastAsia="ro-RO"/>
              </w:rPr>
              <w:t xml:space="preserve"> </w:t>
            </w:r>
            <w:r w:rsidRPr="00200D32">
              <w:rPr>
                <w:rStyle w:val="FontStyle30"/>
                <w:sz w:val="20"/>
                <w:szCs w:val="20"/>
                <w:lang w:val="en-US" w:eastAsia="ro-RO"/>
              </w:rPr>
              <w:t>22.06.2010,</w:t>
            </w:r>
            <w:r w:rsidR="00200D32" w:rsidRPr="00200D32">
              <w:rPr>
                <w:rStyle w:val="FontStyle30"/>
                <w:sz w:val="20"/>
                <w:szCs w:val="20"/>
                <w:lang w:val="en-US" w:eastAsia="ro-RO"/>
              </w:rPr>
              <w:t xml:space="preserve"> </w:t>
            </w:r>
            <w:r w:rsidRPr="00200D32">
              <w:rPr>
                <w:rStyle w:val="FontStyle30"/>
                <w:sz w:val="20"/>
                <w:szCs w:val="20"/>
                <w:lang w:val="ro-RO" w:eastAsia="ro-RO"/>
              </w:rPr>
              <w:t xml:space="preserve">GOST </w:t>
            </w:r>
            <w:r w:rsidRPr="00200D32">
              <w:rPr>
                <w:rStyle w:val="FontStyle30"/>
                <w:sz w:val="20"/>
                <w:szCs w:val="20"/>
                <w:lang w:val="en-US" w:eastAsia="ro-RO"/>
              </w:rPr>
              <w:t>572-60</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15610000-7</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sz w:val="20"/>
                <w:szCs w:val="20"/>
              </w:rPr>
            </w:pPr>
            <w:r w:rsidRPr="007559DC">
              <w:rPr>
                <w:sz w:val="20"/>
                <w:szCs w:val="20"/>
              </w:rPr>
              <w:t>Crupe de Orz</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rPr>
            </w:pPr>
            <w:r w:rsidRPr="005A57C0">
              <w:rPr>
                <w:color w:val="000000"/>
                <w:sz w:val="20"/>
                <w:szCs w:val="20"/>
                <w:lang w:val="en-US"/>
              </w:rPr>
              <w:t xml:space="preserve">Ambalaj- saci de 25 kg, </w:t>
            </w:r>
            <w:r w:rsidRPr="005A57C0">
              <w:rPr>
                <w:color w:val="000000"/>
                <w:sz w:val="20"/>
                <w:szCs w:val="20"/>
              </w:rPr>
              <w:t>Calitatea superioara</w:t>
            </w:r>
            <w:r w:rsidRPr="005A57C0">
              <w:rPr>
                <w:sz w:val="20"/>
                <w:szCs w:val="20"/>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rStyle w:val="FontStyle30"/>
                <w:sz w:val="20"/>
                <w:szCs w:val="20"/>
                <w:lang w:eastAsia="ro-RO"/>
              </w:rPr>
              <w:t>HG nr.520 din</w:t>
            </w:r>
            <w:r w:rsidR="00200D32" w:rsidRPr="00200D32">
              <w:rPr>
                <w:rStyle w:val="FontStyle30"/>
                <w:sz w:val="20"/>
                <w:szCs w:val="20"/>
                <w:lang w:eastAsia="ro-RO"/>
              </w:rPr>
              <w:t xml:space="preserve"> </w:t>
            </w:r>
            <w:r w:rsidRPr="00200D32">
              <w:rPr>
                <w:rStyle w:val="FontStyle30"/>
                <w:sz w:val="20"/>
                <w:szCs w:val="20"/>
                <w:lang w:val="en-US" w:eastAsia="ro-RO"/>
              </w:rPr>
              <w:t>22.06.2010,</w:t>
            </w:r>
            <w:r w:rsidR="00200D32" w:rsidRPr="00200D32">
              <w:rPr>
                <w:rStyle w:val="FontStyle30"/>
                <w:sz w:val="20"/>
                <w:szCs w:val="20"/>
                <w:lang w:val="en-US" w:eastAsia="ro-RO"/>
              </w:rPr>
              <w:t xml:space="preserve"> </w:t>
            </w:r>
            <w:r w:rsidRPr="00200D32">
              <w:rPr>
                <w:rStyle w:val="FontStyle30"/>
                <w:sz w:val="20"/>
                <w:szCs w:val="20"/>
                <w:lang w:eastAsia="ro-RO"/>
              </w:rPr>
              <w:t>HG</w:t>
            </w:r>
            <w:r w:rsidR="00200D32" w:rsidRPr="00200D32">
              <w:rPr>
                <w:rStyle w:val="FontStyle30"/>
                <w:sz w:val="20"/>
                <w:szCs w:val="20"/>
                <w:lang w:eastAsia="ro-RO"/>
              </w:rPr>
              <w:t xml:space="preserve"> </w:t>
            </w:r>
            <w:r w:rsidRPr="00200D32">
              <w:rPr>
                <w:rStyle w:val="FontStyle30"/>
                <w:sz w:val="20"/>
                <w:szCs w:val="20"/>
                <w:lang w:eastAsia="ro-RO"/>
              </w:rPr>
              <w:t>nr.1191din</w:t>
            </w:r>
            <w:r w:rsidR="00200D32" w:rsidRPr="00200D32">
              <w:rPr>
                <w:rStyle w:val="FontStyle30"/>
                <w:sz w:val="20"/>
                <w:szCs w:val="20"/>
                <w:lang w:eastAsia="ro-RO"/>
              </w:rPr>
              <w:t xml:space="preserve"> </w:t>
            </w:r>
            <w:r w:rsidRPr="00200D32">
              <w:rPr>
                <w:rStyle w:val="FontStyle30"/>
                <w:sz w:val="20"/>
                <w:szCs w:val="20"/>
                <w:lang w:val="en-US" w:eastAsia="ro-RO"/>
              </w:rPr>
              <w:t>23.12.2010</w:t>
            </w:r>
            <w:r w:rsidRPr="00200D32">
              <w:rPr>
                <w:sz w:val="20"/>
                <w:szCs w:val="20"/>
              </w:rPr>
              <w:t xml:space="preserve"> GOST 5784-60</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15610000-7</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sz w:val="20"/>
                <w:szCs w:val="20"/>
              </w:rPr>
            </w:pPr>
            <w:r w:rsidRPr="007559DC">
              <w:rPr>
                <w:sz w:val="20"/>
                <w:szCs w:val="20"/>
              </w:rPr>
              <w:t>Crupe de Porumb (Mălai)</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rPr>
            </w:pPr>
            <w:r w:rsidRPr="005A57C0">
              <w:rPr>
                <w:color w:val="000000"/>
                <w:sz w:val="20"/>
                <w:szCs w:val="20"/>
                <w:lang w:val="en-US"/>
              </w:rPr>
              <w:t xml:space="preserve">Ambalaj- saci de 25 kg, </w:t>
            </w:r>
            <w:r w:rsidRPr="005A57C0">
              <w:rPr>
                <w:color w:val="000000"/>
                <w:sz w:val="20"/>
                <w:szCs w:val="20"/>
              </w:rPr>
              <w:t>Calitatea superioara</w:t>
            </w:r>
            <w:r w:rsidRPr="005A57C0">
              <w:rPr>
                <w:rStyle w:val="FontStyle30"/>
                <w:sz w:val="20"/>
                <w:szCs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rStyle w:val="FontStyle30"/>
                <w:rFonts w:eastAsiaTheme="minorEastAsia"/>
                <w:sz w:val="20"/>
                <w:szCs w:val="20"/>
                <w:lang w:eastAsia="ro-RO"/>
              </w:rPr>
            </w:pPr>
            <w:r w:rsidRPr="00200D32">
              <w:rPr>
                <w:rStyle w:val="FontStyle30"/>
                <w:rFonts w:eastAsiaTheme="minorEastAsia"/>
                <w:sz w:val="20"/>
                <w:szCs w:val="20"/>
                <w:lang w:eastAsia="ro-RO"/>
              </w:rPr>
              <w:t>HG nr.520 din</w:t>
            </w:r>
            <w:r w:rsidR="00200D32" w:rsidRPr="00200D32">
              <w:rPr>
                <w:rStyle w:val="FontStyle30"/>
                <w:rFonts w:eastAsiaTheme="minorEastAsia"/>
                <w:sz w:val="20"/>
                <w:szCs w:val="20"/>
                <w:lang w:eastAsia="ro-RO"/>
              </w:rPr>
              <w:t xml:space="preserve"> </w:t>
            </w:r>
            <w:r w:rsidRPr="00200D32">
              <w:rPr>
                <w:rStyle w:val="FontStyle30"/>
                <w:rFonts w:eastAsiaTheme="minorEastAsia"/>
                <w:sz w:val="20"/>
                <w:szCs w:val="20"/>
                <w:lang w:eastAsia="ro-RO"/>
              </w:rPr>
              <w:t>22.06.2010,</w:t>
            </w:r>
            <w:r w:rsidR="00200D32" w:rsidRPr="00200D32">
              <w:rPr>
                <w:rStyle w:val="FontStyle30"/>
                <w:rFonts w:eastAsiaTheme="minorEastAsia"/>
                <w:sz w:val="20"/>
                <w:szCs w:val="20"/>
                <w:lang w:eastAsia="ro-RO"/>
              </w:rPr>
              <w:t xml:space="preserve"> </w:t>
            </w:r>
            <w:r w:rsidRPr="00200D32">
              <w:rPr>
                <w:rStyle w:val="FontStyle30"/>
                <w:rFonts w:eastAsiaTheme="minorEastAsia"/>
                <w:sz w:val="20"/>
                <w:szCs w:val="20"/>
                <w:lang w:eastAsia="ro-RO"/>
              </w:rPr>
              <w:t>HG</w:t>
            </w:r>
            <w:r w:rsidR="00200D32" w:rsidRPr="00200D32">
              <w:rPr>
                <w:rStyle w:val="FontStyle30"/>
                <w:rFonts w:eastAsiaTheme="minorEastAsia"/>
                <w:sz w:val="20"/>
                <w:szCs w:val="20"/>
                <w:lang w:eastAsia="ro-RO"/>
              </w:rPr>
              <w:t xml:space="preserve"> </w:t>
            </w:r>
            <w:r w:rsidRPr="00200D32">
              <w:rPr>
                <w:rStyle w:val="FontStyle30"/>
                <w:rFonts w:eastAsiaTheme="minorEastAsia"/>
                <w:sz w:val="20"/>
                <w:szCs w:val="20"/>
                <w:lang w:eastAsia="ro-RO"/>
              </w:rPr>
              <w:t>nr.1191din</w:t>
            </w:r>
            <w:r w:rsidR="00200D32" w:rsidRPr="00200D32">
              <w:rPr>
                <w:rStyle w:val="FontStyle30"/>
                <w:rFonts w:eastAsiaTheme="minorEastAsia"/>
                <w:sz w:val="20"/>
                <w:szCs w:val="20"/>
                <w:lang w:eastAsia="ro-RO"/>
              </w:rPr>
              <w:t xml:space="preserve"> </w:t>
            </w:r>
            <w:r w:rsidRPr="00200D32">
              <w:rPr>
                <w:rStyle w:val="FontStyle30"/>
                <w:rFonts w:eastAsiaTheme="minorEastAsia"/>
                <w:sz w:val="20"/>
                <w:szCs w:val="20"/>
                <w:lang w:eastAsia="ro-RO"/>
              </w:rPr>
              <w:t>23.12.2010</w:t>
            </w:r>
          </w:p>
          <w:p w:rsidR="005A57C0" w:rsidRPr="00200D32" w:rsidRDefault="005A57C0" w:rsidP="00200D32">
            <w:pPr>
              <w:jc w:val="both"/>
              <w:rPr>
                <w:sz w:val="20"/>
                <w:szCs w:val="20"/>
              </w:rPr>
            </w:pPr>
            <w:r w:rsidRPr="00200D32">
              <w:rPr>
                <w:sz w:val="20"/>
                <w:szCs w:val="20"/>
              </w:rPr>
              <w:t>GOST 3034-75</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lastRenderedPageBreak/>
              <w:t>15613380-5</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sz w:val="20"/>
                <w:szCs w:val="20"/>
              </w:rPr>
            </w:pPr>
            <w:r w:rsidRPr="007559DC">
              <w:rPr>
                <w:sz w:val="20"/>
                <w:szCs w:val="20"/>
              </w:rPr>
              <w:t>Fulgi de Ovăz</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rPr>
            </w:pPr>
            <w:r w:rsidRPr="005A57C0">
              <w:rPr>
                <w:color w:val="000000"/>
                <w:sz w:val="20"/>
                <w:szCs w:val="20"/>
                <w:lang w:val="en-US"/>
              </w:rPr>
              <w:t xml:space="preserve">Ambalaj- saci de 25 kg, </w:t>
            </w:r>
            <w:r w:rsidRPr="005A57C0">
              <w:rPr>
                <w:color w:val="000000"/>
                <w:sz w:val="20"/>
                <w:szCs w:val="20"/>
              </w:rPr>
              <w:t>Calitatea superioara</w:t>
            </w:r>
            <w:r w:rsidRPr="005A57C0">
              <w:rPr>
                <w:rStyle w:val="FontStyle30"/>
                <w:sz w:val="20"/>
                <w:szCs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rStyle w:val="FontStyle30"/>
                <w:sz w:val="20"/>
                <w:szCs w:val="20"/>
                <w:lang w:eastAsia="ro-RO"/>
              </w:rPr>
              <w:t>HG nr.520 din</w:t>
            </w:r>
            <w:r w:rsidR="00200D32" w:rsidRPr="00200D32">
              <w:rPr>
                <w:rStyle w:val="FontStyle30"/>
                <w:sz w:val="20"/>
                <w:szCs w:val="20"/>
                <w:lang w:eastAsia="ro-RO"/>
              </w:rPr>
              <w:t xml:space="preserve"> </w:t>
            </w:r>
            <w:r w:rsidRPr="00200D32">
              <w:rPr>
                <w:rStyle w:val="FontStyle30"/>
                <w:sz w:val="20"/>
                <w:szCs w:val="20"/>
                <w:lang w:val="en-US" w:eastAsia="ro-RO"/>
              </w:rPr>
              <w:t>22.06.2010,</w:t>
            </w:r>
            <w:r w:rsidR="00200D32" w:rsidRPr="00200D32">
              <w:rPr>
                <w:rStyle w:val="FontStyle30"/>
                <w:sz w:val="20"/>
                <w:szCs w:val="20"/>
                <w:lang w:val="en-US" w:eastAsia="ro-RO"/>
              </w:rPr>
              <w:t xml:space="preserve"> </w:t>
            </w:r>
            <w:r w:rsidRPr="00200D32">
              <w:rPr>
                <w:rStyle w:val="FontStyle30"/>
                <w:sz w:val="20"/>
                <w:szCs w:val="20"/>
                <w:lang w:eastAsia="ro-RO"/>
              </w:rPr>
              <w:t>HG</w:t>
            </w:r>
            <w:r w:rsidR="00200D32" w:rsidRPr="00200D32">
              <w:rPr>
                <w:rStyle w:val="FontStyle30"/>
                <w:sz w:val="20"/>
                <w:szCs w:val="20"/>
                <w:lang w:eastAsia="ro-RO"/>
              </w:rPr>
              <w:t xml:space="preserve"> </w:t>
            </w:r>
            <w:r w:rsidRPr="00200D32">
              <w:rPr>
                <w:rStyle w:val="FontStyle30"/>
                <w:sz w:val="20"/>
                <w:szCs w:val="20"/>
                <w:lang w:eastAsia="ro-RO"/>
              </w:rPr>
              <w:t>nr.1191din</w:t>
            </w:r>
            <w:r w:rsidR="00200D32" w:rsidRPr="00200D32">
              <w:rPr>
                <w:rStyle w:val="FontStyle30"/>
                <w:sz w:val="20"/>
                <w:szCs w:val="20"/>
                <w:lang w:eastAsia="ro-RO"/>
              </w:rPr>
              <w:t xml:space="preserve"> </w:t>
            </w:r>
            <w:r w:rsidRPr="00200D32">
              <w:rPr>
                <w:rStyle w:val="FontStyle30"/>
                <w:sz w:val="20"/>
                <w:szCs w:val="20"/>
                <w:lang w:val="en-US" w:eastAsia="ro-RO"/>
              </w:rPr>
              <w:t>23.12.2010</w:t>
            </w:r>
            <w:r w:rsidRPr="00200D32">
              <w:rPr>
                <w:sz w:val="20"/>
                <w:szCs w:val="20"/>
              </w:rPr>
              <w:t xml:space="preserve"> GOST 21149-93</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15613300-1</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sz w:val="20"/>
                <w:szCs w:val="20"/>
              </w:rPr>
            </w:pPr>
            <w:r w:rsidRPr="007559DC">
              <w:rPr>
                <w:sz w:val="20"/>
                <w:szCs w:val="20"/>
              </w:rPr>
              <w:t>Hrişcă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rPr>
            </w:pPr>
            <w:r w:rsidRPr="005A57C0">
              <w:rPr>
                <w:color w:val="000000"/>
                <w:sz w:val="20"/>
                <w:szCs w:val="20"/>
                <w:lang w:val="en-US"/>
              </w:rPr>
              <w:t xml:space="preserve">Ambalaj- saci de 25 kg, </w:t>
            </w:r>
            <w:r w:rsidRPr="005A57C0">
              <w:rPr>
                <w:color w:val="000000"/>
                <w:sz w:val="20"/>
                <w:szCs w:val="20"/>
              </w:rPr>
              <w:t>Calitatea superioara</w:t>
            </w:r>
            <w:r w:rsidRPr="005A57C0">
              <w:rPr>
                <w:rStyle w:val="FontStyle30"/>
                <w:sz w:val="20"/>
                <w:szCs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rStyle w:val="FontStyle30"/>
                <w:rFonts w:eastAsiaTheme="minorEastAsia"/>
                <w:sz w:val="20"/>
                <w:szCs w:val="20"/>
                <w:lang w:eastAsia="ro-RO"/>
              </w:rPr>
              <w:t>HG nr.520 din</w:t>
            </w:r>
            <w:r w:rsidR="00200D32" w:rsidRPr="00200D32">
              <w:rPr>
                <w:rStyle w:val="FontStyle30"/>
                <w:rFonts w:eastAsiaTheme="minorEastAsia"/>
                <w:sz w:val="20"/>
                <w:szCs w:val="20"/>
                <w:lang w:eastAsia="ro-RO"/>
              </w:rPr>
              <w:t xml:space="preserve"> </w:t>
            </w:r>
            <w:r w:rsidRPr="00200D32">
              <w:rPr>
                <w:rStyle w:val="FontStyle30"/>
                <w:rFonts w:eastAsiaTheme="minorEastAsia"/>
                <w:sz w:val="20"/>
                <w:szCs w:val="20"/>
                <w:lang w:eastAsia="ro-RO"/>
              </w:rPr>
              <w:t>22.06. 2010</w:t>
            </w:r>
            <w:r w:rsidR="00200D32" w:rsidRPr="00200D32">
              <w:rPr>
                <w:rStyle w:val="FontStyle30"/>
                <w:rFonts w:eastAsiaTheme="minorEastAsia"/>
                <w:sz w:val="20"/>
                <w:szCs w:val="20"/>
                <w:lang w:eastAsia="ro-RO"/>
              </w:rPr>
              <w:t xml:space="preserve"> </w:t>
            </w:r>
            <w:r w:rsidRPr="00200D32">
              <w:rPr>
                <w:sz w:val="20"/>
                <w:szCs w:val="20"/>
              </w:rPr>
              <w:t>GOST 5550-74</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15625000-5</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sz w:val="20"/>
                <w:szCs w:val="20"/>
              </w:rPr>
            </w:pPr>
            <w:r w:rsidRPr="007559DC">
              <w:rPr>
                <w:sz w:val="20"/>
                <w:szCs w:val="20"/>
              </w:rPr>
              <w:t>Crupe de Griş</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rPr>
            </w:pPr>
            <w:r w:rsidRPr="005A57C0">
              <w:rPr>
                <w:color w:val="000000"/>
                <w:sz w:val="20"/>
                <w:szCs w:val="20"/>
                <w:lang w:val="en-US"/>
              </w:rPr>
              <w:t xml:space="preserve">Ambalaj- saci de 25 kg, </w:t>
            </w:r>
            <w:r w:rsidRPr="005A57C0">
              <w:rPr>
                <w:color w:val="000000"/>
                <w:sz w:val="20"/>
                <w:szCs w:val="20"/>
              </w:rPr>
              <w:t>Calitatea superioara</w:t>
            </w:r>
            <w:r w:rsidRPr="005A57C0">
              <w:rPr>
                <w:rStyle w:val="FontStyle30"/>
                <w:sz w:val="20"/>
                <w:szCs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pStyle w:val="Style4"/>
              <w:widowControl/>
              <w:spacing w:line="250" w:lineRule="exact"/>
              <w:jc w:val="both"/>
              <w:rPr>
                <w:color w:val="000000"/>
                <w:sz w:val="20"/>
                <w:szCs w:val="20"/>
                <w:u w:val="single"/>
                <w:lang w:val="en-US" w:eastAsia="ro-RO"/>
              </w:rPr>
            </w:pPr>
            <w:r w:rsidRPr="00200D32">
              <w:rPr>
                <w:rStyle w:val="FontStyle30"/>
                <w:sz w:val="20"/>
                <w:szCs w:val="20"/>
                <w:lang w:val="ro-RO" w:eastAsia="ro-RO"/>
              </w:rPr>
              <w:t>HG nr.520 din</w:t>
            </w:r>
            <w:r w:rsidR="00200D32" w:rsidRPr="00200D32">
              <w:rPr>
                <w:rStyle w:val="FontStyle30"/>
                <w:sz w:val="20"/>
                <w:szCs w:val="20"/>
                <w:lang w:val="ro-RO" w:eastAsia="ro-RO"/>
              </w:rPr>
              <w:t xml:space="preserve"> </w:t>
            </w:r>
            <w:r w:rsidRPr="00200D32">
              <w:rPr>
                <w:rStyle w:val="FontStyle30"/>
                <w:sz w:val="20"/>
                <w:szCs w:val="20"/>
                <w:lang w:val="en-US" w:eastAsia="ro-RO"/>
              </w:rPr>
              <w:t>22.06.2010,</w:t>
            </w:r>
            <w:r w:rsidR="00200D32" w:rsidRPr="00200D32">
              <w:rPr>
                <w:rStyle w:val="FontStyle30"/>
                <w:sz w:val="20"/>
                <w:szCs w:val="20"/>
                <w:lang w:val="en-US" w:eastAsia="ro-RO"/>
              </w:rPr>
              <w:t xml:space="preserve"> </w:t>
            </w:r>
            <w:r w:rsidRPr="00200D32">
              <w:rPr>
                <w:rStyle w:val="FontStyle30"/>
                <w:sz w:val="20"/>
                <w:szCs w:val="20"/>
                <w:lang w:val="ro-RO" w:eastAsia="ro-RO"/>
              </w:rPr>
              <w:t xml:space="preserve">GOST </w:t>
            </w:r>
            <w:r w:rsidRPr="00200D32">
              <w:rPr>
                <w:rStyle w:val="FontStyle30"/>
                <w:sz w:val="20"/>
                <w:szCs w:val="20"/>
                <w:lang w:val="en-US" w:eastAsia="ro-RO"/>
              </w:rPr>
              <w:t>7022-97</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03142500-3</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lang w:val="en-US"/>
              </w:rPr>
            </w:pPr>
            <w:r w:rsidRPr="007559DC">
              <w:rPr>
                <w:sz w:val="20"/>
                <w:szCs w:val="20"/>
                <w:lang w:val="en-US"/>
              </w:rPr>
              <w:t>Ouă de găină de masă măşcate, SM 89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252155">
            <w:pPr>
              <w:shd w:val="clear" w:color="auto" w:fill="FFFFFF" w:themeFill="background1"/>
              <w:contextualSpacing/>
              <w:jc w:val="both"/>
              <w:rPr>
                <w:color w:val="000000"/>
                <w:sz w:val="20"/>
                <w:szCs w:val="20"/>
                <w:lang w:val="en-US"/>
              </w:rPr>
            </w:pPr>
            <w:r w:rsidRPr="005A57C0">
              <w:rPr>
                <w:color w:val="000000"/>
                <w:sz w:val="20"/>
                <w:szCs w:val="20"/>
                <w:lang w:val="en-US"/>
              </w:rPr>
              <w:t>Clasa "ouă de găină de masă" (proaspete) cuprinde ouăle de găină cu termenul de păstrare la temperatura până la 20</w:t>
            </w:r>
            <w:r w:rsidRPr="005A57C0">
              <w:rPr>
                <w:color w:val="000000"/>
                <w:sz w:val="20"/>
                <w:szCs w:val="20"/>
              </w:rPr>
              <w:t>С</w:t>
            </w:r>
            <w:r w:rsidRPr="005A57C0">
              <w:rPr>
                <w:color w:val="000000"/>
                <w:sz w:val="20"/>
                <w:szCs w:val="20"/>
                <w:lang w:val="en-US"/>
              </w:rPr>
              <w:t xml:space="preserve"> maxim 25 zile de la data ouatului. </w:t>
            </w:r>
            <w:r w:rsidRPr="005A57C0">
              <w:rPr>
                <w:sz w:val="20"/>
                <w:szCs w:val="20"/>
                <w:lang w:val="en-US"/>
              </w:rPr>
              <w:t xml:space="preserve">Ouă măşcate, cu masa de peste 50 gr.; </w:t>
            </w:r>
            <w:r w:rsidRPr="005A57C0">
              <w:rPr>
                <w:color w:val="000000"/>
                <w:sz w:val="20"/>
                <w:szCs w:val="20"/>
                <w:lang w:val="en-US"/>
              </w:rPr>
              <w:t xml:space="preserve">Camera de aer, înălţimea - Imobilă, înălţimea până la 7 mm. </w:t>
            </w:r>
            <w:r w:rsidRPr="005A57C0">
              <w:rPr>
                <w:b/>
                <w:sz w:val="20"/>
                <w:szCs w:val="20"/>
                <w:lang w:val="en-US"/>
              </w:rPr>
              <w:t>Albuşul</w:t>
            </w:r>
            <w:r w:rsidRPr="005A57C0">
              <w:rPr>
                <w:color w:val="000000"/>
                <w:sz w:val="20"/>
                <w:szCs w:val="20"/>
                <w:lang w:val="en-US"/>
              </w:rPr>
              <w:t xml:space="preserve"> - </w:t>
            </w:r>
            <w:r w:rsidRPr="005A57C0">
              <w:rPr>
                <w:sz w:val="20"/>
                <w:szCs w:val="20"/>
                <w:lang w:val="en-US"/>
              </w:rPr>
              <w:t>Transparent, se admite o fluiditate neînsemnată fără miros şi gust străin,  nespecific,  de culoare albă</w:t>
            </w:r>
            <w:r w:rsidRPr="005A57C0">
              <w:rPr>
                <w:color w:val="000000"/>
                <w:sz w:val="20"/>
                <w:szCs w:val="20"/>
                <w:lang w:val="en-US"/>
              </w:rPr>
              <w:t xml:space="preserve">. </w:t>
            </w:r>
            <w:r w:rsidRPr="005A57C0">
              <w:rPr>
                <w:b/>
                <w:sz w:val="20"/>
                <w:szCs w:val="20"/>
                <w:lang w:val="en-US"/>
              </w:rPr>
              <w:t>Gălbenuşul</w:t>
            </w:r>
            <w:r w:rsidRPr="005A57C0">
              <w:rPr>
                <w:color w:val="000000"/>
                <w:sz w:val="20"/>
                <w:szCs w:val="20"/>
                <w:lang w:val="en-US"/>
              </w:rPr>
              <w:t xml:space="preserve">  - </w:t>
            </w:r>
            <w:r w:rsidRPr="005A57C0">
              <w:rPr>
                <w:sz w:val="20"/>
                <w:szCs w:val="20"/>
                <w:lang w:val="en-US"/>
              </w:rPr>
              <w:t>Compact vizibil, se admite puţin mobil, de culoare galben-oranj</w:t>
            </w:r>
            <w:r w:rsidRPr="005A57C0">
              <w:rPr>
                <w:color w:val="000000"/>
                <w:sz w:val="20"/>
                <w:szCs w:val="20"/>
                <w:lang w:val="en-US"/>
              </w:rPr>
              <w:t xml:space="preserve">. Coaja ouălelor de găină destinate pentru consum alimentar de toate categoriile terbuie să fie nevătămată şi curată. Pe coaja ouălelor de găină se admit puncte unice, pete şi dungi de impurităţi, pe maximum 1/8 din suprafaţa cojii. Pe coajă nu se admit pete de sânge şi excremente. Ouăle de găină la livrare trebuie să fie însoţite de certificatul veterinar şi eticheta să cuprindă următoarea informaţie: </w:t>
            </w:r>
          </w:p>
          <w:p w:rsidR="005A57C0" w:rsidRPr="005A57C0" w:rsidRDefault="005A57C0" w:rsidP="00252155">
            <w:pPr>
              <w:shd w:val="clear" w:color="auto" w:fill="FFFFFF" w:themeFill="background1"/>
              <w:contextualSpacing/>
              <w:jc w:val="both"/>
              <w:rPr>
                <w:color w:val="000000"/>
                <w:sz w:val="20"/>
                <w:szCs w:val="20"/>
                <w:lang w:val="en-US"/>
              </w:rPr>
            </w:pPr>
            <w:r w:rsidRPr="005A57C0">
              <w:rPr>
                <w:color w:val="000000"/>
                <w:sz w:val="20"/>
                <w:szCs w:val="20"/>
                <w:lang w:val="en-US"/>
              </w:rPr>
              <w:t xml:space="preserve">1. Denumirea întreprinderii avicole-producătoare; </w:t>
            </w:r>
          </w:p>
          <w:p w:rsidR="005A57C0" w:rsidRPr="005A57C0" w:rsidRDefault="005A57C0" w:rsidP="00252155">
            <w:pPr>
              <w:shd w:val="clear" w:color="auto" w:fill="FFFFFF" w:themeFill="background1"/>
              <w:contextualSpacing/>
              <w:jc w:val="both"/>
              <w:rPr>
                <w:color w:val="000000"/>
                <w:sz w:val="20"/>
                <w:szCs w:val="20"/>
                <w:lang w:val="en-US"/>
              </w:rPr>
            </w:pPr>
            <w:r w:rsidRPr="005A57C0">
              <w:rPr>
                <w:color w:val="000000"/>
                <w:sz w:val="20"/>
                <w:szCs w:val="20"/>
                <w:lang w:val="en-US"/>
              </w:rPr>
              <w:t xml:space="preserve">2. Categoria, clasa ouălor; </w:t>
            </w:r>
          </w:p>
          <w:p w:rsidR="005A57C0" w:rsidRPr="005A57C0" w:rsidRDefault="005A57C0" w:rsidP="00252155">
            <w:pPr>
              <w:shd w:val="clear" w:color="auto" w:fill="FFFFFF" w:themeFill="background1"/>
              <w:contextualSpacing/>
              <w:jc w:val="both"/>
              <w:rPr>
                <w:color w:val="000000"/>
                <w:sz w:val="20"/>
                <w:szCs w:val="20"/>
                <w:lang w:val="en-US"/>
              </w:rPr>
            </w:pPr>
            <w:r w:rsidRPr="005A57C0">
              <w:rPr>
                <w:color w:val="000000"/>
                <w:sz w:val="20"/>
                <w:szCs w:val="20"/>
                <w:lang w:val="en-US"/>
              </w:rPr>
              <w:t xml:space="preserve">3. Data ouatului [ziua, luna, anul]; </w:t>
            </w:r>
          </w:p>
          <w:p w:rsidR="005A57C0" w:rsidRPr="005A57C0" w:rsidRDefault="005A57C0" w:rsidP="005A57C0">
            <w:pPr>
              <w:shd w:val="clear" w:color="auto" w:fill="FFFFFF" w:themeFill="background1"/>
              <w:contextualSpacing/>
              <w:jc w:val="both"/>
              <w:rPr>
                <w:rFonts w:asciiTheme="minorHAnsi" w:hAnsiTheme="minorHAnsi"/>
                <w:sz w:val="20"/>
                <w:szCs w:val="20"/>
                <w:lang w:eastAsia="ro-RO"/>
              </w:rPr>
            </w:pPr>
            <w:r w:rsidRPr="005A57C0">
              <w:rPr>
                <w:color w:val="000000"/>
                <w:sz w:val="20"/>
                <w:szCs w:val="20"/>
                <w:lang w:val="en-US"/>
              </w:rPr>
              <w:t>4. Termenul de valabilitate [zile];</w:t>
            </w:r>
            <w:r w:rsidRPr="005A57C0">
              <w:rPr>
                <w:rStyle w:val="22"/>
                <w:sz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pStyle w:val="Style4"/>
              <w:widowControl/>
              <w:jc w:val="both"/>
              <w:rPr>
                <w:sz w:val="20"/>
                <w:szCs w:val="20"/>
              </w:rPr>
            </w:pPr>
            <w:r w:rsidRPr="00200D32">
              <w:rPr>
                <w:rStyle w:val="FontStyle30"/>
                <w:sz w:val="20"/>
                <w:szCs w:val="20"/>
                <w:lang w:val="ro-RO" w:eastAsia="ro-RO"/>
              </w:rPr>
              <w:t>HG nr.1208 din</w:t>
            </w:r>
            <w:r w:rsidR="00200D32" w:rsidRPr="00200D32">
              <w:rPr>
                <w:rStyle w:val="FontStyle30"/>
                <w:sz w:val="20"/>
                <w:szCs w:val="20"/>
                <w:lang w:val="ro-RO" w:eastAsia="ro-RO"/>
              </w:rPr>
              <w:t xml:space="preserve"> </w:t>
            </w:r>
            <w:r w:rsidRPr="00200D32">
              <w:rPr>
                <w:rStyle w:val="FontStyle30"/>
                <w:sz w:val="20"/>
                <w:szCs w:val="20"/>
                <w:lang w:val="de-DE" w:eastAsia="ro-RO"/>
              </w:rPr>
              <w:t>27.10.2008,</w:t>
            </w:r>
            <w:r w:rsidR="00200D32" w:rsidRPr="00200D32">
              <w:rPr>
                <w:rStyle w:val="FontStyle30"/>
                <w:sz w:val="20"/>
                <w:szCs w:val="20"/>
                <w:lang w:val="de-DE" w:eastAsia="ro-RO"/>
              </w:rPr>
              <w:t xml:space="preserve"> </w:t>
            </w:r>
            <w:r w:rsidRPr="00200D32">
              <w:rPr>
                <w:rStyle w:val="FontStyle30"/>
                <w:sz w:val="20"/>
                <w:szCs w:val="20"/>
                <w:lang w:val="ro-RO" w:eastAsia="ro-RO"/>
              </w:rPr>
              <w:t>HGnr.221 din</w:t>
            </w:r>
            <w:r w:rsidR="00200D32" w:rsidRPr="00200D32">
              <w:rPr>
                <w:rStyle w:val="FontStyle30"/>
                <w:sz w:val="20"/>
                <w:szCs w:val="20"/>
                <w:lang w:val="ro-RO" w:eastAsia="ro-RO"/>
              </w:rPr>
              <w:t xml:space="preserve"> </w:t>
            </w:r>
            <w:r w:rsidRPr="00200D32">
              <w:rPr>
                <w:rStyle w:val="FontStyle30"/>
                <w:sz w:val="20"/>
                <w:szCs w:val="20"/>
                <w:lang w:val="de-DE" w:eastAsia="ro-RO"/>
              </w:rPr>
              <w:t>16.03.2009</w:t>
            </w:r>
            <w:r w:rsidR="00200D32" w:rsidRPr="00200D32">
              <w:rPr>
                <w:rStyle w:val="FontStyle30"/>
                <w:sz w:val="20"/>
                <w:szCs w:val="20"/>
                <w:lang w:val="de-DE" w:eastAsia="ro-RO"/>
              </w:rPr>
              <w:t xml:space="preserve"> </w:t>
            </w:r>
            <w:r w:rsidRPr="00200D32">
              <w:rPr>
                <w:color w:val="000000"/>
                <w:sz w:val="20"/>
                <w:szCs w:val="20"/>
              </w:rPr>
              <w:t>SM 89</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03211300-6</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 xml:space="preserve">Orez cu bobul </w:t>
            </w:r>
            <w:r>
              <w:rPr>
                <w:color w:val="000000"/>
                <w:sz w:val="20"/>
                <w:szCs w:val="20"/>
              </w:rPr>
              <w:t>rotund</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tabs>
                <w:tab w:val="center" w:pos="709"/>
              </w:tabs>
              <w:jc w:val="both"/>
              <w:rPr>
                <w:color w:val="000000"/>
                <w:sz w:val="20"/>
                <w:szCs w:val="20"/>
                <w:lang w:val="en-US" w:eastAsia="ro-RO"/>
              </w:rPr>
            </w:pPr>
            <w:r w:rsidRPr="005A57C0">
              <w:rPr>
                <w:color w:val="000000"/>
                <w:sz w:val="20"/>
                <w:szCs w:val="20"/>
                <w:lang w:val="en-US"/>
              </w:rPr>
              <w:t xml:space="preserve">Ambalaj- saci de 25 kg, </w:t>
            </w:r>
            <w:r w:rsidRPr="005A57C0">
              <w:rPr>
                <w:sz w:val="20"/>
                <w:szCs w:val="20"/>
                <w:lang w:val="en-US"/>
              </w:rPr>
              <w:t xml:space="preserve">Orez de calitatea superioară. </w:t>
            </w:r>
            <w:r w:rsidRPr="005A57C0">
              <w:rPr>
                <w:sz w:val="20"/>
                <w:szCs w:val="20"/>
              </w:rPr>
              <w:t>Orez cu lungimea bobului mai mică sau egală cu 5,2 mm şi cu raportul lungime/lăţime mai mic de 2</w:t>
            </w:r>
            <w:r w:rsidRPr="005A57C0">
              <w:rPr>
                <w:color w:val="000000"/>
                <w:sz w:val="20"/>
                <w:szCs w:val="20"/>
                <w:lang w:val="en-US"/>
              </w:rPr>
              <w:t xml:space="preserve">; </w:t>
            </w:r>
            <w:r w:rsidRPr="005A57C0">
              <w:rPr>
                <w:sz w:val="20"/>
                <w:szCs w:val="20"/>
                <w:lang w:val="en-US"/>
              </w:rPr>
              <w:t>Culoare - Alb cu nuante diferite. Miros - Caracteristic de orez şi fără miros străin, nu mucegăit. Gust -</w:t>
            </w:r>
            <w:r w:rsidRPr="005A57C0">
              <w:rPr>
                <w:color w:val="000000"/>
                <w:sz w:val="20"/>
                <w:szCs w:val="20"/>
                <w:lang w:val="en-US"/>
              </w:rPr>
              <w:t xml:space="preserve"> </w:t>
            </w:r>
            <w:r w:rsidRPr="005A57C0">
              <w:rPr>
                <w:sz w:val="20"/>
                <w:szCs w:val="20"/>
                <w:lang w:val="en-US"/>
              </w:rPr>
              <w:t xml:space="preserve">Caracteristic de orez, fără alte arome, nu acru, nu amar. Miezuri având un raport dintre </w:t>
            </w:r>
            <w:r w:rsidRPr="005A57C0">
              <w:rPr>
                <w:sz w:val="20"/>
                <w:szCs w:val="20"/>
                <w:lang w:val="en-US"/>
              </w:rPr>
              <w:lastRenderedPageBreak/>
              <w:t xml:space="preserve">lungime şi lățime a miezului 2, 3. Dimensiunea particulelor individuale de impurităţi metallomagnetic în mare dimensiune liniară nu trebuie să depăşească 0,3 mm, iar greutatea particulelor sale individuale nu trebuie să depăşească 0,4 mg.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pStyle w:val="Style4"/>
              <w:widowControl/>
              <w:jc w:val="both"/>
              <w:rPr>
                <w:rStyle w:val="FontStyle30"/>
                <w:sz w:val="20"/>
                <w:szCs w:val="20"/>
                <w:lang w:val="en-US" w:eastAsia="ro-RO"/>
              </w:rPr>
            </w:pPr>
            <w:r w:rsidRPr="00200D32">
              <w:rPr>
                <w:rStyle w:val="FontStyle30"/>
                <w:sz w:val="20"/>
                <w:szCs w:val="20"/>
                <w:lang w:val="ro-RO" w:eastAsia="ro-RO"/>
              </w:rPr>
              <w:t xml:space="preserve">GOST </w:t>
            </w:r>
            <w:r w:rsidRPr="00200D32">
              <w:rPr>
                <w:rStyle w:val="FontStyle30"/>
                <w:sz w:val="20"/>
                <w:szCs w:val="20"/>
                <w:lang w:val="en-US" w:eastAsia="ro-RO"/>
              </w:rPr>
              <w:t>6292-93,</w:t>
            </w:r>
            <w:r w:rsidR="00200D32" w:rsidRPr="00200D32">
              <w:rPr>
                <w:rStyle w:val="FontStyle30"/>
                <w:sz w:val="20"/>
                <w:szCs w:val="20"/>
                <w:lang w:val="en-US" w:eastAsia="ro-RO"/>
              </w:rPr>
              <w:t xml:space="preserve"> </w:t>
            </w:r>
            <w:r w:rsidRPr="00200D32">
              <w:rPr>
                <w:rStyle w:val="FontStyle30"/>
                <w:sz w:val="20"/>
                <w:szCs w:val="20"/>
                <w:lang w:val="ro-RO" w:eastAsia="ro-RO"/>
              </w:rPr>
              <w:t>HG nr.520 din</w:t>
            </w:r>
            <w:r w:rsidR="00200D32" w:rsidRPr="00200D32">
              <w:rPr>
                <w:rStyle w:val="FontStyle30"/>
                <w:sz w:val="20"/>
                <w:szCs w:val="20"/>
                <w:lang w:val="ro-RO" w:eastAsia="ro-RO"/>
              </w:rPr>
              <w:t xml:space="preserve"> </w:t>
            </w:r>
            <w:r w:rsidRPr="00200D32">
              <w:rPr>
                <w:rStyle w:val="FontStyle30"/>
                <w:sz w:val="20"/>
                <w:szCs w:val="20"/>
                <w:lang w:val="en-US" w:eastAsia="ro-RO"/>
              </w:rPr>
              <w:t>22.06.2010</w:t>
            </w:r>
          </w:p>
          <w:p w:rsidR="005A57C0" w:rsidRPr="00200D32" w:rsidRDefault="005A57C0" w:rsidP="00200D32">
            <w:pPr>
              <w:jc w:val="both"/>
              <w:rPr>
                <w:sz w:val="20"/>
                <w:szCs w:val="20"/>
              </w:rPr>
            </w:pP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lastRenderedPageBreak/>
              <w:t>03212213-6</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Mazăre uscată jumătăţi</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pStyle w:val="Style4"/>
              <w:widowControl/>
              <w:jc w:val="both"/>
              <w:rPr>
                <w:color w:val="000000"/>
                <w:sz w:val="20"/>
                <w:szCs w:val="20"/>
                <w:lang w:val="ro-RO"/>
              </w:rPr>
            </w:pPr>
            <w:r w:rsidRPr="005A57C0">
              <w:rPr>
                <w:color w:val="000000"/>
                <w:sz w:val="20"/>
                <w:szCs w:val="20"/>
                <w:lang w:val="en-US"/>
              </w:rPr>
              <w:t xml:space="preserve">Ambalaj de 1 kg, </w:t>
            </w:r>
            <w:r w:rsidRPr="005A57C0">
              <w:rPr>
                <w:color w:val="000000"/>
                <w:sz w:val="20"/>
                <w:szCs w:val="20"/>
              </w:rPr>
              <w:t>Calitate superioară</w:t>
            </w:r>
            <w:r w:rsidRPr="005A57C0">
              <w:rPr>
                <w:color w:val="000000"/>
                <w:sz w:val="20"/>
                <w:szCs w:val="20"/>
                <w:lang w:val="ro-RO"/>
              </w:rPr>
              <w:t>,</w:t>
            </w:r>
            <w:r w:rsidRPr="005A57C0">
              <w:rPr>
                <w:rStyle w:val="22"/>
                <w:sz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pStyle w:val="Style4"/>
              <w:widowControl/>
              <w:jc w:val="both"/>
              <w:rPr>
                <w:sz w:val="20"/>
                <w:szCs w:val="20"/>
              </w:rPr>
            </w:pPr>
            <w:r w:rsidRPr="00200D32">
              <w:rPr>
                <w:rStyle w:val="FontStyle30"/>
                <w:sz w:val="20"/>
                <w:szCs w:val="20"/>
                <w:lang w:val="ro-RO" w:eastAsia="ro-RO"/>
              </w:rPr>
              <w:t>HG nr.205 din</w:t>
            </w:r>
            <w:r w:rsidR="00200D32" w:rsidRPr="00200D32">
              <w:rPr>
                <w:rStyle w:val="FontStyle30"/>
                <w:sz w:val="20"/>
                <w:szCs w:val="20"/>
                <w:lang w:val="ro-RO" w:eastAsia="ro-RO"/>
              </w:rPr>
              <w:t xml:space="preserve"> </w:t>
            </w:r>
            <w:r w:rsidRPr="00200D32">
              <w:rPr>
                <w:rStyle w:val="FontStyle30"/>
                <w:sz w:val="20"/>
                <w:szCs w:val="20"/>
                <w:lang w:val="en-US" w:eastAsia="ro-RO"/>
              </w:rPr>
              <w:t>11.03.2009,</w:t>
            </w:r>
            <w:r w:rsidR="00200D32" w:rsidRPr="00200D32">
              <w:rPr>
                <w:rStyle w:val="FontStyle30"/>
                <w:sz w:val="20"/>
                <w:szCs w:val="20"/>
                <w:lang w:val="en-US" w:eastAsia="ro-RO"/>
              </w:rPr>
              <w:t xml:space="preserve"> </w:t>
            </w:r>
            <w:r w:rsidRPr="00200D32">
              <w:rPr>
                <w:rStyle w:val="FontStyle30"/>
                <w:sz w:val="20"/>
                <w:szCs w:val="20"/>
                <w:lang w:val="ro-RO" w:eastAsia="ro-RO"/>
              </w:rPr>
              <w:t>HG nr.520 din</w:t>
            </w:r>
            <w:r w:rsidR="00200D32" w:rsidRPr="00200D32">
              <w:rPr>
                <w:rStyle w:val="FontStyle30"/>
                <w:sz w:val="20"/>
                <w:szCs w:val="20"/>
                <w:lang w:val="ro-RO" w:eastAsia="ro-RO"/>
              </w:rPr>
              <w:t xml:space="preserve"> </w:t>
            </w:r>
            <w:r w:rsidRPr="00200D32">
              <w:rPr>
                <w:rStyle w:val="FontStyle30"/>
                <w:sz w:val="20"/>
                <w:szCs w:val="20"/>
                <w:lang w:val="en-US" w:eastAsia="ro-RO"/>
              </w:rPr>
              <w:t>22.06. 2010</w:t>
            </w:r>
            <w:r w:rsidR="00200D32" w:rsidRPr="00200D32">
              <w:rPr>
                <w:rStyle w:val="FontStyle30"/>
                <w:sz w:val="20"/>
                <w:szCs w:val="20"/>
                <w:lang w:val="en-US" w:eastAsia="ro-RO"/>
              </w:rPr>
              <w:t xml:space="preserve"> </w:t>
            </w:r>
            <w:r w:rsidRPr="00200D32">
              <w:rPr>
                <w:sz w:val="20"/>
                <w:szCs w:val="20"/>
              </w:rPr>
              <w:t>GOST 6201-68</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03221210-1</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Fasole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rPr>
            </w:pPr>
            <w:r w:rsidRPr="005A57C0">
              <w:rPr>
                <w:color w:val="000000"/>
                <w:sz w:val="20"/>
                <w:szCs w:val="20"/>
                <w:lang w:val="en-US"/>
              </w:rPr>
              <w:t xml:space="preserve">Ambalaj de 1 kg, </w:t>
            </w:r>
            <w:r w:rsidRPr="005A57C0">
              <w:rPr>
                <w:color w:val="000000"/>
                <w:sz w:val="20"/>
                <w:szCs w:val="20"/>
              </w:rPr>
              <w:t>Albe. Calitatea superioara</w:t>
            </w:r>
            <w:r w:rsidRPr="005A57C0">
              <w:rPr>
                <w:rStyle w:val="FontStyle30"/>
                <w:sz w:val="20"/>
                <w:szCs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rStyle w:val="FontStyle30"/>
                <w:rFonts w:eastAsiaTheme="minorEastAsia"/>
                <w:sz w:val="20"/>
                <w:szCs w:val="20"/>
                <w:lang w:eastAsia="ro-RO"/>
              </w:rPr>
              <w:t>HG nr.205 din</w:t>
            </w:r>
            <w:r w:rsidR="00200D32" w:rsidRPr="00200D32">
              <w:rPr>
                <w:rStyle w:val="FontStyle30"/>
                <w:rFonts w:eastAsiaTheme="minorEastAsia"/>
                <w:sz w:val="20"/>
                <w:szCs w:val="20"/>
                <w:lang w:eastAsia="ro-RO"/>
              </w:rPr>
              <w:t xml:space="preserve"> </w:t>
            </w:r>
            <w:r w:rsidRPr="00200D32">
              <w:rPr>
                <w:rStyle w:val="FontStyle30"/>
                <w:rFonts w:eastAsiaTheme="minorEastAsia"/>
                <w:sz w:val="20"/>
                <w:szCs w:val="20"/>
                <w:lang w:eastAsia="ro-RO"/>
              </w:rPr>
              <w:t>11.03.2009,</w:t>
            </w:r>
            <w:r w:rsidR="00200D32" w:rsidRPr="00200D32">
              <w:rPr>
                <w:rStyle w:val="FontStyle30"/>
                <w:rFonts w:eastAsiaTheme="minorEastAsia"/>
                <w:sz w:val="20"/>
                <w:szCs w:val="20"/>
                <w:lang w:eastAsia="ro-RO"/>
              </w:rPr>
              <w:t xml:space="preserve"> </w:t>
            </w:r>
            <w:r w:rsidRPr="00200D32">
              <w:rPr>
                <w:rStyle w:val="FontStyle30"/>
                <w:rFonts w:eastAsiaTheme="minorEastAsia"/>
                <w:sz w:val="20"/>
                <w:szCs w:val="20"/>
                <w:lang w:eastAsia="ro-RO"/>
              </w:rPr>
              <w:t>HG nr.520 din</w:t>
            </w:r>
            <w:r w:rsidR="00200D32" w:rsidRPr="00200D32">
              <w:rPr>
                <w:rStyle w:val="FontStyle30"/>
                <w:rFonts w:eastAsiaTheme="minorEastAsia"/>
                <w:sz w:val="20"/>
                <w:szCs w:val="20"/>
                <w:lang w:eastAsia="ro-RO"/>
              </w:rPr>
              <w:t xml:space="preserve"> </w:t>
            </w:r>
            <w:r w:rsidRPr="00200D32">
              <w:rPr>
                <w:rStyle w:val="FontStyle30"/>
                <w:rFonts w:eastAsiaTheme="minorEastAsia"/>
                <w:sz w:val="20"/>
                <w:szCs w:val="20"/>
                <w:lang w:eastAsia="ro-RO"/>
              </w:rPr>
              <w:t>22.06. 2010</w:t>
            </w:r>
            <w:r w:rsidR="00200D32" w:rsidRPr="00200D32">
              <w:rPr>
                <w:rStyle w:val="FontStyle30"/>
                <w:rFonts w:eastAsiaTheme="minorEastAsia"/>
                <w:sz w:val="20"/>
                <w:szCs w:val="20"/>
                <w:lang w:eastAsia="ro-RO"/>
              </w:rPr>
              <w:t xml:space="preserve"> </w:t>
            </w:r>
            <w:r w:rsidRPr="00200D32">
              <w:rPr>
                <w:sz w:val="20"/>
                <w:szCs w:val="20"/>
              </w:rPr>
              <w:t xml:space="preserve"> GOST 10 251-85</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03221221-1</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Mazăre verde conservată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lang w:val="en-US"/>
              </w:rPr>
            </w:pPr>
            <w:r w:rsidRPr="005A57C0">
              <w:rPr>
                <w:color w:val="000000"/>
                <w:sz w:val="20"/>
                <w:szCs w:val="20"/>
                <w:lang w:val="en-US"/>
              </w:rPr>
              <w:t>Calitatea superioara .În borcan de sticlă cu masa de pînă la 1 kg,</w:t>
            </w:r>
            <w:r w:rsidRPr="005A57C0">
              <w:rPr>
                <w:rStyle w:val="22"/>
                <w:rFonts w:eastAsiaTheme="minorEastAsia"/>
                <w:sz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rStyle w:val="FontStyle30"/>
                <w:rFonts w:eastAsiaTheme="minorEastAsia"/>
                <w:sz w:val="20"/>
                <w:szCs w:val="20"/>
                <w:lang w:eastAsia="ro-RO"/>
              </w:rPr>
              <w:t>GOST 15842-90</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15831000-2</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lang w:val="en-US"/>
              </w:rPr>
            </w:pPr>
            <w:r w:rsidRPr="007559DC">
              <w:rPr>
                <w:sz w:val="20"/>
                <w:szCs w:val="20"/>
                <w:lang w:val="en-US"/>
              </w:rPr>
              <w:t xml:space="preserve">Zahăr cristal alb de calitate standard,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252155">
            <w:pPr>
              <w:shd w:val="clear" w:color="auto" w:fill="FFFFFF" w:themeFill="background1"/>
              <w:jc w:val="both"/>
              <w:rPr>
                <w:color w:val="000000"/>
                <w:sz w:val="20"/>
                <w:szCs w:val="20"/>
                <w:lang w:val="en-US"/>
              </w:rPr>
            </w:pPr>
            <w:r w:rsidRPr="005A57C0">
              <w:rPr>
                <w:color w:val="000000"/>
                <w:sz w:val="20"/>
                <w:szCs w:val="20"/>
                <w:lang w:val="en-US"/>
              </w:rPr>
              <w:t>În saci a câte 50 kg. Zahărul cristal.</w:t>
            </w:r>
            <w:r w:rsidRPr="005A57C0">
              <w:rPr>
                <w:sz w:val="20"/>
                <w:szCs w:val="20"/>
                <w:lang w:val="en-US"/>
              </w:rPr>
              <w:t xml:space="preserve"> Zahăr alb de calitate standard cu destinaţie alimentară. zahăr alb - zahăr alb de calitate standard cu destinaţie alimentară sau de materie primă pentru industria alimentară. Zahărul cristal se fabrică cu dimensiunile de la 0,2 pînă la 3,0 mm. Se acceptă abateri de la dimensiunea specificată în mărime ce nu depăşeşte 5 % din dimensiunile cristalelor.</w:t>
            </w:r>
            <w:r w:rsidRPr="005A57C0">
              <w:rPr>
                <w:bCs/>
                <w:sz w:val="20"/>
                <w:szCs w:val="20"/>
                <w:lang w:val="en-US"/>
              </w:rPr>
              <w:t xml:space="preserve"> Culoare – culoare albă. Friabilitate - </w:t>
            </w:r>
            <w:r w:rsidRPr="005A57C0">
              <w:rPr>
                <w:color w:val="000000"/>
                <w:sz w:val="20"/>
                <w:szCs w:val="20"/>
                <w:lang w:val="en-US"/>
              </w:rPr>
              <w:t xml:space="preserve">Zahărul cristal trebuie să fie friabil. </w:t>
            </w:r>
            <w:r w:rsidRPr="005A57C0">
              <w:rPr>
                <w:bCs/>
                <w:sz w:val="20"/>
                <w:szCs w:val="20"/>
                <w:lang w:val="en-US"/>
              </w:rPr>
              <w:t>Gust</w:t>
            </w:r>
            <w:r w:rsidRPr="005A57C0">
              <w:rPr>
                <w:color w:val="000000"/>
                <w:sz w:val="20"/>
                <w:szCs w:val="20"/>
                <w:lang w:val="en-US"/>
              </w:rPr>
              <w:t xml:space="preserve"> - Dulce, fără gust străin, fără miros străin, </w:t>
            </w:r>
            <w:r w:rsidRPr="005A57C0">
              <w:rPr>
                <w:bCs/>
                <w:sz w:val="20"/>
                <w:szCs w:val="20"/>
                <w:lang w:val="en-US"/>
              </w:rPr>
              <w:t>Miros - Caracteristic zahărului, fără miros străin, atît în zahărul uscat cît şi în soluţia sa apoasă</w:t>
            </w:r>
            <w:r w:rsidRPr="005A57C0">
              <w:rPr>
                <w:color w:val="000000"/>
                <w:sz w:val="20"/>
                <w:szCs w:val="20"/>
                <w:lang w:val="en-US"/>
              </w:rPr>
              <w:t xml:space="preserve">. </w:t>
            </w:r>
          </w:p>
          <w:p w:rsidR="005A57C0" w:rsidRPr="005A57C0" w:rsidRDefault="005A57C0" w:rsidP="00252155">
            <w:pPr>
              <w:shd w:val="clear" w:color="auto" w:fill="FFFFFF" w:themeFill="background1"/>
              <w:jc w:val="both"/>
              <w:rPr>
                <w:color w:val="000000"/>
                <w:sz w:val="20"/>
                <w:szCs w:val="20"/>
                <w:lang w:val="en-US"/>
              </w:rPr>
            </w:pPr>
            <w:r w:rsidRPr="005A57C0">
              <w:rPr>
                <w:color w:val="000000"/>
                <w:sz w:val="20"/>
                <w:szCs w:val="20"/>
                <w:lang w:val="en-US"/>
              </w:rPr>
              <w:t>Inscripţionările trebuie să fie estetice şi vizibile. Operatorul economic contractant nu-şi va trece coordonatele şi sigla, dacă nu este producător, ambalator sau distribuitor. Trebuie să fie înscrise cel puţin, următoarele informaţii: numele şi adresa producătorului, ţara de provenienţă, lot ambalare nr., numele şi adresa distribuitorului dacă este altul decât producătorul şi ambalatorul, termenul de valabilitate (ZZ/LL/AAAA), semnele specifice pentru protecţia mediului (aruncă la coş, reciclabil, punctul verde etc.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pStyle w:val="Style4"/>
              <w:widowControl/>
              <w:ind w:left="5"/>
              <w:jc w:val="both"/>
              <w:rPr>
                <w:rStyle w:val="FontStyle30"/>
                <w:sz w:val="20"/>
                <w:szCs w:val="20"/>
                <w:lang w:val="en-US" w:eastAsia="en-US"/>
              </w:rPr>
            </w:pPr>
            <w:r w:rsidRPr="00200D32">
              <w:rPr>
                <w:rStyle w:val="FontStyle30"/>
                <w:sz w:val="20"/>
                <w:szCs w:val="20"/>
                <w:lang w:val="ro-RO" w:eastAsia="ro-RO"/>
              </w:rPr>
              <w:t>HG nr.774 din</w:t>
            </w:r>
            <w:r w:rsidR="00200D32" w:rsidRPr="00200D32">
              <w:rPr>
                <w:rStyle w:val="FontStyle30"/>
                <w:sz w:val="20"/>
                <w:szCs w:val="20"/>
                <w:lang w:val="ro-RO" w:eastAsia="ro-RO"/>
              </w:rPr>
              <w:t xml:space="preserve"> </w:t>
            </w:r>
            <w:r w:rsidRPr="00200D32">
              <w:rPr>
                <w:rStyle w:val="FontStyle30"/>
                <w:sz w:val="20"/>
                <w:szCs w:val="20"/>
                <w:lang w:val="en-US" w:eastAsia="en-US"/>
              </w:rPr>
              <w:t>03.07.2007,</w:t>
            </w:r>
            <w:r w:rsidR="00200D32" w:rsidRPr="00200D32">
              <w:rPr>
                <w:rStyle w:val="FontStyle30"/>
                <w:sz w:val="20"/>
                <w:szCs w:val="20"/>
                <w:lang w:val="en-US" w:eastAsia="en-US"/>
              </w:rPr>
              <w:t xml:space="preserve"> </w:t>
            </w:r>
            <w:r w:rsidRPr="00200D32">
              <w:rPr>
                <w:rStyle w:val="FontStyle30"/>
                <w:sz w:val="20"/>
                <w:szCs w:val="20"/>
                <w:lang w:val="ro-RO" w:eastAsia="en-US"/>
              </w:rPr>
              <w:t>HG nr.520 din</w:t>
            </w:r>
            <w:r w:rsidRPr="00200D32">
              <w:rPr>
                <w:rStyle w:val="FontStyle30"/>
                <w:sz w:val="20"/>
                <w:szCs w:val="20"/>
                <w:lang w:val="ro-RO" w:eastAsia="en-US"/>
              </w:rPr>
              <w:br/>
            </w:r>
            <w:r w:rsidRPr="00200D32">
              <w:rPr>
                <w:rStyle w:val="FontStyle30"/>
                <w:sz w:val="20"/>
                <w:szCs w:val="20"/>
                <w:lang w:val="en-US" w:eastAsia="en-US"/>
              </w:rPr>
              <w:t>22.06.2010,</w:t>
            </w:r>
            <w:r w:rsidR="00200D32" w:rsidRPr="00200D32">
              <w:rPr>
                <w:rStyle w:val="FontStyle30"/>
                <w:sz w:val="20"/>
                <w:szCs w:val="20"/>
                <w:lang w:val="en-US" w:eastAsia="en-US"/>
              </w:rPr>
              <w:t xml:space="preserve"> </w:t>
            </w:r>
            <w:r w:rsidRPr="00200D32">
              <w:rPr>
                <w:rStyle w:val="FontStyle30"/>
                <w:sz w:val="20"/>
                <w:szCs w:val="20"/>
                <w:lang w:val="ro-RO" w:eastAsia="en-US"/>
              </w:rPr>
              <w:t>HG nr.1191din</w:t>
            </w:r>
            <w:r w:rsidR="00200D32" w:rsidRPr="00200D32">
              <w:rPr>
                <w:rStyle w:val="FontStyle30"/>
                <w:sz w:val="20"/>
                <w:szCs w:val="20"/>
                <w:lang w:val="ro-RO" w:eastAsia="en-US"/>
              </w:rPr>
              <w:t xml:space="preserve"> </w:t>
            </w:r>
            <w:r w:rsidRPr="00200D32">
              <w:rPr>
                <w:rStyle w:val="FontStyle30"/>
                <w:sz w:val="20"/>
                <w:szCs w:val="20"/>
                <w:lang w:val="en-US" w:eastAsia="en-US"/>
              </w:rPr>
              <w:t>23.12.2010</w:t>
            </w:r>
            <w:r w:rsidR="00200D32" w:rsidRPr="00200D32">
              <w:rPr>
                <w:rStyle w:val="FontStyle30"/>
                <w:sz w:val="20"/>
                <w:szCs w:val="20"/>
                <w:lang w:val="en-US" w:eastAsia="en-US"/>
              </w:rPr>
              <w:t xml:space="preserve"> </w:t>
            </w:r>
            <w:r w:rsidRPr="00200D32">
              <w:rPr>
                <w:color w:val="000000"/>
                <w:sz w:val="20"/>
                <w:szCs w:val="20"/>
              </w:rPr>
              <w:t>Gost 21-94</w:t>
            </w:r>
          </w:p>
          <w:p w:rsidR="005A57C0" w:rsidRPr="00200D32" w:rsidRDefault="005A57C0" w:rsidP="00200D32">
            <w:pPr>
              <w:jc w:val="both"/>
              <w:rPr>
                <w:sz w:val="20"/>
                <w:szCs w:val="20"/>
              </w:rPr>
            </w:pP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lastRenderedPageBreak/>
              <w:t>15421000-5</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lang w:val="en-US"/>
              </w:rPr>
            </w:pPr>
            <w:r w:rsidRPr="007559DC">
              <w:rPr>
                <w:color w:val="000000"/>
                <w:sz w:val="20"/>
                <w:szCs w:val="20"/>
                <w:lang w:val="en-US"/>
              </w:rPr>
              <w:t>Ulei de floarea soarelui rafinat dezodorizat</w:t>
            </w:r>
            <w:r w:rsidRPr="007559DC">
              <w:rPr>
                <w:sz w:val="20"/>
                <w:szCs w:val="20"/>
                <w:lang w:val="en-US"/>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lang w:val="en-US"/>
              </w:rPr>
            </w:pPr>
            <w:r>
              <w:rPr>
                <w:sz w:val="20"/>
                <w:szCs w:val="20"/>
                <w:lang w:val="en-US"/>
              </w:rPr>
              <w:t xml:space="preserve">Ambalaj pînă la 1 kg. </w:t>
            </w:r>
            <w:r w:rsidRPr="005A57C0">
              <w:rPr>
                <w:sz w:val="20"/>
                <w:szCs w:val="20"/>
                <w:lang w:val="en-US"/>
              </w:rPr>
              <w:t>Caracteristici organoleptice</w:t>
            </w:r>
            <w:r w:rsidRPr="005A57C0">
              <w:rPr>
                <w:color w:val="000000"/>
                <w:sz w:val="20"/>
                <w:szCs w:val="20"/>
                <w:lang w:val="en-US"/>
              </w:rPr>
              <w:t xml:space="preserve"> </w:t>
            </w:r>
            <w:r w:rsidRPr="005A57C0">
              <w:rPr>
                <w:sz w:val="20"/>
                <w:szCs w:val="20"/>
                <w:lang w:val="en-US"/>
              </w:rPr>
              <w:t>Aspect – la 60</w:t>
            </w:r>
            <w:r w:rsidRPr="005A57C0">
              <w:rPr>
                <w:sz w:val="20"/>
                <w:szCs w:val="20"/>
                <w:vertAlign w:val="superscript"/>
                <w:lang w:val="en-US"/>
              </w:rPr>
              <w:t xml:space="preserve">0 </w:t>
            </w:r>
            <w:r w:rsidRPr="005A57C0">
              <w:rPr>
                <w:sz w:val="20"/>
                <w:szCs w:val="20"/>
                <w:lang w:val="en-US"/>
              </w:rPr>
              <w:t>C pentru uleiul in ambalaje de desfacere</w:t>
            </w:r>
            <w:r w:rsidRPr="005A57C0">
              <w:rPr>
                <w:color w:val="000000"/>
                <w:sz w:val="20"/>
                <w:szCs w:val="20"/>
                <w:lang w:val="en-US"/>
              </w:rPr>
              <w:t xml:space="preserve"> - Limpede, fara suspensii sau sedimente.</w:t>
            </w:r>
            <w:r w:rsidRPr="005A57C0">
              <w:rPr>
                <w:sz w:val="20"/>
                <w:szCs w:val="20"/>
                <w:lang w:val="en-US"/>
              </w:rPr>
              <w:t xml:space="preserve"> Transparenţa</w:t>
            </w:r>
            <w:r w:rsidRPr="005A57C0">
              <w:rPr>
                <w:color w:val="000000"/>
                <w:sz w:val="20"/>
                <w:szCs w:val="20"/>
                <w:lang w:val="en-US"/>
              </w:rPr>
              <w:t xml:space="preserve"> - Transparent, fără sedimente.</w:t>
            </w:r>
            <w:r w:rsidRPr="005A57C0">
              <w:rPr>
                <w:sz w:val="20"/>
                <w:szCs w:val="20"/>
                <w:lang w:val="en-US"/>
              </w:rPr>
              <w:t xml:space="preserve"> Culoarea</w:t>
            </w:r>
            <w:r w:rsidRPr="005A57C0">
              <w:rPr>
                <w:color w:val="000000"/>
                <w:sz w:val="20"/>
                <w:szCs w:val="20"/>
                <w:lang w:val="en-US"/>
              </w:rPr>
              <w:t xml:space="preserve"> – </w:t>
            </w:r>
            <w:r w:rsidRPr="005A57C0">
              <w:rPr>
                <w:sz w:val="20"/>
                <w:szCs w:val="20"/>
                <w:lang w:val="en-US"/>
              </w:rPr>
              <w:t>galbenă.</w:t>
            </w:r>
            <w:r w:rsidRPr="005A57C0">
              <w:rPr>
                <w:color w:val="000000"/>
                <w:sz w:val="20"/>
                <w:szCs w:val="20"/>
                <w:lang w:val="en-US"/>
              </w:rPr>
              <w:t xml:space="preserve"> </w:t>
            </w:r>
            <w:r w:rsidRPr="005A57C0">
              <w:rPr>
                <w:sz w:val="20"/>
                <w:szCs w:val="20"/>
                <w:lang w:val="en-US"/>
              </w:rPr>
              <w:t>Miros specific uleiului de floarea soarelui rafinat, fără miros şi gust străin</w:t>
            </w:r>
            <w:r w:rsidRPr="005A57C0">
              <w:rPr>
                <w:color w:val="000000"/>
                <w:sz w:val="20"/>
                <w:szCs w:val="20"/>
                <w:lang w:val="en-US"/>
              </w:rPr>
              <w:t xml:space="preserve"> Condiții privind ambalarea și inscripționarea uleiului. Materialele de ambalaj şi ambalajele trebuie să fie curate, uscate, fără defecte mecanice, să nu conţină substanţe dăunătoare sau alte mirosuri străine, şi să asigure calitatea şi durabilitatea produsului.</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pStyle w:val="Style4"/>
              <w:widowControl/>
              <w:jc w:val="both"/>
              <w:rPr>
                <w:rStyle w:val="FontStyle30"/>
                <w:sz w:val="20"/>
                <w:szCs w:val="20"/>
                <w:lang w:val="en-US" w:eastAsia="ro-RO"/>
              </w:rPr>
            </w:pPr>
            <w:r w:rsidRPr="00200D32">
              <w:rPr>
                <w:rStyle w:val="FontStyle30"/>
                <w:sz w:val="20"/>
                <w:szCs w:val="20"/>
                <w:lang w:val="ro-RO" w:eastAsia="ro-RO"/>
              </w:rPr>
              <w:t>HG nr.434 din</w:t>
            </w:r>
            <w:r w:rsidR="00200D32" w:rsidRPr="00200D32">
              <w:rPr>
                <w:rStyle w:val="FontStyle30"/>
                <w:sz w:val="20"/>
                <w:szCs w:val="20"/>
                <w:lang w:val="ro-RO" w:eastAsia="ro-RO"/>
              </w:rPr>
              <w:t xml:space="preserve"> </w:t>
            </w:r>
            <w:r w:rsidRPr="00200D32">
              <w:rPr>
                <w:rStyle w:val="FontStyle30"/>
                <w:sz w:val="20"/>
                <w:szCs w:val="20"/>
                <w:lang w:val="en-US" w:eastAsia="ro-RO"/>
              </w:rPr>
              <w:t>27.05.2010,</w:t>
            </w:r>
            <w:r w:rsidR="00200D32" w:rsidRPr="00200D32">
              <w:rPr>
                <w:rStyle w:val="FontStyle30"/>
                <w:sz w:val="20"/>
                <w:szCs w:val="20"/>
                <w:lang w:val="en-US" w:eastAsia="ro-RO"/>
              </w:rPr>
              <w:t xml:space="preserve"> </w:t>
            </w:r>
            <w:r w:rsidRPr="00200D32">
              <w:rPr>
                <w:rStyle w:val="FontStyle30"/>
                <w:sz w:val="20"/>
                <w:szCs w:val="20"/>
                <w:lang w:val="ro-RO" w:eastAsia="ro-RO"/>
              </w:rPr>
              <w:t>HG nr.520 din</w:t>
            </w:r>
            <w:r w:rsidR="00200D32" w:rsidRPr="00200D32">
              <w:rPr>
                <w:rStyle w:val="FontStyle30"/>
                <w:sz w:val="20"/>
                <w:szCs w:val="20"/>
                <w:lang w:val="ro-RO" w:eastAsia="ro-RO"/>
              </w:rPr>
              <w:t xml:space="preserve"> </w:t>
            </w:r>
            <w:r w:rsidRPr="00200D32">
              <w:rPr>
                <w:rStyle w:val="FontStyle30"/>
                <w:sz w:val="20"/>
                <w:szCs w:val="20"/>
                <w:lang w:val="en-US" w:eastAsia="ro-RO"/>
              </w:rPr>
              <w:t>22.06.2010,</w:t>
            </w:r>
            <w:r w:rsidR="00200D32" w:rsidRPr="00200D32">
              <w:rPr>
                <w:rStyle w:val="FontStyle30"/>
                <w:sz w:val="20"/>
                <w:szCs w:val="20"/>
                <w:lang w:val="en-US" w:eastAsia="ro-RO"/>
              </w:rPr>
              <w:t xml:space="preserve"> </w:t>
            </w:r>
            <w:r w:rsidRPr="00200D32">
              <w:rPr>
                <w:rStyle w:val="FontStyle30"/>
                <w:sz w:val="20"/>
                <w:szCs w:val="20"/>
                <w:lang w:val="ro-RO" w:eastAsia="ro-RO"/>
              </w:rPr>
              <w:t xml:space="preserve">GOST </w:t>
            </w:r>
            <w:r w:rsidRPr="00200D32">
              <w:rPr>
                <w:rStyle w:val="FontStyle30"/>
                <w:sz w:val="20"/>
                <w:szCs w:val="20"/>
                <w:lang w:val="en-US" w:eastAsia="ro-RO"/>
              </w:rPr>
              <w:t>1129-93</w:t>
            </w:r>
          </w:p>
          <w:p w:rsidR="005A57C0" w:rsidRPr="00200D32" w:rsidRDefault="005A57C0" w:rsidP="00200D32">
            <w:pPr>
              <w:jc w:val="both"/>
              <w:rPr>
                <w:sz w:val="20"/>
                <w:szCs w:val="20"/>
                <w:lang w:val="en-US"/>
              </w:rPr>
            </w:pP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15331425-2</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Pastă de tomate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lang w:val="en-US"/>
              </w:rPr>
            </w:pPr>
            <w:r w:rsidRPr="005A57C0">
              <w:rPr>
                <w:color w:val="000000"/>
                <w:sz w:val="20"/>
                <w:szCs w:val="20"/>
                <w:lang w:val="en-US"/>
              </w:rPr>
              <w:t>25%, calitatea superioară, în borcane cu greutatea de pînă la - 1 kg,</w:t>
            </w:r>
            <w:r w:rsidRPr="005A57C0">
              <w:rPr>
                <w:rStyle w:val="22"/>
                <w:sz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rStyle w:val="FontStyle30"/>
                <w:sz w:val="20"/>
                <w:szCs w:val="20"/>
                <w:lang w:eastAsia="ro-RO"/>
              </w:rPr>
              <w:t>HG nr.520 din</w:t>
            </w:r>
            <w:r w:rsidRPr="00200D32">
              <w:rPr>
                <w:rStyle w:val="FontStyle30"/>
                <w:sz w:val="20"/>
                <w:szCs w:val="20"/>
                <w:lang w:eastAsia="ro-RO"/>
              </w:rPr>
              <w:br/>
            </w:r>
            <w:r w:rsidRPr="00200D32">
              <w:rPr>
                <w:rStyle w:val="FontStyle30"/>
                <w:sz w:val="20"/>
                <w:szCs w:val="20"/>
                <w:lang w:val="en-US" w:eastAsia="ro-RO"/>
              </w:rPr>
              <w:t>22.06.2010,</w:t>
            </w:r>
            <w:r w:rsidRPr="00200D32">
              <w:rPr>
                <w:rStyle w:val="FontStyle30"/>
                <w:sz w:val="20"/>
                <w:szCs w:val="20"/>
                <w:lang w:val="en-US" w:eastAsia="ro-RO"/>
              </w:rPr>
              <w:br/>
            </w:r>
            <w:r w:rsidRPr="00200D32">
              <w:rPr>
                <w:rStyle w:val="FontStyle30"/>
                <w:sz w:val="20"/>
                <w:szCs w:val="20"/>
                <w:lang w:eastAsia="ro-RO"/>
              </w:rPr>
              <w:t>HG nr.115 din</w:t>
            </w:r>
            <w:r w:rsidRPr="00200D32">
              <w:rPr>
                <w:rStyle w:val="FontStyle30"/>
                <w:sz w:val="20"/>
                <w:szCs w:val="20"/>
                <w:lang w:eastAsia="ro-RO"/>
              </w:rPr>
              <w:br/>
            </w:r>
            <w:r w:rsidRPr="00200D32">
              <w:rPr>
                <w:rStyle w:val="FontStyle30"/>
                <w:sz w:val="20"/>
                <w:szCs w:val="20"/>
                <w:lang w:val="en-US" w:eastAsia="ro-RO"/>
              </w:rPr>
              <w:t>08.02.2013,</w:t>
            </w:r>
            <w:r w:rsidRPr="00200D32">
              <w:rPr>
                <w:sz w:val="20"/>
                <w:szCs w:val="20"/>
              </w:rPr>
              <w:t xml:space="preserve"> GOST 3343</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15850000-1</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Paste făinoase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lang w:val="en-US"/>
              </w:rPr>
            </w:pPr>
            <w:r w:rsidRPr="005A57C0">
              <w:rPr>
                <w:color w:val="000000"/>
                <w:sz w:val="20"/>
                <w:szCs w:val="20"/>
                <w:lang w:val="en-US"/>
              </w:rPr>
              <w:t>Calitate superioara, ambalaj 5-10 kg, diverse forme și lungimi</w:t>
            </w:r>
            <w:r w:rsidRPr="005A57C0">
              <w:rPr>
                <w:rStyle w:val="22"/>
                <w:sz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rStyle w:val="FontStyle30"/>
                <w:sz w:val="20"/>
                <w:szCs w:val="20"/>
                <w:lang w:eastAsia="ro-RO"/>
              </w:rPr>
              <w:t>HG nr.775 din</w:t>
            </w:r>
            <w:r w:rsidR="00200D32" w:rsidRPr="00200D32">
              <w:rPr>
                <w:rStyle w:val="FontStyle30"/>
                <w:sz w:val="20"/>
                <w:szCs w:val="20"/>
                <w:lang w:eastAsia="ro-RO"/>
              </w:rPr>
              <w:t xml:space="preserve"> </w:t>
            </w:r>
            <w:r w:rsidRPr="00200D32">
              <w:rPr>
                <w:rStyle w:val="FontStyle30"/>
                <w:sz w:val="20"/>
                <w:szCs w:val="20"/>
                <w:lang w:val="en-US" w:eastAsia="ro-RO"/>
              </w:rPr>
              <w:t>03.07.2007,</w:t>
            </w:r>
            <w:r w:rsidR="00200D32" w:rsidRPr="00200D32">
              <w:rPr>
                <w:rStyle w:val="FontStyle30"/>
                <w:sz w:val="20"/>
                <w:szCs w:val="20"/>
                <w:lang w:val="en-US" w:eastAsia="ro-RO"/>
              </w:rPr>
              <w:t xml:space="preserve">  </w:t>
            </w:r>
            <w:r w:rsidRPr="00200D32">
              <w:rPr>
                <w:rStyle w:val="FontStyle30"/>
                <w:sz w:val="20"/>
                <w:szCs w:val="20"/>
                <w:lang w:eastAsia="ro-RO"/>
              </w:rPr>
              <w:t>HG nr.520 din</w:t>
            </w:r>
            <w:r w:rsidR="00200D32" w:rsidRPr="00200D32">
              <w:rPr>
                <w:rStyle w:val="FontStyle30"/>
                <w:sz w:val="20"/>
                <w:szCs w:val="20"/>
                <w:lang w:eastAsia="ro-RO"/>
              </w:rPr>
              <w:t xml:space="preserve"> </w:t>
            </w:r>
            <w:r w:rsidRPr="00200D32">
              <w:rPr>
                <w:rStyle w:val="FontStyle30"/>
                <w:sz w:val="20"/>
                <w:szCs w:val="20"/>
                <w:lang w:val="en-US" w:eastAsia="ro-RO"/>
              </w:rPr>
              <w:t>22.06.2010</w:t>
            </w:r>
            <w:r w:rsidRPr="00200D32">
              <w:rPr>
                <w:sz w:val="20"/>
                <w:szCs w:val="20"/>
              </w:rPr>
              <w:t xml:space="preserve"> GOST 875-92</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15850000-1</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Paste făinoase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lang w:val="en-US"/>
              </w:rPr>
            </w:pPr>
            <w:r w:rsidRPr="005A57C0">
              <w:rPr>
                <w:color w:val="000000"/>
                <w:sz w:val="20"/>
                <w:szCs w:val="20"/>
                <w:lang w:val="en-US"/>
              </w:rPr>
              <w:t>Calitate superioara, folosite pentru prepararea de supe, borș, zeamă....</w:t>
            </w:r>
            <w:r w:rsidRPr="005A57C0">
              <w:rPr>
                <w:rStyle w:val="FontStyle30"/>
                <w:sz w:val="20"/>
                <w:szCs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9732DC" w:rsidRDefault="005A57C0" w:rsidP="001822C0">
            <w:pPr>
              <w:rPr>
                <w:lang w:val="en-US"/>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rStyle w:val="FontStyle30"/>
                <w:sz w:val="20"/>
                <w:szCs w:val="20"/>
                <w:lang w:eastAsia="ro-RO"/>
              </w:rPr>
              <w:t>HG nr.775 din</w:t>
            </w:r>
            <w:r w:rsidR="00200D32" w:rsidRPr="00200D32">
              <w:rPr>
                <w:rStyle w:val="FontStyle30"/>
                <w:sz w:val="20"/>
                <w:szCs w:val="20"/>
                <w:lang w:eastAsia="ro-RO"/>
              </w:rPr>
              <w:t xml:space="preserve"> </w:t>
            </w:r>
            <w:r w:rsidRPr="00200D32">
              <w:rPr>
                <w:rStyle w:val="FontStyle30"/>
                <w:sz w:val="20"/>
                <w:szCs w:val="20"/>
                <w:lang w:val="en-US" w:eastAsia="ro-RO"/>
              </w:rPr>
              <w:t>03.07.2007,</w:t>
            </w:r>
            <w:r w:rsidR="00200D32" w:rsidRPr="00200D32">
              <w:rPr>
                <w:rStyle w:val="FontStyle30"/>
                <w:sz w:val="20"/>
                <w:szCs w:val="20"/>
                <w:lang w:val="en-US" w:eastAsia="ro-RO"/>
              </w:rPr>
              <w:t xml:space="preserve"> </w:t>
            </w:r>
            <w:r w:rsidRPr="00200D32">
              <w:rPr>
                <w:rStyle w:val="FontStyle30"/>
                <w:sz w:val="20"/>
                <w:szCs w:val="20"/>
                <w:lang w:eastAsia="ro-RO"/>
              </w:rPr>
              <w:t>HG nr.520 din</w:t>
            </w:r>
            <w:r w:rsidR="00200D32" w:rsidRPr="00200D32">
              <w:rPr>
                <w:rStyle w:val="FontStyle30"/>
                <w:sz w:val="20"/>
                <w:szCs w:val="20"/>
                <w:lang w:eastAsia="ro-RO"/>
              </w:rPr>
              <w:t xml:space="preserve"> </w:t>
            </w:r>
            <w:r w:rsidRPr="00200D32">
              <w:rPr>
                <w:rStyle w:val="FontStyle30"/>
                <w:sz w:val="20"/>
                <w:szCs w:val="20"/>
                <w:lang w:val="en-US" w:eastAsia="ro-RO"/>
              </w:rPr>
              <w:t>22.06.2010</w:t>
            </w:r>
            <w:r w:rsidRPr="00200D32">
              <w:rPr>
                <w:sz w:val="20"/>
                <w:szCs w:val="20"/>
              </w:rPr>
              <w:t xml:space="preserve"> GOST 875-92</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15863200-7</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lang w:val="en-US"/>
              </w:rPr>
            </w:pPr>
            <w:r w:rsidRPr="007559DC">
              <w:rPr>
                <w:color w:val="000000"/>
                <w:sz w:val="20"/>
                <w:szCs w:val="20"/>
                <w:lang w:val="en-US"/>
              </w:rPr>
              <w:t xml:space="preserve">Ceai negru,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rPr>
            </w:pPr>
            <w:r w:rsidRPr="005A57C0">
              <w:rPr>
                <w:color w:val="000000"/>
                <w:sz w:val="20"/>
                <w:szCs w:val="20"/>
                <w:lang w:val="en-US"/>
              </w:rPr>
              <w:t xml:space="preserve">cu frunze mari Calitatea superioara, în ambalaj de 100 gr,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rStyle w:val="FontStyle30"/>
                <w:sz w:val="20"/>
                <w:szCs w:val="20"/>
                <w:lang w:eastAsia="ro-RO"/>
              </w:rPr>
              <w:t>HG nr.206 din</w:t>
            </w:r>
            <w:r w:rsidR="00200D32" w:rsidRPr="00200D32">
              <w:rPr>
                <w:rStyle w:val="FontStyle30"/>
                <w:sz w:val="20"/>
                <w:szCs w:val="20"/>
                <w:lang w:eastAsia="ro-RO"/>
              </w:rPr>
              <w:t xml:space="preserve"> </w:t>
            </w:r>
            <w:r w:rsidRPr="00200D32">
              <w:rPr>
                <w:rStyle w:val="FontStyle30"/>
                <w:sz w:val="20"/>
                <w:szCs w:val="20"/>
                <w:lang w:val="en-US" w:eastAsia="ro-RO"/>
              </w:rPr>
              <w:t>11.03.2009,</w:t>
            </w:r>
            <w:r w:rsidR="00200D32" w:rsidRPr="00200D32">
              <w:rPr>
                <w:rStyle w:val="FontStyle30"/>
                <w:sz w:val="20"/>
                <w:szCs w:val="20"/>
                <w:lang w:val="en-US" w:eastAsia="ro-RO"/>
              </w:rPr>
              <w:t xml:space="preserve"> </w:t>
            </w:r>
            <w:r w:rsidRPr="00200D32">
              <w:rPr>
                <w:rStyle w:val="FontStyle30"/>
                <w:sz w:val="20"/>
                <w:szCs w:val="20"/>
                <w:lang w:eastAsia="ro-RO"/>
              </w:rPr>
              <w:t xml:space="preserve">GOST </w:t>
            </w:r>
            <w:r w:rsidRPr="00200D32">
              <w:rPr>
                <w:rStyle w:val="FontStyle30"/>
                <w:sz w:val="20"/>
                <w:szCs w:val="20"/>
                <w:lang w:val="en-US" w:eastAsia="ro-RO"/>
              </w:rPr>
              <w:t>1937-90</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15870000-7</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Sare de Lămâe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pStyle w:val="Style4"/>
              <w:widowControl/>
              <w:spacing w:line="250" w:lineRule="exact"/>
              <w:ind w:left="5"/>
              <w:jc w:val="both"/>
              <w:rPr>
                <w:color w:val="000000"/>
                <w:sz w:val="20"/>
                <w:szCs w:val="20"/>
                <w:lang w:val="en-US"/>
              </w:rPr>
            </w:pPr>
            <w:r w:rsidRPr="005A57C0">
              <w:rPr>
                <w:color w:val="000000"/>
                <w:sz w:val="20"/>
                <w:szCs w:val="20"/>
                <w:lang w:val="en-US"/>
              </w:rPr>
              <w:t>Calitatea superioara în ambalaj de 20 gr.</w:t>
            </w:r>
            <w:r w:rsidRPr="005A57C0">
              <w:rPr>
                <w:rStyle w:val="22"/>
                <w:sz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pStyle w:val="Style4"/>
              <w:widowControl/>
              <w:spacing w:line="250" w:lineRule="exact"/>
              <w:ind w:left="5"/>
              <w:jc w:val="both"/>
              <w:rPr>
                <w:sz w:val="20"/>
                <w:szCs w:val="20"/>
              </w:rPr>
            </w:pPr>
            <w:r w:rsidRPr="00200D32">
              <w:rPr>
                <w:rStyle w:val="FontStyle30"/>
                <w:sz w:val="20"/>
                <w:szCs w:val="20"/>
                <w:lang w:val="ro-RO" w:eastAsia="ro-RO"/>
              </w:rPr>
              <w:t>HG nr.520 din</w:t>
            </w:r>
            <w:r w:rsidR="00200D32" w:rsidRPr="00200D32">
              <w:rPr>
                <w:rStyle w:val="FontStyle30"/>
                <w:sz w:val="20"/>
                <w:szCs w:val="20"/>
                <w:lang w:val="ro-RO" w:eastAsia="ro-RO"/>
              </w:rPr>
              <w:t xml:space="preserve"> </w:t>
            </w:r>
            <w:r w:rsidRPr="00200D32">
              <w:rPr>
                <w:rStyle w:val="FontStyle30"/>
                <w:sz w:val="20"/>
                <w:szCs w:val="20"/>
                <w:lang w:val="ro-RO" w:eastAsia="ro-RO"/>
              </w:rPr>
              <w:t>22.06.2010,</w:t>
            </w:r>
            <w:r w:rsidR="00200D32" w:rsidRPr="00200D32">
              <w:rPr>
                <w:rStyle w:val="FontStyle30"/>
                <w:sz w:val="20"/>
                <w:szCs w:val="20"/>
                <w:lang w:val="ro-RO" w:eastAsia="ro-RO"/>
              </w:rPr>
              <w:t xml:space="preserve"> </w:t>
            </w:r>
            <w:r w:rsidRPr="00200D32">
              <w:rPr>
                <w:rStyle w:val="FontStyle30"/>
                <w:sz w:val="20"/>
                <w:szCs w:val="20"/>
                <w:lang w:val="ro-RO" w:eastAsia="ro-RO"/>
              </w:rPr>
              <w:t>HG nr. 221 din</w:t>
            </w:r>
            <w:r w:rsidR="00200D32" w:rsidRPr="00200D32">
              <w:rPr>
                <w:rStyle w:val="FontStyle30"/>
                <w:sz w:val="20"/>
                <w:szCs w:val="20"/>
                <w:lang w:val="ro-RO" w:eastAsia="ro-RO"/>
              </w:rPr>
              <w:t xml:space="preserve"> </w:t>
            </w:r>
            <w:r w:rsidRPr="00200D32">
              <w:rPr>
                <w:rStyle w:val="FontStyle30"/>
                <w:sz w:val="20"/>
                <w:szCs w:val="20"/>
                <w:lang w:val="ro-RO" w:eastAsia="ro-RO"/>
              </w:rPr>
              <w:t>16.03.2009</w:t>
            </w:r>
            <w:r w:rsidR="00200D32" w:rsidRPr="00200D32">
              <w:rPr>
                <w:rStyle w:val="FontStyle30"/>
                <w:sz w:val="20"/>
                <w:szCs w:val="20"/>
                <w:lang w:val="ro-RO" w:eastAsia="ro-RO"/>
              </w:rPr>
              <w:t xml:space="preserve"> </w:t>
            </w:r>
            <w:r w:rsidRPr="00200D32">
              <w:rPr>
                <w:sz w:val="20"/>
                <w:szCs w:val="20"/>
              </w:rPr>
              <w:t>GOST 17594-91</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15872100-2</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Piper negru praf</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lang w:val="en-US"/>
              </w:rPr>
            </w:pPr>
            <w:r w:rsidRPr="005A57C0">
              <w:rPr>
                <w:color w:val="000000"/>
                <w:sz w:val="20"/>
                <w:szCs w:val="20"/>
                <w:lang w:val="en-US"/>
              </w:rPr>
              <w:t>Calitatea superioara în ambalaj de 20 gr.</w:t>
            </w:r>
            <w:r w:rsidRPr="005A57C0">
              <w:rPr>
                <w:rStyle w:val="22"/>
                <w:sz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pStyle w:val="Style4"/>
              <w:widowControl/>
              <w:jc w:val="both"/>
              <w:rPr>
                <w:color w:val="000000"/>
                <w:sz w:val="20"/>
                <w:szCs w:val="20"/>
                <w:u w:val="single"/>
                <w:lang w:val="de-DE" w:eastAsia="ro-RO"/>
              </w:rPr>
            </w:pPr>
            <w:r w:rsidRPr="00200D32">
              <w:rPr>
                <w:rStyle w:val="FontStyle30"/>
                <w:sz w:val="20"/>
                <w:szCs w:val="20"/>
                <w:lang w:val="ro-RO" w:eastAsia="ro-RO"/>
              </w:rPr>
              <w:t>HG nr.520 din</w:t>
            </w:r>
            <w:r w:rsidR="00200D32" w:rsidRPr="00200D32">
              <w:rPr>
                <w:rStyle w:val="FontStyle30"/>
                <w:sz w:val="20"/>
                <w:szCs w:val="20"/>
                <w:lang w:val="ro-RO" w:eastAsia="ro-RO"/>
              </w:rPr>
              <w:t xml:space="preserve"> </w:t>
            </w:r>
            <w:r w:rsidRPr="00200D32">
              <w:rPr>
                <w:rStyle w:val="FontStyle30"/>
                <w:sz w:val="20"/>
                <w:szCs w:val="20"/>
                <w:lang w:val="de-DE" w:eastAsia="ro-RO"/>
              </w:rPr>
              <w:t>22.06.2010,</w:t>
            </w:r>
            <w:r w:rsidR="00200D32" w:rsidRPr="00200D32">
              <w:rPr>
                <w:rStyle w:val="FontStyle30"/>
                <w:sz w:val="20"/>
                <w:szCs w:val="20"/>
                <w:lang w:val="de-DE" w:eastAsia="ro-RO"/>
              </w:rPr>
              <w:t xml:space="preserve"> </w:t>
            </w:r>
            <w:r w:rsidRPr="00200D32">
              <w:rPr>
                <w:rStyle w:val="FontStyle30"/>
                <w:sz w:val="20"/>
                <w:szCs w:val="20"/>
                <w:lang w:val="ro-RO" w:eastAsia="ro-RO"/>
              </w:rPr>
              <w:t>GOST</w:t>
            </w:r>
            <w:r w:rsidR="00200D32" w:rsidRPr="00200D32">
              <w:rPr>
                <w:rStyle w:val="FontStyle30"/>
                <w:sz w:val="20"/>
                <w:szCs w:val="20"/>
                <w:lang w:val="ro-RO" w:eastAsia="ro-RO"/>
              </w:rPr>
              <w:t xml:space="preserve"> </w:t>
            </w:r>
            <w:r w:rsidRPr="00200D32">
              <w:rPr>
                <w:rStyle w:val="FontStyle30"/>
                <w:sz w:val="20"/>
                <w:szCs w:val="20"/>
                <w:lang w:val="de-DE" w:eastAsia="ro-RO"/>
              </w:rPr>
              <w:t>17594-81</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15872300-4</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Frunze de dafin</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lang w:val="en-US"/>
              </w:rPr>
            </w:pPr>
            <w:r w:rsidRPr="005A57C0">
              <w:rPr>
                <w:color w:val="000000"/>
                <w:sz w:val="20"/>
                <w:szCs w:val="20"/>
                <w:lang w:val="en-US"/>
              </w:rPr>
              <w:t>Calitatea superioara în ambalaj de 50 gr.</w:t>
            </w:r>
            <w:r w:rsidRPr="005A57C0">
              <w:rPr>
                <w:sz w:val="20"/>
                <w:szCs w:val="20"/>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rStyle w:val="FontStyle30"/>
                <w:rFonts w:eastAsiaTheme="minorEastAsia"/>
                <w:sz w:val="20"/>
                <w:szCs w:val="20"/>
                <w:lang w:eastAsia="ro-RO"/>
              </w:rPr>
              <w:t>HG nr.520 din</w:t>
            </w:r>
            <w:r w:rsidR="00200D32" w:rsidRPr="00200D32">
              <w:rPr>
                <w:rStyle w:val="FontStyle30"/>
                <w:rFonts w:eastAsiaTheme="minorEastAsia"/>
                <w:sz w:val="20"/>
                <w:szCs w:val="20"/>
                <w:lang w:eastAsia="ro-RO"/>
              </w:rPr>
              <w:t xml:space="preserve"> </w:t>
            </w:r>
            <w:r w:rsidRPr="00200D32">
              <w:rPr>
                <w:rStyle w:val="FontStyle30"/>
                <w:rFonts w:eastAsiaTheme="minorEastAsia"/>
                <w:sz w:val="20"/>
                <w:szCs w:val="20"/>
                <w:lang w:eastAsia="ro-RO"/>
              </w:rPr>
              <w:t>22.06.2010,</w:t>
            </w:r>
            <w:r w:rsidR="00200D32" w:rsidRPr="00200D32">
              <w:rPr>
                <w:rStyle w:val="FontStyle30"/>
                <w:rFonts w:eastAsiaTheme="minorEastAsia"/>
                <w:sz w:val="20"/>
                <w:szCs w:val="20"/>
                <w:lang w:eastAsia="ro-RO"/>
              </w:rPr>
              <w:t xml:space="preserve"> </w:t>
            </w:r>
            <w:r w:rsidRPr="00200D32">
              <w:rPr>
                <w:sz w:val="20"/>
                <w:szCs w:val="20"/>
              </w:rPr>
              <w:t>GOST 17594-81</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15872400-5</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Sare Iodată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pStyle w:val="Style4"/>
              <w:widowControl/>
              <w:jc w:val="both"/>
              <w:rPr>
                <w:color w:val="000000"/>
                <w:sz w:val="20"/>
                <w:szCs w:val="20"/>
                <w:lang w:val="ro-RO"/>
              </w:rPr>
            </w:pPr>
            <w:r w:rsidRPr="005A57C0">
              <w:rPr>
                <w:color w:val="000000"/>
                <w:sz w:val="20"/>
                <w:szCs w:val="20"/>
                <w:lang w:val="en-US"/>
              </w:rPr>
              <w:t>Calitatea superioara Ambalaj pînă la 1 kg</w:t>
            </w:r>
            <w:r w:rsidRPr="005A57C0">
              <w:rPr>
                <w:rStyle w:val="FontStyle30"/>
                <w:sz w:val="20"/>
                <w:szCs w:val="20"/>
                <w:lang w:val="ro-RO" w:eastAsia="ro-RO"/>
              </w:rPr>
              <w:t xml:space="preserve"> ,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pStyle w:val="Style4"/>
              <w:widowControl/>
              <w:jc w:val="both"/>
              <w:rPr>
                <w:sz w:val="20"/>
                <w:szCs w:val="20"/>
              </w:rPr>
            </w:pPr>
            <w:r w:rsidRPr="00200D32">
              <w:rPr>
                <w:rStyle w:val="FontStyle30"/>
                <w:sz w:val="20"/>
                <w:szCs w:val="20"/>
                <w:lang w:val="ro-RO" w:eastAsia="ro-RO"/>
              </w:rPr>
              <w:t>HG nr.596 din</w:t>
            </w:r>
            <w:r w:rsidR="00200D32" w:rsidRPr="00200D32">
              <w:rPr>
                <w:rStyle w:val="FontStyle30"/>
                <w:sz w:val="20"/>
                <w:szCs w:val="20"/>
                <w:lang w:val="ro-RO" w:eastAsia="ro-RO"/>
              </w:rPr>
              <w:t xml:space="preserve"> </w:t>
            </w:r>
            <w:r w:rsidRPr="00200D32">
              <w:rPr>
                <w:rStyle w:val="FontStyle30"/>
                <w:sz w:val="20"/>
                <w:szCs w:val="20"/>
                <w:lang w:val="ro-RO" w:eastAsia="ro-RO"/>
              </w:rPr>
              <w:t>03.08.2011,</w:t>
            </w:r>
            <w:r w:rsidR="00200D32" w:rsidRPr="00200D32">
              <w:rPr>
                <w:rStyle w:val="FontStyle30"/>
                <w:sz w:val="20"/>
                <w:szCs w:val="20"/>
                <w:lang w:val="ro-RO" w:eastAsia="ro-RO"/>
              </w:rPr>
              <w:t xml:space="preserve"> </w:t>
            </w:r>
            <w:r w:rsidRPr="00200D32">
              <w:rPr>
                <w:rStyle w:val="FontStyle30"/>
                <w:sz w:val="20"/>
                <w:szCs w:val="20"/>
                <w:lang w:val="ro-RO" w:eastAsia="ro-RO"/>
              </w:rPr>
              <w:t xml:space="preserve">HG </w:t>
            </w:r>
            <w:r w:rsidRPr="00200D32">
              <w:rPr>
                <w:rStyle w:val="FontStyle30"/>
                <w:sz w:val="20"/>
                <w:szCs w:val="20"/>
                <w:lang w:val="ro-RO" w:eastAsia="ro-RO"/>
              </w:rPr>
              <w:lastRenderedPageBreak/>
              <w:t>nr.520 din</w:t>
            </w:r>
            <w:r w:rsidR="00200D32" w:rsidRPr="00200D32">
              <w:rPr>
                <w:rStyle w:val="FontStyle30"/>
                <w:sz w:val="20"/>
                <w:szCs w:val="20"/>
                <w:lang w:val="ro-RO" w:eastAsia="ro-RO"/>
              </w:rPr>
              <w:t xml:space="preserve"> </w:t>
            </w:r>
            <w:r w:rsidRPr="00200D32">
              <w:rPr>
                <w:rStyle w:val="FontStyle28"/>
                <w:sz w:val="20"/>
                <w:szCs w:val="20"/>
                <w:lang w:val="ro-RO" w:eastAsia="ro-RO"/>
              </w:rPr>
              <w:t>22.06.2010</w:t>
            </w:r>
            <w:r w:rsidR="00200D32" w:rsidRPr="00200D32">
              <w:rPr>
                <w:rStyle w:val="FontStyle28"/>
                <w:sz w:val="20"/>
                <w:szCs w:val="20"/>
                <w:lang w:val="ro-RO" w:eastAsia="ro-RO"/>
              </w:rPr>
              <w:t xml:space="preserve"> </w:t>
            </w:r>
            <w:r w:rsidRPr="00200D32">
              <w:rPr>
                <w:rStyle w:val="FontStyle30"/>
                <w:sz w:val="20"/>
                <w:szCs w:val="20"/>
                <w:lang w:eastAsia="ro-RO"/>
              </w:rPr>
              <w:t>GOST 51574-2000,</w:t>
            </w:r>
          </w:p>
        </w:tc>
      </w:tr>
      <w:tr w:rsidR="001822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A3094D" w:rsidRDefault="001822C0" w:rsidP="001822C0">
            <w:pPr>
              <w:shd w:val="clear" w:color="auto" w:fill="FFFFFF" w:themeFill="background1"/>
              <w:spacing w:before="120"/>
              <w:jc w:val="center"/>
              <w:rPr>
                <w:sz w:val="18"/>
                <w:szCs w:val="18"/>
                <w:lang w:val="en-US"/>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7559DC" w:rsidRDefault="001822C0" w:rsidP="001822C0">
            <w:pPr>
              <w:shd w:val="clear" w:color="auto" w:fill="FFFFFF" w:themeFill="background1"/>
              <w:spacing w:before="120"/>
              <w:jc w:val="center"/>
              <w:rPr>
                <w:sz w:val="20"/>
                <w:szCs w:val="20"/>
                <w:lang w:val="en-US"/>
              </w:rPr>
            </w:pPr>
            <w:r w:rsidRPr="007559DC">
              <w:rPr>
                <w:b/>
                <w:sz w:val="20"/>
                <w:szCs w:val="20"/>
                <w:lang w:val="en-US"/>
              </w:rPr>
              <w:t>Lotul 2 -  Carne de bovine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1822C0" w:rsidRPr="00D40A60" w:rsidRDefault="001822C0" w:rsidP="001822C0">
            <w:pPr>
              <w:shd w:val="clear" w:color="auto" w:fill="FFFFFF" w:themeFill="background1"/>
              <w:jc w:val="both"/>
              <w:rPr>
                <w:color w:val="000000"/>
                <w:sz w:val="20"/>
                <w:szCs w:val="20"/>
                <w:lang w:val="en-US"/>
              </w:rPr>
            </w:pPr>
          </w:p>
        </w:tc>
        <w:tc>
          <w:tcPr>
            <w:tcW w:w="755" w:type="pct"/>
            <w:tcBorders>
              <w:top w:val="single" w:sz="4" w:space="0" w:color="auto"/>
              <w:left w:val="single" w:sz="4" w:space="0" w:color="auto"/>
              <w:bottom w:val="single" w:sz="4" w:space="0" w:color="auto"/>
              <w:right w:val="single" w:sz="4" w:space="0" w:color="auto"/>
            </w:tcBorders>
          </w:tcPr>
          <w:p w:rsidR="001822C0" w:rsidRPr="00C00499" w:rsidRDefault="001822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200D32" w:rsidRDefault="001822C0" w:rsidP="00200D32">
            <w:pPr>
              <w:jc w:val="both"/>
              <w:rPr>
                <w:sz w:val="20"/>
                <w:szCs w:val="20"/>
              </w:rPr>
            </w:pP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A3094D" w:rsidRDefault="005A57C0" w:rsidP="001822C0">
            <w:pPr>
              <w:shd w:val="clear" w:color="auto" w:fill="FFFFFF" w:themeFill="background1"/>
              <w:jc w:val="center"/>
              <w:rPr>
                <w:color w:val="000000"/>
                <w:sz w:val="18"/>
                <w:szCs w:val="18"/>
              </w:rPr>
            </w:pPr>
            <w:r w:rsidRPr="00A3094D">
              <w:rPr>
                <w:color w:val="000000"/>
                <w:sz w:val="18"/>
                <w:szCs w:val="18"/>
              </w:rPr>
              <w:t>15111000-9</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Carne de bovine refrigerată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pStyle w:val="Style4"/>
              <w:widowControl/>
              <w:jc w:val="both"/>
              <w:rPr>
                <w:color w:val="000000"/>
                <w:sz w:val="20"/>
                <w:szCs w:val="20"/>
                <w:lang w:val="en-US"/>
              </w:rPr>
            </w:pPr>
            <w:r w:rsidRPr="005A57C0">
              <w:rPr>
                <w:color w:val="000000"/>
                <w:sz w:val="20"/>
                <w:szCs w:val="20"/>
                <w:lang w:val="en-US"/>
              </w:rPr>
              <w:t xml:space="preserve">Tranșată fără os, conform HG nr. 696 din 04.08.2010, Porțiuni tranșate din carcase, </w:t>
            </w:r>
            <w:r w:rsidRPr="005A57C0">
              <w:rPr>
                <w:color w:val="000000"/>
                <w:sz w:val="20"/>
                <w:szCs w:val="20"/>
                <w:lang w:val="ro-RO"/>
              </w:rPr>
              <w:t>î</w:t>
            </w:r>
            <w:r w:rsidRPr="005A57C0">
              <w:rPr>
                <w:color w:val="000000"/>
                <w:sz w:val="20"/>
                <w:szCs w:val="20"/>
                <w:lang w:val="en-US"/>
              </w:rPr>
              <w:t>n ambalaj pînă la 5 kg. Carne de animale tinere și adulte, Refrigerată, Clasa - U, Starea de îngrășare - medie (pentru animale adulte); Clasa - R, Starea de îngrășare - acoperită (pentru animalele tinere), să posede proprietăți organoleptice specifice speciei, vîrstei și stării de îngrășare a animalelor.</w:t>
            </w:r>
            <w:r w:rsidRPr="005A57C0">
              <w:rPr>
                <w:rStyle w:val="22"/>
                <w:sz w:val="20"/>
                <w:lang w:eastAsia="ro-RO"/>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pStyle w:val="Style4"/>
              <w:widowControl/>
              <w:jc w:val="both"/>
              <w:rPr>
                <w:rStyle w:val="FontStyle30"/>
                <w:sz w:val="20"/>
                <w:szCs w:val="20"/>
                <w:lang w:val="de-DE" w:eastAsia="ro-RO"/>
              </w:rPr>
            </w:pPr>
            <w:r w:rsidRPr="00200D32">
              <w:rPr>
                <w:rStyle w:val="FontStyle30"/>
                <w:sz w:val="20"/>
                <w:szCs w:val="20"/>
                <w:lang w:val="ro-RO" w:eastAsia="ro-RO"/>
              </w:rPr>
              <w:t>HG nr.520 din</w:t>
            </w:r>
            <w:r w:rsidR="00200D32" w:rsidRPr="00200D32">
              <w:rPr>
                <w:rStyle w:val="FontStyle30"/>
                <w:sz w:val="20"/>
                <w:szCs w:val="20"/>
                <w:lang w:val="ro-RO" w:eastAsia="ro-RO"/>
              </w:rPr>
              <w:t xml:space="preserve"> </w:t>
            </w:r>
            <w:r w:rsidRPr="00200D32">
              <w:rPr>
                <w:rStyle w:val="FontStyle30"/>
                <w:sz w:val="20"/>
                <w:szCs w:val="20"/>
                <w:lang w:val="de-DE" w:eastAsia="ro-RO"/>
              </w:rPr>
              <w:t>22.06.2010,</w:t>
            </w:r>
            <w:r w:rsidR="00200D32" w:rsidRPr="00200D32">
              <w:rPr>
                <w:rStyle w:val="FontStyle30"/>
                <w:sz w:val="20"/>
                <w:szCs w:val="20"/>
                <w:lang w:val="de-DE" w:eastAsia="ro-RO"/>
              </w:rPr>
              <w:t xml:space="preserve"> </w:t>
            </w:r>
            <w:r w:rsidRPr="00200D32">
              <w:rPr>
                <w:rStyle w:val="FontStyle30"/>
                <w:sz w:val="20"/>
                <w:szCs w:val="20"/>
                <w:lang w:val="ro-RO" w:eastAsia="ro-RO"/>
              </w:rPr>
              <w:t>HGnr.221 din</w:t>
            </w:r>
            <w:r w:rsidR="00200D32" w:rsidRPr="00200D32">
              <w:rPr>
                <w:rStyle w:val="FontStyle30"/>
                <w:sz w:val="20"/>
                <w:szCs w:val="20"/>
                <w:lang w:val="ro-RO" w:eastAsia="ro-RO"/>
              </w:rPr>
              <w:t xml:space="preserve"> </w:t>
            </w:r>
            <w:r w:rsidRPr="00200D32">
              <w:rPr>
                <w:rStyle w:val="FontStyle30"/>
                <w:sz w:val="20"/>
                <w:szCs w:val="20"/>
                <w:lang w:val="de-DE" w:eastAsia="ro-RO"/>
              </w:rPr>
              <w:t>16.03.2009,</w:t>
            </w:r>
            <w:r w:rsidR="00200D32" w:rsidRPr="00200D32">
              <w:rPr>
                <w:rStyle w:val="FontStyle30"/>
                <w:sz w:val="20"/>
                <w:szCs w:val="20"/>
                <w:lang w:val="de-DE" w:eastAsia="ro-RO"/>
              </w:rPr>
              <w:t xml:space="preserve"> </w:t>
            </w:r>
            <w:r w:rsidRPr="00200D32">
              <w:rPr>
                <w:rStyle w:val="FontStyle30"/>
                <w:sz w:val="20"/>
                <w:szCs w:val="20"/>
                <w:lang w:val="ro-RO" w:eastAsia="ro-RO"/>
              </w:rPr>
              <w:t>HG nr.696 din</w:t>
            </w:r>
            <w:r w:rsidR="00200D32" w:rsidRPr="00200D32">
              <w:rPr>
                <w:rStyle w:val="FontStyle30"/>
                <w:sz w:val="20"/>
                <w:szCs w:val="20"/>
                <w:lang w:val="ro-RO" w:eastAsia="ro-RO"/>
              </w:rPr>
              <w:t xml:space="preserve"> </w:t>
            </w:r>
            <w:r w:rsidRPr="00200D32">
              <w:rPr>
                <w:rStyle w:val="FontStyle30"/>
                <w:sz w:val="20"/>
                <w:szCs w:val="20"/>
                <w:lang w:val="de-DE" w:eastAsia="ro-RO"/>
              </w:rPr>
              <w:t>04.08.2010</w:t>
            </w:r>
          </w:p>
          <w:p w:rsidR="005A57C0" w:rsidRPr="00200D32" w:rsidRDefault="005A57C0" w:rsidP="00200D32">
            <w:pPr>
              <w:jc w:val="both"/>
              <w:rPr>
                <w:sz w:val="20"/>
                <w:szCs w:val="20"/>
              </w:rPr>
            </w:pPr>
            <w:r w:rsidRPr="00200D32">
              <w:rPr>
                <w:sz w:val="20"/>
                <w:szCs w:val="20"/>
              </w:rPr>
              <w:t>GOST  779-55</w:t>
            </w:r>
          </w:p>
        </w:tc>
      </w:tr>
      <w:tr w:rsidR="001822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A3094D" w:rsidRDefault="001822C0" w:rsidP="001822C0">
            <w:pPr>
              <w:shd w:val="clear" w:color="auto" w:fill="FFFFFF" w:themeFill="background1"/>
              <w:spacing w:before="120"/>
              <w:jc w:val="center"/>
              <w:rPr>
                <w:sz w:val="18"/>
                <w:szCs w:val="18"/>
                <w:lang w:val="en-US"/>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183A6A" w:rsidRDefault="001822C0" w:rsidP="001822C0">
            <w:pPr>
              <w:shd w:val="clear" w:color="auto" w:fill="FFFFFF" w:themeFill="background1"/>
              <w:jc w:val="center"/>
              <w:rPr>
                <w:sz w:val="20"/>
                <w:szCs w:val="20"/>
                <w:lang w:val="en-US"/>
              </w:rPr>
            </w:pPr>
            <w:r w:rsidRPr="00183A6A">
              <w:rPr>
                <w:b/>
                <w:sz w:val="20"/>
                <w:szCs w:val="20"/>
                <w:lang w:val="en-US"/>
              </w:rPr>
              <w:t xml:space="preserve">Lotul 3 – </w:t>
            </w:r>
            <w:r w:rsidRPr="001822D2">
              <w:rPr>
                <w:b/>
                <w:color w:val="000000"/>
                <w:sz w:val="20"/>
                <w:szCs w:val="20"/>
                <w:lang w:val="en-US"/>
              </w:rPr>
              <w:t xml:space="preserve"> Produse lactate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1822C0" w:rsidRPr="00D40A60" w:rsidRDefault="001822C0" w:rsidP="001822C0">
            <w:pPr>
              <w:shd w:val="clear" w:color="auto" w:fill="FFFFFF" w:themeFill="background1"/>
              <w:jc w:val="both"/>
              <w:rPr>
                <w:rStyle w:val="s0"/>
                <w:sz w:val="20"/>
                <w:szCs w:val="20"/>
                <w:lang w:val="en-US"/>
              </w:rPr>
            </w:pPr>
          </w:p>
        </w:tc>
        <w:tc>
          <w:tcPr>
            <w:tcW w:w="755" w:type="pct"/>
            <w:tcBorders>
              <w:top w:val="single" w:sz="4" w:space="0" w:color="auto"/>
              <w:left w:val="single" w:sz="4" w:space="0" w:color="auto"/>
              <w:bottom w:val="single" w:sz="4" w:space="0" w:color="auto"/>
              <w:right w:val="single" w:sz="4" w:space="0" w:color="auto"/>
            </w:tcBorders>
          </w:tcPr>
          <w:p w:rsidR="001822C0" w:rsidRPr="00C00499" w:rsidRDefault="001822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200D32" w:rsidRDefault="001822C0" w:rsidP="00200D32">
            <w:pPr>
              <w:pStyle w:val="Style4"/>
              <w:widowControl/>
              <w:jc w:val="both"/>
              <w:rPr>
                <w:color w:val="000000"/>
                <w:sz w:val="20"/>
                <w:szCs w:val="20"/>
                <w:lang w:val="en-US" w:eastAsia="ro-RO"/>
              </w:rPr>
            </w:pP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jc w:val="center"/>
              <w:rPr>
                <w:color w:val="000000"/>
                <w:sz w:val="20"/>
                <w:szCs w:val="20"/>
              </w:rPr>
            </w:pPr>
            <w:r w:rsidRPr="007559DC">
              <w:rPr>
                <w:color w:val="000000"/>
                <w:sz w:val="20"/>
                <w:szCs w:val="20"/>
              </w:rPr>
              <w:t>15511100-4</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Lapte pasteurizat 2,5%</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lang w:val="en-US"/>
              </w:rPr>
            </w:pPr>
            <w:r w:rsidRPr="005A57C0">
              <w:rPr>
                <w:color w:val="333333"/>
                <w:sz w:val="20"/>
                <w:szCs w:val="20"/>
                <w:shd w:val="clear" w:color="auto" w:fill="FFFFFF"/>
              </w:rPr>
              <w:t>ambalaj de 1 litru in punga de plastic</w:t>
            </w:r>
            <w:r w:rsidRPr="005A57C0">
              <w:rPr>
                <w:color w:val="333333"/>
                <w:sz w:val="20"/>
                <w:szCs w:val="20"/>
                <w:shd w:val="clear" w:color="auto" w:fill="FFFFFF"/>
                <w:lang w:val="en-US"/>
              </w:rPr>
              <w:t xml:space="preserve">, </w:t>
            </w:r>
            <w:r w:rsidRPr="005A57C0">
              <w:rPr>
                <w:b/>
                <w:sz w:val="20"/>
                <w:szCs w:val="20"/>
                <w:lang w:val="en-US"/>
              </w:rPr>
              <w:t>lapte de consum</w:t>
            </w:r>
            <w:r w:rsidRPr="005A57C0">
              <w:rPr>
                <w:sz w:val="20"/>
                <w:szCs w:val="20"/>
                <w:lang w:val="en-US"/>
              </w:rPr>
              <w:t xml:space="preserve"> – lapte normalizat, supus unui tratament termic corespunzător, ambalat în recipiente de desfacere şi destinat comercializării. Aspectul exterior şi consistenţa - Lichid netransparent, omogen fără sediment, nefilant. Gust şi miros - Pur, fără miros şi gust străin, necaracteristic laptelui proaspăt. Pentru laptele înăbuşit – gust bine pronunţat de pasteurizare, pentru laptele fabricat cu adaos de produse lactate praf sau concentrate – gust dulcişor. Culoare - Albă, cu o nuanţă puţin gălbuie, pentru laptele înăbuşit – cu nuanţă cremă, pentru laptele degresat – cu o nuanţă albăstruie, pentru laptele cu ingrediente – cu nuanţă caracteristică pentru ingredient.</w:t>
            </w:r>
            <w:r w:rsidRPr="005A57C0">
              <w:rPr>
                <w:sz w:val="20"/>
                <w:szCs w:val="20"/>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sz w:val="20"/>
                <w:szCs w:val="20"/>
              </w:rPr>
              <w:t>GOST 13277-79</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jc w:val="center"/>
              <w:rPr>
                <w:color w:val="000000"/>
                <w:sz w:val="20"/>
                <w:szCs w:val="20"/>
              </w:rPr>
            </w:pPr>
            <w:r w:rsidRPr="007559DC">
              <w:rPr>
                <w:color w:val="000000"/>
                <w:sz w:val="20"/>
                <w:szCs w:val="20"/>
              </w:rPr>
              <w:t>15512000-0</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Smântână 15%</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lang w:val="en-US"/>
              </w:rPr>
            </w:pPr>
            <w:r w:rsidRPr="005A57C0">
              <w:rPr>
                <w:color w:val="333333"/>
                <w:sz w:val="20"/>
                <w:szCs w:val="20"/>
                <w:shd w:val="clear" w:color="auto" w:fill="FFFFFF"/>
              </w:rPr>
              <w:t>ambalaj de 0,5 kg in punga de plastic</w:t>
            </w:r>
            <w:r w:rsidRPr="005A57C0">
              <w:rPr>
                <w:color w:val="333333"/>
                <w:sz w:val="20"/>
                <w:szCs w:val="20"/>
                <w:shd w:val="clear" w:color="auto" w:fill="FFFFFF"/>
                <w:lang w:val="en-US"/>
              </w:rPr>
              <w:t xml:space="preserve">, </w:t>
            </w:r>
            <w:r w:rsidRPr="005A57C0">
              <w:rPr>
                <w:b/>
                <w:sz w:val="20"/>
                <w:szCs w:val="20"/>
                <w:lang w:val="en-US"/>
              </w:rPr>
              <w:t>smîntînă dulce</w:t>
            </w:r>
            <w:r w:rsidRPr="005A57C0">
              <w:rPr>
                <w:sz w:val="20"/>
                <w:szCs w:val="20"/>
                <w:lang w:val="en-US"/>
              </w:rPr>
              <w:t xml:space="preserve"> – produs obţinut din lapte sub forma unei emulsii de tip grăsime în apă, cu un conţinut minim de grăsime lactată de 10 %. Aspectul exterior şi consistenţa - Lichidă netransparentă, omogenă, potrivit de densă. Gust şi miros - Caracteristice pentru smîntîna dulce, cu gust uşor de pasteurizare. Se admite gust dulciu sau puţin sărat. Culoarea - Albă cu </w:t>
            </w:r>
            <w:r w:rsidRPr="005A57C0">
              <w:rPr>
                <w:sz w:val="20"/>
                <w:szCs w:val="20"/>
                <w:lang w:val="en-US"/>
              </w:rPr>
              <w:lastRenderedPageBreak/>
              <w:t>nuanţă cremă, uniformă în toată masa.</w:t>
            </w:r>
            <w:r w:rsidRPr="005A57C0">
              <w:rPr>
                <w:sz w:val="20"/>
                <w:szCs w:val="20"/>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sz w:val="20"/>
                <w:szCs w:val="20"/>
              </w:rPr>
              <w:t>TU 0.02.02.789.09-89 SM 196</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jc w:val="center"/>
              <w:rPr>
                <w:color w:val="000000"/>
                <w:sz w:val="20"/>
                <w:szCs w:val="20"/>
              </w:rPr>
            </w:pPr>
            <w:r w:rsidRPr="007559DC">
              <w:rPr>
                <w:color w:val="000000"/>
                <w:sz w:val="20"/>
                <w:szCs w:val="20"/>
              </w:rPr>
              <w:lastRenderedPageBreak/>
              <w:t>15530000-2</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sz w:val="20"/>
                <w:szCs w:val="20"/>
              </w:rPr>
              <w:t>unt de vacă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sz w:val="20"/>
                <w:szCs w:val="20"/>
                <w:lang w:val="en-US"/>
              </w:rPr>
            </w:pPr>
            <w:r w:rsidRPr="005A57C0">
              <w:rPr>
                <w:color w:val="333333"/>
                <w:sz w:val="20"/>
                <w:szCs w:val="20"/>
                <w:shd w:val="clear" w:color="auto" w:fill="FFFFFF"/>
              </w:rPr>
              <w:t>ambalat in pachet de hirtie de 200 gr.</w:t>
            </w:r>
            <w:r w:rsidRPr="005A57C0">
              <w:rPr>
                <w:color w:val="000000"/>
                <w:sz w:val="20"/>
                <w:szCs w:val="20"/>
              </w:rPr>
              <w:t xml:space="preserve">, cu grăsimea de 72,5 % </w:t>
            </w:r>
            <w:r w:rsidRPr="005A57C0">
              <w:rPr>
                <w:b/>
                <w:sz w:val="20"/>
                <w:szCs w:val="20"/>
              </w:rPr>
              <w:t>unt</w:t>
            </w:r>
            <w:r w:rsidRPr="005A57C0">
              <w:rPr>
                <w:sz w:val="20"/>
                <w:szCs w:val="20"/>
              </w:rPr>
              <w:t xml:space="preserve"> – unt fabricat din smîntînă dulce sau fermentată obţinută din lapte de vacă; Gust şi miros - De smîntînă dulce cu sau fără gust de pasteurizare; fără gust şi miros străin. </w:t>
            </w:r>
            <w:r w:rsidRPr="005A57C0">
              <w:rPr>
                <w:sz w:val="20"/>
                <w:szCs w:val="20"/>
                <w:lang w:val="en-US"/>
              </w:rPr>
              <w:t>Consistenţa şi aspectul exterior - Compactă, plastică, omogenă, suprafaţa în secţiune lucioasă sau slab lucioasă. Se admite: pentru untul din smîntînă dulce – insuficient compactă şi plastică; puţin fragilă şi/sau sfărîmicioasă; suprafaţa cu prezenţa picăturilor foarte mici unitare de umiditate; Culoare - De la albă pînă la galbenă, omogenă în toată masa.</w:t>
            </w:r>
            <w:r w:rsidRPr="005A57C0">
              <w:rPr>
                <w:sz w:val="20"/>
                <w:szCs w:val="20"/>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sz w:val="20"/>
                <w:szCs w:val="20"/>
              </w:rPr>
              <w:t>PT MD 67-00400053-033:2006</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jc w:val="center"/>
              <w:rPr>
                <w:color w:val="000000"/>
                <w:sz w:val="20"/>
                <w:szCs w:val="20"/>
              </w:rPr>
            </w:pPr>
            <w:r w:rsidRPr="007559DC">
              <w:rPr>
                <w:color w:val="000000"/>
                <w:sz w:val="20"/>
                <w:szCs w:val="20"/>
              </w:rPr>
              <w:t>15540000-5</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Brînză cu chiag tare 45-50%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lang w:val="en-US"/>
              </w:rPr>
            </w:pPr>
            <w:r w:rsidRPr="005A57C0">
              <w:rPr>
                <w:color w:val="333333"/>
                <w:sz w:val="20"/>
                <w:szCs w:val="20"/>
                <w:shd w:val="clear" w:color="auto" w:fill="FFFFFF"/>
              </w:rPr>
              <w:t xml:space="preserve">calup ambalat de la 2 pina la -5 kg, </w:t>
            </w:r>
            <w:r w:rsidRPr="005A57C0">
              <w:rPr>
                <w:b/>
                <w:color w:val="000000"/>
                <w:sz w:val="20"/>
                <w:szCs w:val="20"/>
              </w:rPr>
              <w:t>brânzeturi tari şi semitari</w:t>
            </w:r>
            <w:r w:rsidRPr="005A57C0">
              <w:rPr>
                <w:color w:val="000000"/>
                <w:sz w:val="20"/>
                <w:szCs w:val="20"/>
              </w:rPr>
              <w:t xml:space="preserve"> – brânzeturi ce se caracterizează printr-o formă bine determinată corespunzătoare fiecărui sortiment, cu pasta omogenă şi elastică, cu ochiuri de fermentare de diferite dimensiuni şi repartizate în funcţie de sortiment, coajă tare şi elastică, acoperită cu un strat subţire de parafină; Aspect exterior - </w:t>
            </w:r>
            <w:r w:rsidRPr="005A57C0">
              <w:rPr>
                <w:sz w:val="20"/>
                <w:szCs w:val="20"/>
              </w:rPr>
              <w:t>Coaja curată, netedă, fără strat gros sub coajă, fără deteriorări, acoperită cu compoziţie de parafină, polimerică sau mixtă (polimerică cu parafină) sau acoperită cu folie din material polimeric</w:t>
            </w:r>
            <w:r w:rsidRPr="005A57C0">
              <w:rPr>
                <w:color w:val="000000"/>
                <w:sz w:val="20"/>
                <w:szCs w:val="20"/>
              </w:rPr>
              <w:t xml:space="preserve"> Consistenţa - </w:t>
            </w:r>
            <w:r w:rsidRPr="005A57C0">
              <w:rPr>
                <w:sz w:val="20"/>
                <w:szCs w:val="20"/>
              </w:rPr>
              <w:t xml:space="preserve">Plastică, omogenă în toată masa. </w:t>
            </w:r>
            <w:r w:rsidRPr="005A57C0">
              <w:rPr>
                <w:sz w:val="20"/>
                <w:szCs w:val="20"/>
                <w:lang w:val="en-US"/>
              </w:rPr>
              <w:t>Se admite pastă densă, puţin fărîmiciosă la îndoire</w:t>
            </w:r>
            <w:r w:rsidRPr="005A57C0">
              <w:rPr>
                <w:color w:val="000000"/>
                <w:sz w:val="20"/>
                <w:szCs w:val="20"/>
                <w:lang w:val="en-US"/>
              </w:rPr>
              <w:t xml:space="preserve">. Aspect în secţiune - </w:t>
            </w:r>
            <w:r w:rsidRPr="005A57C0">
              <w:rPr>
                <w:sz w:val="20"/>
                <w:szCs w:val="20"/>
                <w:lang w:val="en-US"/>
              </w:rPr>
              <w:t>Desen ce constă din ochiuri de fermentare cu formă rotundă, ovală sau neregulată. La unele sortimente se admite lipsa desenului</w:t>
            </w:r>
            <w:r w:rsidRPr="005A57C0">
              <w:rPr>
                <w:color w:val="000000"/>
                <w:sz w:val="20"/>
                <w:szCs w:val="20"/>
                <w:lang w:val="en-US"/>
              </w:rPr>
              <w:t>. Gust şi miros - Caracteristic brânzeturilor, slab acidulat, fără gust şi miros străin. Se admite gust puţin amărui.</w:t>
            </w:r>
            <w:r w:rsidRPr="005A57C0">
              <w:rPr>
                <w:sz w:val="20"/>
                <w:szCs w:val="20"/>
                <w:lang w:val="en-US"/>
              </w:rPr>
              <w:t xml:space="preserve"> Culoarea pastei - De la albă pînă la galben deschis, uniformă în toată masa,</w:t>
            </w:r>
            <w:r w:rsidRPr="005A57C0">
              <w:rPr>
                <w:sz w:val="20"/>
                <w:szCs w:val="20"/>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sz w:val="20"/>
                <w:szCs w:val="20"/>
              </w:rPr>
              <w:t>GOST 76-16-85</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9A4534" w:rsidRDefault="005A57C0" w:rsidP="001822C0">
            <w:pPr>
              <w:jc w:val="center"/>
              <w:rPr>
                <w:color w:val="000000"/>
                <w:sz w:val="20"/>
                <w:szCs w:val="20"/>
                <w:lang w:eastAsia="ru-RU"/>
              </w:rPr>
            </w:pPr>
            <w:r w:rsidRPr="009A4534">
              <w:rPr>
                <w:color w:val="000000"/>
                <w:sz w:val="20"/>
                <w:szCs w:val="20"/>
                <w:lang w:eastAsia="ru-RU"/>
              </w:rPr>
              <w:t>15540000-5</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9A4534" w:rsidRDefault="005A57C0" w:rsidP="001822C0">
            <w:pPr>
              <w:rPr>
                <w:color w:val="000000"/>
                <w:sz w:val="20"/>
                <w:szCs w:val="20"/>
                <w:lang w:eastAsia="ru-RU"/>
              </w:rPr>
            </w:pPr>
            <w:r w:rsidRPr="009A4534">
              <w:rPr>
                <w:color w:val="000000"/>
                <w:sz w:val="20"/>
                <w:szCs w:val="20"/>
                <w:lang w:eastAsia="ru-RU"/>
              </w:rPr>
              <w:t>Brânză de vaci 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jc w:val="both"/>
              <w:rPr>
                <w:color w:val="000000"/>
                <w:sz w:val="20"/>
                <w:szCs w:val="20"/>
                <w:lang w:val="en-US"/>
              </w:rPr>
            </w:pPr>
            <w:r w:rsidRPr="005A57C0">
              <w:rPr>
                <w:color w:val="333333"/>
                <w:sz w:val="20"/>
                <w:szCs w:val="20"/>
                <w:shd w:val="clear" w:color="auto" w:fill="FFFFFF"/>
              </w:rPr>
              <w:t>ambalaj pina la 5 kg in punga de plastic</w:t>
            </w:r>
            <w:r w:rsidRPr="005A57C0">
              <w:rPr>
                <w:color w:val="333333"/>
                <w:sz w:val="20"/>
                <w:szCs w:val="20"/>
                <w:shd w:val="clear" w:color="auto" w:fill="FFFFFF"/>
                <w:lang w:val="en-US"/>
              </w:rPr>
              <w:t xml:space="preserve">, </w:t>
            </w:r>
            <w:r w:rsidRPr="005A57C0">
              <w:rPr>
                <w:color w:val="000000"/>
                <w:sz w:val="20"/>
                <w:szCs w:val="20"/>
                <w:lang w:val="en-US"/>
              </w:rPr>
              <w:t xml:space="preserve">brânzeturi nematurate, inclusiv brânza proaspătă – brânzeturi, care sunt gata pentru consum după fabricare; Brânzeturi moi: Aspect exterior - Fără coajă. Se admit pete galbene de grăsime pe suprafaţa Consistenţa - </w:t>
            </w:r>
            <w:r w:rsidRPr="005A57C0">
              <w:rPr>
                <w:color w:val="000000"/>
                <w:sz w:val="20"/>
                <w:szCs w:val="20"/>
                <w:lang w:val="en-US"/>
              </w:rPr>
              <w:lastRenderedPageBreak/>
              <w:t>Omogenă în toată masa, potrivit de compactă, uşor fărâmicioasă Gust şi miros- Slab acidulat, fără gust şi miros străin</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sz w:val="20"/>
                <w:szCs w:val="20"/>
              </w:rPr>
              <w:t>PT MD67-00400053-058:2006</w:t>
            </w:r>
          </w:p>
        </w:tc>
      </w:tr>
      <w:tr w:rsidR="001822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A3094D" w:rsidRDefault="001822C0" w:rsidP="001822C0">
            <w:pPr>
              <w:shd w:val="clear" w:color="auto" w:fill="FFFFFF" w:themeFill="background1"/>
              <w:spacing w:before="120"/>
              <w:jc w:val="center"/>
              <w:rPr>
                <w:sz w:val="18"/>
                <w:szCs w:val="18"/>
                <w:lang w:val="en-US"/>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7559DC" w:rsidRDefault="001822C0" w:rsidP="001822C0">
            <w:pPr>
              <w:shd w:val="clear" w:color="auto" w:fill="FFFFFF" w:themeFill="background1"/>
              <w:spacing w:before="120"/>
              <w:jc w:val="center"/>
              <w:rPr>
                <w:sz w:val="20"/>
                <w:szCs w:val="20"/>
                <w:lang w:val="en-US"/>
              </w:rPr>
            </w:pPr>
            <w:r w:rsidRPr="007559DC">
              <w:rPr>
                <w:b/>
                <w:sz w:val="20"/>
                <w:szCs w:val="20"/>
                <w:lang w:val="en-US"/>
              </w:rPr>
              <w:t xml:space="preserve">Lotul </w:t>
            </w:r>
            <w:r>
              <w:rPr>
                <w:b/>
                <w:sz w:val="20"/>
                <w:szCs w:val="20"/>
                <w:lang w:val="en-US"/>
              </w:rPr>
              <w:t>4</w:t>
            </w:r>
            <w:r w:rsidRPr="007559DC">
              <w:rPr>
                <w:b/>
                <w:sz w:val="20"/>
                <w:szCs w:val="20"/>
                <w:lang w:val="en-US"/>
              </w:rPr>
              <w:t xml:space="preserve"> – </w:t>
            </w:r>
            <w:r w:rsidRPr="007559DC">
              <w:rPr>
                <w:b/>
                <w:color w:val="000000"/>
                <w:sz w:val="20"/>
                <w:szCs w:val="20"/>
                <w:lang w:val="en-US"/>
              </w:rPr>
              <w:t xml:space="preserve"> Carne de pasăre și de pui</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1822C0" w:rsidRPr="00D40A60" w:rsidRDefault="001822C0" w:rsidP="001822C0">
            <w:pPr>
              <w:shd w:val="clear" w:color="auto" w:fill="FFFFFF" w:themeFill="background1"/>
              <w:rPr>
                <w:color w:val="000000"/>
                <w:sz w:val="20"/>
                <w:szCs w:val="20"/>
                <w:lang w:val="en-US"/>
              </w:rPr>
            </w:pPr>
          </w:p>
        </w:tc>
        <w:tc>
          <w:tcPr>
            <w:tcW w:w="755" w:type="pct"/>
            <w:tcBorders>
              <w:top w:val="single" w:sz="4" w:space="0" w:color="auto"/>
              <w:left w:val="single" w:sz="4" w:space="0" w:color="auto"/>
              <w:bottom w:val="single" w:sz="4" w:space="0" w:color="auto"/>
              <w:right w:val="single" w:sz="4" w:space="0" w:color="auto"/>
            </w:tcBorders>
          </w:tcPr>
          <w:p w:rsidR="001822C0" w:rsidRPr="00C00499" w:rsidRDefault="001822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200D32" w:rsidRDefault="001822C0" w:rsidP="00200D32">
            <w:pPr>
              <w:jc w:val="both"/>
              <w:rPr>
                <w:sz w:val="20"/>
                <w:szCs w:val="20"/>
              </w:rPr>
            </w:pP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jc w:val="center"/>
              <w:rPr>
                <w:color w:val="000000"/>
                <w:sz w:val="20"/>
                <w:szCs w:val="20"/>
              </w:rPr>
            </w:pPr>
            <w:r w:rsidRPr="007559DC">
              <w:rPr>
                <w:color w:val="000000"/>
                <w:sz w:val="20"/>
                <w:szCs w:val="20"/>
              </w:rPr>
              <w:t>15112130-6</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rPr>
            </w:pPr>
            <w:r w:rsidRPr="007559DC">
              <w:rPr>
                <w:color w:val="000000"/>
                <w:sz w:val="20"/>
                <w:szCs w:val="20"/>
              </w:rPr>
              <w:t>Pui, congelare uscata</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lang w:val="en-US"/>
              </w:rPr>
            </w:pPr>
            <w:r w:rsidRPr="005A57C0">
              <w:rPr>
                <w:color w:val="000000"/>
                <w:sz w:val="20"/>
                <w:szCs w:val="20"/>
                <w:lang w:val="en-US"/>
              </w:rPr>
              <w:t xml:space="preserve">Pui de găină cu carcasa eviscerată, calitate superioară, congelare uscată, în cutii de carton, cu greutatea nu mai puţin de 2 kg per unitate. Aspect - Pui de găină fără impurităţi mecanice, cu suprafaţă umedă dar nelipicioasă; Culoarea musculaturii - Roz- roşiatică, caracteristică; Consistenţa musculaturii - Fermă şi elastică; Miros - La suprafaţă şi în secţiune caracteristic normal, fără miros străin; Caracteristicile bulionului - Curat, transparent, cu nuanţă opalescentă, fără flacoane sau sediment cu grăsime topită la suprafaţă sub formă de peliculă sau insule; Condiţii de marcare şi ambalare: Produsul se marcheazăîn locurile şi cu specificaţiile prevăzute de dispozitiile legale sanitar-veterinare în vigoare, precum şi cu data fabricării (ziua, luna, anul ) şi termenul de valabilitate. Recepţia produselor:Receptia calitativă va consta în: • probe aspectuale şi organoleptice; • analize fizico-chimice şi bacteriologice de laborator, dacă este cazul. Aceste probe se efectuează cu cantităţi de produse prelevate prin sondaj. Cantităţile necesare analizelor se vor asigura gratuit de furnizor suplimentar faţă de cantitatea livrată.În situaţia în care cantitatea livrată se compune din mai multe loturi de fabricaţie, recepţia calitativă se efectuează prin prelevarea a 1% din fiecare lot.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sz w:val="20"/>
                <w:szCs w:val="20"/>
              </w:rPr>
              <w:t>PT MD 67-00400053-033:2006</w:t>
            </w:r>
          </w:p>
        </w:tc>
      </w:tr>
      <w:tr w:rsidR="005A57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jc w:val="center"/>
              <w:rPr>
                <w:color w:val="000000"/>
                <w:sz w:val="20"/>
                <w:szCs w:val="20"/>
              </w:rPr>
            </w:pPr>
            <w:r w:rsidRPr="007559DC">
              <w:rPr>
                <w:color w:val="000000"/>
                <w:sz w:val="20"/>
                <w:szCs w:val="20"/>
              </w:rPr>
              <w:t>15112000-6</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5A57C0" w:rsidRPr="007559DC" w:rsidRDefault="005A57C0" w:rsidP="001822C0">
            <w:pPr>
              <w:shd w:val="clear" w:color="auto" w:fill="FFFFFF" w:themeFill="background1"/>
              <w:rPr>
                <w:color w:val="000000"/>
                <w:sz w:val="20"/>
                <w:szCs w:val="20"/>
                <w:lang w:val="en-US"/>
              </w:rPr>
            </w:pPr>
            <w:r w:rsidRPr="007559DC">
              <w:rPr>
                <w:color w:val="000000"/>
                <w:sz w:val="20"/>
                <w:szCs w:val="20"/>
                <w:lang w:val="en-US"/>
              </w:rPr>
              <w:t>Fileul carcasei de pasăre refrigerat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C00499" w:rsidRDefault="005A57C0" w:rsidP="001822C0"/>
        </w:tc>
        <w:tc>
          <w:tcPr>
            <w:tcW w:w="1251" w:type="pct"/>
            <w:tcBorders>
              <w:top w:val="single" w:sz="4" w:space="0" w:color="auto"/>
              <w:left w:val="single" w:sz="4" w:space="0" w:color="auto"/>
              <w:bottom w:val="single" w:sz="4" w:space="0" w:color="auto"/>
              <w:right w:val="single" w:sz="4" w:space="0" w:color="auto"/>
            </w:tcBorders>
            <w:shd w:val="clear" w:color="auto" w:fill="auto"/>
          </w:tcPr>
          <w:p w:rsidR="005A57C0" w:rsidRPr="005A57C0" w:rsidRDefault="005A57C0" w:rsidP="005A57C0">
            <w:pPr>
              <w:shd w:val="clear" w:color="auto" w:fill="FFFFFF" w:themeFill="background1"/>
              <w:jc w:val="both"/>
              <w:rPr>
                <w:color w:val="000000"/>
                <w:sz w:val="20"/>
                <w:szCs w:val="20"/>
                <w:lang w:val="en-US"/>
              </w:rPr>
            </w:pPr>
            <w:r w:rsidRPr="005A57C0">
              <w:rPr>
                <w:color w:val="000000"/>
                <w:sz w:val="20"/>
                <w:szCs w:val="20"/>
                <w:lang w:val="en-US"/>
              </w:rPr>
              <w:t>În ambalaj, ladă pînă la 5 kg. Refrigerat</w:t>
            </w:r>
            <w:r w:rsidRPr="005A57C0">
              <w:rPr>
                <w:rStyle w:val="a5"/>
                <w:b/>
                <w:lang w:val="en-US"/>
              </w:rPr>
              <w:t xml:space="preserve"> </w:t>
            </w:r>
            <w:r w:rsidRPr="005A57C0">
              <w:rPr>
                <w:rStyle w:val="sttlitera"/>
                <w:sz w:val="20"/>
                <w:szCs w:val="20"/>
                <w:lang w:val="en-US"/>
              </w:rPr>
              <w:t>la maximum + 4▫C, temperatura determinata in profunzime</w:t>
            </w:r>
            <w:r w:rsidRPr="005A57C0">
              <w:rPr>
                <w:color w:val="000000"/>
                <w:sz w:val="20"/>
                <w:szCs w:val="20"/>
                <w:lang w:val="en-US"/>
              </w:rPr>
              <w:t xml:space="preserve">:”Regiunea carcasei de pasăre eviscerată, ce constă din muşchii sternului scoşi de pe os. Condiţii de marcare şi ambalare: Produsul se marcheazăîn locurile şi cu specificaţiile prevăzute de dispozitiile legale sanitar-veterinare în vigoare, precum şi cu data fabricării (ziua, luna, anul ) şi termenul </w:t>
            </w:r>
            <w:r w:rsidRPr="005A57C0">
              <w:rPr>
                <w:color w:val="000000"/>
                <w:sz w:val="20"/>
                <w:szCs w:val="20"/>
                <w:lang w:val="en-US"/>
              </w:rPr>
              <w:lastRenderedPageBreak/>
              <w:t>de valabilitate. Recepţia produselor:Receptia calitativă va consta în: • probe aspectuale şi organoleptice; • analize fizico-chimice şi bacteriologice de laborator, dacă este cazul. Aceste probe se efectuează cu cantităţi de produse prelevate prin sondaj. Cantităţile necesare analizelor se vor asigura gratuit de furnizor suplimentar faţă de cantitatea livrată.În situaţia în care cantitatea livrată se compune din mai multe loturi de fabricaţie, recepţia calitativă se efectuează prin prelevarea a 1% din fiecare lot”</w:t>
            </w:r>
            <w:r w:rsidRPr="005A57C0">
              <w:rPr>
                <w:sz w:val="20"/>
                <w:szCs w:val="20"/>
              </w:rPr>
              <w:t xml:space="preserve"> </w:t>
            </w:r>
          </w:p>
        </w:tc>
        <w:tc>
          <w:tcPr>
            <w:tcW w:w="755" w:type="pct"/>
            <w:tcBorders>
              <w:top w:val="single" w:sz="4" w:space="0" w:color="auto"/>
              <w:left w:val="single" w:sz="4" w:space="0" w:color="auto"/>
              <w:bottom w:val="single" w:sz="4" w:space="0" w:color="auto"/>
              <w:right w:val="single" w:sz="4" w:space="0" w:color="auto"/>
            </w:tcBorders>
          </w:tcPr>
          <w:p w:rsidR="005A57C0" w:rsidRPr="00C00499" w:rsidRDefault="005A57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A57C0" w:rsidRPr="00200D32" w:rsidRDefault="005A57C0" w:rsidP="00200D32">
            <w:pPr>
              <w:jc w:val="both"/>
              <w:rPr>
                <w:sz w:val="20"/>
                <w:szCs w:val="20"/>
              </w:rPr>
            </w:pPr>
            <w:r w:rsidRPr="00200D32">
              <w:rPr>
                <w:color w:val="000000"/>
                <w:sz w:val="20"/>
                <w:szCs w:val="20"/>
                <w:lang w:val="en-US"/>
              </w:rPr>
              <w:t>GOST:</w:t>
            </w:r>
            <w:r w:rsidRPr="00200D32">
              <w:rPr>
                <w:sz w:val="20"/>
                <w:szCs w:val="20"/>
              </w:rPr>
              <w:t xml:space="preserve"> PT MD</w:t>
            </w:r>
          </w:p>
        </w:tc>
      </w:tr>
      <w:tr w:rsidR="001822C0" w:rsidRPr="00C00499" w:rsidTr="005A57C0">
        <w:trPr>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pPr>
              <w:rPr>
                <w:b/>
              </w:rPr>
            </w:pPr>
            <w:r w:rsidRPr="00C00499">
              <w:rPr>
                <w:b/>
              </w:rPr>
              <w:t>TOTAL</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c>
          <w:tcPr>
            <w:tcW w:w="755" w:type="pct"/>
            <w:tcBorders>
              <w:top w:val="single" w:sz="4" w:space="0" w:color="auto"/>
              <w:left w:val="single" w:sz="4" w:space="0" w:color="auto"/>
              <w:bottom w:val="single" w:sz="4" w:space="0" w:color="auto"/>
              <w:right w:val="single" w:sz="4" w:space="0" w:color="auto"/>
            </w:tcBorders>
          </w:tcPr>
          <w:p w:rsidR="001822C0" w:rsidRPr="00C00499" w:rsidRDefault="001822C0" w:rsidP="001822C0"/>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1822C0" w:rsidRPr="00C00499" w:rsidRDefault="001822C0" w:rsidP="001822C0"/>
        </w:tc>
      </w:tr>
    </w:tbl>
    <w:p w:rsidR="00B602BC" w:rsidRDefault="00B602BC"/>
    <w:p w:rsidR="00E70B67" w:rsidRPr="00C00499" w:rsidRDefault="00E70B67" w:rsidP="00E70B67">
      <w:r w:rsidRPr="00C00499">
        <w:t>Semnat:_______________ Numele, Prenumele:_____________________________ În calitate de: ________________</w:t>
      </w:r>
    </w:p>
    <w:p w:rsidR="00E70B67" w:rsidRPr="00C00499" w:rsidRDefault="00E70B67" w:rsidP="00E70B67">
      <w:pPr>
        <w:rPr>
          <w:bCs/>
          <w:iCs/>
        </w:rPr>
      </w:pPr>
      <w:r w:rsidRPr="00C00499">
        <w:rPr>
          <w:bCs/>
          <w:iCs/>
        </w:rPr>
        <w:t>Ofertantul: _______________________ Adresa: ______________________________</w:t>
      </w:r>
    </w:p>
    <w:p w:rsidR="00E70B67" w:rsidRDefault="00E70B67"/>
    <w:sectPr w:rsidR="00E70B67" w:rsidSect="007559DC">
      <w:footerReference w:type="default" r:id="rId7"/>
      <w:pgSz w:w="16838" w:h="11906" w:orient="landscape"/>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A83" w:rsidRDefault="00227A83" w:rsidP="007559DC">
      <w:r>
        <w:separator/>
      </w:r>
    </w:p>
  </w:endnote>
  <w:endnote w:type="continuationSeparator" w:id="1">
    <w:p w:rsidR="00227A83" w:rsidRDefault="00227A83" w:rsidP="007559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5898"/>
      <w:docPartObj>
        <w:docPartGallery w:val="Page Numbers (Bottom of Page)"/>
        <w:docPartUnique/>
      </w:docPartObj>
    </w:sdtPr>
    <w:sdtContent>
      <w:p w:rsidR="007559DC" w:rsidRDefault="00F22C3A">
        <w:pPr>
          <w:pStyle w:val="a6"/>
          <w:jc w:val="right"/>
        </w:pPr>
        <w:fldSimple w:instr=" PAGE   \* MERGEFORMAT ">
          <w:r w:rsidR="000B4960">
            <w:t>1</w:t>
          </w:r>
        </w:fldSimple>
      </w:p>
    </w:sdtContent>
  </w:sdt>
  <w:p w:rsidR="007559DC" w:rsidRDefault="007559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A83" w:rsidRDefault="00227A83" w:rsidP="007559DC">
      <w:r>
        <w:separator/>
      </w:r>
    </w:p>
  </w:footnote>
  <w:footnote w:type="continuationSeparator" w:id="1">
    <w:p w:rsidR="00227A83" w:rsidRDefault="00227A83" w:rsidP="00755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854"/>
    <w:multiLevelType w:val="hybridMultilevel"/>
    <w:tmpl w:val="3634E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F7223"/>
    <w:multiLevelType w:val="hybridMultilevel"/>
    <w:tmpl w:val="9F76E962"/>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nsid w:val="6FD34E04"/>
    <w:multiLevelType w:val="hybridMultilevel"/>
    <w:tmpl w:val="577EF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70B67"/>
    <w:rsid w:val="0000213A"/>
    <w:rsid w:val="00017F5B"/>
    <w:rsid w:val="00051D84"/>
    <w:rsid w:val="000B4960"/>
    <w:rsid w:val="001602E5"/>
    <w:rsid w:val="001822C0"/>
    <w:rsid w:val="001822D2"/>
    <w:rsid w:val="00185223"/>
    <w:rsid w:val="00200D32"/>
    <w:rsid w:val="00227A83"/>
    <w:rsid w:val="00293F7C"/>
    <w:rsid w:val="002964C7"/>
    <w:rsid w:val="002C0E7A"/>
    <w:rsid w:val="003C0B73"/>
    <w:rsid w:val="003C400D"/>
    <w:rsid w:val="00474FC7"/>
    <w:rsid w:val="004975F7"/>
    <w:rsid w:val="004D73C5"/>
    <w:rsid w:val="004F7467"/>
    <w:rsid w:val="00514B44"/>
    <w:rsid w:val="00532D06"/>
    <w:rsid w:val="005A57C0"/>
    <w:rsid w:val="005B6792"/>
    <w:rsid w:val="00687BD0"/>
    <w:rsid w:val="00697922"/>
    <w:rsid w:val="0070633C"/>
    <w:rsid w:val="007559DC"/>
    <w:rsid w:val="00794D46"/>
    <w:rsid w:val="007A5C4A"/>
    <w:rsid w:val="007C5E3F"/>
    <w:rsid w:val="007E528E"/>
    <w:rsid w:val="00806458"/>
    <w:rsid w:val="008305BE"/>
    <w:rsid w:val="0083125B"/>
    <w:rsid w:val="008D1D0F"/>
    <w:rsid w:val="0094764D"/>
    <w:rsid w:val="009732DC"/>
    <w:rsid w:val="00A3094D"/>
    <w:rsid w:val="00AA76CF"/>
    <w:rsid w:val="00AB3F04"/>
    <w:rsid w:val="00B2605E"/>
    <w:rsid w:val="00B602BC"/>
    <w:rsid w:val="00B80343"/>
    <w:rsid w:val="00B97A2F"/>
    <w:rsid w:val="00BD5905"/>
    <w:rsid w:val="00C3679C"/>
    <w:rsid w:val="00C9434B"/>
    <w:rsid w:val="00CD2707"/>
    <w:rsid w:val="00D40A60"/>
    <w:rsid w:val="00DD56E3"/>
    <w:rsid w:val="00DF125B"/>
    <w:rsid w:val="00E60330"/>
    <w:rsid w:val="00E70B67"/>
    <w:rsid w:val="00E926D9"/>
    <w:rsid w:val="00ED7B5C"/>
    <w:rsid w:val="00F22C3A"/>
    <w:rsid w:val="00F61923"/>
    <w:rsid w:val="00F87AA8"/>
    <w:rsid w:val="00F934E7"/>
    <w:rsid w:val="00FA7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B67"/>
    <w:pPr>
      <w:spacing w:after="0" w:line="240" w:lineRule="auto"/>
    </w:pPr>
    <w:rPr>
      <w:rFonts w:ascii="Times New Roman" w:eastAsia="Times New Roman" w:hAnsi="Times New Roman" w:cs="Times New Roman"/>
      <w:noProof/>
      <w:sz w:val="24"/>
      <w:szCs w:val="24"/>
      <w:lang w:val="ro-RO"/>
    </w:rPr>
  </w:style>
  <w:style w:type="paragraph" w:styleId="2">
    <w:name w:val="heading 2"/>
    <w:basedOn w:val="a0"/>
    <w:next w:val="a0"/>
    <w:link w:val="20"/>
    <w:unhideWhenUsed/>
    <w:qFormat/>
    <w:rsid w:val="00E70B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E70B67"/>
    <w:rPr>
      <w:rFonts w:asciiTheme="majorHAnsi" w:eastAsiaTheme="majorEastAsia" w:hAnsiTheme="majorHAnsi" w:cstheme="majorBidi"/>
      <w:b/>
      <w:bCs/>
      <w:noProof/>
      <w:color w:val="4F81BD" w:themeColor="accent1"/>
      <w:sz w:val="26"/>
      <w:szCs w:val="26"/>
      <w:lang w:val="ro-RO"/>
    </w:rPr>
  </w:style>
  <w:style w:type="paragraph" w:customStyle="1" w:styleId="BankNormal">
    <w:name w:val="BankNormal"/>
    <w:basedOn w:val="a0"/>
    <w:rsid w:val="00E70B67"/>
    <w:pPr>
      <w:spacing w:after="240"/>
    </w:pPr>
    <w:rPr>
      <w:noProof w:val="0"/>
      <w:szCs w:val="20"/>
      <w:lang w:val="en-US"/>
    </w:rPr>
  </w:style>
  <w:style w:type="paragraph" w:styleId="a">
    <w:name w:val="List Paragraph"/>
    <w:aliases w:val="HotarirePunct1"/>
    <w:basedOn w:val="a0"/>
    <w:uiPriority w:val="34"/>
    <w:qFormat/>
    <w:rsid w:val="00E70B67"/>
    <w:pPr>
      <w:numPr>
        <w:numId w:val="1"/>
      </w:numPr>
      <w:tabs>
        <w:tab w:val="left" w:pos="1134"/>
      </w:tabs>
      <w:jc w:val="both"/>
    </w:pPr>
    <w:rPr>
      <w:noProof w:val="0"/>
      <w:lang w:val="en-US"/>
    </w:rPr>
  </w:style>
  <w:style w:type="paragraph" w:styleId="a4">
    <w:name w:val="header"/>
    <w:basedOn w:val="a0"/>
    <w:link w:val="a5"/>
    <w:rsid w:val="00E70B67"/>
    <w:pPr>
      <w:tabs>
        <w:tab w:val="center" w:pos="4703"/>
        <w:tab w:val="right" w:pos="9406"/>
      </w:tabs>
    </w:pPr>
    <w:rPr>
      <w:noProof w:val="0"/>
      <w:sz w:val="20"/>
      <w:szCs w:val="20"/>
      <w:lang w:val="ru-RU" w:eastAsia="ru-RU"/>
    </w:rPr>
  </w:style>
  <w:style w:type="character" w:customStyle="1" w:styleId="a5">
    <w:name w:val="Верхний колонтитул Знак"/>
    <w:basedOn w:val="a1"/>
    <w:link w:val="a4"/>
    <w:rsid w:val="00E70B67"/>
    <w:rPr>
      <w:rFonts w:ascii="Times New Roman" w:eastAsia="Times New Roman" w:hAnsi="Times New Roman" w:cs="Times New Roman"/>
      <w:sz w:val="20"/>
      <w:szCs w:val="20"/>
      <w:lang w:eastAsia="ru-RU"/>
    </w:rPr>
  </w:style>
  <w:style w:type="paragraph" w:styleId="21">
    <w:name w:val="Body Text 2"/>
    <w:basedOn w:val="a0"/>
    <w:link w:val="22"/>
    <w:rsid w:val="00E70B67"/>
    <w:pPr>
      <w:tabs>
        <w:tab w:val="left" w:pos="426"/>
      </w:tabs>
      <w:jc w:val="both"/>
    </w:pPr>
    <w:rPr>
      <w:rFonts w:ascii="Baltica RR" w:hAnsi="Baltica RR"/>
      <w:noProof w:val="0"/>
      <w:szCs w:val="20"/>
      <w:lang w:eastAsia="ru-RU"/>
    </w:rPr>
  </w:style>
  <w:style w:type="character" w:customStyle="1" w:styleId="22">
    <w:name w:val="Основной текст 2 Знак"/>
    <w:basedOn w:val="a1"/>
    <w:link w:val="21"/>
    <w:rsid w:val="00E70B67"/>
    <w:rPr>
      <w:rFonts w:ascii="Baltica RR" w:eastAsia="Times New Roman" w:hAnsi="Baltica RR" w:cs="Times New Roman"/>
      <w:sz w:val="24"/>
      <w:szCs w:val="20"/>
      <w:lang w:val="ro-RO" w:eastAsia="ru-RU"/>
    </w:rPr>
  </w:style>
  <w:style w:type="character" w:customStyle="1" w:styleId="s0">
    <w:name w:val="s0"/>
    <w:basedOn w:val="a1"/>
    <w:rsid w:val="00E70B67"/>
  </w:style>
  <w:style w:type="character" w:customStyle="1" w:styleId="notranslate">
    <w:name w:val="notranslate"/>
    <w:basedOn w:val="a1"/>
    <w:rsid w:val="00E70B67"/>
  </w:style>
  <w:style w:type="character" w:customStyle="1" w:styleId="sttlitera">
    <w:name w:val="st_tlitera"/>
    <w:basedOn w:val="a1"/>
    <w:rsid w:val="00E70B67"/>
  </w:style>
  <w:style w:type="paragraph" w:customStyle="1" w:styleId="Style4">
    <w:name w:val="Style4"/>
    <w:basedOn w:val="a0"/>
    <w:uiPriority w:val="99"/>
    <w:rsid w:val="00E70B67"/>
    <w:pPr>
      <w:widowControl w:val="0"/>
      <w:autoSpaceDE w:val="0"/>
      <w:autoSpaceDN w:val="0"/>
      <w:adjustRightInd w:val="0"/>
      <w:spacing w:line="254" w:lineRule="exact"/>
    </w:pPr>
    <w:rPr>
      <w:noProof w:val="0"/>
      <w:lang w:val="ru-RU" w:eastAsia="ru-RU"/>
    </w:rPr>
  </w:style>
  <w:style w:type="character" w:customStyle="1" w:styleId="FontStyle30">
    <w:name w:val="Font Style30"/>
    <w:basedOn w:val="a1"/>
    <w:uiPriority w:val="99"/>
    <w:rsid w:val="00E70B67"/>
    <w:rPr>
      <w:rFonts w:ascii="Times New Roman" w:hAnsi="Times New Roman" w:cs="Times New Roman"/>
      <w:color w:val="000000"/>
      <w:sz w:val="18"/>
      <w:szCs w:val="18"/>
    </w:rPr>
  </w:style>
  <w:style w:type="character" w:customStyle="1" w:styleId="FontStyle28">
    <w:name w:val="Font Style28"/>
    <w:basedOn w:val="a1"/>
    <w:uiPriority w:val="99"/>
    <w:rsid w:val="00E70B67"/>
    <w:rPr>
      <w:rFonts w:ascii="Times New Roman" w:hAnsi="Times New Roman" w:cs="Times New Roman"/>
      <w:color w:val="000000"/>
      <w:sz w:val="18"/>
      <w:szCs w:val="18"/>
    </w:rPr>
  </w:style>
  <w:style w:type="paragraph" w:styleId="a6">
    <w:name w:val="footer"/>
    <w:basedOn w:val="a0"/>
    <w:link w:val="a7"/>
    <w:uiPriority w:val="99"/>
    <w:unhideWhenUsed/>
    <w:rsid w:val="007559DC"/>
    <w:pPr>
      <w:tabs>
        <w:tab w:val="center" w:pos="4677"/>
        <w:tab w:val="right" w:pos="9355"/>
      </w:tabs>
    </w:pPr>
  </w:style>
  <w:style w:type="character" w:customStyle="1" w:styleId="a7">
    <w:name w:val="Нижний колонтитул Знак"/>
    <w:basedOn w:val="a1"/>
    <w:link w:val="a6"/>
    <w:uiPriority w:val="99"/>
    <w:rsid w:val="007559DC"/>
    <w:rPr>
      <w:rFonts w:ascii="Times New Roman" w:eastAsia="Times New Roman" w:hAnsi="Times New Roman" w:cs="Times New Roman"/>
      <w:noProof/>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2028</Words>
  <Characters>11563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2</cp:revision>
  <dcterms:created xsi:type="dcterms:W3CDTF">2020-05-20T07:35:00Z</dcterms:created>
  <dcterms:modified xsi:type="dcterms:W3CDTF">2020-05-20T07:35:00Z</dcterms:modified>
</cp:coreProperties>
</file>