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5F48A47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5E0DB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5E0DBA" w:rsidRPr="00946E6A">
                <w:rPr>
                  <w:rStyle w:val="a6"/>
                  <w:rFonts w:ascii="Times New Roman" w:hAnsi="Times New Roman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11E18ABC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C70DB3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C70DB3" w:rsidRPr="00C70DB3">
        <w:rPr>
          <w:rFonts w:ascii="Times New Roman" w:hAnsi="Times New Roman"/>
          <w:sz w:val="24"/>
          <w:szCs w:val="24"/>
          <w:lang w:val="ro-MD"/>
        </w:rPr>
        <w:t>14 ianuarie</w:t>
      </w:r>
      <w:r w:rsidRPr="00C70DB3">
        <w:rPr>
          <w:rFonts w:ascii="Times New Roman" w:hAnsi="Times New Roman"/>
          <w:sz w:val="24"/>
          <w:szCs w:val="24"/>
          <w:lang w:val="ro-MD"/>
        </w:rPr>
        <w:t xml:space="preserve"> 202</w:t>
      </w:r>
      <w:r w:rsidR="002155E0" w:rsidRPr="00C70DB3">
        <w:rPr>
          <w:rFonts w:ascii="Times New Roman" w:hAnsi="Times New Roman"/>
          <w:sz w:val="24"/>
          <w:szCs w:val="24"/>
          <w:lang w:val="ro-MD"/>
        </w:rPr>
        <w:t>6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7D6AC1FD" w:rsidR="00D045E7" w:rsidRPr="009D1BDE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9D1BDE">
        <w:rPr>
          <w:rFonts w:ascii="Times New Roman" w:hAnsi="Times New Roman" w:cs="Times New Roman"/>
          <w:sz w:val="24"/>
          <w:szCs w:val="24"/>
        </w:rPr>
        <w:t xml:space="preserve"> </w:t>
      </w:r>
      <w:r w:rsidR="00C70DB3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u w:val="single"/>
          <w:lang w:val="ro-RO"/>
        </w:rPr>
        <w:t>ocds-b3wdp1-MD-1741945316519</w:t>
      </w:r>
      <w:r w:rsidR="00C70DB3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din 14.03.2025 privind </w:t>
      </w:r>
      <w:r w:rsidR="00C70DB3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diverse pentru anii 2026-2028.</w:t>
      </w:r>
    </w:p>
    <w:p w14:paraId="415D7DF2" w14:textId="77777777" w:rsidR="00C70DB3" w:rsidRDefault="00C70DB3" w:rsidP="00C70D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Urmare a semnării Acordului Cadru nr.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16519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din 20.10.2025 în vederea atribuirii contractului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subsecvent 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MD"/>
        </w:rPr>
        <w:t xml:space="preserve">privind </w:t>
      </w:r>
      <w:r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diverse pentru anii 2026-2028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, vă invităm să t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ransmiteți oferta dvs., aceasta constând în formularele de ofertă tehnică și financiară, reprezentând răspunsul dvs. la solicitările </w:t>
      </w:r>
      <w:r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Sarcini,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AA0E68C" w14:textId="77777777" w:rsidR="00C70DB3" w:rsidRDefault="00C70DB3" w:rsidP="00C70DB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supra sau ofertele cu tarife unitare mai mari, decât cele din Anexa 1 – Lista cu tarifele unitare - la Acordul cadru </w:t>
      </w:r>
      <w:r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16519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din 20.10.2025 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A5782" w14:textId="77777777" w:rsidR="005D5A49" w:rsidRDefault="005D5A49">
      <w:pPr>
        <w:spacing w:after="0" w:line="240" w:lineRule="auto"/>
      </w:pPr>
      <w:r>
        <w:separator/>
      </w:r>
    </w:p>
  </w:endnote>
  <w:endnote w:type="continuationSeparator" w:id="0">
    <w:p w14:paraId="155AB642" w14:textId="77777777" w:rsidR="005D5A49" w:rsidRDefault="005D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C70DB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AD203" w14:textId="77777777" w:rsidR="005D5A49" w:rsidRDefault="005D5A49">
      <w:pPr>
        <w:spacing w:after="0" w:line="240" w:lineRule="auto"/>
      </w:pPr>
      <w:r>
        <w:separator/>
      </w:r>
    </w:p>
  </w:footnote>
  <w:footnote w:type="continuationSeparator" w:id="0">
    <w:p w14:paraId="78A9F844" w14:textId="77777777" w:rsidR="005D5A49" w:rsidRDefault="005D5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30975"/>
    <w:rsid w:val="001F319F"/>
    <w:rsid w:val="0020328B"/>
    <w:rsid w:val="00211EBE"/>
    <w:rsid w:val="002155E0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5D5A49"/>
    <w:rsid w:val="005E0DBA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25718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70DB3"/>
    <w:rsid w:val="00CA6B26"/>
    <w:rsid w:val="00CC33EC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F026A2"/>
    <w:rsid w:val="00F164C1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5E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3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37</cp:revision>
  <cp:lastPrinted>2025-09-29T12:48:00Z</cp:lastPrinted>
  <dcterms:created xsi:type="dcterms:W3CDTF">2023-02-22T14:03:00Z</dcterms:created>
  <dcterms:modified xsi:type="dcterms:W3CDTF">2026-01-14T06:49:00Z</dcterms:modified>
</cp:coreProperties>
</file>