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888B2" w14:textId="134892CB" w:rsidR="00257862" w:rsidRDefault="004F0647" w:rsidP="00146D6D">
      <w:pPr>
        <w:shd w:val="clear" w:color="auto" w:fill="FFFFFF" w:themeFill="background1"/>
        <w:spacing w:before="120"/>
        <w:jc w:val="center"/>
        <w:rPr>
          <w:b/>
          <w:noProof w:val="0"/>
          <w:lang w:eastAsia="ru-RU"/>
        </w:rPr>
      </w:pPr>
      <w:r w:rsidRPr="00257862">
        <w:rPr>
          <w:b/>
          <w:noProof w:val="0"/>
          <w:lang w:eastAsia="ru-RU"/>
        </w:rPr>
        <w:t>ANUNȚ D</w:t>
      </w:r>
      <w:r w:rsidR="005F1245">
        <w:rPr>
          <w:b/>
          <w:noProof w:val="0"/>
          <w:lang w:eastAsia="ru-RU"/>
        </w:rPr>
        <w:t>E</w:t>
      </w:r>
      <w:r w:rsidRPr="00257862">
        <w:rPr>
          <w:b/>
          <w:noProof w:val="0"/>
          <w:lang w:eastAsia="ru-RU"/>
        </w:rPr>
        <w:t xml:space="preserve"> PARTICIPARE</w:t>
      </w:r>
    </w:p>
    <w:p w14:paraId="6DE84ACB" w14:textId="77777777" w:rsidR="00330AE1" w:rsidRDefault="00330AE1" w:rsidP="00146D6D">
      <w:pPr>
        <w:shd w:val="clear" w:color="auto" w:fill="FFFFFF" w:themeFill="background1"/>
        <w:spacing w:before="120"/>
        <w:jc w:val="center"/>
        <w:rPr>
          <w:b/>
          <w:noProof w:val="0"/>
          <w:lang w:eastAsia="ru-RU"/>
        </w:rPr>
      </w:pPr>
    </w:p>
    <w:p w14:paraId="2A47E5A0" w14:textId="1A8C64FA" w:rsidR="00B03804" w:rsidRDefault="005A03DC" w:rsidP="00985638">
      <w:pPr>
        <w:shd w:val="clear" w:color="auto" w:fill="FFFFFF" w:themeFill="background1"/>
        <w:spacing w:before="120"/>
        <w:jc w:val="center"/>
        <w:rPr>
          <w:rFonts w:eastAsia="Calibri"/>
          <w:b/>
          <w:i/>
          <w:iCs/>
          <w:spacing w:val="-3"/>
        </w:rPr>
      </w:pPr>
      <w:r w:rsidRPr="00BF01CA">
        <w:rPr>
          <w:b/>
          <w:i/>
          <w:iCs/>
          <w:noProof w:val="0"/>
          <w:lang w:val="it-IT" w:eastAsia="ru-RU"/>
        </w:rPr>
        <w:t>privind</w:t>
      </w:r>
      <w:r w:rsidRPr="00BF01CA">
        <w:rPr>
          <w:b/>
          <w:i/>
          <w:iCs/>
        </w:rPr>
        <w:t xml:space="preserve"> </w:t>
      </w:r>
      <w:r w:rsidR="004633EF">
        <w:rPr>
          <w:b/>
          <w:i/>
          <w:iCs/>
        </w:rPr>
        <w:t>”</w:t>
      </w:r>
      <w:r w:rsidR="00B03804" w:rsidRPr="00BF01CA">
        <w:rPr>
          <w:rFonts w:eastAsia="Calibri"/>
          <w:b/>
          <w:i/>
          <w:iCs/>
          <w:spacing w:val="-3"/>
        </w:rPr>
        <w:t xml:space="preserve">Achiziționarea </w:t>
      </w:r>
      <w:r w:rsidR="00B03804" w:rsidRPr="004633EF">
        <w:rPr>
          <w:rFonts w:eastAsia="Calibri"/>
          <w:b/>
          <w:i/>
          <w:iCs/>
          <w:spacing w:val="-3"/>
        </w:rPr>
        <w:t xml:space="preserve">apei </w:t>
      </w:r>
      <w:r w:rsidR="004633EF" w:rsidRPr="004633EF">
        <w:rPr>
          <w:b/>
          <w:i/>
          <w:iCs/>
        </w:rPr>
        <w:t>minerală naturală</w:t>
      </w:r>
      <w:r w:rsidR="004633EF">
        <w:rPr>
          <w:rFonts w:eastAsia="Calibri"/>
          <w:b/>
          <w:i/>
          <w:iCs/>
          <w:spacing w:val="-3"/>
        </w:rPr>
        <w:t xml:space="preserve"> </w:t>
      </w:r>
      <w:r w:rsidR="00B03804" w:rsidRPr="00BF01CA">
        <w:rPr>
          <w:rFonts w:eastAsia="Calibri"/>
          <w:b/>
          <w:i/>
          <w:iCs/>
          <w:spacing w:val="-3"/>
        </w:rPr>
        <w:t>pentru anul 202</w:t>
      </w:r>
      <w:r w:rsidR="007036D3" w:rsidRPr="00BF01CA">
        <w:rPr>
          <w:rFonts w:eastAsia="Calibri"/>
          <w:b/>
          <w:i/>
          <w:iCs/>
          <w:spacing w:val="-3"/>
        </w:rPr>
        <w:t>6</w:t>
      </w:r>
      <w:r w:rsidR="004633EF">
        <w:rPr>
          <w:rFonts w:eastAsia="Calibri"/>
          <w:b/>
          <w:i/>
          <w:iCs/>
          <w:spacing w:val="-3"/>
        </w:rPr>
        <w:t>”</w:t>
      </w:r>
      <w:r w:rsidR="00B03804" w:rsidRPr="00BF01CA">
        <w:rPr>
          <w:rFonts w:eastAsia="Calibri"/>
          <w:b/>
          <w:i/>
          <w:iCs/>
          <w:spacing w:val="-3"/>
        </w:rPr>
        <w:t>.</w:t>
      </w:r>
    </w:p>
    <w:p w14:paraId="22FAB34B" w14:textId="77777777" w:rsidR="004633EF" w:rsidRPr="00BF01CA" w:rsidRDefault="004633EF" w:rsidP="00985638">
      <w:pPr>
        <w:shd w:val="clear" w:color="auto" w:fill="FFFFFF" w:themeFill="background1"/>
        <w:spacing w:before="120"/>
        <w:jc w:val="center"/>
        <w:rPr>
          <w:rFonts w:eastAsia="Calibri"/>
          <w:b/>
          <w:i/>
          <w:iCs/>
          <w:spacing w:val="-3"/>
        </w:rPr>
      </w:pPr>
    </w:p>
    <w:p w14:paraId="3DAC9C14" w14:textId="1847A825" w:rsidR="005A03DC" w:rsidRPr="00BF01CA" w:rsidRDefault="005A03DC" w:rsidP="005A03DC">
      <w:pPr>
        <w:shd w:val="clear" w:color="auto" w:fill="FFFFFF" w:themeFill="background1"/>
        <w:spacing w:before="120"/>
        <w:rPr>
          <w:bCs/>
          <w:noProof w:val="0"/>
          <w:u w:val="single"/>
          <w:lang w:val="it-IT" w:eastAsia="ru-RU"/>
        </w:rPr>
      </w:pPr>
      <w:r w:rsidRPr="00BF01CA">
        <w:rPr>
          <w:b/>
          <w:noProof w:val="0"/>
          <w:lang w:val="it-IT" w:eastAsia="ru-RU"/>
        </w:rPr>
        <w:t xml:space="preserve">prin procedura de achiziție  </w:t>
      </w:r>
      <w:r w:rsidR="007D5497" w:rsidRPr="00BF01CA">
        <w:rPr>
          <w:bCs/>
          <w:noProof w:val="0"/>
          <w:u w:val="single"/>
          <w:lang w:val="it-IT" w:eastAsia="ru-RU"/>
        </w:rPr>
        <w:t>Valoare Mică</w:t>
      </w:r>
    </w:p>
    <w:p w14:paraId="159C559B" w14:textId="77777777" w:rsidR="00D8353A" w:rsidRDefault="00985450" w:rsidP="00985450">
      <w:pPr>
        <w:shd w:val="clear" w:color="auto" w:fill="FFFFFF" w:themeFill="background1"/>
        <w:ind w:hanging="284"/>
        <w:rPr>
          <w:b/>
          <w:noProof w:val="0"/>
          <w:lang w:val="it-IT" w:eastAsia="ru-RU"/>
        </w:rPr>
      </w:pPr>
      <w:r w:rsidRPr="00BF01CA">
        <w:rPr>
          <w:b/>
          <w:noProof w:val="0"/>
          <w:lang w:val="it-IT" w:eastAsia="ru-RU"/>
        </w:rPr>
        <w:t xml:space="preserve">     </w:t>
      </w:r>
    </w:p>
    <w:p w14:paraId="229E5878" w14:textId="2BCAFC8C" w:rsidR="00985450" w:rsidRPr="00D8353A" w:rsidRDefault="00D8353A" w:rsidP="00985450">
      <w:pPr>
        <w:shd w:val="clear" w:color="auto" w:fill="FFFFFF" w:themeFill="background1"/>
        <w:ind w:hanging="284"/>
        <w:rPr>
          <w:bCs/>
          <w:noProof w:val="0"/>
          <w:u w:val="single"/>
          <w:lang w:eastAsia="ru-RU"/>
        </w:rPr>
      </w:pPr>
      <w:r>
        <w:rPr>
          <w:b/>
          <w:noProof w:val="0"/>
          <w:lang w:val="it-IT" w:eastAsia="ru-RU"/>
        </w:rPr>
        <w:t xml:space="preserve">     </w:t>
      </w:r>
      <w:r w:rsidR="00985450" w:rsidRPr="00D8353A">
        <w:rPr>
          <w:b/>
          <w:noProof w:val="0"/>
          <w:u w:val="single"/>
          <w:lang w:val="it-IT" w:eastAsia="ru-RU"/>
        </w:rPr>
        <w:t>Licitație electronică: 3 runde</w:t>
      </w:r>
    </w:p>
    <w:p w14:paraId="0AA0825D" w14:textId="77777777" w:rsidR="00D0040C" w:rsidRPr="00BF01CA" w:rsidRDefault="00D0040C" w:rsidP="00D0040C">
      <w:pPr>
        <w:spacing w:before="120"/>
        <w:rPr>
          <w:b/>
          <w:lang w:val="ro-MD"/>
        </w:rPr>
      </w:pPr>
      <w:r w:rsidRPr="00BF01CA">
        <w:rPr>
          <w:b/>
          <w:lang w:val="ro-MD"/>
        </w:rPr>
        <w:t>Procedura de achiziție este aplicată sub incidența actului normativ:</w:t>
      </w:r>
    </w:p>
    <w:p w14:paraId="4AB5E7AD" w14:textId="01C779E0" w:rsidR="00D0040C" w:rsidRPr="00BF01CA" w:rsidRDefault="00D0040C" w:rsidP="00D0040C">
      <w:pPr>
        <w:spacing w:before="120"/>
        <w:rPr>
          <w:lang w:val="ro-MD"/>
        </w:rPr>
      </w:pPr>
      <w:r w:rsidRPr="00BF01CA">
        <w:rPr>
          <w:b/>
          <w:bCs/>
          <w:i/>
          <w:iCs/>
          <w:color w:val="000000"/>
          <w:spacing w:val="-10"/>
          <w:w w:val="110"/>
        </w:rPr>
        <w:t>Ѵ</w:t>
      </w:r>
      <w:r w:rsidRPr="00BF01CA">
        <w:rPr>
          <w:lang w:val="ro-MD"/>
        </w:rPr>
        <w:t xml:space="preserve"> Legea  privind achizițiile în sectoarele energeticii, apei, transporturilor și serviciilor poștale 74/2020</w:t>
      </w:r>
    </w:p>
    <w:p w14:paraId="21EC7765" w14:textId="77777777" w:rsidR="005A03DC" w:rsidRPr="00BF01CA" w:rsidRDefault="005A03DC" w:rsidP="005A03DC">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BF01CA">
        <w:rPr>
          <w:b/>
          <w:noProof w:val="0"/>
          <w:lang w:val="en-US" w:eastAsia="ru-RU"/>
        </w:rPr>
        <w:t>Denumirea</w:t>
      </w:r>
      <w:proofErr w:type="spellEnd"/>
      <w:r w:rsidRPr="00BF01CA">
        <w:rPr>
          <w:b/>
          <w:noProof w:val="0"/>
          <w:lang w:val="ro-MD" w:eastAsia="ru-RU"/>
        </w:rPr>
        <w:t xml:space="preserve"> </w:t>
      </w:r>
      <w:proofErr w:type="spellStart"/>
      <w:r w:rsidRPr="00BF01CA">
        <w:rPr>
          <w:b/>
          <w:noProof w:val="0"/>
          <w:lang w:val="en-US" w:eastAsia="ru-RU"/>
        </w:rPr>
        <w:t>entității</w:t>
      </w:r>
      <w:proofErr w:type="spellEnd"/>
      <w:r w:rsidRPr="00BF01CA">
        <w:rPr>
          <w:b/>
          <w:noProof w:val="0"/>
          <w:lang w:val="ro-MD" w:eastAsia="ru-RU"/>
        </w:rPr>
        <w:t xml:space="preserve"> </w:t>
      </w:r>
      <w:proofErr w:type="spellStart"/>
      <w:r w:rsidRPr="00BF01CA">
        <w:rPr>
          <w:b/>
          <w:noProof w:val="0"/>
          <w:lang w:val="en-US" w:eastAsia="ru-RU"/>
        </w:rPr>
        <w:t>contractante</w:t>
      </w:r>
      <w:proofErr w:type="spellEnd"/>
      <w:proofErr w:type="gramStart"/>
      <w:r w:rsidRPr="00BF01CA">
        <w:rPr>
          <w:b/>
          <w:noProof w:val="0"/>
          <w:lang w:val="en-US" w:eastAsia="ru-RU"/>
        </w:rPr>
        <w:t xml:space="preserve">: </w:t>
      </w:r>
      <w:r w:rsidRPr="00BF01CA">
        <w:rPr>
          <w:bCs/>
          <w:noProof w:val="0"/>
          <w:lang w:eastAsia="ru-RU"/>
        </w:rPr>
        <w:t>”Termoelectrica</w:t>
      </w:r>
      <w:proofErr w:type="gramEnd"/>
      <w:r w:rsidRPr="00BF01CA">
        <w:rPr>
          <w:bCs/>
          <w:noProof w:val="0"/>
          <w:lang w:eastAsia="ru-RU"/>
        </w:rPr>
        <w:t>” S.A.</w:t>
      </w:r>
    </w:p>
    <w:p w14:paraId="07AD2627" w14:textId="7DBAE9B3" w:rsidR="005A03DC" w:rsidRPr="00BF01CA" w:rsidRDefault="005A03DC" w:rsidP="005A03DC">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F01CA">
        <w:rPr>
          <w:b/>
          <w:noProof w:val="0"/>
          <w:lang w:val="ru-RU" w:eastAsia="ru-RU"/>
        </w:rPr>
        <w:t>IDNO:</w:t>
      </w:r>
      <w:r w:rsidRPr="00BF01CA">
        <w:rPr>
          <w:b/>
          <w:noProof w:val="0"/>
          <w:lang w:eastAsia="ru-RU"/>
        </w:rPr>
        <w:t xml:space="preserve"> </w:t>
      </w:r>
      <w:r w:rsidRPr="00BF01CA">
        <w:rPr>
          <w:bCs/>
          <w:noProof w:val="0"/>
          <w:shd w:val="clear" w:color="auto" w:fill="FFFFFF" w:themeFill="background1"/>
          <w:lang w:eastAsia="ru-RU"/>
        </w:rPr>
        <w:t>1003600026295</w:t>
      </w:r>
    </w:p>
    <w:p w14:paraId="189D4C16" w14:textId="35C5704C" w:rsidR="005A03DC" w:rsidRPr="00BF01CA" w:rsidRDefault="005A03DC" w:rsidP="005A03DC">
      <w:pPr>
        <w:numPr>
          <w:ilvl w:val="0"/>
          <w:numId w:val="2"/>
        </w:numPr>
        <w:shd w:val="clear" w:color="auto" w:fill="FFFFFF" w:themeFill="background1"/>
        <w:tabs>
          <w:tab w:val="left" w:pos="284"/>
          <w:tab w:val="right" w:pos="9531"/>
        </w:tabs>
        <w:spacing w:before="120"/>
        <w:ind w:left="284" w:hanging="284"/>
        <w:rPr>
          <w:b/>
          <w:noProof w:val="0"/>
          <w:lang w:val="fr-FR" w:eastAsia="ru-RU"/>
        </w:rPr>
      </w:pPr>
      <w:r w:rsidRPr="00BF01CA">
        <w:rPr>
          <w:b/>
          <w:noProof w:val="0"/>
          <w:lang w:val="fr-FR" w:eastAsia="ru-RU"/>
        </w:rPr>
        <w:t>Adresa</w:t>
      </w:r>
      <w:r w:rsidRPr="00BF01CA">
        <w:rPr>
          <w:b/>
          <w:noProof w:val="0"/>
          <w:lang w:eastAsia="ru-RU"/>
        </w:rPr>
        <w:t xml:space="preserve">: </w:t>
      </w:r>
      <w:r w:rsidR="00CD0478" w:rsidRPr="00BF01CA">
        <w:rPr>
          <w:bCs/>
          <w:noProof w:val="0"/>
          <w:lang w:eastAsia="ru-RU"/>
        </w:rPr>
        <w:t>mun.</w:t>
      </w:r>
      <w:r w:rsidR="00CD0478" w:rsidRPr="00BF01CA">
        <w:rPr>
          <w:b/>
          <w:noProof w:val="0"/>
          <w:lang w:eastAsia="ru-RU"/>
        </w:rPr>
        <w:t xml:space="preserve"> </w:t>
      </w:r>
      <w:r w:rsidRPr="00BF01CA">
        <w:rPr>
          <w:bCs/>
          <w:noProof w:val="0"/>
          <w:shd w:val="clear" w:color="auto" w:fill="FFFFFF" w:themeFill="background1"/>
          <w:lang w:eastAsia="ru-RU"/>
        </w:rPr>
        <w:t>Chișinău, str. Tudor Vladimirescu, 6</w:t>
      </w:r>
    </w:p>
    <w:p w14:paraId="657C9805" w14:textId="2DCB1C02" w:rsidR="005A03DC" w:rsidRPr="00BF01CA" w:rsidRDefault="005A03DC" w:rsidP="005A03DC">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F01CA">
        <w:rPr>
          <w:b/>
          <w:noProof w:val="0"/>
          <w:lang w:val="ru-RU" w:eastAsia="ru-RU"/>
        </w:rPr>
        <w:t>Numărul</w:t>
      </w:r>
      <w:proofErr w:type="spellEnd"/>
      <w:r w:rsidRPr="00BF01CA">
        <w:rPr>
          <w:b/>
          <w:noProof w:val="0"/>
          <w:lang w:val="ro-MD" w:eastAsia="ru-RU"/>
        </w:rPr>
        <w:t xml:space="preserve"> </w:t>
      </w:r>
      <w:proofErr w:type="spellStart"/>
      <w:r w:rsidRPr="00BF01CA">
        <w:rPr>
          <w:b/>
          <w:noProof w:val="0"/>
          <w:lang w:val="ru-RU" w:eastAsia="ru-RU"/>
        </w:rPr>
        <w:t>de</w:t>
      </w:r>
      <w:proofErr w:type="spellEnd"/>
      <w:r w:rsidRPr="00BF01CA">
        <w:rPr>
          <w:b/>
          <w:noProof w:val="0"/>
          <w:lang w:val="ro-MD" w:eastAsia="ru-RU"/>
        </w:rPr>
        <w:t xml:space="preserve"> </w:t>
      </w:r>
      <w:proofErr w:type="spellStart"/>
      <w:r w:rsidRPr="00BF01CA">
        <w:rPr>
          <w:b/>
          <w:noProof w:val="0"/>
          <w:lang w:val="ru-RU" w:eastAsia="ru-RU"/>
        </w:rPr>
        <w:t>telefon</w:t>
      </w:r>
      <w:proofErr w:type="spellEnd"/>
      <w:r w:rsidRPr="00BF01CA">
        <w:rPr>
          <w:b/>
          <w:noProof w:val="0"/>
          <w:lang w:val="ru-RU" w:eastAsia="ru-RU"/>
        </w:rPr>
        <w:t>/</w:t>
      </w:r>
      <w:proofErr w:type="spellStart"/>
      <w:proofErr w:type="gramStart"/>
      <w:r w:rsidRPr="00BF01CA">
        <w:rPr>
          <w:b/>
          <w:noProof w:val="0"/>
          <w:lang w:val="ru-RU" w:eastAsia="ru-RU"/>
        </w:rPr>
        <w:t>fax</w:t>
      </w:r>
      <w:proofErr w:type="spellEnd"/>
      <w:r w:rsidRPr="00BF01CA">
        <w:rPr>
          <w:b/>
          <w:noProof w:val="0"/>
          <w:lang w:val="ru-RU" w:eastAsia="ru-RU"/>
        </w:rPr>
        <w:t xml:space="preserve">: </w:t>
      </w:r>
      <w:r w:rsidRPr="00BF01CA">
        <w:rPr>
          <w:bCs/>
          <w:noProof w:val="0"/>
          <w:shd w:val="clear" w:color="auto" w:fill="FFFFFF" w:themeFill="background1"/>
          <w:lang w:eastAsia="ru-RU"/>
        </w:rPr>
        <w:t xml:space="preserve"> 022</w:t>
      </w:r>
      <w:proofErr w:type="gramEnd"/>
      <w:r w:rsidRPr="00BF01CA">
        <w:rPr>
          <w:bCs/>
          <w:noProof w:val="0"/>
          <w:shd w:val="clear" w:color="auto" w:fill="FFFFFF" w:themeFill="background1"/>
          <w:lang w:eastAsia="ru-RU"/>
        </w:rPr>
        <w:t>-436-490</w:t>
      </w:r>
      <w:r w:rsidR="007D5497" w:rsidRPr="00BF01CA">
        <w:rPr>
          <w:bCs/>
          <w:noProof w:val="0"/>
          <w:shd w:val="clear" w:color="auto" w:fill="FFFFFF" w:themeFill="background1"/>
          <w:lang w:eastAsia="ru-RU"/>
        </w:rPr>
        <w:t>, 002-385-</w:t>
      </w:r>
      <w:r w:rsidR="00AA0302" w:rsidRPr="00BF01CA">
        <w:rPr>
          <w:bCs/>
          <w:noProof w:val="0"/>
          <w:shd w:val="clear" w:color="auto" w:fill="FFFFFF" w:themeFill="background1"/>
          <w:lang w:eastAsia="ru-RU"/>
        </w:rPr>
        <w:t>3</w:t>
      </w:r>
      <w:r w:rsidR="00A7632B" w:rsidRPr="00BF01CA">
        <w:rPr>
          <w:bCs/>
          <w:noProof w:val="0"/>
          <w:shd w:val="clear" w:color="auto" w:fill="FFFFFF" w:themeFill="background1"/>
          <w:lang w:eastAsia="ru-RU"/>
        </w:rPr>
        <w:t>34</w:t>
      </w:r>
    </w:p>
    <w:p w14:paraId="77E0E236" w14:textId="164D3D68" w:rsidR="005A03DC" w:rsidRPr="00BF01CA" w:rsidRDefault="003679B4" w:rsidP="005A03DC">
      <w:pPr>
        <w:numPr>
          <w:ilvl w:val="0"/>
          <w:numId w:val="2"/>
        </w:numPr>
        <w:shd w:val="clear" w:color="auto" w:fill="FFFFFF" w:themeFill="background1"/>
        <w:tabs>
          <w:tab w:val="left" w:pos="284"/>
          <w:tab w:val="right" w:pos="9531"/>
        </w:tabs>
        <w:spacing w:before="120"/>
        <w:ind w:left="284" w:hanging="284"/>
        <w:rPr>
          <w:bCs/>
          <w:noProof w:val="0"/>
          <w:lang w:val="it-IT" w:eastAsia="ru-RU"/>
        </w:rPr>
      </w:pPr>
      <w:r w:rsidRPr="00BF01CA">
        <w:rPr>
          <w:b/>
          <w:noProof w:val="0"/>
          <w:lang w:val="it-IT" w:eastAsia="ru-RU"/>
        </w:rPr>
        <w:t>Adresa de e-mail și de internet a entității contractante</w:t>
      </w:r>
      <w:r w:rsidR="005A03DC" w:rsidRPr="00BF01CA">
        <w:rPr>
          <w:b/>
          <w:noProof w:val="0"/>
          <w:lang w:val="it-IT" w:eastAsia="ru-RU"/>
        </w:rPr>
        <w:t xml:space="preserve">: </w:t>
      </w:r>
      <w:hyperlink r:id="rId6" w:history="1">
        <w:r w:rsidR="005A03DC" w:rsidRPr="00BF01CA">
          <w:rPr>
            <w:rStyle w:val="a6"/>
            <w:bCs/>
            <w:noProof w:val="0"/>
            <w:shd w:val="clear" w:color="auto" w:fill="FFFFFF" w:themeFill="background1"/>
            <w:lang w:val="it-IT" w:eastAsia="ru-RU"/>
          </w:rPr>
          <w:t>www.termoelectrica.md</w:t>
        </w:r>
      </w:hyperlink>
      <w:r w:rsidR="005A03DC" w:rsidRPr="00BF01CA">
        <w:rPr>
          <w:bCs/>
          <w:noProof w:val="0"/>
          <w:shd w:val="clear" w:color="auto" w:fill="FFFFFF" w:themeFill="background1"/>
          <w:lang w:val="it-IT" w:eastAsia="ru-RU"/>
        </w:rPr>
        <w:t xml:space="preserve">, </w:t>
      </w:r>
      <w:bookmarkStart w:id="0" w:name="_Hlk91576123"/>
      <w:r w:rsidR="005A03DC" w:rsidRPr="00BF01CA">
        <w:rPr>
          <w:bCs/>
          <w:noProof w:val="0"/>
          <w:shd w:val="clear" w:color="auto" w:fill="FFFFFF" w:themeFill="background1"/>
          <w:lang w:val="it-IT" w:eastAsia="ru-RU"/>
        </w:rPr>
        <w:fldChar w:fldCharType="begin"/>
      </w:r>
      <w:r w:rsidR="005A03DC" w:rsidRPr="00BF01CA">
        <w:rPr>
          <w:bCs/>
          <w:noProof w:val="0"/>
          <w:shd w:val="clear" w:color="auto" w:fill="FFFFFF" w:themeFill="background1"/>
          <w:lang w:val="it-IT" w:eastAsia="ru-RU"/>
        </w:rPr>
        <w:instrText xml:space="preserve"> HYPERLINK "mailto:tender@termoelectrica.md" </w:instrText>
      </w:r>
      <w:r w:rsidR="005A03DC" w:rsidRPr="00BF01CA">
        <w:rPr>
          <w:bCs/>
          <w:noProof w:val="0"/>
          <w:shd w:val="clear" w:color="auto" w:fill="FFFFFF" w:themeFill="background1"/>
          <w:lang w:val="it-IT" w:eastAsia="ru-RU"/>
        </w:rPr>
      </w:r>
      <w:r w:rsidR="005A03DC" w:rsidRPr="00BF01CA">
        <w:rPr>
          <w:bCs/>
          <w:noProof w:val="0"/>
          <w:shd w:val="clear" w:color="auto" w:fill="FFFFFF" w:themeFill="background1"/>
          <w:lang w:val="it-IT" w:eastAsia="ru-RU"/>
        </w:rPr>
        <w:fldChar w:fldCharType="separate"/>
      </w:r>
      <w:r w:rsidR="005A03DC" w:rsidRPr="00BF01CA">
        <w:rPr>
          <w:rStyle w:val="a6"/>
          <w:bCs/>
          <w:noProof w:val="0"/>
          <w:shd w:val="clear" w:color="auto" w:fill="FFFFFF" w:themeFill="background1"/>
          <w:lang w:val="it-IT" w:eastAsia="ru-RU"/>
        </w:rPr>
        <w:t>tender@termoelectrica.md</w:t>
      </w:r>
      <w:r w:rsidR="005A03DC" w:rsidRPr="00BF01CA">
        <w:rPr>
          <w:bCs/>
          <w:noProof w:val="0"/>
          <w:shd w:val="clear" w:color="auto" w:fill="FFFFFF" w:themeFill="background1"/>
          <w:lang w:val="it-IT" w:eastAsia="ru-RU"/>
        </w:rPr>
        <w:fldChar w:fldCharType="end"/>
      </w:r>
    </w:p>
    <w:bookmarkEnd w:id="0"/>
    <w:p w14:paraId="0A12C78F" w14:textId="77777777" w:rsidR="0019164E" w:rsidRPr="00BF01CA" w:rsidRDefault="0019164E" w:rsidP="0019164E">
      <w:pPr>
        <w:numPr>
          <w:ilvl w:val="0"/>
          <w:numId w:val="2"/>
        </w:numPr>
        <w:tabs>
          <w:tab w:val="left" w:pos="284"/>
          <w:tab w:val="right" w:pos="9531"/>
        </w:tabs>
        <w:spacing w:before="120"/>
        <w:ind w:left="288" w:hanging="288"/>
        <w:rPr>
          <w:b/>
          <w:lang w:val="ro-MD"/>
        </w:rPr>
      </w:pPr>
      <w:r w:rsidRPr="00BF01CA">
        <w:rPr>
          <w:b/>
          <w:lang w:val="ro-MD"/>
        </w:rPr>
        <w:t xml:space="preserve">Adresa de e-mail sau de internet de la care se va putea obține accesul la documentația de atribuire: </w:t>
      </w:r>
      <w:r w:rsidRPr="00BF01CA">
        <w:rPr>
          <w:b/>
          <w:i/>
          <w:lang w:val="ro-MD"/>
        </w:rPr>
        <w:t>documentația de atribuire este anexată în cadrul procedurii în SIA RSAP</w:t>
      </w:r>
      <w:r w:rsidRPr="00BF01CA">
        <w:rPr>
          <w:b/>
          <w:lang w:val="ro-MD"/>
        </w:rPr>
        <w:t xml:space="preserve"> </w:t>
      </w:r>
    </w:p>
    <w:p w14:paraId="57439BB1" w14:textId="29FF2A59" w:rsidR="005A03DC" w:rsidRPr="00BF01CA" w:rsidRDefault="005A03DC" w:rsidP="005A03DC">
      <w:pPr>
        <w:numPr>
          <w:ilvl w:val="0"/>
          <w:numId w:val="2"/>
        </w:numPr>
        <w:shd w:val="clear" w:color="auto" w:fill="FFFFFF" w:themeFill="background1"/>
        <w:tabs>
          <w:tab w:val="left" w:pos="284"/>
          <w:tab w:val="right" w:pos="9531"/>
        </w:tabs>
        <w:spacing w:before="120"/>
        <w:ind w:left="288" w:hanging="288"/>
        <w:jc w:val="both"/>
        <w:rPr>
          <w:b/>
          <w:i/>
          <w:iCs/>
          <w:noProof w:val="0"/>
          <w:lang w:val="it-IT" w:eastAsia="ru-RU"/>
        </w:rPr>
      </w:pPr>
      <w:r w:rsidRPr="00BF01CA">
        <w:rPr>
          <w:b/>
          <w:noProof w:val="0"/>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Pr="00BF01CA">
        <w:rPr>
          <w:bCs/>
          <w:noProof w:val="0"/>
          <w:lang w:eastAsia="ru-RU"/>
        </w:rPr>
        <w:t xml:space="preserve"> ”Termoelectrica” S.A.,</w:t>
      </w:r>
      <w:r w:rsidRPr="00BF01CA">
        <w:rPr>
          <w:b/>
          <w:noProof w:val="0"/>
          <w:lang w:val="it-IT" w:eastAsia="ru-RU"/>
        </w:rPr>
        <w:t xml:space="preserve"> </w:t>
      </w:r>
      <w:r w:rsidRPr="00BF01CA">
        <w:rPr>
          <w:i/>
          <w:iCs/>
          <w:lang w:val="ro-MD" w:eastAsia="ro-RO"/>
        </w:rPr>
        <w:t>Activități licențiate din sectorul termoenergetic și al gazelor naturale.</w:t>
      </w:r>
    </w:p>
    <w:p w14:paraId="2F616537" w14:textId="7B981D12" w:rsidR="00CA4248" w:rsidRDefault="005A03DC" w:rsidP="007C1866">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F01CA">
        <w:rPr>
          <w:b/>
          <w:noProof w:val="0"/>
          <w:lang w:val="it-IT" w:eastAsia="ru-RU"/>
        </w:rPr>
        <w:t>Cumpărătorul invită operatorii economici interesați, care îi pot satisface necesitățile, să participe la procedura de achiziție privind livrarea/prestarea</w:t>
      </w:r>
      <w:r w:rsidR="000D7CAC" w:rsidRPr="00BF01CA">
        <w:rPr>
          <w:b/>
          <w:noProof w:val="0"/>
          <w:lang w:val="it-IT" w:eastAsia="ru-RU"/>
        </w:rPr>
        <w:t>/executarea</w:t>
      </w:r>
      <w:r w:rsidRPr="00BF01CA">
        <w:rPr>
          <w:b/>
          <w:noProof w:val="0"/>
          <w:lang w:val="it-IT" w:eastAsia="ru-RU"/>
        </w:rPr>
        <w:t xml:space="preserve"> următoarelor bunuri/servicii</w:t>
      </w:r>
      <w:r w:rsidR="000D7CAC" w:rsidRPr="00BF01CA">
        <w:rPr>
          <w:b/>
          <w:noProof w:val="0"/>
          <w:lang w:val="it-IT" w:eastAsia="ru-RU"/>
        </w:rPr>
        <w:t>/lucrări</w:t>
      </w:r>
      <w:r w:rsidRPr="00BF01CA">
        <w:rPr>
          <w:b/>
          <w:noProof w:val="0"/>
          <w:lang w:val="it-IT" w:eastAsia="ru-RU"/>
        </w:rPr>
        <w:t>:</w:t>
      </w:r>
    </w:p>
    <w:p w14:paraId="06B9962B" w14:textId="77777777" w:rsidR="004633EF" w:rsidRPr="00BF01CA" w:rsidRDefault="004633EF" w:rsidP="004633EF">
      <w:pPr>
        <w:shd w:val="clear" w:color="auto" w:fill="FFFFFF" w:themeFill="background1"/>
        <w:tabs>
          <w:tab w:val="left" w:pos="284"/>
          <w:tab w:val="right" w:pos="426"/>
        </w:tabs>
        <w:spacing w:before="120"/>
        <w:ind w:left="284"/>
        <w:jc w:val="both"/>
        <w:rPr>
          <w:b/>
          <w:noProof w:val="0"/>
          <w:lang w:val="it-IT" w:eastAsia="ru-RU"/>
        </w:rPr>
      </w:pPr>
    </w:p>
    <w:tbl>
      <w:tblP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69"/>
        <w:gridCol w:w="1096"/>
        <w:gridCol w:w="1564"/>
        <w:gridCol w:w="843"/>
        <w:gridCol w:w="1136"/>
        <w:gridCol w:w="2950"/>
        <w:gridCol w:w="1152"/>
      </w:tblGrid>
      <w:tr w:rsidR="004633EF" w:rsidRPr="004633EF" w14:paraId="6D6B53FB" w14:textId="77777777" w:rsidTr="00177A3C">
        <w:trPr>
          <w:trHeight w:val="285"/>
        </w:trPr>
        <w:tc>
          <w:tcPr>
            <w:tcW w:w="269"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5E2DC4F3" w14:textId="77777777" w:rsidR="004633EF" w:rsidRPr="004633EF" w:rsidRDefault="004633EF" w:rsidP="000314D3">
            <w:pPr>
              <w:jc w:val="center"/>
              <w:rPr>
                <w:b/>
                <w:lang w:eastAsia="ro-RO"/>
              </w:rPr>
            </w:pPr>
            <w:r w:rsidRPr="004633EF">
              <w:rPr>
                <w:b/>
                <w:lang w:eastAsia="ro-RO"/>
              </w:rPr>
              <w:t>Nr.</w:t>
            </w:r>
          </w:p>
        </w:tc>
        <w:tc>
          <w:tcPr>
            <w:tcW w:w="595" w:type="pct"/>
            <w:tcBorders>
              <w:top w:val="single" w:sz="4" w:space="0" w:color="auto"/>
              <w:left w:val="single" w:sz="4" w:space="0" w:color="auto"/>
              <w:bottom w:val="single" w:sz="4" w:space="0" w:color="auto"/>
              <w:right w:val="single" w:sz="4" w:space="0" w:color="auto"/>
            </w:tcBorders>
            <w:shd w:val="clear" w:color="auto" w:fill="FFFFFF" w:themeFill="background1"/>
          </w:tcPr>
          <w:p w14:paraId="1CE98FCC" w14:textId="77777777" w:rsidR="004633EF" w:rsidRPr="004633EF" w:rsidRDefault="004633EF" w:rsidP="000314D3">
            <w:pPr>
              <w:jc w:val="center"/>
              <w:rPr>
                <w:b/>
                <w:lang w:eastAsia="ro-RO"/>
              </w:rPr>
            </w:pPr>
            <w:r w:rsidRPr="004633EF">
              <w:rPr>
                <w:b/>
                <w:lang w:eastAsia="ro-RO"/>
              </w:rPr>
              <w:t>Cod. CPV</w:t>
            </w:r>
          </w:p>
        </w:tc>
        <w:tc>
          <w:tcPr>
            <w:tcW w:w="863" w:type="pct"/>
            <w:tcBorders>
              <w:top w:val="single" w:sz="4" w:space="0" w:color="auto"/>
              <w:left w:val="single" w:sz="4" w:space="0" w:color="auto"/>
              <w:right w:val="single" w:sz="4" w:space="0" w:color="auto"/>
            </w:tcBorders>
            <w:shd w:val="clear" w:color="auto" w:fill="FFFFFF" w:themeFill="background1"/>
          </w:tcPr>
          <w:p w14:paraId="473E3FB4" w14:textId="77777777" w:rsidR="004633EF" w:rsidRPr="004633EF" w:rsidRDefault="004633EF" w:rsidP="000314D3">
            <w:pPr>
              <w:jc w:val="center"/>
              <w:rPr>
                <w:b/>
                <w:lang w:eastAsia="ro-RO"/>
              </w:rPr>
            </w:pPr>
            <w:r w:rsidRPr="004633EF">
              <w:rPr>
                <w:b/>
                <w:lang w:eastAsia="ro-RO"/>
              </w:rPr>
              <w:t>Denumirea bunurilor</w:t>
            </w:r>
          </w:p>
        </w:tc>
        <w:tc>
          <w:tcPr>
            <w:tcW w:w="389" w:type="pct"/>
            <w:tcBorders>
              <w:top w:val="single" w:sz="4" w:space="0" w:color="auto"/>
              <w:left w:val="single" w:sz="4" w:space="0" w:color="auto"/>
              <w:right w:val="single" w:sz="4" w:space="0" w:color="auto"/>
            </w:tcBorders>
            <w:shd w:val="clear" w:color="auto" w:fill="FFFFFF" w:themeFill="background1"/>
          </w:tcPr>
          <w:p w14:paraId="3A1EB7E1" w14:textId="77777777" w:rsidR="004633EF" w:rsidRPr="004633EF" w:rsidRDefault="004633EF" w:rsidP="000314D3">
            <w:pPr>
              <w:jc w:val="center"/>
              <w:rPr>
                <w:b/>
                <w:lang w:eastAsia="ro-RO"/>
              </w:rPr>
            </w:pPr>
            <w:r w:rsidRPr="004633EF">
              <w:rPr>
                <w:b/>
                <w:lang w:eastAsia="ro-RO"/>
              </w:rPr>
              <w:t>U.M.</w:t>
            </w:r>
          </w:p>
        </w:tc>
        <w:tc>
          <w:tcPr>
            <w:tcW w:w="617" w:type="pct"/>
            <w:tcBorders>
              <w:top w:val="single" w:sz="4" w:space="0" w:color="auto"/>
              <w:left w:val="single" w:sz="4" w:space="0" w:color="auto"/>
              <w:right w:val="single" w:sz="4" w:space="0" w:color="auto"/>
            </w:tcBorders>
            <w:shd w:val="clear" w:color="auto" w:fill="FFFFFF" w:themeFill="background1"/>
          </w:tcPr>
          <w:p w14:paraId="47810443" w14:textId="77777777" w:rsidR="004633EF" w:rsidRPr="004633EF" w:rsidRDefault="004633EF" w:rsidP="000314D3">
            <w:pPr>
              <w:jc w:val="center"/>
              <w:rPr>
                <w:b/>
                <w:lang w:eastAsia="ro-RO"/>
              </w:rPr>
            </w:pPr>
            <w:r w:rsidRPr="004633EF">
              <w:rPr>
                <w:b/>
                <w:lang w:eastAsia="ro-RO"/>
              </w:rPr>
              <w:t>Cantitatea</w:t>
            </w:r>
          </w:p>
        </w:tc>
        <w:tc>
          <w:tcPr>
            <w:tcW w:w="1627" w:type="pct"/>
            <w:tcBorders>
              <w:top w:val="single" w:sz="4" w:space="0" w:color="auto"/>
              <w:left w:val="single" w:sz="4" w:space="0" w:color="auto"/>
              <w:right w:val="single" w:sz="4" w:space="0" w:color="auto"/>
            </w:tcBorders>
            <w:shd w:val="clear" w:color="auto" w:fill="FFFFFF" w:themeFill="background1"/>
          </w:tcPr>
          <w:p w14:paraId="3B8D49CB" w14:textId="77777777" w:rsidR="004633EF" w:rsidRPr="004633EF" w:rsidRDefault="004633EF" w:rsidP="000314D3">
            <w:pPr>
              <w:jc w:val="center"/>
              <w:rPr>
                <w:b/>
                <w:lang w:eastAsia="ro-RO"/>
              </w:rPr>
            </w:pPr>
            <w:r w:rsidRPr="004633EF">
              <w:rPr>
                <w:b/>
                <w:lang w:eastAsia="ro-RO"/>
              </w:rPr>
              <w:t>Specificația tehnică deplină solicitată, standarde de referință</w:t>
            </w:r>
          </w:p>
        </w:tc>
        <w:tc>
          <w:tcPr>
            <w:tcW w:w="639" w:type="pct"/>
            <w:tcBorders>
              <w:top w:val="single" w:sz="4" w:space="0" w:color="auto"/>
              <w:left w:val="single" w:sz="4" w:space="0" w:color="auto"/>
              <w:right w:val="single" w:sz="4" w:space="0" w:color="auto"/>
            </w:tcBorders>
            <w:shd w:val="clear" w:color="auto" w:fill="FFFFFF" w:themeFill="background1"/>
          </w:tcPr>
          <w:p w14:paraId="3654C737" w14:textId="77777777" w:rsidR="004633EF" w:rsidRPr="004633EF" w:rsidRDefault="004633EF" w:rsidP="000314D3">
            <w:pPr>
              <w:jc w:val="center"/>
              <w:rPr>
                <w:b/>
                <w:lang w:eastAsia="ro-RO"/>
              </w:rPr>
            </w:pPr>
            <w:r w:rsidRPr="004633EF">
              <w:rPr>
                <w:b/>
                <w:lang w:eastAsia="ro-RO"/>
              </w:rPr>
              <w:t>Valoarea estimativă</w:t>
            </w:r>
          </w:p>
        </w:tc>
      </w:tr>
      <w:tr w:rsidR="004633EF" w:rsidRPr="004633EF" w14:paraId="7C9BE714" w14:textId="77777777" w:rsidTr="00177A3C">
        <w:trPr>
          <w:trHeight w:val="239"/>
        </w:trPr>
        <w:tc>
          <w:tcPr>
            <w:tcW w:w="2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81BD91" w14:textId="77777777" w:rsidR="004633EF" w:rsidRPr="004633EF" w:rsidRDefault="004633EF" w:rsidP="000314D3">
            <w:pPr>
              <w:pStyle w:val="ac"/>
              <w:jc w:val="center"/>
              <w:rPr>
                <w:rFonts w:ascii="Times New Roman" w:hAnsi="Times New Roman" w:cs="Times New Roman"/>
                <w:b/>
                <w:bCs/>
                <w:sz w:val="24"/>
                <w:szCs w:val="24"/>
              </w:rPr>
            </w:pPr>
            <w:r w:rsidRPr="004633EF">
              <w:rPr>
                <w:rFonts w:ascii="Times New Roman" w:hAnsi="Times New Roman" w:cs="Times New Roman"/>
                <w:b/>
                <w:bCs/>
                <w:sz w:val="24"/>
                <w:szCs w:val="24"/>
              </w:rPr>
              <w:t>1.</w:t>
            </w:r>
          </w:p>
        </w:tc>
        <w:tc>
          <w:tcPr>
            <w:tcW w:w="4092"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524769" w14:textId="77777777" w:rsidR="004633EF" w:rsidRPr="004633EF" w:rsidRDefault="004633EF" w:rsidP="000314D3">
            <w:pPr>
              <w:pStyle w:val="ac"/>
              <w:jc w:val="both"/>
              <w:rPr>
                <w:rFonts w:ascii="Times New Roman" w:hAnsi="Times New Roman" w:cs="Times New Roman"/>
                <w:b/>
                <w:bCs/>
                <w:iCs/>
                <w:sz w:val="24"/>
                <w:szCs w:val="24"/>
              </w:rPr>
            </w:pPr>
            <w:r w:rsidRPr="004633EF">
              <w:rPr>
                <w:rFonts w:ascii="Times New Roman" w:hAnsi="Times New Roman" w:cs="Times New Roman"/>
                <w:b/>
                <w:bCs/>
                <w:iCs/>
                <w:sz w:val="24"/>
                <w:szCs w:val="24"/>
              </w:rPr>
              <w:t>Lotul 1. Apă minerală naturală îmbuteliată</w:t>
            </w:r>
          </w:p>
        </w:tc>
        <w:tc>
          <w:tcPr>
            <w:tcW w:w="63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8A318E" w14:textId="77777777" w:rsidR="004633EF" w:rsidRPr="004633EF" w:rsidRDefault="004633EF" w:rsidP="000314D3">
            <w:pPr>
              <w:pStyle w:val="ac"/>
              <w:rPr>
                <w:rFonts w:ascii="Times New Roman" w:hAnsi="Times New Roman" w:cs="Times New Roman"/>
                <w:b/>
                <w:bCs/>
                <w:sz w:val="24"/>
                <w:szCs w:val="24"/>
              </w:rPr>
            </w:pPr>
          </w:p>
        </w:tc>
      </w:tr>
      <w:tr w:rsidR="00177A3C" w:rsidRPr="004633EF" w14:paraId="3E5FBCD9" w14:textId="77777777" w:rsidTr="00177A3C">
        <w:trPr>
          <w:trHeight w:val="239"/>
        </w:trPr>
        <w:tc>
          <w:tcPr>
            <w:tcW w:w="269" w:type="pct"/>
            <w:tcBorders>
              <w:top w:val="single" w:sz="4" w:space="0" w:color="auto"/>
              <w:left w:val="single" w:sz="4" w:space="0" w:color="auto"/>
              <w:right w:val="single" w:sz="4" w:space="0" w:color="auto"/>
            </w:tcBorders>
            <w:shd w:val="clear" w:color="auto" w:fill="FFFFFF" w:themeFill="background1"/>
          </w:tcPr>
          <w:p w14:paraId="03FCE9F3" w14:textId="77777777" w:rsidR="00177A3C" w:rsidRPr="004633EF" w:rsidRDefault="00177A3C" w:rsidP="00177A3C">
            <w:pPr>
              <w:pStyle w:val="ac"/>
              <w:jc w:val="center"/>
              <w:rPr>
                <w:rFonts w:ascii="Times New Roman" w:hAnsi="Times New Roman" w:cs="Times New Roman"/>
                <w:b/>
                <w:sz w:val="24"/>
                <w:szCs w:val="24"/>
              </w:rPr>
            </w:pPr>
            <w:r w:rsidRPr="004633EF">
              <w:rPr>
                <w:rFonts w:ascii="Times New Roman" w:hAnsi="Times New Roman" w:cs="Times New Roman"/>
                <w:b/>
                <w:sz w:val="24"/>
                <w:szCs w:val="24"/>
              </w:rPr>
              <w:t>1.1</w:t>
            </w:r>
          </w:p>
        </w:tc>
        <w:tc>
          <w:tcPr>
            <w:tcW w:w="595" w:type="pct"/>
            <w:tcBorders>
              <w:top w:val="single" w:sz="4" w:space="0" w:color="auto"/>
              <w:left w:val="single" w:sz="4" w:space="0" w:color="auto"/>
              <w:right w:val="single" w:sz="4" w:space="0" w:color="auto"/>
            </w:tcBorders>
            <w:shd w:val="clear" w:color="auto" w:fill="FFFFFF" w:themeFill="background1"/>
          </w:tcPr>
          <w:p w14:paraId="18A7B02C" w14:textId="3154A87F" w:rsidR="00177A3C" w:rsidRPr="004633EF" w:rsidRDefault="00177A3C" w:rsidP="00177A3C">
            <w:pPr>
              <w:pStyle w:val="ac"/>
              <w:rPr>
                <w:rFonts w:ascii="Times New Roman" w:hAnsi="Times New Roman" w:cs="Times New Roman"/>
                <w:sz w:val="24"/>
                <w:szCs w:val="24"/>
              </w:rPr>
            </w:pPr>
            <w:r w:rsidRPr="00FE3753">
              <w:rPr>
                <w:rFonts w:ascii="Times New Roman" w:hAnsi="Times New Roman" w:cs="Times New Roman"/>
                <w:b/>
                <w:bCs/>
                <w:sz w:val="24"/>
                <w:szCs w:val="24"/>
              </w:rPr>
              <w:t>15900000-7</w:t>
            </w:r>
          </w:p>
        </w:tc>
        <w:tc>
          <w:tcPr>
            <w:tcW w:w="863" w:type="pct"/>
            <w:tcBorders>
              <w:top w:val="single" w:sz="4" w:space="0" w:color="auto"/>
              <w:left w:val="single" w:sz="4" w:space="0" w:color="auto"/>
              <w:right w:val="single" w:sz="4" w:space="0" w:color="auto"/>
            </w:tcBorders>
            <w:shd w:val="clear" w:color="auto" w:fill="FFFFFF" w:themeFill="background1"/>
          </w:tcPr>
          <w:p w14:paraId="741E57DB" w14:textId="77777777" w:rsidR="00177A3C" w:rsidRPr="004633EF" w:rsidRDefault="00177A3C" w:rsidP="00177A3C">
            <w:pPr>
              <w:pStyle w:val="ac"/>
              <w:rPr>
                <w:rFonts w:ascii="Times New Roman" w:hAnsi="Times New Roman" w:cs="Times New Roman"/>
                <w:b/>
                <w:bCs/>
                <w:sz w:val="24"/>
                <w:szCs w:val="24"/>
              </w:rPr>
            </w:pPr>
            <w:r w:rsidRPr="004633EF">
              <w:rPr>
                <w:rFonts w:ascii="Times New Roman" w:hAnsi="Times New Roman" w:cs="Times New Roman"/>
                <w:b/>
                <w:bCs/>
                <w:sz w:val="24"/>
                <w:szCs w:val="24"/>
              </w:rPr>
              <w:t>Apă minerală naturală carbogazoasă, 1,5 L</w:t>
            </w:r>
          </w:p>
        </w:tc>
        <w:tc>
          <w:tcPr>
            <w:tcW w:w="389" w:type="pct"/>
            <w:tcBorders>
              <w:top w:val="single" w:sz="4" w:space="0" w:color="auto"/>
              <w:left w:val="single" w:sz="4" w:space="0" w:color="auto"/>
              <w:right w:val="single" w:sz="4" w:space="0" w:color="auto"/>
            </w:tcBorders>
            <w:shd w:val="clear" w:color="auto" w:fill="FFFFFF" w:themeFill="background1"/>
          </w:tcPr>
          <w:p w14:paraId="02A6A1FA" w14:textId="77777777" w:rsidR="00177A3C" w:rsidRPr="00177A3C" w:rsidRDefault="00177A3C" w:rsidP="00177A3C">
            <w:pPr>
              <w:jc w:val="center"/>
            </w:pPr>
            <w:r w:rsidRPr="00177A3C">
              <w:t>Sticle</w:t>
            </w:r>
          </w:p>
          <w:p w14:paraId="4B1D5E86" w14:textId="4DA09D1B" w:rsidR="00177A3C" w:rsidRPr="00177A3C" w:rsidRDefault="00177A3C" w:rsidP="00177A3C">
            <w:pPr>
              <w:pStyle w:val="ac"/>
              <w:jc w:val="center"/>
              <w:rPr>
                <w:rFonts w:ascii="Times New Roman" w:hAnsi="Times New Roman" w:cs="Times New Roman"/>
                <w:sz w:val="24"/>
                <w:szCs w:val="24"/>
              </w:rPr>
            </w:pPr>
            <w:r w:rsidRPr="00177A3C">
              <w:rPr>
                <w:rFonts w:ascii="Times New Roman" w:hAnsi="Times New Roman" w:cs="Times New Roman"/>
                <w:sz w:val="24"/>
                <w:szCs w:val="24"/>
              </w:rPr>
              <w:t>(plastic)</w:t>
            </w:r>
          </w:p>
        </w:tc>
        <w:tc>
          <w:tcPr>
            <w:tcW w:w="617" w:type="pct"/>
            <w:tcBorders>
              <w:top w:val="single" w:sz="4" w:space="0" w:color="auto"/>
              <w:left w:val="single" w:sz="4" w:space="0" w:color="auto"/>
              <w:right w:val="single" w:sz="4" w:space="0" w:color="auto"/>
            </w:tcBorders>
            <w:shd w:val="clear" w:color="auto" w:fill="FFFFFF" w:themeFill="background1"/>
          </w:tcPr>
          <w:p w14:paraId="40C01F29" w14:textId="77777777" w:rsidR="00177A3C" w:rsidRPr="004633EF" w:rsidRDefault="00177A3C" w:rsidP="00177A3C">
            <w:pPr>
              <w:pStyle w:val="ac"/>
              <w:jc w:val="center"/>
              <w:rPr>
                <w:rFonts w:ascii="Times New Roman" w:hAnsi="Times New Roman" w:cs="Times New Roman"/>
                <w:b/>
                <w:bCs/>
                <w:sz w:val="24"/>
                <w:szCs w:val="24"/>
              </w:rPr>
            </w:pPr>
            <w:r w:rsidRPr="004633EF">
              <w:rPr>
                <w:rFonts w:ascii="Times New Roman" w:hAnsi="Times New Roman" w:cs="Times New Roman"/>
                <w:b/>
                <w:bCs/>
                <w:sz w:val="24"/>
                <w:szCs w:val="24"/>
              </w:rPr>
              <w:t>25000*</w:t>
            </w:r>
          </w:p>
        </w:tc>
        <w:tc>
          <w:tcPr>
            <w:tcW w:w="1627" w:type="pct"/>
            <w:tcBorders>
              <w:top w:val="single" w:sz="4" w:space="0" w:color="auto"/>
              <w:left w:val="single" w:sz="4" w:space="0" w:color="auto"/>
              <w:right w:val="single" w:sz="4" w:space="0" w:color="auto"/>
            </w:tcBorders>
            <w:shd w:val="clear" w:color="auto" w:fill="FFFFFF" w:themeFill="background1"/>
          </w:tcPr>
          <w:p w14:paraId="257831A0" w14:textId="77777777" w:rsidR="00177A3C" w:rsidRPr="004633EF" w:rsidRDefault="00177A3C" w:rsidP="00177A3C">
            <w:pPr>
              <w:pStyle w:val="ac"/>
              <w:rPr>
                <w:rFonts w:ascii="Times New Roman" w:hAnsi="Times New Roman" w:cs="Times New Roman"/>
                <w:bCs/>
                <w:iCs/>
                <w:sz w:val="24"/>
                <w:szCs w:val="24"/>
              </w:rPr>
            </w:pPr>
            <w:r w:rsidRPr="004633EF">
              <w:rPr>
                <w:rFonts w:ascii="Times New Roman" w:hAnsi="Times New Roman" w:cs="Times New Roman"/>
                <w:bCs/>
                <w:iCs/>
                <w:sz w:val="24"/>
                <w:szCs w:val="24"/>
              </w:rPr>
              <w:t xml:space="preserve">Apă minerală naturală extrasă de pe teritoriul  Republicii  Moldova recunoscută ca atare de către autoritățile competente în conformitate cu legislația RM pentru a fi comercializată sau apă minerală naturală de import, recunoscută ca atare de către autoritățile responsabile ale țarii de origine și confirmată de autoritățile competente ale Republicii Moldova, natural carbogazoasă  sau îmbogățită cu dioxid de carbon de la sursă sau carbogazificată, îmbuteliată în recipiente speciale de ambalare PET prevăzute cu sisteme de </w:t>
            </w:r>
            <w:r w:rsidRPr="004633EF">
              <w:rPr>
                <w:rFonts w:ascii="Times New Roman" w:hAnsi="Times New Roman" w:cs="Times New Roman"/>
                <w:bCs/>
                <w:iCs/>
                <w:sz w:val="24"/>
                <w:szCs w:val="24"/>
              </w:rPr>
              <w:lastRenderedPageBreak/>
              <w:t>închidere, proiectate astfel încât să fie evitată orice posibilitate de alterare sau de contaminare.</w:t>
            </w:r>
          </w:p>
          <w:p w14:paraId="0F1496C7" w14:textId="77777777" w:rsidR="00177A3C" w:rsidRPr="004633EF" w:rsidRDefault="00177A3C" w:rsidP="00177A3C">
            <w:pPr>
              <w:pStyle w:val="ac"/>
              <w:rPr>
                <w:rFonts w:ascii="Times New Roman" w:hAnsi="Times New Roman" w:cs="Times New Roman"/>
                <w:bCs/>
                <w:iCs/>
                <w:sz w:val="24"/>
                <w:szCs w:val="24"/>
              </w:rPr>
            </w:pPr>
            <w:r w:rsidRPr="004633EF">
              <w:rPr>
                <w:rFonts w:ascii="Times New Roman" w:hAnsi="Times New Roman" w:cs="Times New Roman"/>
                <w:bCs/>
                <w:iCs/>
                <w:sz w:val="24"/>
                <w:szCs w:val="24"/>
              </w:rPr>
              <w:t>Capacitatea recipientului: 1,5 litri.</w:t>
            </w:r>
          </w:p>
          <w:p w14:paraId="23E906FE" w14:textId="77777777" w:rsidR="00177A3C" w:rsidRPr="004633EF" w:rsidRDefault="00177A3C" w:rsidP="00177A3C">
            <w:pPr>
              <w:pStyle w:val="ac"/>
              <w:rPr>
                <w:rFonts w:ascii="Times New Roman" w:hAnsi="Times New Roman" w:cs="Times New Roman"/>
                <w:bCs/>
                <w:iCs/>
                <w:sz w:val="24"/>
                <w:szCs w:val="24"/>
              </w:rPr>
            </w:pPr>
            <w:r w:rsidRPr="004633EF">
              <w:rPr>
                <w:rFonts w:ascii="Times New Roman" w:hAnsi="Times New Roman" w:cs="Times New Roman"/>
                <w:bCs/>
                <w:iCs/>
                <w:sz w:val="24"/>
                <w:szCs w:val="24"/>
              </w:rPr>
              <w:t xml:space="preserve">Conținutul de substanțe minerale, calculat ca reziduu sec solubil total, este mai mare de 1500 mg/l; dioxid de carbon (CO₂) ≥1000 mg/l. </w:t>
            </w:r>
          </w:p>
        </w:tc>
        <w:tc>
          <w:tcPr>
            <w:tcW w:w="639" w:type="pct"/>
            <w:tcBorders>
              <w:top w:val="single" w:sz="4" w:space="0" w:color="auto"/>
              <w:left w:val="single" w:sz="4" w:space="0" w:color="auto"/>
              <w:right w:val="single" w:sz="4" w:space="0" w:color="auto"/>
            </w:tcBorders>
            <w:shd w:val="clear" w:color="auto" w:fill="FFFFFF" w:themeFill="background1"/>
          </w:tcPr>
          <w:p w14:paraId="3DBE08AD" w14:textId="5BC312F8" w:rsidR="00177A3C" w:rsidRPr="004633EF" w:rsidRDefault="00177A3C" w:rsidP="00177A3C">
            <w:pPr>
              <w:pStyle w:val="ac"/>
              <w:rPr>
                <w:rFonts w:ascii="Times New Roman" w:hAnsi="Times New Roman" w:cs="Times New Roman"/>
                <w:sz w:val="24"/>
                <w:szCs w:val="24"/>
              </w:rPr>
            </w:pPr>
            <w:r w:rsidRPr="004633EF">
              <w:rPr>
                <w:rFonts w:ascii="Times New Roman" w:hAnsi="Times New Roman" w:cs="Times New Roman"/>
                <w:sz w:val="24"/>
                <w:szCs w:val="24"/>
              </w:rPr>
              <w:lastRenderedPageBreak/>
              <w:t>225000,00</w:t>
            </w:r>
          </w:p>
        </w:tc>
      </w:tr>
      <w:tr w:rsidR="00177A3C" w:rsidRPr="004633EF" w14:paraId="24D04584" w14:textId="77777777" w:rsidTr="00177A3C">
        <w:trPr>
          <w:trHeight w:val="239"/>
        </w:trPr>
        <w:tc>
          <w:tcPr>
            <w:tcW w:w="269" w:type="pct"/>
            <w:tcBorders>
              <w:top w:val="single" w:sz="4" w:space="0" w:color="auto"/>
              <w:left w:val="single" w:sz="4" w:space="0" w:color="auto"/>
              <w:right w:val="single" w:sz="4" w:space="0" w:color="auto"/>
            </w:tcBorders>
            <w:shd w:val="clear" w:color="auto" w:fill="FFFFFF" w:themeFill="background1"/>
          </w:tcPr>
          <w:p w14:paraId="79DCAF2A" w14:textId="77777777" w:rsidR="00177A3C" w:rsidRPr="004633EF" w:rsidRDefault="00177A3C" w:rsidP="00177A3C">
            <w:pPr>
              <w:pStyle w:val="ac"/>
              <w:jc w:val="center"/>
              <w:rPr>
                <w:rFonts w:ascii="Times New Roman" w:hAnsi="Times New Roman" w:cs="Times New Roman"/>
                <w:b/>
                <w:sz w:val="24"/>
                <w:szCs w:val="24"/>
              </w:rPr>
            </w:pPr>
            <w:r w:rsidRPr="004633EF">
              <w:rPr>
                <w:rFonts w:ascii="Times New Roman" w:hAnsi="Times New Roman" w:cs="Times New Roman"/>
                <w:b/>
                <w:sz w:val="24"/>
                <w:szCs w:val="24"/>
              </w:rPr>
              <w:t>1.2</w:t>
            </w:r>
          </w:p>
        </w:tc>
        <w:tc>
          <w:tcPr>
            <w:tcW w:w="595" w:type="pct"/>
            <w:tcBorders>
              <w:top w:val="single" w:sz="4" w:space="0" w:color="auto"/>
              <w:left w:val="single" w:sz="4" w:space="0" w:color="auto"/>
              <w:right w:val="single" w:sz="4" w:space="0" w:color="auto"/>
            </w:tcBorders>
            <w:shd w:val="clear" w:color="auto" w:fill="FFFFFF" w:themeFill="background1"/>
          </w:tcPr>
          <w:p w14:paraId="2238D266" w14:textId="79AE377E" w:rsidR="00177A3C" w:rsidRPr="004633EF" w:rsidRDefault="00177A3C" w:rsidP="00177A3C">
            <w:pPr>
              <w:pStyle w:val="ac"/>
              <w:rPr>
                <w:rFonts w:ascii="Times New Roman" w:hAnsi="Times New Roman" w:cs="Times New Roman"/>
                <w:sz w:val="24"/>
                <w:szCs w:val="24"/>
              </w:rPr>
            </w:pPr>
            <w:r w:rsidRPr="00FE3753">
              <w:rPr>
                <w:rFonts w:ascii="Times New Roman" w:hAnsi="Times New Roman" w:cs="Times New Roman"/>
                <w:b/>
                <w:bCs/>
                <w:sz w:val="24"/>
                <w:szCs w:val="24"/>
              </w:rPr>
              <w:t>15900000-7</w:t>
            </w:r>
          </w:p>
        </w:tc>
        <w:tc>
          <w:tcPr>
            <w:tcW w:w="863" w:type="pct"/>
            <w:tcBorders>
              <w:top w:val="single" w:sz="4" w:space="0" w:color="auto"/>
              <w:left w:val="single" w:sz="4" w:space="0" w:color="auto"/>
              <w:right w:val="single" w:sz="4" w:space="0" w:color="auto"/>
            </w:tcBorders>
            <w:shd w:val="clear" w:color="auto" w:fill="FFFFFF" w:themeFill="background1"/>
          </w:tcPr>
          <w:p w14:paraId="78EC5B82" w14:textId="77777777" w:rsidR="00177A3C" w:rsidRPr="004633EF" w:rsidRDefault="00177A3C" w:rsidP="00177A3C">
            <w:pPr>
              <w:pStyle w:val="ac"/>
              <w:rPr>
                <w:rFonts w:ascii="Times New Roman" w:hAnsi="Times New Roman" w:cs="Times New Roman"/>
                <w:b/>
                <w:bCs/>
                <w:sz w:val="24"/>
                <w:szCs w:val="24"/>
              </w:rPr>
            </w:pPr>
            <w:r w:rsidRPr="004633EF">
              <w:rPr>
                <w:rFonts w:ascii="Times New Roman" w:hAnsi="Times New Roman" w:cs="Times New Roman"/>
                <w:b/>
                <w:bCs/>
                <w:sz w:val="24"/>
                <w:szCs w:val="24"/>
              </w:rPr>
              <w:t>Apă minerală naturală plată, 1,5 L</w:t>
            </w:r>
          </w:p>
        </w:tc>
        <w:tc>
          <w:tcPr>
            <w:tcW w:w="389" w:type="pct"/>
            <w:tcBorders>
              <w:top w:val="single" w:sz="4" w:space="0" w:color="auto"/>
              <w:left w:val="single" w:sz="4" w:space="0" w:color="auto"/>
              <w:right w:val="single" w:sz="4" w:space="0" w:color="auto"/>
            </w:tcBorders>
            <w:shd w:val="clear" w:color="auto" w:fill="FFFFFF" w:themeFill="background1"/>
          </w:tcPr>
          <w:p w14:paraId="1CC6D96C" w14:textId="77777777" w:rsidR="00177A3C" w:rsidRPr="00177A3C" w:rsidRDefault="00177A3C" w:rsidP="00177A3C">
            <w:pPr>
              <w:jc w:val="center"/>
            </w:pPr>
            <w:r w:rsidRPr="00177A3C">
              <w:t>Sticle</w:t>
            </w:r>
          </w:p>
          <w:p w14:paraId="1E7F7CDF" w14:textId="138FBCCF" w:rsidR="00177A3C" w:rsidRPr="00177A3C" w:rsidRDefault="00177A3C" w:rsidP="00177A3C">
            <w:pPr>
              <w:pStyle w:val="ac"/>
              <w:jc w:val="center"/>
              <w:rPr>
                <w:rFonts w:ascii="Times New Roman" w:hAnsi="Times New Roman" w:cs="Times New Roman"/>
                <w:sz w:val="24"/>
                <w:szCs w:val="24"/>
              </w:rPr>
            </w:pPr>
            <w:r w:rsidRPr="00177A3C">
              <w:rPr>
                <w:rFonts w:ascii="Times New Roman" w:hAnsi="Times New Roman" w:cs="Times New Roman"/>
                <w:sz w:val="24"/>
                <w:szCs w:val="24"/>
              </w:rPr>
              <w:t>(plastic)</w:t>
            </w:r>
          </w:p>
        </w:tc>
        <w:tc>
          <w:tcPr>
            <w:tcW w:w="617" w:type="pct"/>
            <w:tcBorders>
              <w:top w:val="single" w:sz="4" w:space="0" w:color="auto"/>
              <w:left w:val="single" w:sz="4" w:space="0" w:color="auto"/>
              <w:right w:val="single" w:sz="4" w:space="0" w:color="auto"/>
            </w:tcBorders>
            <w:shd w:val="clear" w:color="auto" w:fill="FFFFFF" w:themeFill="background1"/>
          </w:tcPr>
          <w:p w14:paraId="1BE62731" w14:textId="77777777" w:rsidR="00177A3C" w:rsidRPr="004633EF" w:rsidRDefault="00177A3C" w:rsidP="00177A3C">
            <w:pPr>
              <w:pStyle w:val="ac"/>
              <w:jc w:val="center"/>
              <w:rPr>
                <w:rFonts w:ascii="Times New Roman" w:hAnsi="Times New Roman" w:cs="Times New Roman"/>
                <w:b/>
                <w:bCs/>
                <w:sz w:val="24"/>
                <w:szCs w:val="24"/>
              </w:rPr>
            </w:pPr>
            <w:r w:rsidRPr="004633EF">
              <w:rPr>
                <w:rFonts w:ascii="Times New Roman" w:hAnsi="Times New Roman" w:cs="Times New Roman"/>
                <w:b/>
                <w:bCs/>
                <w:sz w:val="24"/>
                <w:szCs w:val="24"/>
              </w:rPr>
              <w:t>15000*</w:t>
            </w:r>
          </w:p>
        </w:tc>
        <w:tc>
          <w:tcPr>
            <w:tcW w:w="1627" w:type="pct"/>
            <w:tcBorders>
              <w:top w:val="single" w:sz="4" w:space="0" w:color="auto"/>
              <w:left w:val="single" w:sz="4" w:space="0" w:color="auto"/>
              <w:right w:val="single" w:sz="4" w:space="0" w:color="auto"/>
            </w:tcBorders>
            <w:shd w:val="clear" w:color="auto" w:fill="FFFFFF" w:themeFill="background1"/>
          </w:tcPr>
          <w:p w14:paraId="677A54C5" w14:textId="77777777" w:rsidR="00177A3C" w:rsidRPr="004633EF" w:rsidRDefault="00177A3C" w:rsidP="00177A3C">
            <w:pPr>
              <w:pStyle w:val="ac"/>
              <w:rPr>
                <w:rFonts w:ascii="Times New Roman" w:hAnsi="Times New Roman" w:cs="Times New Roman"/>
                <w:bCs/>
                <w:iCs/>
                <w:sz w:val="24"/>
                <w:szCs w:val="24"/>
              </w:rPr>
            </w:pPr>
            <w:r w:rsidRPr="004633EF">
              <w:rPr>
                <w:rFonts w:ascii="Times New Roman" w:hAnsi="Times New Roman" w:cs="Times New Roman"/>
                <w:bCs/>
                <w:iCs/>
                <w:sz w:val="24"/>
                <w:szCs w:val="24"/>
              </w:rPr>
              <w:t>Apă minerală naturală extrasă de pe teritoriul  Republicii  Moldova recunoscută ca atare de către autoritățile competente în conformitate cu legislația RM pentru a fi comercializată sau apă minerală naturală de import, recunoscută ca atare de către autoritățile responsabile ale țarii de origine și confirmată de autoritățile competente ale Republicii Moldova, îmbuteliată în recipiente speciale de ambalare PET prevăzute cu sisteme de închidere, proiectate astfel încât să fie evitată orice posibilitate de alterare sau de contaminare.</w:t>
            </w:r>
          </w:p>
          <w:p w14:paraId="5B12FED4" w14:textId="77777777" w:rsidR="00177A3C" w:rsidRPr="004633EF" w:rsidRDefault="00177A3C" w:rsidP="00177A3C">
            <w:pPr>
              <w:pStyle w:val="ac"/>
              <w:rPr>
                <w:rFonts w:ascii="Times New Roman" w:hAnsi="Times New Roman" w:cs="Times New Roman"/>
                <w:bCs/>
                <w:iCs/>
                <w:sz w:val="24"/>
                <w:szCs w:val="24"/>
              </w:rPr>
            </w:pPr>
            <w:r w:rsidRPr="004633EF">
              <w:rPr>
                <w:rFonts w:ascii="Times New Roman" w:hAnsi="Times New Roman" w:cs="Times New Roman"/>
                <w:bCs/>
                <w:iCs/>
                <w:sz w:val="24"/>
                <w:szCs w:val="24"/>
              </w:rPr>
              <w:t>Capacitatea recipientului: 1,5 litri. Conținutul de substanțe minerale, calculat ca reziduu sec solubil total, nu este mai mare de 500 mg/l</w:t>
            </w:r>
          </w:p>
        </w:tc>
        <w:tc>
          <w:tcPr>
            <w:tcW w:w="639" w:type="pct"/>
            <w:tcBorders>
              <w:top w:val="single" w:sz="4" w:space="0" w:color="auto"/>
              <w:left w:val="single" w:sz="4" w:space="0" w:color="auto"/>
              <w:right w:val="single" w:sz="4" w:space="0" w:color="auto"/>
            </w:tcBorders>
            <w:shd w:val="clear" w:color="auto" w:fill="FFFFFF" w:themeFill="background1"/>
          </w:tcPr>
          <w:p w14:paraId="02C6EF20" w14:textId="2AB0CD5C" w:rsidR="00177A3C" w:rsidRPr="004633EF" w:rsidRDefault="00177A3C" w:rsidP="00177A3C">
            <w:pPr>
              <w:pStyle w:val="ac"/>
              <w:rPr>
                <w:rFonts w:ascii="Times New Roman" w:hAnsi="Times New Roman" w:cs="Times New Roman"/>
                <w:sz w:val="24"/>
                <w:szCs w:val="24"/>
              </w:rPr>
            </w:pPr>
            <w:r w:rsidRPr="004633EF">
              <w:rPr>
                <w:rFonts w:ascii="Times New Roman" w:hAnsi="Times New Roman" w:cs="Times New Roman"/>
                <w:sz w:val="24"/>
                <w:szCs w:val="24"/>
              </w:rPr>
              <w:t>135000,00</w:t>
            </w:r>
          </w:p>
        </w:tc>
      </w:tr>
      <w:tr w:rsidR="004633EF" w:rsidRPr="004633EF" w14:paraId="0B2EFC58" w14:textId="77777777" w:rsidTr="00B82522">
        <w:trPr>
          <w:trHeight w:val="239"/>
        </w:trPr>
        <w:tc>
          <w:tcPr>
            <w:tcW w:w="4361" w:type="pct"/>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0796D8" w14:textId="77777777" w:rsidR="004633EF" w:rsidRPr="004633EF" w:rsidRDefault="004633EF" w:rsidP="000314D3">
            <w:pPr>
              <w:jc w:val="right"/>
              <w:rPr>
                <w:b/>
                <w:bCs/>
              </w:rPr>
            </w:pPr>
            <w:r w:rsidRPr="004633EF">
              <w:rPr>
                <w:b/>
                <w:bCs/>
              </w:rPr>
              <w:t>Valoarea estimativă totală, lei fără TVA:</w:t>
            </w:r>
          </w:p>
        </w:tc>
        <w:tc>
          <w:tcPr>
            <w:tcW w:w="639" w:type="pct"/>
            <w:tcBorders>
              <w:top w:val="single" w:sz="4" w:space="0" w:color="auto"/>
              <w:left w:val="single" w:sz="4" w:space="0" w:color="auto"/>
              <w:right w:val="single" w:sz="4" w:space="0" w:color="auto"/>
            </w:tcBorders>
            <w:shd w:val="clear" w:color="auto" w:fill="FFFFFF" w:themeFill="background1"/>
          </w:tcPr>
          <w:p w14:paraId="6F32CEA8" w14:textId="77777777" w:rsidR="004633EF" w:rsidRPr="004633EF" w:rsidRDefault="004633EF" w:rsidP="000314D3">
            <w:pPr>
              <w:pStyle w:val="ac"/>
              <w:rPr>
                <w:rFonts w:ascii="Times New Roman" w:hAnsi="Times New Roman" w:cs="Times New Roman"/>
                <w:b/>
                <w:bCs/>
                <w:sz w:val="24"/>
                <w:szCs w:val="24"/>
              </w:rPr>
            </w:pPr>
            <w:r w:rsidRPr="004633EF">
              <w:rPr>
                <w:rFonts w:ascii="Times New Roman" w:hAnsi="Times New Roman" w:cs="Times New Roman"/>
                <w:b/>
                <w:bCs/>
                <w:sz w:val="24"/>
                <w:szCs w:val="24"/>
              </w:rPr>
              <w:t>360000,00</w:t>
            </w:r>
          </w:p>
        </w:tc>
      </w:tr>
    </w:tbl>
    <w:p w14:paraId="09F7CBA3" w14:textId="77777777" w:rsidR="004633EF" w:rsidRDefault="004633EF" w:rsidP="00C859BA">
      <w:pPr>
        <w:tabs>
          <w:tab w:val="right" w:pos="426"/>
        </w:tabs>
        <w:jc w:val="both"/>
        <w:rPr>
          <w:b/>
        </w:rPr>
      </w:pPr>
    </w:p>
    <w:p w14:paraId="2147AB1C" w14:textId="77777777" w:rsidR="004633EF" w:rsidRDefault="004633EF" w:rsidP="004633EF">
      <w:pPr>
        <w:rPr>
          <w:rFonts w:eastAsia="Calibri"/>
          <w:bCs/>
          <w:spacing w:val="-3"/>
        </w:rPr>
      </w:pPr>
      <w:r w:rsidRPr="004633EF">
        <w:rPr>
          <w:rFonts w:eastAsia="Calibri"/>
          <w:b/>
          <w:spacing w:val="-3"/>
        </w:rPr>
        <w:t>NOTĂ:</w:t>
      </w:r>
      <w:r w:rsidRPr="004633EF">
        <w:rPr>
          <w:rFonts w:eastAsia="Calibri"/>
          <w:bCs/>
          <w:spacing w:val="-3"/>
        </w:rPr>
        <w:t xml:space="preserve"> </w:t>
      </w:r>
    </w:p>
    <w:p w14:paraId="70DA8A07" w14:textId="53E2C22A" w:rsidR="004633EF" w:rsidRPr="004633EF" w:rsidRDefault="004633EF" w:rsidP="004633EF">
      <w:pPr>
        <w:rPr>
          <w:rFonts w:eastAsia="Calibri"/>
          <w:bCs/>
          <w:spacing w:val="-3"/>
        </w:rPr>
      </w:pPr>
      <w:r w:rsidRPr="004633EF">
        <w:rPr>
          <w:rFonts w:eastAsia="Calibri"/>
          <w:i/>
          <w:iCs/>
          <w:lang w:val="fr-FR" w:eastAsia="ru-RU"/>
        </w:rPr>
        <w:t>*</w:t>
      </w:r>
      <w:r w:rsidRPr="004633EF">
        <w:rPr>
          <w:rFonts w:eastAsia="Calibri"/>
          <w:i/>
          <w:iCs/>
          <w:lang w:val="fr-FR"/>
        </w:rPr>
        <w:t xml:space="preserve"> </w:t>
      </w:r>
      <w:r w:rsidR="00823081" w:rsidRPr="00823081">
        <w:rPr>
          <w:rFonts w:eastAsia="Calibri"/>
          <w:b/>
          <w:bCs/>
          <w:i/>
          <w:iCs/>
          <w:lang w:val="fr-FR"/>
        </w:rPr>
        <w:t>Entitatea contractantă</w:t>
      </w:r>
      <w:r w:rsidR="00823081" w:rsidRPr="00E804B0">
        <w:rPr>
          <w:rFonts w:eastAsia="Calibri"/>
          <w:b/>
          <w:bCs/>
          <w:i/>
          <w:iCs/>
          <w:sz w:val="20"/>
          <w:szCs w:val="20"/>
          <w:lang w:val="fr-FR"/>
        </w:rPr>
        <w:t xml:space="preserve"> </w:t>
      </w:r>
      <w:r w:rsidRPr="004633EF">
        <w:rPr>
          <w:rFonts w:eastAsia="Calibri"/>
          <w:b/>
          <w:bCs/>
          <w:i/>
          <w:iCs/>
          <w:lang w:val="fr-FR"/>
        </w:rPr>
        <w:t>își rezervă dreptul de a modifica</w:t>
      </w:r>
      <w:r w:rsidRPr="004633EF">
        <w:rPr>
          <w:b/>
          <w:bCs/>
          <w:lang w:val="fr-FR"/>
        </w:rPr>
        <w:t xml:space="preserve"> </w:t>
      </w:r>
      <w:r w:rsidRPr="004633EF">
        <w:rPr>
          <w:rFonts w:eastAsia="Calibri"/>
          <w:b/>
          <w:bCs/>
          <w:i/>
          <w:iCs/>
          <w:lang w:val="fr-FR"/>
        </w:rPr>
        <w:t>raportul dintre numărul de sticle de apă minerală naturală carbogazoasă sau plată</w:t>
      </w:r>
      <w:r w:rsidRPr="004633EF">
        <w:rPr>
          <w:rFonts w:eastAsia="Calibri"/>
          <w:bCs/>
          <w:i/>
          <w:iCs/>
          <w:spacing w:val="-3"/>
          <w:lang w:val="fr-FR"/>
        </w:rPr>
        <w:t xml:space="preserve">. </w:t>
      </w:r>
    </w:p>
    <w:p w14:paraId="0AEE1725" w14:textId="77777777" w:rsidR="004633EF" w:rsidRPr="004633EF" w:rsidRDefault="004633EF" w:rsidP="004633EF">
      <w:pPr>
        <w:rPr>
          <w:rFonts w:eastAsia="Calibri"/>
          <w:bCs/>
          <w:i/>
          <w:iCs/>
          <w:spacing w:val="-3"/>
          <w:lang w:val="fr-FR"/>
        </w:rPr>
      </w:pPr>
      <w:r w:rsidRPr="004633EF">
        <w:rPr>
          <w:rFonts w:eastAsia="Calibri"/>
          <w:bCs/>
          <w:i/>
          <w:iCs/>
          <w:spacing w:val="-3"/>
          <w:lang w:val="fr-FR"/>
        </w:rPr>
        <w:t xml:space="preserve">Toate cerințele din Caietul de Sarcini sunt minimale și obligatorii. </w:t>
      </w:r>
    </w:p>
    <w:p w14:paraId="6AFAAFCB" w14:textId="77777777" w:rsidR="004633EF" w:rsidRPr="004633EF" w:rsidRDefault="004633EF" w:rsidP="004633EF">
      <w:pPr>
        <w:rPr>
          <w:rFonts w:eastAsia="Calibri"/>
          <w:bCs/>
          <w:i/>
          <w:iCs/>
          <w:lang w:val="fr-FR"/>
        </w:rPr>
      </w:pPr>
      <w:r w:rsidRPr="004633EF">
        <w:rPr>
          <w:rFonts w:eastAsia="Calibri"/>
          <w:bCs/>
          <w:i/>
          <w:iCs/>
          <w:spacing w:val="-3"/>
          <w:lang w:val="fr-FR"/>
        </w:rPr>
        <w:t>Specificațiile tehnice care indică o anumită origine, sursă, producție, tip, un procedeu special, o marcă de fabrică sau de comerț, un brevet de invenție, o licență de fabricate, un standard (</w:t>
      </w:r>
      <w:r w:rsidRPr="004633EF">
        <w:rPr>
          <w:rFonts w:eastAsia="Calibri"/>
          <w:bCs/>
          <w:i/>
          <w:iCs/>
          <w:spacing w:val="-3"/>
        </w:rPr>
        <w:t>ГОСТ</w:t>
      </w:r>
      <w:r w:rsidRPr="004633EF">
        <w:rPr>
          <w:rFonts w:eastAsia="Calibri"/>
          <w:bCs/>
          <w:i/>
          <w:iCs/>
          <w:spacing w:val="-3"/>
          <w:lang w:val="fr-FR"/>
        </w:rPr>
        <w:t>)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7BD49DCF" w14:textId="0AF3AE68" w:rsidR="008109C8" w:rsidRPr="00BF01CA" w:rsidRDefault="008109C8" w:rsidP="008109C8">
      <w:pPr>
        <w:numPr>
          <w:ilvl w:val="0"/>
          <w:numId w:val="2"/>
        </w:numPr>
        <w:tabs>
          <w:tab w:val="right" w:pos="426"/>
        </w:tabs>
        <w:spacing w:before="120"/>
        <w:ind w:left="360"/>
        <w:rPr>
          <w:b/>
          <w:lang w:val="ro-MD"/>
        </w:rPr>
      </w:pPr>
      <w:r w:rsidRPr="00BF01CA">
        <w:rPr>
          <w:b/>
          <w:lang w:val="ro-MD"/>
        </w:rPr>
        <w:t>În cazul în care contractul este împărțit pe loturi un operator economic poate depune oferta (se va selecta):</w:t>
      </w:r>
    </w:p>
    <w:p w14:paraId="26B70DE1" w14:textId="29119A09" w:rsidR="008109C8" w:rsidRPr="00B82522" w:rsidRDefault="008109C8" w:rsidP="0031296F">
      <w:pPr>
        <w:pStyle w:val="a"/>
        <w:numPr>
          <w:ilvl w:val="0"/>
          <w:numId w:val="22"/>
        </w:numPr>
        <w:rPr>
          <w:b/>
          <w:bCs/>
        </w:rPr>
      </w:pPr>
      <w:bookmarkStart w:id="1" w:name="_Hlk180587006"/>
      <w:proofErr w:type="spellStart"/>
      <w:r w:rsidRPr="00B82522">
        <w:rPr>
          <w:b/>
          <w:bCs/>
        </w:rPr>
        <w:t>Pentru</w:t>
      </w:r>
      <w:proofErr w:type="spellEnd"/>
      <w:r w:rsidRPr="00B82522">
        <w:rPr>
          <w:b/>
          <w:bCs/>
        </w:rPr>
        <w:t xml:space="preserve"> un </w:t>
      </w:r>
      <w:proofErr w:type="spellStart"/>
      <w:r w:rsidRPr="00B82522">
        <w:rPr>
          <w:b/>
          <w:bCs/>
        </w:rPr>
        <w:t>singur</w:t>
      </w:r>
      <w:proofErr w:type="spellEnd"/>
      <w:r w:rsidRPr="00B82522">
        <w:rPr>
          <w:b/>
          <w:bCs/>
        </w:rPr>
        <w:t xml:space="preserve"> </w:t>
      </w:r>
      <w:proofErr w:type="gramStart"/>
      <w:r w:rsidRPr="00B82522">
        <w:rPr>
          <w:b/>
          <w:bCs/>
        </w:rPr>
        <w:t>lot;</w:t>
      </w:r>
      <w:proofErr w:type="gramEnd"/>
    </w:p>
    <w:p w14:paraId="579C37FE" w14:textId="67E33038" w:rsidR="008109C8" w:rsidRPr="00B82522" w:rsidRDefault="008109C8" w:rsidP="0031296F">
      <w:pPr>
        <w:pStyle w:val="a"/>
        <w:numPr>
          <w:ilvl w:val="0"/>
          <w:numId w:val="22"/>
        </w:numPr>
      </w:pPr>
      <w:proofErr w:type="spellStart"/>
      <w:r w:rsidRPr="00B82522">
        <w:t>Pentru</w:t>
      </w:r>
      <w:proofErr w:type="spellEnd"/>
      <w:r w:rsidRPr="00B82522">
        <w:t xml:space="preserve"> </w:t>
      </w:r>
      <w:proofErr w:type="spellStart"/>
      <w:r w:rsidRPr="00B82522">
        <w:t>mai</w:t>
      </w:r>
      <w:proofErr w:type="spellEnd"/>
      <w:r w:rsidRPr="00B82522">
        <w:t xml:space="preserve"> </w:t>
      </w:r>
      <w:proofErr w:type="spellStart"/>
      <w:r w:rsidRPr="00B82522">
        <w:t>multe</w:t>
      </w:r>
      <w:proofErr w:type="spellEnd"/>
      <w:r w:rsidRPr="00B82522">
        <w:t xml:space="preserve"> </w:t>
      </w:r>
      <w:proofErr w:type="spellStart"/>
      <w:proofErr w:type="gramStart"/>
      <w:r w:rsidRPr="00B82522">
        <w:t>loturi</w:t>
      </w:r>
      <w:proofErr w:type="spellEnd"/>
      <w:r w:rsidRPr="00B82522">
        <w:t>;</w:t>
      </w:r>
      <w:proofErr w:type="gramEnd"/>
    </w:p>
    <w:p w14:paraId="1F1D0183" w14:textId="4E415F82" w:rsidR="008109C8" w:rsidRPr="00BF01CA" w:rsidRDefault="008109C8" w:rsidP="0031296F">
      <w:pPr>
        <w:pStyle w:val="a"/>
        <w:numPr>
          <w:ilvl w:val="0"/>
          <w:numId w:val="22"/>
        </w:numPr>
      </w:pPr>
      <w:proofErr w:type="spellStart"/>
      <w:r w:rsidRPr="00BF01CA">
        <w:t>Pentru</w:t>
      </w:r>
      <w:proofErr w:type="spellEnd"/>
      <w:r w:rsidRPr="00BF01CA">
        <w:t xml:space="preserve"> </w:t>
      </w:r>
      <w:proofErr w:type="spellStart"/>
      <w:r w:rsidRPr="00BF01CA">
        <w:t>toate</w:t>
      </w:r>
      <w:proofErr w:type="spellEnd"/>
      <w:r w:rsidRPr="00BF01CA">
        <w:t xml:space="preserve"> </w:t>
      </w:r>
      <w:proofErr w:type="spellStart"/>
      <w:proofErr w:type="gramStart"/>
      <w:r w:rsidRPr="00BF01CA">
        <w:t>loturile</w:t>
      </w:r>
      <w:proofErr w:type="spellEnd"/>
      <w:r w:rsidRPr="00BF01CA">
        <w:t>;</w:t>
      </w:r>
      <w:proofErr w:type="gramEnd"/>
    </w:p>
    <w:p w14:paraId="36CFCA32" w14:textId="01E8033A" w:rsidR="008109C8" w:rsidRPr="00BF01CA" w:rsidRDefault="008109C8" w:rsidP="0031296F">
      <w:pPr>
        <w:pStyle w:val="a"/>
        <w:numPr>
          <w:ilvl w:val="0"/>
          <w:numId w:val="22"/>
        </w:numPr>
      </w:pPr>
      <w:r w:rsidRPr="00BF01CA">
        <w:lastRenderedPageBreak/>
        <w:t xml:space="preserve">Alte </w:t>
      </w:r>
      <w:proofErr w:type="spellStart"/>
      <w:r w:rsidRPr="00BF01CA">
        <w:t>limitări</w:t>
      </w:r>
      <w:proofErr w:type="spellEnd"/>
      <w:r w:rsidRPr="00BF01CA">
        <w:t xml:space="preserve"> </w:t>
      </w:r>
      <w:proofErr w:type="spellStart"/>
      <w:r w:rsidRPr="00BF01CA">
        <w:t>privind</w:t>
      </w:r>
      <w:proofErr w:type="spellEnd"/>
      <w:r w:rsidRPr="00BF01CA">
        <w:t xml:space="preserve"> </w:t>
      </w:r>
      <w:proofErr w:type="spellStart"/>
      <w:r w:rsidRPr="00BF01CA">
        <w:t>numărul</w:t>
      </w:r>
      <w:proofErr w:type="spellEnd"/>
      <w:r w:rsidRPr="00BF01CA">
        <w:t xml:space="preserve"> de </w:t>
      </w:r>
      <w:proofErr w:type="spellStart"/>
      <w:r w:rsidRPr="00BF01CA">
        <w:t>loturi</w:t>
      </w:r>
      <w:proofErr w:type="spellEnd"/>
      <w:r w:rsidRPr="00BF01CA">
        <w:t xml:space="preserve"> care pot fi </w:t>
      </w:r>
      <w:proofErr w:type="spellStart"/>
      <w:r w:rsidRPr="00BF01CA">
        <w:t>atribuite</w:t>
      </w:r>
      <w:proofErr w:type="spellEnd"/>
      <w:r w:rsidRPr="00BF01CA">
        <w:t xml:space="preserve"> </w:t>
      </w:r>
      <w:proofErr w:type="spellStart"/>
      <w:r w:rsidRPr="00BF01CA">
        <w:t>aceluiași</w:t>
      </w:r>
      <w:proofErr w:type="spellEnd"/>
      <w:r w:rsidRPr="00BF01CA">
        <w:t xml:space="preserve"> ofertant__________________________________________________________________</w:t>
      </w:r>
    </w:p>
    <w:bookmarkEnd w:id="1"/>
    <w:p w14:paraId="7ABC7B48" w14:textId="40DC9A99" w:rsidR="00D15668" w:rsidRPr="00BF01CA" w:rsidRDefault="0006173C" w:rsidP="00BC1D57">
      <w:pPr>
        <w:shd w:val="clear" w:color="auto" w:fill="FFFFFF" w:themeFill="background1"/>
        <w:tabs>
          <w:tab w:val="left" w:pos="284"/>
          <w:tab w:val="right" w:pos="426"/>
        </w:tabs>
        <w:spacing w:before="120"/>
        <w:jc w:val="both"/>
        <w:rPr>
          <w:bCs/>
          <w:noProof w:val="0"/>
          <w:u w:val="single"/>
          <w:lang w:val="en-US" w:eastAsia="ru-RU"/>
        </w:rPr>
      </w:pPr>
      <w:r w:rsidRPr="00BF01CA">
        <w:rPr>
          <w:b/>
          <w:noProof w:val="0"/>
          <w:lang w:val="en-US" w:eastAsia="ru-RU"/>
        </w:rPr>
        <w:t xml:space="preserve">10.  </w:t>
      </w:r>
      <w:proofErr w:type="spellStart"/>
      <w:r w:rsidRPr="00BF01CA">
        <w:rPr>
          <w:b/>
          <w:noProof w:val="0"/>
          <w:lang w:val="en-US" w:eastAsia="ru-RU"/>
        </w:rPr>
        <w:t>Admiterea</w:t>
      </w:r>
      <w:proofErr w:type="spellEnd"/>
      <w:r w:rsidRPr="00BF01CA">
        <w:rPr>
          <w:b/>
          <w:noProof w:val="0"/>
          <w:lang w:val="en-US" w:eastAsia="ru-RU"/>
        </w:rPr>
        <w:t xml:space="preserve"> </w:t>
      </w:r>
      <w:proofErr w:type="spellStart"/>
      <w:r w:rsidRPr="00BF01CA">
        <w:rPr>
          <w:b/>
          <w:noProof w:val="0"/>
          <w:lang w:val="en-US" w:eastAsia="ru-RU"/>
        </w:rPr>
        <w:t>sau</w:t>
      </w:r>
      <w:proofErr w:type="spellEnd"/>
      <w:r w:rsidRPr="00BF01CA">
        <w:rPr>
          <w:b/>
          <w:noProof w:val="0"/>
          <w:lang w:val="en-US" w:eastAsia="ru-RU"/>
        </w:rPr>
        <w:t xml:space="preserve"> </w:t>
      </w:r>
      <w:proofErr w:type="spellStart"/>
      <w:r w:rsidRPr="00BF01CA">
        <w:rPr>
          <w:b/>
          <w:noProof w:val="0"/>
          <w:lang w:val="en-US" w:eastAsia="ru-RU"/>
        </w:rPr>
        <w:t>interzicerea</w:t>
      </w:r>
      <w:proofErr w:type="spellEnd"/>
      <w:r w:rsidRPr="00BF01CA">
        <w:rPr>
          <w:b/>
          <w:noProof w:val="0"/>
          <w:lang w:val="en-US" w:eastAsia="ru-RU"/>
        </w:rPr>
        <w:t xml:space="preserve"> </w:t>
      </w:r>
      <w:proofErr w:type="spellStart"/>
      <w:r w:rsidRPr="00BF01CA">
        <w:rPr>
          <w:b/>
          <w:noProof w:val="0"/>
          <w:lang w:val="en-US" w:eastAsia="ru-RU"/>
        </w:rPr>
        <w:t>ofertelor</w:t>
      </w:r>
      <w:proofErr w:type="spellEnd"/>
      <w:r w:rsidRPr="00BF01CA">
        <w:rPr>
          <w:b/>
          <w:noProof w:val="0"/>
          <w:lang w:val="en-US" w:eastAsia="ru-RU"/>
        </w:rPr>
        <w:t xml:space="preserve"> alternative</w:t>
      </w:r>
      <w:r w:rsidRPr="00BF01CA">
        <w:rPr>
          <w:b/>
          <w:noProof w:val="0"/>
          <w:u w:val="single"/>
          <w:lang w:val="en-US" w:eastAsia="ru-RU"/>
        </w:rPr>
        <w:t xml:space="preserve">: </w:t>
      </w:r>
      <w:r w:rsidRPr="00BF01CA">
        <w:rPr>
          <w:bCs/>
          <w:noProof w:val="0"/>
          <w:u w:val="single"/>
          <w:lang w:val="en-US" w:eastAsia="ru-RU"/>
        </w:rPr>
        <w:t xml:space="preserve">nu se </w:t>
      </w:r>
      <w:proofErr w:type="spellStart"/>
      <w:r w:rsidRPr="00BF01CA">
        <w:rPr>
          <w:bCs/>
          <w:noProof w:val="0"/>
          <w:u w:val="single"/>
          <w:lang w:val="en-US" w:eastAsia="ru-RU"/>
        </w:rPr>
        <w:t>admite</w:t>
      </w:r>
      <w:proofErr w:type="spellEnd"/>
    </w:p>
    <w:p w14:paraId="27F8F178" w14:textId="5E88A183" w:rsidR="0035416E" w:rsidRPr="00BF01CA" w:rsidRDefault="0006173C" w:rsidP="0035416E">
      <w:pPr>
        <w:shd w:val="clear" w:color="auto" w:fill="FFFFFF" w:themeFill="background1"/>
        <w:tabs>
          <w:tab w:val="right" w:pos="426"/>
        </w:tabs>
        <w:jc w:val="both"/>
      </w:pPr>
      <w:r w:rsidRPr="00BF01CA">
        <w:rPr>
          <w:b/>
          <w:noProof w:val="0"/>
          <w:lang w:val="fr-FR" w:eastAsia="ru-RU"/>
        </w:rPr>
        <w:t xml:space="preserve">11. </w:t>
      </w:r>
      <w:r w:rsidR="00677848" w:rsidRPr="00BF01CA">
        <w:rPr>
          <w:b/>
          <w:lang w:val="it-IT" w:eastAsia="ru-RU"/>
        </w:rPr>
        <w:t>Termen</w:t>
      </w:r>
      <w:r w:rsidR="00A851D2" w:rsidRPr="00BF01CA">
        <w:rPr>
          <w:b/>
          <w:lang w:val="it-IT" w:eastAsia="ru-RU"/>
        </w:rPr>
        <w:t>ii</w:t>
      </w:r>
      <w:r w:rsidR="00677848" w:rsidRPr="00BF01CA">
        <w:rPr>
          <w:b/>
          <w:lang w:val="it-IT" w:eastAsia="ru-RU"/>
        </w:rPr>
        <w:t xml:space="preserve"> și condițiile de livrare/prestare/executare solicita</w:t>
      </w:r>
      <w:r w:rsidR="00A851D2" w:rsidRPr="00BF01CA">
        <w:rPr>
          <w:b/>
          <w:lang w:val="it-IT" w:eastAsia="ru-RU"/>
        </w:rPr>
        <w:t>ți</w:t>
      </w:r>
      <w:r w:rsidR="00B82522">
        <w:rPr>
          <w:b/>
          <w:lang w:val="it-IT" w:eastAsia="ru-RU"/>
        </w:rPr>
        <w:t xml:space="preserve">: </w:t>
      </w:r>
      <w:r w:rsidR="00B82522" w:rsidRPr="006B6CF9">
        <w:rPr>
          <w:rFonts w:eastAsia="Calibri"/>
          <w:iCs/>
        </w:rPr>
        <w:t>la comanda Beneficiarului</w:t>
      </w:r>
      <w:r w:rsidR="00B82522">
        <w:rPr>
          <w:rFonts w:eastAsia="Calibri"/>
          <w:iCs/>
        </w:rPr>
        <w:t>,</w:t>
      </w:r>
      <w:r w:rsidR="00B82522">
        <w:rPr>
          <w:bCs/>
          <w:lang w:val="it-IT" w:eastAsia="ru-RU"/>
        </w:rPr>
        <w:t xml:space="preserve"> l</w:t>
      </w:r>
      <w:r w:rsidR="00B82522" w:rsidRPr="006B6CF9">
        <w:rPr>
          <w:rFonts w:eastAsia="Calibri"/>
          <w:iCs/>
        </w:rPr>
        <w:t xml:space="preserve">ivrarea se va efectua lunar pe perioada aprilie - septembrie 2026. Bunurile în cantitățile solicitate vor fi livrate în termen de maxim 3 zile lucrătoare de la transmiterea comenzii de către </w:t>
      </w:r>
      <w:r w:rsidR="00B82522">
        <w:rPr>
          <w:rFonts w:eastAsia="Calibri"/>
          <w:iCs/>
        </w:rPr>
        <w:t>entitatea</w:t>
      </w:r>
      <w:r w:rsidR="00B82522" w:rsidRPr="006B6CF9">
        <w:rPr>
          <w:rFonts w:eastAsia="Calibri"/>
          <w:iCs/>
        </w:rPr>
        <w:t xml:space="preserve"> contractantă</w:t>
      </w:r>
      <w:r w:rsidR="0035416E" w:rsidRPr="00BF01CA">
        <w:t>, la Depozitul Central, str.Meșterul Manole 3.</w:t>
      </w:r>
    </w:p>
    <w:p w14:paraId="55C4237B" w14:textId="0C80DCB2" w:rsidR="009260B4" w:rsidRPr="00BF01CA" w:rsidRDefault="009260B4" w:rsidP="00A66D35">
      <w:pPr>
        <w:shd w:val="clear" w:color="auto" w:fill="FFFFFF"/>
        <w:tabs>
          <w:tab w:val="right" w:pos="426"/>
        </w:tabs>
        <w:spacing w:before="120"/>
        <w:ind w:left="426" w:hanging="426"/>
        <w:jc w:val="both"/>
        <w:rPr>
          <w:b/>
          <w:noProof w:val="0"/>
          <w:lang w:eastAsia="ru-RU"/>
        </w:rPr>
      </w:pPr>
      <w:r w:rsidRPr="00BF01CA">
        <w:rPr>
          <w:b/>
          <w:noProof w:val="0"/>
          <w:lang w:val="fr-FR" w:eastAsia="ru-RU"/>
        </w:rPr>
        <w:t>12.</w:t>
      </w:r>
      <w:r w:rsidRPr="00BF01CA">
        <w:rPr>
          <w:b/>
          <w:noProof w:val="0"/>
          <w:lang w:eastAsia="ru-RU"/>
        </w:rPr>
        <w:t xml:space="preserve"> </w:t>
      </w:r>
      <w:r w:rsidR="000C7517" w:rsidRPr="00BF01CA">
        <w:rPr>
          <w:b/>
          <w:noProof w:val="0"/>
          <w:lang w:eastAsia="ru-RU"/>
        </w:rPr>
        <w:t>Termenul de valabilitate a</w:t>
      </w:r>
      <w:r w:rsidR="003A2549" w:rsidRPr="00BF01CA">
        <w:rPr>
          <w:b/>
          <w:noProof w:val="0"/>
          <w:lang w:eastAsia="ru-RU"/>
        </w:rPr>
        <w:t xml:space="preserve"> </w:t>
      </w:r>
      <w:r w:rsidR="000C7517" w:rsidRPr="00BF01CA">
        <w:rPr>
          <w:b/>
          <w:noProof w:val="0"/>
          <w:lang w:eastAsia="ru-RU"/>
        </w:rPr>
        <w:t>contractului: 31.</w:t>
      </w:r>
      <w:r w:rsidR="00300927" w:rsidRPr="00BF01CA">
        <w:rPr>
          <w:b/>
          <w:noProof w:val="0"/>
          <w:lang w:eastAsia="ru-RU"/>
        </w:rPr>
        <w:t>12</w:t>
      </w:r>
      <w:r w:rsidR="000C7517" w:rsidRPr="00BF01CA">
        <w:rPr>
          <w:b/>
          <w:noProof w:val="0"/>
          <w:lang w:eastAsia="ru-RU"/>
        </w:rPr>
        <w:t>.202</w:t>
      </w:r>
      <w:r w:rsidR="006953E5" w:rsidRPr="00BF01CA">
        <w:rPr>
          <w:b/>
          <w:noProof w:val="0"/>
          <w:lang w:eastAsia="ru-RU"/>
        </w:rPr>
        <w:t>6</w:t>
      </w:r>
      <w:r w:rsidR="00AF23FD" w:rsidRPr="00BF01CA">
        <w:rPr>
          <w:b/>
          <w:noProof w:val="0"/>
          <w:lang w:eastAsia="ru-RU"/>
        </w:rPr>
        <w:t>.</w:t>
      </w:r>
    </w:p>
    <w:p w14:paraId="4B5DA181" w14:textId="77777777" w:rsidR="00012915" w:rsidRPr="00BF01CA" w:rsidRDefault="000C7517" w:rsidP="00A851D2">
      <w:pPr>
        <w:spacing w:line="276" w:lineRule="auto"/>
        <w:ind w:left="360" w:hanging="360"/>
        <w:rPr>
          <w:noProof w:val="0"/>
          <w:lang w:val="ro-MD" w:eastAsia="ru-RU"/>
        </w:rPr>
      </w:pPr>
      <w:r w:rsidRPr="00BF01CA">
        <w:rPr>
          <w:b/>
          <w:noProof w:val="0"/>
          <w:lang w:eastAsia="ru-RU"/>
        </w:rPr>
        <w:t xml:space="preserve">13. </w:t>
      </w:r>
      <w:r w:rsidR="00B60052" w:rsidRPr="00BF01CA">
        <w:rPr>
          <w:b/>
          <w:noProof w:val="0"/>
          <w:lang w:val="it-IT" w:eastAsia="ru-RU"/>
        </w:rPr>
        <w:t xml:space="preserve">Contract de achiziție rezervat atelierelor protejate sau că acesta poate fi executat numai în cadrul unor programe de angajare protejată (după caz): </w:t>
      </w:r>
      <w:r w:rsidR="00B60052" w:rsidRPr="00BF01CA">
        <w:rPr>
          <w:noProof w:val="0"/>
          <w:lang w:val="ro-MD" w:eastAsia="ru-RU"/>
        </w:rPr>
        <w:t xml:space="preserve"> </w:t>
      </w:r>
      <w:r w:rsidR="00B60052" w:rsidRPr="00BF01CA">
        <w:rPr>
          <w:bCs/>
          <w:noProof w:val="0"/>
          <w:u w:val="single"/>
          <w:lang w:val="it-IT" w:eastAsia="ru-RU"/>
        </w:rPr>
        <w:t>nu se aplică.</w:t>
      </w:r>
      <w:r w:rsidR="00B60052" w:rsidRPr="00BF01CA">
        <w:rPr>
          <w:noProof w:val="0"/>
          <w:lang w:val="ro-MD" w:eastAsia="ru-RU"/>
        </w:rPr>
        <w:t xml:space="preserve">   </w:t>
      </w:r>
    </w:p>
    <w:p w14:paraId="651593A3" w14:textId="4FBC38F6" w:rsidR="00B60052" w:rsidRPr="00C859BA" w:rsidRDefault="00B60052" w:rsidP="00C859BA">
      <w:pPr>
        <w:spacing w:line="276" w:lineRule="auto"/>
        <w:ind w:left="360" w:hanging="360"/>
        <w:rPr>
          <w:b/>
          <w:noProof w:val="0"/>
          <w:lang w:eastAsia="ru-RU"/>
        </w:rPr>
      </w:pPr>
      <w:r w:rsidRPr="00BF01CA">
        <w:rPr>
          <w:noProof w:val="0"/>
          <w:lang w:val="ro-MD" w:eastAsia="ru-RU"/>
        </w:rPr>
        <w:t xml:space="preserve">  </w:t>
      </w:r>
      <w:r w:rsidRPr="00BF01CA">
        <w:rPr>
          <w:b/>
          <w:noProof w:val="0"/>
          <w:lang w:eastAsia="ru-RU"/>
        </w:rPr>
        <w:t>14. Prestarea serviciului este rezervată unei anumite profesii în temeiul unor acte cu putere de lege sau al unor acte administrative (după caz):</w:t>
      </w:r>
      <w:r w:rsidR="00270EF5" w:rsidRPr="00BF01CA">
        <w:rPr>
          <w:bCs/>
          <w:noProof w:val="0"/>
          <w:u w:val="single"/>
          <w:lang w:val="it-IT" w:eastAsia="ru-RU"/>
        </w:rPr>
        <w:t xml:space="preserve"> nu se aplică.</w:t>
      </w:r>
      <w:r w:rsidR="00270EF5" w:rsidRPr="00BF01CA">
        <w:rPr>
          <w:noProof w:val="0"/>
          <w:lang w:val="ro-MD" w:eastAsia="ru-RU"/>
        </w:rPr>
        <w:t xml:space="preserve">   </w:t>
      </w:r>
      <w:r w:rsidRPr="00BF01CA">
        <w:rPr>
          <w:b/>
          <w:noProof w:val="0"/>
          <w:lang w:eastAsia="ru-RU"/>
        </w:rPr>
        <w:t xml:space="preserve"> </w:t>
      </w:r>
    </w:p>
    <w:p w14:paraId="265EFF62" w14:textId="76275CCC" w:rsidR="0050127B" w:rsidRPr="00BF01CA" w:rsidRDefault="0050127B" w:rsidP="00A851D2">
      <w:pPr>
        <w:spacing w:line="276" w:lineRule="auto"/>
        <w:ind w:left="360" w:hanging="360"/>
        <w:rPr>
          <w:b/>
          <w:noProof w:val="0"/>
          <w:lang w:eastAsia="ru-RU"/>
        </w:rPr>
      </w:pPr>
      <w:r w:rsidRPr="00BF01CA">
        <w:rPr>
          <w:b/>
          <w:noProof w:val="0"/>
          <w:lang w:eastAsia="ru-RU"/>
        </w:rPr>
        <w:t>15. Scurta descriere a criteriilor privind eligibilitatea operatorilor economici care pot determina eliminarea acestora și a criteriilor de selecție; nivelul minim (nivelurile minime) al (ale) cerințelor eventual impuse; se menționează informațiile solicitate (documentație):</w:t>
      </w:r>
    </w:p>
    <w:tbl>
      <w:tblPr>
        <w:tblStyle w:val="11"/>
        <w:tblW w:w="10070" w:type="dxa"/>
        <w:jc w:val="center"/>
        <w:tblLook w:val="04A0" w:firstRow="1" w:lastRow="0" w:firstColumn="1" w:lastColumn="0" w:noHBand="0" w:noVBand="1"/>
      </w:tblPr>
      <w:tblGrid>
        <w:gridCol w:w="876"/>
        <w:gridCol w:w="3194"/>
        <w:gridCol w:w="4250"/>
        <w:gridCol w:w="1750"/>
      </w:tblGrid>
      <w:tr w:rsidR="006B0215" w:rsidRPr="00BF01CA" w14:paraId="7539F5B6" w14:textId="77777777" w:rsidTr="00AA729E">
        <w:trPr>
          <w:trHeight w:val="418"/>
          <w:jc w:val="center"/>
        </w:trPr>
        <w:tc>
          <w:tcPr>
            <w:tcW w:w="876" w:type="dxa"/>
            <w:shd w:val="clear" w:color="auto" w:fill="D9D9D9"/>
            <w:vAlign w:val="center"/>
          </w:tcPr>
          <w:p w14:paraId="2D9B716B" w14:textId="77777777" w:rsidR="006B0215" w:rsidRPr="00BF01CA" w:rsidRDefault="006B0215" w:rsidP="006C7127">
            <w:pPr>
              <w:tabs>
                <w:tab w:val="left" w:pos="612"/>
              </w:tabs>
              <w:ind w:left="360" w:hanging="360"/>
              <w:rPr>
                <w:b/>
                <w:iCs/>
                <w:color w:val="000000" w:themeColor="text1"/>
                <w:lang w:val="ro-MD" w:eastAsia="ru-RU"/>
              </w:rPr>
            </w:pPr>
            <w:r w:rsidRPr="00BF01CA">
              <w:rPr>
                <w:b/>
                <w:iCs/>
                <w:color w:val="000000" w:themeColor="text1"/>
                <w:lang w:val="ro-MD" w:eastAsia="ru-RU"/>
              </w:rPr>
              <w:t>Nr.d/o</w:t>
            </w:r>
          </w:p>
        </w:tc>
        <w:tc>
          <w:tcPr>
            <w:tcW w:w="3194" w:type="dxa"/>
            <w:shd w:val="clear" w:color="auto" w:fill="D9D9D9"/>
            <w:vAlign w:val="center"/>
          </w:tcPr>
          <w:p w14:paraId="3F5AF3FB" w14:textId="77777777" w:rsidR="006B0215" w:rsidRPr="00BF01CA" w:rsidRDefault="006B0215" w:rsidP="006C7127">
            <w:pPr>
              <w:tabs>
                <w:tab w:val="left" w:pos="612"/>
              </w:tabs>
              <w:jc w:val="center"/>
              <w:rPr>
                <w:b/>
                <w:iCs/>
                <w:noProof w:val="0"/>
                <w:color w:val="000000" w:themeColor="text1"/>
                <w:lang w:val="ro-MD" w:eastAsia="ru-RU"/>
              </w:rPr>
            </w:pPr>
            <w:r w:rsidRPr="00BF01CA">
              <w:rPr>
                <w:b/>
                <w:iCs/>
                <w:noProof w:val="0"/>
                <w:color w:val="000000" w:themeColor="text1"/>
                <w:lang w:val="ro-MD" w:eastAsia="ru-RU"/>
              </w:rPr>
              <w:t>Descrierea criteriului/cerinței</w:t>
            </w:r>
          </w:p>
        </w:tc>
        <w:tc>
          <w:tcPr>
            <w:tcW w:w="4250" w:type="dxa"/>
            <w:shd w:val="clear" w:color="auto" w:fill="D9D9D9"/>
            <w:vAlign w:val="center"/>
          </w:tcPr>
          <w:p w14:paraId="1F4EC36B" w14:textId="77777777" w:rsidR="006B0215" w:rsidRPr="00BF01CA" w:rsidRDefault="006B0215" w:rsidP="006C7127">
            <w:pPr>
              <w:tabs>
                <w:tab w:val="left" w:pos="612"/>
              </w:tabs>
              <w:jc w:val="center"/>
              <w:rPr>
                <w:b/>
                <w:iCs/>
                <w:noProof w:val="0"/>
                <w:color w:val="000000" w:themeColor="text1"/>
                <w:lang w:val="ro-MD" w:eastAsia="ru-RU"/>
              </w:rPr>
            </w:pPr>
            <w:r w:rsidRPr="00BF01CA">
              <w:rPr>
                <w:b/>
                <w:iCs/>
                <w:noProof w:val="0"/>
                <w:color w:val="000000" w:themeColor="text1"/>
                <w:lang w:val="ro-MD" w:eastAsia="ru-RU"/>
              </w:rPr>
              <w:t>Mod de demonstrare a îndeplinirii criteriului/cerinței:</w:t>
            </w:r>
          </w:p>
        </w:tc>
        <w:tc>
          <w:tcPr>
            <w:tcW w:w="1750" w:type="dxa"/>
            <w:shd w:val="clear" w:color="auto" w:fill="D9D9D9"/>
            <w:vAlign w:val="center"/>
          </w:tcPr>
          <w:p w14:paraId="2BABB48B" w14:textId="77777777" w:rsidR="006B0215" w:rsidRPr="00BF01CA" w:rsidRDefault="006B0215" w:rsidP="006C7127">
            <w:pPr>
              <w:tabs>
                <w:tab w:val="left" w:pos="612"/>
              </w:tabs>
              <w:jc w:val="center"/>
              <w:rPr>
                <w:b/>
                <w:iCs/>
                <w:noProof w:val="0"/>
                <w:color w:val="000000" w:themeColor="text1"/>
                <w:lang w:val="ro-MD" w:eastAsia="ru-RU"/>
              </w:rPr>
            </w:pPr>
            <w:r w:rsidRPr="00BF01CA">
              <w:rPr>
                <w:b/>
                <w:iCs/>
                <w:noProof w:val="0"/>
                <w:color w:val="000000" w:themeColor="text1"/>
                <w:lang w:val="ro-MD" w:eastAsia="ru-RU"/>
              </w:rPr>
              <w:t>Nivelul minim/</w:t>
            </w:r>
            <w:r w:rsidRPr="00BF01CA">
              <w:rPr>
                <w:b/>
                <w:iCs/>
                <w:noProof w:val="0"/>
                <w:color w:val="000000" w:themeColor="text1"/>
                <w:lang w:val="ro-MD" w:eastAsia="ru-RU"/>
              </w:rPr>
              <w:br/>
              <w:t>Obligativitatea</w:t>
            </w:r>
          </w:p>
        </w:tc>
      </w:tr>
      <w:tr w:rsidR="006B0215" w:rsidRPr="00BF01CA" w14:paraId="4D72405C" w14:textId="77777777" w:rsidTr="00AA729E">
        <w:trPr>
          <w:jc w:val="center"/>
        </w:trPr>
        <w:tc>
          <w:tcPr>
            <w:tcW w:w="876" w:type="dxa"/>
            <w:shd w:val="clear" w:color="auto" w:fill="FFFFFF"/>
            <w:vAlign w:val="center"/>
          </w:tcPr>
          <w:p w14:paraId="4B943051" w14:textId="77777777" w:rsidR="006B0215" w:rsidRPr="00BF01CA" w:rsidRDefault="006B0215" w:rsidP="006C7127">
            <w:pPr>
              <w:jc w:val="center"/>
              <w:rPr>
                <w:noProof w:val="0"/>
                <w:color w:val="000000" w:themeColor="text1"/>
                <w:lang w:val="ro-MD" w:eastAsia="ru-RU"/>
              </w:rPr>
            </w:pPr>
            <w:r w:rsidRPr="00BF01CA">
              <w:rPr>
                <w:noProof w:val="0"/>
                <w:color w:val="000000" w:themeColor="text1"/>
                <w:lang w:val="ro-MD" w:eastAsia="ru-RU"/>
              </w:rPr>
              <w:t>1</w:t>
            </w:r>
          </w:p>
        </w:tc>
        <w:tc>
          <w:tcPr>
            <w:tcW w:w="3194" w:type="dxa"/>
            <w:shd w:val="clear" w:color="auto" w:fill="FFFFFF"/>
            <w:vAlign w:val="center"/>
          </w:tcPr>
          <w:p w14:paraId="0F0E6E2B" w14:textId="77777777" w:rsidR="006B0215" w:rsidRPr="00BF01CA" w:rsidRDefault="006B0215" w:rsidP="006C7127">
            <w:pPr>
              <w:tabs>
                <w:tab w:val="left" w:pos="612"/>
              </w:tabs>
              <w:rPr>
                <w:bCs/>
                <w:iCs/>
                <w:noProof w:val="0"/>
                <w:color w:val="000000" w:themeColor="text1"/>
                <w:lang w:eastAsia="ru-RU"/>
              </w:rPr>
            </w:pPr>
            <w:r w:rsidRPr="00BF01CA">
              <w:rPr>
                <w:bCs/>
                <w:iCs/>
                <w:noProof w:val="0"/>
                <w:color w:val="000000" w:themeColor="text1"/>
                <w:lang w:eastAsia="ru-RU"/>
              </w:rPr>
              <w:t>Date generale despre participant</w:t>
            </w:r>
          </w:p>
        </w:tc>
        <w:tc>
          <w:tcPr>
            <w:tcW w:w="4250" w:type="dxa"/>
            <w:shd w:val="clear" w:color="auto" w:fill="FFFFFF"/>
            <w:vAlign w:val="center"/>
          </w:tcPr>
          <w:p w14:paraId="37A519D3" w14:textId="77777777" w:rsidR="006B0215" w:rsidRPr="00BF01CA" w:rsidRDefault="006B0215" w:rsidP="006C7127">
            <w:pPr>
              <w:tabs>
                <w:tab w:val="left" w:pos="612"/>
              </w:tabs>
              <w:rPr>
                <w:bCs/>
                <w:i/>
                <w:noProof w:val="0"/>
                <w:color w:val="000000" w:themeColor="text1"/>
                <w:lang w:eastAsia="ru-RU"/>
              </w:rPr>
            </w:pPr>
            <w:r w:rsidRPr="00BF01CA">
              <w:rPr>
                <w:bCs/>
                <w:i/>
                <w:noProof w:val="0"/>
                <w:color w:val="000000" w:themeColor="text1"/>
                <w:lang w:eastAsia="ru-RU"/>
              </w:rPr>
              <w:t>Original,  semnat electronic</w:t>
            </w:r>
          </w:p>
        </w:tc>
        <w:tc>
          <w:tcPr>
            <w:tcW w:w="1750" w:type="dxa"/>
            <w:shd w:val="clear" w:color="auto" w:fill="FFFFFF"/>
            <w:vAlign w:val="center"/>
          </w:tcPr>
          <w:p w14:paraId="53DC81F4" w14:textId="77777777" w:rsidR="006B0215" w:rsidRPr="00BF01CA" w:rsidRDefault="006B0215"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tc>
      </w:tr>
      <w:tr w:rsidR="006B0215" w:rsidRPr="00BF01CA" w14:paraId="6F4DA1C3" w14:textId="77777777" w:rsidTr="00AA729E">
        <w:trPr>
          <w:trHeight w:val="396"/>
          <w:jc w:val="center"/>
        </w:trPr>
        <w:tc>
          <w:tcPr>
            <w:tcW w:w="876" w:type="dxa"/>
            <w:shd w:val="clear" w:color="auto" w:fill="FFFFFF"/>
            <w:vAlign w:val="center"/>
          </w:tcPr>
          <w:p w14:paraId="331BF7A4" w14:textId="77777777" w:rsidR="006B0215" w:rsidRPr="00BF01CA" w:rsidRDefault="006B0215" w:rsidP="006C7127">
            <w:pPr>
              <w:jc w:val="center"/>
              <w:rPr>
                <w:noProof w:val="0"/>
                <w:color w:val="000000" w:themeColor="text1"/>
                <w:lang w:val="ro-MD" w:eastAsia="ru-RU"/>
              </w:rPr>
            </w:pPr>
            <w:r w:rsidRPr="00BF01CA">
              <w:rPr>
                <w:noProof w:val="0"/>
                <w:color w:val="000000" w:themeColor="text1"/>
                <w:lang w:val="ro-MD" w:eastAsia="ru-RU"/>
              </w:rPr>
              <w:t>2</w:t>
            </w:r>
          </w:p>
        </w:tc>
        <w:tc>
          <w:tcPr>
            <w:tcW w:w="3194" w:type="dxa"/>
            <w:shd w:val="clear" w:color="auto" w:fill="FFFFFF"/>
            <w:vAlign w:val="center"/>
          </w:tcPr>
          <w:p w14:paraId="52F82FD6" w14:textId="77777777" w:rsidR="006B0215" w:rsidRPr="00BF01CA" w:rsidRDefault="006B0215" w:rsidP="006C7127">
            <w:pPr>
              <w:tabs>
                <w:tab w:val="left" w:pos="612"/>
              </w:tabs>
              <w:rPr>
                <w:bCs/>
                <w:iCs/>
                <w:noProof w:val="0"/>
                <w:color w:val="000000" w:themeColor="text1"/>
                <w:lang w:eastAsia="ru-RU"/>
              </w:rPr>
            </w:pPr>
            <w:r w:rsidRPr="00BF01CA">
              <w:rPr>
                <w:bCs/>
                <w:iCs/>
                <w:noProof w:val="0"/>
                <w:color w:val="000000" w:themeColor="text1"/>
                <w:lang w:eastAsia="ru-RU"/>
              </w:rPr>
              <w:t>Specificație de preț</w:t>
            </w:r>
          </w:p>
        </w:tc>
        <w:tc>
          <w:tcPr>
            <w:tcW w:w="4250" w:type="dxa"/>
            <w:shd w:val="clear" w:color="auto" w:fill="FFFFFF"/>
            <w:vAlign w:val="center"/>
          </w:tcPr>
          <w:p w14:paraId="164FF5BE" w14:textId="77777777" w:rsidR="006B0215" w:rsidRPr="00BF01CA" w:rsidRDefault="006B0215" w:rsidP="006C7127">
            <w:pPr>
              <w:tabs>
                <w:tab w:val="left" w:pos="612"/>
              </w:tabs>
              <w:rPr>
                <w:bCs/>
                <w:i/>
                <w:noProof w:val="0"/>
                <w:color w:val="000000" w:themeColor="text1"/>
                <w:lang w:eastAsia="ru-RU"/>
              </w:rPr>
            </w:pPr>
            <w:r w:rsidRPr="00BF01CA">
              <w:rPr>
                <w:bCs/>
                <w:i/>
                <w:noProof w:val="0"/>
                <w:color w:val="000000" w:themeColor="text1"/>
                <w:lang w:eastAsia="ru-RU"/>
              </w:rPr>
              <w:t>Original, conform formularului atașat, semnat electronic</w:t>
            </w:r>
          </w:p>
        </w:tc>
        <w:tc>
          <w:tcPr>
            <w:tcW w:w="1750" w:type="dxa"/>
            <w:shd w:val="clear" w:color="auto" w:fill="FFFFFF"/>
            <w:vAlign w:val="center"/>
          </w:tcPr>
          <w:p w14:paraId="14933B10" w14:textId="77777777" w:rsidR="006B0215" w:rsidRPr="00BF01CA" w:rsidRDefault="006B0215"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tc>
      </w:tr>
      <w:tr w:rsidR="006B0215" w:rsidRPr="00BF01CA" w14:paraId="72EEF61B" w14:textId="77777777" w:rsidTr="00AA729E">
        <w:trPr>
          <w:trHeight w:val="396"/>
          <w:jc w:val="center"/>
        </w:trPr>
        <w:tc>
          <w:tcPr>
            <w:tcW w:w="876" w:type="dxa"/>
            <w:shd w:val="clear" w:color="auto" w:fill="FFFFFF"/>
            <w:vAlign w:val="center"/>
          </w:tcPr>
          <w:p w14:paraId="1043A496" w14:textId="77777777" w:rsidR="006B0215" w:rsidRPr="00BF01CA" w:rsidRDefault="006B0215" w:rsidP="006C7127">
            <w:pPr>
              <w:jc w:val="center"/>
              <w:rPr>
                <w:noProof w:val="0"/>
                <w:color w:val="000000" w:themeColor="text1"/>
                <w:lang w:val="ro-MD" w:eastAsia="ru-RU"/>
              </w:rPr>
            </w:pPr>
            <w:r w:rsidRPr="00BF01CA">
              <w:rPr>
                <w:noProof w:val="0"/>
                <w:color w:val="000000" w:themeColor="text1"/>
                <w:lang w:val="ro-MD" w:eastAsia="ru-RU"/>
              </w:rPr>
              <w:t>3</w:t>
            </w:r>
          </w:p>
        </w:tc>
        <w:tc>
          <w:tcPr>
            <w:tcW w:w="3194" w:type="dxa"/>
            <w:shd w:val="clear" w:color="auto" w:fill="FFFFFF"/>
            <w:vAlign w:val="center"/>
          </w:tcPr>
          <w:p w14:paraId="0E0DD3F4" w14:textId="77777777" w:rsidR="006B0215" w:rsidRPr="00BF01CA" w:rsidRDefault="006B0215" w:rsidP="006C7127">
            <w:pPr>
              <w:tabs>
                <w:tab w:val="left" w:pos="612"/>
              </w:tabs>
              <w:rPr>
                <w:bCs/>
                <w:iCs/>
                <w:noProof w:val="0"/>
                <w:color w:val="000000" w:themeColor="text1"/>
                <w:lang w:eastAsia="ru-RU"/>
              </w:rPr>
            </w:pPr>
            <w:r w:rsidRPr="00BF01CA">
              <w:rPr>
                <w:bCs/>
                <w:iCs/>
                <w:noProof w:val="0"/>
                <w:color w:val="000000" w:themeColor="text1"/>
                <w:lang w:eastAsia="ru-RU"/>
              </w:rPr>
              <w:t>Specificație de tehnice</w:t>
            </w:r>
          </w:p>
        </w:tc>
        <w:tc>
          <w:tcPr>
            <w:tcW w:w="4250" w:type="dxa"/>
            <w:shd w:val="clear" w:color="auto" w:fill="FFFFFF"/>
            <w:vAlign w:val="center"/>
          </w:tcPr>
          <w:p w14:paraId="4388F9BA" w14:textId="77777777" w:rsidR="006B0215" w:rsidRPr="00BF01CA" w:rsidRDefault="006B0215" w:rsidP="006C7127">
            <w:pPr>
              <w:tabs>
                <w:tab w:val="left" w:pos="612"/>
              </w:tabs>
              <w:rPr>
                <w:bCs/>
                <w:i/>
                <w:noProof w:val="0"/>
                <w:color w:val="000000" w:themeColor="text1"/>
                <w:lang w:eastAsia="ru-RU"/>
              </w:rPr>
            </w:pPr>
            <w:r w:rsidRPr="00BF01CA">
              <w:rPr>
                <w:bCs/>
                <w:i/>
                <w:noProof w:val="0"/>
                <w:color w:val="000000" w:themeColor="text1"/>
                <w:lang w:eastAsia="ru-RU"/>
              </w:rPr>
              <w:t>Original, conform formularului atașat, semnat electronic</w:t>
            </w:r>
          </w:p>
        </w:tc>
        <w:tc>
          <w:tcPr>
            <w:tcW w:w="1750" w:type="dxa"/>
            <w:shd w:val="clear" w:color="auto" w:fill="FFFFFF"/>
            <w:vAlign w:val="center"/>
          </w:tcPr>
          <w:p w14:paraId="78E13659" w14:textId="77777777" w:rsidR="006B0215" w:rsidRPr="00BF01CA" w:rsidRDefault="006B0215"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tc>
      </w:tr>
      <w:tr w:rsidR="006B0215" w:rsidRPr="00BF01CA" w14:paraId="31F6C114" w14:textId="77777777" w:rsidTr="00AA729E">
        <w:trPr>
          <w:trHeight w:val="396"/>
          <w:jc w:val="center"/>
        </w:trPr>
        <w:tc>
          <w:tcPr>
            <w:tcW w:w="876" w:type="dxa"/>
            <w:shd w:val="clear" w:color="auto" w:fill="FFFFFF"/>
            <w:vAlign w:val="center"/>
          </w:tcPr>
          <w:p w14:paraId="54645ABA" w14:textId="77777777" w:rsidR="006B0215" w:rsidRPr="00BF01CA" w:rsidRDefault="006B0215" w:rsidP="006C7127">
            <w:pPr>
              <w:jc w:val="center"/>
              <w:rPr>
                <w:noProof w:val="0"/>
                <w:color w:val="000000" w:themeColor="text1"/>
                <w:lang w:val="ro-MD" w:eastAsia="ru-RU"/>
              </w:rPr>
            </w:pPr>
            <w:r w:rsidRPr="00BF01CA">
              <w:rPr>
                <w:noProof w:val="0"/>
                <w:color w:val="000000" w:themeColor="text1"/>
                <w:lang w:val="ro-MD" w:eastAsia="ru-RU"/>
              </w:rPr>
              <w:t>4</w:t>
            </w:r>
          </w:p>
        </w:tc>
        <w:tc>
          <w:tcPr>
            <w:tcW w:w="3194" w:type="dxa"/>
            <w:shd w:val="clear" w:color="auto" w:fill="FFFFFF"/>
            <w:vAlign w:val="center"/>
          </w:tcPr>
          <w:p w14:paraId="28F96139" w14:textId="77777777" w:rsidR="006B0215" w:rsidRPr="00BF01CA" w:rsidRDefault="006B0215" w:rsidP="006C7127">
            <w:pPr>
              <w:tabs>
                <w:tab w:val="left" w:pos="612"/>
              </w:tabs>
              <w:rPr>
                <w:bCs/>
                <w:iCs/>
                <w:noProof w:val="0"/>
                <w:color w:val="000000" w:themeColor="text1"/>
                <w:lang w:eastAsia="ru-RU"/>
              </w:rPr>
            </w:pPr>
            <w:r w:rsidRPr="00BF01CA">
              <w:rPr>
                <w:bCs/>
                <w:iCs/>
                <w:noProof w:val="0"/>
                <w:color w:val="000000" w:themeColor="text1"/>
                <w:lang w:eastAsia="ru-RU"/>
              </w:rPr>
              <w:t>Declarație privind valabilitatea ofertei</w:t>
            </w:r>
          </w:p>
        </w:tc>
        <w:tc>
          <w:tcPr>
            <w:tcW w:w="4250" w:type="dxa"/>
            <w:shd w:val="clear" w:color="auto" w:fill="FFFFFF"/>
            <w:vAlign w:val="center"/>
          </w:tcPr>
          <w:p w14:paraId="02137E69" w14:textId="77777777" w:rsidR="006B0215" w:rsidRPr="00BF01CA" w:rsidRDefault="006B0215" w:rsidP="006C7127">
            <w:pPr>
              <w:tabs>
                <w:tab w:val="left" w:pos="612"/>
              </w:tabs>
              <w:rPr>
                <w:bCs/>
                <w:i/>
                <w:noProof w:val="0"/>
                <w:color w:val="000000" w:themeColor="text1"/>
                <w:lang w:eastAsia="ru-RU"/>
              </w:rPr>
            </w:pPr>
            <w:r w:rsidRPr="00BF01CA">
              <w:rPr>
                <w:bCs/>
                <w:i/>
                <w:noProof w:val="0"/>
                <w:color w:val="000000" w:themeColor="text1"/>
                <w:lang w:eastAsia="ru-RU"/>
              </w:rPr>
              <w:t>Original, conform formularului atașat, semnat electronic</w:t>
            </w:r>
          </w:p>
        </w:tc>
        <w:tc>
          <w:tcPr>
            <w:tcW w:w="1750" w:type="dxa"/>
            <w:shd w:val="clear" w:color="auto" w:fill="FFFFFF"/>
            <w:vAlign w:val="center"/>
          </w:tcPr>
          <w:p w14:paraId="40E5262F" w14:textId="77777777" w:rsidR="006B0215" w:rsidRPr="00BF01CA" w:rsidRDefault="006B0215"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tc>
      </w:tr>
      <w:tr w:rsidR="00522837" w:rsidRPr="00BF01CA" w14:paraId="622E7729" w14:textId="77777777" w:rsidTr="00AA729E">
        <w:trPr>
          <w:trHeight w:val="396"/>
          <w:jc w:val="center"/>
        </w:trPr>
        <w:tc>
          <w:tcPr>
            <w:tcW w:w="876" w:type="dxa"/>
            <w:shd w:val="clear" w:color="auto" w:fill="FFFFFF"/>
            <w:vAlign w:val="center"/>
          </w:tcPr>
          <w:p w14:paraId="7B1D3D9B" w14:textId="2B9E389C" w:rsidR="00522837" w:rsidRPr="00BF01CA" w:rsidRDefault="00522837" w:rsidP="006C7127">
            <w:pPr>
              <w:jc w:val="center"/>
              <w:rPr>
                <w:noProof w:val="0"/>
                <w:color w:val="000000" w:themeColor="text1"/>
                <w:lang w:val="ro-MD" w:eastAsia="ru-RU"/>
              </w:rPr>
            </w:pPr>
            <w:r w:rsidRPr="00BF01CA">
              <w:rPr>
                <w:noProof w:val="0"/>
                <w:color w:val="000000" w:themeColor="text1"/>
                <w:lang w:val="ro-MD" w:eastAsia="ru-RU"/>
              </w:rPr>
              <w:t>5</w:t>
            </w:r>
          </w:p>
        </w:tc>
        <w:tc>
          <w:tcPr>
            <w:tcW w:w="3194" w:type="dxa"/>
            <w:shd w:val="clear" w:color="auto" w:fill="FFFFFF"/>
            <w:vAlign w:val="center"/>
          </w:tcPr>
          <w:p w14:paraId="2BD16682" w14:textId="57BD7910" w:rsidR="00522837" w:rsidRPr="00BF01CA" w:rsidRDefault="00522837" w:rsidP="006C7127">
            <w:pPr>
              <w:tabs>
                <w:tab w:val="left" w:pos="612"/>
              </w:tabs>
              <w:rPr>
                <w:bCs/>
                <w:iCs/>
                <w:noProof w:val="0"/>
                <w:color w:val="000000" w:themeColor="text1"/>
                <w:lang w:eastAsia="ru-RU"/>
              </w:rPr>
            </w:pPr>
            <w:r w:rsidRPr="00BF01CA">
              <w:rPr>
                <w:bCs/>
                <w:iCs/>
                <w:noProof w:val="0"/>
                <w:color w:val="000000" w:themeColor="text1"/>
                <w:lang w:eastAsia="ru-RU"/>
              </w:rPr>
              <w:t>Declarația de eligibilitate</w:t>
            </w:r>
          </w:p>
        </w:tc>
        <w:tc>
          <w:tcPr>
            <w:tcW w:w="4250" w:type="dxa"/>
            <w:shd w:val="clear" w:color="auto" w:fill="FFFFFF"/>
            <w:vAlign w:val="center"/>
          </w:tcPr>
          <w:p w14:paraId="1B56652B" w14:textId="32D52100" w:rsidR="00522837" w:rsidRPr="00BF01CA" w:rsidRDefault="00522837" w:rsidP="006C7127">
            <w:pPr>
              <w:tabs>
                <w:tab w:val="left" w:pos="612"/>
              </w:tabs>
              <w:rPr>
                <w:bCs/>
                <w:i/>
                <w:noProof w:val="0"/>
                <w:color w:val="000000" w:themeColor="text1"/>
                <w:lang w:eastAsia="ru-RU"/>
              </w:rPr>
            </w:pPr>
            <w:r w:rsidRPr="00BF01CA">
              <w:rPr>
                <w:bCs/>
                <w:i/>
                <w:noProof w:val="0"/>
                <w:color w:val="000000" w:themeColor="text1"/>
                <w:lang w:eastAsia="ru-RU"/>
              </w:rPr>
              <w:t>Original, conform formularului atașat, semnat electronic</w:t>
            </w:r>
          </w:p>
        </w:tc>
        <w:tc>
          <w:tcPr>
            <w:tcW w:w="1750" w:type="dxa"/>
            <w:shd w:val="clear" w:color="auto" w:fill="FFFFFF"/>
            <w:vAlign w:val="center"/>
          </w:tcPr>
          <w:p w14:paraId="5C73D13A" w14:textId="29196EDF" w:rsidR="00522837" w:rsidRPr="00BF01CA" w:rsidRDefault="00522837"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tc>
      </w:tr>
      <w:tr w:rsidR="00522837" w:rsidRPr="00BF01CA" w14:paraId="19395E5D" w14:textId="77777777" w:rsidTr="00AA729E">
        <w:trPr>
          <w:trHeight w:val="396"/>
          <w:jc w:val="center"/>
        </w:trPr>
        <w:tc>
          <w:tcPr>
            <w:tcW w:w="876" w:type="dxa"/>
            <w:shd w:val="clear" w:color="auto" w:fill="FFFFFF"/>
            <w:vAlign w:val="center"/>
          </w:tcPr>
          <w:p w14:paraId="31494490" w14:textId="48E5E18A" w:rsidR="00522837" w:rsidRPr="00BF01CA" w:rsidRDefault="00522837" w:rsidP="006C7127">
            <w:pPr>
              <w:jc w:val="center"/>
              <w:rPr>
                <w:noProof w:val="0"/>
                <w:color w:val="000000" w:themeColor="text1"/>
                <w:lang w:val="ro-MD" w:eastAsia="ru-RU"/>
              </w:rPr>
            </w:pPr>
            <w:r w:rsidRPr="00BF01CA">
              <w:rPr>
                <w:noProof w:val="0"/>
                <w:color w:val="000000" w:themeColor="text1"/>
                <w:lang w:val="ro-MD" w:eastAsia="ru-RU"/>
              </w:rPr>
              <w:t>6</w:t>
            </w:r>
          </w:p>
        </w:tc>
        <w:tc>
          <w:tcPr>
            <w:tcW w:w="3194" w:type="dxa"/>
            <w:shd w:val="clear" w:color="auto" w:fill="FFFFFF"/>
            <w:vAlign w:val="center"/>
          </w:tcPr>
          <w:p w14:paraId="62D82226" w14:textId="79342167" w:rsidR="00522837" w:rsidRPr="00BF01CA" w:rsidRDefault="00522837" w:rsidP="006C7127">
            <w:pPr>
              <w:tabs>
                <w:tab w:val="left" w:pos="612"/>
              </w:tabs>
              <w:rPr>
                <w:bCs/>
                <w:iCs/>
                <w:noProof w:val="0"/>
                <w:color w:val="000000" w:themeColor="text1"/>
                <w:lang w:eastAsia="ru-RU"/>
              </w:rPr>
            </w:pPr>
            <w:r w:rsidRPr="00BF01CA">
              <w:rPr>
                <w:bCs/>
                <w:iCs/>
                <w:noProof w:val="0"/>
                <w:color w:val="000000" w:themeColor="text1"/>
                <w:lang w:eastAsia="ru-RU"/>
              </w:rPr>
              <w:t>Formularul ofertei F 3.1</w:t>
            </w:r>
          </w:p>
        </w:tc>
        <w:tc>
          <w:tcPr>
            <w:tcW w:w="4250" w:type="dxa"/>
            <w:shd w:val="clear" w:color="auto" w:fill="FFFFFF"/>
            <w:vAlign w:val="center"/>
          </w:tcPr>
          <w:p w14:paraId="18A303D8" w14:textId="69443B7F" w:rsidR="00522837" w:rsidRPr="00BF01CA" w:rsidRDefault="00522837" w:rsidP="006C7127">
            <w:pPr>
              <w:tabs>
                <w:tab w:val="left" w:pos="612"/>
              </w:tabs>
              <w:rPr>
                <w:bCs/>
                <w:i/>
                <w:color w:val="000000" w:themeColor="text1"/>
                <w:lang w:val="it-IT" w:eastAsia="ru-RU"/>
              </w:rPr>
            </w:pPr>
            <w:r w:rsidRPr="00BF01CA">
              <w:rPr>
                <w:bCs/>
                <w:i/>
                <w:noProof w:val="0"/>
                <w:color w:val="000000" w:themeColor="text1"/>
                <w:lang w:eastAsia="ru-RU"/>
              </w:rPr>
              <w:t>Original, conform formularului atașat F 3.1, semnat electronic</w:t>
            </w:r>
          </w:p>
        </w:tc>
        <w:tc>
          <w:tcPr>
            <w:tcW w:w="1750" w:type="dxa"/>
            <w:shd w:val="clear" w:color="auto" w:fill="FFFFFF"/>
            <w:vAlign w:val="center"/>
          </w:tcPr>
          <w:p w14:paraId="40D7287F" w14:textId="4BE71495" w:rsidR="00522837" w:rsidRPr="00BF01CA" w:rsidRDefault="00522837"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tc>
      </w:tr>
      <w:tr w:rsidR="006B0215" w:rsidRPr="00BF01CA" w14:paraId="1ACEBA92" w14:textId="77777777" w:rsidTr="00AA729E">
        <w:trPr>
          <w:jc w:val="center"/>
        </w:trPr>
        <w:tc>
          <w:tcPr>
            <w:tcW w:w="876" w:type="dxa"/>
            <w:shd w:val="clear" w:color="auto" w:fill="FFFFFF"/>
            <w:vAlign w:val="center"/>
          </w:tcPr>
          <w:p w14:paraId="6259EB3D" w14:textId="50440CF6" w:rsidR="006B0215" w:rsidRPr="00BF01CA" w:rsidRDefault="00522837" w:rsidP="006C7127">
            <w:pPr>
              <w:jc w:val="center"/>
              <w:rPr>
                <w:noProof w:val="0"/>
                <w:color w:val="000000" w:themeColor="text1"/>
                <w:lang w:val="ro-MD" w:eastAsia="ru-RU"/>
              </w:rPr>
            </w:pPr>
            <w:r w:rsidRPr="00BF01CA">
              <w:rPr>
                <w:noProof w:val="0"/>
                <w:color w:val="000000" w:themeColor="text1"/>
                <w:lang w:val="ro-MD" w:eastAsia="ru-RU"/>
              </w:rPr>
              <w:t>7</w:t>
            </w:r>
          </w:p>
        </w:tc>
        <w:tc>
          <w:tcPr>
            <w:tcW w:w="3194" w:type="dxa"/>
            <w:vAlign w:val="center"/>
          </w:tcPr>
          <w:p w14:paraId="2EA26E3C" w14:textId="77777777" w:rsidR="006B0215" w:rsidRPr="00BF01CA" w:rsidRDefault="006B0215" w:rsidP="006C7127">
            <w:pPr>
              <w:tabs>
                <w:tab w:val="left" w:pos="612"/>
              </w:tabs>
              <w:rPr>
                <w:bCs/>
                <w:iCs/>
                <w:noProof w:val="0"/>
                <w:color w:val="000000" w:themeColor="text1"/>
                <w:lang w:eastAsia="ru-RU"/>
              </w:rPr>
            </w:pPr>
            <w:r w:rsidRPr="00BF01CA">
              <w:rPr>
                <w:bCs/>
                <w:iCs/>
                <w:noProof w:val="0"/>
                <w:color w:val="000000" w:themeColor="text1"/>
                <w:lang w:eastAsia="ru-RU"/>
              </w:rPr>
              <w:t xml:space="preserve">Certificat </w:t>
            </w:r>
            <w:proofErr w:type="spellStart"/>
            <w:r w:rsidRPr="00BF01CA">
              <w:rPr>
                <w:bCs/>
                <w:iCs/>
                <w:noProof w:val="0"/>
                <w:color w:val="000000" w:themeColor="text1"/>
                <w:lang w:eastAsia="ru-RU"/>
              </w:rPr>
              <w:t>standart</w:t>
            </w:r>
            <w:proofErr w:type="spellEnd"/>
            <w:r w:rsidRPr="00BF01CA">
              <w:rPr>
                <w:bCs/>
                <w:iCs/>
                <w:noProof w:val="0"/>
                <w:color w:val="000000" w:themeColor="text1"/>
                <w:lang w:eastAsia="ru-RU"/>
              </w:rPr>
              <w:t xml:space="preserve"> ISO 22000 </w:t>
            </w:r>
          </w:p>
          <w:p w14:paraId="286BBCEE" w14:textId="77777777" w:rsidR="006B0215" w:rsidRPr="00BF01CA" w:rsidRDefault="006B0215" w:rsidP="006C7127">
            <w:pPr>
              <w:tabs>
                <w:tab w:val="left" w:pos="612"/>
              </w:tabs>
              <w:rPr>
                <w:bCs/>
                <w:iCs/>
                <w:noProof w:val="0"/>
                <w:color w:val="000000" w:themeColor="text1"/>
                <w:lang w:eastAsia="ru-RU"/>
              </w:rPr>
            </w:pPr>
            <w:r w:rsidRPr="00BF01CA">
              <w:rPr>
                <w:bCs/>
                <w:iCs/>
                <w:noProof w:val="0"/>
                <w:color w:val="000000" w:themeColor="text1"/>
                <w:lang w:eastAsia="ru-RU"/>
              </w:rPr>
              <w:t xml:space="preserve">( sistem de </w:t>
            </w:r>
            <w:proofErr w:type="spellStart"/>
            <w:r w:rsidRPr="00BF01CA">
              <w:rPr>
                <w:bCs/>
                <w:iCs/>
                <w:noProof w:val="0"/>
                <w:color w:val="000000" w:themeColor="text1"/>
                <w:lang w:eastAsia="ru-RU"/>
              </w:rPr>
              <w:t>managment</w:t>
            </w:r>
            <w:proofErr w:type="spellEnd"/>
            <w:r w:rsidRPr="00BF01CA">
              <w:rPr>
                <w:bCs/>
                <w:iCs/>
                <w:noProof w:val="0"/>
                <w:color w:val="000000" w:themeColor="text1"/>
                <w:lang w:eastAsia="ru-RU"/>
              </w:rPr>
              <w:t xml:space="preserve"> al siguranței alimentelor)</w:t>
            </w:r>
          </w:p>
        </w:tc>
        <w:tc>
          <w:tcPr>
            <w:tcW w:w="4250" w:type="dxa"/>
          </w:tcPr>
          <w:p w14:paraId="483BB4BA" w14:textId="77777777" w:rsidR="006B0215" w:rsidRPr="00BF01CA" w:rsidRDefault="006B0215" w:rsidP="006C7127">
            <w:pPr>
              <w:tabs>
                <w:tab w:val="left" w:pos="612"/>
              </w:tabs>
              <w:rPr>
                <w:bCs/>
                <w:i/>
                <w:iCs/>
                <w:noProof w:val="0"/>
                <w:color w:val="000000" w:themeColor="text1"/>
                <w:lang w:eastAsia="ru-RU"/>
              </w:rPr>
            </w:pPr>
            <w:r w:rsidRPr="00BF01CA">
              <w:rPr>
                <w:bCs/>
                <w:i/>
                <w:iCs/>
                <w:noProof w:val="0"/>
                <w:color w:val="000000" w:themeColor="text1"/>
                <w:lang w:eastAsia="ru-RU"/>
              </w:rPr>
              <w:t>Varianta scanată de pe original  confirmată prin semnătura electronică</w:t>
            </w:r>
          </w:p>
        </w:tc>
        <w:tc>
          <w:tcPr>
            <w:tcW w:w="1750" w:type="dxa"/>
            <w:shd w:val="clear" w:color="auto" w:fill="FFFFFF"/>
            <w:vAlign w:val="center"/>
          </w:tcPr>
          <w:p w14:paraId="35911B3D" w14:textId="77777777" w:rsidR="006B0215" w:rsidRPr="00BF01CA" w:rsidRDefault="006B0215"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tc>
      </w:tr>
      <w:tr w:rsidR="006B0215" w:rsidRPr="00BF01CA" w14:paraId="0BA46741" w14:textId="77777777" w:rsidTr="00AA729E">
        <w:trPr>
          <w:jc w:val="center"/>
        </w:trPr>
        <w:tc>
          <w:tcPr>
            <w:tcW w:w="876" w:type="dxa"/>
            <w:shd w:val="clear" w:color="auto" w:fill="FFFFFF"/>
            <w:vAlign w:val="center"/>
          </w:tcPr>
          <w:p w14:paraId="07D82A7D" w14:textId="12FC70EA" w:rsidR="006B0215" w:rsidRPr="00BF01CA" w:rsidRDefault="00522837" w:rsidP="006C7127">
            <w:pPr>
              <w:jc w:val="center"/>
              <w:rPr>
                <w:noProof w:val="0"/>
                <w:color w:val="000000" w:themeColor="text1"/>
                <w:lang w:val="ro-MD" w:eastAsia="ru-RU"/>
              </w:rPr>
            </w:pPr>
            <w:r w:rsidRPr="00BF01CA">
              <w:rPr>
                <w:noProof w:val="0"/>
                <w:color w:val="000000" w:themeColor="text1"/>
                <w:lang w:val="ro-MD" w:eastAsia="ru-RU"/>
              </w:rPr>
              <w:t>8</w:t>
            </w:r>
          </w:p>
        </w:tc>
        <w:tc>
          <w:tcPr>
            <w:tcW w:w="3194" w:type="dxa"/>
            <w:vAlign w:val="center"/>
          </w:tcPr>
          <w:p w14:paraId="0AE2C0C6" w14:textId="77777777" w:rsidR="006B0215" w:rsidRPr="00BF01CA" w:rsidRDefault="006B0215" w:rsidP="006C7127">
            <w:pPr>
              <w:tabs>
                <w:tab w:val="left" w:pos="612"/>
              </w:tabs>
              <w:rPr>
                <w:bCs/>
                <w:iCs/>
                <w:noProof w:val="0"/>
                <w:color w:val="000000" w:themeColor="text1"/>
                <w:lang w:eastAsia="ru-RU"/>
              </w:rPr>
            </w:pPr>
            <w:r w:rsidRPr="00BF01CA">
              <w:rPr>
                <w:bCs/>
                <w:iCs/>
                <w:noProof w:val="0"/>
                <w:color w:val="000000" w:themeColor="text1"/>
                <w:lang w:eastAsia="ru-RU"/>
              </w:rPr>
              <w:t>Certificat de conformitate/ certificat de calitate sau alte documente ce confirmă proveniența și calitatea produselor oferite</w:t>
            </w:r>
          </w:p>
        </w:tc>
        <w:tc>
          <w:tcPr>
            <w:tcW w:w="4250" w:type="dxa"/>
          </w:tcPr>
          <w:p w14:paraId="380A2AB8" w14:textId="77777777" w:rsidR="006B0215" w:rsidRPr="00BF01CA" w:rsidRDefault="006B0215" w:rsidP="006C7127">
            <w:pPr>
              <w:tabs>
                <w:tab w:val="left" w:pos="612"/>
              </w:tabs>
              <w:rPr>
                <w:bCs/>
                <w:i/>
                <w:iCs/>
                <w:noProof w:val="0"/>
                <w:color w:val="000000" w:themeColor="text1"/>
                <w:lang w:eastAsia="ru-RU"/>
              </w:rPr>
            </w:pPr>
            <w:r w:rsidRPr="00BF01CA">
              <w:rPr>
                <w:bCs/>
                <w:i/>
                <w:iCs/>
                <w:noProof w:val="0"/>
                <w:color w:val="000000" w:themeColor="text1"/>
                <w:lang w:eastAsia="ru-RU"/>
              </w:rPr>
              <w:t>Copie-eliberat de Organul abilitat de Verificare a Conformității produsului-semnat electronic de către operatorul economic</w:t>
            </w:r>
          </w:p>
        </w:tc>
        <w:tc>
          <w:tcPr>
            <w:tcW w:w="1750" w:type="dxa"/>
            <w:shd w:val="clear" w:color="auto" w:fill="FFFFFF"/>
            <w:vAlign w:val="center"/>
          </w:tcPr>
          <w:p w14:paraId="7915B6EC" w14:textId="77777777" w:rsidR="006B0215" w:rsidRPr="00BF01CA" w:rsidRDefault="006B0215" w:rsidP="006C7127">
            <w:pPr>
              <w:tabs>
                <w:tab w:val="left" w:pos="612"/>
              </w:tabs>
              <w:jc w:val="center"/>
              <w:rPr>
                <w:bCs/>
                <w:iCs/>
                <w:noProof w:val="0"/>
                <w:color w:val="000000" w:themeColor="text1"/>
                <w:lang w:eastAsia="ru-RU"/>
              </w:rPr>
            </w:pPr>
            <w:r w:rsidRPr="00BF01CA">
              <w:rPr>
                <w:bCs/>
                <w:iCs/>
                <w:noProof w:val="0"/>
                <w:color w:val="000000" w:themeColor="text1"/>
                <w:lang w:eastAsia="ru-RU"/>
              </w:rPr>
              <w:t xml:space="preserve">Obligatoriu </w:t>
            </w:r>
          </w:p>
          <w:p w14:paraId="51177305" w14:textId="77777777" w:rsidR="006B0215" w:rsidRPr="00BF01CA" w:rsidRDefault="006B0215" w:rsidP="006C7127">
            <w:pPr>
              <w:tabs>
                <w:tab w:val="left" w:pos="612"/>
              </w:tabs>
              <w:jc w:val="center"/>
              <w:rPr>
                <w:bCs/>
                <w:iCs/>
                <w:noProof w:val="0"/>
                <w:color w:val="000000" w:themeColor="text1"/>
                <w:lang w:eastAsia="ru-RU"/>
              </w:rPr>
            </w:pPr>
          </w:p>
        </w:tc>
      </w:tr>
      <w:tr w:rsidR="006B0215" w:rsidRPr="00BF01CA" w14:paraId="11A3646C" w14:textId="77777777" w:rsidTr="00AA729E">
        <w:trPr>
          <w:trHeight w:val="956"/>
          <w:jc w:val="center"/>
        </w:trPr>
        <w:tc>
          <w:tcPr>
            <w:tcW w:w="876" w:type="dxa"/>
            <w:shd w:val="clear" w:color="auto" w:fill="FFFFFF"/>
            <w:vAlign w:val="center"/>
          </w:tcPr>
          <w:p w14:paraId="3D19D353" w14:textId="683F18AF" w:rsidR="006B0215" w:rsidRPr="00BF01CA" w:rsidRDefault="00522837" w:rsidP="006C7127">
            <w:pPr>
              <w:jc w:val="center"/>
              <w:rPr>
                <w:noProof w:val="0"/>
                <w:color w:val="000000" w:themeColor="text1"/>
                <w:lang w:val="ro-MD" w:eastAsia="ru-RU"/>
              </w:rPr>
            </w:pPr>
            <w:r w:rsidRPr="00BF01CA">
              <w:rPr>
                <w:noProof w:val="0"/>
                <w:color w:val="000000" w:themeColor="text1"/>
                <w:lang w:val="ro-MD" w:eastAsia="ru-RU"/>
              </w:rPr>
              <w:t>9</w:t>
            </w:r>
          </w:p>
        </w:tc>
        <w:tc>
          <w:tcPr>
            <w:tcW w:w="3194" w:type="dxa"/>
            <w:vAlign w:val="center"/>
          </w:tcPr>
          <w:p w14:paraId="22CCDF29" w14:textId="3DA332C6" w:rsidR="006B0215" w:rsidRPr="00BF01CA" w:rsidRDefault="004C4B5D" w:rsidP="006C7127">
            <w:pPr>
              <w:tabs>
                <w:tab w:val="left" w:pos="612"/>
              </w:tabs>
              <w:rPr>
                <w:bCs/>
                <w:iCs/>
                <w:noProof w:val="0"/>
                <w:color w:val="000000" w:themeColor="text1"/>
                <w:lang w:eastAsia="ru-RU"/>
              </w:rPr>
            </w:pPr>
            <w:r>
              <w:t>A</w:t>
            </w:r>
            <w:r w:rsidRPr="00834C83">
              <w:t>viz sanitar pentru produsele alimentare</w:t>
            </w:r>
            <w:r>
              <w:t xml:space="preserve"> și nealimentare</w:t>
            </w:r>
          </w:p>
        </w:tc>
        <w:tc>
          <w:tcPr>
            <w:tcW w:w="4250" w:type="dxa"/>
            <w:vAlign w:val="center"/>
          </w:tcPr>
          <w:p w14:paraId="34B4D854" w14:textId="2B58D25A" w:rsidR="006B0215" w:rsidRPr="00BF01CA" w:rsidRDefault="004C4B5D" w:rsidP="006C7127">
            <w:pPr>
              <w:tabs>
                <w:tab w:val="left" w:pos="612"/>
              </w:tabs>
              <w:rPr>
                <w:bCs/>
                <w:i/>
                <w:iCs/>
                <w:noProof w:val="0"/>
                <w:color w:val="000000" w:themeColor="text1"/>
                <w:lang w:eastAsia="ru-RU"/>
              </w:rPr>
            </w:pPr>
            <w:r w:rsidRPr="00BF01CA">
              <w:rPr>
                <w:bCs/>
                <w:i/>
                <w:iCs/>
                <w:noProof w:val="0"/>
                <w:color w:val="000000" w:themeColor="text1"/>
                <w:lang w:eastAsia="ru-RU"/>
              </w:rPr>
              <w:t xml:space="preserve">Varianta scanată de pe original  confirmată prin semnătura electronică </w:t>
            </w:r>
          </w:p>
        </w:tc>
        <w:tc>
          <w:tcPr>
            <w:tcW w:w="1750" w:type="dxa"/>
            <w:shd w:val="clear" w:color="auto" w:fill="FFFFFF"/>
            <w:vAlign w:val="center"/>
          </w:tcPr>
          <w:p w14:paraId="18DBD04E" w14:textId="77777777" w:rsidR="006B0215" w:rsidRPr="00BF01CA" w:rsidRDefault="006B0215"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p w14:paraId="43D3063E" w14:textId="77777777" w:rsidR="006B0215" w:rsidRPr="00BF01CA" w:rsidRDefault="006B0215" w:rsidP="006C7127">
            <w:pPr>
              <w:tabs>
                <w:tab w:val="left" w:pos="612"/>
              </w:tabs>
              <w:jc w:val="center"/>
              <w:rPr>
                <w:bCs/>
                <w:iCs/>
                <w:noProof w:val="0"/>
                <w:color w:val="000000" w:themeColor="text1"/>
                <w:lang w:eastAsia="ru-RU"/>
              </w:rPr>
            </w:pPr>
          </w:p>
        </w:tc>
      </w:tr>
      <w:tr w:rsidR="006B0215" w:rsidRPr="00BF01CA" w14:paraId="5C8B888D" w14:textId="77777777" w:rsidTr="00AA729E">
        <w:trPr>
          <w:jc w:val="center"/>
        </w:trPr>
        <w:tc>
          <w:tcPr>
            <w:tcW w:w="876" w:type="dxa"/>
            <w:shd w:val="clear" w:color="auto" w:fill="FFFFFF"/>
            <w:vAlign w:val="center"/>
          </w:tcPr>
          <w:p w14:paraId="44504C4A" w14:textId="1E8743DD" w:rsidR="006B0215" w:rsidRPr="00BF01CA" w:rsidRDefault="00522837" w:rsidP="006C7127">
            <w:pPr>
              <w:jc w:val="center"/>
              <w:rPr>
                <w:noProof w:val="0"/>
                <w:color w:val="000000" w:themeColor="text1"/>
                <w:lang w:val="ro-MD" w:eastAsia="ru-RU"/>
              </w:rPr>
            </w:pPr>
            <w:r w:rsidRPr="00BF01CA">
              <w:rPr>
                <w:noProof w:val="0"/>
                <w:color w:val="000000" w:themeColor="text1"/>
                <w:lang w:val="ro-MD" w:eastAsia="ru-RU"/>
              </w:rPr>
              <w:t>10</w:t>
            </w:r>
          </w:p>
        </w:tc>
        <w:tc>
          <w:tcPr>
            <w:tcW w:w="3194" w:type="dxa"/>
            <w:vAlign w:val="center"/>
          </w:tcPr>
          <w:p w14:paraId="578B908B" w14:textId="732283C1" w:rsidR="006B0215" w:rsidRPr="00BF01CA" w:rsidRDefault="004C4B5D" w:rsidP="006C7127">
            <w:pPr>
              <w:tabs>
                <w:tab w:val="left" w:pos="612"/>
              </w:tabs>
              <w:rPr>
                <w:bCs/>
                <w:iCs/>
                <w:noProof w:val="0"/>
                <w:color w:val="000000" w:themeColor="text1"/>
                <w:lang w:eastAsia="ru-RU"/>
              </w:rPr>
            </w:pPr>
            <w:r w:rsidRPr="006B6CF9">
              <w:t>Rapo</w:t>
            </w:r>
            <w:r>
              <w:t>rt</w:t>
            </w:r>
            <w:r w:rsidRPr="006B6CF9">
              <w:t xml:space="preserve"> de încercări a apei emise de un organism de certificare acreditat</w:t>
            </w:r>
          </w:p>
        </w:tc>
        <w:tc>
          <w:tcPr>
            <w:tcW w:w="4250" w:type="dxa"/>
            <w:vAlign w:val="center"/>
          </w:tcPr>
          <w:p w14:paraId="2C58B78E" w14:textId="2326FD02" w:rsidR="006B0215" w:rsidRPr="00BF01CA" w:rsidRDefault="004C4B5D" w:rsidP="006C7127">
            <w:pPr>
              <w:tabs>
                <w:tab w:val="left" w:pos="612"/>
              </w:tabs>
              <w:rPr>
                <w:bCs/>
                <w:i/>
                <w:iCs/>
                <w:noProof w:val="0"/>
                <w:color w:val="000000" w:themeColor="text1"/>
                <w:lang w:eastAsia="ru-RU"/>
              </w:rPr>
            </w:pPr>
            <w:r w:rsidRPr="00BF01CA">
              <w:rPr>
                <w:bCs/>
                <w:i/>
                <w:iCs/>
                <w:noProof w:val="0"/>
                <w:color w:val="000000" w:themeColor="text1"/>
                <w:lang w:eastAsia="ru-RU"/>
              </w:rPr>
              <w:t xml:space="preserve">Varianta scanată de pe original  confirmată prin semnătura electronică </w:t>
            </w:r>
          </w:p>
        </w:tc>
        <w:tc>
          <w:tcPr>
            <w:tcW w:w="1750" w:type="dxa"/>
            <w:shd w:val="clear" w:color="auto" w:fill="FFFFFF"/>
            <w:vAlign w:val="center"/>
          </w:tcPr>
          <w:p w14:paraId="62867D8D" w14:textId="77777777" w:rsidR="006B0215" w:rsidRPr="00BF01CA" w:rsidRDefault="006B0215"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tc>
      </w:tr>
      <w:tr w:rsidR="006B0215" w:rsidRPr="00BF01CA" w14:paraId="57865907" w14:textId="77777777" w:rsidTr="00AA729E">
        <w:trPr>
          <w:trHeight w:val="533"/>
          <w:jc w:val="center"/>
        </w:trPr>
        <w:tc>
          <w:tcPr>
            <w:tcW w:w="876" w:type="dxa"/>
            <w:shd w:val="clear" w:color="auto" w:fill="FFFFFF"/>
            <w:vAlign w:val="center"/>
          </w:tcPr>
          <w:p w14:paraId="70026C80" w14:textId="31EF91B2" w:rsidR="006B0215" w:rsidRPr="00BF01CA" w:rsidRDefault="00522837" w:rsidP="006C7127">
            <w:pPr>
              <w:jc w:val="center"/>
              <w:rPr>
                <w:noProof w:val="0"/>
                <w:color w:val="FF0000"/>
                <w:lang w:val="ro-MD" w:eastAsia="ru-RU"/>
              </w:rPr>
            </w:pPr>
            <w:bookmarkStart w:id="2" w:name="_Hlk219872109"/>
            <w:r w:rsidRPr="00BF01CA">
              <w:rPr>
                <w:noProof w:val="0"/>
                <w:color w:val="000000" w:themeColor="text1"/>
                <w:lang w:val="ro-MD" w:eastAsia="ru-RU"/>
              </w:rPr>
              <w:t>11</w:t>
            </w:r>
          </w:p>
        </w:tc>
        <w:tc>
          <w:tcPr>
            <w:tcW w:w="3194" w:type="dxa"/>
            <w:vAlign w:val="center"/>
          </w:tcPr>
          <w:p w14:paraId="28095E31" w14:textId="77777777" w:rsidR="006B0215" w:rsidRPr="00BF01CA" w:rsidRDefault="006B0215" w:rsidP="006C7127">
            <w:pPr>
              <w:tabs>
                <w:tab w:val="left" w:pos="612"/>
              </w:tabs>
              <w:rPr>
                <w:bCs/>
                <w:iCs/>
                <w:noProof w:val="0"/>
                <w:color w:val="000000" w:themeColor="text1"/>
                <w:lang w:eastAsia="ru-RU"/>
              </w:rPr>
            </w:pPr>
            <w:r w:rsidRPr="00BF01CA">
              <w:rPr>
                <w:bCs/>
                <w:iCs/>
                <w:noProof w:val="0"/>
                <w:color w:val="000000" w:themeColor="text1"/>
                <w:lang w:eastAsia="ru-RU"/>
              </w:rPr>
              <w:t xml:space="preserve">Certificat de înregistrare a întreprinderii/decizie de înregistrare/Extras </w:t>
            </w:r>
          </w:p>
        </w:tc>
        <w:tc>
          <w:tcPr>
            <w:tcW w:w="4250" w:type="dxa"/>
            <w:vAlign w:val="center"/>
          </w:tcPr>
          <w:p w14:paraId="0A6F42AA" w14:textId="77777777" w:rsidR="006B0215" w:rsidRPr="00BF01CA" w:rsidRDefault="006B0215" w:rsidP="006C7127">
            <w:pPr>
              <w:tabs>
                <w:tab w:val="left" w:pos="612"/>
              </w:tabs>
              <w:rPr>
                <w:bCs/>
                <w:i/>
                <w:iCs/>
                <w:noProof w:val="0"/>
                <w:color w:val="000000" w:themeColor="text1"/>
                <w:lang w:eastAsia="ru-RU"/>
              </w:rPr>
            </w:pPr>
            <w:r w:rsidRPr="00BF01CA">
              <w:rPr>
                <w:bCs/>
                <w:i/>
                <w:iCs/>
                <w:noProof w:val="0"/>
                <w:color w:val="000000" w:themeColor="text1"/>
                <w:lang w:eastAsia="ru-RU"/>
              </w:rPr>
              <w:t xml:space="preserve"> Varianta scanată de pe original  confirmată prin semnătura electronică</w:t>
            </w:r>
          </w:p>
          <w:p w14:paraId="695D2476" w14:textId="77777777" w:rsidR="006B0215" w:rsidRPr="00BF01CA" w:rsidRDefault="006B0215" w:rsidP="006C7127">
            <w:pPr>
              <w:widowControl w:val="0"/>
              <w:tabs>
                <w:tab w:val="left" w:pos="612"/>
              </w:tabs>
              <w:autoSpaceDE w:val="0"/>
              <w:autoSpaceDN w:val="0"/>
              <w:ind w:left="29"/>
              <w:rPr>
                <w:bCs/>
                <w:i/>
                <w:iCs/>
                <w:noProof w:val="0"/>
                <w:color w:val="000000" w:themeColor="text1"/>
                <w:lang w:eastAsia="ru-RU"/>
              </w:rPr>
            </w:pPr>
          </w:p>
        </w:tc>
        <w:tc>
          <w:tcPr>
            <w:tcW w:w="1750" w:type="dxa"/>
            <w:shd w:val="clear" w:color="auto" w:fill="FFFFFF"/>
            <w:vAlign w:val="center"/>
          </w:tcPr>
          <w:p w14:paraId="354C9F41" w14:textId="77777777" w:rsidR="006B0215" w:rsidRPr="00BF01CA" w:rsidRDefault="006B0215"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tc>
      </w:tr>
      <w:bookmarkEnd w:id="2"/>
      <w:tr w:rsidR="006B0215" w:rsidRPr="00BF01CA" w14:paraId="2D29DAA4" w14:textId="77777777" w:rsidTr="00AA729E">
        <w:trPr>
          <w:trHeight w:val="533"/>
          <w:jc w:val="center"/>
        </w:trPr>
        <w:tc>
          <w:tcPr>
            <w:tcW w:w="876" w:type="dxa"/>
            <w:shd w:val="clear" w:color="auto" w:fill="FFFFFF"/>
            <w:vAlign w:val="center"/>
          </w:tcPr>
          <w:p w14:paraId="58124845" w14:textId="7B4C6D77" w:rsidR="006B0215" w:rsidRPr="00BF01CA" w:rsidRDefault="006B0215" w:rsidP="006C7127">
            <w:pPr>
              <w:jc w:val="center"/>
              <w:rPr>
                <w:noProof w:val="0"/>
                <w:color w:val="000000" w:themeColor="text1"/>
                <w:lang w:val="ro-MD" w:eastAsia="ru-RU"/>
              </w:rPr>
            </w:pPr>
            <w:r w:rsidRPr="00BF01CA">
              <w:rPr>
                <w:noProof w:val="0"/>
                <w:color w:val="000000" w:themeColor="text1"/>
                <w:lang w:val="ro-MD" w:eastAsia="ru-RU"/>
              </w:rPr>
              <w:t>1</w:t>
            </w:r>
            <w:r w:rsidR="00522837" w:rsidRPr="00BF01CA">
              <w:rPr>
                <w:noProof w:val="0"/>
                <w:color w:val="000000" w:themeColor="text1"/>
                <w:lang w:val="ro-MD" w:eastAsia="ru-RU"/>
              </w:rPr>
              <w:t>2</w:t>
            </w:r>
          </w:p>
        </w:tc>
        <w:tc>
          <w:tcPr>
            <w:tcW w:w="3194" w:type="dxa"/>
            <w:vAlign w:val="center"/>
          </w:tcPr>
          <w:p w14:paraId="506B5A07" w14:textId="77777777" w:rsidR="006B0215" w:rsidRPr="00BF01CA" w:rsidRDefault="006B0215" w:rsidP="006C7127">
            <w:pPr>
              <w:tabs>
                <w:tab w:val="left" w:pos="612"/>
              </w:tabs>
              <w:rPr>
                <w:bCs/>
                <w:iCs/>
                <w:noProof w:val="0"/>
                <w:color w:val="000000" w:themeColor="text1"/>
                <w:lang w:eastAsia="ru-RU"/>
              </w:rPr>
            </w:pPr>
            <w:r w:rsidRPr="00BF01CA">
              <w:rPr>
                <w:bCs/>
                <w:iCs/>
                <w:noProof w:val="0"/>
                <w:color w:val="000000" w:themeColor="text1"/>
                <w:lang w:eastAsia="ru-RU"/>
              </w:rPr>
              <w:t>Certificat de atribuire a contului bancar</w:t>
            </w:r>
          </w:p>
        </w:tc>
        <w:tc>
          <w:tcPr>
            <w:tcW w:w="4250" w:type="dxa"/>
            <w:vAlign w:val="center"/>
          </w:tcPr>
          <w:p w14:paraId="4169AC03" w14:textId="77777777" w:rsidR="006B0215" w:rsidRPr="00BF01CA" w:rsidRDefault="006B0215" w:rsidP="006C7127">
            <w:pPr>
              <w:tabs>
                <w:tab w:val="left" w:pos="612"/>
              </w:tabs>
              <w:rPr>
                <w:bCs/>
                <w:i/>
                <w:iCs/>
                <w:noProof w:val="0"/>
                <w:color w:val="000000" w:themeColor="text1"/>
                <w:lang w:eastAsia="ru-RU"/>
              </w:rPr>
            </w:pPr>
            <w:r w:rsidRPr="00BF01CA">
              <w:rPr>
                <w:bCs/>
                <w:i/>
                <w:iCs/>
                <w:noProof w:val="0"/>
                <w:color w:val="000000" w:themeColor="text1"/>
                <w:lang w:eastAsia="ru-RU"/>
              </w:rPr>
              <w:t xml:space="preserve"> Varianta scanată de pe original  confirmată prin semnătura electronică</w:t>
            </w:r>
          </w:p>
          <w:p w14:paraId="0DF8D765" w14:textId="77777777" w:rsidR="006B0215" w:rsidRPr="00BF01CA" w:rsidRDefault="006B0215" w:rsidP="006C7127">
            <w:pPr>
              <w:widowControl w:val="0"/>
              <w:tabs>
                <w:tab w:val="left" w:pos="612"/>
              </w:tabs>
              <w:autoSpaceDE w:val="0"/>
              <w:autoSpaceDN w:val="0"/>
              <w:ind w:left="29"/>
              <w:rPr>
                <w:bCs/>
                <w:i/>
                <w:iCs/>
                <w:noProof w:val="0"/>
                <w:color w:val="000000" w:themeColor="text1"/>
                <w:lang w:eastAsia="ru-RU"/>
              </w:rPr>
            </w:pPr>
          </w:p>
        </w:tc>
        <w:tc>
          <w:tcPr>
            <w:tcW w:w="1750" w:type="dxa"/>
            <w:shd w:val="clear" w:color="auto" w:fill="FFFFFF"/>
            <w:vAlign w:val="center"/>
          </w:tcPr>
          <w:p w14:paraId="1E6BEB2D" w14:textId="77777777" w:rsidR="006B0215" w:rsidRPr="00BF01CA" w:rsidRDefault="006B0215"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tc>
      </w:tr>
      <w:tr w:rsidR="006B0215" w:rsidRPr="00BF01CA" w14:paraId="2BD13117" w14:textId="77777777" w:rsidTr="00AA729E">
        <w:trPr>
          <w:trHeight w:val="533"/>
          <w:jc w:val="center"/>
        </w:trPr>
        <w:tc>
          <w:tcPr>
            <w:tcW w:w="876" w:type="dxa"/>
            <w:shd w:val="clear" w:color="auto" w:fill="FFFFFF"/>
            <w:vAlign w:val="center"/>
          </w:tcPr>
          <w:p w14:paraId="39B58F62" w14:textId="16723532" w:rsidR="006B0215" w:rsidRPr="00BF01CA" w:rsidRDefault="006B0215" w:rsidP="006C7127">
            <w:pPr>
              <w:jc w:val="center"/>
              <w:rPr>
                <w:noProof w:val="0"/>
                <w:color w:val="000000" w:themeColor="text1"/>
                <w:lang w:val="ro-MD" w:eastAsia="ru-RU"/>
              </w:rPr>
            </w:pPr>
            <w:r w:rsidRPr="00BF01CA">
              <w:rPr>
                <w:noProof w:val="0"/>
                <w:color w:val="000000" w:themeColor="text1"/>
                <w:lang w:val="ro-MD" w:eastAsia="ru-RU"/>
              </w:rPr>
              <w:lastRenderedPageBreak/>
              <w:t>1</w:t>
            </w:r>
            <w:r w:rsidR="00522837" w:rsidRPr="00BF01CA">
              <w:rPr>
                <w:noProof w:val="0"/>
                <w:color w:val="000000" w:themeColor="text1"/>
                <w:lang w:val="ro-MD" w:eastAsia="ru-RU"/>
              </w:rPr>
              <w:t>3</w:t>
            </w:r>
          </w:p>
        </w:tc>
        <w:tc>
          <w:tcPr>
            <w:tcW w:w="3194" w:type="dxa"/>
            <w:vAlign w:val="center"/>
          </w:tcPr>
          <w:p w14:paraId="054A7939" w14:textId="77777777" w:rsidR="006B0215" w:rsidRPr="00BF01CA" w:rsidRDefault="006B0215" w:rsidP="006C7127">
            <w:pPr>
              <w:tabs>
                <w:tab w:val="left" w:pos="612"/>
              </w:tabs>
              <w:rPr>
                <w:bCs/>
                <w:iCs/>
                <w:noProof w:val="0"/>
                <w:color w:val="000000" w:themeColor="text1"/>
                <w:lang w:eastAsia="ru-RU"/>
              </w:rPr>
            </w:pPr>
            <w:r w:rsidRPr="00BF01CA">
              <w:rPr>
                <w:bCs/>
                <w:iCs/>
                <w:noProof w:val="0"/>
                <w:color w:val="000000" w:themeColor="text1"/>
                <w:lang w:eastAsia="ru-RU"/>
              </w:rPr>
              <w:t xml:space="preserve">Termenul de garanție a mărfurilor nu mai puțin de 4 luni din momentul livrării </w:t>
            </w:r>
          </w:p>
        </w:tc>
        <w:tc>
          <w:tcPr>
            <w:tcW w:w="4250" w:type="dxa"/>
            <w:vAlign w:val="center"/>
          </w:tcPr>
          <w:p w14:paraId="15193249" w14:textId="77777777" w:rsidR="006B0215" w:rsidRPr="00BF01CA" w:rsidRDefault="006B0215" w:rsidP="006C7127">
            <w:pPr>
              <w:tabs>
                <w:tab w:val="left" w:pos="612"/>
              </w:tabs>
              <w:rPr>
                <w:bCs/>
                <w:i/>
                <w:iCs/>
                <w:noProof w:val="0"/>
                <w:color w:val="000000" w:themeColor="text1"/>
                <w:lang w:eastAsia="ru-RU"/>
              </w:rPr>
            </w:pPr>
            <w:r w:rsidRPr="00BF01CA">
              <w:rPr>
                <w:bCs/>
                <w:i/>
                <w:iCs/>
                <w:noProof w:val="0"/>
                <w:color w:val="000000" w:themeColor="text1"/>
                <w:lang w:eastAsia="ru-RU"/>
              </w:rPr>
              <w:t>Declarație original confirmată prin semnătura electronică</w:t>
            </w:r>
          </w:p>
          <w:p w14:paraId="02AAE54D" w14:textId="77777777" w:rsidR="006B0215" w:rsidRPr="00BF01CA" w:rsidRDefault="006B0215" w:rsidP="006C7127">
            <w:pPr>
              <w:widowControl w:val="0"/>
              <w:tabs>
                <w:tab w:val="left" w:pos="612"/>
              </w:tabs>
              <w:autoSpaceDE w:val="0"/>
              <w:autoSpaceDN w:val="0"/>
              <w:ind w:left="29"/>
              <w:rPr>
                <w:bCs/>
                <w:i/>
                <w:iCs/>
                <w:noProof w:val="0"/>
                <w:color w:val="000000" w:themeColor="text1"/>
                <w:lang w:eastAsia="ru-RU"/>
              </w:rPr>
            </w:pPr>
          </w:p>
        </w:tc>
        <w:tc>
          <w:tcPr>
            <w:tcW w:w="1750" w:type="dxa"/>
            <w:shd w:val="clear" w:color="auto" w:fill="FFFFFF"/>
            <w:vAlign w:val="center"/>
          </w:tcPr>
          <w:p w14:paraId="712B7916" w14:textId="77777777" w:rsidR="006B0215" w:rsidRPr="00BF01CA" w:rsidRDefault="006B0215"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tc>
      </w:tr>
      <w:tr w:rsidR="006B0215" w:rsidRPr="00BF01CA" w14:paraId="03F1C392" w14:textId="77777777" w:rsidTr="00AA729E">
        <w:trPr>
          <w:trHeight w:val="533"/>
          <w:jc w:val="center"/>
        </w:trPr>
        <w:tc>
          <w:tcPr>
            <w:tcW w:w="876" w:type="dxa"/>
            <w:shd w:val="clear" w:color="auto" w:fill="FFFFFF"/>
            <w:vAlign w:val="center"/>
          </w:tcPr>
          <w:p w14:paraId="6BD0242D" w14:textId="3BCEEB2F" w:rsidR="006B0215" w:rsidRPr="00BF01CA" w:rsidRDefault="006B0215" w:rsidP="006C7127">
            <w:pPr>
              <w:jc w:val="center"/>
              <w:rPr>
                <w:noProof w:val="0"/>
                <w:color w:val="000000" w:themeColor="text1"/>
                <w:lang w:val="ro-MD" w:eastAsia="ru-RU"/>
              </w:rPr>
            </w:pPr>
            <w:r w:rsidRPr="00BF01CA">
              <w:rPr>
                <w:noProof w:val="0"/>
                <w:color w:val="000000" w:themeColor="text1"/>
                <w:lang w:val="ro-MD" w:eastAsia="ru-RU"/>
              </w:rPr>
              <w:t>1</w:t>
            </w:r>
            <w:r w:rsidR="006953E5" w:rsidRPr="00BF01CA">
              <w:rPr>
                <w:noProof w:val="0"/>
                <w:color w:val="000000" w:themeColor="text1"/>
                <w:lang w:val="ro-MD" w:eastAsia="ru-RU"/>
              </w:rPr>
              <w:t>4</w:t>
            </w:r>
          </w:p>
        </w:tc>
        <w:tc>
          <w:tcPr>
            <w:tcW w:w="3194" w:type="dxa"/>
            <w:vAlign w:val="center"/>
          </w:tcPr>
          <w:p w14:paraId="2B08C97C" w14:textId="56C91119" w:rsidR="006B0215" w:rsidRPr="00BF01CA" w:rsidRDefault="00D863B7" w:rsidP="006C7127">
            <w:pPr>
              <w:tabs>
                <w:tab w:val="left" w:pos="612"/>
              </w:tabs>
              <w:rPr>
                <w:bCs/>
                <w:iCs/>
                <w:noProof w:val="0"/>
                <w:color w:val="000000" w:themeColor="text1"/>
                <w:lang w:eastAsia="ru-RU"/>
              </w:rPr>
            </w:pPr>
            <w:r w:rsidRPr="00BF01CA">
              <w:rPr>
                <w:rFonts w:eastAsia="SimSun"/>
                <w:bCs/>
                <w:noProof w:val="0"/>
              </w:rPr>
              <w:t>Garanția pentru ofertă cu cuantumul de 1%</w:t>
            </w:r>
          </w:p>
        </w:tc>
        <w:tc>
          <w:tcPr>
            <w:tcW w:w="4250" w:type="dxa"/>
            <w:vAlign w:val="center"/>
          </w:tcPr>
          <w:p w14:paraId="30FFD2BA" w14:textId="77777777" w:rsidR="00D863B7" w:rsidRPr="00BF01CA" w:rsidRDefault="00D863B7" w:rsidP="00D863B7">
            <w:pPr>
              <w:tabs>
                <w:tab w:val="left" w:pos="612"/>
              </w:tabs>
              <w:rPr>
                <w:bCs/>
                <w:i/>
              </w:rPr>
            </w:pPr>
            <w:r w:rsidRPr="00BF01CA">
              <w:rPr>
                <w:bCs/>
                <w:i/>
              </w:rPr>
              <w:t>Forma garanției pentru ofertă:</w:t>
            </w:r>
          </w:p>
          <w:p w14:paraId="6143FE8A" w14:textId="77777777" w:rsidR="00D863B7" w:rsidRPr="00BF01CA" w:rsidRDefault="00D863B7" w:rsidP="00D863B7">
            <w:pPr>
              <w:tabs>
                <w:tab w:val="left" w:pos="612"/>
              </w:tabs>
              <w:rPr>
                <w:bCs/>
                <w:i/>
              </w:rPr>
            </w:pPr>
            <w:r w:rsidRPr="00BF01CA">
              <w:rPr>
                <w:bCs/>
                <w:i/>
              </w:rPr>
              <w:t>a) Emisă de către o bancă comercială, conform Anexei nr. 9 din documentația standard;</w:t>
            </w:r>
          </w:p>
          <w:p w14:paraId="0888CD3A" w14:textId="77777777" w:rsidR="00D863B7" w:rsidRPr="00BF01CA" w:rsidRDefault="00D863B7" w:rsidP="00D863B7">
            <w:pPr>
              <w:tabs>
                <w:tab w:val="left" w:pos="612"/>
              </w:tabs>
              <w:rPr>
                <w:bCs/>
                <w:i/>
              </w:rPr>
            </w:pPr>
            <w:r w:rsidRPr="00BF01CA">
              <w:rPr>
                <w:bCs/>
                <w:i/>
              </w:rPr>
              <w:t>sau</w:t>
            </w:r>
          </w:p>
          <w:p w14:paraId="0335DC6D" w14:textId="77777777" w:rsidR="00D863B7" w:rsidRPr="00BF01CA" w:rsidRDefault="00D863B7" w:rsidP="00D863B7">
            <w:pPr>
              <w:tabs>
                <w:tab w:val="left" w:pos="612"/>
              </w:tabs>
              <w:rPr>
                <w:bCs/>
                <w:i/>
              </w:rPr>
            </w:pPr>
            <w:r w:rsidRPr="00BF01CA">
              <w:rPr>
                <w:bCs/>
                <w:i/>
              </w:rPr>
              <w:t>b) transfer la contul entității contractante conform următoarelor date bancare:</w:t>
            </w:r>
          </w:p>
          <w:p w14:paraId="4455F779" w14:textId="77777777" w:rsidR="00D863B7" w:rsidRPr="00BF01CA" w:rsidRDefault="00D863B7" w:rsidP="00D863B7">
            <w:pPr>
              <w:tabs>
                <w:tab w:val="left" w:pos="612"/>
              </w:tabs>
              <w:rPr>
                <w:bCs/>
                <w:i/>
              </w:rPr>
            </w:pPr>
            <w:r w:rsidRPr="00BF01CA">
              <w:rPr>
                <w:bCs/>
                <w:i/>
              </w:rPr>
              <w:t>”Termoelectrica”S.A.</w:t>
            </w:r>
          </w:p>
          <w:p w14:paraId="3103A770" w14:textId="77777777" w:rsidR="00D863B7" w:rsidRPr="00BF01CA" w:rsidRDefault="00D863B7" w:rsidP="00D863B7">
            <w:pPr>
              <w:tabs>
                <w:tab w:val="left" w:pos="612"/>
              </w:tabs>
              <w:rPr>
                <w:bCs/>
                <w:i/>
              </w:rPr>
            </w:pPr>
            <w:r w:rsidRPr="00BF01CA">
              <w:rPr>
                <w:bCs/>
                <w:i/>
              </w:rPr>
              <w:t>IBAN:MD63ML000000002251328842</w:t>
            </w:r>
          </w:p>
          <w:p w14:paraId="743B534B" w14:textId="77777777" w:rsidR="00D863B7" w:rsidRPr="00BF01CA" w:rsidRDefault="00D863B7" w:rsidP="00D863B7">
            <w:pPr>
              <w:tabs>
                <w:tab w:val="left" w:pos="612"/>
              </w:tabs>
              <w:rPr>
                <w:bCs/>
                <w:i/>
              </w:rPr>
            </w:pPr>
            <w:r w:rsidRPr="00BF01CA">
              <w:rPr>
                <w:bCs/>
                <w:i/>
              </w:rPr>
              <w:t>IDNO:1003600026295</w:t>
            </w:r>
          </w:p>
          <w:p w14:paraId="22F75BC2" w14:textId="77777777" w:rsidR="00D863B7" w:rsidRPr="00BF01CA" w:rsidRDefault="00D863B7" w:rsidP="00D863B7">
            <w:pPr>
              <w:tabs>
                <w:tab w:val="left" w:pos="612"/>
              </w:tabs>
              <w:rPr>
                <w:bCs/>
                <w:i/>
              </w:rPr>
            </w:pPr>
            <w:r w:rsidRPr="00BF01CA">
              <w:rPr>
                <w:bCs/>
                <w:i/>
              </w:rPr>
              <w:t>TVA: 0400008</w:t>
            </w:r>
          </w:p>
          <w:p w14:paraId="0687F088" w14:textId="77777777" w:rsidR="00D863B7" w:rsidRPr="00BF01CA" w:rsidRDefault="00D863B7" w:rsidP="00D863B7">
            <w:pPr>
              <w:tabs>
                <w:tab w:val="left" w:pos="612"/>
              </w:tabs>
              <w:rPr>
                <w:bCs/>
                <w:i/>
              </w:rPr>
            </w:pPr>
            <w:r w:rsidRPr="00BF01CA">
              <w:rPr>
                <w:bCs/>
                <w:i/>
              </w:rPr>
              <w:t>Cod Bancar MOLDMD2X</w:t>
            </w:r>
          </w:p>
          <w:p w14:paraId="0B266CB2" w14:textId="69F71C37" w:rsidR="006B0215" w:rsidRPr="00BF01CA" w:rsidRDefault="00D863B7" w:rsidP="00D863B7">
            <w:pPr>
              <w:tabs>
                <w:tab w:val="left" w:pos="612"/>
              </w:tabs>
              <w:rPr>
                <w:bCs/>
                <w:i/>
                <w:iCs/>
                <w:noProof w:val="0"/>
                <w:color w:val="000000" w:themeColor="text1"/>
                <w:lang w:eastAsia="ru-RU"/>
              </w:rPr>
            </w:pPr>
            <w:r w:rsidRPr="00BF01CA">
              <w:rPr>
                <w:bCs/>
                <w:i/>
              </w:rPr>
              <w:t>Cu nota Garanția pentru oferta la procedura de achiziție nr._________</w:t>
            </w:r>
          </w:p>
        </w:tc>
        <w:tc>
          <w:tcPr>
            <w:tcW w:w="1750" w:type="dxa"/>
            <w:shd w:val="clear" w:color="auto" w:fill="FFFFFF"/>
            <w:vAlign w:val="center"/>
          </w:tcPr>
          <w:p w14:paraId="5C24A98D" w14:textId="77777777" w:rsidR="006B0215" w:rsidRPr="00BF01CA" w:rsidRDefault="006B0215"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p w14:paraId="05896B9B" w14:textId="48024EFC" w:rsidR="006B0215" w:rsidRPr="00BF01CA" w:rsidRDefault="006B0215" w:rsidP="006C7127">
            <w:pPr>
              <w:tabs>
                <w:tab w:val="left" w:pos="612"/>
              </w:tabs>
              <w:jc w:val="center"/>
              <w:rPr>
                <w:bCs/>
                <w:iCs/>
                <w:noProof w:val="0"/>
                <w:color w:val="000000" w:themeColor="text1"/>
                <w:lang w:eastAsia="ru-RU"/>
              </w:rPr>
            </w:pPr>
          </w:p>
        </w:tc>
      </w:tr>
      <w:tr w:rsidR="006953E5" w:rsidRPr="00BF01CA" w14:paraId="00A23CF0" w14:textId="77777777" w:rsidTr="00AA729E">
        <w:trPr>
          <w:trHeight w:val="533"/>
          <w:jc w:val="center"/>
        </w:trPr>
        <w:tc>
          <w:tcPr>
            <w:tcW w:w="876" w:type="dxa"/>
            <w:shd w:val="clear" w:color="auto" w:fill="FFFFFF"/>
            <w:vAlign w:val="center"/>
          </w:tcPr>
          <w:p w14:paraId="0777D8FD" w14:textId="751A23F3" w:rsidR="006953E5" w:rsidRPr="00BF01CA" w:rsidRDefault="006953E5" w:rsidP="006C7127">
            <w:pPr>
              <w:jc w:val="center"/>
              <w:rPr>
                <w:noProof w:val="0"/>
                <w:color w:val="000000" w:themeColor="text1"/>
                <w:lang w:val="ro-MD" w:eastAsia="ru-RU"/>
              </w:rPr>
            </w:pPr>
            <w:r w:rsidRPr="00BF01CA">
              <w:rPr>
                <w:noProof w:val="0"/>
                <w:color w:val="000000" w:themeColor="text1"/>
                <w:lang w:val="ro-MD" w:eastAsia="ru-RU"/>
              </w:rPr>
              <w:t>15</w:t>
            </w:r>
          </w:p>
        </w:tc>
        <w:tc>
          <w:tcPr>
            <w:tcW w:w="3194" w:type="dxa"/>
            <w:vAlign w:val="center"/>
          </w:tcPr>
          <w:p w14:paraId="1BCC1AB5" w14:textId="25A01C9A" w:rsidR="006953E5" w:rsidRPr="00BF01CA" w:rsidRDefault="006953E5" w:rsidP="006C7127">
            <w:pPr>
              <w:tabs>
                <w:tab w:val="left" w:pos="612"/>
              </w:tabs>
              <w:rPr>
                <w:rFonts w:eastAsia="SimSun"/>
                <w:bCs/>
                <w:noProof w:val="0"/>
              </w:rPr>
            </w:pPr>
            <w:r w:rsidRPr="00BF01CA">
              <w:rPr>
                <w:bCs/>
                <w:iCs/>
                <w:noProof w:val="0"/>
                <w:color w:val="000000" w:themeColor="text1"/>
                <w:lang w:eastAsia="ru-RU"/>
              </w:rPr>
              <w:t>Mostre</w:t>
            </w:r>
          </w:p>
        </w:tc>
        <w:tc>
          <w:tcPr>
            <w:tcW w:w="4250" w:type="dxa"/>
            <w:vAlign w:val="center"/>
          </w:tcPr>
          <w:p w14:paraId="00295F75" w14:textId="7F5A161D" w:rsidR="006953E5" w:rsidRPr="006C2B94" w:rsidRDefault="006953E5" w:rsidP="006C2B94">
            <w:pPr>
              <w:pStyle w:val="a"/>
              <w:tabs>
                <w:tab w:val="left" w:pos="284"/>
              </w:tabs>
              <w:ind w:left="0"/>
              <w:rPr>
                <w:bCs/>
                <w:i/>
                <w:iCs/>
                <w:lang w:val="ro-RO"/>
              </w:rPr>
            </w:pPr>
            <w:r w:rsidRPr="006C2B94">
              <w:rPr>
                <w:bCs/>
                <w:i/>
                <w:iCs/>
                <w:color w:val="000000" w:themeColor="text1"/>
                <w:lang w:val="fr-FR" w:eastAsia="ru-RU"/>
              </w:rPr>
              <w:t>La solicitare vor fi prezentate mostre, în scopul stabilirii de facto, corespunderii produsului conform documentației de atribuire</w:t>
            </w:r>
            <w:r w:rsidR="00A17469" w:rsidRPr="006C2B94">
              <w:rPr>
                <w:bCs/>
                <w:i/>
                <w:iCs/>
                <w:color w:val="000000" w:themeColor="text1"/>
                <w:lang w:val="fr-FR" w:eastAsia="ru-RU"/>
              </w:rPr>
              <w:t xml:space="preserve"> (gratis)</w:t>
            </w:r>
            <w:r w:rsidR="006C2B94" w:rsidRPr="006C2B94">
              <w:rPr>
                <w:bCs/>
                <w:i/>
                <w:iCs/>
                <w:color w:val="000000" w:themeColor="text1"/>
                <w:lang w:val="fr-FR" w:eastAsia="ru-RU"/>
              </w:rPr>
              <w:t xml:space="preserve"> (</w:t>
            </w:r>
            <w:r w:rsidR="006C2B94" w:rsidRPr="006C2B94">
              <w:rPr>
                <w:bCs/>
                <w:i/>
                <w:iCs/>
                <w:lang w:val="ro-RO"/>
              </w:rPr>
              <w:t>în termen de 2 zile lucrătoare înainte de evaluare</w:t>
            </w:r>
            <w:r w:rsidR="006C2B94" w:rsidRPr="006C2B94">
              <w:rPr>
                <w:bCs/>
                <w:i/>
                <w:iCs/>
                <w:color w:val="000000" w:themeColor="text1"/>
                <w:lang w:val="fr-FR" w:eastAsia="ru-RU"/>
              </w:rPr>
              <w:t>)</w:t>
            </w:r>
            <w:r w:rsidR="006C2B94">
              <w:rPr>
                <w:bCs/>
                <w:i/>
                <w:iCs/>
                <w:color w:val="000000" w:themeColor="text1"/>
                <w:lang w:val="fr-FR" w:eastAsia="ru-RU"/>
              </w:rPr>
              <w:t>.</w:t>
            </w:r>
          </w:p>
        </w:tc>
        <w:tc>
          <w:tcPr>
            <w:tcW w:w="1750" w:type="dxa"/>
            <w:shd w:val="clear" w:color="auto" w:fill="FFFFFF"/>
            <w:vAlign w:val="center"/>
          </w:tcPr>
          <w:p w14:paraId="4E3FCCD7" w14:textId="75B7C3A8" w:rsidR="006953E5" w:rsidRPr="00BF01CA" w:rsidRDefault="006953E5" w:rsidP="006C7127">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tc>
      </w:tr>
      <w:tr w:rsidR="00AA729E" w:rsidRPr="00BF01CA" w14:paraId="1A8EC9BD" w14:textId="77777777" w:rsidTr="00D654A6">
        <w:trPr>
          <w:trHeight w:val="533"/>
          <w:jc w:val="center"/>
        </w:trPr>
        <w:tc>
          <w:tcPr>
            <w:tcW w:w="876" w:type="dxa"/>
            <w:shd w:val="clear" w:color="auto" w:fill="FFFFFF"/>
            <w:vAlign w:val="center"/>
          </w:tcPr>
          <w:p w14:paraId="4E1ADA21" w14:textId="38D467AF" w:rsidR="00AA729E" w:rsidRPr="00BF01CA" w:rsidRDefault="00AA729E" w:rsidP="00AA729E">
            <w:pPr>
              <w:jc w:val="center"/>
              <w:rPr>
                <w:noProof w:val="0"/>
                <w:color w:val="000000" w:themeColor="text1"/>
                <w:lang w:val="ro-MD" w:eastAsia="ru-RU"/>
              </w:rPr>
            </w:pPr>
            <w:r>
              <w:rPr>
                <w:noProof w:val="0"/>
                <w:color w:val="000000" w:themeColor="text1"/>
                <w:lang w:val="ro-MD" w:eastAsia="ru-RU"/>
              </w:rPr>
              <w:t>16</w:t>
            </w:r>
          </w:p>
        </w:tc>
        <w:tc>
          <w:tcPr>
            <w:tcW w:w="3194" w:type="dxa"/>
            <w:vAlign w:val="center"/>
          </w:tcPr>
          <w:p w14:paraId="772F0132" w14:textId="42C8BA52" w:rsidR="00AA729E" w:rsidRPr="006C2B94" w:rsidRDefault="006C2B94" w:rsidP="006C2B94">
            <w:pPr>
              <w:pStyle w:val="ac"/>
              <w:jc w:val="both"/>
              <w:rPr>
                <w:rFonts w:ascii="Times New Roman" w:hAnsi="Times New Roman" w:cs="Times New Roman"/>
                <w:sz w:val="24"/>
                <w:szCs w:val="24"/>
              </w:rPr>
            </w:pPr>
            <w:r w:rsidRPr="006C2B94">
              <w:rPr>
                <w:rFonts w:ascii="Times New Roman" w:hAnsi="Times New Roman" w:cs="Times New Roman"/>
                <w:sz w:val="24"/>
                <w:szCs w:val="24"/>
              </w:rPr>
              <w:t>Dovada înregistrării în Lista producătorilor de produse supuse reglementării de Responsabilitate Extinsă a Producătorului (REP) în calitate de membru al unui sistem colectiv/individual de colectare, tratare, valorificare sau eliminare a deșeurilor de ambalaje;</w:t>
            </w:r>
          </w:p>
        </w:tc>
        <w:tc>
          <w:tcPr>
            <w:tcW w:w="4250" w:type="dxa"/>
          </w:tcPr>
          <w:p w14:paraId="614DD9DE" w14:textId="29D4245A" w:rsidR="00AA729E" w:rsidRPr="004C4B5D" w:rsidRDefault="00AA729E" w:rsidP="00AA729E">
            <w:pPr>
              <w:tabs>
                <w:tab w:val="left" w:pos="612"/>
              </w:tabs>
              <w:rPr>
                <w:bCs/>
                <w:i/>
                <w:iCs/>
                <w:noProof w:val="0"/>
                <w:color w:val="000000" w:themeColor="text1"/>
                <w:lang w:eastAsia="ru-RU"/>
              </w:rPr>
            </w:pPr>
            <w:r w:rsidRPr="003967D4">
              <w:t xml:space="preserve"> </w:t>
            </w:r>
            <w:r w:rsidRPr="004C4B5D">
              <w:rPr>
                <w:i/>
                <w:iCs/>
              </w:rPr>
              <w:t>Varianta scanată de pe original  confirmată prin semnătura electronică</w:t>
            </w:r>
          </w:p>
        </w:tc>
        <w:tc>
          <w:tcPr>
            <w:tcW w:w="1750" w:type="dxa"/>
            <w:shd w:val="clear" w:color="auto" w:fill="FFFFFF"/>
          </w:tcPr>
          <w:p w14:paraId="02ABF97C" w14:textId="2CDD4F7D" w:rsidR="00AA729E" w:rsidRPr="00BF01CA" w:rsidRDefault="00AA729E" w:rsidP="00AA729E">
            <w:pPr>
              <w:tabs>
                <w:tab w:val="left" w:pos="612"/>
              </w:tabs>
              <w:jc w:val="center"/>
              <w:rPr>
                <w:bCs/>
                <w:iCs/>
                <w:noProof w:val="0"/>
                <w:color w:val="000000" w:themeColor="text1"/>
                <w:lang w:eastAsia="ru-RU"/>
              </w:rPr>
            </w:pPr>
            <w:r w:rsidRPr="00AA729E">
              <w:rPr>
                <w:bCs/>
                <w:iCs/>
                <w:noProof w:val="0"/>
                <w:color w:val="000000" w:themeColor="text1"/>
                <w:lang w:eastAsia="ru-RU"/>
              </w:rPr>
              <w:t>Obligatoriu</w:t>
            </w:r>
          </w:p>
        </w:tc>
      </w:tr>
      <w:tr w:rsidR="006C2B94" w:rsidRPr="00BF01CA" w14:paraId="156F3717" w14:textId="77777777" w:rsidTr="00777088">
        <w:trPr>
          <w:trHeight w:val="533"/>
          <w:jc w:val="center"/>
        </w:trPr>
        <w:tc>
          <w:tcPr>
            <w:tcW w:w="876" w:type="dxa"/>
            <w:shd w:val="clear" w:color="auto" w:fill="FFFFFF"/>
            <w:vAlign w:val="center"/>
          </w:tcPr>
          <w:p w14:paraId="248301DE" w14:textId="2FA9CB7B" w:rsidR="006C2B94" w:rsidRDefault="006C2B94" w:rsidP="006C2B94">
            <w:pPr>
              <w:jc w:val="center"/>
              <w:rPr>
                <w:noProof w:val="0"/>
                <w:color w:val="000000" w:themeColor="text1"/>
                <w:lang w:val="ro-MD" w:eastAsia="ru-RU"/>
              </w:rPr>
            </w:pPr>
            <w:r>
              <w:rPr>
                <w:noProof w:val="0"/>
                <w:color w:val="000000" w:themeColor="text1"/>
                <w:lang w:val="ro-MD" w:eastAsia="ru-RU"/>
              </w:rPr>
              <w:t>17</w:t>
            </w:r>
          </w:p>
        </w:tc>
        <w:tc>
          <w:tcPr>
            <w:tcW w:w="3194" w:type="dxa"/>
            <w:vAlign w:val="center"/>
          </w:tcPr>
          <w:p w14:paraId="50EB61A3" w14:textId="45B71A85" w:rsidR="006C2B94" w:rsidRPr="006C2B94" w:rsidRDefault="006C2B94" w:rsidP="006C2B94">
            <w:pPr>
              <w:pStyle w:val="ac"/>
              <w:jc w:val="both"/>
              <w:rPr>
                <w:rFonts w:ascii="Times New Roman" w:hAnsi="Times New Roman" w:cs="Times New Roman"/>
                <w:sz w:val="24"/>
                <w:szCs w:val="24"/>
              </w:rPr>
            </w:pPr>
            <w:r w:rsidRPr="006C2B94">
              <w:rPr>
                <w:rFonts w:ascii="Times New Roman" w:hAnsi="Times New Roman" w:cs="Times New Roman"/>
                <w:sz w:val="24"/>
                <w:szCs w:val="24"/>
              </w:rPr>
              <w:t>Confirmare privind acordul de preluare gratuită a deșeurilor de ambalaje PET.</w:t>
            </w:r>
          </w:p>
        </w:tc>
        <w:tc>
          <w:tcPr>
            <w:tcW w:w="4250" w:type="dxa"/>
            <w:vAlign w:val="center"/>
          </w:tcPr>
          <w:p w14:paraId="65787DED" w14:textId="77777777" w:rsidR="006C2B94" w:rsidRPr="00BF01CA" w:rsidRDefault="006C2B94" w:rsidP="006C2B94">
            <w:pPr>
              <w:tabs>
                <w:tab w:val="left" w:pos="612"/>
              </w:tabs>
              <w:rPr>
                <w:bCs/>
                <w:i/>
                <w:iCs/>
                <w:noProof w:val="0"/>
                <w:color w:val="000000" w:themeColor="text1"/>
                <w:lang w:eastAsia="ru-RU"/>
              </w:rPr>
            </w:pPr>
            <w:r w:rsidRPr="00BF01CA">
              <w:rPr>
                <w:bCs/>
                <w:i/>
                <w:iCs/>
                <w:noProof w:val="0"/>
                <w:color w:val="000000" w:themeColor="text1"/>
                <w:lang w:eastAsia="ru-RU"/>
              </w:rPr>
              <w:t xml:space="preserve"> Varianta scanată de pe original  confirmată prin semnătura electronică</w:t>
            </w:r>
          </w:p>
          <w:p w14:paraId="710D88B2" w14:textId="77777777" w:rsidR="006C2B94" w:rsidRPr="003967D4" w:rsidRDefault="006C2B94" w:rsidP="006C2B94">
            <w:pPr>
              <w:tabs>
                <w:tab w:val="left" w:pos="612"/>
              </w:tabs>
            </w:pPr>
          </w:p>
        </w:tc>
        <w:tc>
          <w:tcPr>
            <w:tcW w:w="1750" w:type="dxa"/>
            <w:shd w:val="clear" w:color="auto" w:fill="FFFFFF"/>
            <w:vAlign w:val="center"/>
          </w:tcPr>
          <w:p w14:paraId="2F4216BE" w14:textId="5A83DCD0" w:rsidR="006C2B94" w:rsidRPr="00AA729E" w:rsidRDefault="006C2B94" w:rsidP="006C2B94">
            <w:pPr>
              <w:tabs>
                <w:tab w:val="left" w:pos="612"/>
              </w:tabs>
              <w:jc w:val="center"/>
              <w:rPr>
                <w:bCs/>
                <w:iCs/>
                <w:noProof w:val="0"/>
                <w:color w:val="000000" w:themeColor="text1"/>
                <w:lang w:eastAsia="ru-RU"/>
              </w:rPr>
            </w:pPr>
            <w:r w:rsidRPr="00BF01CA">
              <w:rPr>
                <w:bCs/>
                <w:iCs/>
                <w:noProof w:val="0"/>
                <w:color w:val="000000" w:themeColor="text1"/>
                <w:lang w:eastAsia="ru-RU"/>
              </w:rPr>
              <w:t>Obligatoriu</w:t>
            </w:r>
          </w:p>
        </w:tc>
      </w:tr>
      <w:tr w:rsidR="004C4B5D" w:rsidRPr="00BF01CA" w14:paraId="01109158" w14:textId="77777777" w:rsidTr="00777088">
        <w:trPr>
          <w:trHeight w:val="533"/>
          <w:jc w:val="center"/>
        </w:trPr>
        <w:tc>
          <w:tcPr>
            <w:tcW w:w="876" w:type="dxa"/>
            <w:shd w:val="clear" w:color="auto" w:fill="FFFFFF"/>
            <w:vAlign w:val="center"/>
          </w:tcPr>
          <w:p w14:paraId="18AE9B27" w14:textId="0A044593" w:rsidR="004C4B5D" w:rsidRDefault="004C4B5D" w:rsidP="006C2B94">
            <w:pPr>
              <w:jc w:val="center"/>
              <w:rPr>
                <w:noProof w:val="0"/>
                <w:color w:val="000000" w:themeColor="text1"/>
                <w:lang w:val="ro-MD" w:eastAsia="ru-RU"/>
              </w:rPr>
            </w:pPr>
            <w:r>
              <w:rPr>
                <w:noProof w:val="0"/>
                <w:color w:val="000000" w:themeColor="text1"/>
                <w:lang w:val="ro-MD" w:eastAsia="ru-RU"/>
              </w:rPr>
              <w:t>18</w:t>
            </w:r>
          </w:p>
        </w:tc>
        <w:tc>
          <w:tcPr>
            <w:tcW w:w="3194" w:type="dxa"/>
            <w:vAlign w:val="center"/>
          </w:tcPr>
          <w:p w14:paraId="7D82DDCA" w14:textId="2709939B" w:rsidR="004C4B5D" w:rsidRPr="004C4B5D" w:rsidRDefault="004C4B5D" w:rsidP="004C4B5D">
            <w:pPr>
              <w:pStyle w:val="ac"/>
              <w:jc w:val="both"/>
              <w:rPr>
                <w:rFonts w:ascii="Times New Roman" w:hAnsi="Times New Roman" w:cs="Times New Roman"/>
                <w:sz w:val="24"/>
                <w:szCs w:val="24"/>
              </w:rPr>
            </w:pPr>
            <w:r w:rsidRPr="004C4B5D">
              <w:rPr>
                <w:rFonts w:ascii="Times New Roman" w:hAnsi="Times New Roman" w:cs="Times New Roman"/>
                <w:sz w:val="24"/>
                <w:szCs w:val="24"/>
              </w:rPr>
              <w:t>Autorizația de mediu pentru folosința specială a apei</w:t>
            </w:r>
          </w:p>
        </w:tc>
        <w:tc>
          <w:tcPr>
            <w:tcW w:w="4250" w:type="dxa"/>
            <w:vAlign w:val="center"/>
          </w:tcPr>
          <w:p w14:paraId="5B73E8F6" w14:textId="77777777" w:rsidR="004C4B5D" w:rsidRPr="00BF01CA" w:rsidRDefault="004C4B5D" w:rsidP="004C4B5D">
            <w:pPr>
              <w:tabs>
                <w:tab w:val="left" w:pos="612"/>
              </w:tabs>
              <w:rPr>
                <w:bCs/>
                <w:i/>
                <w:iCs/>
                <w:noProof w:val="0"/>
                <w:color w:val="000000" w:themeColor="text1"/>
                <w:lang w:eastAsia="ru-RU"/>
              </w:rPr>
            </w:pPr>
            <w:r w:rsidRPr="00BF01CA">
              <w:rPr>
                <w:bCs/>
                <w:i/>
                <w:iCs/>
                <w:noProof w:val="0"/>
                <w:color w:val="000000" w:themeColor="text1"/>
                <w:lang w:eastAsia="ru-RU"/>
              </w:rPr>
              <w:t>Varianta scanată de pe original  confirmată prin semnătura electronică</w:t>
            </w:r>
          </w:p>
          <w:p w14:paraId="2083782F" w14:textId="77777777" w:rsidR="004C4B5D" w:rsidRPr="00BF01CA" w:rsidRDefault="004C4B5D" w:rsidP="006C2B94">
            <w:pPr>
              <w:tabs>
                <w:tab w:val="left" w:pos="612"/>
              </w:tabs>
              <w:rPr>
                <w:bCs/>
                <w:i/>
                <w:iCs/>
                <w:noProof w:val="0"/>
                <w:color w:val="000000" w:themeColor="text1"/>
                <w:lang w:eastAsia="ru-RU"/>
              </w:rPr>
            </w:pPr>
          </w:p>
        </w:tc>
        <w:tc>
          <w:tcPr>
            <w:tcW w:w="1750" w:type="dxa"/>
            <w:shd w:val="clear" w:color="auto" w:fill="FFFFFF"/>
            <w:vAlign w:val="center"/>
          </w:tcPr>
          <w:p w14:paraId="6EA668D4" w14:textId="5E0E4E0A" w:rsidR="004C4B5D" w:rsidRPr="00BF01CA" w:rsidRDefault="004C4B5D" w:rsidP="006C2B94">
            <w:pPr>
              <w:tabs>
                <w:tab w:val="left" w:pos="612"/>
              </w:tabs>
              <w:jc w:val="center"/>
              <w:rPr>
                <w:bCs/>
                <w:iCs/>
                <w:noProof w:val="0"/>
                <w:color w:val="000000" w:themeColor="text1"/>
                <w:lang w:eastAsia="ru-RU"/>
              </w:rPr>
            </w:pPr>
            <w:r w:rsidRPr="00AA729E">
              <w:rPr>
                <w:bCs/>
                <w:iCs/>
                <w:noProof w:val="0"/>
                <w:color w:val="000000" w:themeColor="text1"/>
                <w:lang w:eastAsia="ru-RU"/>
              </w:rPr>
              <w:t>Obligatoriu</w:t>
            </w:r>
          </w:p>
        </w:tc>
      </w:tr>
    </w:tbl>
    <w:p w14:paraId="57CB7098" w14:textId="633081A3" w:rsidR="00393AE3" w:rsidRPr="00BF01CA" w:rsidRDefault="0075359A" w:rsidP="00393AE3">
      <w:pPr>
        <w:shd w:val="clear" w:color="auto" w:fill="FFFFFF" w:themeFill="background1"/>
        <w:tabs>
          <w:tab w:val="right" w:pos="426"/>
        </w:tabs>
        <w:spacing w:before="120"/>
        <w:jc w:val="both"/>
        <w:rPr>
          <w:b/>
          <w:i/>
          <w:iCs/>
          <w:noProof w:val="0"/>
          <w:lang w:val="it-IT" w:eastAsia="ru-RU"/>
        </w:rPr>
      </w:pPr>
      <w:r w:rsidRPr="00BF01CA">
        <w:rPr>
          <w:b/>
          <w:noProof w:val="0"/>
          <w:lang w:val="it-IT" w:eastAsia="ru-RU"/>
        </w:rPr>
        <w:t xml:space="preserve">16. </w:t>
      </w:r>
      <w:r w:rsidR="00393AE3" w:rsidRPr="00BF01CA">
        <w:rPr>
          <w:rFonts w:eastAsia="PMingLiU"/>
          <w:b/>
          <w:bCs/>
          <w:iCs/>
          <w:lang w:eastAsia="zh-CN"/>
        </w:rPr>
        <w:t xml:space="preserve">Motivul recurgerii la procedura accelerată (în cazul licitației deschise, restrînse și al procedurii negociate), după caz: </w:t>
      </w:r>
      <w:proofErr w:type="spellStart"/>
      <w:r w:rsidR="00A80B14" w:rsidRPr="00BF01CA">
        <w:rPr>
          <w:bCs/>
          <w:i/>
          <w:iCs/>
          <w:noProof w:val="0"/>
          <w:color w:val="000000" w:themeColor="text1"/>
          <w:u w:val="single"/>
          <w:lang w:eastAsia="ru-RU"/>
        </w:rPr>
        <w:t>licitatie</w:t>
      </w:r>
      <w:proofErr w:type="spellEnd"/>
      <w:r w:rsidR="00A80B14" w:rsidRPr="00BF01CA">
        <w:rPr>
          <w:bCs/>
          <w:i/>
          <w:iCs/>
          <w:noProof w:val="0"/>
          <w:color w:val="000000" w:themeColor="text1"/>
          <w:u w:val="single"/>
          <w:lang w:eastAsia="ru-RU"/>
        </w:rPr>
        <w:t xml:space="preserve"> electronic</w:t>
      </w:r>
      <w:r w:rsidR="00A7632B" w:rsidRPr="00BF01CA">
        <w:rPr>
          <w:bCs/>
          <w:i/>
          <w:iCs/>
          <w:noProof w:val="0"/>
          <w:color w:val="000000" w:themeColor="text1"/>
          <w:u w:val="single"/>
          <w:lang w:eastAsia="ru-RU"/>
        </w:rPr>
        <w:t>ă</w:t>
      </w:r>
      <w:r w:rsidR="00A80B14" w:rsidRPr="00BF01CA">
        <w:rPr>
          <w:bCs/>
          <w:i/>
          <w:iCs/>
          <w:noProof w:val="0"/>
          <w:color w:val="000000" w:themeColor="text1"/>
          <w:u w:val="single"/>
          <w:lang w:eastAsia="ru-RU"/>
        </w:rPr>
        <w:t>.</w:t>
      </w:r>
    </w:p>
    <w:p w14:paraId="771EE3DE" w14:textId="62047A47" w:rsidR="005E2D0B" w:rsidRPr="00BF01CA" w:rsidRDefault="00393AE3" w:rsidP="005E2D0B">
      <w:pPr>
        <w:shd w:val="clear" w:color="auto" w:fill="FFFFFF" w:themeFill="background1"/>
        <w:tabs>
          <w:tab w:val="right" w:pos="426"/>
        </w:tabs>
        <w:spacing w:before="120"/>
        <w:jc w:val="both"/>
        <w:rPr>
          <w:b/>
          <w:noProof w:val="0"/>
          <w:lang w:val="it-IT" w:eastAsia="ru-RU"/>
        </w:rPr>
      </w:pPr>
      <w:r w:rsidRPr="00BF01CA">
        <w:rPr>
          <w:b/>
          <w:noProof w:val="0"/>
          <w:lang w:val="it-IT" w:eastAsia="ru-RU"/>
        </w:rPr>
        <w:t xml:space="preserve">17. </w:t>
      </w:r>
      <w:r w:rsidR="00DC789F" w:rsidRPr="00BF01CA">
        <w:rPr>
          <w:b/>
          <w:noProof w:val="0"/>
          <w:lang w:val="it-IT" w:eastAsia="ru-RU"/>
        </w:rPr>
        <w:t xml:space="preserve">Tehnici și instrumente specifice de atribuire (dacă este cazul specificați dacă se va utiliza acordul-cadru, sistemul dinamic de achiziție sau licitația electronică): </w:t>
      </w:r>
      <w:r w:rsidR="00B060AC" w:rsidRPr="00BF01CA">
        <w:rPr>
          <w:b/>
          <w:noProof w:val="0"/>
          <w:lang w:val="it-IT" w:eastAsia="ru-RU"/>
        </w:rPr>
        <w:t>licitația electronică.</w:t>
      </w:r>
    </w:p>
    <w:p w14:paraId="7AC20491" w14:textId="1E2A4E13" w:rsidR="00A66D35" w:rsidRPr="00BF01CA" w:rsidRDefault="005E2D0B" w:rsidP="00C859BA">
      <w:pPr>
        <w:tabs>
          <w:tab w:val="right" w:pos="426"/>
        </w:tabs>
        <w:ind w:left="357" w:hanging="357"/>
        <w:rPr>
          <w:bCs/>
          <w:i/>
          <w:iCs/>
          <w:color w:val="000000" w:themeColor="text1"/>
          <w:lang w:eastAsia="ru-RU"/>
        </w:rPr>
      </w:pPr>
      <w:r w:rsidRPr="00BF01CA">
        <w:rPr>
          <w:b/>
          <w:noProof w:val="0"/>
          <w:lang w:val="it-IT" w:eastAsia="ru-RU"/>
        </w:rPr>
        <w:t xml:space="preserve">18.  </w:t>
      </w:r>
      <w:r w:rsidRPr="00BF01CA">
        <w:rPr>
          <w:b/>
          <w:noProof w:val="0"/>
          <w:color w:val="000000" w:themeColor="text1"/>
          <w:lang w:val="it-IT" w:eastAsia="ru-RU"/>
        </w:rPr>
        <w:t>Condiții speciale de care depinde îndeplinirea contractului (</w:t>
      </w:r>
      <w:r w:rsidRPr="00BF01CA">
        <w:rPr>
          <w:noProof w:val="0"/>
          <w:color w:val="000000" w:themeColor="text1"/>
          <w:lang w:val="it-IT" w:eastAsia="ru-RU"/>
        </w:rPr>
        <w:t>indicați după caz</w:t>
      </w:r>
      <w:r w:rsidRPr="00BF01CA">
        <w:rPr>
          <w:b/>
          <w:noProof w:val="0"/>
          <w:color w:val="000000" w:themeColor="text1"/>
          <w:lang w:val="it-IT" w:eastAsia="ru-RU"/>
        </w:rPr>
        <w:t>)</w:t>
      </w:r>
      <w:r w:rsidRPr="00BF01CA">
        <w:rPr>
          <w:b/>
          <w:noProof w:val="0"/>
          <w:color w:val="000000" w:themeColor="text1"/>
          <w:lang w:val="fr-FR" w:eastAsia="ru-RU"/>
        </w:rPr>
        <w:t>:</w:t>
      </w:r>
      <w:r w:rsidR="00F00F5E" w:rsidRPr="00BF01CA">
        <w:rPr>
          <w:b/>
          <w:noProof w:val="0"/>
          <w:color w:val="000000" w:themeColor="text1"/>
          <w:lang w:val="fr-FR" w:eastAsia="ru-RU"/>
        </w:rPr>
        <w:t xml:space="preserve"> </w:t>
      </w:r>
      <w:r w:rsidR="00A66D35" w:rsidRPr="00BF01CA">
        <w:rPr>
          <w:bCs/>
          <w:i/>
          <w:iCs/>
          <w:color w:val="000000" w:themeColor="text1"/>
          <w:lang w:eastAsia="ru-RU"/>
        </w:rPr>
        <w:t xml:space="preserve">conform </w:t>
      </w:r>
      <w:r w:rsidR="005F0D38" w:rsidRPr="00BF01CA">
        <w:rPr>
          <w:bCs/>
          <w:i/>
          <w:iCs/>
          <w:color w:val="000000" w:themeColor="text1"/>
          <w:lang w:eastAsia="ru-RU"/>
        </w:rPr>
        <w:t>Caietului de Sarcini</w:t>
      </w:r>
      <w:r w:rsidR="009B29A8" w:rsidRPr="00BF01CA">
        <w:rPr>
          <w:bCs/>
          <w:i/>
          <w:iCs/>
          <w:color w:val="000000" w:themeColor="text1"/>
          <w:lang w:eastAsia="ru-RU"/>
        </w:rPr>
        <w:t xml:space="preserve"> (anexat).</w:t>
      </w:r>
    </w:p>
    <w:p w14:paraId="63F22D7C" w14:textId="79AD7233" w:rsidR="00123864" w:rsidRPr="00BF01CA" w:rsidRDefault="00123864" w:rsidP="00C859BA">
      <w:pPr>
        <w:tabs>
          <w:tab w:val="right" w:pos="426"/>
        </w:tabs>
        <w:spacing w:before="120"/>
        <w:jc w:val="both"/>
        <w:rPr>
          <w:bCs/>
          <w:noProof w:val="0"/>
          <w:u w:val="single"/>
          <w:lang w:val="it-IT" w:eastAsia="ru-RU"/>
        </w:rPr>
      </w:pPr>
      <w:r w:rsidRPr="00BF01CA">
        <w:rPr>
          <w:b/>
          <w:noProof w:val="0"/>
          <w:lang w:val="it-IT" w:eastAsia="ru-RU"/>
        </w:rPr>
        <w:t xml:space="preserve">19. Criteriul de evaluare aplicat pentru adjudecarea contractului: </w:t>
      </w:r>
      <w:r w:rsidRPr="00BF01CA">
        <w:rPr>
          <w:bCs/>
          <w:noProof w:val="0"/>
          <w:u w:val="single"/>
          <w:lang w:val="it-IT" w:eastAsia="ru-RU"/>
        </w:rPr>
        <w:t>prețul cel mai scăzut</w:t>
      </w:r>
    </w:p>
    <w:p w14:paraId="0D3983C3" w14:textId="3EDB3B55" w:rsidR="005366DD" w:rsidRPr="00BF01CA" w:rsidRDefault="00C54321" w:rsidP="00C859BA">
      <w:pPr>
        <w:tabs>
          <w:tab w:val="right" w:pos="426"/>
        </w:tabs>
        <w:spacing w:before="120"/>
        <w:jc w:val="both"/>
        <w:rPr>
          <w:bCs/>
          <w:noProof w:val="0"/>
          <w:u w:val="single"/>
          <w:lang w:val="it-IT" w:eastAsia="ru-RU"/>
        </w:rPr>
      </w:pPr>
      <w:r w:rsidRPr="00BF01CA">
        <w:rPr>
          <w:b/>
          <w:noProof w:val="0"/>
          <w:lang w:val="it-IT" w:eastAsia="ru-RU"/>
        </w:rPr>
        <w:t xml:space="preserve">20. </w:t>
      </w:r>
      <w:r w:rsidR="005366DD" w:rsidRPr="00BF01CA">
        <w:rPr>
          <w:b/>
          <w:noProof w:val="0"/>
          <w:lang w:val="it-IT" w:eastAsia="ru-RU"/>
        </w:rPr>
        <w:t xml:space="preserve">Factorii de evaluare a ofertei celei mai avantajoase din punct de vedere economic, precum și ponderile lor: </w:t>
      </w:r>
      <w:r w:rsidR="005366DD" w:rsidRPr="00BF01CA">
        <w:rPr>
          <w:bCs/>
          <w:noProof w:val="0"/>
          <w:u w:val="single"/>
          <w:lang w:val="it-IT" w:eastAsia="ru-RU"/>
        </w:rPr>
        <w:t>nu se aplică</w:t>
      </w:r>
    </w:p>
    <w:p w14:paraId="265D29F0" w14:textId="77777777" w:rsidR="005366DD" w:rsidRPr="00BF01CA" w:rsidRDefault="005366DD" w:rsidP="00C859BA">
      <w:pPr>
        <w:shd w:val="clear" w:color="auto" w:fill="FFFFFF" w:themeFill="background1"/>
        <w:tabs>
          <w:tab w:val="right" w:pos="426"/>
        </w:tabs>
        <w:jc w:val="both"/>
        <w:rPr>
          <w:rFonts w:eastAsia="PMingLiU"/>
          <w:i/>
          <w:lang w:val="fr-FR" w:eastAsia="zh-CN"/>
        </w:rPr>
      </w:pPr>
      <w:r w:rsidRPr="00BF01CA">
        <w:rPr>
          <w:b/>
          <w:noProof w:val="0"/>
          <w:lang w:val="it-IT" w:eastAsia="ru-RU"/>
        </w:rPr>
        <w:t>21. Termenul limită de depunere/deschidere a ofertelor:</w:t>
      </w:r>
    </w:p>
    <w:p w14:paraId="5F1EA0D2" w14:textId="000C9573" w:rsidR="005366DD" w:rsidRPr="00BF01CA" w:rsidRDefault="005366DD" w:rsidP="00C859BA">
      <w:pPr>
        <w:numPr>
          <w:ilvl w:val="0"/>
          <w:numId w:val="3"/>
        </w:numPr>
        <w:shd w:val="clear" w:color="auto" w:fill="FFFFFF" w:themeFill="background1"/>
        <w:tabs>
          <w:tab w:val="right" w:pos="426"/>
        </w:tabs>
        <w:jc w:val="both"/>
        <w:rPr>
          <w:b/>
          <w:noProof w:val="0"/>
          <w:lang w:val="fr-FR" w:eastAsia="ru-RU"/>
        </w:rPr>
      </w:pPr>
      <w:r w:rsidRPr="00BF01CA">
        <w:rPr>
          <w:b/>
          <w:noProof w:val="0"/>
          <w:lang w:val="ro-MD" w:eastAsia="ru-RU"/>
        </w:rPr>
        <w:t>p</w:t>
      </w:r>
      <w:r w:rsidRPr="00BF01CA">
        <w:rPr>
          <w:b/>
          <w:noProof w:val="0"/>
          <w:lang w:val="fr-FR" w:eastAsia="ru-RU"/>
        </w:rPr>
        <w:t>ână</w:t>
      </w:r>
      <w:r w:rsidRPr="00BF01CA">
        <w:rPr>
          <w:b/>
          <w:noProof w:val="0"/>
          <w:lang w:val="ro-MD" w:eastAsia="ru-RU"/>
        </w:rPr>
        <w:t xml:space="preserve"> </w:t>
      </w:r>
      <w:r w:rsidRPr="00BF01CA">
        <w:rPr>
          <w:b/>
          <w:noProof w:val="0"/>
          <w:lang w:val="fr-FR" w:eastAsia="ru-RU"/>
        </w:rPr>
        <w:t xml:space="preserve">la: </w:t>
      </w:r>
      <w:r w:rsidRPr="00BF01CA">
        <w:rPr>
          <w:b/>
          <w:i/>
          <w:noProof w:val="0"/>
          <w:lang w:val="fr-FR" w:eastAsia="ru-RU"/>
        </w:rPr>
        <w:t>[ora</w:t>
      </w:r>
      <w:r w:rsidRPr="00BF01CA">
        <w:rPr>
          <w:b/>
          <w:i/>
          <w:noProof w:val="0"/>
          <w:lang w:val="ro-MD" w:eastAsia="ru-RU"/>
        </w:rPr>
        <w:t xml:space="preserve"> </w:t>
      </w:r>
      <w:r w:rsidRPr="00BF01CA">
        <w:rPr>
          <w:b/>
          <w:i/>
          <w:noProof w:val="0"/>
          <w:lang w:val="fr-FR" w:eastAsia="ru-RU"/>
        </w:rPr>
        <w:t xml:space="preserve">exactă] </w:t>
      </w:r>
      <w:r w:rsidRPr="00BF01CA">
        <w:rPr>
          <w:bCs/>
          <w:noProof w:val="0"/>
          <w:u w:val="single"/>
          <w:lang w:val="ro-MD" w:eastAsia="ru-RU"/>
        </w:rPr>
        <w:t>conform SIA RSAP</w:t>
      </w:r>
    </w:p>
    <w:p w14:paraId="350C80D1" w14:textId="77777777" w:rsidR="005366DD" w:rsidRPr="00BF01CA" w:rsidRDefault="005366DD" w:rsidP="00C859BA">
      <w:pPr>
        <w:numPr>
          <w:ilvl w:val="0"/>
          <w:numId w:val="3"/>
        </w:numPr>
        <w:shd w:val="clear" w:color="auto" w:fill="FFFFFF" w:themeFill="background1"/>
        <w:tabs>
          <w:tab w:val="right" w:pos="426"/>
        </w:tabs>
        <w:jc w:val="both"/>
        <w:rPr>
          <w:b/>
          <w:noProof w:val="0"/>
          <w:lang w:val="en-US" w:eastAsia="ru-RU"/>
        </w:rPr>
      </w:pPr>
      <w:proofErr w:type="gramStart"/>
      <w:r w:rsidRPr="00BF01CA">
        <w:rPr>
          <w:b/>
          <w:noProof w:val="0"/>
          <w:lang w:val="en-US" w:eastAsia="ru-RU"/>
        </w:rPr>
        <w:t>pe</w:t>
      </w:r>
      <w:proofErr w:type="gramEnd"/>
      <w:r w:rsidRPr="00BF01CA">
        <w:rPr>
          <w:b/>
          <w:noProof w:val="0"/>
          <w:lang w:val="en-US" w:eastAsia="ru-RU"/>
        </w:rPr>
        <w:t xml:space="preserve">: </w:t>
      </w:r>
      <w:r w:rsidRPr="00BF01CA">
        <w:rPr>
          <w:b/>
          <w:i/>
          <w:noProof w:val="0"/>
          <w:lang w:val="en-US" w:eastAsia="ru-RU"/>
        </w:rPr>
        <w:t>[</w:t>
      </w:r>
      <w:proofErr w:type="gramStart"/>
      <w:r w:rsidRPr="00BF01CA">
        <w:rPr>
          <w:b/>
          <w:i/>
          <w:noProof w:val="0"/>
          <w:lang w:val="en-US" w:eastAsia="ru-RU"/>
        </w:rPr>
        <w:t>data]</w:t>
      </w:r>
      <w:r w:rsidRPr="00BF01CA">
        <w:rPr>
          <w:b/>
          <w:noProof w:val="0"/>
          <w:lang w:val="en-US" w:eastAsia="ru-RU"/>
        </w:rPr>
        <w:t xml:space="preserve"> </w:t>
      </w:r>
      <w:r w:rsidRPr="00BF01CA">
        <w:rPr>
          <w:bCs/>
          <w:noProof w:val="0"/>
          <w:u w:val="single"/>
          <w:lang w:val="ro-MD" w:eastAsia="ru-RU"/>
        </w:rPr>
        <w:t xml:space="preserve"> conform</w:t>
      </w:r>
      <w:proofErr w:type="gramEnd"/>
      <w:r w:rsidRPr="00BF01CA">
        <w:rPr>
          <w:bCs/>
          <w:noProof w:val="0"/>
          <w:u w:val="single"/>
          <w:lang w:val="ro-MD" w:eastAsia="ru-RU"/>
        </w:rPr>
        <w:t xml:space="preserve"> SIA RSAP</w:t>
      </w:r>
      <w:r w:rsidRPr="00BF01CA">
        <w:rPr>
          <w:b/>
          <w:noProof w:val="0"/>
          <w:lang w:val="en-US" w:eastAsia="ru-RU"/>
        </w:rPr>
        <w:t xml:space="preserve"> </w:t>
      </w:r>
    </w:p>
    <w:p w14:paraId="0BF1BD09" w14:textId="77777777" w:rsidR="002D4F48" w:rsidRPr="00BF01CA" w:rsidRDefault="000D421E" w:rsidP="00C859BA">
      <w:pPr>
        <w:shd w:val="clear" w:color="auto" w:fill="FFFFFF" w:themeFill="background1"/>
        <w:tabs>
          <w:tab w:val="right" w:pos="426"/>
        </w:tabs>
        <w:jc w:val="both"/>
        <w:rPr>
          <w:b/>
          <w:noProof w:val="0"/>
          <w:lang w:val="it-IT" w:eastAsia="ru-RU"/>
        </w:rPr>
      </w:pPr>
      <w:r w:rsidRPr="00BF01CA">
        <w:rPr>
          <w:b/>
          <w:noProof w:val="0"/>
          <w:lang w:val="fr-FR" w:eastAsia="ru-RU"/>
        </w:rPr>
        <w:t xml:space="preserve">22. </w:t>
      </w:r>
      <w:r w:rsidR="002D4F48" w:rsidRPr="00BF01CA">
        <w:rPr>
          <w:b/>
          <w:noProof w:val="0"/>
          <w:lang w:val="it-IT" w:eastAsia="ru-RU"/>
        </w:rPr>
        <w:t xml:space="preserve">Adresa la care trebuie transmise ofertele sau cererile de participare: </w:t>
      </w:r>
    </w:p>
    <w:p w14:paraId="53EDAD21" w14:textId="268EFECC" w:rsidR="002D4F48" w:rsidRPr="00BF01CA" w:rsidRDefault="002D4F48" w:rsidP="00C859BA">
      <w:pPr>
        <w:shd w:val="clear" w:color="auto" w:fill="FFFFFF" w:themeFill="background1"/>
        <w:tabs>
          <w:tab w:val="right" w:pos="426"/>
        </w:tabs>
        <w:jc w:val="both"/>
        <w:rPr>
          <w:b/>
          <w:iCs/>
          <w:noProof w:val="0"/>
          <w:lang w:val="it-IT" w:eastAsia="ru-RU"/>
        </w:rPr>
      </w:pPr>
      <w:r w:rsidRPr="00BF01CA">
        <w:rPr>
          <w:b/>
          <w:iCs/>
          <w:noProof w:val="0"/>
          <w:lang w:val="it-IT" w:eastAsia="ru-RU"/>
        </w:rPr>
        <w:t xml:space="preserve">       Ofertele sau cererile de participare vor fi depuse electronic prin intermediul SIA RSAP</w:t>
      </w:r>
    </w:p>
    <w:p w14:paraId="7CF4CEAE" w14:textId="3B5568DC" w:rsidR="000B4F0A" w:rsidRPr="00BF01CA" w:rsidRDefault="000B4F0A" w:rsidP="00C859BA">
      <w:pPr>
        <w:shd w:val="clear" w:color="auto" w:fill="FFFFFF" w:themeFill="background1"/>
        <w:tabs>
          <w:tab w:val="right" w:pos="426"/>
        </w:tabs>
        <w:jc w:val="both"/>
        <w:rPr>
          <w:bCs/>
          <w:noProof w:val="0"/>
          <w:u w:val="single"/>
          <w:lang w:val="it-IT" w:eastAsia="ru-RU"/>
        </w:rPr>
      </w:pPr>
      <w:r w:rsidRPr="00BF01CA">
        <w:rPr>
          <w:b/>
          <w:iCs/>
          <w:noProof w:val="0"/>
          <w:lang w:val="it-IT" w:eastAsia="ru-RU"/>
        </w:rPr>
        <w:t xml:space="preserve">23. </w:t>
      </w:r>
      <w:r w:rsidR="005F2EE3" w:rsidRPr="00BF01CA">
        <w:rPr>
          <w:b/>
          <w:noProof w:val="0"/>
          <w:lang w:val="it-IT" w:eastAsia="ru-RU"/>
        </w:rPr>
        <w:t xml:space="preserve">Termenul de valabilitate a ofertelor: </w:t>
      </w:r>
      <w:r w:rsidR="00A87FD1" w:rsidRPr="00BF01CA">
        <w:rPr>
          <w:bCs/>
          <w:noProof w:val="0"/>
          <w:u w:val="single"/>
          <w:lang w:val="it-IT" w:eastAsia="ru-RU"/>
        </w:rPr>
        <w:t>6</w:t>
      </w:r>
      <w:r w:rsidR="005F2EE3" w:rsidRPr="00BF01CA">
        <w:rPr>
          <w:bCs/>
          <w:noProof w:val="0"/>
          <w:u w:val="single"/>
          <w:lang w:val="it-IT" w:eastAsia="ru-RU"/>
        </w:rPr>
        <w:t>0 zile</w:t>
      </w:r>
    </w:p>
    <w:p w14:paraId="6279FDC9" w14:textId="08ADAD4E" w:rsidR="005F2EE3" w:rsidRPr="00C859BA" w:rsidRDefault="005F2EE3" w:rsidP="00C859BA">
      <w:pPr>
        <w:tabs>
          <w:tab w:val="right" w:pos="426"/>
        </w:tabs>
        <w:jc w:val="both"/>
        <w:rPr>
          <w:b/>
          <w:noProof w:val="0"/>
          <w:lang w:val="it-IT" w:eastAsia="ru-RU"/>
        </w:rPr>
      </w:pPr>
      <w:r w:rsidRPr="00BF01CA">
        <w:rPr>
          <w:b/>
          <w:noProof w:val="0"/>
          <w:lang w:val="it-IT" w:eastAsia="ru-RU"/>
        </w:rPr>
        <w:t>24.</w:t>
      </w:r>
      <w:r w:rsidRPr="00BF01CA">
        <w:rPr>
          <w:bCs/>
          <w:noProof w:val="0"/>
          <w:lang w:val="it-IT" w:eastAsia="ru-RU"/>
        </w:rPr>
        <w:t xml:space="preserve"> </w:t>
      </w:r>
      <w:r w:rsidRPr="00BF01CA">
        <w:rPr>
          <w:b/>
          <w:noProof w:val="0"/>
          <w:lang w:val="it-IT" w:eastAsia="ru-RU"/>
        </w:rPr>
        <w:t>Locul</w:t>
      </w:r>
      <w:r w:rsidRPr="00BF01CA">
        <w:rPr>
          <w:b/>
          <w:noProof w:val="0"/>
          <w:lang w:val="ro-MD" w:eastAsia="ru-RU"/>
        </w:rPr>
        <w:t xml:space="preserve"> </w:t>
      </w:r>
      <w:r w:rsidRPr="00BF01CA">
        <w:rPr>
          <w:b/>
          <w:noProof w:val="0"/>
          <w:lang w:val="it-IT" w:eastAsia="ru-RU"/>
        </w:rPr>
        <w:t>deschiderii</w:t>
      </w:r>
      <w:r w:rsidRPr="00BF01CA">
        <w:rPr>
          <w:b/>
          <w:noProof w:val="0"/>
          <w:lang w:val="ro-MD" w:eastAsia="ru-RU"/>
        </w:rPr>
        <w:t xml:space="preserve"> </w:t>
      </w:r>
      <w:r w:rsidRPr="00BF01CA">
        <w:rPr>
          <w:b/>
          <w:noProof w:val="0"/>
          <w:lang w:val="it-IT" w:eastAsia="ru-RU"/>
        </w:rPr>
        <w:t xml:space="preserve">ofertelor:  </w:t>
      </w:r>
      <w:r w:rsidRPr="00BF01CA">
        <w:rPr>
          <w:bCs/>
          <w:noProof w:val="0"/>
          <w:u w:val="single"/>
          <w:lang w:eastAsia="ru-RU"/>
        </w:rPr>
        <w:t>SIA RSAP</w:t>
      </w:r>
      <w:r w:rsidRPr="00BF01CA">
        <w:rPr>
          <w:noProof w:val="0"/>
          <w:lang w:val="it-IT" w:eastAsia="ru-RU"/>
        </w:rPr>
        <w:t xml:space="preserve">                                                                       </w:t>
      </w:r>
    </w:p>
    <w:p w14:paraId="7D0A0346" w14:textId="77777777" w:rsidR="005F2EE3" w:rsidRPr="00BF01CA" w:rsidRDefault="005F2EE3" w:rsidP="005F2EE3">
      <w:pPr>
        <w:shd w:val="clear" w:color="auto" w:fill="FFFFFF" w:themeFill="background1"/>
        <w:tabs>
          <w:tab w:val="left" w:pos="360"/>
          <w:tab w:val="left" w:pos="1800"/>
          <w:tab w:val="left" w:pos="3240"/>
        </w:tabs>
        <w:spacing w:after="120"/>
        <w:ind w:left="360"/>
        <w:jc w:val="both"/>
        <w:rPr>
          <w:b/>
          <w:i/>
          <w:noProof w:val="0"/>
          <w:lang w:val="it-IT" w:eastAsia="ru-RU"/>
        </w:rPr>
      </w:pPr>
      <w:r w:rsidRPr="00BF01CA">
        <w:rPr>
          <w:b/>
          <w:i/>
          <w:noProof w:val="0"/>
          <w:lang w:val="it-IT" w:eastAsia="ru-RU"/>
        </w:rPr>
        <w:lastRenderedPageBreak/>
        <w:t xml:space="preserve">Ofertele întârziate vor fi respinse. </w:t>
      </w:r>
    </w:p>
    <w:p w14:paraId="61A77409" w14:textId="77777777" w:rsidR="00D11375" w:rsidRPr="00BF01CA" w:rsidRDefault="003F7F3C" w:rsidP="00C859BA">
      <w:pPr>
        <w:shd w:val="clear" w:color="auto" w:fill="FFFFFF" w:themeFill="background1"/>
        <w:tabs>
          <w:tab w:val="right" w:pos="426"/>
        </w:tabs>
        <w:jc w:val="both"/>
        <w:rPr>
          <w:b/>
          <w:noProof w:val="0"/>
          <w:lang w:val="it-IT" w:eastAsia="ru-RU"/>
        </w:rPr>
      </w:pPr>
      <w:r w:rsidRPr="00BF01CA">
        <w:rPr>
          <w:b/>
          <w:iCs/>
          <w:noProof w:val="0"/>
          <w:lang w:val="it-IT" w:eastAsia="ru-RU"/>
        </w:rPr>
        <w:t>25.</w:t>
      </w:r>
      <w:r w:rsidR="00AD5FAE" w:rsidRPr="00BF01CA">
        <w:rPr>
          <w:b/>
          <w:iCs/>
          <w:noProof w:val="0"/>
          <w:lang w:val="it-IT" w:eastAsia="ru-RU"/>
        </w:rPr>
        <w:t xml:space="preserve"> </w:t>
      </w:r>
      <w:r w:rsidR="00AD5FAE" w:rsidRPr="00BF01CA">
        <w:rPr>
          <w:b/>
          <w:noProof w:val="0"/>
          <w:lang w:val="it-IT" w:eastAsia="ru-RU"/>
        </w:rPr>
        <w:t xml:space="preserve">Persoanele autorizate să asiste la deschiderea ofertelor: </w:t>
      </w:r>
    </w:p>
    <w:p w14:paraId="40ED510C" w14:textId="59E5D84A" w:rsidR="00AD5FAE" w:rsidRPr="00BF01CA" w:rsidRDefault="00AD5FAE" w:rsidP="00C859BA">
      <w:pPr>
        <w:shd w:val="clear" w:color="auto" w:fill="FFFFFF" w:themeFill="background1"/>
        <w:tabs>
          <w:tab w:val="right" w:pos="426"/>
        </w:tabs>
        <w:jc w:val="both"/>
        <w:rPr>
          <w:b/>
          <w:noProof w:val="0"/>
          <w:lang w:val="it-IT" w:eastAsia="ru-RU"/>
        </w:rPr>
      </w:pPr>
      <w:r w:rsidRPr="00BF01CA">
        <w:rPr>
          <w:b/>
          <w:i/>
          <w:noProof w:val="0"/>
          <w:lang w:val="it-IT" w:eastAsia="ru-RU"/>
        </w:rPr>
        <w:t>Ofertanții sau reprezentanții acestora au dreptul să participe la deschiderea ofertelor, cu excepția cazului cînd ofertele au fost depuse prin SIA ”RSAP”</w:t>
      </w:r>
      <w:r w:rsidRPr="00BF01CA">
        <w:rPr>
          <w:b/>
          <w:noProof w:val="0"/>
          <w:lang w:val="it-IT" w:eastAsia="ru-RU"/>
        </w:rPr>
        <w:t>.</w:t>
      </w:r>
    </w:p>
    <w:p w14:paraId="0CE0614B" w14:textId="77777777" w:rsidR="00D454DE" w:rsidRPr="00BF01CA" w:rsidRDefault="00D11375" w:rsidP="00D454DE">
      <w:pPr>
        <w:shd w:val="clear" w:color="auto" w:fill="FFFFFF" w:themeFill="background1"/>
        <w:tabs>
          <w:tab w:val="right" w:pos="426"/>
        </w:tabs>
        <w:spacing w:before="120"/>
        <w:jc w:val="both"/>
        <w:rPr>
          <w:bCs/>
          <w:noProof w:val="0"/>
          <w:u w:val="single"/>
          <w:lang w:val="it-IT" w:eastAsia="ru-RU"/>
        </w:rPr>
      </w:pPr>
      <w:r w:rsidRPr="00BF01CA">
        <w:rPr>
          <w:b/>
          <w:noProof w:val="0"/>
          <w:lang w:val="it-IT" w:eastAsia="ru-RU"/>
        </w:rPr>
        <w:t xml:space="preserve">26. </w:t>
      </w:r>
      <w:r w:rsidR="00D454DE" w:rsidRPr="00BF01CA">
        <w:rPr>
          <w:b/>
          <w:noProof w:val="0"/>
          <w:lang w:val="it-IT" w:eastAsia="ru-RU"/>
        </w:rPr>
        <w:t xml:space="preserve">Limba sau limbile în care trebuie redactate ofertele sau cererile de participare: </w:t>
      </w:r>
      <w:r w:rsidR="00D454DE" w:rsidRPr="00BF01CA">
        <w:rPr>
          <w:bCs/>
          <w:noProof w:val="0"/>
          <w:u w:val="single"/>
          <w:lang w:val="it-IT" w:eastAsia="ru-RU"/>
        </w:rPr>
        <w:t>limba română.</w:t>
      </w:r>
    </w:p>
    <w:p w14:paraId="03AFDBAC" w14:textId="537E3746" w:rsidR="00D454DE" w:rsidRPr="00BF01CA" w:rsidRDefault="00D454DE" w:rsidP="00D454DE">
      <w:pPr>
        <w:shd w:val="clear" w:color="auto" w:fill="FFFFFF" w:themeFill="background1"/>
        <w:tabs>
          <w:tab w:val="right" w:pos="426"/>
        </w:tabs>
        <w:spacing w:before="120"/>
        <w:jc w:val="both"/>
        <w:rPr>
          <w:b/>
          <w:noProof w:val="0"/>
          <w:lang w:val="it-IT" w:eastAsia="ru-RU"/>
        </w:rPr>
      </w:pPr>
      <w:r w:rsidRPr="00BF01CA">
        <w:rPr>
          <w:b/>
          <w:noProof w:val="0"/>
          <w:lang w:val="it-IT" w:eastAsia="ru-RU"/>
        </w:rPr>
        <w:t xml:space="preserve">27. Respectivul contract se referă la un proiect și/sau program finanțat din fonduri ale Uniunii Europene:  </w:t>
      </w:r>
      <w:r w:rsidRPr="00BF01CA">
        <w:rPr>
          <w:bCs/>
          <w:noProof w:val="0"/>
          <w:u w:val="single"/>
          <w:lang w:val="it-IT" w:eastAsia="ru-RU"/>
        </w:rPr>
        <w:t>nu se aplică</w:t>
      </w:r>
      <w:r w:rsidR="00A66D35" w:rsidRPr="00BF01CA">
        <w:rPr>
          <w:bCs/>
          <w:noProof w:val="0"/>
          <w:u w:val="single"/>
          <w:lang w:val="it-IT" w:eastAsia="ru-RU"/>
        </w:rPr>
        <w:t>.</w:t>
      </w:r>
    </w:p>
    <w:p w14:paraId="6EDDC2E2" w14:textId="77777777" w:rsidR="008D4F87" w:rsidRPr="00BF01CA" w:rsidRDefault="00E50DAA" w:rsidP="008D4F87">
      <w:pPr>
        <w:shd w:val="clear" w:color="auto" w:fill="FFFFFF" w:themeFill="background1"/>
        <w:tabs>
          <w:tab w:val="right" w:pos="426"/>
        </w:tabs>
        <w:spacing w:before="120"/>
        <w:jc w:val="both"/>
        <w:rPr>
          <w:b/>
          <w:noProof w:val="0"/>
          <w:lang w:val="it-IT" w:eastAsia="ru-RU"/>
        </w:rPr>
      </w:pPr>
      <w:r w:rsidRPr="00BF01CA">
        <w:rPr>
          <w:b/>
          <w:noProof w:val="0"/>
          <w:lang w:val="it-IT" w:eastAsia="ru-RU"/>
        </w:rPr>
        <w:t xml:space="preserve">28. </w:t>
      </w:r>
      <w:r w:rsidR="008D4F87" w:rsidRPr="00BF01CA">
        <w:rPr>
          <w:b/>
          <w:noProof w:val="0"/>
          <w:lang w:val="it-IT" w:eastAsia="ru-RU"/>
        </w:rPr>
        <w:t xml:space="preserve">Denumirea și adresa organismului competent de soluționare a contestațiilor: </w:t>
      </w:r>
    </w:p>
    <w:p w14:paraId="4C8A55C2" w14:textId="77777777" w:rsidR="008D4F87" w:rsidRPr="00BF01CA" w:rsidRDefault="008D4F87" w:rsidP="008D4F87">
      <w:pPr>
        <w:shd w:val="clear" w:color="auto" w:fill="FFFFFF" w:themeFill="background1"/>
        <w:tabs>
          <w:tab w:val="right" w:pos="426"/>
        </w:tabs>
        <w:ind w:left="450"/>
        <w:jc w:val="both"/>
        <w:rPr>
          <w:bCs/>
          <w:i/>
          <w:noProof w:val="0"/>
          <w:lang w:val="it-IT" w:eastAsia="ru-RU"/>
        </w:rPr>
      </w:pPr>
      <w:r w:rsidRPr="00BF01CA">
        <w:rPr>
          <w:bCs/>
          <w:i/>
          <w:noProof w:val="0"/>
          <w:lang w:val="it-IT" w:eastAsia="ru-RU"/>
        </w:rPr>
        <w:t>Agenția Națională pentru Soluționarea Contestațiilor</w:t>
      </w:r>
    </w:p>
    <w:p w14:paraId="7208BE7A" w14:textId="77777777" w:rsidR="008D4F87" w:rsidRPr="00BF01CA" w:rsidRDefault="008D4F87" w:rsidP="008D4F87">
      <w:pPr>
        <w:shd w:val="clear" w:color="auto" w:fill="FFFFFF" w:themeFill="background1"/>
        <w:tabs>
          <w:tab w:val="right" w:pos="426"/>
        </w:tabs>
        <w:ind w:left="450"/>
        <w:jc w:val="both"/>
        <w:rPr>
          <w:bCs/>
          <w:i/>
          <w:noProof w:val="0"/>
          <w:lang w:val="it-IT" w:eastAsia="ru-RU"/>
        </w:rPr>
      </w:pPr>
      <w:r w:rsidRPr="00BF01CA">
        <w:rPr>
          <w:bCs/>
          <w:i/>
          <w:noProof w:val="0"/>
          <w:lang w:val="it-IT" w:eastAsia="ru-RU"/>
        </w:rPr>
        <w:t>Adresa: mun. Chișinău, bd. Ștefan cel Mare și Sfânt nr.124 (et.4), MD 2001;</w:t>
      </w:r>
    </w:p>
    <w:p w14:paraId="548047B4" w14:textId="77777777" w:rsidR="008D4F87" w:rsidRPr="00BF01CA" w:rsidRDefault="008D4F87" w:rsidP="008D4F87">
      <w:pPr>
        <w:shd w:val="clear" w:color="auto" w:fill="FFFFFF" w:themeFill="background1"/>
        <w:tabs>
          <w:tab w:val="right" w:pos="426"/>
        </w:tabs>
        <w:ind w:left="450"/>
        <w:jc w:val="both"/>
        <w:rPr>
          <w:bCs/>
          <w:i/>
          <w:noProof w:val="0"/>
          <w:lang w:val="en-US" w:eastAsia="ru-RU"/>
        </w:rPr>
      </w:pPr>
      <w:r w:rsidRPr="00BF01CA">
        <w:rPr>
          <w:bCs/>
          <w:i/>
          <w:noProof w:val="0"/>
          <w:lang w:val="en-US" w:eastAsia="ru-RU"/>
        </w:rPr>
        <w:t>Tel/Fax/email:022-820 652, 022 820-651, contestatii@ansc.md</w:t>
      </w:r>
    </w:p>
    <w:p w14:paraId="0AD578DC" w14:textId="77777777" w:rsidR="00540E28" w:rsidRPr="00BF01CA" w:rsidRDefault="008D4F87" w:rsidP="00C859BA">
      <w:pPr>
        <w:shd w:val="clear" w:color="auto" w:fill="FFFFFF" w:themeFill="background1"/>
        <w:tabs>
          <w:tab w:val="right" w:pos="426"/>
        </w:tabs>
        <w:jc w:val="both"/>
        <w:rPr>
          <w:b/>
          <w:noProof w:val="0"/>
          <w:lang w:val="it-IT" w:eastAsia="ru-RU"/>
        </w:rPr>
      </w:pPr>
      <w:r w:rsidRPr="00BF01CA">
        <w:rPr>
          <w:b/>
          <w:noProof w:val="0"/>
          <w:lang w:val="en-US" w:eastAsia="ru-RU"/>
        </w:rPr>
        <w:t xml:space="preserve">29. </w:t>
      </w:r>
      <w:r w:rsidR="007B2762" w:rsidRPr="00BF01CA">
        <w:rPr>
          <w:b/>
          <w:noProof w:val="0"/>
          <w:lang w:val="it-IT" w:eastAsia="ru-RU"/>
        </w:rPr>
        <w:t xml:space="preserve">Data (datele) și referința (referințele) publicărilor anterioare în Jurnalul Oficial al Uniunii Europene privind contractul (contractele) la care se referă anunțul respectiv (dacă este cazul): </w:t>
      </w:r>
    </w:p>
    <w:p w14:paraId="12A50B86" w14:textId="6FF0FAE1" w:rsidR="007B2762" w:rsidRPr="00BF01CA" w:rsidRDefault="007B2762" w:rsidP="00C859BA">
      <w:pPr>
        <w:shd w:val="clear" w:color="auto" w:fill="FFFFFF" w:themeFill="background1"/>
        <w:tabs>
          <w:tab w:val="right" w:pos="426"/>
        </w:tabs>
        <w:jc w:val="both"/>
        <w:rPr>
          <w:bCs/>
          <w:noProof w:val="0"/>
          <w:u w:val="single"/>
          <w:lang w:val="it-IT" w:eastAsia="ru-RU"/>
        </w:rPr>
      </w:pPr>
      <w:r w:rsidRPr="00BF01CA">
        <w:rPr>
          <w:bCs/>
          <w:noProof w:val="0"/>
          <w:u w:val="single"/>
          <w:lang w:val="it-IT" w:eastAsia="ru-RU"/>
        </w:rPr>
        <w:t>nu se aplică</w:t>
      </w:r>
    </w:p>
    <w:p w14:paraId="72061F70" w14:textId="77777777" w:rsidR="00540E28" w:rsidRPr="00BF01CA" w:rsidRDefault="007B2762" w:rsidP="00C859BA">
      <w:pPr>
        <w:shd w:val="clear" w:color="auto" w:fill="FFFFFF" w:themeFill="background1"/>
        <w:tabs>
          <w:tab w:val="right" w:pos="426"/>
        </w:tabs>
        <w:jc w:val="both"/>
        <w:rPr>
          <w:b/>
          <w:noProof w:val="0"/>
          <w:shd w:val="clear" w:color="auto" w:fill="FFFFFF" w:themeFill="background1"/>
          <w:lang w:val="it-IT" w:eastAsia="ru-RU"/>
        </w:rPr>
      </w:pPr>
      <w:r w:rsidRPr="00BF01CA">
        <w:rPr>
          <w:b/>
          <w:noProof w:val="0"/>
          <w:lang w:val="it-IT" w:eastAsia="ru-RU"/>
        </w:rPr>
        <w:t xml:space="preserve">30. </w:t>
      </w:r>
      <w:r w:rsidR="00540E28" w:rsidRPr="00BF01CA">
        <w:rPr>
          <w:b/>
          <w:noProof w:val="0"/>
          <w:lang w:val="it-IT" w:eastAsia="ru-RU"/>
        </w:rPr>
        <w:t>În cazul achizițiilor periodice, calendarul estimat pentru publicarea anunțurilor viitoare</w:t>
      </w:r>
      <w:r w:rsidR="00540E28" w:rsidRPr="00BF01CA">
        <w:rPr>
          <w:b/>
          <w:noProof w:val="0"/>
          <w:shd w:val="clear" w:color="auto" w:fill="FFFFFF" w:themeFill="background1"/>
          <w:lang w:val="it-IT" w:eastAsia="ru-RU"/>
        </w:rPr>
        <w:t xml:space="preserve">: </w:t>
      </w:r>
    </w:p>
    <w:p w14:paraId="496F0CAD" w14:textId="52AA803A" w:rsidR="00540E28" w:rsidRPr="00BF01CA" w:rsidRDefault="00540E28" w:rsidP="00C859BA">
      <w:pPr>
        <w:shd w:val="clear" w:color="auto" w:fill="FFFFFF" w:themeFill="background1"/>
        <w:tabs>
          <w:tab w:val="right" w:pos="426"/>
        </w:tabs>
        <w:jc w:val="both"/>
        <w:rPr>
          <w:b/>
          <w:noProof w:val="0"/>
          <w:shd w:val="clear" w:color="auto" w:fill="FFFFFF" w:themeFill="background1"/>
          <w:lang w:val="it-IT" w:eastAsia="ru-RU"/>
        </w:rPr>
      </w:pPr>
      <w:r w:rsidRPr="00BF01CA">
        <w:rPr>
          <w:bCs/>
          <w:noProof w:val="0"/>
          <w:u w:val="single"/>
          <w:shd w:val="clear" w:color="auto" w:fill="FFFFFF" w:themeFill="background1"/>
          <w:lang w:val="it-IT" w:eastAsia="ru-RU"/>
        </w:rPr>
        <w:t>nu se aplică</w:t>
      </w:r>
      <w:r w:rsidRPr="00BF01CA">
        <w:rPr>
          <w:b/>
          <w:noProof w:val="0"/>
          <w:shd w:val="clear" w:color="auto" w:fill="FFFFFF" w:themeFill="background1"/>
          <w:lang w:val="it-IT" w:eastAsia="ru-RU"/>
        </w:rPr>
        <w:t xml:space="preserve"> </w:t>
      </w:r>
    </w:p>
    <w:p w14:paraId="2E2FFFE5" w14:textId="662DE332" w:rsidR="00AC48C2" w:rsidRPr="00BF01CA" w:rsidRDefault="00540E28" w:rsidP="00C859BA">
      <w:pPr>
        <w:shd w:val="clear" w:color="auto" w:fill="FFFFFF" w:themeFill="background1"/>
        <w:tabs>
          <w:tab w:val="right" w:pos="426"/>
        </w:tabs>
        <w:jc w:val="both"/>
        <w:rPr>
          <w:b/>
          <w:noProof w:val="0"/>
          <w:shd w:val="clear" w:color="auto" w:fill="FFFFFF" w:themeFill="background1"/>
          <w:lang w:val="it-IT" w:eastAsia="ru-RU"/>
        </w:rPr>
      </w:pPr>
      <w:r w:rsidRPr="00BF01CA">
        <w:rPr>
          <w:b/>
          <w:noProof w:val="0"/>
          <w:shd w:val="clear" w:color="auto" w:fill="FFFFFF" w:themeFill="background1"/>
          <w:lang w:val="it-IT" w:eastAsia="ru-RU"/>
        </w:rPr>
        <w:t xml:space="preserve">31. </w:t>
      </w:r>
      <w:r w:rsidR="00AC48C2" w:rsidRPr="00BF01CA">
        <w:rPr>
          <w:b/>
          <w:noProof w:val="0"/>
          <w:lang w:val="it-IT" w:eastAsia="ru-RU"/>
        </w:rPr>
        <w:t xml:space="preserve">Data publicării anunțului de intenție sau, după caz, precizarea că nu a fost publicat un astfel de </w:t>
      </w:r>
      <w:r w:rsidR="00AC48C2" w:rsidRPr="00BF01CA">
        <w:rPr>
          <w:b/>
          <w:noProof w:val="0"/>
          <w:shd w:val="clear" w:color="auto" w:fill="FFFFFF" w:themeFill="background1"/>
          <w:lang w:val="it-IT" w:eastAsia="ru-RU"/>
        </w:rPr>
        <w:t xml:space="preserve">anunţ: </w:t>
      </w:r>
      <w:r w:rsidR="00270EF5" w:rsidRPr="00BF01CA">
        <w:rPr>
          <w:bCs/>
          <w:noProof w:val="0"/>
          <w:u w:val="single"/>
          <w:shd w:val="clear" w:color="auto" w:fill="FFFFFF" w:themeFill="background1"/>
          <w:lang w:val="it-IT" w:eastAsia="ru-RU"/>
        </w:rPr>
        <w:t>nu se aplică</w:t>
      </w:r>
      <w:r w:rsidR="00270EF5" w:rsidRPr="00BF01CA">
        <w:rPr>
          <w:b/>
          <w:noProof w:val="0"/>
          <w:shd w:val="clear" w:color="auto" w:fill="FFFFFF" w:themeFill="background1"/>
          <w:lang w:val="it-IT" w:eastAsia="ru-RU"/>
        </w:rPr>
        <w:t xml:space="preserve"> </w:t>
      </w:r>
    </w:p>
    <w:p w14:paraId="1BA2906D" w14:textId="5C1B6733" w:rsidR="00AC48C2" w:rsidRPr="00BF01CA" w:rsidRDefault="00AC48C2" w:rsidP="00C859BA">
      <w:pPr>
        <w:shd w:val="clear" w:color="auto" w:fill="FFFFFF" w:themeFill="background1"/>
        <w:tabs>
          <w:tab w:val="right" w:pos="426"/>
        </w:tabs>
        <w:jc w:val="both"/>
        <w:rPr>
          <w:b/>
          <w:i/>
          <w:noProof w:val="0"/>
          <w:u w:val="single"/>
          <w:lang w:val="it-IT" w:eastAsia="ru-RU"/>
        </w:rPr>
      </w:pPr>
      <w:r w:rsidRPr="00BF01CA">
        <w:rPr>
          <w:b/>
          <w:bCs/>
          <w:shd w:val="clear" w:color="auto" w:fill="FFFFFF"/>
          <w:lang w:val="ro-MD" w:eastAsia="ru-RU"/>
        </w:rPr>
        <w:t xml:space="preserve">32. </w:t>
      </w:r>
      <w:r w:rsidR="008B2004" w:rsidRPr="00BF01CA">
        <w:rPr>
          <w:b/>
          <w:noProof w:val="0"/>
          <w:lang w:val="it-IT" w:eastAsia="ru-RU"/>
        </w:rPr>
        <w:t>Data transmiterii spre publicare a anunțului de participar</w:t>
      </w:r>
      <w:r w:rsidR="008B2004" w:rsidRPr="00BF01CA">
        <w:rPr>
          <w:b/>
          <w:noProof w:val="0"/>
          <w:shd w:val="clear" w:color="auto" w:fill="FFFFFF" w:themeFill="background1"/>
          <w:lang w:val="it-IT" w:eastAsia="ru-RU"/>
        </w:rPr>
        <w:t xml:space="preserve">e: </w:t>
      </w:r>
      <w:r w:rsidR="008B2004" w:rsidRPr="00BF01CA">
        <w:rPr>
          <w:b/>
          <w:i/>
          <w:noProof w:val="0"/>
          <w:u w:val="single"/>
          <w:lang w:val="it-IT" w:eastAsia="ru-RU"/>
        </w:rPr>
        <w:t>SIA RSAP</w:t>
      </w:r>
    </w:p>
    <w:p w14:paraId="4FCE9E0E" w14:textId="4C96A89B" w:rsidR="00695C9D" w:rsidRPr="00BF01CA" w:rsidRDefault="008B2004" w:rsidP="00695C9D">
      <w:pPr>
        <w:shd w:val="clear" w:color="auto" w:fill="FFFFFF" w:themeFill="background1"/>
        <w:tabs>
          <w:tab w:val="right" w:pos="426"/>
        </w:tabs>
        <w:spacing w:before="120"/>
        <w:jc w:val="both"/>
        <w:rPr>
          <w:b/>
          <w:noProof w:val="0"/>
          <w:lang w:val="it-IT" w:eastAsia="ru-RU"/>
        </w:rPr>
      </w:pPr>
      <w:r w:rsidRPr="00BF01CA">
        <w:rPr>
          <w:b/>
          <w:iCs/>
          <w:noProof w:val="0"/>
          <w:lang w:val="it-IT" w:eastAsia="ru-RU"/>
        </w:rPr>
        <w:t xml:space="preserve">33. </w:t>
      </w:r>
      <w:r w:rsidR="00695C9D" w:rsidRPr="00BF01CA">
        <w:rPr>
          <w:b/>
          <w:noProof w:val="0"/>
          <w:lang w:val="it-IT" w:eastAsia="ru-RU"/>
        </w:rPr>
        <w:t>În cadrul procedurii de achiziție publică/sectorială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633"/>
        <w:gridCol w:w="3718"/>
      </w:tblGrid>
      <w:tr w:rsidR="00695C9D" w:rsidRPr="00BF01CA" w14:paraId="515F479E" w14:textId="77777777" w:rsidTr="00695C9D">
        <w:tc>
          <w:tcPr>
            <w:tcW w:w="5726" w:type="dxa"/>
            <w:shd w:val="clear" w:color="auto" w:fill="FFFFFF" w:themeFill="background1"/>
          </w:tcPr>
          <w:p w14:paraId="449266DD" w14:textId="77777777" w:rsidR="00695C9D" w:rsidRPr="00BF01CA" w:rsidRDefault="00695C9D" w:rsidP="00F82C37">
            <w:pPr>
              <w:shd w:val="clear" w:color="auto" w:fill="FFFFFF" w:themeFill="background1"/>
              <w:tabs>
                <w:tab w:val="right" w:pos="426"/>
              </w:tabs>
              <w:jc w:val="both"/>
              <w:rPr>
                <w:b/>
                <w:noProof w:val="0"/>
                <w:lang w:val="ru-RU" w:eastAsia="ru-RU"/>
              </w:rPr>
            </w:pPr>
            <w:proofErr w:type="spellStart"/>
            <w:r w:rsidRPr="00BF01CA">
              <w:rPr>
                <w:b/>
                <w:noProof w:val="0"/>
                <w:lang w:val="ru-RU" w:eastAsia="ru-RU"/>
              </w:rPr>
              <w:t>Denumirea</w:t>
            </w:r>
            <w:proofErr w:type="spellEnd"/>
            <w:r w:rsidRPr="00BF01CA">
              <w:rPr>
                <w:b/>
                <w:noProof w:val="0"/>
                <w:lang w:val="ro-MD" w:eastAsia="ru-RU"/>
              </w:rPr>
              <w:t xml:space="preserve"> </w:t>
            </w:r>
            <w:proofErr w:type="spellStart"/>
            <w:r w:rsidRPr="00BF01CA">
              <w:rPr>
                <w:b/>
                <w:noProof w:val="0"/>
                <w:lang w:val="ru-RU" w:eastAsia="ru-RU"/>
              </w:rPr>
              <w:t>instrumentului</w:t>
            </w:r>
            <w:proofErr w:type="spellEnd"/>
            <w:r w:rsidRPr="00BF01CA">
              <w:rPr>
                <w:b/>
                <w:noProof w:val="0"/>
                <w:lang w:val="ro-MD" w:eastAsia="ru-RU"/>
              </w:rPr>
              <w:t xml:space="preserve"> </w:t>
            </w:r>
            <w:proofErr w:type="spellStart"/>
            <w:r w:rsidRPr="00BF01CA">
              <w:rPr>
                <w:b/>
                <w:noProof w:val="0"/>
                <w:lang w:val="ru-RU" w:eastAsia="ru-RU"/>
              </w:rPr>
              <w:t>electronic</w:t>
            </w:r>
            <w:proofErr w:type="spellEnd"/>
          </w:p>
        </w:tc>
        <w:tc>
          <w:tcPr>
            <w:tcW w:w="3767" w:type="dxa"/>
            <w:shd w:val="clear" w:color="auto" w:fill="FFFFFF" w:themeFill="background1"/>
          </w:tcPr>
          <w:p w14:paraId="3F80F5B7" w14:textId="77777777" w:rsidR="00695C9D" w:rsidRPr="00BF01CA" w:rsidRDefault="00695C9D" w:rsidP="00F82C37">
            <w:pPr>
              <w:shd w:val="clear" w:color="auto" w:fill="FFFFFF" w:themeFill="background1"/>
              <w:tabs>
                <w:tab w:val="right" w:pos="426"/>
              </w:tabs>
              <w:jc w:val="both"/>
              <w:rPr>
                <w:b/>
                <w:noProof w:val="0"/>
                <w:lang w:val="it-IT" w:eastAsia="ru-RU"/>
              </w:rPr>
            </w:pPr>
            <w:r w:rsidRPr="00BF01CA">
              <w:rPr>
                <w:b/>
                <w:noProof w:val="0"/>
                <w:lang w:val="it-IT" w:eastAsia="ru-RU"/>
              </w:rPr>
              <w:t>Se va utiliza/accepta sau nu</w:t>
            </w:r>
          </w:p>
        </w:tc>
      </w:tr>
      <w:tr w:rsidR="00695C9D" w:rsidRPr="00BF01CA" w14:paraId="0A88F104" w14:textId="77777777" w:rsidTr="00695C9D">
        <w:tc>
          <w:tcPr>
            <w:tcW w:w="5726" w:type="dxa"/>
            <w:shd w:val="clear" w:color="auto" w:fill="FFFFFF" w:themeFill="background1"/>
          </w:tcPr>
          <w:p w14:paraId="4F4B65F1" w14:textId="77777777" w:rsidR="00695C9D" w:rsidRPr="00BF01CA" w:rsidRDefault="00695C9D" w:rsidP="00F82C37">
            <w:pPr>
              <w:shd w:val="clear" w:color="auto" w:fill="FFFFFF" w:themeFill="background1"/>
              <w:tabs>
                <w:tab w:val="right" w:pos="426"/>
              </w:tabs>
              <w:jc w:val="both"/>
              <w:rPr>
                <w:noProof w:val="0"/>
                <w:lang w:val="en-US" w:eastAsia="ru-RU"/>
              </w:rPr>
            </w:pPr>
            <w:proofErr w:type="spellStart"/>
            <w:r w:rsidRPr="00BF01CA">
              <w:rPr>
                <w:noProof w:val="0"/>
                <w:lang w:val="en-US" w:eastAsia="ru-RU"/>
              </w:rPr>
              <w:t>Depunerea</w:t>
            </w:r>
            <w:proofErr w:type="spellEnd"/>
            <w:r w:rsidRPr="00BF01CA">
              <w:rPr>
                <w:noProof w:val="0"/>
                <w:lang w:val="en-US" w:eastAsia="ru-RU"/>
              </w:rPr>
              <w:t xml:space="preserve"> </w:t>
            </w:r>
            <w:proofErr w:type="spellStart"/>
            <w:r w:rsidRPr="00BF01CA">
              <w:rPr>
                <w:noProof w:val="0"/>
                <w:lang w:val="en-US" w:eastAsia="ru-RU"/>
              </w:rPr>
              <w:t>electronică</w:t>
            </w:r>
            <w:proofErr w:type="spellEnd"/>
            <w:r w:rsidRPr="00BF01CA">
              <w:rPr>
                <w:noProof w:val="0"/>
                <w:lang w:val="en-US" w:eastAsia="ru-RU"/>
              </w:rPr>
              <w:t xml:space="preserve"> </w:t>
            </w:r>
            <w:proofErr w:type="gramStart"/>
            <w:r w:rsidRPr="00BF01CA">
              <w:rPr>
                <w:noProof w:val="0"/>
                <w:lang w:val="en-US" w:eastAsia="ru-RU"/>
              </w:rPr>
              <w:t>a</w:t>
            </w:r>
            <w:proofErr w:type="gramEnd"/>
            <w:r w:rsidRPr="00BF01CA">
              <w:rPr>
                <w:noProof w:val="0"/>
                <w:lang w:val="en-US" w:eastAsia="ru-RU"/>
              </w:rPr>
              <w:t xml:space="preserve"> </w:t>
            </w:r>
            <w:proofErr w:type="spellStart"/>
            <w:r w:rsidRPr="00BF01CA">
              <w:rPr>
                <w:noProof w:val="0"/>
                <w:lang w:val="en-US" w:eastAsia="ru-RU"/>
              </w:rPr>
              <w:t>ofertelor</w:t>
            </w:r>
            <w:proofErr w:type="spellEnd"/>
            <w:r w:rsidRPr="00BF01CA">
              <w:rPr>
                <w:noProof w:val="0"/>
                <w:lang w:val="en-US" w:eastAsia="ru-RU"/>
              </w:rPr>
              <w:t xml:space="preserve"> </w:t>
            </w:r>
            <w:proofErr w:type="spellStart"/>
            <w:r w:rsidRPr="00BF01CA">
              <w:rPr>
                <w:noProof w:val="0"/>
                <w:lang w:val="en-US" w:eastAsia="ru-RU"/>
              </w:rPr>
              <w:t>sau</w:t>
            </w:r>
            <w:proofErr w:type="spellEnd"/>
            <w:r w:rsidRPr="00BF01CA">
              <w:rPr>
                <w:noProof w:val="0"/>
                <w:lang w:val="en-US" w:eastAsia="ru-RU"/>
              </w:rPr>
              <w:t xml:space="preserve"> a </w:t>
            </w:r>
            <w:proofErr w:type="spellStart"/>
            <w:r w:rsidRPr="00BF01CA">
              <w:rPr>
                <w:noProof w:val="0"/>
                <w:lang w:val="en-US" w:eastAsia="ru-RU"/>
              </w:rPr>
              <w:t>cererilor</w:t>
            </w:r>
            <w:proofErr w:type="spellEnd"/>
            <w:r w:rsidRPr="00BF01CA">
              <w:rPr>
                <w:noProof w:val="0"/>
                <w:lang w:val="en-US" w:eastAsia="ru-RU"/>
              </w:rPr>
              <w:t xml:space="preserve"> de </w:t>
            </w:r>
            <w:proofErr w:type="spellStart"/>
            <w:r w:rsidRPr="00BF01CA">
              <w:rPr>
                <w:noProof w:val="0"/>
                <w:lang w:val="en-US" w:eastAsia="ru-RU"/>
              </w:rPr>
              <w:t>participare</w:t>
            </w:r>
            <w:proofErr w:type="spellEnd"/>
          </w:p>
        </w:tc>
        <w:tc>
          <w:tcPr>
            <w:tcW w:w="3767" w:type="dxa"/>
            <w:shd w:val="clear" w:color="auto" w:fill="FFFFFF" w:themeFill="background1"/>
          </w:tcPr>
          <w:p w14:paraId="1A92BDD2" w14:textId="77777777" w:rsidR="00695C9D" w:rsidRPr="00BF01CA" w:rsidRDefault="00695C9D" w:rsidP="00F82C37">
            <w:pPr>
              <w:shd w:val="clear" w:color="auto" w:fill="FFFFFF" w:themeFill="background1"/>
              <w:tabs>
                <w:tab w:val="right" w:pos="426"/>
              </w:tabs>
              <w:jc w:val="both"/>
              <w:rPr>
                <w:noProof w:val="0"/>
                <w:lang w:val="en-US" w:eastAsia="ru-RU"/>
              </w:rPr>
            </w:pPr>
            <w:r w:rsidRPr="00BF01CA">
              <w:rPr>
                <w:noProof w:val="0"/>
                <w:lang w:val="en-US" w:eastAsia="ru-RU"/>
              </w:rPr>
              <w:t>Da</w:t>
            </w:r>
          </w:p>
        </w:tc>
      </w:tr>
      <w:tr w:rsidR="00695C9D" w:rsidRPr="00BF01CA" w14:paraId="5A009FDF" w14:textId="77777777" w:rsidTr="00695C9D">
        <w:tc>
          <w:tcPr>
            <w:tcW w:w="5726" w:type="dxa"/>
            <w:shd w:val="clear" w:color="auto" w:fill="FFFFFF" w:themeFill="background1"/>
          </w:tcPr>
          <w:p w14:paraId="4292E41F" w14:textId="77777777" w:rsidR="00695C9D" w:rsidRPr="00BF01CA" w:rsidRDefault="00695C9D" w:rsidP="00F82C37">
            <w:pPr>
              <w:shd w:val="clear" w:color="auto" w:fill="FFFFFF" w:themeFill="background1"/>
              <w:tabs>
                <w:tab w:val="right" w:pos="426"/>
              </w:tabs>
              <w:jc w:val="both"/>
              <w:rPr>
                <w:noProof w:val="0"/>
                <w:lang w:val="ru-RU" w:eastAsia="ru-RU"/>
              </w:rPr>
            </w:pPr>
            <w:proofErr w:type="spellStart"/>
            <w:r w:rsidRPr="00BF01CA">
              <w:rPr>
                <w:noProof w:val="0"/>
                <w:lang w:val="ru-RU" w:eastAsia="ru-RU"/>
              </w:rPr>
              <w:t>Sistemul</w:t>
            </w:r>
            <w:proofErr w:type="spellEnd"/>
            <w:r w:rsidRPr="00BF01CA">
              <w:rPr>
                <w:noProof w:val="0"/>
                <w:lang w:val="ro-MD" w:eastAsia="ru-RU"/>
              </w:rPr>
              <w:t xml:space="preserve"> </w:t>
            </w:r>
            <w:proofErr w:type="spellStart"/>
            <w:r w:rsidRPr="00BF01CA">
              <w:rPr>
                <w:noProof w:val="0"/>
                <w:lang w:val="ru-RU" w:eastAsia="ru-RU"/>
              </w:rPr>
              <w:t>de</w:t>
            </w:r>
            <w:proofErr w:type="spellEnd"/>
            <w:r w:rsidRPr="00BF01CA">
              <w:rPr>
                <w:noProof w:val="0"/>
                <w:lang w:val="ro-MD" w:eastAsia="ru-RU"/>
              </w:rPr>
              <w:t xml:space="preserve"> </w:t>
            </w:r>
            <w:proofErr w:type="spellStart"/>
            <w:r w:rsidRPr="00BF01CA">
              <w:rPr>
                <w:noProof w:val="0"/>
                <w:lang w:val="ru-RU" w:eastAsia="ru-RU"/>
              </w:rPr>
              <w:t>comenzi</w:t>
            </w:r>
            <w:proofErr w:type="spellEnd"/>
            <w:r w:rsidRPr="00BF01CA">
              <w:rPr>
                <w:noProof w:val="0"/>
                <w:lang w:val="ro-MD" w:eastAsia="ru-RU"/>
              </w:rPr>
              <w:t xml:space="preserve"> </w:t>
            </w:r>
            <w:proofErr w:type="spellStart"/>
            <w:r w:rsidRPr="00BF01CA">
              <w:rPr>
                <w:noProof w:val="0"/>
                <w:lang w:val="ru-RU" w:eastAsia="ru-RU"/>
              </w:rPr>
              <w:t>electronice</w:t>
            </w:r>
            <w:proofErr w:type="spellEnd"/>
          </w:p>
        </w:tc>
        <w:tc>
          <w:tcPr>
            <w:tcW w:w="3767" w:type="dxa"/>
            <w:shd w:val="clear" w:color="auto" w:fill="FFFFFF" w:themeFill="background1"/>
          </w:tcPr>
          <w:p w14:paraId="18463F8C" w14:textId="77777777" w:rsidR="00695C9D" w:rsidRPr="00BF01CA" w:rsidRDefault="00695C9D" w:rsidP="00F82C37">
            <w:pPr>
              <w:shd w:val="clear" w:color="auto" w:fill="FFFFFF" w:themeFill="background1"/>
              <w:tabs>
                <w:tab w:val="right" w:pos="426"/>
              </w:tabs>
              <w:jc w:val="both"/>
              <w:rPr>
                <w:noProof w:val="0"/>
                <w:lang w:eastAsia="ru-RU"/>
              </w:rPr>
            </w:pPr>
            <w:r w:rsidRPr="00BF01CA">
              <w:rPr>
                <w:noProof w:val="0"/>
                <w:lang w:eastAsia="ru-RU"/>
              </w:rPr>
              <w:t>nu</w:t>
            </w:r>
          </w:p>
        </w:tc>
      </w:tr>
      <w:tr w:rsidR="00695C9D" w:rsidRPr="00BF01CA" w14:paraId="5B72099D" w14:textId="77777777" w:rsidTr="00695C9D">
        <w:tc>
          <w:tcPr>
            <w:tcW w:w="5726" w:type="dxa"/>
            <w:shd w:val="clear" w:color="auto" w:fill="FFFFFF" w:themeFill="background1"/>
          </w:tcPr>
          <w:p w14:paraId="650208D3" w14:textId="77777777" w:rsidR="00695C9D" w:rsidRPr="00BF01CA" w:rsidRDefault="00695C9D" w:rsidP="00F82C37">
            <w:pPr>
              <w:shd w:val="clear" w:color="auto" w:fill="FFFFFF" w:themeFill="background1"/>
              <w:tabs>
                <w:tab w:val="right" w:pos="426"/>
              </w:tabs>
              <w:jc w:val="both"/>
              <w:rPr>
                <w:noProof w:val="0"/>
                <w:lang w:val="ru-RU" w:eastAsia="ru-RU"/>
              </w:rPr>
            </w:pPr>
            <w:proofErr w:type="spellStart"/>
            <w:r w:rsidRPr="00BF01CA">
              <w:rPr>
                <w:noProof w:val="0"/>
                <w:lang w:val="ru-RU" w:eastAsia="ru-RU"/>
              </w:rPr>
              <w:t>Facturarea</w:t>
            </w:r>
            <w:proofErr w:type="spellEnd"/>
            <w:r w:rsidRPr="00BF01CA">
              <w:rPr>
                <w:noProof w:val="0"/>
                <w:lang w:val="ro-MD" w:eastAsia="ru-RU"/>
              </w:rPr>
              <w:t xml:space="preserve"> </w:t>
            </w:r>
            <w:proofErr w:type="spellStart"/>
            <w:r w:rsidRPr="00BF01CA">
              <w:rPr>
                <w:noProof w:val="0"/>
                <w:lang w:val="ru-RU" w:eastAsia="ru-RU"/>
              </w:rPr>
              <w:t>electronică</w:t>
            </w:r>
            <w:proofErr w:type="spellEnd"/>
          </w:p>
        </w:tc>
        <w:tc>
          <w:tcPr>
            <w:tcW w:w="3767" w:type="dxa"/>
            <w:shd w:val="clear" w:color="auto" w:fill="FFFFFF" w:themeFill="background1"/>
          </w:tcPr>
          <w:p w14:paraId="1A196630" w14:textId="77777777" w:rsidR="00695C9D" w:rsidRPr="00BF01CA" w:rsidRDefault="00695C9D" w:rsidP="00F82C37">
            <w:pPr>
              <w:shd w:val="clear" w:color="auto" w:fill="FFFFFF" w:themeFill="background1"/>
              <w:tabs>
                <w:tab w:val="right" w:pos="426"/>
              </w:tabs>
              <w:jc w:val="both"/>
              <w:rPr>
                <w:noProof w:val="0"/>
                <w:lang w:eastAsia="ru-RU"/>
              </w:rPr>
            </w:pPr>
            <w:r w:rsidRPr="00BF01CA">
              <w:rPr>
                <w:noProof w:val="0"/>
                <w:lang w:eastAsia="ru-RU"/>
              </w:rPr>
              <w:t>nu</w:t>
            </w:r>
          </w:p>
        </w:tc>
      </w:tr>
      <w:tr w:rsidR="00695C9D" w:rsidRPr="00BF01CA" w14:paraId="3B5EB79C" w14:textId="77777777" w:rsidTr="00695C9D">
        <w:trPr>
          <w:trHeight w:val="60"/>
        </w:trPr>
        <w:tc>
          <w:tcPr>
            <w:tcW w:w="5726" w:type="dxa"/>
            <w:shd w:val="clear" w:color="auto" w:fill="FFFFFF" w:themeFill="background1"/>
          </w:tcPr>
          <w:p w14:paraId="40E7C57F" w14:textId="77777777" w:rsidR="00695C9D" w:rsidRPr="00BF01CA" w:rsidRDefault="00695C9D" w:rsidP="00F82C37">
            <w:pPr>
              <w:shd w:val="clear" w:color="auto" w:fill="FFFFFF" w:themeFill="background1"/>
              <w:tabs>
                <w:tab w:val="right" w:pos="426"/>
              </w:tabs>
              <w:jc w:val="both"/>
              <w:rPr>
                <w:noProof w:val="0"/>
                <w:lang w:val="ru-RU" w:eastAsia="ru-RU"/>
              </w:rPr>
            </w:pPr>
            <w:proofErr w:type="spellStart"/>
            <w:r w:rsidRPr="00BF01CA">
              <w:rPr>
                <w:noProof w:val="0"/>
                <w:lang w:val="ru-RU" w:eastAsia="ru-RU"/>
              </w:rPr>
              <w:t>Plățile</w:t>
            </w:r>
            <w:proofErr w:type="spellEnd"/>
            <w:r w:rsidRPr="00BF01CA">
              <w:rPr>
                <w:noProof w:val="0"/>
                <w:lang w:val="ro-MD" w:eastAsia="ru-RU"/>
              </w:rPr>
              <w:t xml:space="preserve"> </w:t>
            </w:r>
            <w:proofErr w:type="spellStart"/>
            <w:r w:rsidRPr="00BF01CA">
              <w:rPr>
                <w:noProof w:val="0"/>
                <w:lang w:val="ru-RU" w:eastAsia="ru-RU"/>
              </w:rPr>
              <w:t>electronice</w:t>
            </w:r>
            <w:proofErr w:type="spellEnd"/>
          </w:p>
        </w:tc>
        <w:tc>
          <w:tcPr>
            <w:tcW w:w="3767" w:type="dxa"/>
            <w:shd w:val="clear" w:color="auto" w:fill="FFFFFF" w:themeFill="background1"/>
          </w:tcPr>
          <w:p w14:paraId="16905D79" w14:textId="77777777" w:rsidR="00695C9D" w:rsidRPr="00BF01CA" w:rsidRDefault="00695C9D" w:rsidP="00F82C37">
            <w:pPr>
              <w:shd w:val="clear" w:color="auto" w:fill="FFFFFF" w:themeFill="background1"/>
              <w:tabs>
                <w:tab w:val="right" w:pos="426"/>
              </w:tabs>
              <w:jc w:val="both"/>
              <w:rPr>
                <w:noProof w:val="0"/>
                <w:lang w:eastAsia="ru-RU"/>
              </w:rPr>
            </w:pPr>
            <w:r w:rsidRPr="00BF01CA">
              <w:rPr>
                <w:noProof w:val="0"/>
                <w:lang w:eastAsia="ru-RU"/>
              </w:rPr>
              <w:t>nu</w:t>
            </w:r>
          </w:p>
        </w:tc>
      </w:tr>
    </w:tbl>
    <w:p w14:paraId="61DB0C4D" w14:textId="642C639B" w:rsidR="008B2004" w:rsidRPr="00BF01CA" w:rsidRDefault="00F33C29" w:rsidP="00AC48C2">
      <w:pPr>
        <w:shd w:val="clear" w:color="auto" w:fill="FFFFFF" w:themeFill="background1"/>
        <w:tabs>
          <w:tab w:val="right" w:pos="426"/>
        </w:tabs>
        <w:spacing w:before="120"/>
        <w:jc w:val="both"/>
        <w:rPr>
          <w:b/>
          <w:iCs/>
          <w:noProof w:val="0"/>
          <w:lang w:val="it-IT" w:eastAsia="ru-RU"/>
        </w:rPr>
      </w:pPr>
      <w:r w:rsidRPr="00BF01CA">
        <w:rPr>
          <w:b/>
          <w:iCs/>
          <w:noProof w:val="0"/>
          <w:lang w:val="it-IT" w:eastAsia="ru-RU"/>
        </w:rPr>
        <w:t xml:space="preserve">34. Contractul intră sub incidența Acordului privind achizițiile guvernamentale al Organizației Mondiale a Comerțului (numai în cazul anunțurilor transmise spre publicare în Jurnalul Oficial al Uniunii Europene): </w:t>
      </w:r>
      <w:r w:rsidR="00405811" w:rsidRPr="00BF01CA">
        <w:rPr>
          <w:bCs/>
          <w:iCs/>
          <w:noProof w:val="0"/>
          <w:lang w:val="it-IT" w:eastAsia="ru-RU"/>
        </w:rPr>
        <w:t>nu</w:t>
      </w:r>
    </w:p>
    <w:p w14:paraId="4F00390A" w14:textId="1903B953" w:rsidR="00A21F81" w:rsidRPr="00BF01CA" w:rsidRDefault="00A21F81" w:rsidP="00AC48C2">
      <w:pPr>
        <w:shd w:val="clear" w:color="auto" w:fill="FFFFFF" w:themeFill="background1"/>
        <w:tabs>
          <w:tab w:val="right" w:pos="426"/>
        </w:tabs>
        <w:spacing w:before="120"/>
        <w:jc w:val="both"/>
        <w:rPr>
          <w:bCs/>
          <w:iCs/>
          <w:noProof w:val="0"/>
          <w:lang w:val="it-IT" w:eastAsia="ru-RU"/>
        </w:rPr>
      </w:pPr>
      <w:r w:rsidRPr="00BF01CA">
        <w:rPr>
          <w:b/>
          <w:iCs/>
          <w:noProof w:val="0"/>
          <w:lang w:val="it-IT" w:eastAsia="ru-RU"/>
        </w:rPr>
        <w:t xml:space="preserve">35. </w:t>
      </w:r>
      <w:bookmarkStart w:id="3" w:name="_Hlk180587751"/>
      <w:r w:rsidRPr="00BF01CA">
        <w:rPr>
          <w:b/>
          <w:iCs/>
          <w:noProof w:val="0"/>
          <w:lang w:val="it-IT" w:eastAsia="ru-RU"/>
        </w:rPr>
        <w:t xml:space="preserve">Codul NUTS al locului principal de executare a lucrărilor, în cazul lucrărilor ori codul NUTS al locului principal de furnizare sau de prestare, în cazul bunurilor și serviciilor: </w:t>
      </w:r>
      <w:r w:rsidRPr="00BF01CA">
        <w:rPr>
          <w:bCs/>
          <w:iCs/>
          <w:noProof w:val="0"/>
          <w:lang w:val="it-IT" w:eastAsia="ru-RU"/>
        </w:rPr>
        <w:t>Nivelul 3, cod MD115, cod CUATM²-0101000</w:t>
      </w:r>
      <w:bookmarkEnd w:id="3"/>
    </w:p>
    <w:p w14:paraId="721AE85A" w14:textId="77777777" w:rsidR="00D86532" w:rsidRPr="00BF01CA" w:rsidRDefault="00D86532" w:rsidP="00D86532">
      <w:pPr>
        <w:numPr>
          <w:ilvl w:val="1"/>
          <w:numId w:val="24"/>
        </w:numPr>
        <w:ind w:left="480"/>
        <w:rPr>
          <w:b/>
          <w:bCs/>
          <w:i/>
          <w:iCs/>
          <w:noProof w:val="0"/>
          <w:lang w:val="fr-FR" w:eastAsia="ru-RU"/>
        </w:rPr>
      </w:pPr>
      <w:bookmarkStart w:id="4" w:name="_Hlk188538548"/>
      <w:bookmarkStart w:id="5" w:name="_Hlk214349721"/>
      <w:r w:rsidRPr="00BF01CA">
        <w:rPr>
          <w:b/>
          <w:bCs/>
          <w:noProof w:val="0"/>
          <w:lang w:val="it-IT" w:eastAsia="ru-RU"/>
        </w:rPr>
        <w:t>Garanția pentru ofertă cu cuantumul de 1%;</w:t>
      </w:r>
    </w:p>
    <w:p w14:paraId="0D50BD09" w14:textId="77777777" w:rsidR="00D86532" w:rsidRPr="00BF01CA" w:rsidRDefault="00D86532" w:rsidP="00D86532">
      <w:pPr>
        <w:numPr>
          <w:ilvl w:val="0"/>
          <w:numId w:val="11"/>
        </w:numPr>
        <w:rPr>
          <w:b/>
          <w:bCs/>
          <w:i/>
          <w:iCs/>
          <w:noProof w:val="0"/>
          <w:lang w:val="fr-FR" w:eastAsia="ru-RU"/>
        </w:rPr>
      </w:pPr>
      <w:r w:rsidRPr="00BF01CA">
        <w:rPr>
          <w:b/>
          <w:bCs/>
          <w:i/>
          <w:iCs/>
          <w:noProof w:val="0"/>
          <w:lang w:val="it-IT" w:eastAsia="ru-RU"/>
        </w:rPr>
        <w:t>Garanția pentru ofertă se va reține:</w:t>
      </w:r>
    </w:p>
    <w:p w14:paraId="6D70AAF4" w14:textId="77777777" w:rsidR="00D86532" w:rsidRPr="00BF01CA" w:rsidRDefault="00D86532" w:rsidP="00D86532">
      <w:pPr>
        <w:rPr>
          <w:i/>
          <w:iCs/>
          <w:noProof w:val="0"/>
          <w:lang w:eastAsia="ru-RU"/>
        </w:rPr>
      </w:pPr>
      <w:r w:rsidRPr="00BF01CA">
        <w:rPr>
          <w:b/>
          <w:bCs/>
          <w:i/>
          <w:iCs/>
          <w:noProof w:val="0"/>
          <w:lang w:eastAsia="ru-RU"/>
        </w:rPr>
        <w:t xml:space="preserve">Ѵ </w:t>
      </w:r>
      <w:r w:rsidRPr="00BF01CA">
        <w:rPr>
          <w:i/>
          <w:iCs/>
          <w:noProof w:val="0"/>
          <w:lang w:eastAsia="ru-RU"/>
        </w:rPr>
        <w:t xml:space="preserve">ofertantul </w:t>
      </w:r>
      <w:proofErr w:type="spellStart"/>
      <w:r w:rsidRPr="00BF01CA">
        <w:rPr>
          <w:i/>
          <w:iCs/>
          <w:noProof w:val="0"/>
          <w:lang w:eastAsia="ru-RU"/>
        </w:rPr>
        <w:t>îşi</w:t>
      </w:r>
      <w:proofErr w:type="spellEnd"/>
      <w:r w:rsidRPr="00BF01CA">
        <w:rPr>
          <w:i/>
          <w:iCs/>
          <w:noProof w:val="0"/>
          <w:lang w:eastAsia="ru-RU"/>
        </w:rPr>
        <w:t xml:space="preserve"> retrage sau </w:t>
      </w:r>
      <w:proofErr w:type="spellStart"/>
      <w:r w:rsidRPr="00BF01CA">
        <w:rPr>
          <w:i/>
          <w:iCs/>
          <w:noProof w:val="0"/>
          <w:lang w:eastAsia="ru-RU"/>
        </w:rPr>
        <w:t>îşi</w:t>
      </w:r>
      <w:proofErr w:type="spellEnd"/>
      <w:r w:rsidRPr="00BF01CA">
        <w:rPr>
          <w:i/>
          <w:iCs/>
          <w:noProof w:val="0"/>
          <w:lang w:eastAsia="ru-RU"/>
        </w:rPr>
        <w:t xml:space="preserve"> modifică oferta în timpul perioadei de valabilitate a ofertei specificate de către ofertant în </w:t>
      </w:r>
      <w:proofErr w:type="spellStart"/>
      <w:r w:rsidRPr="00BF01CA">
        <w:rPr>
          <w:i/>
          <w:iCs/>
          <w:noProof w:val="0"/>
          <w:lang w:eastAsia="ru-RU"/>
        </w:rPr>
        <w:t>Declaraţia</w:t>
      </w:r>
      <w:proofErr w:type="spellEnd"/>
      <w:r w:rsidRPr="00BF01CA">
        <w:rPr>
          <w:i/>
          <w:iCs/>
          <w:noProof w:val="0"/>
          <w:lang w:eastAsia="ru-RU"/>
        </w:rPr>
        <w:t xml:space="preserve"> privind valabilitatea ofertei, cu </w:t>
      </w:r>
      <w:proofErr w:type="spellStart"/>
      <w:r w:rsidRPr="00BF01CA">
        <w:rPr>
          <w:i/>
          <w:iCs/>
          <w:noProof w:val="0"/>
          <w:lang w:eastAsia="ru-RU"/>
        </w:rPr>
        <w:t>excepţia</w:t>
      </w:r>
      <w:proofErr w:type="spellEnd"/>
      <w:r w:rsidRPr="00BF01CA">
        <w:rPr>
          <w:i/>
          <w:iCs/>
          <w:noProof w:val="0"/>
          <w:lang w:eastAsia="ru-RU"/>
        </w:rPr>
        <w:t xml:space="preserve"> cazurilor prevăzute de </w:t>
      </w:r>
      <w:proofErr w:type="spellStart"/>
      <w:r w:rsidRPr="00BF01CA">
        <w:rPr>
          <w:i/>
          <w:iCs/>
          <w:noProof w:val="0"/>
          <w:lang w:eastAsia="ru-RU"/>
        </w:rPr>
        <w:t>legislaţia</w:t>
      </w:r>
      <w:proofErr w:type="spellEnd"/>
      <w:r w:rsidRPr="00BF01CA">
        <w:rPr>
          <w:i/>
          <w:iCs/>
          <w:noProof w:val="0"/>
          <w:lang w:eastAsia="ru-RU"/>
        </w:rPr>
        <w:t xml:space="preserve"> în vigoare; sau</w:t>
      </w:r>
    </w:p>
    <w:p w14:paraId="165B44AF" w14:textId="5F5BB445" w:rsidR="00D86532" w:rsidRPr="00BF01CA" w:rsidRDefault="00D86532" w:rsidP="00D86532">
      <w:pPr>
        <w:rPr>
          <w:i/>
          <w:iCs/>
          <w:noProof w:val="0"/>
          <w:lang w:eastAsia="ru-RU"/>
        </w:rPr>
      </w:pPr>
      <w:r w:rsidRPr="00BF01CA">
        <w:rPr>
          <w:b/>
          <w:bCs/>
          <w:i/>
          <w:iCs/>
          <w:noProof w:val="0"/>
          <w:lang w:eastAsia="ru-RU"/>
        </w:rPr>
        <w:t xml:space="preserve">Ѵ </w:t>
      </w:r>
      <w:r w:rsidRPr="00BF01CA">
        <w:rPr>
          <w:i/>
          <w:iCs/>
          <w:noProof w:val="0"/>
          <w:lang w:eastAsia="ru-RU"/>
        </w:rPr>
        <w:t xml:space="preserve">ofertantul desemnat câștigător refuză să semneze contractul de </w:t>
      </w:r>
      <w:proofErr w:type="spellStart"/>
      <w:r w:rsidRPr="00BF01CA">
        <w:rPr>
          <w:i/>
          <w:iCs/>
          <w:noProof w:val="0"/>
          <w:lang w:eastAsia="ru-RU"/>
        </w:rPr>
        <w:t>achiziţie</w:t>
      </w:r>
      <w:proofErr w:type="spellEnd"/>
      <w:r w:rsidRPr="00BF01CA">
        <w:rPr>
          <w:i/>
          <w:iCs/>
          <w:noProof w:val="0"/>
          <w:lang w:eastAsia="ru-RU"/>
        </w:rPr>
        <w:t xml:space="preserve"> după expedierea </w:t>
      </w:r>
      <w:proofErr w:type="spellStart"/>
      <w:r w:rsidRPr="00BF01CA">
        <w:rPr>
          <w:i/>
          <w:iCs/>
          <w:noProof w:val="0"/>
          <w:lang w:eastAsia="ru-RU"/>
        </w:rPr>
        <w:t>înştiinţării</w:t>
      </w:r>
      <w:proofErr w:type="spellEnd"/>
      <w:r w:rsidRPr="00BF01CA">
        <w:rPr>
          <w:i/>
          <w:iCs/>
          <w:noProof w:val="0"/>
          <w:lang w:eastAsia="ru-RU"/>
        </w:rPr>
        <w:t xml:space="preserve"> de adjudecare </w:t>
      </w:r>
      <w:proofErr w:type="spellStart"/>
      <w:r w:rsidRPr="00BF01CA">
        <w:rPr>
          <w:i/>
          <w:iCs/>
          <w:noProof w:val="0"/>
          <w:lang w:eastAsia="ru-RU"/>
        </w:rPr>
        <w:t>şi</w:t>
      </w:r>
      <w:proofErr w:type="spellEnd"/>
      <w:r w:rsidRPr="00BF01CA">
        <w:rPr>
          <w:i/>
          <w:iCs/>
          <w:noProof w:val="0"/>
          <w:lang w:eastAsia="ru-RU"/>
        </w:rPr>
        <w:t xml:space="preserve"> respectiv, împlinirea termenelor de </w:t>
      </w:r>
      <w:proofErr w:type="spellStart"/>
      <w:r w:rsidRPr="00BF01CA">
        <w:rPr>
          <w:i/>
          <w:iCs/>
          <w:noProof w:val="0"/>
          <w:lang w:eastAsia="ru-RU"/>
        </w:rPr>
        <w:t>aşteptare</w:t>
      </w:r>
      <w:proofErr w:type="spellEnd"/>
      <w:r w:rsidRPr="00BF01CA">
        <w:rPr>
          <w:i/>
          <w:iCs/>
          <w:noProof w:val="0"/>
          <w:lang w:eastAsia="ru-RU"/>
        </w:rPr>
        <w:t xml:space="preserve"> stabilite de </w:t>
      </w:r>
      <w:proofErr w:type="spellStart"/>
      <w:r w:rsidRPr="00BF01CA">
        <w:rPr>
          <w:i/>
          <w:iCs/>
          <w:noProof w:val="0"/>
          <w:lang w:eastAsia="ru-RU"/>
        </w:rPr>
        <w:t>legislaţia</w:t>
      </w:r>
      <w:proofErr w:type="spellEnd"/>
      <w:r w:rsidRPr="00BF01CA">
        <w:rPr>
          <w:i/>
          <w:iCs/>
          <w:noProof w:val="0"/>
          <w:lang w:eastAsia="ru-RU"/>
        </w:rPr>
        <w:t xml:space="preserve"> din domeniul </w:t>
      </w:r>
      <w:proofErr w:type="spellStart"/>
      <w:r w:rsidRPr="00BF01CA">
        <w:rPr>
          <w:i/>
          <w:iCs/>
          <w:noProof w:val="0"/>
          <w:lang w:eastAsia="ru-RU"/>
        </w:rPr>
        <w:t>achiziţiilor</w:t>
      </w:r>
      <w:proofErr w:type="spellEnd"/>
      <w:r w:rsidRPr="00BF01CA">
        <w:rPr>
          <w:i/>
          <w:iCs/>
          <w:noProof w:val="0"/>
          <w:lang w:eastAsia="ru-RU"/>
        </w:rPr>
        <w:t xml:space="preserve"> sectoriale</w:t>
      </w:r>
      <w:r w:rsidR="00EE1925" w:rsidRPr="00BF01CA">
        <w:rPr>
          <w:i/>
          <w:iCs/>
          <w:noProof w:val="0"/>
          <w:lang w:eastAsia="ru-RU"/>
        </w:rPr>
        <w:t>;</w:t>
      </w:r>
    </w:p>
    <w:p w14:paraId="50D73503" w14:textId="77777777" w:rsidR="00EE1925" w:rsidRPr="00BF01CA" w:rsidRDefault="00EE1925" w:rsidP="00D86532">
      <w:pPr>
        <w:rPr>
          <w:i/>
          <w:iCs/>
          <w:noProof w:val="0"/>
          <w:lang w:eastAsia="ru-RU"/>
        </w:rPr>
      </w:pPr>
    </w:p>
    <w:bookmarkEnd w:id="4"/>
    <w:p w14:paraId="5F28310F" w14:textId="77777777" w:rsidR="00D86532" w:rsidRPr="00BF01CA" w:rsidRDefault="00D86532" w:rsidP="00D86532">
      <w:pPr>
        <w:pStyle w:val="a"/>
        <w:numPr>
          <w:ilvl w:val="0"/>
          <w:numId w:val="24"/>
        </w:numPr>
        <w:rPr>
          <w:bCs/>
          <w:i/>
          <w:iCs/>
          <w:lang w:eastAsia="ru-RU"/>
        </w:rPr>
      </w:pPr>
      <w:r w:rsidRPr="00BF01CA">
        <w:rPr>
          <w:b/>
          <w:lang w:eastAsia="ru-RU"/>
        </w:rPr>
        <w:t>Alte</w:t>
      </w:r>
      <w:r w:rsidRPr="00BF01CA">
        <w:rPr>
          <w:b/>
          <w:lang w:val="ro-MD" w:eastAsia="ru-RU"/>
        </w:rPr>
        <w:t xml:space="preserve"> </w:t>
      </w:r>
      <w:proofErr w:type="spellStart"/>
      <w:r w:rsidRPr="00BF01CA">
        <w:rPr>
          <w:b/>
          <w:lang w:eastAsia="ru-RU"/>
        </w:rPr>
        <w:t>informații</w:t>
      </w:r>
      <w:proofErr w:type="spellEnd"/>
      <w:r w:rsidRPr="00BF01CA">
        <w:rPr>
          <w:b/>
          <w:lang w:val="ro-MD" w:eastAsia="ru-RU"/>
        </w:rPr>
        <w:t xml:space="preserve"> </w:t>
      </w:r>
      <w:proofErr w:type="spellStart"/>
      <w:r w:rsidRPr="00BF01CA">
        <w:rPr>
          <w:b/>
          <w:lang w:eastAsia="ru-RU"/>
        </w:rPr>
        <w:t>relevante</w:t>
      </w:r>
      <w:proofErr w:type="spellEnd"/>
      <w:r w:rsidRPr="00BF01CA">
        <w:rPr>
          <w:b/>
          <w:lang w:eastAsia="ru-RU"/>
        </w:rPr>
        <w:t>:</w:t>
      </w:r>
    </w:p>
    <w:p w14:paraId="21A8F82A" w14:textId="77777777" w:rsidR="00D86532" w:rsidRPr="00BF01CA" w:rsidRDefault="00D86532" w:rsidP="00D86532">
      <w:pPr>
        <w:numPr>
          <w:ilvl w:val="0"/>
          <w:numId w:val="3"/>
        </w:numPr>
        <w:shd w:val="clear" w:color="auto" w:fill="FFFFFF"/>
        <w:tabs>
          <w:tab w:val="right" w:pos="426"/>
          <w:tab w:val="left" w:pos="1134"/>
        </w:tabs>
        <w:spacing w:line="276" w:lineRule="auto"/>
        <w:ind w:left="284"/>
        <w:jc w:val="both"/>
        <w:rPr>
          <w:bCs/>
        </w:rPr>
      </w:pPr>
      <w:r w:rsidRPr="00BF01CA">
        <w:t>A</w:t>
      </w:r>
      <w:r w:rsidRPr="00BF01CA">
        <w:rPr>
          <w:bCs/>
          <w:lang w:val="it-IT" w:eastAsia="ru-RU"/>
        </w:rPr>
        <w:t>chitarea bunurilor va fi efectuată în termen de pînă la 90 de zile din data facturării și/sau documentelor confimative de executare a contractului</w:t>
      </w:r>
      <w:r w:rsidRPr="00BF01CA">
        <w:rPr>
          <w:b/>
          <w:lang w:val="it-IT" w:eastAsia="ru-RU"/>
        </w:rPr>
        <w:t>.</w:t>
      </w:r>
    </w:p>
    <w:p w14:paraId="6A453347" w14:textId="77777777" w:rsidR="00D86532" w:rsidRPr="00BF01CA" w:rsidRDefault="00D86532" w:rsidP="00D86532">
      <w:pPr>
        <w:numPr>
          <w:ilvl w:val="0"/>
          <w:numId w:val="3"/>
        </w:numPr>
        <w:shd w:val="clear" w:color="auto" w:fill="FFFFFF"/>
        <w:tabs>
          <w:tab w:val="right" w:pos="426"/>
          <w:tab w:val="left" w:pos="1134"/>
        </w:tabs>
        <w:spacing w:line="276" w:lineRule="auto"/>
        <w:ind w:left="284"/>
        <w:jc w:val="both"/>
        <w:rPr>
          <w:bCs/>
        </w:rPr>
      </w:pPr>
      <w:r w:rsidRPr="00BF01CA">
        <w:rPr>
          <w:bCs/>
        </w:rPr>
        <w:t>Act de predare/primire a bunurilor, va fi semnat de Beneficiar/</w:t>
      </w:r>
      <w:r w:rsidRPr="00BF01CA">
        <w:rPr>
          <w:iCs/>
          <w:color w:val="000000"/>
          <w:spacing w:val="-8"/>
          <w:w w:val="105"/>
        </w:rPr>
        <w:t>Furnizor</w:t>
      </w:r>
      <w:r w:rsidRPr="00BF01CA">
        <w:rPr>
          <w:bCs/>
        </w:rPr>
        <w:t xml:space="preserve"> după ce vor fi livrate, prezentate la fața locului, conform parametrilor tehnici solicitați;</w:t>
      </w:r>
    </w:p>
    <w:p w14:paraId="7BCD2AB1" w14:textId="77777777" w:rsidR="00D86532" w:rsidRPr="00BF01CA" w:rsidRDefault="00D86532" w:rsidP="00D86532">
      <w:pPr>
        <w:numPr>
          <w:ilvl w:val="0"/>
          <w:numId w:val="3"/>
        </w:numPr>
        <w:shd w:val="clear" w:color="auto" w:fill="FFFFFF"/>
        <w:tabs>
          <w:tab w:val="right" w:pos="426"/>
          <w:tab w:val="left" w:pos="1134"/>
        </w:tabs>
        <w:spacing w:line="276" w:lineRule="auto"/>
        <w:ind w:left="284"/>
        <w:jc w:val="both"/>
        <w:rPr>
          <w:bCs/>
        </w:rPr>
      </w:pPr>
      <w:r w:rsidRPr="00BF01CA">
        <w:rPr>
          <w:bCs/>
          <w:shd w:val="clear" w:color="auto" w:fill="FFFFFF"/>
        </w:rPr>
        <w:t xml:space="preserve">Semnarea contractului de achiziții sectoriale se va efectua în termen de 5 zile de la data la care a fost remis spre semnare operatorului economic. În cazul în care, după expirarea termenului de 5 zile de la data transmiterii spre semnare, ofertantul care a primit comunicarea de acceptare a ofertei refuză sa semneze contractul de achiziții sectoriale, entitatea contractantă va respinge </w:t>
      </w:r>
      <w:r w:rsidRPr="00BF01CA">
        <w:rPr>
          <w:bCs/>
          <w:shd w:val="clear" w:color="auto" w:fill="FFFFFF"/>
        </w:rPr>
        <w:lastRenderedPageBreak/>
        <w:t>oferta și va atribui contractul următorului ofertant clasat, cu condiția că oferta acestuia este în vigoare.</w:t>
      </w:r>
    </w:p>
    <w:p w14:paraId="08EBCAD4" w14:textId="77777777" w:rsidR="00D86532" w:rsidRPr="00BF01CA" w:rsidRDefault="00D86532" w:rsidP="00D86532">
      <w:pPr>
        <w:shd w:val="clear" w:color="auto" w:fill="FFFFFF"/>
        <w:tabs>
          <w:tab w:val="right" w:pos="426"/>
          <w:tab w:val="left" w:pos="1134"/>
        </w:tabs>
        <w:spacing w:line="276" w:lineRule="auto"/>
        <w:ind w:left="284"/>
        <w:jc w:val="both"/>
        <w:rPr>
          <w:bCs/>
        </w:rPr>
      </w:pPr>
    </w:p>
    <w:p w14:paraId="58D0EAAD" w14:textId="77777777" w:rsidR="00D86532" w:rsidRPr="00BF01CA" w:rsidRDefault="00D86532" w:rsidP="00D86532">
      <w:pPr>
        <w:pStyle w:val="a"/>
        <w:numPr>
          <w:ilvl w:val="0"/>
          <w:numId w:val="3"/>
        </w:numPr>
        <w:spacing w:line="276" w:lineRule="auto"/>
        <w:ind w:right="72"/>
      </w:pPr>
      <w:proofErr w:type="spellStart"/>
      <w:r w:rsidRPr="00BF01CA">
        <w:t>Clauze</w:t>
      </w:r>
      <w:proofErr w:type="spellEnd"/>
      <w:r w:rsidRPr="00BF01CA">
        <w:t xml:space="preserve"> </w:t>
      </w:r>
      <w:proofErr w:type="spellStart"/>
      <w:r w:rsidRPr="00BF01CA">
        <w:t>contractuale</w:t>
      </w:r>
      <w:proofErr w:type="spellEnd"/>
      <w:r w:rsidRPr="00BF01CA">
        <w:t xml:space="preserve"> </w:t>
      </w:r>
      <w:proofErr w:type="spellStart"/>
      <w:r w:rsidRPr="00BF01CA">
        <w:t>obligatorii</w:t>
      </w:r>
      <w:proofErr w:type="spellEnd"/>
      <w:r w:rsidRPr="00BF01CA">
        <w:t>:</w:t>
      </w:r>
    </w:p>
    <w:p w14:paraId="61C7C982" w14:textId="77777777" w:rsidR="00D86532" w:rsidRPr="00BF01CA" w:rsidRDefault="00D86532" w:rsidP="00D86532">
      <w:pPr>
        <w:ind w:left="284"/>
        <w:jc w:val="both"/>
        <w:rPr>
          <w:b/>
          <w:i/>
          <w:color w:val="000000"/>
          <w:w w:val="105"/>
        </w:rPr>
      </w:pPr>
      <w:r w:rsidRPr="00BF01CA">
        <w:rPr>
          <w:b/>
          <w:i/>
          <w:color w:val="000000"/>
          <w:w w:val="105"/>
        </w:rPr>
        <w:t>Sancțiuni:</w:t>
      </w:r>
    </w:p>
    <w:p w14:paraId="488A7830" w14:textId="77777777" w:rsidR="00D86532" w:rsidRPr="00BF01CA" w:rsidRDefault="00D86532" w:rsidP="00D86532">
      <w:pPr>
        <w:shd w:val="clear" w:color="auto" w:fill="FFFFFF"/>
        <w:tabs>
          <w:tab w:val="right" w:pos="426"/>
        </w:tabs>
        <w:ind w:left="284"/>
        <w:jc w:val="both"/>
        <w:rPr>
          <w:i/>
          <w:color w:val="000000"/>
          <w:spacing w:val="-8"/>
          <w:w w:val="105"/>
        </w:rPr>
      </w:pPr>
      <w:r w:rsidRPr="00BF01CA">
        <w:rPr>
          <w:i/>
          <w:color w:val="000000"/>
          <w:spacing w:val="-8"/>
          <w:w w:val="105"/>
        </w:rPr>
        <w:t>1.   Pentru întârzierea livrarii bunurilor, Furnizorul poartă răspundere materială în valoare de 0,01% din suma bunurilor nelivrate, pentru fiecare zi de întârziere, dar nu mai mult de 5% din suma totală a prezentului contract.</w:t>
      </w:r>
    </w:p>
    <w:bookmarkEnd w:id="5"/>
    <w:p w14:paraId="0DA79C11" w14:textId="77777777" w:rsidR="00D86532" w:rsidRPr="00005F09" w:rsidRDefault="00D86532" w:rsidP="00BC16F7">
      <w:pPr>
        <w:shd w:val="clear" w:color="auto" w:fill="FFFFFF" w:themeFill="background1"/>
        <w:tabs>
          <w:tab w:val="left" w:pos="284"/>
          <w:tab w:val="left" w:pos="426"/>
          <w:tab w:val="decimal" w:pos="8364"/>
        </w:tabs>
        <w:spacing w:line="276" w:lineRule="auto"/>
        <w:ind w:left="-284" w:right="-144" w:firstLine="284"/>
        <w:rPr>
          <w:b/>
          <w:bCs/>
          <w:color w:val="000000"/>
        </w:rPr>
      </w:pPr>
    </w:p>
    <w:p w14:paraId="09A39E88" w14:textId="77777777" w:rsidR="00EE1925" w:rsidRPr="00EE1925" w:rsidRDefault="00EE1925" w:rsidP="00EE1925">
      <w:pPr>
        <w:rPr>
          <w:lang w:val="it-IT"/>
        </w:rPr>
      </w:pPr>
    </w:p>
    <w:p w14:paraId="44584586" w14:textId="3D8D737E" w:rsidR="00EE1925" w:rsidRDefault="00EE1925" w:rsidP="00AA729E">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Pr>
          <w:lang w:val="it-IT"/>
        </w:rPr>
        <w:tab/>
        <w:t xml:space="preserve">         </w:t>
      </w:r>
      <w:r>
        <w:rPr>
          <w:b/>
          <w:noProof w:val="0"/>
          <w:lang w:val="it-IT" w:eastAsia="ru-RU"/>
        </w:rPr>
        <w:t>Președintele</w:t>
      </w:r>
      <w:r w:rsidRPr="00D66812">
        <w:rPr>
          <w:b/>
          <w:noProof w:val="0"/>
          <w:lang w:val="it-IT" w:eastAsia="ru-RU"/>
        </w:rPr>
        <w:t xml:space="preserve"> grupului de lucru:</w:t>
      </w:r>
      <w:r>
        <w:rPr>
          <w:b/>
          <w:noProof w:val="0"/>
          <w:lang w:val="it-IT" w:eastAsia="ru-RU"/>
        </w:rPr>
        <w:t xml:space="preserve">   __________________    Andrei VÎRLAN </w:t>
      </w:r>
    </w:p>
    <w:p w14:paraId="4D90E143" w14:textId="096FEEAA" w:rsidR="00EE1925" w:rsidRPr="00EE1925" w:rsidRDefault="00EE1925" w:rsidP="00EE1925">
      <w:pPr>
        <w:tabs>
          <w:tab w:val="left" w:pos="2496"/>
        </w:tabs>
        <w:rPr>
          <w:lang w:val="it-IT"/>
        </w:rPr>
      </w:pPr>
    </w:p>
    <w:sectPr w:rsidR="00EE1925" w:rsidRPr="00EE1925" w:rsidSect="00B82522">
      <w:pgSz w:w="11906" w:h="16838"/>
      <w:pgMar w:top="426" w:right="849"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C0870"/>
    <w:multiLevelType w:val="hybridMultilevel"/>
    <w:tmpl w:val="60C264B6"/>
    <w:lvl w:ilvl="0" w:tplc="EC701404">
      <w:start w:val="6"/>
      <w:numFmt w:val="bullet"/>
      <w:lvlText w:val="-"/>
      <w:lvlJc w:val="left"/>
      <w:pPr>
        <w:ind w:left="-66" w:hanging="360"/>
      </w:pPr>
      <w:rPr>
        <w:rFonts w:ascii="Times New Roman" w:eastAsia="Times New Roman" w:hAnsi="Times New Roman" w:cs="Times New Roman" w:hint="default"/>
        <w:b w:val="0"/>
      </w:rPr>
    </w:lvl>
    <w:lvl w:ilvl="1" w:tplc="04190003">
      <w:start w:val="1"/>
      <w:numFmt w:val="bullet"/>
      <w:lvlText w:val="o"/>
      <w:lvlJc w:val="left"/>
      <w:pPr>
        <w:ind w:left="654" w:hanging="360"/>
      </w:pPr>
      <w:rPr>
        <w:rFonts w:ascii="Courier New" w:hAnsi="Courier New" w:cs="Courier New" w:hint="default"/>
      </w:rPr>
    </w:lvl>
    <w:lvl w:ilvl="2" w:tplc="04190005">
      <w:start w:val="1"/>
      <w:numFmt w:val="bullet"/>
      <w:lvlText w:val=""/>
      <w:lvlJc w:val="left"/>
      <w:pPr>
        <w:ind w:left="1374" w:hanging="360"/>
      </w:pPr>
      <w:rPr>
        <w:rFonts w:ascii="Wingdings" w:hAnsi="Wingdings" w:hint="default"/>
      </w:rPr>
    </w:lvl>
    <w:lvl w:ilvl="3" w:tplc="04190001">
      <w:start w:val="1"/>
      <w:numFmt w:val="bullet"/>
      <w:lvlText w:val=""/>
      <w:lvlJc w:val="left"/>
      <w:pPr>
        <w:ind w:left="2094" w:hanging="360"/>
      </w:pPr>
      <w:rPr>
        <w:rFonts w:ascii="Symbol" w:hAnsi="Symbol" w:hint="default"/>
      </w:rPr>
    </w:lvl>
    <w:lvl w:ilvl="4" w:tplc="04190003">
      <w:start w:val="1"/>
      <w:numFmt w:val="bullet"/>
      <w:lvlText w:val="o"/>
      <w:lvlJc w:val="left"/>
      <w:pPr>
        <w:ind w:left="2814" w:hanging="360"/>
      </w:pPr>
      <w:rPr>
        <w:rFonts w:ascii="Courier New" w:hAnsi="Courier New" w:cs="Courier New" w:hint="default"/>
      </w:rPr>
    </w:lvl>
    <w:lvl w:ilvl="5" w:tplc="04190005">
      <w:start w:val="1"/>
      <w:numFmt w:val="bullet"/>
      <w:lvlText w:val=""/>
      <w:lvlJc w:val="left"/>
      <w:pPr>
        <w:ind w:left="3534" w:hanging="360"/>
      </w:pPr>
      <w:rPr>
        <w:rFonts w:ascii="Wingdings" w:hAnsi="Wingdings" w:hint="default"/>
      </w:rPr>
    </w:lvl>
    <w:lvl w:ilvl="6" w:tplc="04190001">
      <w:start w:val="1"/>
      <w:numFmt w:val="bullet"/>
      <w:lvlText w:val=""/>
      <w:lvlJc w:val="left"/>
      <w:pPr>
        <w:ind w:left="4254" w:hanging="360"/>
      </w:pPr>
      <w:rPr>
        <w:rFonts w:ascii="Symbol" w:hAnsi="Symbol" w:hint="default"/>
      </w:rPr>
    </w:lvl>
    <w:lvl w:ilvl="7" w:tplc="04190003">
      <w:start w:val="1"/>
      <w:numFmt w:val="bullet"/>
      <w:lvlText w:val="o"/>
      <w:lvlJc w:val="left"/>
      <w:pPr>
        <w:ind w:left="4974" w:hanging="360"/>
      </w:pPr>
      <w:rPr>
        <w:rFonts w:ascii="Courier New" w:hAnsi="Courier New" w:cs="Courier New" w:hint="default"/>
      </w:rPr>
    </w:lvl>
    <w:lvl w:ilvl="8" w:tplc="04190005">
      <w:start w:val="1"/>
      <w:numFmt w:val="bullet"/>
      <w:lvlText w:val=""/>
      <w:lvlJc w:val="left"/>
      <w:pPr>
        <w:ind w:left="5694" w:hanging="360"/>
      </w:pPr>
      <w:rPr>
        <w:rFonts w:ascii="Wingdings" w:hAnsi="Wingdings" w:hint="default"/>
      </w:rPr>
    </w:lvl>
  </w:abstractNum>
  <w:abstractNum w:abstractNumId="1" w15:restartNumberingAfterBreak="0">
    <w:nsid w:val="044F7C97"/>
    <w:multiLevelType w:val="singleLevel"/>
    <w:tmpl w:val="50EE40F6"/>
    <w:lvl w:ilvl="0">
      <w:start w:val="10"/>
      <w:numFmt w:val="decimal"/>
      <w:lvlText w:val="%1."/>
      <w:legacy w:legacy="1" w:legacySpace="0" w:legacyIndent="241"/>
      <w:lvlJc w:val="left"/>
      <w:rPr>
        <w:rFonts w:ascii="Times New Roman" w:hAnsi="Times New Roman" w:cs="Times New Roman" w:hint="default"/>
        <w:b/>
        <w:bCs/>
        <w:i w:val="0"/>
        <w:iCs w:val="0"/>
      </w:rPr>
    </w:lvl>
  </w:abstractNum>
  <w:abstractNum w:abstractNumId="2" w15:restartNumberingAfterBreak="0">
    <w:nsid w:val="07934885"/>
    <w:multiLevelType w:val="hybridMultilevel"/>
    <w:tmpl w:val="9A54F5EC"/>
    <w:lvl w:ilvl="0" w:tplc="B396173C">
      <w:start w:val="1"/>
      <w:numFmt w:val="bullet"/>
      <w:lvlText w:val="-"/>
      <w:lvlJc w:val="left"/>
      <w:pPr>
        <w:ind w:left="391" w:hanging="360"/>
      </w:pPr>
      <w:rPr>
        <w:rFonts w:ascii="Times New Roman" w:eastAsia="Calibri" w:hAnsi="Times New Roman" w:cs="Times New Roman" w:hint="default"/>
        <w:b/>
      </w:rPr>
    </w:lvl>
    <w:lvl w:ilvl="1" w:tplc="04190003">
      <w:start w:val="1"/>
      <w:numFmt w:val="bullet"/>
      <w:lvlText w:val="o"/>
      <w:lvlJc w:val="left"/>
      <w:pPr>
        <w:ind w:left="1111" w:hanging="360"/>
      </w:pPr>
      <w:rPr>
        <w:rFonts w:ascii="Courier New" w:hAnsi="Courier New" w:cs="Courier New" w:hint="default"/>
      </w:rPr>
    </w:lvl>
    <w:lvl w:ilvl="2" w:tplc="04190005">
      <w:start w:val="1"/>
      <w:numFmt w:val="bullet"/>
      <w:lvlText w:val=""/>
      <w:lvlJc w:val="left"/>
      <w:pPr>
        <w:ind w:left="1831" w:hanging="360"/>
      </w:pPr>
      <w:rPr>
        <w:rFonts w:ascii="Wingdings" w:hAnsi="Wingdings" w:hint="default"/>
      </w:rPr>
    </w:lvl>
    <w:lvl w:ilvl="3" w:tplc="04190001">
      <w:start w:val="1"/>
      <w:numFmt w:val="bullet"/>
      <w:lvlText w:val=""/>
      <w:lvlJc w:val="left"/>
      <w:pPr>
        <w:ind w:left="2551" w:hanging="360"/>
      </w:pPr>
      <w:rPr>
        <w:rFonts w:ascii="Symbol" w:hAnsi="Symbol" w:hint="default"/>
      </w:rPr>
    </w:lvl>
    <w:lvl w:ilvl="4" w:tplc="04190003">
      <w:start w:val="1"/>
      <w:numFmt w:val="bullet"/>
      <w:lvlText w:val="o"/>
      <w:lvlJc w:val="left"/>
      <w:pPr>
        <w:ind w:left="3271" w:hanging="360"/>
      </w:pPr>
      <w:rPr>
        <w:rFonts w:ascii="Courier New" w:hAnsi="Courier New" w:cs="Courier New" w:hint="default"/>
      </w:rPr>
    </w:lvl>
    <w:lvl w:ilvl="5" w:tplc="04190005">
      <w:start w:val="1"/>
      <w:numFmt w:val="bullet"/>
      <w:lvlText w:val=""/>
      <w:lvlJc w:val="left"/>
      <w:pPr>
        <w:ind w:left="3991" w:hanging="360"/>
      </w:pPr>
      <w:rPr>
        <w:rFonts w:ascii="Wingdings" w:hAnsi="Wingdings" w:hint="default"/>
      </w:rPr>
    </w:lvl>
    <w:lvl w:ilvl="6" w:tplc="04190001">
      <w:start w:val="1"/>
      <w:numFmt w:val="bullet"/>
      <w:lvlText w:val=""/>
      <w:lvlJc w:val="left"/>
      <w:pPr>
        <w:ind w:left="4711" w:hanging="360"/>
      </w:pPr>
      <w:rPr>
        <w:rFonts w:ascii="Symbol" w:hAnsi="Symbol" w:hint="default"/>
      </w:rPr>
    </w:lvl>
    <w:lvl w:ilvl="7" w:tplc="04190003">
      <w:start w:val="1"/>
      <w:numFmt w:val="bullet"/>
      <w:lvlText w:val="o"/>
      <w:lvlJc w:val="left"/>
      <w:pPr>
        <w:ind w:left="5431" w:hanging="360"/>
      </w:pPr>
      <w:rPr>
        <w:rFonts w:ascii="Courier New" w:hAnsi="Courier New" w:cs="Courier New" w:hint="default"/>
      </w:rPr>
    </w:lvl>
    <w:lvl w:ilvl="8" w:tplc="04190005">
      <w:start w:val="1"/>
      <w:numFmt w:val="bullet"/>
      <w:lvlText w:val=""/>
      <w:lvlJc w:val="left"/>
      <w:pPr>
        <w:ind w:left="6151" w:hanging="360"/>
      </w:pPr>
      <w:rPr>
        <w:rFonts w:ascii="Wingdings" w:hAnsi="Wingdings" w:hint="default"/>
      </w:rPr>
    </w:lvl>
  </w:abstractNum>
  <w:abstractNum w:abstractNumId="3" w15:restartNumberingAfterBreak="0">
    <w:nsid w:val="0EE939F1"/>
    <w:multiLevelType w:val="hybridMultilevel"/>
    <w:tmpl w:val="12220C9E"/>
    <w:lvl w:ilvl="0" w:tplc="BCF20A6C">
      <w:start w:val="3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F4E5BAB"/>
    <w:multiLevelType w:val="hybridMultilevel"/>
    <w:tmpl w:val="081A18D6"/>
    <w:lvl w:ilvl="0" w:tplc="1E64302A">
      <w:start w:val="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FFE38C1"/>
    <w:multiLevelType w:val="hybridMultilevel"/>
    <w:tmpl w:val="D97868B4"/>
    <w:lvl w:ilvl="0" w:tplc="7FFED1C4">
      <w:start w:val="1"/>
      <w:numFmt w:val="bullet"/>
      <w:lvlText w:val="-"/>
      <w:lvlJc w:val="left"/>
      <w:pPr>
        <w:ind w:left="76" w:hanging="360"/>
      </w:pPr>
      <w:rPr>
        <w:rFonts w:ascii="Times New Roman" w:eastAsiaTheme="minorHAnsi" w:hAnsi="Times New Roman" w:cs="Times New Roman" w:hint="default"/>
      </w:rPr>
    </w:lvl>
    <w:lvl w:ilvl="1" w:tplc="04180003" w:tentative="1">
      <w:start w:val="1"/>
      <w:numFmt w:val="bullet"/>
      <w:lvlText w:val="o"/>
      <w:lvlJc w:val="left"/>
      <w:pPr>
        <w:ind w:left="796" w:hanging="360"/>
      </w:pPr>
      <w:rPr>
        <w:rFonts w:ascii="Courier New" w:hAnsi="Courier New" w:cs="Courier New" w:hint="default"/>
      </w:rPr>
    </w:lvl>
    <w:lvl w:ilvl="2" w:tplc="04180005" w:tentative="1">
      <w:start w:val="1"/>
      <w:numFmt w:val="bullet"/>
      <w:lvlText w:val=""/>
      <w:lvlJc w:val="left"/>
      <w:pPr>
        <w:ind w:left="1516" w:hanging="360"/>
      </w:pPr>
      <w:rPr>
        <w:rFonts w:ascii="Wingdings" w:hAnsi="Wingdings" w:hint="default"/>
      </w:rPr>
    </w:lvl>
    <w:lvl w:ilvl="3" w:tplc="04180001" w:tentative="1">
      <w:start w:val="1"/>
      <w:numFmt w:val="bullet"/>
      <w:lvlText w:val=""/>
      <w:lvlJc w:val="left"/>
      <w:pPr>
        <w:ind w:left="2236" w:hanging="360"/>
      </w:pPr>
      <w:rPr>
        <w:rFonts w:ascii="Symbol" w:hAnsi="Symbol" w:hint="default"/>
      </w:rPr>
    </w:lvl>
    <w:lvl w:ilvl="4" w:tplc="04180003" w:tentative="1">
      <w:start w:val="1"/>
      <w:numFmt w:val="bullet"/>
      <w:lvlText w:val="o"/>
      <w:lvlJc w:val="left"/>
      <w:pPr>
        <w:ind w:left="2956" w:hanging="360"/>
      </w:pPr>
      <w:rPr>
        <w:rFonts w:ascii="Courier New" w:hAnsi="Courier New" w:cs="Courier New" w:hint="default"/>
      </w:rPr>
    </w:lvl>
    <w:lvl w:ilvl="5" w:tplc="04180005" w:tentative="1">
      <w:start w:val="1"/>
      <w:numFmt w:val="bullet"/>
      <w:lvlText w:val=""/>
      <w:lvlJc w:val="left"/>
      <w:pPr>
        <w:ind w:left="3676" w:hanging="360"/>
      </w:pPr>
      <w:rPr>
        <w:rFonts w:ascii="Wingdings" w:hAnsi="Wingdings" w:hint="default"/>
      </w:rPr>
    </w:lvl>
    <w:lvl w:ilvl="6" w:tplc="04180001" w:tentative="1">
      <w:start w:val="1"/>
      <w:numFmt w:val="bullet"/>
      <w:lvlText w:val=""/>
      <w:lvlJc w:val="left"/>
      <w:pPr>
        <w:ind w:left="4396" w:hanging="360"/>
      </w:pPr>
      <w:rPr>
        <w:rFonts w:ascii="Symbol" w:hAnsi="Symbol" w:hint="default"/>
      </w:rPr>
    </w:lvl>
    <w:lvl w:ilvl="7" w:tplc="04180003" w:tentative="1">
      <w:start w:val="1"/>
      <w:numFmt w:val="bullet"/>
      <w:lvlText w:val="o"/>
      <w:lvlJc w:val="left"/>
      <w:pPr>
        <w:ind w:left="5116" w:hanging="360"/>
      </w:pPr>
      <w:rPr>
        <w:rFonts w:ascii="Courier New" w:hAnsi="Courier New" w:cs="Courier New" w:hint="default"/>
      </w:rPr>
    </w:lvl>
    <w:lvl w:ilvl="8" w:tplc="04180005" w:tentative="1">
      <w:start w:val="1"/>
      <w:numFmt w:val="bullet"/>
      <w:lvlText w:val=""/>
      <w:lvlJc w:val="left"/>
      <w:pPr>
        <w:ind w:left="5836" w:hanging="360"/>
      </w:pPr>
      <w:rPr>
        <w:rFonts w:ascii="Wingdings" w:hAnsi="Wingdings" w:hint="default"/>
      </w:rPr>
    </w:lvl>
  </w:abstractNum>
  <w:abstractNum w:abstractNumId="6" w15:restartNumberingAfterBreak="0">
    <w:nsid w:val="1183767C"/>
    <w:multiLevelType w:val="hybridMultilevel"/>
    <w:tmpl w:val="4634C69C"/>
    <w:lvl w:ilvl="0" w:tplc="F21A64BE">
      <w:start w:val="1"/>
      <w:numFmt w:val="decimal"/>
      <w:lvlText w:val="%1)"/>
      <w:lvlJc w:val="left"/>
      <w:pPr>
        <w:ind w:left="786" w:hanging="360"/>
      </w:pPr>
      <w:rPr>
        <w:rFonts w:ascii="Times New Roman" w:eastAsia="Times New Roman" w:hAnsi="Times New Roman" w:cs="Times New Roman"/>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0392995"/>
    <w:multiLevelType w:val="hybridMultilevel"/>
    <w:tmpl w:val="60727464"/>
    <w:lvl w:ilvl="0" w:tplc="ED4E6AE6">
      <w:start w:val="306"/>
      <w:numFmt w:val="decimal"/>
      <w:lvlText w:val="%1"/>
      <w:lvlJc w:val="left"/>
      <w:pPr>
        <w:ind w:left="630" w:hanging="360"/>
      </w:pPr>
      <w:rPr>
        <w:rFonts w:hint="default"/>
      </w:rPr>
    </w:lvl>
    <w:lvl w:ilvl="1" w:tplc="04190019" w:tentative="1">
      <w:start w:val="1"/>
      <w:numFmt w:val="lowerLetter"/>
      <w:lvlText w:val="%2."/>
      <w:lvlJc w:val="left"/>
      <w:pPr>
        <w:ind w:left="1350" w:hanging="360"/>
      </w:pPr>
    </w:lvl>
    <w:lvl w:ilvl="2" w:tplc="0419001B" w:tentative="1">
      <w:start w:val="1"/>
      <w:numFmt w:val="lowerRoman"/>
      <w:lvlText w:val="%3."/>
      <w:lvlJc w:val="right"/>
      <w:pPr>
        <w:ind w:left="2070" w:hanging="180"/>
      </w:pPr>
    </w:lvl>
    <w:lvl w:ilvl="3" w:tplc="0419000F" w:tentative="1">
      <w:start w:val="1"/>
      <w:numFmt w:val="decimal"/>
      <w:lvlText w:val="%4."/>
      <w:lvlJc w:val="left"/>
      <w:pPr>
        <w:ind w:left="2790" w:hanging="360"/>
      </w:pPr>
    </w:lvl>
    <w:lvl w:ilvl="4" w:tplc="04190019" w:tentative="1">
      <w:start w:val="1"/>
      <w:numFmt w:val="lowerLetter"/>
      <w:lvlText w:val="%5."/>
      <w:lvlJc w:val="left"/>
      <w:pPr>
        <w:ind w:left="3510" w:hanging="360"/>
      </w:pPr>
    </w:lvl>
    <w:lvl w:ilvl="5" w:tplc="0419001B" w:tentative="1">
      <w:start w:val="1"/>
      <w:numFmt w:val="lowerRoman"/>
      <w:lvlText w:val="%6."/>
      <w:lvlJc w:val="right"/>
      <w:pPr>
        <w:ind w:left="4230" w:hanging="180"/>
      </w:pPr>
    </w:lvl>
    <w:lvl w:ilvl="6" w:tplc="0419000F" w:tentative="1">
      <w:start w:val="1"/>
      <w:numFmt w:val="decimal"/>
      <w:lvlText w:val="%7."/>
      <w:lvlJc w:val="left"/>
      <w:pPr>
        <w:ind w:left="4950" w:hanging="360"/>
      </w:pPr>
    </w:lvl>
    <w:lvl w:ilvl="7" w:tplc="04190019" w:tentative="1">
      <w:start w:val="1"/>
      <w:numFmt w:val="lowerLetter"/>
      <w:lvlText w:val="%8."/>
      <w:lvlJc w:val="left"/>
      <w:pPr>
        <w:ind w:left="5670" w:hanging="360"/>
      </w:pPr>
    </w:lvl>
    <w:lvl w:ilvl="8" w:tplc="0419001B" w:tentative="1">
      <w:start w:val="1"/>
      <w:numFmt w:val="lowerRoman"/>
      <w:lvlText w:val="%9."/>
      <w:lvlJc w:val="right"/>
      <w:pPr>
        <w:ind w:left="6390" w:hanging="180"/>
      </w:pPr>
    </w:lvl>
  </w:abstractNum>
  <w:abstractNum w:abstractNumId="11" w15:restartNumberingAfterBreak="0">
    <w:nsid w:val="32F50DE7"/>
    <w:multiLevelType w:val="hybridMultilevel"/>
    <w:tmpl w:val="D34A65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6A5058F"/>
    <w:multiLevelType w:val="hybridMultilevel"/>
    <w:tmpl w:val="B8F62C54"/>
    <w:lvl w:ilvl="0" w:tplc="0419000D">
      <w:start w:val="1"/>
      <w:numFmt w:val="bullet"/>
      <w:lvlText w:val=""/>
      <w:lvlJc w:val="left"/>
      <w:pPr>
        <w:ind w:left="1364" w:hanging="360"/>
      </w:pPr>
      <w:rPr>
        <w:rFonts w:ascii="Wingdings" w:hAnsi="Wingdings"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13" w15:restartNumberingAfterBreak="0">
    <w:nsid w:val="3C210C8E"/>
    <w:multiLevelType w:val="multilevel"/>
    <w:tmpl w:val="C8C0EFB2"/>
    <w:lvl w:ilvl="0">
      <w:start w:val="10"/>
      <w:numFmt w:val="decimal"/>
      <w:lvlText w:val="%1."/>
      <w:lvlJc w:val="left"/>
      <w:pPr>
        <w:ind w:left="480" w:hanging="480"/>
      </w:pPr>
      <w:rPr>
        <w:rFonts w:eastAsia="Times New Roman" w:hint="default"/>
        <w:b/>
        <w:i w:val="0"/>
      </w:rPr>
    </w:lvl>
    <w:lvl w:ilvl="1">
      <w:start w:val="1"/>
      <w:numFmt w:val="decimal"/>
      <w:lvlText w:val="%1.%2."/>
      <w:lvlJc w:val="left"/>
      <w:pPr>
        <w:ind w:left="645" w:hanging="480"/>
      </w:pPr>
      <w:rPr>
        <w:rFonts w:eastAsia="Times New Roman" w:hint="default"/>
        <w:b/>
        <w:i w:val="0"/>
      </w:rPr>
    </w:lvl>
    <w:lvl w:ilvl="2">
      <w:start w:val="1"/>
      <w:numFmt w:val="decimal"/>
      <w:lvlText w:val="%1.%2.%3."/>
      <w:lvlJc w:val="left"/>
      <w:pPr>
        <w:ind w:left="1050" w:hanging="720"/>
      </w:pPr>
      <w:rPr>
        <w:rFonts w:eastAsia="Times New Roman" w:hint="default"/>
        <w:b/>
        <w:i w:val="0"/>
      </w:rPr>
    </w:lvl>
    <w:lvl w:ilvl="3">
      <w:start w:val="1"/>
      <w:numFmt w:val="decimal"/>
      <w:lvlText w:val="%1.%2.%3.%4."/>
      <w:lvlJc w:val="left"/>
      <w:pPr>
        <w:ind w:left="1215" w:hanging="720"/>
      </w:pPr>
      <w:rPr>
        <w:rFonts w:eastAsia="Times New Roman" w:hint="default"/>
        <w:b/>
        <w:i w:val="0"/>
      </w:rPr>
    </w:lvl>
    <w:lvl w:ilvl="4">
      <w:start w:val="1"/>
      <w:numFmt w:val="decimal"/>
      <w:lvlText w:val="%1.%2.%3.%4.%5."/>
      <w:lvlJc w:val="left"/>
      <w:pPr>
        <w:ind w:left="1740" w:hanging="1080"/>
      </w:pPr>
      <w:rPr>
        <w:rFonts w:eastAsia="Times New Roman" w:hint="default"/>
        <w:b/>
        <w:i w:val="0"/>
      </w:rPr>
    </w:lvl>
    <w:lvl w:ilvl="5">
      <w:start w:val="1"/>
      <w:numFmt w:val="decimal"/>
      <w:lvlText w:val="%1.%2.%3.%4.%5.%6."/>
      <w:lvlJc w:val="left"/>
      <w:pPr>
        <w:ind w:left="1905" w:hanging="1080"/>
      </w:pPr>
      <w:rPr>
        <w:rFonts w:eastAsia="Times New Roman" w:hint="default"/>
        <w:b/>
        <w:i w:val="0"/>
      </w:rPr>
    </w:lvl>
    <w:lvl w:ilvl="6">
      <w:start w:val="1"/>
      <w:numFmt w:val="decimal"/>
      <w:lvlText w:val="%1.%2.%3.%4.%5.%6.%7."/>
      <w:lvlJc w:val="left"/>
      <w:pPr>
        <w:ind w:left="2430" w:hanging="1440"/>
      </w:pPr>
      <w:rPr>
        <w:rFonts w:eastAsia="Times New Roman" w:hint="default"/>
        <w:b/>
        <w:i w:val="0"/>
      </w:rPr>
    </w:lvl>
    <w:lvl w:ilvl="7">
      <w:start w:val="1"/>
      <w:numFmt w:val="decimal"/>
      <w:lvlText w:val="%1.%2.%3.%4.%5.%6.%7.%8."/>
      <w:lvlJc w:val="left"/>
      <w:pPr>
        <w:ind w:left="2595" w:hanging="1440"/>
      </w:pPr>
      <w:rPr>
        <w:rFonts w:eastAsia="Times New Roman" w:hint="default"/>
        <w:b/>
        <w:i w:val="0"/>
      </w:rPr>
    </w:lvl>
    <w:lvl w:ilvl="8">
      <w:start w:val="1"/>
      <w:numFmt w:val="decimal"/>
      <w:lvlText w:val="%1.%2.%3.%4.%5.%6.%7.%8.%9."/>
      <w:lvlJc w:val="left"/>
      <w:pPr>
        <w:ind w:left="3120" w:hanging="1800"/>
      </w:pPr>
      <w:rPr>
        <w:rFonts w:eastAsia="Times New Roman" w:hint="default"/>
        <w:b/>
        <w:i w:val="0"/>
      </w:rPr>
    </w:lvl>
  </w:abstractNum>
  <w:abstractNum w:abstractNumId="14" w15:restartNumberingAfterBreak="0">
    <w:nsid w:val="3E224E88"/>
    <w:multiLevelType w:val="hybridMultilevel"/>
    <w:tmpl w:val="3BA0E768"/>
    <w:lvl w:ilvl="0" w:tplc="B900D37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E3D6768"/>
    <w:multiLevelType w:val="hybridMultilevel"/>
    <w:tmpl w:val="DC5C76CC"/>
    <w:lvl w:ilvl="0" w:tplc="DF0C5D04">
      <w:start w:val="1"/>
      <w:numFmt w:val="decimal"/>
      <w:lvlText w:val="%1."/>
      <w:lvlJc w:val="left"/>
      <w:pPr>
        <w:ind w:left="3054" w:hanging="360"/>
      </w:pPr>
      <w:rPr>
        <w:rFonts w:hint="default"/>
        <w:b/>
        <w:i w:val="0"/>
        <w:i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580242"/>
    <w:multiLevelType w:val="hybridMultilevel"/>
    <w:tmpl w:val="0B2ABE22"/>
    <w:lvl w:ilvl="0" w:tplc="6E5E64B0">
      <w:start w:val="1"/>
      <w:numFmt w:val="decimal"/>
      <w:suff w:val="space"/>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18" w15:restartNumberingAfterBreak="0">
    <w:nsid w:val="458E0A9D"/>
    <w:multiLevelType w:val="hybridMultilevel"/>
    <w:tmpl w:val="CFB87C0C"/>
    <w:lvl w:ilvl="0" w:tplc="535ECCD0">
      <w:start w:val="13"/>
      <w:numFmt w:val="decimal"/>
      <w:lvlText w:val="%1."/>
      <w:lvlJc w:val="left"/>
      <w:pPr>
        <w:ind w:left="6456" w:hanging="360"/>
      </w:pPr>
      <w:rPr>
        <w:rFonts w:hint="default"/>
        <w:b/>
        <w:bCs w:val="0"/>
        <w:i w:val="0"/>
        <w:iCs w:val="0"/>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496B4A4D"/>
    <w:multiLevelType w:val="multilevel"/>
    <w:tmpl w:val="85BAC016"/>
    <w:lvl w:ilvl="0">
      <w:start w:val="36"/>
      <w:numFmt w:val="decimal"/>
      <w:lvlText w:val="%1."/>
      <w:lvlJc w:val="left"/>
      <w:pPr>
        <w:ind w:left="480" w:hanging="480"/>
      </w:pPr>
      <w:rPr>
        <w:rFonts w:eastAsia="Times New Roman" w:hint="default"/>
        <w:b/>
        <w:i w:val="0"/>
      </w:rPr>
    </w:lvl>
    <w:lvl w:ilvl="1">
      <w:start w:val="1"/>
      <w:numFmt w:val="decimal"/>
      <w:lvlText w:val="%1.%2."/>
      <w:lvlJc w:val="left"/>
      <w:pPr>
        <w:ind w:left="645" w:hanging="480"/>
      </w:pPr>
      <w:rPr>
        <w:rFonts w:eastAsia="Times New Roman" w:hint="default"/>
        <w:b/>
        <w:i w:val="0"/>
      </w:rPr>
    </w:lvl>
    <w:lvl w:ilvl="2">
      <w:start w:val="1"/>
      <w:numFmt w:val="decimal"/>
      <w:lvlText w:val="%1.%2.%3."/>
      <w:lvlJc w:val="left"/>
      <w:pPr>
        <w:ind w:left="1050" w:hanging="720"/>
      </w:pPr>
      <w:rPr>
        <w:rFonts w:eastAsia="Times New Roman" w:hint="default"/>
        <w:b/>
        <w:i w:val="0"/>
      </w:rPr>
    </w:lvl>
    <w:lvl w:ilvl="3">
      <w:start w:val="1"/>
      <w:numFmt w:val="decimal"/>
      <w:lvlText w:val="%1.%2.%3.%4."/>
      <w:lvlJc w:val="left"/>
      <w:pPr>
        <w:ind w:left="1215" w:hanging="720"/>
      </w:pPr>
      <w:rPr>
        <w:rFonts w:eastAsia="Times New Roman" w:hint="default"/>
        <w:b/>
        <w:i w:val="0"/>
      </w:rPr>
    </w:lvl>
    <w:lvl w:ilvl="4">
      <w:start w:val="1"/>
      <w:numFmt w:val="decimal"/>
      <w:lvlText w:val="%1.%2.%3.%4.%5."/>
      <w:lvlJc w:val="left"/>
      <w:pPr>
        <w:ind w:left="1740" w:hanging="1080"/>
      </w:pPr>
      <w:rPr>
        <w:rFonts w:eastAsia="Times New Roman" w:hint="default"/>
        <w:b/>
        <w:i w:val="0"/>
      </w:rPr>
    </w:lvl>
    <w:lvl w:ilvl="5">
      <w:start w:val="1"/>
      <w:numFmt w:val="decimal"/>
      <w:lvlText w:val="%1.%2.%3.%4.%5.%6."/>
      <w:lvlJc w:val="left"/>
      <w:pPr>
        <w:ind w:left="1905" w:hanging="1080"/>
      </w:pPr>
      <w:rPr>
        <w:rFonts w:eastAsia="Times New Roman" w:hint="default"/>
        <w:b/>
        <w:i w:val="0"/>
      </w:rPr>
    </w:lvl>
    <w:lvl w:ilvl="6">
      <w:start w:val="1"/>
      <w:numFmt w:val="decimal"/>
      <w:lvlText w:val="%1.%2.%3.%4.%5.%6.%7."/>
      <w:lvlJc w:val="left"/>
      <w:pPr>
        <w:ind w:left="2430" w:hanging="1440"/>
      </w:pPr>
      <w:rPr>
        <w:rFonts w:eastAsia="Times New Roman" w:hint="default"/>
        <w:b/>
        <w:i w:val="0"/>
      </w:rPr>
    </w:lvl>
    <w:lvl w:ilvl="7">
      <w:start w:val="1"/>
      <w:numFmt w:val="decimal"/>
      <w:lvlText w:val="%1.%2.%3.%4.%5.%6.%7.%8."/>
      <w:lvlJc w:val="left"/>
      <w:pPr>
        <w:ind w:left="2595" w:hanging="1440"/>
      </w:pPr>
      <w:rPr>
        <w:rFonts w:eastAsia="Times New Roman" w:hint="default"/>
        <w:b/>
        <w:i w:val="0"/>
      </w:rPr>
    </w:lvl>
    <w:lvl w:ilvl="8">
      <w:start w:val="1"/>
      <w:numFmt w:val="decimal"/>
      <w:lvlText w:val="%1.%2.%3.%4.%5.%6.%7.%8.%9."/>
      <w:lvlJc w:val="left"/>
      <w:pPr>
        <w:ind w:left="3120" w:hanging="1800"/>
      </w:pPr>
      <w:rPr>
        <w:rFonts w:eastAsia="Times New Roman" w:hint="default"/>
        <w:b/>
        <w:i w:val="0"/>
      </w:rPr>
    </w:lvl>
  </w:abstractNum>
  <w:abstractNum w:abstractNumId="21" w15:restartNumberingAfterBreak="0">
    <w:nsid w:val="534C5581"/>
    <w:multiLevelType w:val="hybridMultilevel"/>
    <w:tmpl w:val="0C58DFCE"/>
    <w:lvl w:ilvl="0" w:tplc="BF92B722">
      <w:start w:val="30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8FC1620"/>
    <w:multiLevelType w:val="hybridMultilevel"/>
    <w:tmpl w:val="BC68948A"/>
    <w:lvl w:ilvl="0" w:tplc="EA5081F2">
      <w:start w:val="3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B255314"/>
    <w:multiLevelType w:val="hybridMultilevel"/>
    <w:tmpl w:val="55287A1A"/>
    <w:lvl w:ilvl="0" w:tplc="6C4890FA">
      <w:start w:val="1"/>
      <w:numFmt w:val="decimal"/>
      <w:lvlText w:val="%1."/>
      <w:lvlJc w:val="left"/>
      <w:pPr>
        <w:ind w:left="1287" w:hanging="360"/>
      </w:pPr>
      <w:rPr>
        <w:b/>
        <w:i w:val="0"/>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24"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5" w15:restartNumberingAfterBreak="0">
    <w:nsid w:val="6684123B"/>
    <w:multiLevelType w:val="hybridMultilevel"/>
    <w:tmpl w:val="4AD8ACA4"/>
    <w:lvl w:ilvl="0" w:tplc="E99A407C">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9E0933"/>
    <w:multiLevelType w:val="multilevel"/>
    <w:tmpl w:val="F45279D6"/>
    <w:lvl w:ilvl="0">
      <w:start w:val="36"/>
      <w:numFmt w:val="decimal"/>
      <w:lvlText w:val="%1."/>
      <w:lvlJc w:val="left"/>
      <w:pPr>
        <w:ind w:left="480" w:hanging="480"/>
      </w:pPr>
      <w:rPr>
        <w:rFonts w:eastAsia="Times New Roman" w:hint="default"/>
        <w:b/>
        <w:i w:val="0"/>
      </w:rPr>
    </w:lvl>
    <w:lvl w:ilvl="1">
      <w:start w:val="1"/>
      <w:numFmt w:val="decimal"/>
      <w:lvlText w:val="%1.%2."/>
      <w:lvlJc w:val="left"/>
      <w:pPr>
        <w:ind w:left="4024" w:hanging="480"/>
      </w:pPr>
      <w:rPr>
        <w:rFonts w:eastAsia="Times New Roman" w:hint="default"/>
        <w:b/>
        <w:i w:val="0"/>
        <w:lang w:val="it-IT"/>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9" w15:restartNumberingAfterBreak="0">
    <w:nsid w:val="75A80454"/>
    <w:multiLevelType w:val="multilevel"/>
    <w:tmpl w:val="3D0C68AC"/>
    <w:lvl w:ilvl="0">
      <w:start w:val="1"/>
      <w:numFmt w:val="decimal"/>
      <w:suff w:val="space"/>
      <w:lvlText w:val="%1."/>
      <w:lvlJc w:val="left"/>
      <w:pPr>
        <w:ind w:left="720" w:hanging="360"/>
      </w:pPr>
      <w:rPr>
        <w:rFonts w:hint="default"/>
        <w:b/>
        <w:sz w:val="24"/>
      </w:rPr>
    </w:lvl>
    <w:lvl w:ilvl="1">
      <w:start w:val="1"/>
      <w:numFmt w:val="decimal"/>
      <w:isLgl/>
      <w:lvlText w:val="%1.%2."/>
      <w:lvlJc w:val="left"/>
      <w:pPr>
        <w:ind w:left="720" w:hanging="360"/>
      </w:pPr>
      <w:rPr>
        <w:rFonts w:hint="default"/>
        <w:b/>
        <w:i w:val="0"/>
        <w:sz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62A035A"/>
    <w:multiLevelType w:val="hybridMultilevel"/>
    <w:tmpl w:val="2866431C"/>
    <w:lvl w:ilvl="0" w:tplc="B0D8D3FC">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26181243">
    <w:abstractNumId w:val="31"/>
  </w:num>
  <w:num w:numId="2" w16cid:durableId="971713300">
    <w:abstractNumId w:val="15"/>
  </w:num>
  <w:num w:numId="3" w16cid:durableId="345249873">
    <w:abstractNumId w:val="27"/>
  </w:num>
  <w:num w:numId="4" w16cid:durableId="254897798">
    <w:abstractNumId w:val="30"/>
  </w:num>
  <w:num w:numId="5" w16cid:durableId="812988293">
    <w:abstractNumId w:val="7"/>
  </w:num>
  <w:num w:numId="6" w16cid:durableId="62487709">
    <w:abstractNumId w:val="14"/>
  </w:num>
  <w:num w:numId="7" w16cid:durableId="1342316880">
    <w:abstractNumId w:val="5"/>
  </w:num>
  <w:num w:numId="8" w16cid:durableId="610743399">
    <w:abstractNumId w:val="29"/>
  </w:num>
  <w:num w:numId="9" w16cid:durableId="1480343668">
    <w:abstractNumId w:val="6"/>
  </w:num>
  <w:num w:numId="10" w16cid:durableId="869028860">
    <w:abstractNumId w:val="12"/>
  </w:num>
  <w:num w:numId="11" w16cid:durableId="940603114">
    <w:abstractNumId w:val="19"/>
  </w:num>
  <w:num w:numId="12" w16cid:durableId="670529963">
    <w:abstractNumId w:val="18"/>
  </w:num>
  <w:num w:numId="13" w16cid:durableId="16004099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08240801">
    <w:abstractNumId w:val="12"/>
  </w:num>
  <w:num w:numId="15" w16cid:durableId="78214957">
    <w:abstractNumId w:val="8"/>
  </w:num>
  <w:num w:numId="16" w16cid:durableId="1103920508">
    <w:abstractNumId w:val="4"/>
  </w:num>
  <w:num w:numId="17" w16cid:durableId="184301070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9954695">
    <w:abstractNumId w:val="31"/>
  </w:num>
  <w:num w:numId="19" w16cid:durableId="107285258">
    <w:abstractNumId w:val="1"/>
  </w:num>
  <w:num w:numId="20" w16cid:durableId="143669191">
    <w:abstractNumId w:val="13"/>
  </w:num>
  <w:num w:numId="21" w16cid:durableId="1087775782">
    <w:abstractNumId w:val="9"/>
  </w:num>
  <w:num w:numId="22" w16cid:durableId="872498322">
    <w:abstractNumId w:val="11"/>
  </w:num>
  <w:num w:numId="23" w16cid:durableId="1248885215">
    <w:abstractNumId w:val="20"/>
  </w:num>
  <w:num w:numId="24" w16cid:durableId="2000965464">
    <w:abstractNumId w:val="28"/>
  </w:num>
  <w:num w:numId="25" w16cid:durableId="21033341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3271934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2191512">
    <w:abstractNumId w:val="0"/>
  </w:num>
  <w:num w:numId="28" w16cid:durableId="1810248688">
    <w:abstractNumId w:val="2"/>
  </w:num>
  <w:num w:numId="29" w16cid:durableId="1129473478">
    <w:abstractNumId w:val="24"/>
  </w:num>
  <w:num w:numId="30" w16cid:durableId="881329420">
    <w:abstractNumId w:val="26"/>
  </w:num>
  <w:num w:numId="31" w16cid:durableId="987124025">
    <w:abstractNumId w:val="17"/>
  </w:num>
  <w:num w:numId="32" w16cid:durableId="2095398971">
    <w:abstractNumId w:val="3"/>
  </w:num>
  <w:num w:numId="33" w16cid:durableId="756098112">
    <w:abstractNumId w:val="22"/>
  </w:num>
  <w:num w:numId="34" w16cid:durableId="238489686">
    <w:abstractNumId w:val="16"/>
  </w:num>
  <w:num w:numId="35" w16cid:durableId="980697842">
    <w:abstractNumId w:val="31"/>
  </w:num>
  <w:num w:numId="36" w16cid:durableId="530651072">
    <w:abstractNumId w:val="21"/>
  </w:num>
  <w:num w:numId="37" w16cid:durableId="993294166">
    <w:abstractNumId w:val="10"/>
  </w:num>
  <w:num w:numId="38" w16cid:durableId="1163931473">
    <w:abstractNumId w:val="2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05F09"/>
    <w:rsid w:val="00006A1E"/>
    <w:rsid w:val="00006FB5"/>
    <w:rsid w:val="000120DE"/>
    <w:rsid w:val="00012915"/>
    <w:rsid w:val="0001344A"/>
    <w:rsid w:val="000151C8"/>
    <w:rsid w:val="00015847"/>
    <w:rsid w:val="0001755A"/>
    <w:rsid w:val="000218EC"/>
    <w:rsid w:val="00030FF4"/>
    <w:rsid w:val="000314A7"/>
    <w:rsid w:val="00032391"/>
    <w:rsid w:val="00032EA3"/>
    <w:rsid w:val="00040DDB"/>
    <w:rsid w:val="00043264"/>
    <w:rsid w:val="00043B0C"/>
    <w:rsid w:val="00043E01"/>
    <w:rsid w:val="00054E77"/>
    <w:rsid w:val="000568C4"/>
    <w:rsid w:val="00061420"/>
    <w:rsid w:val="0006173C"/>
    <w:rsid w:val="0007130F"/>
    <w:rsid w:val="00075D3A"/>
    <w:rsid w:val="00081D51"/>
    <w:rsid w:val="000835B1"/>
    <w:rsid w:val="0008384A"/>
    <w:rsid w:val="00085A33"/>
    <w:rsid w:val="00085E11"/>
    <w:rsid w:val="00092464"/>
    <w:rsid w:val="00094026"/>
    <w:rsid w:val="00094E78"/>
    <w:rsid w:val="00095D4A"/>
    <w:rsid w:val="00096CA0"/>
    <w:rsid w:val="000971A9"/>
    <w:rsid w:val="000A104B"/>
    <w:rsid w:val="000A52B1"/>
    <w:rsid w:val="000A6865"/>
    <w:rsid w:val="000B4F0A"/>
    <w:rsid w:val="000B5E5A"/>
    <w:rsid w:val="000B6540"/>
    <w:rsid w:val="000C0F47"/>
    <w:rsid w:val="000C15AA"/>
    <w:rsid w:val="000C4F8A"/>
    <w:rsid w:val="000C6558"/>
    <w:rsid w:val="000C7517"/>
    <w:rsid w:val="000D0D7C"/>
    <w:rsid w:val="000D1835"/>
    <w:rsid w:val="000D421E"/>
    <w:rsid w:val="000D7CAC"/>
    <w:rsid w:val="000E5B7A"/>
    <w:rsid w:val="000F3BC1"/>
    <w:rsid w:val="000F509B"/>
    <w:rsid w:val="000F789C"/>
    <w:rsid w:val="00106C25"/>
    <w:rsid w:val="00107220"/>
    <w:rsid w:val="00113812"/>
    <w:rsid w:val="00120549"/>
    <w:rsid w:val="00121BC5"/>
    <w:rsid w:val="00122EBF"/>
    <w:rsid w:val="00123864"/>
    <w:rsid w:val="001310D4"/>
    <w:rsid w:val="00131859"/>
    <w:rsid w:val="00132AB3"/>
    <w:rsid w:val="00136F7A"/>
    <w:rsid w:val="00145C3D"/>
    <w:rsid w:val="00146D6D"/>
    <w:rsid w:val="001503D9"/>
    <w:rsid w:val="00152B4C"/>
    <w:rsid w:val="00153C26"/>
    <w:rsid w:val="0015415E"/>
    <w:rsid w:val="001679CD"/>
    <w:rsid w:val="00175C28"/>
    <w:rsid w:val="00177939"/>
    <w:rsid w:val="00177A3C"/>
    <w:rsid w:val="00183357"/>
    <w:rsid w:val="00184169"/>
    <w:rsid w:val="001846C3"/>
    <w:rsid w:val="00186AAC"/>
    <w:rsid w:val="0019164E"/>
    <w:rsid w:val="001958EA"/>
    <w:rsid w:val="00195D84"/>
    <w:rsid w:val="001962FB"/>
    <w:rsid w:val="001978D8"/>
    <w:rsid w:val="001A100D"/>
    <w:rsid w:val="001A3E94"/>
    <w:rsid w:val="001B35EC"/>
    <w:rsid w:val="001C00D5"/>
    <w:rsid w:val="001C0EFE"/>
    <w:rsid w:val="001C6040"/>
    <w:rsid w:val="001D23B5"/>
    <w:rsid w:val="001D739D"/>
    <w:rsid w:val="001E1236"/>
    <w:rsid w:val="001E2DC5"/>
    <w:rsid w:val="001E5CDD"/>
    <w:rsid w:val="001F6814"/>
    <w:rsid w:val="00202E8A"/>
    <w:rsid w:val="00206786"/>
    <w:rsid w:val="002260DA"/>
    <w:rsid w:val="002268E6"/>
    <w:rsid w:val="0022753F"/>
    <w:rsid w:val="00233E17"/>
    <w:rsid w:val="00236445"/>
    <w:rsid w:val="00236A97"/>
    <w:rsid w:val="0024199D"/>
    <w:rsid w:val="00241B95"/>
    <w:rsid w:val="00242486"/>
    <w:rsid w:val="0024311A"/>
    <w:rsid w:val="00244C50"/>
    <w:rsid w:val="00246E32"/>
    <w:rsid w:val="00251A81"/>
    <w:rsid w:val="002535EA"/>
    <w:rsid w:val="00257862"/>
    <w:rsid w:val="0026037F"/>
    <w:rsid w:val="00264006"/>
    <w:rsid w:val="00270EF5"/>
    <w:rsid w:val="00271894"/>
    <w:rsid w:val="002928FA"/>
    <w:rsid w:val="002944B9"/>
    <w:rsid w:val="002A23B2"/>
    <w:rsid w:val="002A2DEB"/>
    <w:rsid w:val="002A44AF"/>
    <w:rsid w:val="002A703D"/>
    <w:rsid w:val="002A71AA"/>
    <w:rsid w:val="002A7B1B"/>
    <w:rsid w:val="002B241D"/>
    <w:rsid w:val="002B73C8"/>
    <w:rsid w:val="002C521C"/>
    <w:rsid w:val="002D07B9"/>
    <w:rsid w:val="002D2FCB"/>
    <w:rsid w:val="002D4F48"/>
    <w:rsid w:val="002D5A93"/>
    <w:rsid w:val="002E1405"/>
    <w:rsid w:val="002E21BD"/>
    <w:rsid w:val="002F06BB"/>
    <w:rsid w:val="002F1A0B"/>
    <w:rsid w:val="002F56E3"/>
    <w:rsid w:val="00300927"/>
    <w:rsid w:val="00302A9E"/>
    <w:rsid w:val="00305302"/>
    <w:rsid w:val="0031296F"/>
    <w:rsid w:val="00315BE8"/>
    <w:rsid w:val="0032051A"/>
    <w:rsid w:val="00321891"/>
    <w:rsid w:val="0032294A"/>
    <w:rsid w:val="00322AB1"/>
    <w:rsid w:val="0032387D"/>
    <w:rsid w:val="00327A66"/>
    <w:rsid w:val="00330AE1"/>
    <w:rsid w:val="00331382"/>
    <w:rsid w:val="003362A4"/>
    <w:rsid w:val="0033658C"/>
    <w:rsid w:val="003423C1"/>
    <w:rsid w:val="003437B4"/>
    <w:rsid w:val="0035416E"/>
    <w:rsid w:val="003567F0"/>
    <w:rsid w:val="003574CF"/>
    <w:rsid w:val="003679B4"/>
    <w:rsid w:val="00371655"/>
    <w:rsid w:val="0037356C"/>
    <w:rsid w:val="0037522E"/>
    <w:rsid w:val="0037676E"/>
    <w:rsid w:val="00376AA2"/>
    <w:rsid w:val="0038267F"/>
    <w:rsid w:val="00386849"/>
    <w:rsid w:val="00387AF0"/>
    <w:rsid w:val="00387B28"/>
    <w:rsid w:val="00387E90"/>
    <w:rsid w:val="003901D1"/>
    <w:rsid w:val="00390CF5"/>
    <w:rsid w:val="00391109"/>
    <w:rsid w:val="00393AE3"/>
    <w:rsid w:val="003A10F5"/>
    <w:rsid w:val="003A2549"/>
    <w:rsid w:val="003A7293"/>
    <w:rsid w:val="003B0E82"/>
    <w:rsid w:val="003B2092"/>
    <w:rsid w:val="003B382C"/>
    <w:rsid w:val="003C0573"/>
    <w:rsid w:val="003C1978"/>
    <w:rsid w:val="003C2FA3"/>
    <w:rsid w:val="003C4D67"/>
    <w:rsid w:val="003C4DDD"/>
    <w:rsid w:val="003D0D05"/>
    <w:rsid w:val="003D10A8"/>
    <w:rsid w:val="003D1FCC"/>
    <w:rsid w:val="003D32AD"/>
    <w:rsid w:val="003D76D3"/>
    <w:rsid w:val="003E31E7"/>
    <w:rsid w:val="003E5645"/>
    <w:rsid w:val="003E57DB"/>
    <w:rsid w:val="003E7B50"/>
    <w:rsid w:val="003E7C76"/>
    <w:rsid w:val="003F6D14"/>
    <w:rsid w:val="003F7F3C"/>
    <w:rsid w:val="0040025A"/>
    <w:rsid w:val="00405531"/>
    <w:rsid w:val="00405811"/>
    <w:rsid w:val="00407957"/>
    <w:rsid w:val="00407A35"/>
    <w:rsid w:val="00412F4D"/>
    <w:rsid w:val="0041471A"/>
    <w:rsid w:val="004157A1"/>
    <w:rsid w:val="004164DC"/>
    <w:rsid w:val="00423845"/>
    <w:rsid w:val="0042451B"/>
    <w:rsid w:val="00426D2E"/>
    <w:rsid w:val="00427054"/>
    <w:rsid w:val="004325B9"/>
    <w:rsid w:val="00433AC2"/>
    <w:rsid w:val="00436317"/>
    <w:rsid w:val="00437BCB"/>
    <w:rsid w:val="004404A5"/>
    <w:rsid w:val="004422E0"/>
    <w:rsid w:val="00447115"/>
    <w:rsid w:val="004525EF"/>
    <w:rsid w:val="0045368F"/>
    <w:rsid w:val="00454107"/>
    <w:rsid w:val="004633EF"/>
    <w:rsid w:val="00464183"/>
    <w:rsid w:val="00465590"/>
    <w:rsid w:val="00470C26"/>
    <w:rsid w:val="00471A5C"/>
    <w:rsid w:val="004768A5"/>
    <w:rsid w:val="00476DD7"/>
    <w:rsid w:val="00476DE9"/>
    <w:rsid w:val="00483E31"/>
    <w:rsid w:val="00484617"/>
    <w:rsid w:val="00492311"/>
    <w:rsid w:val="00492CD1"/>
    <w:rsid w:val="00496DE1"/>
    <w:rsid w:val="004973BC"/>
    <w:rsid w:val="004A619C"/>
    <w:rsid w:val="004A689C"/>
    <w:rsid w:val="004A69B9"/>
    <w:rsid w:val="004B4704"/>
    <w:rsid w:val="004B5282"/>
    <w:rsid w:val="004B7E6A"/>
    <w:rsid w:val="004C2A49"/>
    <w:rsid w:val="004C4B5D"/>
    <w:rsid w:val="004C5E94"/>
    <w:rsid w:val="004C5F41"/>
    <w:rsid w:val="004D7D5A"/>
    <w:rsid w:val="004E1806"/>
    <w:rsid w:val="004E297D"/>
    <w:rsid w:val="004E2B9E"/>
    <w:rsid w:val="004E5DF2"/>
    <w:rsid w:val="004F0647"/>
    <w:rsid w:val="004F5291"/>
    <w:rsid w:val="0050007A"/>
    <w:rsid w:val="00500C16"/>
    <w:rsid w:val="0050127B"/>
    <w:rsid w:val="00505737"/>
    <w:rsid w:val="00507D6E"/>
    <w:rsid w:val="0051261B"/>
    <w:rsid w:val="005128DA"/>
    <w:rsid w:val="00512B81"/>
    <w:rsid w:val="00513F6A"/>
    <w:rsid w:val="00516EAC"/>
    <w:rsid w:val="005206B2"/>
    <w:rsid w:val="00522837"/>
    <w:rsid w:val="00522FAC"/>
    <w:rsid w:val="00523995"/>
    <w:rsid w:val="00525719"/>
    <w:rsid w:val="005366DD"/>
    <w:rsid w:val="00536E4B"/>
    <w:rsid w:val="00540B47"/>
    <w:rsid w:val="00540E28"/>
    <w:rsid w:val="00541730"/>
    <w:rsid w:val="00541916"/>
    <w:rsid w:val="005428E5"/>
    <w:rsid w:val="00543F29"/>
    <w:rsid w:val="00546E9F"/>
    <w:rsid w:val="00555222"/>
    <w:rsid w:val="00560919"/>
    <w:rsid w:val="00560EE8"/>
    <w:rsid w:val="00567ECE"/>
    <w:rsid w:val="005712E5"/>
    <w:rsid w:val="005716AE"/>
    <w:rsid w:val="00575C60"/>
    <w:rsid w:val="00575E06"/>
    <w:rsid w:val="00576528"/>
    <w:rsid w:val="005801EF"/>
    <w:rsid w:val="00590148"/>
    <w:rsid w:val="005908A6"/>
    <w:rsid w:val="00593461"/>
    <w:rsid w:val="0059450D"/>
    <w:rsid w:val="005A03DC"/>
    <w:rsid w:val="005A16DC"/>
    <w:rsid w:val="005A2D65"/>
    <w:rsid w:val="005A64A1"/>
    <w:rsid w:val="005A7EC5"/>
    <w:rsid w:val="005B753E"/>
    <w:rsid w:val="005C01EB"/>
    <w:rsid w:val="005C0D51"/>
    <w:rsid w:val="005C2824"/>
    <w:rsid w:val="005C28CB"/>
    <w:rsid w:val="005C2E94"/>
    <w:rsid w:val="005D2489"/>
    <w:rsid w:val="005D3507"/>
    <w:rsid w:val="005D451E"/>
    <w:rsid w:val="005D78A7"/>
    <w:rsid w:val="005E2B00"/>
    <w:rsid w:val="005E2D0B"/>
    <w:rsid w:val="005E385F"/>
    <w:rsid w:val="005E7854"/>
    <w:rsid w:val="005F0D38"/>
    <w:rsid w:val="005F1245"/>
    <w:rsid w:val="005F2EE3"/>
    <w:rsid w:val="005F7826"/>
    <w:rsid w:val="005F7E40"/>
    <w:rsid w:val="00605A28"/>
    <w:rsid w:val="00605EC8"/>
    <w:rsid w:val="00607703"/>
    <w:rsid w:val="00607F29"/>
    <w:rsid w:val="00617D7D"/>
    <w:rsid w:val="00632B8A"/>
    <w:rsid w:val="00635546"/>
    <w:rsid w:val="006414BC"/>
    <w:rsid w:val="00644072"/>
    <w:rsid w:val="00650AAA"/>
    <w:rsid w:val="00657810"/>
    <w:rsid w:val="006632A5"/>
    <w:rsid w:val="00665C89"/>
    <w:rsid w:val="00672023"/>
    <w:rsid w:val="006776BA"/>
    <w:rsid w:val="00677848"/>
    <w:rsid w:val="00682644"/>
    <w:rsid w:val="00684ABB"/>
    <w:rsid w:val="00685CC2"/>
    <w:rsid w:val="006865E4"/>
    <w:rsid w:val="00686E12"/>
    <w:rsid w:val="0069065C"/>
    <w:rsid w:val="00690A3B"/>
    <w:rsid w:val="0069127F"/>
    <w:rsid w:val="006953E5"/>
    <w:rsid w:val="00695C9D"/>
    <w:rsid w:val="006A72A4"/>
    <w:rsid w:val="006B0215"/>
    <w:rsid w:val="006B4686"/>
    <w:rsid w:val="006B5A60"/>
    <w:rsid w:val="006C0A59"/>
    <w:rsid w:val="006C2B94"/>
    <w:rsid w:val="006C4747"/>
    <w:rsid w:val="006C632F"/>
    <w:rsid w:val="006C65E7"/>
    <w:rsid w:val="006D02F6"/>
    <w:rsid w:val="006D138C"/>
    <w:rsid w:val="006D2A2E"/>
    <w:rsid w:val="006D3BED"/>
    <w:rsid w:val="006D4305"/>
    <w:rsid w:val="006E4610"/>
    <w:rsid w:val="006E54A7"/>
    <w:rsid w:val="006F3CC9"/>
    <w:rsid w:val="006F452E"/>
    <w:rsid w:val="006F499C"/>
    <w:rsid w:val="00701EE7"/>
    <w:rsid w:val="007036D3"/>
    <w:rsid w:val="00704EF7"/>
    <w:rsid w:val="007061B1"/>
    <w:rsid w:val="00706383"/>
    <w:rsid w:val="007135CE"/>
    <w:rsid w:val="007138AF"/>
    <w:rsid w:val="00714F34"/>
    <w:rsid w:val="007170C1"/>
    <w:rsid w:val="0072111C"/>
    <w:rsid w:val="00727A49"/>
    <w:rsid w:val="0073411F"/>
    <w:rsid w:val="00742CDF"/>
    <w:rsid w:val="00742F2E"/>
    <w:rsid w:val="0075359A"/>
    <w:rsid w:val="00753DEE"/>
    <w:rsid w:val="00755082"/>
    <w:rsid w:val="007557CA"/>
    <w:rsid w:val="00755DBD"/>
    <w:rsid w:val="00756F8B"/>
    <w:rsid w:val="00761627"/>
    <w:rsid w:val="007646DA"/>
    <w:rsid w:val="00772555"/>
    <w:rsid w:val="007762FD"/>
    <w:rsid w:val="0077787A"/>
    <w:rsid w:val="00781100"/>
    <w:rsid w:val="007849C1"/>
    <w:rsid w:val="00786429"/>
    <w:rsid w:val="00786D73"/>
    <w:rsid w:val="007942C5"/>
    <w:rsid w:val="00797888"/>
    <w:rsid w:val="007A4953"/>
    <w:rsid w:val="007B04E2"/>
    <w:rsid w:val="007B2762"/>
    <w:rsid w:val="007B3A9F"/>
    <w:rsid w:val="007B522F"/>
    <w:rsid w:val="007B5442"/>
    <w:rsid w:val="007C041E"/>
    <w:rsid w:val="007C0D08"/>
    <w:rsid w:val="007C1866"/>
    <w:rsid w:val="007C4970"/>
    <w:rsid w:val="007D3867"/>
    <w:rsid w:val="007D5497"/>
    <w:rsid w:val="007E60D0"/>
    <w:rsid w:val="007F0F6C"/>
    <w:rsid w:val="007F13DB"/>
    <w:rsid w:val="007F65EE"/>
    <w:rsid w:val="007F76C2"/>
    <w:rsid w:val="00800399"/>
    <w:rsid w:val="008064A4"/>
    <w:rsid w:val="00810441"/>
    <w:rsid w:val="008109C8"/>
    <w:rsid w:val="00811B3A"/>
    <w:rsid w:val="00812A8D"/>
    <w:rsid w:val="00815942"/>
    <w:rsid w:val="00823081"/>
    <w:rsid w:val="00824F0C"/>
    <w:rsid w:val="00826B17"/>
    <w:rsid w:val="00831175"/>
    <w:rsid w:val="008312B8"/>
    <w:rsid w:val="00831FD4"/>
    <w:rsid w:val="00832D2B"/>
    <w:rsid w:val="00833EB2"/>
    <w:rsid w:val="008343D7"/>
    <w:rsid w:val="0083458D"/>
    <w:rsid w:val="008345C3"/>
    <w:rsid w:val="00843402"/>
    <w:rsid w:val="00844771"/>
    <w:rsid w:val="00844A4F"/>
    <w:rsid w:val="00852018"/>
    <w:rsid w:val="008531E5"/>
    <w:rsid w:val="008568D1"/>
    <w:rsid w:val="008574D3"/>
    <w:rsid w:val="00863129"/>
    <w:rsid w:val="00867512"/>
    <w:rsid w:val="00876D4F"/>
    <w:rsid w:val="008771FC"/>
    <w:rsid w:val="00880070"/>
    <w:rsid w:val="00880B0A"/>
    <w:rsid w:val="00883E9E"/>
    <w:rsid w:val="00886E7D"/>
    <w:rsid w:val="00893E1F"/>
    <w:rsid w:val="00894048"/>
    <w:rsid w:val="008A12E2"/>
    <w:rsid w:val="008A174E"/>
    <w:rsid w:val="008A374C"/>
    <w:rsid w:val="008A3948"/>
    <w:rsid w:val="008A45E0"/>
    <w:rsid w:val="008B0895"/>
    <w:rsid w:val="008B17E3"/>
    <w:rsid w:val="008B2004"/>
    <w:rsid w:val="008B21BA"/>
    <w:rsid w:val="008B2A0E"/>
    <w:rsid w:val="008B2A9F"/>
    <w:rsid w:val="008B50F4"/>
    <w:rsid w:val="008C3E57"/>
    <w:rsid w:val="008C74D4"/>
    <w:rsid w:val="008C7F52"/>
    <w:rsid w:val="008D0754"/>
    <w:rsid w:val="008D1255"/>
    <w:rsid w:val="008D4F87"/>
    <w:rsid w:val="008D614B"/>
    <w:rsid w:val="008D64B9"/>
    <w:rsid w:val="008D723E"/>
    <w:rsid w:val="008E1A7C"/>
    <w:rsid w:val="008E64FA"/>
    <w:rsid w:val="008E67DF"/>
    <w:rsid w:val="008E6A37"/>
    <w:rsid w:val="008F0700"/>
    <w:rsid w:val="008F5920"/>
    <w:rsid w:val="008F6093"/>
    <w:rsid w:val="008F673B"/>
    <w:rsid w:val="009002A7"/>
    <w:rsid w:val="00905BA7"/>
    <w:rsid w:val="00907BCC"/>
    <w:rsid w:val="00917054"/>
    <w:rsid w:val="00917807"/>
    <w:rsid w:val="00917959"/>
    <w:rsid w:val="009208C4"/>
    <w:rsid w:val="00920ACE"/>
    <w:rsid w:val="009260B4"/>
    <w:rsid w:val="0093403E"/>
    <w:rsid w:val="00941EE2"/>
    <w:rsid w:val="009428FB"/>
    <w:rsid w:val="00944124"/>
    <w:rsid w:val="00950B59"/>
    <w:rsid w:val="00956307"/>
    <w:rsid w:val="009624BF"/>
    <w:rsid w:val="00966B44"/>
    <w:rsid w:val="009751E3"/>
    <w:rsid w:val="00976397"/>
    <w:rsid w:val="00980A3B"/>
    <w:rsid w:val="0098125E"/>
    <w:rsid w:val="00981548"/>
    <w:rsid w:val="00984761"/>
    <w:rsid w:val="00985450"/>
    <w:rsid w:val="00985638"/>
    <w:rsid w:val="009909BF"/>
    <w:rsid w:val="00991F07"/>
    <w:rsid w:val="00992E2A"/>
    <w:rsid w:val="00992F2B"/>
    <w:rsid w:val="00997551"/>
    <w:rsid w:val="009A0BE7"/>
    <w:rsid w:val="009A3F2A"/>
    <w:rsid w:val="009A7912"/>
    <w:rsid w:val="009B1748"/>
    <w:rsid w:val="009B29A8"/>
    <w:rsid w:val="009B6044"/>
    <w:rsid w:val="009B6B5D"/>
    <w:rsid w:val="009B73BC"/>
    <w:rsid w:val="009C0D72"/>
    <w:rsid w:val="009C3B02"/>
    <w:rsid w:val="009C78EB"/>
    <w:rsid w:val="009D0BBE"/>
    <w:rsid w:val="009D1CB8"/>
    <w:rsid w:val="009D5DEC"/>
    <w:rsid w:val="009D61A8"/>
    <w:rsid w:val="009F35AE"/>
    <w:rsid w:val="009F431B"/>
    <w:rsid w:val="00A0212B"/>
    <w:rsid w:val="00A0335F"/>
    <w:rsid w:val="00A06380"/>
    <w:rsid w:val="00A100F7"/>
    <w:rsid w:val="00A14BD0"/>
    <w:rsid w:val="00A14D1F"/>
    <w:rsid w:val="00A17469"/>
    <w:rsid w:val="00A175AA"/>
    <w:rsid w:val="00A21CA9"/>
    <w:rsid w:val="00A21F81"/>
    <w:rsid w:val="00A25446"/>
    <w:rsid w:val="00A43F76"/>
    <w:rsid w:val="00A45120"/>
    <w:rsid w:val="00A50A7C"/>
    <w:rsid w:val="00A53A7B"/>
    <w:rsid w:val="00A543B0"/>
    <w:rsid w:val="00A56629"/>
    <w:rsid w:val="00A61447"/>
    <w:rsid w:val="00A64854"/>
    <w:rsid w:val="00A66D35"/>
    <w:rsid w:val="00A75ED7"/>
    <w:rsid w:val="00A7632B"/>
    <w:rsid w:val="00A80B14"/>
    <w:rsid w:val="00A851D2"/>
    <w:rsid w:val="00A86BF9"/>
    <w:rsid w:val="00A87FD1"/>
    <w:rsid w:val="00AA0302"/>
    <w:rsid w:val="00AA07D1"/>
    <w:rsid w:val="00AA10C7"/>
    <w:rsid w:val="00AA4A7A"/>
    <w:rsid w:val="00AA4A88"/>
    <w:rsid w:val="00AA729E"/>
    <w:rsid w:val="00AA7E2E"/>
    <w:rsid w:val="00AB05DF"/>
    <w:rsid w:val="00AB334C"/>
    <w:rsid w:val="00AB5C77"/>
    <w:rsid w:val="00AC01B8"/>
    <w:rsid w:val="00AC41BF"/>
    <w:rsid w:val="00AC48C2"/>
    <w:rsid w:val="00AC6124"/>
    <w:rsid w:val="00AC6670"/>
    <w:rsid w:val="00AC6B41"/>
    <w:rsid w:val="00AD3D47"/>
    <w:rsid w:val="00AD5FAE"/>
    <w:rsid w:val="00AE28CA"/>
    <w:rsid w:val="00AE3914"/>
    <w:rsid w:val="00AE628C"/>
    <w:rsid w:val="00AF23FD"/>
    <w:rsid w:val="00AF25FF"/>
    <w:rsid w:val="00B006A5"/>
    <w:rsid w:val="00B01426"/>
    <w:rsid w:val="00B036FA"/>
    <w:rsid w:val="00B03804"/>
    <w:rsid w:val="00B049A5"/>
    <w:rsid w:val="00B0595E"/>
    <w:rsid w:val="00B060AC"/>
    <w:rsid w:val="00B14412"/>
    <w:rsid w:val="00B15109"/>
    <w:rsid w:val="00B24604"/>
    <w:rsid w:val="00B31DEC"/>
    <w:rsid w:val="00B33E8F"/>
    <w:rsid w:val="00B3564E"/>
    <w:rsid w:val="00B41B57"/>
    <w:rsid w:val="00B448D8"/>
    <w:rsid w:val="00B510A0"/>
    <w:rsid w:val="00B52239"/>
    <w:rsid w:val="00B5741A"/>
    <w:rsid w:val="00B57EA3"/>
    <w:rsid w:val="00B60052"/>
    <w:rsid w:val="00B624A7"/>
    <w:rsid w:val="00B62976"/>
    <w:rsid w:val="00B67CF9"/>
    <w:rsid w:val="00B70D34"/>
    <w:rsid w:val="00B728BF"/>
    <w:rsid w:val="00B775C0"/>
    <w:rsid w:val="00B82522"/>
    <w:rsid w:val="00B8681C"/>
    <w:rsid w:val="00B9463B"/>
    <w:rsid w:val="00B96CEC"/>
    <w:rsid w:val="00B96EC5"/>
    <w:rsid w:val="00BA0C93"/>
    <w:rsid w:val="00BA20E4"/>
    <w:rsid w:val="00BB0113"/>
    <w:rsid w:val="00BB481F"/>
    <w:rsid w:val="00BC16F7"/>
    <w:rsid w:val="00BC1D57"/>
    <w:rsid w:val="00BC23B4"/>
    <w:rsid w:val="00BC2D4B"/>
    <w:rsid w:val="00BC2FF2"/>
    <w:rsid w:val="00BC385F"/>
    <w:rsid w:val="00BC7358"/>
    <w:rsid w:val="00BD308A"/>
    <w:rsid w:val="00BE02E5"/>
    <w:rsid w:val="00BE040E"/>
    <w:rsid w:val="00BE228C"/>
    <w:rsid w:val="00BE2350"/>
    <w:rsid w:val="00BE2523"/>
    <w:rsid w:val="00BE293D"/>
    <w:rsid w:val="00BE4845"/>
    <w:rsid w:val="00BE5D08"/>
    <w:rsid w:val="00BF01CA"/>
    <w:rsid w:val="00BF2644"/>
    <w:rsid w:val="00BF45AE"/>
    <w:rsid w:val="00C05F29"/>
    <w:rsid w:val="00C11927"/>
    <w:rsid w:val="00C1271E"/>
    <w:rsid w:val="00C13353"/>
    <w:rsid w:val="00C13DD0"/>
    <w:rsid w:val="00C153F0"/>
    <w:rsid w:val="00C20192"/>
    <w:rsid w:val="00C23DB5"/>
    <w:rsid w:val="00C31125"/>
    <w:rsid w:val="00C323BB"/>
    <w:rsid w:val="00C3717C"/>
    <w:rsid w:val="00C41873"/>
    <w:rsid w:val="00C4392F"/>
    <w:rsid w:val="00C54321"/>
    <w:rsid w:val="00C5596A"/>
    <w:rsid w:val="00C561DB"/>
    <w:rsid w:val="00C62FC3"/>
    <w:rsid w:val="00C657AC"/>
    <w:rsid w:val="00C67C93"/>
    <w:rsid w:val="00C76602"/>
    <w:rsid w:val="00C8023F"/>
    <w:rsid w:val="00C81F7C"/>
    <w:rsid w:val="00C8341F"/>
    <w:rsid w:val="00C83D85"/>
    <w:rsid w:val="00C859BA"/>
    <w:rsid w:val="00C95DA9"/>
    <w:rsid w:val="00CA1F74"/>
    <w:rsid w:val="00CA4248"/>
    <w:rsid w:val="00CB0A75"/>
    <w:rsid w:val="00CB148E"/>
    <w:rsid w:val="00CB2911"/>
    <w:rsid w:val="00CB4CFA"/>
    <w:rsid w:val="00CB6E2C"/>
    <w:rsid w:val="00CC1341"/>
    <w:rsid w:val="00CC1626"/>
    <w:rsid w:val="00CC1E5D"/>
    <w:rsid w:val="00CC541E"/>
    <w:rsid w:val="00CC6F3E"/>
    <w:rsid w:val="00CD0478"/>
    <w:rsid w:val="00CD479B"/>
    <w:rsid w:val="00CD6D32"/>
    <w:rsid w:val="00CD7CDA"/>
    <w:rsid w:val="00CE01E4"/>
    <w:rsid w:val="00CE0B5A"/>
    <w:rsid w:val="00CF148B"/>
    <w:rsid w:val="00CF1F9E"/>
    <w:rsid w:val="00CF20FE"/>
    <w:rsid w:val="00CF2814"/>
    <w:rsid w:val="00CF40A2"/>
    <w:rsid w:val="00CF78FA"/>
    <w:rsid w:val="00D0040C"/>
    <w:rsid w:val="00D07DE7"/>
    <w:rsid w:val="00D11375"/>
    <w:rsid w:val="00D15668"/>
    <w:rsid w:val="00D170C5"/>
    <w:rsid w:val="00D23612"/>
    <w:rsid w:val="00D2394B"/>
    <w:rsid w:val="00D30DD7"/>
    <w:rsid w:val="00D3112E"/>
    <w:rsid w:val="00D33D25"/>
    <w:rsid w:val="00D35F25"/>
    <w:rsid w:val="00D454DE"/>
    <w:rsid w:val="00D57252"/>
    <w:rsid w:val="00D63F3A"/>
    <w:rsid w:val="00D65494"/>
    <w:rsid w:val="00D71B84"/>
    <w:rsid w:val="00D74256"/>
    <w:rsid w:val="00D744D8"/>
    <w:rsid w:val="00D77517"/>
    <w:rsid w:val="00D7786B"/>
    <w:rsid w:val="00D813A4"/>
    <w:rsid w:val="00D8353A"/>
    <w:rsid w:val="00D84C64"/>
    <w:rsid w:val="00D84D66"/>
    <w:rsid w:val="00D863B7"/>
    <w:rsid w:val="00D86532"/>
    <w:rsid w:val="00D94215"/>
    <w:rsid w:val="00D94520"/>
    <w:rsid w:val="00D95B25"/>
    <w:rsid w:val="00D9628D"/>
    <w:rsid w:val="00D96C17"/>
    <w:rsid w:val="00D97FDF"/>
    <w:rsid w:val="00DA3044"/>
    <w:rsid w:val="00DB1879"/>
    <w:rsid w:val="00DB6AD9"/>
    <w:rsid w:val="00DB7A10"/>
    <w:rsid w:val="00DC18A7"/>
    <w:rsid w:val="00DC23EC"/>
    <w:rsid w:val="00DC2CD0"/>
    <w:rsid w:val="00DC789F"/>
    <w:rsid w:val="00DE76B5"/>
    <w:rsid w:val="00DF0CCF"/>
    <w:rsid w:val="00DF2E48"/>
    <w:rsid w:val="00DF590A"/>
    <w:rsid w:val="00DF5AC6"/>
    <w:rsid w:val="00E001B4"/>
    <w:rsid w:val="00E0368D"/>
    <w:rsid w:val="00E06ADA"/>
    <w:rsid w:val="00E06C93"/>
    <w:rsid w:val="00E1000D"/>
    <w:rsid w:val="00E13028"/>
    <w:rsid w:val="00E14DD1"/>
    <w:rsid w:val="00E17359"/>
    <w:rsid w:val="00E17EC0"/>
    <w:rsid w:val="00E217FB"/>
    <w:rsid w:val="00E23E22"/>
    <w:rsid w:val="00E26017"/>
    <w:rsid w:val="00E3601F"/>
    <w:rsid w:val="00E36B8C"/>
    <w:rsid w:val="00E439FE"/>
    <w:rsid w:val="00E50DAA"/>
    <w:rsid w:val="00E53931"/>
    <w:rsid w:val="00E56F43"/>
    <w:rsid w:val="00E6061F"/>
    <w:rsid w:val="00E63787"/>
    <w:rsid w:val="00E63B89"/>
    <w:rsid w:val="00E645D1"/>
    <w:rsid w:val="00E6495B"/>
    <w:rsid w:val="00E66E40"/>
    <w:rsid w:val="00E70136"/>
    <w:rsid w:val="00E72195"/>
    <w:rsid w:val="00E73AAB"/>
    <w:rsid w:val="00E74A2F"/>
    <w:rsid w:val="00E7528A"/>
    <w:rsid w:val="00E76AFE"/>
    <w:rsid w:val="00E77144"/>
    <w:rsid w:val="00E83DCC"/>
    <w:rsid w:val="00E87092"/>
    <w:rsid w:val="00E94CC2"/>
    <w:rsid w:val="00EA4F75"/>
    <w:rsid w:val="00EA6CFB"/>
    <w:rsid w:val="00EA7BAA"/>
    <w:rsid w:val="00EB35AE"/>
    <w:rsid w:val="00EB67AA"/>
    <w:rsid w:val="00EC4144"/>
    <w:rsid w:val="00EC572C"/>
    <w:rsid w:val="00EC5797"/>
    <w:rsid w:val="00EC60AC"/>
    <w:rsid w:val="00EC7A06"/>
    <w:rsid w:val="00EC7B63"/>
    <w:rsid w:val="00ED37C8"/>
    <w:rsid w:val="00ED4768"/>
    <w:rsid w:val="00ED62DA"/>
    <w:rsid w:val="00ED7F4B"/>
    <w:rsid w:val="00EE190E"/>
    <w:rsid w:val="00EE1925"/>
    <w:rsid w:val="00EE2388"/>
    <w:rsid w:val="00EE2D2C"/>
    <w:rsid w:val="00EE40E7"/>
    <w:rsid w:val="00EE462F"/>
    <w:rsid w:val="00EF2AB9"/>
    <w:rsid w:val="00F00F5E"/>
    <w:rsid w:val="00F12C7D"/>
    <w:rsid w:val="00F12CAB"/>
    <w:rsid w:val="00F1309E"/>
    <w:rsid w:val="00F165FA"/>
    <w:rsid w:val="00F20E49"/>
    <w:rsid w:val="00F21BD8"/>
    <w:rsid w:val="00F22809"/>
    <w:rsid w:val="00F32A7C"/>
    <w:rsid w:val="00F33012"/>
    <w:rsid w:val="00F33C29"/>
    <w:rsid w:val="00F344AD"/>
    <w:rsid w:val="00F36C8D"/>
    <w:rsid w:val="00F3761A"/>
    <w:rsid w:val="00F40F1F"/>
    <w:rsid w:val="00F415D0"/>
    <w:rsid w:val="00F42E32"/>
    <w:rsid w:val="00F43E08"/>
    <w:rsid w:val="00F44D2D"/>
    <w:rsid w:val="00F519AA"/>
    <w:rsid w:val="00F5380B"/>
    <w:rsid w:val="00F5605D"/>
    <w:rsid w:val="00F56A86"/>
    <w:rsid w:val="00F57C43"/>
    <w:rsid w:val="00F67127"/>
    <w:rsid w:val="00F67618"/>
    <w:rsid w:val="00F70623"/>
    <w:rsid w:val="00F76A8F"/>
    <w:rsid w:val="00F76F85"/>
    <w:rsid w:val="00F77EF0"/>
    <w:rsid w:val="00F77FC3"/>
    <w:rsid w:val="00F842F4"/>
    <w:rsid w:val="00F848D1"/>
    <w:rsid w:val="00F85074"/>
    <w:rsid w:val="00F87A75"/>
    <w:rsid w:val="00F946D1"/>
    <w:rsid w:val="00F95660"/>
    <w:rsid w:val="00F9749C"/>
    <w:rsid w:val="00FA5D9B"/>
    <w:rsid w:val="00FA790E"/>
    <w:rsid w:val="00FB06CD"/>
    <w:rsid w:val="00FB25E8"/>
    <w:rsid w:val="00FC0A5A"/>
    <w:rsid w:val="00FC470B"/>
    <w:rsid w:val="00FD0242"/>
    <w:rsid w:val="00FD112C"/>
    <w:rsid w:val="00FD6102"/>
    <w:rsid w:val="00FE0A87"/>
    <w:rsid w:val="00FE2DCC"/>
    <w:rsid w:val="00FE3753"/>
    <w:rsid w:val="00FE733F"/>
    <w:rsid w:val="00FF0A44"/>
    <w:rsid w:val="00FF213E"/>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B96EC5"/>
    <w:pPr>
      <w:spacing w:before="100" w:beforeAutospacing="1" w:after="100" w:afterAutospacing="1"/>
      <w:outlineLvl w:val="0"/>
    </w:pPr>
    <w:rPr>
      <w:b/>
      <w:bCs/>
      <w:noProof w:val="0"/>
      <w:kern w:val="36"/>
      <w:sz w:val="48"/>
      <w:szCs w:val="48"/>
      <w:lang w:eastAsia="ro-RO"/>
    </w:rPr>
  </w:style>
  <w:style w:type="paragraph" w:styleId="2">
    <w:name w:val="heading 2"/>
    <w:basedOn w:val="a0"/>
    <w:next w:val="a0"/>
    <w:link w:val="20"/>
    <w:uiPriority w:val="9"/>
    <w:semiHidden/>
    <w:unhideWhenUsed/>
    <w:qFormat/>
    <w:rsid w:val="00300927"/>
    <w:pPr>
      <w:keepNext/>
      <w:keepLines/>
      <w:spacing w:before="160" w:after="80" w:line="278" w:lineRule="auto"/>
      <w:outlineLvl w:val="1"/>
    </w:pPr>
    <w:rPr>
      <w:rFonts w:asciiTheme="majorHAnsi" w:eastAsiaTheme="majorEastAsia" w:hAnsiTheme="majorHAnsi" w:cstheme="majorBidi"/>
      <w:noProof w:val="0"/>
      <w:color w:val="2F5496" w:themeColor="accent1" w:themeShade="BF"/>
      <w:kern w:val="2"/>
      <w:sz w:val="32"/>
      <w:szCs w:val="32"/>
      <w:lang w:val="ru-RU"/>
      <w14:ligatures w14:val="standardContextual"/>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uiPriority w:val="9"/>
    <w:semiHidden/>
    <w:unhideWhenUsed/>
    <w:qFormat/>
    <w:rsid w:val="00300927"/>
    <w:pPr>
      <w:keepNext/>
      <w:keepLines/>
      <w:spacing w:before="80" w:after="40" w:line="278" w:lineRule="auto"/>
      <w:outlineLvl w:val="3"/>
    </w:pPr>
    <w:rPr>
      <w:rFonts w:asciiTheme="minorHAnsi" w:eastAsiaTheme="majorEastAsia" w:hAnsiTheme="minorHAnsi" w:cstheme="majorBidi"/>
      <w:i/>
      <w:iCs/>
      <w:noProof w:val="0"/>
      <w:color w:val="2F5496" w:themeColor="accent1" w:themeShade="BF"/>
      <w:kern w:val="2"/>
      <w:lang w:val="ru-RU"/>
      <w14:ligatures w14:val="standardContextual"/>
    </w:rPr>
  </w:style>
  <w:style w:type="paragraph" w:styleId="5">
    <w:name w:val="heading 5"/>
    <w:basedOn w:val="a0"/>
    <w:next w:val="a0"/>
    <w:link w:val="50"/>
    <w:uiPriority w:val="9"/>
    <w:semiHidden/>
    <w:unhideWhenUsed/>
    <w:qFormat/>
    <w:rsid w:val="00300927"/>
    <w:pPr>
      <w:keepNext/>
      <w:keepLines/>
      <w:spacing w:before="80" w:after="40" w:line="278" w:lineRule="auto"/>
      <w:outlineLvl w:val="4"/>
    </w:pPr>
    <w:rPr>
      <w:rFonts w:asciiTheme="minorHAnsi" w:eastAsiaTheme="majorEastAsia" w:hAnsiTheme="minorHAnsi" w:cstheme="majorBidi"/>
      <w:noProof w:val="0"/>
      <w:color w:val="2F5496" w:themeColor="accent1" w:themeShade="BF"/>
      <w:kern w:val="2"/>
      <w:lang w:val="ru-RU"/>
      <w14:ligatures w14:val="standardContextual"/>
    </w:rPr>
  </w:style>
  <w:style w:type="paragraph" w:styleId="6">
    <w:name w:val="heading 6"/>
    <w:basedOn w:val="a0"/>
    <w:next w:val="a0"/>
    <w:link w:val="60"/>
    <w:uiPriority w:val="9"/>
    <w:semiHidden/>
    <w:unhideWhenUsed/>
    <w:qFormat/>
    <w:rsid w:val="00300927"/>
    <w:pPr>
      <w:keepNext/>
      <w:keepLines/>
      <w:spacing w:before="40" w:line="278" w:lineRule="auto"/>
      <w:outlineLvl w:val="5"/>
    </w:pPr>
    <w:rPr>
      <w:rFonts w:asciiTheme="minorHAnsi" w:eastAsiaTheme="majorEastAsia" w:hAnsiTheme="minorHAnsi" w:cstheme="majorBidi"/>
      <w:i/>
      <w:iCs/>
      <w:noProof w:val="0"/>
      <w:color w:val="595959" w:themeColor="text1" w:themeTint="A6"/>
      <w:kern w:val="2"/>
      <w:lang w:val="ru-RU"/>
      <w14:ligatures w14:val="standardContextual"/>
    </w:rPr>
  </w:style>
  <w:style w:type="paragraph" w:styleId="7">
    <w:name w:val="heading 7"/>
    <w:basedOn w:val="a0"/>
    <w:next w:val="a0"/>
    <w:link w:val="70"/>
    <w:uiPriority w:val="9"/>
    <w:semiHidden/>
    <w:unhideWhenUsed/>
    <w:qFormat/>
    <w:rsid w:val="00300927"/>
    <w:pPr>
      <w:keepNext/>
      <w:keepLines/>
      <w:spacing w:before="40" w:line="278" w:lineRule="auto"/>
      <w:outlineLvl w:val="6"/>
    </w:pPr>
    <w:rPr>
      <w:rFonts w:asciiTheme="minorHAnsi" w:eastAsiaTheme="majorEastAsia" w:hAnsiTheme="minorHAnsi" w:cstheme="majorBidi"/>
      <w:noProof w:val="0"/>
      <w:color w:val="595959" w:themeColor="text1" w:themeTint="A6"/>
      <w:kern w:val="2"/>
      <w:lang w:val="ru-RU"/>
      <w14:ligatures w14:val="standardContextual"/>
    </w:rPr>
  </w:style>
  <w:style w:type="paragraph" w:styleId="8">
    <w:name w:val="heading 8"/>
    <w:basedOn w:val="a0"/>
    <w:next w:val="a0"/>
    <w:link w:val="80"/>
    <w:uiPriority w:val="9"/>
    <w:semiHidden/>
    <w:unhideWhenUsed/>
    <w:qFormat/>
    <w:rsid w:val="00300927"/>
    <w:pPr>
      <w:keepNext/>
      <w:keepLines/>
      <w:spacing w:line="278" w:lineRule="auto"/>
      <w:outlineLvl w:val="7"/>
    </w:pPr>
    <w:rPr>
      <w:rFonts w:asciiTheme="minorHAnsi" w:eastAsiaTheme="majorEastAsia" w:hAnsiTheme="minorHAnsi" w:cstheme="majorBidi"/>
      <w:i/>
      <w:iCs/>
      <w:noProof w:val="0"/>
      <w:color w:val="272727" w:themeColor="text1" w:themeTint="D8"/>
      <w:kern w:val="2"/>
      <w:lang w:val="ru-RU"/>
      <w14:ligatures w14:val="standardContextual"/>
    </w:rPr>
  </w:style>
  <w:style w:type="paragraph" w:styleId="9">
    <w:name w:val="heading 9"/>
    <w:basedOn w:val="a0"/>
    <w:next w:val="a0"/>
    <w:link w:val="90"/>
    <w:uiPriority w:val="9"/>
    <w:semiHidden/>
    <w:unhideWhenUsed/>
    <w:qFormat/>
    <w:rsid w:val="00300927"/>
    <w:pPr>
      <w:keepNext/>
      <w:keepLines/>
      <w:spacing w:line="278" w:lineRule="auto"/>
      <w:outlineLvl w:val="8"/>
    </w:pPr>
    <w:rPr>
      <w:rFonts w:asciiTheme="minorHAnsi" w:eastAsiaTheme="majorEastAsia" w:hAnsiTheme="minorHAnsi" w:cstheme="majorBidi"/>
      <w:noProof w:val="0"/>
      <w:color w:val="272727" w:themeColor="text1" w:themeTint="D8"/>
      <w:kern w:val="2"/>
      <w:lang w:val="ru-RU"/>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99"/>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B96EC5"/>
  </w:style>
  <w:style w:type="character" w:customStyle="1" w:styleId="12">
    <w:name w:val="Заголовок1"/>
    <w:basedOn w:val="a1"/>
    <w:rsid w:val="00B96EC5"/>
  </w:style>
  <w:style w:type="character" w:customStyle="1" w:styleId="10">
    <w:name w:val="Заголовок 1 Знак"/>
    <w:basedOn w:val="a1"/>
    <w:link w:val="1"/>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uiPriority w:val="99"/>
    <w:qFormat/>
    <w:rsid w:val="00B96EC5"/>
    <w:pPr>
      <w:spacing w:after="0" w:line="240" w:lineRule="auto"/>
    </w:pPr>
    <w:rPr>
      <w:lang w:val="ro-RO"/>
    </w:rPr>
  </w:style>
  <w:style w:type="character" w:styleId="ad">
    <w:name w:val="Strong"/>
    <w:basedOn w:val="a1"/>
    <w:uiPriority w:val="22"/>
    <w:qFormat/>
    <w:rsid w:val="00B96EC5"/>
    <w:rPr>
      <w:b/>
      <w:bCs/>
    </w:rPr>
  </w:style>
  <w:style w:type="paragraph" w:styleId="ae">
    <w:name w:val="header"/>
    <w:basedOn w:val="a0"/>
    <w:link w:val="af"/>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
    <w:name w:val="Верхний колонтитул Знак"/>
    <w:basedOn w:val="a1"/>
    <w:link w:val="ae"/>
    <w:uiPriority w:val="99"/>
    <w:rsid w:val="00B96EC5"/>
    <w:rPr>
      <w:lang w:val="ro-RO"/>
    </w:rPr>
  </w:style>
  <w:style w:type="paragraph" w:styleId="af0">
    <w:name w:val="footer"/>
    <w:basedOn w:val="a0"/>
    <w:link w:val="af1"/>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1">
    <w:name w:val="Нижний колонтитул Знак"/>
    <w:basedOn w:val="a1"/>
    <w:link w:val="af0"/>
    <w:uiPriority w:val="99"/>
    <w:rsid w:val="00B96EC5"/>
    <w:rPr>
      <w:lang w:val="ro-RO"/>
    </w:rPr>
  </w:style>
  <w:style w:type="paragraph" w:customStyle="1" w:styleId="110">
    <w:name w:val="1.1."/>
    <w:basedOn w:val="a"/>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3">
    <w:name w:val="1."/>
    <w:basedOn w:val="a0"/>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3"/>
    <w:rsid w:val="00F44D2D"/>
    <w:rPr>
      <w:rFonts w:ascii="Times New Roman" w:eastAsia="Calibri" w:hAnsi="Times New Roman" w:cs="Times New Roman"/>
      <w:b/>
      <w:spacing w:val="-3"/>
      <w:sz w:val="24"/>
      <w:lang w:val="ro-RO"/>
    </w:rPr>
  </w:style>
  <w:style w:type="paragraph" w:customStyle="1" w:styleId="111">
    <w:name w:val="1.1.1."/>
    <w:basedOn w:val="a"/>
    <w:qFormat/>
    <w:rsid w:val="00BA20E4"/>
    <w:pPr>
      <w:numPr>
        <w:numId w:val="0"/>
      </w:numPr>
      <w:tabs>
        <w:tab w:val="clear" w:pos="1134"/>
        <w:tab w:val="num" w:pos="360"/>
      </w:tabs>
      <w:spacing w:line="276" w:lineRule="auto"/>
      <w:ind w:left="720"/>
      <w:contextualSpacing/>
    </w:pPr>
    <w:rPr>
      <w:rFonts w:eastAsia="Calibri"/>
      <w:bCs/>
      <w:szCs w:val="22"/>
      <w:lang w:val="ro-RO"/>
    </w:rPr>
  </w:style>
  <w:style w:type="paragraph" w:customStyle="1" w:styleId="1111">
    <w:name w:val="1.1.1.1."/>
    <w:basedOn w:val="111"/>
    <w:qFormat/>
    <w:rsid w:val="00BA20E4"/>
    <w:pPr>
      <w:ind w:left="993" w:hanging="993"/>
    </w:pPr>
  </w:style>
  <w:style w:type="character" w:customStyle="1" w:styleId="20">
    <w:name w:val="Заголовок 2 Знак"/>
    <w:basedOn w:val="a1"/>
    <w:link w:val="2"/>
    <w:uiPriority w:val="9"/>
    <w:semiHidden/>
    <w:rsid w:val="00300927"/>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40">
    <w:name w:val="Заголовок 4 Знак"/>
    <w:basedOn w:val="a1"/>
    <w:link w:val="4"/>
    <w:uiPriority w:val="9"/>
    <w:semiHidden/>
    <w:rsid w:val="00300927"/>
    <w:rPr>
      <w:rFonts w:eastAsiaTheme="majorEastAsia" w:cstheme="majorBidi"/>
      <w:i/>
      <w:iCs/>
      <w:color w:val="2F5496" w:themeColor="accent1" w:themeShade="BF"/>
      <w:kern w:val="2"/>
      <w:sz w:val="24"/>
      <w:szCs w:val="24"/>
      <w14:ligatures w14:val="standardContextual"/>
    </w:rPr>
  </w:style>
  <w:style w:type="character" w:customStyle="1" w:styleId="50">
    <w:name w:val="Заголовок 5 Знак"/>
    <w:basedOn w:val="a1"/>
    <w:link w:val="5"/>
    <w:uiPriority w:val="9"/>
    <w:semiHidden/>
    <w:rsid w:val="00300927"/>
    <w:rPr>
      <w:rFonts w:eastAsiaTheme="majorEastAsia" w:cstheme="majorBidi"/>
      <w:color w:val="2F5496" w:themeColor="accent1" w:themeShade="BF"/>
      <w:kern w:val="2"/>
      <w:sz w:val="24"/>
      <w:szCs w:val="24"/>
      <w14:ligatures w14:val="standardContextual"/>
    </w:rPr>
  </w:style>
  <w:style w:type="character" w:customStyle="1" w:styleId="60">
    <w:name w:val="Заголовок 6 Знак"/>
    <w:basedOn w:val="a1"/>
    <w:link w:val="6"/>
    <w:uiPriority w:val="9"/>
    <w:semiHidden/>
    <w:rsid w:val="00300927"/>
    <w:rPr>
      <w:rFonts w:eastAsiaTheme="majorEastAsia" w:cstheme="majorBidi"/>
      <w:i/>
      <w:iCs/>
      <w:color w:val="595959" w:themeColor="text1" w:themeTint="A6"/>
      <w:kern w:val="2"/>
      <w:sz w:val="24"/>
      <w:szCs w:val="24"/>
      <w14:ligatures w14:val="standardContextual"/>
    </w:rPr>
  </w:style>
  <w:style w:type="character" w:customStyle="1" w:styleId="70">
    <w:name w:val="Заголовок 7 Знак"/>
    <w:basedOn w:val="a1"/>
    <w:link w:val="7"/>
    <w:uiPriority w:val="9"/>
    <w:semiHidden/>
    <w:rsid w:val="00300927"/>
    <w:rPr>
      <w:rFonts w:eastAsiaTheme="majorEastAsia" w:cstheme="majorBidi"/>
      <w:color w:val="595959" w:themeColor="text1" w:themeTint="A6"/>
      <w:kern w:val="2"/>
      <w:sz w:val="24"/>
      <w:szCs w:val="24"/>
      <w14:ligatures w14:val="standardContextual"/>
    </w:rPr>
  </w:style>
  <w:style w:type="character" w:customStyle="1" w:styleId="80">
    <w:name w:val="Заголовок 8 Знак"/>
    <w:basedOn w:val="a1"/>
    <w:link w:val="8"/>
    <w:uiPriority w:val="9"/>
    <w:semiHidden/>
    <w:rsid w:val="00300927"/>
    <w:rPr>
      <w:rFonts w:eastAsiaTheme="majorEastAsia" w:cstheme="majorBidi"/>
      <w:i/>
      <w:iCs/>
      <w:color w:val="272727" w:themeColor="text1" w:themeTint="D8"/>
      <w:kern w:val="2"/>
      <w:sz w:val="24"/>
      <w:szCs w:val="24"/>
      <w14:ligatures w14:val="standardContextual"/>
    </w:rPr>
  </w:style>
  <w:style w:type="character" w:customStyle="1" w:styleId="90">
    <w:name w:val="Заголовок 9 Знак"/>
    <w:basedOn w:val="a1"/>
    <w:link w:val="9"/>
    <w:uiPriority w:val="9"/>
    <w:semiHidden/>
    <w:rsid w:val="00300927"/>
    <w:rPr>
      <w:rFonts w:eastAsiaTheme="majorEastAsia" w:cstheme="majorBidi"/>
      <w:color w:val="272727" w:themeColor="text1" w:themeTint="D8"/>
      <w:kern w:val="2"/>
      <w:sz w:val="24"/>
      <w:szCs w:val="24"/>
      <w14:ligatures w14:val="standardContextual"/>
    </w:rPr>
  </w:style>
  <w:style w:type="paragraph" w:styleId="af2">
    <w:name w:val="Title"/>
    <w:basedOn w:val="a0"/>
    <w:next w:val="a0"/>
    <w:link w:val="af3"/>
    <w:uiPriority w:val="10"/>
    <w:qFormat/>
    <w:rsid w:val="00300927"/>
    <w:pPr>
      <w:spacing w:after="80"/>
      <w:contextualSpacing/>
    </w:pPr>
    <w:rPr>
      <w:rFonts w:asciiTheme="majorHAnsi" w:eastAsiaTheme="majorEastAsia" w:hAnsiTheme="majorHAnsi" w:cstheme="majorBidi"/>
      <w:noProof w:val="0"/>
      <w:spacing w:val="-10"/>
      <w:kern w:val="28"/>
      <w:sz w:val="56"/>
      <w:szCs w:val="56"/>
      <w:lang w:val="ru-RU"/>
      <w14:ligatures w14:val="standardContextual"/>
    </w:rPr>
  </w:style>
  <w:style w:type="character" w:customStyle="1" w:styleId="af3">
    <w:name w:val="Заголовок Знак"/>
    <w:basedOn w:val="a1"/>
    <w:link w:val="af2"/>
    <w:uiPriority w:val="10"/>
    <w:rsid w:val="00300927"/>
    <w:rPr>
      <w:rFonts w:asciiTheme="majorHAnsi" w:eastAsiaTheme="majorEastAsia" w:hAnsiTheme="majorHAnsi" w:cstheme="majorBidi"/>
      <w:spacing w:val="-10"/>
      <w:kern w:val="28"/>
      <w:sz w:val="56"/>
      <w:szCs w:val="56"/>
      <w14:ligatures w14:val="standardContextual"/>
    </w:rPr>
  </w:style>
  <w:style w:type="paragraph" w:styleId="af4">
    <w:name w:val="Subtitle"/>
    <w:basedOn w:val="a0"/>
    <w:next w:val="a0"/>
    <w:link w:val="af5"/>
    <w:uiPriority w:val="11"/>
    <w:qFormat/>
    <w:rsid w:val="00300927"/>
    <w:pPr>
      <w:numPr>
        <w:ilvl w:val="1"/>
      </w:numPr>
      <w:spacing w:after="160" w:line="278" w:lineRule="auto"/>
    </w:pPr>
    <w:rPr>
      <w:rFonts w:asciiTheme="minorHAnsi" w:eastAsiaTheme="majorEastAsia" w:hAnsiTheme="minorHAnsi" w:cstheme="majorBidi"/>
      <w:noProof w:val="0"/>
      <w:color w:val="595959" w:themeColor="text1" w:themeTint="A6"/>
      <w:spacing w:val="15"/>
      <w:kern w:val="2"/>
      <w:sz w:val="28"/>
      <w:szCs w:val="28"/>
      <w:lang w:val="ru-RU"/>
      <w14:ligatures w14:val="standardContextual"/>
    </w:rPr>
  </w:style>
  <w:style w:type="character" w:customStyle="1" w:styleId="af5">
    <w:name w:val="Подзаголовок Знак"/>
    <w:basedOn w:val="a1"/>
    <w:link w:val="af4"/>
    <w:uiPriority w:val="11"/>
    <w:rsid w:val="00300927"/>
    <w:rPr>
      <w:rFonts w:eastAsiaTheme="majorEastAsia" w:cstheme="majorBidi"/>
      <w:color w:val="595959" w:themeColor="text1" w:themeTint="A6"/>
      <w:spacing w:val="15"/>
      <w:kern w:val="2"/>
      <w:sz w:val="28"/>
      <w:szCs w:val="28"/>
      <w14:ligatures w14:val="standardContextual"/>
    </w:rPr>
  </w:style>
  <w:style w:type="paragraph" w:styleId="21">
    <w:name w:val="Quote"/>
    <w:basedOn w:val="a0"/>
    <w:next w:val="a0"/>
    <w:link w:val="22"/>
    <w:uiPriority w:val="29"/>
    <w:qFormat/>
    <w:rsid w:val="00300927"/>
    <w:pPr>
      <w:spacing w:before="160" w:after="160" w:line="278" w:lineRule="auto"/>
      <w:jc w:val="center"/>
    </w:pPr>
    <w:rPr>
      <w:rFonts w:asciiTheme="minorHAnsi" w:eastAsiaTheme="minorHAnsi" w:hAnsiTheme="minorHAnsi" w:cstheme="minorBidi"/>
      <w:i/>
      <w:iCs/>
      <w:noProof w:val="0"/>
      <w:color w:val="404040" w:themeColor="text1" w:themeTint="BF"/>
      <w:kern w:val="2"/>
      <w:lang w:val="ru-RU"/>
      <w14:ligatures w14:val="standardContextual"/>
    </w:rPr>
  </w:style>
  <w:style w:type="character" w:customStyle="1" w:styleId="22">
    <w:name w:val="Цитата 2 Знак"/>
    <w:basedOn w:val="a1"/>
    <w:link w:val="21"/>
    <w:uiPriority w:val="29"/>
    <w:rsid w:val="00300927"/>
    <w:rPr>
      <w:i/>
      <w:iCs/>
      <w:color w:val="404040" w:themeColor="text1" w:themeTint="BF"/>
      <w:kern w:val="2"/>
      <w:sz w:val="24"/>
      <w:szCs w:val="24"/>
      <w14:ligatures w14:val="standardContextual"/>
    </w:rPr>
  </w:style>
  <w:style w:type="character" w:styleId="af6">
    <w:name w:val="Intense Emphasis"/>
    <w:basedOn w:val="a1"/>
    <w:uiPriority w:val="21"/>
    <w:qFormat/>
    <w:rsid w:val="00300927"/>
    <w:rPr>
      <w:i/>
      <w:iCs/>
      <w:color w:val="2F5496" w:themeColor="accent1" w:themeShade="BF"/>
    </w:rPr>
  </w:style>
  <w:style w:type="paragraph" w:styleId="af7">
    <w:name w:val="Intense Quote"/>
    <w:basedOn w:val="a0"/>
    <w:next w:val="a0"/>
    <w:link w:val="af8"/>
    <w:uiPriority w:val="30"/>
    <w:qFormat/>
    <w:rsid w:val="00300927"/>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noProof w:val="0"/>
      <w:color w:val="2F5496" w:themeColor="accent1" w:themeShade="BF"/>
      <w:kern w:val="2"/>
      <w:lang w:val="ru-RU"/>
      <w14:ligatures w14:val="standardContextual"/>
    </w:rPr>
  </w:style>
  <w:style w:type="character" w:customStyle="1" w:styleId="af8">
    <w:name w:val="Выделенная цитата Знак"/>
    <w:basedOn w:val="a1"/>
    <w:link w:val="af7"/>
    <w:uiPriority w:val="30"/>
    <w:rsid w:val="00300927"/>
    <w:rPr>
      <w:i/>
      <w:iCs/>
      <w:color w:val="2F5496" w:themeColor="accent1" w:themeShade="BF"/>
      <w:kern w:val="2"/>
      <w:sz w:val="24"/>
      <w:szCs w:val="24"/>
      <w14:ligatures w14:val="standardContextual"/>
    </w:rPr>
  </w:style>
  <w:style w:type="character" w:styleId="af9">
    <w:name w:val="Intense Reference"/>
    <w:basedOn w:val="a1"/>
    <w:uiPriority w:val="32"/>
    <w:qFormat/>
    <w:rsid w:val="00300927"/>
    <w:rPr>
      <w:b/>
      <w:bCs/>
      <w:smallCaps/>
      <w:color w:val="2F5496" w:themeColor="accent1" w:themeShade="BF"/>
      <w:spacing w:val="5"/>
    </w:rPr>
  </w:style>
  <w:style w:type="numbering" w:customStyle="1" w:styleId="14">
    <w:name w:val="Нет списка1"/>
    <w:next w:val="a3"/>
    <w:uiPriority w:val="99"/>
    <w:semiHidden/>
    <w:unhideWhenUsed/>
    <w:rsid w:val="00300927"/>
  </w:style>
  <w:style w:type="character" w:customStyle="1" w:styleId="15">
    <w:name w:val="Гиперссылка1"/>
    <w:basedOn w:val="a1"/>
    <w:uiPriority w:val="99"/>
    <w:semiHidden/>
    <w:unhideWhenUsed/>
    <w:rsid w:val="0030092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997685">
      <w:bodyDiv w:val="1"/>
      <w:marLeft w:val="0"/>
      <w:marRight w:val="0"/>
      <w:marTop w:val="0"/>
      <w:marBottom w:val="0"/>
      <w:divBdr>
        <w:top w:val="none" w:sz="0" w:space="0" w:color="auto"/>
        <w:left w:val="none" w:sz="0" w:space="0" w:color="auto"/>
        <w:bottom w:val="none" w:sz="0" w:space="0" w:color="auto"/>
        <w:right w:val="none" w:sz="0" w:space="0" w:color="auto"/>
      </w:divBdr>
    </w:div>
    <w:div w:id="283392235">
      <w:bodyDiv w:val="1"/>
      <w:marLeft w:val="0"/>
      <w:marRight w:val="0"/>
      <w:marTop w:val="0"/>
      <w:marBottom w:val="0"/>
      <w:divBdr>
        <w:top w:val="none" w:sz="0" w:space="0" w:color="auto"/>
        <w:left w:val="none" w:sz="0" w:space="0" w:color="auto"/>
        <w:bottom w:val="none" w:sz="0" w:space="0" w:color="auto"/>
        <w:right w:val="none" w:sz="0" w:space="0" w:color="auto"/>
      </w:divBdr>
    </w:div>
    <w:div w:id="520972838">
      <w:bodyDiv w:val="1"/>
      <w:marLeft w:val="0"/>
      <w:marRight w:val="0"/>
      <w:marTop w:val="0"/>
      <w:marBottom w:val="0"/>
      <w:divBdr>
        <w:top w:val="none" w:sz="0" w:space="0" w:color="auto"/>
        <w:left w:val="none" w:sz="0" w:space="0" w:color="auto"/>
        <w:bottom w:val="none" w:sz="0" w:space="0" w:color="auto"/>
        <w:right w:val="none" w:sz="0" w:space="0" w:color="auto"/>
      </w:divBdr>
    </w:div>
    <w:div w:id="1134566750">
      <w:bodyDiv w:val="1"/>
      <w:marLeft w:val="0"/>
      <w:marRight w:val="0"/>
      <w:marTop w:val="0"/>
      <w:marBottom w:val="0"/>
      <w:divBdr>
        <w:top w:val="none" w:sz="0" w:space="0" w:color="auto"/>
        <w:left w:val="none" w:sz="0" w:space="0" w:color="auto"/>
        <w:bottom w:val="none" w:sz="0" w:space="0" w:color="auto"/>
        <w:right w:val="none" w:sz="0" w:space="0" w:color="auto"/>
      </w:divBdr>
    </w:div>
    <w:div w:id="1826971732">
      <w:bodyDiv w:val="1"/>
      <w:marLeft w:val="0"/>
      <w:marRight w:val="0"/>
      <w:marTop w:val="0"/>
      <w:marBottom w:val="0"/>
      <w:divBdr>
        <w:top w:val="none" w:sz="0" w:space="0" w:color="auto"/>
        <w:left w:val="none" w:sz="0" w:space="0" w:color="auto"/>
        <w:bottom w:val="none" w:sz="0" w:space="0" w:color="auto"/>
        <w:right w:val="none" w:sz="0" w:space="0" w:color="auto"/>
      </w:divBdr>
    </w:div>
    <w:div w:id="199105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C2F7E-E3CD-40C3-A105-CBF446029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1330</TotalTime>
  <Pages>6</Pages>
  <Words>2032</Words>
  <Characters>11584</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Olga Radnev</cp:lastModifiedBy>
  <cp:revision>815</cp:revision>
  <cp:lastPrinted>2026-02-26T13:04:00Z</cp:lastPrinted>
  <dcterms:created xsi:type="dcterms:W3CDTF">2022-08-29T11:43:00Z</dcterms:created>
  <dcterms:modified xsi:type="dcterms:W3CDTF">2026-02-26T14:20:00Z</dcterms:modified>
</cp:coreProperties>
</file>