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7" w:rsidRDefault="00944D7F">
      <w:pPr>
        <w:pStyle w:val="Bodytext20"/>
        <w:framePr w:wrap="none" w:vAnchor="page" w:hAnchor="page" w:x="1367" w:y="3031"/>
        <w:shd w:val="clear" w:color="auto" w:fill="auto"/>
        <w:spacing w:after="0" w:line="170" w:lineRule="exact"/>
        <w:ind w:left="240"/>
      </w:pPr>
      <w:r>
        <w:t>LISTA AUTOVEHICULELOR LA ASIGURAREA OBLIGATORIE DE RĂSPUNDERE CIVILĂ AUTO Anexa nr. 1</w:t>
      </w:r>
    </w:p>
    <w:p w:rsidR="00A12887" w:rsidRDefault="00944D7F">
      <w:pPr>
        <w:pStyle w:val="Heading10"/>
        <w:framePr w:w="9298" w:h="317" w:hRule="exact" w:wrap="none" w:vAnchor="page" w:hAnchor="page" w:x="1367" w:y="3492"/>
        <w:shd w:val="clear" w:color="auto" w:fill="auto"/>
        <w:spacing w:before="0" w:after="0" w:line="220" w:lineRule="exact"/>
      </w:pPr>
      <w:bookmarkStart w:id="0" w:name="bookmark0"/>
      <w:r>
        <w:t>BENEFICIAR: INSPECŢIA FINANCIARĂ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389"/>
        <w:gridCol w:w="1488"/>
        <w:gridCol w:w="970"/>
        <w:gridCol w:w="672"/>
        <w:gridCol w:w="1334"/>
        <w:gridCol w:w="749"/>
        <w:gridCol w:w="1075"/>
        <w:gridCol w:w="2266"/>
      </w:tblGrid>
      <w:tr w:rsidR="00A12887">
        <w:trPr>
          <w:trHeight w:hRule="exact" w:val="193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Nr. Crt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Tipul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Marca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60" w:line="180" w:lineRule="exact"/>
              <w:jc w:val="center"/>
            </w:pPr>
            <w:r>
              <w:rPr>
                <w:rStyle w:val="Bodytext29pt"/>
              </w:rPr>
              <w:t>Nr. de</w:t>
            </w:r>
          </w:p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29pt"/>
              </w:rPr>
              <w:t>înmatriculare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Anul fabricării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29pt"/>
              </w:rPr>
              <w:t>Nr. certificat de înmatriculare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29pt"/>
              </w:rPr>
              <w:t>Capacitatea cilindrică, cm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9pt"/>
              </w:rPr>
              <w:t>Prima de asigurare spre încasare,lei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29pt"/>
              </w:rPr>
              <w:t>Perioada de asigurare</w:t>
            </w:r>
          </w:p>
        </w:tc>
      </w:tr>
      <w:tr w:rsidR="00A12887">
        <w:trPr>
          <w:trHeight w:hRule="exact"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9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Superb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CSH191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159500130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1 798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 w:rsidP="00837BF9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24.12.2019-23.12.2020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Octavia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149500448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1 595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02.02.2020-01.02.2021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 w:rsidP="00837BF9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>Skoda Rapid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CRF069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149500142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1198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 w:rsidP="00837BF9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26.12.2019 - 25.12.2020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  <w:r>
              <w:rPr>
                <w:rStyle w:val="Bodytext29pt"/>
              </w:rPr>
              <w:t xml:space="preserve">Skoda </w:t>
            </w:r>
            <w:r>
              <w:rPr>
                <w:rStyle w:val="Bodytext29pt"/>
                <w:lang w:val="de-DE" w:eastAsia="de-DE" w:bidi="de-DE"/>
              </w:rPr>
              <w:t>Felicia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CLT593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1999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079400650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1 298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25.04.2020 - 24.04.2021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VAZ 2107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CIM570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037104526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1451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02.02.2020-01.02.2021</w:t>
            </w:r>
          </w:p>
        </w:tc>
      </w:tr>
      <w:tr w:rsidR="00A12887">
        <w:trPr>
          <w:trHeight w:hRule="exact" w:val="2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VAZ 2107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CIM571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037104528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1452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87" w:rsidRDefault="00A12887" w:rsidP="00837BF9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02.02.2020-01.02.2021</w:t>
            </w:r>
          </w:p>
        </w:tc>
      </w:tr>
      <w:tr w:rsidR="00A12887">
        <w:trPr>
          <w:trHeight w:hRule="exact" w:val="2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VAZ 2107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CIM573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40"/>
            </w:pPr>
            <w:r>
              <w:rPr>
                <w:rStyle w:val="Bodytext29pt"/>
              </w:rPr>
              <w:t>2003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0"/>
            </w:pPr>
            <w:r>
              <w:rPr>
                <w:rStyle w:val="Bodytext29pt"/>
              </w:rPr>
              <w:t>037104530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60"/>
            </w:pPr>
            <w:r>
              <w:rPr>
                <w:rStyle w:val="Bodytext29pt"/>
              </w:rPr>
              <w:t>1 453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</w:pPr>
            <w:r>
              <w:rPr>
                <w:rStyle w:val="Bodytext29pt"/>
              </w:rPr>
              <w:t>02.02.2020-01.02.2021</w:t>
            </w:r>
          </w:p>
        </w:tc>
      </w:tr>
      <w:tr w:rsidR="00A12887">
        <w:trPr>
          <w:trHeight w:hRule="exact"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87" w:rsidRDefault="00A12887">
            <w:pPr>
              <w:framePr w:w="9298" w:h="5664" w:wrap="none" w:vAnchor="page" w:hAnchor="page" w:x="1367" w:y="4246"/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2260"/>
            </w:pPr>
            <w:r>
              <w:rPr>
                <w:rStyle w:val="Bodytext29pt"/>
              </w:rPr>
              <w:t>TOTAL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87" w:rsidRDefault="00A12887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ind w:left="1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87" w:rsidRDefault="00944D7F">
            <w:pPr>
              <w:pStyle w:val="Bodytext20"/>
              <w:framePr w:w="9298" w:h="5664" w:wrap="none" w:vAnchor="page" w:hAnchor="page" w:x="1367" w:y="4246"/>
              <w:shd w:val="clear" w:color="auto" w:fill="auto"/>
              <w:spacing w:after="0" w:line="180" w:lineRule="exact"/>
              <w:jc w:val="center"/>
            </w:pPr>
            <w:r>
              <w:rPr>
                <w:rStyle w:val="Bodytext29pt"/>
              </w:rPr>
              <w:t>X</w:t>
            </w:r>
          </w:p>
        </w:tc>
      </w:tr>
    </w:tbl>
    <w:p w:rsidR="00A12887" w:rsidRDefault="00A12887">
      <w:pPr>
        <w:rPr>
          <w:sz w:val="2"/>
          <w:szCs w:val="2"/>
        </w:rPr>
      </w:pPr>
    </w:p>
    <w:sectPr w:rsidR="00A12887" w:rsidSect="00A1288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0F" w:rsidRDefault="008B1F0F" w:rsidP="00A12887">
      <w:r>
        <w:separator/>
      </w:r>
    </w:p>
  </w:endnote>
  <w:endnote w:type="continuationSeparator" w:id="0">
    <w:p w:rsidR="008B1F0F" w:rsidRDefault="008B1F0F" w:rsidP="00A1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0F" w:rsidRDefault="008B1F0F"/>
  </w:footnote>
  <w:footnote w:type="continuationSeparator" w:id="0">
    <w:p w:rsidR="008B1F0F" w:rsidRDefault="008B1F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2887"/>
    <w:rsid w:val="008153E1"/>
    <w:rsid w:val="00837BF9"/>
    <w:rsid w:val="008B1F0F"/>
    <w:rsid w:val="00944D7F"/>
    <w:rsid w:val="00A12887"/>
    <w:rsid w:val="00A7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88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288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sid w:val="00A12887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9pt">
    <w:name w:val="Body text (2) + 9 pt"/>
    <w:aliases w:val="Not Bold"/>
    <w:basedOn w:val="Bodytext2"/>
    <w:rsid w:val="00A12887"/>
    <w:rPr>
      <w:b/>
      <w:bCs/>
      <w:color w:val="000000"/>
      <w:spacing w:val="0"/>
      <w:w w:val="100"/>
      <w:position w:val="0"/>
      <w:sz w:val="18"/>
      <w:szCs w:val="18"/>
      <w:lang w:val="ro-RO" w:eastAsia="ro-RO" w:bidi="ro-RO"/>
    </w:rPr>
  </w:style>
  <w:style w:type="character" w:customStyle="1" w:styleId="Bodytext3">
    <w:name w:val="Body text (3)_"/>
    <w:basedOn w:val="a0"/>
    <w:link w:val="Bodytext30"/>
    <w:rsid w:val="00A12887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sid w:val="00A12887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A12887"/>
    <w:pPr>
      <w:shd w:val="clear" w:color="auto" w:fill="FFFFFF"/>
      <w:spacing w:after="240" w:line="0" w:lineRule="atLeas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A12887"/>
    <w:pPr>
      <w:shd w:val="clear" w:color="auto" w:fill="FFFFFF"/>
      <w:spacing w:before="240" w:after="480" w:line="0" w:lineRule="atLeast"/>
      <w:jc w:val="center"/>
      <w:outlineLvl w:val="0"/>
    </w:pPr>
    <w:rPr>
      <w:rFonts w:ascii="Book Antiqua" w:eastAsia="Book Antiqua" w:hAnsi="Book Antiqua" w:cs="Book Antiqua"/>
      <w:b/>
      <w:bCs/>
      <w:i/>
      <w:iCs/>
      <w:sz w:val="22"/>
      <w:szCs w:val="22"/>
    </w:rPr>
  </w:style>
  <w:style w:type="paragraph" w:customStyle="1" w:styleId="Bodytext30">
    <w:name w:val="Body text (3)"/>
    <w:basedOn w:val="a"/>
    <w:link w:val="Bodytext3"/>
    <w:rsid w:val="00A12887"/>
    <w:pPr>
      <w:shd w:val="clear" w:color="auto" w:fill="FFFFFF"/>
      <w:spacing w:before="780" w:line="293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rsid w:val="00A1288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CtrlSoft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cbodrug</cp:lastModifiedBy>
  <cp:revision>3</cp:revision>
  <dcterms:created xsi:type="dcterms:W3CDTF">2019-11-08T09:45:00Z</dcterms:created>
  <dcterms:modified xsi:type="dcterms:W3CDTF">2019-11-08T11:21:00Z</dcterms:modified>
</cp:coreProperties>
</file>