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225"/>
        <w:gridCol w:w="1284"/>
        <w:gridCol w:w="1127"/>
        <w:gridCol w:w="1275"/>
        <w:gridCol w:w="1405"/>
        <w:gridCol w:w="2333"/>
        <w:gridCol w:w="2827"/>
        <w:gridCol w:w="934"/>
        <w:gridCol w:w="376"/>
      </w:tblGrid>
      <w:tr w:rsidR="00CD146F" w:rsidRPr="00C00499" w:rsidTr="00615295">
        <w:trPr>
          <w:gridAfter w:val="1"/>
          <w:wAfter w:w="127" w:type="pct"/>
          <w:trHeight w:val="697"/>
        </w:trPr>
        <w:tc>
          <w:tcPr>
            <w:tcW w:w="4873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15295">
        <w:trPr>
          <w:gridAfter w:val="1"/>
          <w:wAfter w:w="127" w:type="pct"/>
        </w:trPr>
        <w:tc>
          <w:tcPr>
            <w:tcW w:w="48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9E5ABE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D17138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38" w:rsidRDefault="00D17138" w:rsidP="009E5ABE">
            <w:pPr>
              <w:wordWrap w:val="0"/>
              <w:spacing w:line="276" w:lineRule="auto"/>
              <w:textAlignment w:val="center"/>
              <w:rPr>
                <w:rFonts w:ascii="inherit" w:hAnsi="inherit"/>
                <w:noProof w:val="0"/>
                <w:color w:val="333333"/>
                <w:sz w:val="23"/>
                <w:szCs w:val="23"/>
                <w:lang w:val="ru-RU" w:eastAsia="ru-RU"/>
              </w:rPr>
            </w:pPr>
            <w:r>
              <w:t xml:space="preserve">Numărul  procedurii de achiziție: </w:t>
            </w:r>
            <w:r w:rsidR="000959E2">
              <w:t xml:space="preserve">nr. </w:t>
            </w:r>
            <w:bookmarkStart w:id="3" w:name="_GoBack"/>
            <w:r w:rsidR="009E5ABE">
              <w:t>ocds-b3wdp1-MD-1565008477047 din 05.08</w:t>
            </w:r>
            <w:r w:rsidR="000959E2">
              <w:t xml:space="preserve">.2019 </w:t>
            </w:r>
            <w:bookmarkEnd w:id="3"/>
          </w:p>
        </w:tc>
      </w:tr>
      <w:tr w:rsidR="00D17138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38" w:rsidRDefault="00D17138" w:rsidP="00D17138">
            <w:pPr>
              <w:spacing w:line="276" w:lineRule="auto"/>
            </w:pPr>
            <w:r>
              <w:t xml:space="preserve">Denumirea procedurii de achiziție: valoare mică </w:t>
            </w:r>
          </w:p>
        </w:tc>
      </w:tr>
      <w:tr w:rsidR="00CD146F" w:rsidRPr="00C00499" w:rsidTr="00615295">
        <w:trPr>
          <w:gridAfter w:val="1"/>
          <w:wAfter w:w="127" w:type="pct"/>
          <w:trHeight w:val="567"/>
        </w:trPr>
        <w:tc>
          <w:tcPr>
            <w:tcW w:w="2812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2061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4401E6">
        <w:trPr>
          <w:trHeight w:val="104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4401E6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4401E6">
        <w:trPr>
          <w:trHeight w:val="28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CD146F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C00499" w:rsidRDefault="00783C0D" w:rsidP="00BB5FAE">
            <w:pPr>
              <w:rPr>
                <w:b/>
              </w:rPr>
            </w:pPr>
            <w:r>
              <w:rPr>
                <w:b/>
              </w:rPr>
              <w:t>Serviii de reparație auto (inclusiv consumabile)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  <w:tr w:rsidR="00783C0D" w:rsidRPr="00C00499" w:rsidTr="00D26BB8">
        <w:trPr>
          <w:trHeight w:val="17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0D" w:rsidRPr="0099246D" w:rsidRDefault="009E5ABE" w:rsidP="00955D6C">
            <w:pPr>
              <w:rPr>
                <w:b/>
              </w:rPr>
            </w:pPr>
            <w:r>
              <w:rPr>
                <w:b/>
              </w:rPr>
              <w:t xml:space="preserve">Lot </w:t>
            </w:r>
            <w:r w:rsidR="00B650EA">
              <w:rPr>
                <w:b/>
                <w:lang w:val="ro-MO"/>
              </w:rPr>
              <w:t>1</w:t>
            </w:r>
            <w:r w:rsidR="00783C0D">
              <w:rPr>
                <w:b/>
                <w:lang w:val="ro-MO"/>
              </w:rPr>
              <w:t xml:space="preserve"> </w:t>
            </w:r>
            <w:r w:rsidR="00783C0D" w:rsidRPr="0099246D">
              <w:rPr>
                <w:b/>
                <w:bCs/>
              </w:rPr>
              <w:t>Cahul</w:t>
            </w:r>
            <w:r w:rsidR="00783C0D">
              <w:rPr>
                <w:b/>
                <w:bCs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0D" w:rsidRPr="0007535F" w:rsidRDefault="00783C0D" w:rsidP="00955D6C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D" w:rsidRPr="00C00499" w:rsidRDefault="00783C0D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</w:tr>
      <w:tr w:rsidR="00C50AD0" w:rsidRPr="00C00499" w:rsidTr="004401E6">
        <w:trPr>
          <w:trHeight w:val="20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Dacia Logan , a.2014 1461 cm</w:t>
            </w:r>
            <w:r w:rsidRPr="004401E6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față(set)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spate(set)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Schimb bugii                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30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ulei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combustibil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Demontare-montare-balansare,instalare la 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automobil  roată R 15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8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frîne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salenbloc braț față           4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suport motor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salenbloc punte spate      2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parbriz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1 serv. 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bookmarkStart w:id="4" w:name="OLE_LINK46"/>
            <w:bookmarkStart w:id="5" w:name="OLE_LINK47"/>
            <w:r w:rsidRPr="004401E6">
              <w:rPr>
                <w:sz w:val="20"/>
                <w:szCs w:val="20"/>
                <w:lang w:eastAsia="zh-CN"/>
              </w:rPr>
              <w:t xml:space="preserve">Prețul trebuie să includă costul lucrărilor, </w:t>
            </w:r>
            <w:r w:rsidRPr="004401E6">
              <w:rPr>
                <w:sz w:val="20"/>
                <w:szCs w:val="20"/>
                <w:lang w:eastAsia="zh-CN"/>
              </w:rPr>
              <w:lastRenderedPageBreak/>
              <w:t>pieselor, lichidului tehnic și al materialelor schimbate.</w:t>
            </w:r>
            <w:bookmarkEnd w:id="4"/>
            <w:bookmarkEnd w:id="5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0" w:rsidRPr="00C00499" w:rsidRDefault="00C50AD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C00499" w:rsidRDefault="00C50AD0" w:rsidP="00BB5FAE"/>
        </w:tc>
      </w:tr>
      <w:tr w:rsidR="00C50AD0" w:rsidRPr="00C00499" w:rsidTr="004401E6">
        <w:trPr>
          <w:trHeight w:val="21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Automobilul Dacia DUSTER 1598cm</w:t>
            </w:r>
            <w:r w:rsidRPr="004401E6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4401E6">
              <w:rPr>
                <w:sz w:val="20"/>
                <w:szCs w:val="20"/>
                <w:lang w:eastAsia="zh-CN"/>
              </w:rPr>
              <w:t xml:space="preserve"> a.2014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 balansare,instalare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la automobil  roată R 16        4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 amortizor, rulment)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2 buc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bookmarkStart w:id="6" w:name="OLE_LINK60"/>
            <w:bookmarkStart w:id="7" w:name="OLE_LINK61"/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schimbate.</w:t>
            </w:r>
            <w:bookmarkEnd w:id="6"/>
            <w:bookmarkEnd w:id="7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0" w:rsidRPr="00C00499" w:rsidRDefault="00C50AD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C00499" w:rsidRDefault="00C50AD0" w:rsidP="00BB5FAE"/>
        </w:tc>
      </w:tr>
      <w:tr w:rsidR="00C50AD0" w:rsidRPr="00C00499" w:rsidTr="004401E6">
        <w:trPr>
          <w:trHeight w:val="18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Șevrolet aveo  (1206 cm</w:t>
            </w:r>
            <w:r w:rsidRPr="004401E6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4401E6">
              <w:rPr>
                <w:sz w:val="20"/>
                <w:szCs w:val="20"/>
                <w:lang w:eastAsia="zh-CN"/>
              </w:rPr>
              <w:t>)  a.2011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automobil  roată R 14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8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distribuție (GRM) set        1 serv.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0" w:rsidRPr="00C00499" w:rsidRDefault="00C50AD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C00499" w:rsidRDefault="00C50AD0" w:rsidP="00BB5FAE"/>
        </w:tc>
      </w:tr>
      <w:tr w:rsidR="00C50AD0" w:rsidRPr="00C00499" w:rsidTr="004401E6">
        <w:trPr>
          <w:trHeight w:val="18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lastRenderedPageBreak/>
              <w:t>IVECO 35s12V (2287 cm</w:t>
            </w:r>
            <w:r w:rsidRPr="004401E6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4401E6">
              <w:rPr>
                <w:sz w:val="20"/>
                <w:szCs w:val="20"/>
                <w:lang w:eastAsia="zh-CN"/>
              </w:rPr>
              <w:t>)  ) a.2004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30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combustibil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 balansare,instalare la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lastRenderedPageBreak/>
              <w:t>automobil  roată R 15 C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8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Plăcuțe frînă față(set)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1 set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SchimbBugii incandescente(set)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de frăne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de răcire                  1 serv.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bookmarkStart w:id="8" w:name="OLE_LINK71"/>
            <w:bookmarkStart w:id="9" w:name="OLE_LINK72"/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schimbate.</w:t>
            </w:r>
            <w:bookmarkEnd w:id="8"/>
            <w:bookmarkEnd w:id="9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0" w:rsidRPr="00C00499" w:rsidRDefault="00C50AD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C00499" w:rsidRDefault="00C50AD0" w:rsidP="00BB5FAE"/>
        </w:tc>
      </w:tr>
      <w:tr w:rsidR="00C50AD0" w:rsidRPr="00C00499" w:rsidTr="004401E6">
        <w:trPr>
          <w:trHeight w:val="17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Opel astra 1,6 (Z16XEP20KW6294) a.2007</w:t>
            </w:r>
          </w:p>
          <w:p w:rsidR="00C50AD0" w:rsidRPr="004401E6" w:rsidRDefault="00C50AD0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4401E6" w:rsidRDefault="00C50AD0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1 ser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arc al amortizorului spate    2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1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 automobil  roată R 15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8 serv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 amortizor, rulment)                   2 serv.</w:t>
            </w:r>
          </w:p>
          <w:p w:rsidR="00C50AD0" w:rsidRPr="004401E6" w:rsidRDefault="00C50AD0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0" w:rsidRPr="00C00499" w:rsidRDefault="00C50AD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0" w:rsidRPr="00C00499" w:rsidRDefault="00C50AD0" w:rsidP="00BB5FAE"/>
        </w:tc>
      </w:tr>
      <w:tr w:rsidR="00BF16AC" w:rsidRPr="00C00499" w:rsidTr="00D26BB8">
        <w:trPr>
          <w:trHeight w:val="27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AC" w:rsidRPr="0099246D" w:rsidRDefault="009E5ABE" w:rsidP="00955D6C">
            <w:r>
              <w:rPr>
                <w:b/>
              </w:rPr>
              <w:t>Lot 2</w:t>
            </w:r>
            <w:r w:rsidR="00BF16AC" w:rsidRPr="0099246D">
              <w:rPr>
                <w:b/>
                <w:bCs/>
              </w:rPr>
              <w:t xml:space="preserve"> Edineț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AC" w:rsidRPr="00C00499" w:rsidRDefault="00BF16AC" w:rsidP="00BB5FA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AC" w:rsidRPr="00C00499" w:rsidRDefault="00BF16AC" w:rsidP="00BB5FAE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AC" w:rsidRPr="00C00499" w:rsidRDefault="00BF16AC" w:rsidP="00BB5FAE"/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AC" w:rsidRPr="0007535F" w:rsidRDefault="00BF16AC" w:rsidP="00955D6C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C" w:rsidRPr="00C00499" w:rsidRDefault="00BF16AC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AC" w:rsidRPr="00C00499" w:rsidRDefault="00BF16AC" w:rsidP="00BB5FAE"/>
        </w:tc>
      </w:tr>
      <w:tr w:rsidR="000F788B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Dacia Logan MCV, a.2016 (898 cm3)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ulei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automobil  roată R 14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4 buc.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Prețul trebuie să includă costul lucrărilor, </w:t>
            </w:r>
            <w:r w:rsidRPr="004401E6">
              <w:rPr>
                <w:sz w:val="20"/>
                <w:szCs w:val="20"/>
                <w:lang w:eastAsia="zh-CN"/>
              </w:rPr>
              <w:lastRenderedPageBreak/>
              <w:t>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B" w:rsidRPr="00C00499" w:rsidRDefault="000F788B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C00499" w:rsidRDefault="000F788B" w:rsidP="00BB5FAE"/>
        </w:tc>
      </w:tr>
      <w:tr w:rsidR="000F788B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Dacia Logan , a.2014 (1149 cm3)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</w:t>
            </w:r>
            <w:r w:rsidRPr="004401E6">
              <w:rPr>
                <w:sz w:val="20"/>
                <w:szCs w:val="20"/>
                <w:lang w:eastAsia="zh-CN"/>
              </w:rPr>
              <w:tab/>
              <w:t>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</w:t>
            </w:r>
            <w:r w:rsidRPr="004401E6">
              <w:rPr>
                <w:sz w:val="20"/>
                <w:szCs w:val="20"/>
                <w:lang w:eastAsia="zh-CN"/>
              </w:rPr>
              <w:tab/>
              <w:t>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 automobil  roată R 15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4 buc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frînă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distribuție (GRM) set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1 serv.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B" w:rsidRPr="00C00499" w:rsidRDefault="000F788B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C00499" w:rsidRDefault="000F788B" w:rsidP="00BB5FAE"/>
        </w:tc>
      </w:tr>
      <w:tr w:rsidR="000F788B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Șevrolet aveo (1200 cm3) a.2011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 automobil  roată R 14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4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frînă                           1 serv.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lastRenderedPageBreak/>
              <w:t>Prețul trebuie să includă costul lucrărilor, 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B" w:rsidRPr="00C00499" w:rsidRDefault="000F788B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C00499" w:rsidRDefault="000F788B" w:rsidP="00BB5FAE"/>
        </w:tc>
      </w:tr>
      <w:tr w:rsidR="000F788B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NISSAN-PRIMIERA   (VIN SJNBBAP12U0247355) a.2005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Schimb plăcuțe frînă față (set)   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 automobil  roată R 16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4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frînă                           1 serv.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Prețul trebuie să includă costul lucrărilor, pieselor, lichidului tehnic și al materialelor schimbate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B" w:rsidRPr="00C00499" w:rsidRDefault="000F788B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C00499" w:rsidRDefault="000F788B" w:rsidP="00BB5FAE"/>
        </w:tc>
      </w:tr>
      <w:tr w:rsidR="000F788B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</w:p>
          <w:p w:rsidR="000F788B" w:rsidRPr="004401E6" w:rsidRDefault="000F788B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ȘKODA FABIA   (VIN VFIKCALA834137185) a.2004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4401E6" w:rsidRDefault="000F788B" w:rsidP="00BB5FAE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ulei 5w 40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 Schimb filtru ulei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aer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salon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filtru benzină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față (set)</w:t>
            </w:r>
            <w:r w:rsidRPr="004401E6">
              <w:rPr>
                <w:sz w:val="20"/>
                <w:szCs w:val="20"/>
                <w:lang w:eastAsia="zh-CN"/>
              </w:rPr>
              <w:tab/>
              <w:t>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plăcuțe frînă spate (set)</w:t>
            </w:r>
            <w:r w:rsidRPr="004401E6">
              <w:rPr>
                <w:sz w:val="20"/>
                <w:szCs w:val="20"/>
                <w:lang w:eastAsia="zh-CN"/>
              </w:rPr>
              <w:tab/>
              <w:t>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spate (în set cu suport)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              2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Demontare-montare-balansare,instalare la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automobil  roată R 15                </w:t>
            </w:r>
            <w:r w:rsidRPr="004401E6">
              <w:rPr>
                <w:sz w:val="20"/>
                <w:szCs w:val="20"/>
                <w:lang w:eastAsia="zh-CN"/>
              </w:rPr>
              <w:tab/>
              <w:t>4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bugii (set) 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lichid frînă 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Shimb lichid  răcire                         1 serv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>Schimb amortizor față (în set cu suport)</w:t>
            </w:r>
            <w:r w:rsidRPr="004401E6">
              <w:rPr>
                <w:sz w:val="20"/>
                <w:szCs w:val="20"/>
                <w:lang w:eastAsia="zh-CN"/>
              </w:rPr>
              <w:tab/>
              <w:t xml:space="preserve">                                           2 serv.</w:t>
            </w:r>
          </w:p>
          <w:p w:rsidR="000F788B" w:rsidRPr="004401E6" w:rsidRDefault="000F788B">
            <w:pPr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 w:rsidRPr="004401E6">
              <w:rPr>
                <w:sz w:val="20"/>
                <w:szCs w:val="20"/>
                <w:lang w:eastAsia="zh-CN"/>
              </w:rPr>
              <w:t xml:space="preserve">Prețul trebuie să includă costul lucrărilor, </w:t>
            </w:r>
            <w:r w:rsidRPr="004401E6">
              <w:rPr>
                <w:sz w:val="20"/>
                <w:szCs w:val="20"/>
                <w:lang w:eastAsia="zh-CN"/>
              </w:rPr>
              <w:lastRenderedPageBreak/>
              <w:t>pieselor, lichidului tehnic și al materialelor schimbate.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B" w:rsidRPr="00C00499" w:rsidRDefault="000F788B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8B" w:rsidRPr="00C00499" w:rsidRDefault="000F788B" w:rsidP="00BB5FAE"/>
        </w:tc>
      </w:tr>
      <w:tr w:rsidR="00CD146F" w:rsidRPr="00C00499" w:rsidTr="00615295">
        <w:trPr>
          <w:gridAfter w:val="1"/>
          <w:wAfter w:w="127" w:type="pct"/>
          <w:trHeight w:val="397"/>
        </w:trPr>
        <w:tc>
          <w:tcPr>
            <w:tcW w:w="487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F8" w:rsidRPr="006B57F8" w:rsidRDefault="006B57F8" w:rsidP="00BB5FAE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sz w:val="20"/>
                <w:szCs w:val="20"/>
              </w:rPr>
            </w:pPr>
            <w:r w:rsidRPr="006B57F8">
              <w:rPr>
                <w:sz w:val="20"/>
                <w:szCs w:val="20"/>
              </w:rPr>
              <w:t>Semnat:_______________ Numele, Prenumele:_____________________________ În calitate de: ________________</w:t>
            </w:r>
          </w:p>
          <w:p w:rsidR="00D10B0A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  <w:r w:rsidRPr="006B57F8">
              <w:rPr>
                <w:bCs/>
                <w:iCs/>
                <w:sz w:val="20"/>
                <w:szCs w:val="20"/>
              </w:rPr>
              <w:t>Ofertantul: _______________________ Adresa: ______________________________</w:t>
            </w: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16E8A" w:rsidRDefault="00816E8A"/>
    <w:sectPr w:rsidR="00816E8A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719C5"/>
    <w:rsid w:val="0007535F"/>
    <w:rsid w:val="000826A9"/>
    <w:rsid w:val="000959E2"/>
    <w:rsid w:val="000A66EF"/>
    <w:rsid w:val="000F788B"/>
    <w:rsid w:val="001278F1"/>
    <w:rsid w:val="0027521F"/>
    <w:rsid w:val="00376113"/>
    <w:rsid w:val="0037622B"/>
    <w:rsid w:val="003B135C"/>
    <w:rsid w:val="004401E6"/>
    <w:rsid w:val="004529AE"/>
    <w:rsid w:val="00472B3C"/>
    <w:rsid w:val="004C263C"/>
    <w:rsid w:val="0055711A"/>
    <w:rsid w:val="00615295"/>
    <w:rsid w:val="006B57F8"/>
    <w:rsid w:val="006F782D"/>
    <w:rsid w:val="00761C95"/>
    <w:rsid w:val="00783C0D"/>
    <w:rsid w:val="007D2AFF"/>
    <w:rsid w:val="00816E8A"/>
    <w:rsid w:val="009416D9"/>
    <w:rsid w:val="00952FE2"/>
    <w:rsid w:val="00955D6C"/>
    <w:rsid w:val="009A79AA"/>
    <w:rsid w:val="009E5ABE"/>
    <w:rsid w:val="00AF45E5"/>
    <w:rsid w:val="00B13AD0"/>
    <w:rsid w:val="00B650EA"/>
    <w:rsid w:val="00B73A61"/>
    <w:rsid w:val="00BA085F"/>
    <w:rsid w:val="00BB5FAE"/>
    <w:rsid w:val="00BF16AC"/>
    <w:rsid w:val="00BF4A80"/>
    <w:rsid w:val="00C40ABD"/>
    <w:rsid w:val="00C50AD0"/>
    <w:rsid w:val="00CD146F"/>
    <w:rsid w:val="00D10B0A"/>
    <w:rsid w:val="00D17138"/>
    <w:rsid w:val="00D26BB8"/>
    <w:rsid w:val="00D85579"/>
    <w:rsid w:val="00E00822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Hyperlink"/>
    <w:basedOn w:val="a0"/>
    <w:uiPriority w:val="99"/>
    <w:semiHidden/>
    <w:unhideWhenUsed/>
    <w:rsid w:val="00D1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Hyperlink"/>
    <w:basedOn w:val="a0"/>
    <w:uiPriority w:val="99"/>
    <w:semiHidden/>
    <w:unhideWhenUsed/>
    <w:rsid w:val="00D1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38</cp:revision>
  <dcterms:created xsi:type="dcterms:W3CDTF">2019-04-08T07:42:00Z</dcterms:created>
  <dcterms:modified xsi:type="dcterms:W3CDTF">2019-08-05T12:51:00Z</dcterms:modified>
</cp:coreProperties>
</file>