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Acid sulfosalicilic, p.a. ambalaj 1kg, 0,5kg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Acid sulfosalicilic, p.a. ambalaj 1kg, 0,5kg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 vidata, 13x75mm, GLASS, Citrat de Na 3.8%, 0.5/4.5ml sange (Coagulare)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 vidata, 13x75mm, GLASS, Citrat de Na 3.8%, 0.5/4.5ml sange (Coagulare)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Eprubeta, 12x75x0.6mm, 5ml, cilindrica, sticla borosilicata, amb. 250buc.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Eprubeta, 12x75x0.6mm, 5ml, cilindrica, sticla borosilicata, amb. 250buc.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A36DE0" w:rsidRDefault="000434A1" w:rsidP="000434A1">
            <w:pPr>
              <w:jc w:val="center"/>
              <w:rPr>
                <w:color w:val="000000"/>
                <w:sz w:val="20"/>
                <w:szCs w:val="20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Eprubeta, 12x86mm, PP, Gel si Activator Coagulare, 6.0ml sange, amb. 1000 buc. </w:t>
            </w:r>
            <w:r w:rsidRPr="00A36DE0">
              <w:rPr>
                <w:color w:val="000000"/>
                <w:sz w:val="20"/>
                <w:szCs w:val="20"/>
              </w:rPr>
              <w:t>(Vacumate)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A36DE0" w:rsidRDefault="000434A1" w:rsidP="000434A1">
            <w:pPr>
              <w:jc w:val="center"/>
              <w:rPr>
                <w:color w:val="000000"/>
                <w:sz w:val="20"/>
                <w:szCs w:val="20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Eprubeta, 12x86mm, PP, Gel si Activator Coagulare, 6.0ml sange, amb. 1000 buc. </w:t>
            </w:r>
            <w:r w:rsidRPr="00A36DE0">
              <w:rPr>
                <w:color w:val="000000"/>
                <w:sz w:val="20"/>
                <w:szCs w:val="20"/>
              </w:rPr>
              <w:t>(Vacumate)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Microtub Eppendorf 1.5ml, 10x40mm, capac plat atasat, PP, 500 buc., cut. 10000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Microtub Eppendorf 1.5ml, 10x40mm, capac plat atasat, PP, 500 buc., cut. 10000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Eprubeta, 16x100mm, 10ml, conica, cu margine, gradata, PP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Eprubeta, 16x100mm, 10ml, conica, cu margine, gradata, PP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A36DE0" w:rsidRDefault="000434A1" w:rsidP="000434A1">
            <w:pPr>
              <w:jc w:val="center"/>
              <w:rPr>
                <w:color w:val="000000"/>
                <w:sz w:val="20"/>
                <w:szCs w:val="20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Hartie filtru laborator, marca F, L=520mm, 74g/m2, gros. </w:t>
            </w:r>
            <w:r w:rsidRPr="00A36DE0">
              <w:rPr>
                <w:color w:val="000000"/>
                <w:sz w:val="20"/>
                <w:szCs w:val="20"/>
              </w:rPr>
              <w:t xml:space="preserve">0.17mm,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A36DE0" w:rsidRDefault="000434A1" w:rsidP="000434A1">
            <w:pPr>
              <w:jc w:val="center"/>
              <w:rPr>
                <w:color w:val="000000"/>
                <w:sz w:val="20"/>
                <w:szCs w:val="20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Hartie filtru laborator, marca F, L=520mm, 74g/m2, gros. </w:t>
            </w:r>
            <w:r w:rsidRPr="00A36DE0">
              <w:rPr>
                <w:color w:val="000000"/>
                <w:sz w:val="20"/>
                <w:szCs w:val="20"/>
              </w:rPr>
              <w:t xml:space="preserve">0.17mm, 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Hartie termosensibila, rola 57x20x12 ext.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Hartie termosensibila, rola 57x20x12 ext.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Pipeta-Dozator volum variabil, 1000-5000mkl,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Pipeta-Dozator volum variabil, 1000-5000mkl,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Pipeta-dozator volum ajustabil 100-1000nl/5nl, monocanal, mecanica,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Pipeta-dozator volum ajustabil 100-1000nl/5nl, monocanal, mecanica,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Pipeta-dozator volum ajustabil 20-200nl/1nl, monocanal, mecanica,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Pipeta-dozator volum ajustabil 20-200nl/1nl, monocanal, mecanica,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Placa determinare grupa sangvina, tip P-50, 50 godeuri, alba, PS 100buc/cutie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Placa determinare grupa sangvina, tip P-50, 50 godeuri, alba, PS 100buc/cutie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Virfuri pipeta, tip Gilson Premium, vol. 0-200µl, PP, amb. 1000 buc, cut. 20000 buc.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Virfuri pipeta, tip Gilson Premium, vol. 0-200µl, PP, amb. 1000 buc, cut. 20000 buc.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A36DE0" w:rsidRDefault="000434A1" w:rsidP="000434A1">
            <w:pPr>
              <w:jc w:val="center"/>
              <w:rPr>
                <w:color w:val="000000"/>
                <w:sz w:val="20"/>
                <w:szCs w:val="20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Virfuri pipeta, tip Finn, vol. 1000-5000µl, PP, amb. 50buc, cut. 200buc. </w:t>
            </w:r>
            <w:r w:rsidRPr="00A36DE0">
              <w:rPr>
                <w:color w:val="000000"/>
                <w:sz w:val="20"/>
                <w:szCs w:val="20"/>
              </w:rPr>
              <w:t>Albastre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A36DE0" w:rsidRDefault="000434A1" w:rsidP="000434A1">
            <w:pPr>
              <w:jc w:val="center"/>
              <w:rPr>
                <w:color w:val="000000"/>
                <w:sz w:val="20"/>
                <w:szCs w:val="20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Virfuri pipeta, tip Finn, vol. 1000-5000µl, PP, amb. 50buc, cut. 200buc. </w:t>
            </w:r>
            <w:r w:rsidRPr="00A36DE0">
              <w:rPr>
                <w:color w:val="000000"/>
                <w:sz w:val="20"/>
                <w:szCs w:val="20"/>
              </w:rPr>
              <w:t>Albastre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Albastru de metilen, farm., ambalaj 100g,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 xml:space="preserve">Albastru de metilen, farm., ambalaj 100g,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 vidata, 13x75mm, GLASS, K3EDTA, 3.0ml sange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Eprubeta vidata, 13x75mm, GLASS, K3EDTA, 3.0ml sange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Stativ pipete automat, tip cerc/rotund ,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Stativ pipete automat, tip cerc/rotund ,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696B5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Container pt reziduuri medicale, plastic, galben, simbol pericol biologic 2-5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803969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4A1" w:rsidRPr="000434A1" w:rsidRDefault="000434A1" w:rsidP="000434A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434A1">
              <w:rPr>
                <w:color w:val="000000"/>
                <w:sz w:val="20"/>
                <w:szCs w:val="20"/>
                <w:lang w:val="en-US"/>
              </w:rPr>
              <w:t>Container pt reziduuri medicale, plastic, galben, simbol pericol biologic 2-5 litri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b/>
                <w:sz w:val="20"/>
                <w:szCs w:val="20"/>
              </w:rPr>
            </w:pPr>
            <w:bookmarkStart w:id="4" w:name="_GoBack"/>
            <w:bookmarkEnd w:id="4"/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4A1" w:rsidRPr="0065496F" w:rsidRDefault="000434A1" w:rsidP="000434A1">
            <w:pPr>
              <w:rPr>
                <w:sz w:val="20"/>
                <w:szCs w:val="20"/>
              </w:rPr>
            </w:pPr>
          </w:p>
        </w:tc>
      </w:tr>
      <w:tr w:rsidR="000434A1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434A1" w:rsidRPr="00C00499" w:rsidRDefault="000434A1" w:rsidP="000434A1">
            <w:pPr>
              <w:tabs>
                <w:tab w:val="left" w:pos="6120"/>
              </w:tabs>
            </w:pPr>
            <w:r>
              <w:br w:type="page"/>
            </w:r>
          </w:p>
          <w:p w:rsidR="000434A1" w:rsidRPr="00C00499" w:rsidRDefault="000434A1" w:rsidP="000434A1">
            <w:r w:rsidRPr="00C00499">
              <w:t>Semnat:_______________ Numele, Prenumele:_____________________________ În calitate de: ________________</w:t>
            </w:r>
          </w:p>
          <w:p w:rsidR="000434A1" w:rsidRPr="00C00499" w:rsidRDefault="000434A1" w:rsidP="000434A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0434A1" w:rsidRPr="00C00499" w:rsidRDefault="000434A1" w:rsidP="000434A1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434A1"/>
    <w:rsid w:val="00341045"/>
    <w:rsid w:val="004205C9"/>
    <w:rsid w:val="00882488"/>
    <w:rsid w:val="008B2E4E"/>
    <w:rsid w:val="00B90BA4"/>
    <w:rsid w:val="00D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6</cp:revision>
  <dcterms:created xsi:type="dcterms:W3CDTF">2021-11-08T12:06:00Z</dcterms:created>
  <dcterms:modified xsi:type="dcterms:W3CDTF">2022-12-09T08:13:00Z</dcterms:modified>
</cp:coreProperties>
</file>