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5820B6" w:rsidRPr="008E58EF" w:rsidTr="00876C5F">
        <w:trPr>
          <w:trHeight w:val="850"/>
        </w:trPr>
        <w:tc>
          <w:tcPr>
            <w:tcW w:w="9747" w:type="dxa"/>
            <w:vAlign w:val="center"/>
          </w:tcPr>
          <w:p w:rsidR="005820B6" w:rsidRPr="008E58EF" w:rsidRDefault="005820B6" w:rsidP="00876C5F">
            <w:pPr>
              <w:pStyle w:val="1"/>
            </w:pPr>
            <w:bookmarkStart w:id="0" w:name="_Toc392180205"/>
          </w:p>
          <w:p w:rsidR="005820B6" w:rsidRPr="008E58EF" w:rsidRDefault="005820B6" w:rsidP="00876C5F">
            <w:pPr>
              <w:pStyle w:val="1"/>
            </w:pPr>
          </w:p>
          <w:p w:rsidR="005820B6" w:rsidRPr="008E58EF" w:rsidRDefault="005820B6" w:rsidP="00876C5F">
            <w:pPr>
              <w:pStyle w:val="1"/>
            </w:pPr>
            <w:r w:rsidRPr="008E58EF">
              <w:br w:type="textWrapping" w:clear="all"/>
              <w:t>CAIETUL DE SARCINI</w:t>
            </w:r>
            <w:bookmarkEnd w:id="0"/>
          </w:p>
        </w:tc>
      </w:tr>
      <w:tr w:rsidR="005820B6" w:rsidRPr="008E58EF" w:rsidTr="00876C5F">
        <w:trPr>
          <w:trHeight w:val="600"/>
        </w:trPr>
        <w:tc>
          <w:tcPr>
            <w:tcW w:w="9747" w:type="dxa"/>
            <w:vAlign w:val="center"/>
          </w:tcPr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1. Locul destinaţiei finale îl constituie localită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ile</w:t>
            </w:r>
            <w:r>
              <w:rPr>
                <w:sz w:val="24"/>
                <w:szCs w:val="24"/>
                <w:lang w:val="ro-RO"/>
              </w:rPr>
              <w:t xml:space="preserve">. </w:t>
            </w:r>
            <w:r>
              <w:rPr>
                <w:b/>
                <w:sz w:val="24"/>
                <w:szCs w:val="24"/>
                <w:lang w:val="ro-RO"/>
              </w:rPr>
              <w:t>TERITORIUL REPUBLICII MOLDOVA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</w:t>
            </w:r>
            <w:r w:rsidRPr="008E58EF">
              <w:rPr>
                <w:sz w:val="24"/>
                <w:szCs w:val="24"/>
                <w:lang w:val="ro-RO"/>
              </w:rPr>
              <w:tab/>
              <w:t>Cerinţe obligatorii: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2.1.</w:t>
            </w:r>
            <w:r w:rsidRPr="008E58EF">
              <w:rPr>
                <w:sz w:val="24"/>
                <w:szCs w:val="24"/>
                <w:lang w:val="ro-RO"/>
              </w:rPr>
              <w:tab/>
              <w:t>Carburantul se livrează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ia de alimentare în baza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emise de către Furnizor.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2.2.</w:t>
            </w:r>
            <w:r w:rsidRPr="008E58EF">
              <w:rPr>
                <w:sz w:val="24"/>
                <w:szCs w:val="24"/>
                <w:lang w:val="ro-RO"/>
              </w:rPr>
              <w:tab/>
              <w:t>Ofertantul va crea autoritarii contractante posibilitatea de a achizi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iona carburant (fără plată în numerar) prin intermediul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valorice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 de alimentare ale furnizorului la nivelul fiecăreia dintre localită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ile men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ionate la punctul 1.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2.3.</w:t>
            </w:r>
            <w:r w:rsidRPr="008E58EF">
              <w:rPr>
                <w:sz w:val="24"/>
                <w:szCs w:val="24"/>
                <w:lang w:val="ro-RO"/>
              </w:rPr>
              <w:tab/>
              <w:t xml:space="preserve">Livrarea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se face pe baza unei cereri de emitere de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din partea autorită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 contractante.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2.4.</w:t>
            </w:r>
            <w:r w:rsidRPr="008E58EF">
              <w:rPr>
                <w:sz w:val="24"/>
                <w:szCs w:val="24"/>
                <w:lang w:val="ro-RO"/>
              </w:rPr>
              <w:tab/>
              <w:t>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ul a unui litru de carburant ofertat va fi cel afi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at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iile de alimentare ale ofertantului cu aplicarea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discountului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ofertat.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2.5. Se va prezenta lista completa privind 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eaua de distribu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ie la nivelul 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ării din care să rezulte ca ofertantul de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ine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 de alimentare în localită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ile enun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ate la pct. 1.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2.6.</w:t>
            </w:r>
            <w:r w:rsidRPr="008E58EF">
              <w:rPr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Furnizorul va asigura autorităţii contractante posibilitatea de a stabili limite individuale valorice pentru fiecare </w:t>
            </w:r>
            <w:proofErr w:type="spellStart"/>
            <w:r>
              <w:rPr>
                <w:sz w:val="24"/>
                <w:szCs w:val="24"/>
                <w:lang w:val="ro-RO"/>
              </w:rPr>
              <w:t>card</w:t>
            </w:r>
            <w:proofErr w:type="spellEnd"/>
            <w:r>
              <w:rPr>
                <w:sz w:val="24"/>
                <w:szCs w:val="24"/>
                <w:lang w:val="ro-RO"/>
              </w:rPr>
              <w:t>, inclusiv de a le modifica în sensul majorării sau micşorării acestora</w:t>
            </w:r>
            <w:r w:rsidRPr="008E58EF">
              <w:rPr>
                <w:sz w:val="24"/>
                <w:szCs w:val="24"/>
                <w:lang w:val="ro-RO"/>
              </w:rPr>
              <w:t>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2.7. Furnizorul va acorda permanent achizitorului posibilitatea accesării online a informaţiilor privind situaţia detaliată a tuturor achiziţiilor de carburant efectuate de către fiecare autovehicul al său.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2.8.</w:t>
            </w:r>
            <w:r w:rsidRPr="008E58EF">
              <w:rPr>
                <w:lang w:val="ro-RO"/>
              </w:rPr>
              <w:t xml:space="preserve"> </w:t>
            </w:r>
            <w:r w:rsidRPr="008E58EF">
              <w:rPr>
                <w:sz w:val="24"/>
                <w:szCs w:val="24"/>
                <w:lang w:val="ro-RO"/>
              </w:rPr>
              <w:t xml:space="preserve">Posibilitatea de a obţine la orice staţie de distribuţie pe bază de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, informaţii privind </w:t>
            </w:r>
            <w:r>
              <w:rPr>
                <w:sz w:val="24"/>
                <w:szCs w:val="24"/>
                <w:lang w:val="ro-RO"/>
              </w:rPr>
              <w:t>valoarea</w:t>
            </w:r>
            <w:r w:rsidRPr="008E58EF">
              <w:rPr>
                <w:sz w:val="24"/>
                <w:szCs w:val="24"/>
                <w:lang w:val="ro-RO"/>
              </w:rPr>
              <w:t xml:space="preserve"> rămasă pentru fiecare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în parte.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2.9.</w:t>
            </w:r>
            <w:r w:rsidRPr="008E58EF">
              <w:rPr>
                <w:lang w:val="ro-RO"/>
              </w:rPr>
              <w:t xml:space="preserve"> </w:t>
            </w:r>
            <w:r w:rsidRPr="008E58EF">
              <w:rPr>
                <w:sz w:val="24"/>
                <w:szCs w:val="24"/>
                <w:lang w:val="ro-RO"/>
              </w:rPr>
              <w:t xml:space="preserve">Furnizorul va gestiona lista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pierdute sau furate şi are obligaţia să blocheze/deblocheze utilizarea acestora în cel mult 24 ore de la solicitarea achizitorului.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2.10. Furnizorul are obliga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ia de a garanta că produsele furnizate respectă standardele minime de poluare aprobate conform legisla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iei na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ionale 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i pot fi alimentate de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 existente în localită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ile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sus-mentionate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>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2.11. Carburanţii livraţi trebuie să corespundă calitativ normelor în vigoare. Se vor prezenta în Formularul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F4.1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condiţiile tehnice de calitate şi metodele de determinare a produselor, având la bază standarde şi omologări naţionale sau internaţionale.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3.</w:t>
            </w:r>
            <w:r w:rsidRPr="008E58EF">
              <w:rPr>
                <w:sz w:val="24"/>
                <w:szCs w:val="24"/>
                <w:lang w:val="ro-RO"/>
              </w:rPr>
              <w:tab/>
              <w:t>Cerin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e privind propunerea financiară</w:t>
            </w:r>
          </w:p>
          <w:p w:rsidR="005820B6" w:rsidRDefault="005820B6" w:rsidP="00876C5F">
            <w:pPr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3.1 În ceea ce prive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 xml:space="preserve">te propunerea financiară, aceasta va fi prezentată în conformitate cu Formularul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F4.2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>.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ul unitar ofertat va constitui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ul mediu calculat de către ofertant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utilizînd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urile afi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ate la panourile informative în toată 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eaua de distribu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ie în decurs de 15 zile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pîna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la data publicării anun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ului de participare în Buletinul achizi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iilor publice</w:t>
            </w:r>
            <w:r>
              <w:rPr>
                <w:sz w:val="24"/>
                <w:szCs w:val="24"/>
                <w:lang w:val="ro-RO"/>
              </w:rPr>
              <w:t xml:space="preserve">, la care se aplică un discount. </w:t>
            </w:r>
          </w:p>
          <w:p w:rsidR="005820B6" w:rsidRPr="008E58EF" w:rsidRDefault="005820B6" w:rsidP="00876C5F">
            <w:pPr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Calcularea preţului unitar se efectuează conform formulei:</w:t>
            </w:r>
          </w:p>
          <w:p w:rsidR="005820B6" w:rsidRPr="008E58EF" w:rsidRDefault="005820B6" w:rsidP="00876C5F">
            <w:pPr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rPr>
                <w:lang w:val="ro-RO"/>
              </w:rPr>
            </w:pPr>
            <w:r w:rsidRPr="008E58EF">
              <w:rPr>
                <w:lang w:val="ro-RO"/>
              </w:rPr>
              <w:t xml:space="preserve">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Pu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M1+M2+…+M15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-D%</m:t>
              </m:r>
            </m:oMath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Unde,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Pu – reprezintă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ul unitar ofertat;</w:t>
            </w:r>
          </w:p>
          <w:p w:rsidR="005820B6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8E58EF">
              <w:rPr>
                <w:sz w:val="24"/>
                <w:szCs w:val="24"/>
                <w:lang w:val="ro-RO"/>
              </w:rPr>
              <w:t>M</w:t>
            </w:r>
            <w:r w:rsidRPr="008E58EF">
              <w:rPr>
                <w:sz w:val="24"/>
                <w:szCs w:val="24"/>
                <w:vertAlign w:val="subscript"/>
                <w:lang w:val="ro-RO"/>
              </w:rPr>
              <w:t>1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 w:rsidRPr="008E58EF">
              <w:rPr>
                <w:sz w:val="24"/>
                <w:szCs w:val="24"/>
                <w:lang w:val="ro-RO"/>
              </w:rPr>
              <w:t>– reprezintă media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urilor afi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ate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</w:t>
            </w:r>
            <w:r>
              <w:rPr>
                <w:sz w:val="24"/>
                <w:szCs w:val="24"/>
                <w:lang w:val="ro-RO"/>
              </w:rPr>
              <w:t xml:space="preserve"> din întreaga reţea pentru prima zi;</w:t>
            </w:r>
            <w:r w:rsidRPr="008E58EF">
              <w:rPr>
                <w:sz w:val="24"/>
                <w:szCs w:val="24"/>
                <w:lang w:val="ro-RO"/>
              </w:rPr>
              <w:t xml:space="preserve"> </w:t>
            </w:r>
          </w:p>
          <w:p w:rsidR="005820B6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</w:t>
            </w:r>
            <w:r w:rsidRPr="008E58EF">
              <w:rPr>
                <w:sz w:val="24"/>
                <w:szCs w:val="24"/>
                <w:vertAlign w:val="subscript"/>
                <w:lang w:val="ro-RO"/>
              </w:rPr>
              <w:t>2</w:t>
            </w:r>
            <w:proofErr w:type="spellEnd"/>
            <w:r>
              <w:rPr>
                <w:sz w:val="24"/>
                <w:szCs w:val="24"/>
                <w:vertAlign w:val="subscript"/>
                <w:lang w:val="ro-RO"/>
              </w:rPr>
              <w:t xml:space="preserve">  </w:t>
            </w:r>
            <w:r w:rsidRPr="008E58EF">
              <w:rPr>
                <w:sz w:val="24"/>
                <w:szCs w:val="24"/>
                <w:lang w:val="ro-RO"/>
              </w:rPr>
              <w:t>– reprezintă media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urilor afi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ate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</w:t>
            </w:r>
            <w:r>
              <w:rPr>
                <w:sz w:val="24"/>
                <w:szCs w:val="24"/>
                <w:lang w:val="ro-RO"/>
              </w:rPr>
              <w:t xml:space="preserve"> din întreaga reţea pentru a doua zi;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</w:t>
            </w:r>
            <w:r w:rsidRPr="008E58EF">
              <w:rPr>
                <w:sz w:val="24"/>
                <w:szCs w:val="24"/>
                <w:vertAlign w:val="subscript"/>
                <w:lang w:val="ro-RO"/>
              </w:rPr>
              <w:t>15</w:t>
            </w:r>
            <w:proofErr w:type="spellEnd"/>
            <w:r>
              <w:rPr>
                <w:sz w:val="24"/>
                <w:szCs w:val="24"/>
                <w:vertAlign w:val="subscript"/>
                <w:lang w:val="ro-RO"/>
              </w:rPr>
              <w:t xml:space="preserve"> </w:t>
            </w:r>
            <w:r w:rsidRPr="008E58EF">
              <w:rPr>
                <w:sz w:val="24"/>
                <w:szCs w:val="24"/>
                <w:lang w:val="ro-RO"/>
              </w:rPr>
              <w:t>– reprezintă media pre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urilor afi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ate la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</w:t>
            </w:r>
            <w:r>
              <w:rPr>
                <w:sz w:val="24"/>
                <w:szCs w:val="24"/>
                <w:lang w:val="ro-RO"/>
              </w:rPr>
              <w:t xml:space="preserve"> din întreaga reţea pentru a </w:t>
            </w:r>
            <w:proofErr w:type="spellStart"/>
            <w:r>
              <w:rPr>
                <w:sz w:val="24"/>
                <w:szCs w:val="24"/>
                <w:lang w:val="ro-RO"/>
              </w:rPr>
              <w:t>cincesprezecea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zi;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D%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–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E58EF">
              <w:rPr>
                <w:sz w:val="24"/>
                <w:szCs w:val="24"/>
                <w:lang w:val="ro-RO"/>
              </w:rPr>
              <w:t>reprezintă discount-ul aplicat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3.2 Discount-ul va fi specificat expres în ofertă 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 xml:space="preserve">i ulterior în contract,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rămînînd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neschimbat pe întreaga perioadă de valabilitate al acestuia. 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4.</w:t>
            </w:r>
            <w:r w:rsidRPr="008E58EF">
              <w:rPr>
                <w:sz w:val="24"/>
                <w:szCs w:val="24"/>
                <w:lang w:val="ro-RO"/>
              </w:rPr>
              <w:tab/>
              <w:t>Furnizorul va asigura: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-</w:t>
            </w:r>
            <w:r w:rsidRPr="008E58EF">
              <w:rPr>
                <w:sz w:val="24"/>
                <w:szCs w:val="24"/>
                <w:lang w:val="ro-RO"/>
              </w:rPr>
              <w:tab/>
              <w:t xml:space="preserve">personalizarea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pe fiecare autovehicul (pe număr de înmatriculare) ;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-</w:t>
            </w:r>
            <w:r w:rsidRPr="008E58EF">
              <w:rPr>
                <w:sz w:val="24"/>
                <w:szCs w:val="24"/>
                <w:lang w:val="ro-RO"/>
              </w:rPr>
              <w:tab/>
              <w:t xml:space="preserve">configurarea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cardului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pe tipul carburantului;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-</w:t>
            </w:r>
            <w:r w:rsidRPr="008E58EF">
              <w:rPr>
                <w:sz w:val="24"/>
                <w:szCs w:val="24"/>
                <w:lang w:val="ro-RO"/>
              </w:rPr>
              <w:tab/>
              <w:t>asisten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ă permanentă 24 h, 7 zile din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săptămîna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>, pentru ca, în cazul apari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iei anumitor deficien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e în func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 xml:space="preserve">ionarea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pentru carburant, Furnizorul sa fie în măsura să solu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ioneze problemele apărute în cel mai scurt timp posibil.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5.</w:t>
            </w:r>
            <w:r w:rsidRPr="008E58EF">
              <w:rPr>
                <w:sz w:val="24"/>
                <w:szCs w:val="24"/>
                <w:lang w:val="ro-RO"/>
              </w:rPr>
              <w:tab/>
              <w:t>Alte prevederi: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5.1.</w:t>
            </w:r>
            <w:r w:rsidRPr="008E58EF">
              <w:rPr>
                <w:sz w:val="24"/>
                <w:szCs w:val="24"/>
                <w:lang w:val="ro-RO"/>
              </w:rPr>
              <w:tab/>
              <w:t xml:space="preserve">Furnizorul va specifica daca toate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cardurile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sunt acceptate la toate 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 de benzina situate în localită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ile men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ionate la pct. 1.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5.2. Furnizorul va pune la dispoziţia achizitorului instrucţiuni de folosire 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cardului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>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5.3.</w:t>
            </w:r>
            <w:r w:rsidRPr="008E58EF">
              <w:rPr>
                <w:sz w:val="24"/>
                <w:szCs w:val="24"/>
                <w:lang w:val="ro-RO"/>
              </w:rPr>
              <w:tab/>
              <w:t>Furnizorul va factura contravaloarea produselor la sfâr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 xml:space="preserve">itul fiecărei luni, pentru consumul efectuat, conform unei centralizări cu cantitatea alimentată pe fiecare autovehicul în parte. Factura aferentă consumului înregistrat pe fiecare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în parte va fi înso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ita de un raport de consum care va con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ine informa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 detaliate cu privire la tranzac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iile efe</w:t>
            </w:r>
            <w:r>
              <w:rPr>
                <w:sz w:val="24"/>
                <w:szCs w:val="24"/>
                <w:lang w:val="ro-RO"/>
              </w:rPr>
              <w:t xml:space="preserve">ctuate pe fiecare </w:t>
            </w:r>
            <w:proofErr w:type="spellStart"/>
            <w:r>
              <w:rPr>
                <w:sz w:val="24"/>
                <w:szCs w:val="24"/>
                <w:lang w:val="ro-RO"/>
              </w:rPr>
              <w:t>card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şi maşină, locaţie, dată</w:t>
            </w:r>
            <w:r w:rsidRPr="008E58EF">
              <w:rPr>
                <w:sz w:val="24"/>
                <w:szCs w:val="24"/>
                <w:lang w:val="ro-RO"/>
              </w:rPr>
              <w:t>, ora al</w:t>
            </w:r>
            <w:r>
              <w:rPr>
                <w:sz w:val="24"/>
                <w:szCs w:val="24"/>
                <w:lang w:val="ro-RO"/>
              </w:rPr>
              <w:t xml:space="preserve">imentării, tipul carburantului şi, după caz,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subtotalul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cardului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i totalul general de carburant după fiecare tranzac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ie.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5.4.</w:t>
            </w:r>
            <w:r w:rsidRPr="008E58EF">
              <w:rPr>
                <w:sz w:val="24"/>
                <w:szCs w:val="24"/>
                <w:lang w:val="ro-RO"/>
              </w:rPr>
              <w:tab/>
              <w:t>Autoritatea contractanta î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i rezerva dreptul de a mări sau mic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 xml:space="preserve">ora numărul de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>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5.5. Autoritatea contractantă î</w:t>
            </w:r>
            <w:r>
              <w:rPr>
                <w:sz w:val="24"/>
                <w:szCs w:val="24"/>
                <w:lang w:val="ro-RO"/>
              </w:rPr>
              <w:t>ş</w:t>
            </w:r>
            <w:r w:rsidRPr="008E58EF">
              <w:rPr>
                <w:sz w:val="24"/>
                <w:szCs w:val="24"/>
                <w:lang w:val="ro-RO"/>
              </w:rPr>
              <w:t>i rezerva dreptul de a suplimenta sau diminua cantitatea de carburan</w:t>
            </w:r>
            <w:r>
              <w:rPr>
                <w:sz w:val="24"/>
                <w:szCs w:val="24"/>
                <w:lang w:val="ro-RO"/>
              </w:rPr>
              <w:t>ţ</w:t>
            </w:r>
            <w:r w:rsidRPr="008E58EF">
              <w:rPr>
                <w:sz w:val="24"/>
                <w:szCs w:val="24"/>
                <w:lang w:val="ro-RO"/>
              </w:rPr>
              <w:t>i în baza prevederilor normative.</w:t>
            </w:r>
          </w:p>
          <w:p w:rsidR="005820B6" w:rsidRPr="008E58EF" w:rsidRDefault="005820B6" w:rsidP="00876C5F">
            <w:pPr>
              <w:tabs>
                <w:tab w:val="left" w:pos="851"/>
                <w:tab w:val="left" w:pos="993"/>
              </w:tabs>
              <w:spacing w:after="120"/>
              <w:ind w:firstLine="567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5.6. Termenul solicitat pentru livrarea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cardurilor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la sediul autorităţii contractante este de 5 zile lucrătoare de la data intrării în vigoarea contractului şi respectiv de la data transmiterii cererii de emitere de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carduri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 suplimentare.</w:t>
            </w:r>
          </w:p>
          <w:p w:rsidR="005820B6" w:rsidRPr="008E58EF" w:rsidRDefault="005820B6" w:rsidP="00876C5F">
            <w:pPr>
              <w:rPr>
                <w:sz w:val="24"/>
                <w:szCs w:val="24"/>
                <w:lang w:val="ro-RO"/>
              </w:rPr>
            </w:pPr>
          </w:p>
          <w:p w:rsidR="005820B6" w:rsidRPr="008E58EF" w:rsidRDefault="005820B6" w:rsidP="00876C5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Următoarele tabele şi formulare vor fi completate de către ofertant şi incluse în ofertă. În cazul unei discrepanţe sau al unui conflict cu textul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IPO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 xml:space="preserve">, prevederile de mai jos vor prevala asupra prevederilor din </w:t>
            </w:r>
            <w:proofErr w:type="spellStart"/>
            <w:r w:rsidRPr="008E58EF">
              <w:rPr>
                <w:sz w:val="24"/>
                <w:szCs w:val="24"/>
                <w:lang w:val="ro-RO"/>
              </w:rPr>
              <w:t>IPO</w:t>
            </w:r>
            <w:proofErr w:type="spellEnd"/>
            <w:r w:rsidRPr="008E58EF">
              <w:rPr>
                <w:sz w:val="24"/>
                <w:szCs w:val="24"/>
                <w:lang w:val="ro-RO"/>
              </w:rPr>
              <w:t>.</w:t>
            </w:r>
          </w:p>
        </w:tc>
      </w:tr>
    </w:tbl>
    <w:p w:rsidR="00C36D75" w:rsidRDefault="00C36D75"/>
    <w:sectPr w:rsidR="00C36D75" w:rsidSect="00C3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B6"/>
    <w:rsid w:val="005820B6"/>
    <w:rsid w:val="00C3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5820B6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20B6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0">
    <w:name w:val="Body Text"/>
    <w:basedOn w:val="a"/>
    <w:link w:val="a4"/>
    <w:uiPriority w:val="99"/>
    <w:semiHidden/>
    <w:unhideWhenUsed/>
    <w:rsid w:val="005820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82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2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4301</Characters>
  <Application>Microsoft Office Word</Application>
  <DocSecurity>0</DocSecurity>
  <Lines>35</Lines>
  <Paragraphs>10</Paragraphs>
  <ScaleCrop>false</ScaleCrop>
  <Company>CtrlSoft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1</cp:revision>
  <dcterms:created xsi:type="dcterms:W3CDTF">2018-11-29T10:10:00Z</dcterms:created>
  <dcterms:modified xsi:type="dcterms:W3CDTF">2018-11-29T10:13:00Z</dcterms:modified>
</cp:coreProperties>
</file>