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before="120"/>
        <w:rPr>
          <w:rFonts w:hint="default" w:ascii="Times New Roman" w:hAnsi="Times New Roman" w:cs="Times New Roman"/>
          <w:sz w:val="24"/>
          <w:szCs w:val="24"/>
          <w:highlight w:val="none"/>
          <w:lang w:val="zh-CN"/>
        </w:rPr>
      </w:pPr>
    </w:p>
    <w:p>
      <w:pPr>
        <w:pStyle w:val="2"/>
        <w:shd w:val="clear"/>
        <w:spacing w:before="120"/>
        <w:rPr>
          <w:rFonts w:hint="default" w:ascii="Times New Roman" w:hAnsi="Times New Roman" w:cs="Times New Roman"/>
          <w:sz w:val="24"/>
          <w:szCs w:val="24"/>
          <w:highlight w:val="none"/>
          <w:lang w:val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zh-CN"/>
        </w:rPr>
        <w:t xml:space="preserve">  ANUNȚ DE PARTICIPARE</w:t>
      </w:r>
    </w:p>
    <w:p>
      <w:pPr>
        <w:shd w:val="clear"/>
        <w:rPr>
          <w:rFonts w:hint="default" w:ascii="Times New Roman" w:hAnsi="Times New Roman" w:cs="Times New Roman"/>
          <w:sz w:val="24"/>
          <w:szCs w:val="24"/>
          <w:highlight w:val="none"/>
          <w:lang w:val="zh-CN"/>
        </w:rPr>
      </w:pPr>
    </w:p>
    <w:p>
      <w:pPr>
        <w:shd w:val="clear"/>
        <w:spacing w:before="120"/>
        <w:jc w:val="center"/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</w:pPr>
      <w:r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  <w:t xml:space="preserve">privind achiziționarea </w:t>
      </w:r>
      <w:r>
        <w:rPr>
          <w:rFonts w:hint="default" w:cs="Times New Roman"/>
          <w:b/>
          <w:bCs w:val="0"/>
          <w:sz w:val="24"/>
          <w:szCs w:val="24"/>
          <w:highlight w:val="none"/>
          <w:u w:val="single"/>
        </w:rPr>
        <w:t>M</w:t>
      </w:r>
      <w:r>
        <w:rPr>
          <w:rFonts w:hint="default"/>
          <w:b/>
          <w:bCs w:val="0"/>
          <w:sz w:val="24"/>
          <w:szCs w:val="24"/>
          <w:highlight w:val="none"/>
          <w:u w:val="single"/>
        </w:rPr>
        <w:t>aterialelor pentru reconstrucția sistemului interior de încălzire cu posibilitatea de trecere a apartamentelor la distribuția pe orizontală, cu livrarea apei calde menajere la blocul locativ din str. Suceava, 20, mun. Bălți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  <w:br w:type="textWrapping"/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</w:rPr>
        <w:t xml:space="preserve">                               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zh-CN"/>
        </w:rPr>
        <w:t>(se indică obiectul achiziției)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  <w:br w:type="textWrapping"/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  <w:t>prin procedura de achiziție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shd w:val="clear" w:color="auto"/>
          <w:lang w:val="zh-CN"/>
        </w:rPr>
        <w:t>______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u w:val="single"/>
          <w:shd w:val="clear" w:color="auto"/>
        </w:rPr>
        <w:t>achiziție de valoare mică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shd w:val="clear" w:color="auto"/>
          <w:lang w:val="zh-CN"/>
        </w:rPr>
        <w:t>________________________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zh-CN"/>
        </w:rPr>
        <w:t>(tipul procedurii de achiziție)</w:t>
      </w:r>
    </w:p>
    <w:p>
      <w:pPr>
        <w:numPr>
          <w:ilvl w:val="0"/>
          <w:numId w:val="1"/>
        </w:numPr>
        <w:shd w:val="clear"/>
        <w:tabs>
          <w:tab w:val="left" w:pos="284"/>
          <w:tab w:val="right" w:pos="9531"/>
        </w:tabs>
        <w:spacing w:before="120"/>
        <w:ind w:left="284" w:hanging="284"/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</w:pPr>
      <w:r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  <w:t>Denumirea en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lang w:val="ro-RO"/>
        </w:rPr>
        <w:t>tității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  <w:t xml:space="preserve"> contractante: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shd w:val="clear"/>
          <w:lang w:val="zh-CN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shd w:val="clear" w:color="auto"/>
          <w:lang w:val="zh-CN"/>
        </w:rPr>
        <w:t>____</w:t>
      </w:r>
      <w:r>
        <w:rPr>
          <w:rFonts w:hint="default" w:ascii="Times New Roman" w:hAnsi="Times New Roman" w:cs="Times New Roman"/>
          <w:sz w:val="24"/>
          <w:szCs w:val="24"/>
          <w:highlight w:val="none"/>
          <w:u w:val="single"/>
          <w:shd w:val="clear"/>
        </w:rPr>
        <w:t>SA „CET-Nord”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shd w:val="clear" w:color="auto"/>
          <w:lang w:val="zh-CN"/>
        </w:rPr>
        <w:t>____________________________</w:t>
      </w:r>
    </w:p>
    <w:p>
      <w:pPr>
        <w:numPr>
          <w:ilvl w:val="0"/>
          <w:numId w:val="1"/>
        </w:numPr>
        <w:shd w:val="clear"/>
        <w:tabs>
          <w:tab w:val="left" w:pos="284"/>
          <w:tab w:val="right" w:pos="9531"/>
        </w:tabs>
        <w:spacing w:before="120"/>
        <w:ind w:left="284" w:hanging="284"/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</w:pPr>
      <w:r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  <w:t xml:space="preserve">IDNO: 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shd w:val="clear" w:color="auto"/>
          <w:lang w:val="zh-CN"/>
        </w:rPr>
        <w:t>__________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1002602003945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shd w:val="clear" w:color="auto"/>
          <w:lang w:val="zh-CN"/>
        </w:rPr>
        <w:t>___________________________________</w:t>
      </w:r>
    </w:p>
    <w:p>
      <w:pPr>
        <w:numPr>
          <w:ilvl w:val="0"/>
          <w:numId w:val="1"/>
        </w:numPr>
        <w:shd w:val="clear"/>
        <w:tabs>
          <w:tab w:val="left" w:pos="284"/>
          <w:tab w:val="right" w:pos="9531"/>
        </w:tabs>
        <w:spacing w:before="120"/>
        <w:ind w:left="284" w:hanging="284"/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</w:pPr>
      <w:r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  <w:t>Adresa: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shd w:val="clear"/>
          <w:lang w:val="zh-CN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shd w:val="clear" w:color="auto"/>
          <w:lang w:val="zh-CN"/>
        </w:rPr>
        <w:t>_________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MD-3100, mun. Bălți, str. Ștefan cel Mare, 168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shd w:val="clear" w:color="auto"/>
          <w:lang w:val="zh-CN"/>
        </w:rPr>
        <w:t>___________________</w:t>
      </w:r>
    </w:p>
    <w:p>
      <w:pPr>
        <w:numPr>
          <w:ilvl w:val="0"/>
          <w:numId w:val="1"/>
        </w:numPr>
        <w:shd w:val="clear"/>
        <w:tabs>
          <w:tab w:val="left" w:pos="284"/>
          <w:tab w:val="right" w:pos="9531"/>
        </w:tabs>
        <w:spacing w:before="120"/>
        <w:ind w:left="284" w:hanging="284"/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</w:pPr>
      <w:r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  <w:t xml:space="preserve">Numărul de telefon/fax: 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shd w:val="clear" w:color="auto"/>
          <w:lang w:val="zh-CN"/>
        </w:rPr>
        <w:t>______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023153359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shd w:val="clear" w:color="auto"/>
          <w:lang w:val="zh-CN"/>
        </w:rPr>
        <w:t>__________________________________</w:t>
      </w:r>
    </w:p>
    <w:p>
      <w:pPr>
        <w:numPr>
          <w:ilvl w:val="0"/>
          <w:numId w:val="1"/>
        </w:numPr>
        <w:shd w:val="clear"/>
        <w:tabs>
          <w:tab w:val="left" w:pos="284"/>
          <w:tab w:val="right" w:pos="9531"/>
        </w:tabs>
        <w:spacing w:before="120"/>
        <w:ind w:left="284" w:hanging="284"/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</w:pPr>
      <w:r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  <w:t>Adresa de e-mail și de internet a entității contractante:</w:t>
      </w:r>
    </w:p>
    <w:p>
      <w:pPr>
        <w:numPr>
          <w:ilvl w:val="0"/>
          <w:numId w:val="0"/>
        </w:numPr>
        <w:shd w:val="clear"/>
        <w:tabs>
          <w:tab w:val="left" w:pos="284"/>
          <w:tab w:val="right" w:pos="9531"/>
        </w:tabs>
        <w:spacing w:before="120"/>
        <w:ind w:leftChars="0"/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</w:pPr>
      <w:r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shd w:val="clear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u w:val="single"/>
          <w:shd w:val="clear" w:color="auto"/>
          <w:lang w:val="zh-CN"/>
        </w:rPr>
        <w:fldChar w:fldCharType="begin"/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u w:val="single"/>
          <w:shd w:val="clear" w:color="auto"/>
          <w:lang w:val="zh-CN"/>
        </w:rPr>
        <w:instrText xml:space="preserve"> HYPERLINK "mailto:____office@cet-nord.md," </w:instrTex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u w:val="single"/>
          <w:shd w:val="clear" w:color="auto"/>
          <w:lang w:val="zh-CN"/>
        </w:rPr>
        <w:fldChar w:fldCharType="separate"/>
      </w:r>
      <w:r>
        <w:rPr>
          <w:rStyle w:val="5"/>
          <w:rFonts w:hint="default" w:ascii="Times New Roman" w:hAnsi="Times New Roman" w:cs="Times New Roman"/>
          <w:b/>
          <w:sz w:val="24"/>
          <w:szCs w:val="24"/>
          <w:highlight w:val="none"/>
          <w:u w:val="single"/>
          <w:shd w:val="clear" w:color="auto"/>
          <w:lang w:val="zh-CN"/>
        </w:rPr>
        <w:t>____</w:t>
      </w:r>
      <w:r>
        <w:rPr>
          <w:rStyle w:val="5"/>
          <w:rFonts w:hint="default" w:ascii="Times New Roman" w:hAnsi="Times New Roman" w:cs="Times New Roman"/>
          <w:sz w:val="24"/>
          <w:szCs w:val="24"/>
          <w:u w:val="single"/>
          <w:shd w:val="clear"/>
        </w:rPr>
        <w:t>office@cet-nord.md,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u w:val="single"/>
          <w:shd w:val="clear" w:color="auto"/>
          <w:lang w:val="zh-CN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 www.cet-nord.md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u w:val="single"/>
          <w:shd w:val="clear" w:color="auto"/>
          <w:lang w:val="zh-CN"/>
        </w:rPr>
        <w:t>___________</w:t>
      </w:r>
    </w:p>
    <w:p>
      <w:pPr>
        <w:numPr>
          <w:ilvl w:val="0"/>
          <w:numId w:val="1"/>
        </w:numPr>
        <w:shd w:val="clear"/>
        <w:tabs>
          <w:tab w:val="left" w:pos="284"/>
          <w:tab w:val="right" w:pos="9531"/>
        </w:tabs>
        <w:spacing w:before="120"/>
        <w:ind w:left="288" w:hanging="288"/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</w:pPr>
      <w:r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  <w:t xml:space="preserve">Adresa de e-mail sau de internet de la care se va putea obține accesul la documentația de atribuire: </w:t>
      </w:r>
      <w:r>
        <w:rPr>
          <w:rFonts w:hint="default" w:ascii="Times New Roman" w:hAnsi="Times New Roman" w:cs="Times New Roman"/>
          <w:b w:val="0"/>
          <w:bCs/>
          <w:i/>
          <w:sz w:val="24"/>
          <w:szCs w:val="24"/>
          <w:highlight w:val="none"/>
          <w:u w:val="single"/>
          <w:lang w:val="zh-CN"/>
        </w:rPr>
        <w:t>documentația de atribuire este anexată în cadrul procedurii în SIA RSAP</w:t>
      </w:r>
      <w:r>
        <w:rPr>
          <w:rFonts w:hint="default" w:ascii="Times New Roman" w:hAnsi="Times New Roman" w:cs="Times New Roman"/>
          <w:b w:val="0"/>
          <w:bCs/>
          <w:i/>
          <w:sz w:val="24"/>
          <w:szCs w:val="24"/>
          <w:highlight w:val="none"/>
          <w:u w:val="single"/>
        </w:rPr>
        <w:t xml:space="preserve"> (achiziții.md), cât și pe pagina web a entității contractante: https://cet-nord.md/ro/logistic/all-tenders</w:t>
      </w:r>
    </w:p>
    <w:p>
      <w:pPr>
        <w:numPr>
          <w:ilvl w:val="0"/>
          <w:numId w:val="1"/>
        </w:numPr>
        <w:shd w:val="clear"/>
        <w:tabs>
          <w:tab w:val="left" w:pos="284"/>
          <w:tab w:val="right" w:pos="9531"/>
        </w:tabs>
        <w:spacing w:before="120"/>
        <w:ind w:left="288" w:hanging="288"/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</w:pPr>
      <w:r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  <w:t xml:space="preserve">Tipul entității contractante și obiectul principal de activitate (dacă este cazul, mențiunea că contractantă este o autoritate centrală de achiziție sau că achiziția implică o altă formă de achiziție comună): </w:t>
      </w:r>
    </w:p>
    <w:p>
      <w:pPr>
        <w:pStyle w:val="14"/>
        <w:numPr>
          <w:ilvl w:val="0"/>
          <w:numId w:val="2"/>
        </w:numPr>
        <w:shd w:val="clear"/>
        <w:ind w:right="-1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zh-CN" w:eastAsia="ro-RO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zh-CN" w:eastAsia="ro-RO"/>
        </w:rPr>
        <w:t xml:space="preserve">Activitățile licențiate din sectorul termoenergetic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zh-CN" w:eastAsia="ro-RO"/>
        </w:rPr>
        <w:sym w:font="Wingdings 2" w:char="0052"/>
      </w:r>
    </w:p>
    <w:p>
      <w:pPr>
        <w:pStyle w:val="14"/>
        <w:numPr>
          <w:ilvl w:val="0"/>
          <w:numId w:val="2"/>
        </w:numPr>
        <w:shd w:val="clear"/>
        <w:ind w:right="-1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zh-CN" w:eastAsia="ro-RO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zh-CN" w:eastAsia="ro-RO"/>
        </w:rPr>
        <w:t xml:space="preserve">Activitățile licențiate din sectorul electroenergetic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zh-CN" w:eastAsia="ro-RO"/>
        </w:rPr>
        <w:sym w:font="Wingdings 2" w:char="0052"/>
      </w:r>
    </w:p>
    <w:p>
      <w:pPr>
        <w:numPr>
          <w:ilvl w:val="0"/>
          <w:numId w:val="1"/>
        </w:numPr>
        <w:shd w:val="clear"/>
        <w:tabs>
          <w:tab w:val="left" w:pos="284"/>
          <w:tab w:val="right" w:pos="426"/>
        </w:tabs>
        <w:spacing w:before="120"/>
        <w:ind w:left="284" w:hanging="284"/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</w:pPr>
      <w:r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  <w:t>Cumpărătorul invită operatorii economici interesați, care îi pot satisface necesitățile, să participe la procedura de achiziție privind livrarea/prestarea/executarea următoarelor bunuri /servicii/lucrări:</w:t>
      </w:r>
    </w:p>
    <w:tbl>
      <w:tblPr>
        <w:tblStyle w:val="4"/>
        <w:tblW w:w="10225" w:type="dxa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350"/>
        <w:gridCol w:w="3395"/>
        <w:gridCol w:w="655"/>
        <w:gridCol w:w="954"/>
        <w:gridCol w:w="2059"/>
        <w:gridCol w:w="1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highlight w:val="none"/>
                <w:lang w:val="zh-CN"/>
              </w:rPr>
              <w:t xml:space="preserve">Nr.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highlight w:val="none"/>
              </w:rPr>
              <w:t>D/o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highlight w:val="none"/>
                <w:lang w:val="zh-CN"/>
              </w:rPr>
              <w:t>Cod CPV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highlight w:val="none"/>
                <w:lang w:val="zh-CN"/>
              </w:rPr>
              <w:t>Denumirea bunurilor/serviciilor/lucrărilor solicitate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highlight w:val="none"/>
              </w:rPr>
              <w:t>U/m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highlight w:val="none"/>
                <w:lang w:val="zh-CN"/>
              </w:rPr>
              <w:t>Cantitatea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highlight w:val="none"/>
                <w:lang w:val="zh-CN"/>
              </w:rPr>
              <w:t>Specificarea tehnică deplină solicitată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highlight w:val="none"/>
              </w:rPr>
            </w:pPr>
            <w:r>
              <w:rPr>
                <w:rFonts w:hint="default" w:cs="Times New Roman"/>
                <w:b/>
                <w:sz w:val="22"/>
                <w:szCs w:val="22"/>
                <w:highlight w:val="none"/>
              </w:rPr>
              <w:t>Valoarea estimată a lotului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hd w:val="clear"/>
              <w:spacing w:before="120"/>
              <w:ind w:left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9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4"/>
                <w:szCs w:val="24"/>
                <w:u w:val="none"/>
                <w:lang w:eastAsia="zh-CN" w:bidi="ar"/>
              </w:rPr>
              <w:t xml:space="preserve">Lot 1.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4"/>
                <w:szCs w:val="24"/>
                <w:u w:val="none"/>
                <w:lang w:val="en-US" w:eastAsia="zh-CN" w:bidi="ar"/>
              </w:rPr>
              <w:t>Țevi, coturi și articole conexe din oțel</w:t>
            </w:r>
            <w:r>
              <w:rPr>
                <w:rFonts w:hint="default" w:eastAsia="SimSun" w:cs="Times New Roman"/>
                <w:b/>
                <w:bCs/>
                <w:i w:val="0"/>
                <w:iCs w:val="0"/>
                <w:color w:val="00000A"/>
                <w:kern w:val="0"/>
                <w:sz w:val="24"/>
                <w:szCs w:val="24"/>
                <w:u w:val="none"/>
                <w:lang w:eastAsia="zh-CN" w:bidi="ar"/>
              </w:rPr>
              <w:t xml:space="preserve"> - 60000,00 lei, fără TVA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  <w:u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Țeavă</w:t>
            </w:r>
            <w:r>
              <w:rPr>
                <w:rStyle w:val="19"/>
                <w:rFonts w:eastAsia="SimSun"/>
                <w:lang w:val="en-US" w:eastAsia="zh-CN" w:bidi="ar"/>
              </w:rPr>
              <w:t xml:space="preserve"> de oțel electrosudată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Ø76x3,0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m/l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  <w:u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Țeavă</w:t>
            </w:r>
            <w:r>
              <w:rPr>
                <w:rStyle w:val="19"/>
                <w:rFonts w:eastAsia="SimSun"/>
                <w:lang w:val="en-US" w:eastAsia="zh-CN" w:bidi="ar"/>
              </w:rPr>
              <w:t xml:space="preserve"> de oțel electrosudată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Ø57x3,0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m/l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  <w:u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Țeavă</w:t>
            </w:r>
            <w:r>
              <w:rPr>
                <w:rStyle w:val="19"/>
                <w:rFonts w:eastAsia="SimSun"/>
                <w:lang w:val="en-US" w:eastAsia="zh-CN" w:bidi="ar"/>
              </w:rPr>
              <w:t xml:space="preserve"> de oțel electrosudată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Ø45x2,0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m/l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  <w:u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Țeavă</w:t>
            </w:r>
            <w:r>
              <w:rPr>
                <w:rStyle w:val="19"/>
                <w:rFonts w:eastAsia="SimSun"/>
                <w:lang w:val="en-US" w:eastAsia="zh-CN" w:bidi="ar"/>
              </w:rPr>
              <w:t xml:space="preserve"> de oțel electrosudată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Ø38x2,0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m/l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  <w:u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Țeavă</w:t>
            </w:r>
            <w:r>
              <w:rPr>
                <w:rStyle w:val="19"/>
                <w:rFonts w:eastAsia="SimSun"/>
                <w:lang w:val="en-US" w:eastAsia="zh-CN" w:bidi="ar"/>
              </w:rPr>
              <w:t xml:space="preserve"> de oțel electrosudată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Ø32x2,0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m/l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  <w:u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Cot de oțel 90°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Ø76x3,0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  <w:t>buc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  <w:u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Cot de oțel 90°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Ø57x3,0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  <w:t>buc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  <w:u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Cot de oțel 90°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Ø38x2,0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  <w:t>buc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  <w:u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Cot de oțel 90°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Ø32x2,0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  <w:t>buc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  <w:u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Reducție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Ø108x3,5-Ø89x3,0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  <w:t>buc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Reducție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Ø76x3,0-Ø57x3,0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  <w:t>buc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Reducție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Ø57x3,0-Ø45x2,0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  <w:t>buc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Reducție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Ø45x2,0-Ø38x2,0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  <w:t>buc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Colector din țeavă după ГОСT</w:t>
            </w:r>
            <w:r>
              <w:rPr>
                <w:rStyle w:val="19"/>
                <w:rFonts w:eastAsia="SimSun"/>
                <w:lang w:val="en-US" w:eastAsia="zh-CN" w:bidi="ar"/>
              </w:rPr>
              <w:t xml:space="preserve"> 10704-91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В-20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Ø108x3,5 </w:t>
            </w:r>
            <w:r>
              <w:rPr>
                <w:rStyle w:val="19"/>
                <w:rFonts w:eastAsia="SimSun"/>
                <w:lang w:val="en-US" w:eastAsia="zh-CN" w:bidi="ar"/>
              </w:rPr>
              <w:t>L=0,7 m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  <w:t>buc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Metal pentru fixarea țevi (cornier de oțel 50x50x5)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  <w:t>kg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Conectarea DN 80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  <w:t>kg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hd w:val="clear"/>
              <w:spacing w:before="120"/>
              <w:ind w:left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9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 xml:space="preserve">Lot 2.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Robinete în asortiment</w:t>
            </w:r>
            <w:r>
              <w:rPr>
                <w:rFonts w:hint="default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 xml:space="preserve"> - 120000,00 lei, fără TVA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Deaerator automat 1/2"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  <w:t>buc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Robinet sferic sub sudură DN65 PN16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  <w:t>buc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Robinet sferic sub sudură DN25 PN16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  <w:t>buc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Robinet trei căi sub manometru tip F-F G1/2 DN15 PN16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  <w:t>buc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Robinet sferic cu filet FF DN32 PN16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  <w:t>buc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Robinet sferic cu filet FF DN25 PN16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  <w:t>buc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Robinet sferic cu filet FF DN20 PN16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  <w:t>buc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Robinet sferic cu filet FF DN15 PN16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  <w:t>buc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Robinet sferic cu filet cu adaptor pentru sensor temperatură DN20 PN16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  <w:t>buc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Robinet sferic cu filet cu adaptor pentru sensor temperatură DN15 PN16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  <w:t>buc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Filtru cu plasă tip Y cu filet FF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DN32 PN16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  <w:t>buc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Filtru cu plasă tip Y cu filet FF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DN25 PN16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  <w:t>buc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Regulator de presiune, presetare 5...25 kPa livrat în set cu clapeta măsurare/închidere și tubul de impuls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Ø32 mm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  <w:t>set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Regulator de presiune, presetare 5...25 kPa livrat în set cu clapeta măsurare/închidere și tubul de impuls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Ø25 mm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  <w:t>set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Clapetă de măsurare/închidere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Ø32 mm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  <w:t>set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Clapetă de măsurare/închidere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Ø25 mm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  <w:t>set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Clapetă de balansare manuală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Ø20 mm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  <w:t>set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Clapetă de balansare manuală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Ø15 mm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  <w:t>set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Deaerator automat 1/2"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  <w:t>buc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Robinet sferic cu filet FF PN16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Ø40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  <w:t>buc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Robinet sferic cu filet FF PN16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Ø32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  <w:t>buc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Robinet sferic cu filet FF PN16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Ø25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  <w:t>buc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Robinet sferic cu filet FM PN16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Ø25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  <w:t>buc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Filtru cu mufă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PN16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Ø32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  <w:t>buc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Clapetă reversibilă cu mufă PN16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Ø40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  <w:t>buc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Clapetă reversibilă cu mufă PN16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Ø25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  <w:t>buc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Vană cu flanșă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Ø50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  <w:t>buc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hd w:val="clear"/>
              <w:spacing w:before="120"/>
              <w:ind w:left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9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  <w:vertAlign w:val="baseline"/>
                <w:lang w:eastAsia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A"/>
                <w:sz w:val="24"/>
                <w:szCs w:val="24"/>
                <w:lang w:eastAsia="ro-RO" w:bidi="ar-SA"/>
              </w:rPr>
              <w:t>Lot 3. Produse de izolare termică</w:t>
            </w:r>
            <w:r>
              <w:rPr>
                <w:rFonts w:hint="default" w:cs="Times New Roman"/>
                <w:b/>
                <w:bCs/>
                <w:color w:val="00000A"/>
                <w:sz w:val="24"/>
                <w:szCs w:val="24"/>
                <w:lang w:eastAsia="ro-RO" w:bidi="ar-SA"/>
              </w:rPr>
              <w:t xml:space="preserve"> - 35000,00 lei, fără TVA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Vopsea БТ-177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  <w:t>l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Cilindri din vată minerală grosimea 30 mm, acoperiți cu folie de aluminiu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Ø76x3,0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Cilindri din vată minerală grosimea 30 mm, acoperiți cu folie de aluminiu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Ø57x3,0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Cilindri din vată minerală grosimea 30 mm, acoperiți cu folie de aluminiu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Ø45x2,0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Cilindri din vată minerală grosimea 30 mm, acoperiți cu folie de aluminiu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Ø38x2,0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Cilindri din vată minerală grosimea 30 mm, acoperiți cu folie de aluminiu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Ø32x2,0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Protecția izolației termice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Izolație universală pentru țevi grosimea 19 mm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Ø50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Izolație universală pentru țevi grosimea 19 mm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Ø40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Izolație universală pentru țevi grosimea 19 mm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Ø32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Izolație universală pentru țevi grosimea 19 mm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Ø25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Izolație universală pentru țevi grosimea 19 mm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Ø20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Izolație universală pentru țevi grosimea 19 mm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Ø15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hd w:val="clear"/>
              <w:spacing w:before="120"/>
              <w:ind w:left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9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  <w:vertAlign w:val="baseline"/>
                <w:lang w:eastAsia="ro-RO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 xml:space="preserve">Lot 4.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Țevi, coturi și articole conexe din polipropilen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 xml:space="preserve"> -        </w:t>
            </w:r>
            <w:r>
              <w:rPr>
                <w:rFonts w:hint="default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 xml:space="preserve">  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 xml:space="preserve"> </w:t>
            </w:r>
            <w:r>
              <w:rPr>
                <w:rFonts w:hint="default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16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000,00 lei, fără TVA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Țeavă de polipropilen PN16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Ø63x8,6 (Ø50)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Țeavă de polipropilen PN16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Ø50x6,9 (Ø40)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Țeavă de polipropilen PN16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Ø40x5,5 (Ø32)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Țeavă de polipropilen PN16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Ø32x4,4 (Ø25)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Țeavă de polipropilen PN16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Ø25x3,5 (Ø20)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Țeavă de polipropilen PN16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Ø20x2,8 (Ø15)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Olandez PPR p/m M 50x40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eastAsia="zh-CN" w:bidi="ar"/>
              </w:rPr>
              <w:t>buc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Olandez PPR p/m M 32x25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eastAsia="zh-CN" w:bidi="ar"/>
              </w:rPr>
              <w:t>buc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Reducție PPR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Ø 65x50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eastAsia="zh-CN" w:bidi="ar"/>
              </w:rPr>
              <w:t>buc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Mufă PPR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Ø63x8,6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eastAsia="zh-CN" w:bidi="ar"/>
              </w:rPr>
              <w:t>buc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Mufă PPR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Ø50x6,9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eastAsia="zh-CN" w:bidi="ar"/>
              </w:rPr>
              <w:t>buc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Mufă PPR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Ø40x5,5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eastAsia="zh-CN" w:bidi="ar"/>
              </w:rPr>
              <w:t>buc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Mufă PPR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Ø32x4,4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eastAsia="zh-CN" w:bidi="ar"/>
              </w:rPr>
              <w:t>buc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Teu egal PPR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Ø63x8,6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eastAsia="zh-CN" w:bidi="ar"/>
              </w:rPr>
              <w:t>buc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Teu egal PPR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Ø40x5,5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eastAsia="zh-CN" w:bidi="ar"/>
              </w:rPr>
              <w:t>buc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Teu redus PPR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Ø40x5,5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-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Ø32x4,4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eastAsia="zh-CN" w:bidi="ar"/>
              </w:rPr>
              <w:t>buc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Cot 90 PPR DN 40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eastAsia="zh-CN" w:bidi="ar"/>
              </w:rPr>
              <w:t>buc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Cot 90 PPR DN 25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eastAsia="zh-CN" w:bidi="ar"/>
              </w:rPr>
              <w:t>buc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Colier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Ø63x8,6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eastAsia="zh-CN" w:bidi="ar"/>
              </w:rPr>
              <w:t>buc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Colier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Ø40x5,5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eastAsia="zh-CN" w:bidi="ar"/>
              </w:rPr>
              <w:t>buc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Colier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Ø25x3,5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eastAsia="zh-CN" w:bidi="ar"/>
              </w:rPr>
              <w:t>buc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Reducție PPR p/m M 50x40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eastAsia="zh-CN" w:bidi="ar"/>
              </w:rPr>
              <w:t>buc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Reducție PPR p/m M 40x32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eastAsia="zh-CN" w:bidi="ar"/>
              </w:rPr>
              <w:t>buc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Reducție PPR p/m M 32x25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eastAsia="zh-CN" w:bidi="ar"/>
              </w:rPr>
              <w:t>buc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Curba ocolire PPR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Ø40x5,5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eastAsia="zh-CN" w:bidi="ar"/>
              </w:rPr>
              <w:t>buc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Curba ocolire PPR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Ø32x4,4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eastAsia="zh-CN" w:bidi="ar"/>
              </w:rPr>
              <w:t>buc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hd w:val="clear"/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Curba ocolire PPR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Ø25x3,5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eastAsia="zh-CN" w:bidi="ar"/>
              </w:rPr>
              <w:t>buc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hd w:val="clear"/>
              <w:spacing w:before="120"/>
              <w:ind w:left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eastAsia="zh-CN" w:bidi="ar"/>
              </w:rPr>
              <w:t>Lot 5.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Dulap pentru instalarea contoarelor 1,25x0,25x1,25(h)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  <w:t>buc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eastAsia="zh-CN" w:bidi="ar"/>
              </w:rPr>
              <w:t>18</w:t>
            </w:r>
            <w:bookmarkStart w:id="0" w:name="_GoBack"/>
            <w:bookmarkEnd w:id="0"/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hd w:val="clear"/>
              <w:spacing w:before="120"/>
              <w:ind w:left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eastAsia="zh-CN" w:bidi="ar"/>
              </w:rPr>
              <w:t>Lot 6.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Manometru 0-1,0 MPa G1/2 D80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  <w:t>buc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hd w:val="clear"/>
              <w:spacing w:before="120"/>
              <w:ind w:left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eastAsia="zh-CN" w:bidi="ar"/>
              </w:rPr>
              <w:t>Lot 7.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Termometru bimetal 0-120 ℃ D100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  <w:t>set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hd w:val="clear"/>
              <w:spacing w:before="120"/>
              <w:ind w:left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eastAsia="zh-CN" w:bidi="ar"/>
              </w:rPr>
              <w:t>Lot 8.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Manometru 0-1,0 MPa G1/2 D100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  <w:t>set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hd w:val="clear"/>
              <w:spacing w:before="120"/>
              <w:ind w:left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eastAsia="zh-CN" w:bidi="ar"/>
              </w:rPr>
              <w:t>Lot 9.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Nod de distribuție pentru 4 apartamente livrat în set: colector tur, retur; robinet pentru evacuarea aerului/drenare, inclusiv set fixare 1"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  <w:t>set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hd w:val="clear"/>
              <w:spacing w:before="120"/>
              <w:ind w:left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eastAsia="zh-CN" w:bidi="ar"/>
              </w:rPr>
              <w:t>Lot 10.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Nod de distribuție pentru 4 apartamente livrat în set: colector tur, retur; robinet pentru evacuarea aerului/drenare, inclusiv set fixare 1 1/4"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  <w:t>set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hd w:val="clear"/>
              <w:spacing w:before="120"/>
              <w:ind w:left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Lot 11.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Contor de energie termică DN15, Q=1,5 m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/h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  <w:t>set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hd w:val="clear"/>
              <w:spacing w:before="120"/>
              <w:ind w:left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</w:pP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Lot 12.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Colector tur, retur pentru 4 apartamente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hd w:val="clear"/>
              <w:spacing w:before="120"/>
              <w:ind w:left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  <w:t>45454000-4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both"/>
              <w:textAlignment w:val="center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ro-RO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Lot 1</w:t>
            </w:r>
            <w:r>
              <w:rPr>
                <w:rFonts w:hint="default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Nod de evidență ACM, livrat în set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: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  <w:t>Set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eastAsia="ro-RO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default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eastAsia="zh-CN" w:bidi="ar"/>
              </w:rPr>
              <w:t>2</w:t>
            </w:r>
          </w:p>
        </w:tc>
        <w:tc>
          <w:tcPr>
            <w:tcW w:w="20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cs="Times New Roman"/>
                <w:sz w:val="22"/>
                <w:szCs w:val="22"/>
                <w:highlight w:val="none"/>
              </w:rPr>
              <w:t>Conform Caietului de sarcini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2"/>
                <w:szCs w:val="22"/>
                <w:vertAlign w:val="baseline"/>
                <w:lang w:eastAsia="ro-RO"/>
              </w:rPr>
            </w:pPr>
            <w:r>
              <w:rPr>
                <w:rFonts w:hint="default" w:ascii="Times New Roman" w:hAnsi="Times New Roman" w:eastAsia="SimSun"/>
                <w:b/>
                <w:bCs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val="en-US" w:eastAsia="zh-CN"/>
              </w:rPr>
              <w:t>60000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tabs>
                <w:tab w:val="left" w:pos="425"/>
              </w:tabs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both"/>
              <w:textAlignment w:val="center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ro-RO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ro-RO"/>
              </w:rPr>
              <w:t>Contor apă GSD 8-1 (R100) G= 1,5 m3/h DN15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  <w:t>buc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eastAsia="ro-RO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eastAsia="ro-RO" w:bidi="ar"/>
              </w:rPr>
              <w:t>1</w:t>
            </w:r>
          </w:p>
        </w:tc>
        <w:tc>
          <w:tcPr>
            <w:tcW w:w="2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SimSun" w:cs="Times New Roman"/>
                <w:i/>
                <w:iCs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tabs>
                <w:tab w:val="left" w:pos="425"/>
              </w:tabs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both"/>
              <w:textAlignment w:val="center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ro-RO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ro-RO"/>
              </w:rPr>
              <w:t>Robinet apă cu mufă PN16 Ø20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  <w:t>buc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eastAsia="ro-RO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eastAsia="ro-RO" w:bidi="ar"/>
              </w:rPr>
              <w:t>2</w:t>
            </w:r>
          </w:p>
        </w:tc>
        <w:tc>
          <w:tcPr>
            <w:tcW w:w="2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SimSun" w:cs="Times New Roman"/>
                <w:i/>
                <w:iCs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tabs>
                <w:tab w:val="left" w:pos="425"/>
              </w:tabs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both"/>
              <w:textAlignment w:val="center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ro-RO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ro-RO"/>
              </w:rPr>
              <w:t>Mufă redusă PN16 Ø20x15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  <w:t>buc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eastAsia="ro-RO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eastAsia="ro-RO" w:bidi="ar"/>
              </w:rPr>
              <w:t>2</w:t>
            </w:r>
          </w:p>
        </w:tc>
        <w:tc>
          <w:tcPr>
            <w:tcW w:w="2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SimSun" w:cs="Times New Roman"/>
                <w:i/>
                <w:iCs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6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tabs>
                <w:tab w:val="left" w:pos="425"/>
              </w:tabs>
              <w:spacing w:before="12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zh-CN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120"/>
              <w:jc w:val="center"/>
              <w:rPr>
                <w:rFonts w:hint="default" w:ascii="Times New Roman" w:hAnsi="Times New Roman" w:eastAsia="Calibri"/>
                <w:b w:val="0"/>
                <w:bCs/>
                <w:color w:val="auto"/>
                <w:sz w:val="22"/>
                <w:szCs w:val="22"/>
                <w:u w:val="none"/>
                <w:lang w:val="ro-RO" w:eastAsia="en-US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both"/>
              <w:textAlignment w:val="center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ro-RO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ro-RO"/>
              </w:rPr>
              <w:t>Clapetă reversibilă cu mufă PN16 Ø20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</w:pPr>
            <w:r>
              <w:rPr>
                <w:rFonts w:hint="default" w:cs="Times New Roman"/>
                <w:color w:val="00000A"/>
                <w:sz w:val="22"/>
                <w:szCs w:val="22"/>
                <w:lang w:eastAsia="ro-RO" w:bidi="ar-SA"/>
              </w:rPr>
              <w:t>buc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eastAsia="ro-RO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A"/>
                <w:kern w:val="0"/>
                <w:sz w:val="22"/>
                <w:szCs w:val="22"/>
                <w:u w:val="none"/>
                <w:lang w:eastAsia="ro-RO" w:bidi="ar"/>
              </w:rPr>
              <w:t>1</w:t>
            </w:r>
          </w:p>
        </w:tc>
        <w:tc>
          <w:tcPr>
            <w:tcW w:w="20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vertAlign w:val="baseline"/>
                <w:lang w:eastAsia="ro-RO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SimSun" w:cs="Times New Roman"/>
                <w:i/>
                <w:iCs/>
                <w:color w:val="00000A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hd w:val="clear"/>
              <w:spacing w:before="120"/>
              <w:ind w:firstLine="1760" w:firstLineChars="80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zh-CN"/>
              </w:rPr>
              <w:t>Valoarea totală estimată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                           </w:t>
            </w:r>
            <w:r>
              <w:rPr>
                <w:rFonts w:hint="default" w:cs="Times New Roman"/>
                <w:sz w:val="22"/>
                <w:szCs w:val="22"/>
              </w:rPr>
              <w:t xml:space="preserve">             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default" w:cs="Times New Roman"/>
                <w:b/>
                <w:bCs/>
                <w:sz w:val="22"/>
                <w:szCs w:val="22"/>
              </w:rPr>
              <w:t>780000,00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</w:rPr>
              <w:t xml:space="preserve"> lei</w:t>
            </w:r>
            <w:r>
              <w:rPr>
                <w:rFonts w:hint="default" w:cs="Times New Roman"/>
                <w:b/>
                <w:bCs/>
                <w:sz w:val="22"/>
                <w:szCs w:val="22"/>
                <w:highlight w:val="none"/>
              </w:rPr>
              <w:t>,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</w:rPr>
              <w:t xml:space="preserve"> fără TVA</w:t>
            </w:r>
          </w:p>
        </w:tc>
      </w:tr>
    </w:tbl>
    <w:p>
      <w:pPr>
        <w:tabs>
          <w:tab w:val="left" w:pos="720"/>
        </w:tabs>
        <w:spacing w:before="120" w:after="0" w:line="240" w:lineRule="auto"/>
        <w:jc w:val="both"/>
        <w:rPr>
          <w:rFonts w:hint="default" w:ascii="Times New Roman" w:hAnsi="Times New Roman" w:cs="Times New Roman"/>
          <w:b/>
          <w:sz w:val="24"/>
          <w:szCs w:val="24"/>
          <w:highlight w:val="none"/>
        </w:rPr>
      </w:pPr>
      <w:r>
        <w:rPr>
          <w:rFonts w:hint="default" w:cs="Times New Roman"/>
          <w:b/>
          <w:sz w:val="24"/>
          <w:szCs w:val="24"/>
          <w:highlight w:val="none"/>
        </w:rPr>
        <w:t xml:space="preserve">* </w:t>
      </w:r>
      <w:r>
        <w:rPr>
          <w:rFonts w:hint="default" w:ascii="Times New Roman" w:hAnsi="Times New Roman" w:eastAsia="Times New Roman"/>
          <w:b/>
          <w:bCs/>
          <w:color w:val="auto"/>
          <w:sz w:val="24"/>
          <w:szCs w:val="24"/>
          <w:lang w:eastAsia="sk-SK"/>
        </w:rPr>
        <w:t>Lungimea țevilor L-12 m/l.</w:t>
      </w:r>
      <w:r>
        <w:rPr>
          <w:rFonts w:hint="default"/>
          <w:b/>
          <w:bCs/>
          <w:color w:val="auto"/>
          <w:sz w:val="24"/>
          <w:szCs w:val="24"/>
          <w:lang w:eastAsia="sk-SK"/>
        </w:rPr>
        <w:t xml:space="preserve"> </w:t>
      </w:r>
      <w:r>
        <w:rPr>
          <w:rFonts w:hint="default" w:cs="Times New Roman"/>
          <w:b/>
          <w:sz w:val="24"/>
          <w:szCs w:val="24"/>
          <w:highlight w:val="none"/>
        </w:rPr>
        <w:t>Toate cerințele tehnice sunt minimale și obligatorii. Toate bunurile ofertate trebuie să fie noi și neutilizate, cu toate caracteristicile specificate mai jos.</w:t>
      </w:r>
    </w:p>
    <w:p>
      <w:pPr>
        <w:numPr>
          <w:ilvl w:val="0"/>
          <w:numId w:val="1"/>
        </w:numPr>
        <w:shd w:val="clear"/>
        <w:tabs>
          <w:tab w:val="right" w:pos="426"/>
        </w:tabs>
        <w:spacing w:before="120"/>
        <w:ind w:left="360"/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</w:pPr>
      <w:r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  <w:t>În cazul în care contractul este împărțit pe loturi un operator economic poate depune oferta (se va selecta):</w:t>
      </w:r>
    </w:p>
    <w:p>
      <w:pPr>
        <w:pStyle w:val="14"/>
        <w:numPr>
          <w:ilvl w:val="0"/>
          <w:numId w:val="0"/>
        </w:numPr>
        <w:shd w:val="clear" w:color="auto"/>
        <w:tabs>
          <w:tab w:val="right" w:pos="426"/>
        </w:tabs>
        <w:ind w:left="360" w:leftChars="0"/>
        <w:contextualSpacing w:val="0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u w:val="single"/>
          <w:lang w:val="zh-CN"/>
        </w:rPr>
        <w:t xml:space="preserve">Pentru </w:t>
      </w:r>
      <w:r>
        <w:rPr>
          <w:rFonts w:hint="default" w:ascii="Times New Roman" w:hAnsi="Times New Roman" w:cs="Times New Roman"/>
          <w:sz w:val="24"/>
          <w:szCs w:val="24"/>
          <w:highlight w:val="none"/>
          <w:u w:val="single"/>
        </w:rPr>
        <w:t>întreg lotul</w:t>
      </w:r>
    </w:p>
    <w:p>
      <w:pPr>
        <w:numPr>
          <w:ilvl w:val="0"/>
          <w:numId w:val="1"/>
        </w:numPr>
        <w:shd w:val="clear"/>
        <w:tabs>
          <w:tab w:val="right" w:pos="426"/>
        </w:tabs>
        <w:spacing w:before="120"/>
        <w:ind w:left="0" w:firstLine="0"/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</w:pPr>
      <w:r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  <w:t>Admiterea sau interzicerea ofertelor alternative: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shd w:val="clear"/>
          <w:lang w:val="zh-CN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shd w:val="clear"/>
        </w:rPr>
        <w:t xml:space="preserve">           </w:t>
      </w:r>
      <w:r>
        <w:rPr>
          <w:rFonts w:hint="default" w:cs="Times New Roman"/>
          <w:b/>
          <w:sz w:val="24"/>
          <w:szCs w:val="24"/>
          <w:highlight w:val="none"/>
          <w:shd w:val="clear"/>
        </w:rPr>
        <w:t xml:space="preserve">  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shd w:val="clear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shd w:val="clear" w:color="auto"/>
          <w:lang w:val="zh-CN"/>
        </w:rPr>
        <w:t>_____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shd w:val="clear" w:color="auto"/>
          <w:lang w:val="zh-CN"/>
        </w:rPr>
        <w:t>_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u w:val="single"/>
          <w:shd w:val="clear" w:color="auto"/>
        </w:rPr>
        <w:t>nu se admite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shd w:val="clear" w:color="auto"/>
          <w:lang w:val="zh-CN"/>
        </w:rPr>
        <w:t>_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shd w:val="clear" w:color="auto"/>
          <w:lang w:val="zh-CN"/>
        </w:rPr>
        <w:t>________</w:t>
      </w:r>
      <w:r>
        <w:rPr>
          <w:rFonts w:hint="default" w:cs="Times New Roman"/>
          <w:b/>
          <w:sz w:val="24"/>
          <w:szCs w:val="24"/>
          <w:highlight w:val="none"/>
          <w:shd w:val="clear" w:color="auto"/>
        </w:rPr>
        <w:t>__</w:t>
      </w:r>
    </w:p>
    <w:p>
      <w:pPr>
        <w:shd w:val="clear"/>
        <w:tabs>
          <w:tab w:val="right" w:pos="426"/>
        </w:tabs>
        <w:ind w:left="6206"/>
        <w:rPr>
          <w:rFonts w:hint="default" w:ascii="Times New Roman" w:hAnsi="Times New Roman" w:cs="Times New Roman"/>
          <w:sz w:val="24"/>
          <w:szCs w:val="24"/>
          <w:highlight w:val="none"/>
          <w:lang w:val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zh-CN"/>
        </w:rPr>
        <w:t>(indicați se admite sau nu se admite)</w:t>
      </w:r>
    </w:p>
    <w:p>
      <w:pPr>
        <w:numPr>
          <w:ilvl w:val="0"/>
          <w:numId w:val="1"/>
        </w:numPr>
        <w:shd w:val="clear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</w:pPr>
      <w:r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  <w:t xml:space="preserve">Termenii și condițiile de livrare/prestare/executare solicitați: </w:t>
      </w:r>
    </w:p>
    <w:p>
      <w:pPr>
        <w:numPr>
          <w:ilvl w:val="0"/>
          <w:numId w:val="0"/>
        </w:numPr>
        <w:shd w:val="clear"/>
        <w:tabs>
          <w:tab w:val="left" w:pos="0"/>
          <w:tab w:val="left" w:pos="284"/>
          <w:tab w:val="left" w:pos="426"/>
        </w:tabs>
        <w:spacing w:before="120"/>
        <w:ind w:leftChars="0"/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Livrarea se va efectua din contul și cu transportul vânzătorului</w:t>
      </w:r>
      <w:r>
        <w:rPr>
          <w:rFonts w:hint="default" w:cs="Times New Roman"/>
          <w:sz w:val="24"/>
          <w:szCs w:val="24"/>
          <w:u w:val="single"/>
        </w:rPr>
        <w:t>,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 la depozitul cumpărătorului. Bunurile se vor livra</w:t>
      </w:r>
      <w:r>
        <w:rPr>
          <w:rFonts w:hint="default" w:cs="Times New Roman"/>
          <w:sz w:val="24"/>
          <w:szCs w:val="24"/>
          <w:u w:val="single"/>
        </w:rPr>
        <w:t xml:space="preserve"> integral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, în termen de </w:t>
      </w:r>
      <w:r>
        <w:rPr>
          <w:rFonts w:hint="default" w:cs="Times New Roman"/>
          <w:sz w:val="24"/>
          <w:szCs w:val="24"/>
          <w:u w:val="single"/>
        </w:rPr>
        <w:t>3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>0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 zile de la </w:t>
      </w:r>
      <w:r>
        <w:rPr>
          <w:rFonts w:hint="default" w:cs="Times New Roman"/>
          <w:sz w:val="24"/>
          <w:szCs w:val="24"/>
          <w:u w:val="single"/>
        </w:rPr>
        <w:t>semnarea contractului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hint="default" w:cs="Times New Roman"/>
          <w:sz w:val="24"/>
          <w:szCs w:val="24"/>
          <w:u w:val="single"/>
        </w:rPr>
        <w:t>Toate bunurile vor fi împachetate pentru a fi asigurate împotriva șocurilor și condițiilor meteo în perioada transportării și a depozitării. Perioada de garanție va constitui minim 3 ani. Furnizorul are obligația de a garanta că bunurile furnizate prin contract nu vor avea nici un defect.</w:t>
      </w:r>
    </w:p>
    <w:p>
      <w:pPr>
        <w:numPr>
          <w:ilvl w:val="0"/>
          <w:numId w:val="0"/>
        </w:numPr>
        <w:shd w:val="clear"/>
        <w:tabs>
          <w:tab w:val="left" w:pos="0"/>
          <w:tab w:val="left" w:pos="284"/>
          <w:tab w:val="left" w:pos="426"/>
        </w:tabs>
        <w:spacing w:before="120"/>
        <w:ind w:leftChars="0"/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Bunurile livrate vor fi însoțite de următoarele documente:</w:t>
      </w:r>
    </w:p>
    <w:p>
      <w:pPr>
        <w:numPr>
          <w:ilvl w:val="0"/>
          <w:numId w:val="0"/>
        </w:numPr>
        <w:shd w:val="clear"/>
        <w:tabs>
          <w:tab w:val="left" w:pos="0"/>
          <w:tab w:val="left" w:pos="284"/>
          <w:tab w:val="left" w:pos="426"/>
        </w:tabs>
        <w:spacing w:before="120"/>
        <w:ind w:leftChars="0"/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- factura fiscală</w:t>
      </w:r>
    </w:p>
    <w:p>
      <w:pPr>
        <w:numPr>
          <w:ilvl w:val="0"/>
          <w:numId w:val="0"/>
        </w:numPr>
        <w:shd w:val="clear"/>
        <w:tabs>
          <w:tab w:val="left" w:pos="0"/>
          <w:tab w:val="left" w:pos="284"/>
          <w:tab w:val="left" w:pos="426"/>
        </w:tabs>
        <w:spacing w:before="120"/>
        <w:ind w:leftChars="0"/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- certificat de calitate</w:t>
      </w:r>
    </w:p>
    <w:p>
      <w:pPr>
        <w:numPr>
          <w:ilvl w:val="0"/>
          <w:numId w:val="1"/>
        </w:numPr>
        <w:shd w:val="clear"/>
        <w:tabs>
          <w:tab w:val="right" w:pos="426"/>
        </w:tabs>
        <w:spacing w:before="120"/>
        <w:ind w:left="0" w:firstLine="0"/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u w:val="single"/>
          <w:lang w:val="zh-CN"/>
        </w:rPr>
      </w:pPr>
      <w:r>
        <w:rPr>
          <w:rFonts w:hint="default" w:ascii="Times New Roman" w:hAnsi="Times New Roman" w:cs="Times New Roman"/>
          <w:b/>
          <w:sz w:val="24"/>
          <w:szCs w:val="24"/>
          <w:highlight w:val="none"/>
        </w:rPr>
        <w:t xml:space="preserve">Condiții și termeni de achitare: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u w:val="single"/>
        </w:rPr>
        <w:t xml:space="preserve">Achitarea bunurilor se va efectua în lei MD, prin virament, în decurs de până la </w:t>
      </w:r>
      <w:r>
        <w:rPr>
          <w:rFonts w:hint="default" w:cs="Times New Roman"/>
          <w:b w:val="0"/>
          <w:bCs/>
          <w:sz w:val="24"/>
          <w:szCs w:val="24"/>
          <w:highlight w:val="none"/>
          <w:u w:val="single"/>
        </w:rPr>
        <w:t>3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u w:val="single"/>
        </w:rPr>
        <w:t>0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u w:val="single"/>
        </w:rPr>
        <w:t xml:space="preserve"> zile calendaristice, din momentul semnării facturii fiscale şi documentelor confirmative de executare a contractului.</w:t>
      </w:r>
    </w:p>
    <w:p>
      <w:pPr>
        <w:numPr>
          <w:ilvl w:val="0"/>
          <w:numId w:val="1"/>
        </w:numPr>
        <w:shd w:val="clear"/>
        <w:tabs>
          <w:tab w:val="right" w:pos="426"/>
        </w:tabs>
        <w:spacing w:before="120"/>
        <w:ind w:left="0" w:firstLine="0"/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</w:pPr>
      <w:r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  <w:t>Termenul de valabilitate a contractulu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shd w:val="clear"/>
          <w:lang w:val="zh-CN"/>
        </w:rPr>
        <w:t>i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shd w:val="clear" w:color="auto"/>
          <w:lang w:val="zh-CN"/>
        </w:rPr>
        <w:t>:_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u w:val="single"/>
          <w:shd w:val="clear" w:color="auto"/>
        </w:rPr>
        <w:t>Contractul se va încheia până la data de 30.12.2022, cu posibilitatea prelungirii acestuia până la organizarea și desfășurarea unei noi proceduri de achiziție.</w:t>
      </w:r>
    </w:p>
    <w:p>
      <w:pPr>
        <w:numPr>
          <w:ilvl w:val="0"/>
          <w:numId w:val="1"/>
        </w:numPr>
        <w:shd w:val="clear"/>
        <w:tabs>
          <w:tab w:val="right" w:pos="426"/>
        </w:tabs>
        <w:spacing w:before="120"/>
        <w:ind w:left="360"/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</w:pPr>
      <w:r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  <w:t xml:space="preserve">Prestarea serviciului este rezervată unei anumite profesii în temeiul unor acte cu putere de lege sau al unor acte administrative (după caz): </w:t>
      </w:r>
    </w:p>
    <w:p>
      <w:pPr>
        <w:numPr>
          <w:ilvl w:val="0"/>
          <w:numId w:val="0"/>
        </w:numPr>
        <w:shd w:val="clear"/>
        <w:tabs>
          <w:tab w:val="right" w:pos="426"/>
        </w:tabs>
        <w:spacing w:before="120"/>
        <w:ind w:leftChars="0" w:firstLine="120" w:firstLineChars="50"/>
        <w:rPr>
          <w:rFonts w:hint="default" w:ascii="Times New Roman" w:hAnsi="Times New Roman" w:cs="Times New Roman"/>
          <w:b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/>
          <w:sz w:val="24"/>
          <w:szCs w:val="24"/>
          <w:highlight w:val="none"/>
          <w:shd w:val="clear" w:color="auto"/>
          <w:lang w:val="zh-CN"/>
        </w:rPr>
        <w:t>__________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u w:val="single"/>
          <w:shd w:val="clear" w:color="auto"/>
        </w:rPr>
        <w:t>Nu se aplică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shd w:val="clear" w:color="auto"/>
          <w:lang w:val="zh-CN"/>
        </w:rPr>
        <w:t>_________________________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shd w:val="clear" w:color="auto"/>
        </w:rPr>
        <w:t>____________________</w:t>
      </w:r>
      <w:r>
        <w:rPr>
          <w:rFonts w:hint="default" w:cs="Times New Roman"/>
          <w:b/>
          <w:sz w:val="24"/>
          <w:szCs w:val="24"/>
          <w:highlight w:val="none"/>
          <w:shd w:val="clear" w:color="auto"/>
        </w:rPr>
        <w:t>________</w:t>
      </w:r>
    </w:p>
    <w:p>
      <w:pPr>
        <w:pStyle w:val="14"/>
        <w:shd w:val="clear"/>
        <w:tabs>
          <w:tab w:val="right" w:pos="426"/>
        </w:tabs>
        <w:ind w:left="0"/>
        <w:jc w:val="center"/>
        <w:rPr>
          <w:rFonts w:hint="default" w:ascii="Times New Roman" w:hAnsi="Times New Roman" w:cs="Times New Roman"/>
          <w:sz w:val="24"/>
          <w:szCs w:val="24"/>
          <w:highlight w:val="none"/>
          <w:lang w:val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zh-CN"/>
        </w:rPr>
        <w:t>(se menționează respectivele acte cu putere de lege și acte administrative)</w:t>
      </w:r>
    </w:p>
    <w:p>
      <w:pPr>
        <w:numPr>
          <w:ilvl w:val="0"/>
          <w:numId w:val="1"/>
        </w:numPr>
        <w:shd w:val="clear"/>
        <w:tabs>
          <w:tab w:val="right" w:pos="426"/>
        </w:tabs>
        <w:spacing w:before="120"/>
        <w:ind w:left="360"/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</w:pPr>
      <w:r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  <w:t xml:space="preserve">Scurta descriere a criteriilor privind 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</w:rPr>
        <w:t>calificarea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  <w:t xml:space="preserve"> operatorilor economici și a criteriilor de selecție (documentație): 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3840"/>
        <w:gridCol w:w="3588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77" w:type="dxa"/>
            <w:shd w:val="clear" w:color="auto" w:fill="D8D8D8" w:themeFill="background1" w:themeFillShade="D9"/>
          </w:tcPr>
          <w:p>
            <w:pPr>
              <w:keepNext w:val="0"/>
              <w:keepLines w:val="0"/>
              <w:pageBreakBefore w:val="0"/>
              <w:widowControl/>
              <w:shd w:val="clear"/>
              <w:tabs>
                <w:tab w:val="left" w:pos="6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b/>
                <w:iCs/>
                <w:sz w:val="24"/>
                <w:szCs w:val="24"/>
                <w:highlight w:val="none"/>
                <w:lang w:val="zh-CN"/>
              </w:rPr>
            </w:pPr>
            <w:r>
              <w:rPr>
                <w:rFonts w:hint="default" w:ascii="Times New Roman" w:hAnsi="Times New Roman" w:cs="Times New Roman"/>
                <w:b/>
                <w:iCs/>
                <w:sz w:val="24"/>
                <w:szCs w:val="24"/>
                <w:highlight w:val="none"/>
                <w:lang w:val="zh-CN"/>
              </w:rPr>
              <w:t>Nr. d/o</w:t>
            </w:r>
          </w:p>
        </w:tc>
        <w:tc>
          <w:tcPr>
            <w:tcW w:w="3840" w:type="dxa"/>
            <w:shd w:val="clear" w:color="auto" w:fill="D8D8D8" w:themeFill="background1" w:themeFillShade="D9"/>
          </w:tcPr>
          <w:p>
            <w:pPr>
              <w:keepNext w:val="0"/>
              <w:keepLines w:val="0"/>
              <w:pageBreakBefore w:val="0"/>
              <w:widowControl/>
              <w:shd w:val="clear"/>
              <w:tabs>
                <w:tab w:val="left" w:pos="6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cs="Times New Roman"/>
                <w:b/>
                <w:iCs/>
                <w:sz w:val="24"/>
                <w:szCs w:val="24"/>
                <w:highlight w:val="none"/>
                <w:lang w:val="zh-CN"/>
              </w:rPr>
            </w:pPr>
            <w:r>
              <w:rPr>
                <w:rFonts w:hint="default" w:ascii="Times New Roman" w:hAnsi="Times New Roman" w:cs="Times New Roman"/>
                <w:b/>
                <w:iCs/>
                <w:sz w:val="24"/>
                <w:szCs w:val="24"/>
                <w:highlight w:val="none"/>
                <w:lang w:val="zh-CN"/>
              </w:rPr>
              <w:t>Descrierea criteriului/cerinței</w:t>
            </w:r>
          </w:p>
        </w:tc>
        <w:tc>
          <w:tcPr>
            <w:tcW w:w="3588" w:type="dxa"/>
            <w:shd w:val="clear" w:color="auto" w:fill="D8D8D8" w:themeFill="background1" w:themeFillShade="D9"/>
          </w:tcPr>
          <w:p>
            <w:pPr>
              <w:keepNext w:val="0"/>
              <w:keepLines w:val="0"/>
              <w:pageBreakBefore w:val="0"/>
              <w:widowControl/>
              <w:shd w:val="clear"/>
              <w:tabs>
                <w:tab w:val="left" w:pos="6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b/>
                <w:iCs/>
                <w:sz w:val="24"/>
                <w:szCs w:val="24"/>
                <w:highlight w:val="none"/>
                <w:lang w:val="zh-CN"/>
              </w:rPr>
            </w:pPr>
            <w:r>
              <w:rPr>
                <w:rFonts w:hint="default" w:ascii="Times New Roman" w:hAnsi="Times New Roman" w:cs="Times New Roman"/>
                <w:b/>
                <w:iCs/>
                <w:sz w:val="24"/>
                <w:szCs w:val="24"/>
                <w:highlight w:val="none"/>
                <w:lang w:val="zh-CN"/>
              </w:rPr>
              <w:t>Mod de demonstrare a îndeplinirii criteriului/cerinței:</w:t>
            </w:r>
          </w:p>
        </w:tc>
        <w:tc>
          <w:tcPr>
            <w:tcW w:w="1623" w:type="dxa"/>
            <w:shd w:val="clear" w:color="auto" w:fill="D8D8D8" w:themeFill="background1" w:themeFillShade="D9"/>
          </w:tcPr>
          <w:p>
            <w:pPr>
              <w:keepNext w:val="0"/>
              <w:keepLines w:val="0"/>
              <w:pageBreakBefore w:val="0"/>
              <w:widowControl/>
              <w:shd w:val="clear"/>
              <w:tabs>
                <w:tab w:val="left" w:pos="6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cs="Times New Roman"/>
                <w:b/>
                <w:iCs/>
                <w:sz w:val="24"/>
                <w:szCs w:val="24"/>
                <w:highlight w:val="none"/>
                <w:lang w:val="zh-CN"/>
              </w:rPr>
            </w:pPr>
            <w:r>
              <w:rPr>
                <w:rFonts w:hint="default" w:ascii="Times New Roman" w:hAnsi="Times New Roman" w:cs="Times New Roman"/>
                <w:b/>
                <w:iCs/>
                <w:sz w:val="24"/>
                <w:szCs w:val="24"/>
                <w:highlight w:val="none"/>
                <w:lang w:val="zh-CN"/>
              </w:rPr>
              <w:t>Nivelul minim/</w:t>
            </w:r>
            <w:r>
              <w:rPr>
                <w:rFonts w:hint="default" w:ascii="Times New Roman" w:hAnsi="Times New Roman" w:cs="Times New Roman"/>
                <w:b/>
                <w:iCs/>
                <w:sz w:val="24"/>
                <w:szCs w:val="24"/>
                <w:highlight w:val="none"/>
                <w:lang w:val="zh-CN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iCs/>
                <w:sz w:val="24"/>
                <w:szCs w:val="24"/>
                <w:highlight w:val="none"/>
                <w:lang w:val="zh-CN"/>
              </w:rPr>
              <w:t>Obligativitatea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57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hd w:val="clear"/>
              <w:tabs>
                <w:tab w:val="left" w:pos="6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84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hd w:val="clear"/>
              <w:tabs>
                <w:tab w:val="left" w:pos="6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Date generale despre ofertant</w:t>
            </w:r>
          </w:p>
        </w:tc>
        <w:tc>
          <w:tcPr>
            <w:tcW w:w="358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hd w:val="clear"/>
              <w:tabs>
                <w:tab w:val="left" w:pos="6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Formular i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nformație generală</w:t>
            </w:r>
          </w:p>
        </w:tc>
        <w:tc>
          <w:tcPr>
            <w:tcW w:w="1623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hd w:val="clear"/>
              <w:tabs>
                <w:tab w:val="left" w:pos="6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Obligatoriu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57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hd w:val="clear"/>
              <w:tabs>
                <w:tab w:val="left" w:pos="6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2</w:t>
            </w:r>
          </w:p>
        </w:tc>
        <w:tc>
          <w:tcPr>
            <w:tcW w:w="384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hd w:val="clear"/>
              <w:tabs>
                <w:tab w:val="left" w:pos="6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Capacitatea de exercitare a activității profesionale</w:t>
            </w:r>
          </w:p>
        </w:tc>
        <w:tc>
          <w:tcPr>
            <w:tcW w:w="358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hd w:val="clear"/>
              <w:tabs>
                <w:tab w:val="left" w:pos="6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Extras din registrul de stat al persoanelor juridice</w:t>
            </w:r>
          </w:p>
        </w:tc>
        <w:tc>
          <w:tcPr>
            <w:tcW w:w="1623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hd w:val="clear"/>
              <w:tabs>
                <w:tab w:val="left" w:pos="6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Obligatoriu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7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hd w:val="clear"/>
              <w:tabs>
                <w:tab w:val="left" w:pos="6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3</w:t>
            </w:r>
          </w:p>
        </w:tc>
        <w:tc>
          <w:tcPr>
            <w:tcW w:w="384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hd w:val="clear"/>
              <w:tabs>
                <w:tab w:val="left" w:pos="6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Experiența similară în ultimii 3 ani</w:t>
            </w:r>
          </w:p>
        </w:tc>
        <w:tc>
          <w:tcPr>
            <w:tcW w:w="358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hd w:val="clear"/>
              <w:tabs>
                <w:tab w:val="left" w:pos="6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Formular experiența similară în ultimii 3 ani</w:t>
            </w:r>
          </w:p>
        </w:tc>
        <w:tc>
          <w:tcPr>
            <w:tcW w:w="1623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hd w:val="clear"/>
              <w:tabs>
                <w:tab w:val="left" w:pos="6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Obligatoriu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hd w:val="clear"/>
              <w:tabs>
                <w:tab w:val="left" w:pos="6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4</w:t>
            </w:r>
          </w:p>
        </w:tc>
        <w:tc>
          <w:tcPr>
            <w:tcW w:w="384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hd w:val="clear"/>
              <w:tabs>
                <w:tab w:val="left" w:pos="6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Lipsa restanțelor față de bugetul de stat</w:t>
            </w:r>
          </w:p>
        </w:tc>
        <w:tc>
          <w:tcPr>
            <w:tcW w:w="358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hd w:val="clear"/>
              <w:tabs>
                <w:tab w:val="left" w:pos="6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Declarația pe propria răspundere</w:t>
            </w:r>
            <w:r>
              <w:rPr>
                <w:rFonts w:hint="default" w:cs="Times New Roman"/>
                <w:iCs/>
                <w:sz w:val="24"/>
                <w:szCs w:val="24"/>
                <w:highlight w:val="none"/>
              </w:rPr>
              <w:t xml:space="preserve"> sau certificat</w:t>
            </w:r>
          </w:p>
        </w:tc>
        <w:tc>
          <w:tcPr>
            <w:tcW w:w="1623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hd w:val="clear"/>
              <w:tabs>
                <w:tab w:val="left" w:pos="6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Obligatoriu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57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hd w:val="clear"/>
              <w:tabs>
                <w:tab w:val="left" w:pos="6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5</w:t>
            </w:r>
          </w:p>
        </w:tc>
        <w:tc>
          <w:tcPr>
            <w:tcW w:w="384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hd w:val="clear"/>
              <w:tabs>
                <w:tab w:val="left" w:pos="6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Angajament de integritate</w:t>
            </w:r>
          </w:p>
        </w:tc>
        <w:tc>
          <w:tcPr>
            <w:tcW w:w="358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hd w:val="clear"/>
              <w:tabs>
                <w:tab w:val="left" w:pos="6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Formular angajament de integritate</w:t>
            </w:r>
          </w:p>
        </w:tc>
        <w:tc>
          <w:tcPr>
            <w:tcW w:w="1623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hd w:val="clear"/>
              <w:tabs>
                <w:tab w:val="left" w:pos="6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Obligatoriu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57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hd w:val="clear"/>
              <w:tabs>
                <w:tab w:val="left" w:pos="6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6</w:t>
            </w:r>
          </w:p>
        </w:tc>
        <w:tc>
          <w:tcPr>
            <w:tcW w:w="384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hd w:val="clear"/>
              <w:tabs>
                <w:tab w:val="left" w:pos="6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Corespunderea bunului cu cerințele solicitate</w:t>
            </w:r>
          </w:p>
        </w:tc>
        <w:tc>
          <w:tcPr>
            <w:tcW w:w="358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hd w:val="clear"/>
              <w:tabs>
                <w:tab w:val="left" w:pos="6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Certificat de conformitate</w:t>
            </w:r>
          </w:p>
        </w:tc>
        <w:tc>
          <w:tcPr>
            <w:tcW w:w="1623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hd w:val="clear"/>
              <w:tabs>
                <w:tab w:val="left" w:pos="6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Obligatoriu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57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hd w:val="clear"/>
              <w:tabs>
                <w:tab w:val="left" w:pos="6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cs="Times New Roman"/>
                <w:iCs/>
                <w:sz w:val="24"/>
                <w:szCs w:val="24"/>
                <w:highlight w:val="none"/>
              </w:rPr>
              <w:t>7</w:t>
            </w:r>
          </w:p>
        </w:tc>
        <w:tc>
          <w:tcPr>
            <w:tcW w:w="384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hd w:val="clear"/>
              <w:tabs>
                <w:tab w:val="left" w:pos="6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cs="Times New Roman"/>
                <w:iCs/>
                <w:sz w:val="24"/>
                <w:szCs w:val="24"/>
                <w:highlight w:val="none"/>
              </w:rPr>
              <w:t>Rechizitele bancare</w:t>
            </w:r>
          </w:p>
        </w:tc>
        <w:tc>
          <w:tcPr>
            <w:tcW w:w="358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hd w:val="clear"/>
              <w:tabs>
                <w:tab w:val="left" w:pos="6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cs="Times New Roman"/>
                <w:iCs/>
                <w:sz w:val="24"/>
                <w:szCs w:val="24"/>
                <w:highlight w:val="none"/>
              </w:rPr>
              <w:t>Certificat de atribuire a contului bancar</w:t>
            </w:r>
          </w:p>
        </w:tc>
        <w:tc>
          <w:tcPr>
            <w:tcW w:w="1623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hd w:val="clear"/>
              <w:tabs>
                <w:tab w:val="left" w:pos="6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cs="Times New Roman"/>
                <w:iCs/>
                <w:sz w:val="24"/>
                <w:szCs w:val="24"/>
                <w:highlight w:val="none"/>
              </w:rPr>
              <w:t>Obligatoriu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57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hd w:val="clear"/>
              <w:tabs>
                <w:tab w:val="left" w:pos="6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cs="Times New Roman"/>
                <w:iCs/>
                <w:sz w:val="24"/>
                <w:szCs w:val="24"/>
                <w:highlight w:val="none"/>
              </w:rPr>
              <w:t>8</w:t>
            </w:r>
          </w:p>
        </w:tc>
        <w:tc>
          <w:tcPr>
            <w:tcW w:w="384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hd w:val="clear"/>
              <w:tabs>
                <w:tab w:val="left" w:pos="6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cs="Times New Roman"/>
                <w:iCs/>
                <w:sz w:val="24"/>
                <w:szCs w:val="24"/>
                <w:highlight w:val="none"/>
              </w:rPr>
              <w:t>Oferta</w:t>
            </w:r>
          </w:p>
        </w:tc>
        <w:tc>
          <w:tcPr>
            <w:tcW w:w="358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hd w:val="clear"/>
              <w:tabs>
                <w:tab w:val="left" w:pos="6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cs="Times New Roman"/>
                <w:iCs/>
                <w:sz w:val="24"/>
                <w:szCs w:val="24"/>
                <w:highlight w:val="none"/>
              </w:rPr>
              <w:t>Fișa de date tehnice și preț</w:t>
            </w:r>
          </w:p>
        </w:tc>
        <w:tc>
          <w:tcPr>
            <w:tcW w:w="1623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hd w:val="clear"/>
              <w:tabs>
                <w:tab w:val="left" w:pos="6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cs="Times New Roman"/>
                <w:iCs/>
                <w:sz w:val="24"/>
                <w:szCs w:val="24"/>
                <w:highlight w:val="none"/>
              </w:rPr>
              <w:t>Obligatoriu</w:t>
            </w:r>
          </w:p>
        </w:tc>
      </w:tr>
    </w:tbl>
    <w:p>
      <w:pPr>
        <w:numPr>
          <w:ilvl w:val="0"/>
          <w:numId w:val="1"/>
        </w:numPr>
        <w:shd w:val="clear"/>
        <w:tabs>
          <w:tab w:val="right" w:pos="426"/>
        </w:tabs>
        <w:spacing w:before="120"/>
        <w:ind w:left="0" w:firstLine="0"/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</w:pPr>
      <w:r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  <w:t>Condiții speciale de care depinde îndeplinirea contractului (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zh-CN"/>
        </w:rPr>
        <w:t>indicați după caz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  <w:t xml:space="preserve">): </w:t>
      </w:r>
    </w:p>
    <w:p>
      <w:pPr>
        <w:numPr>
          <w:ilvl w:val="0"/>
          <w:numId w:val="0"/>
        </w:numPr>
        <w:shd w:val="clear"/>
        <w:tabs>
          <w:tab w:val="right" w:pos="426"/>
        </w:tabs>
        <w:spacing w:before="120"/>
        <w:ind w:leftChars="0"/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</w:pPr>
      <w:r>
        <w:rPr>
          <w:rFonts w:hint="default" w:ascii="Times New Roman" w:hAnsi="Times New Roman" w:cs="Times New Roman"/>
          <w:b/>
          <w:sz w:val="24"/>
          <w:szCs w:val="24"/>
          <w:highlight w:val="none"/>
          <w:shd w:val="clear" w:color="auto"/>
          <w:lang w:val="zh-CN"/>
        </w:rPr>
        <w:t>_______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u w:val="single"/>
          <w:shd w:val="clear" w:color="auto"/>
        </w:rPr>
        <w:t>Nu se aplică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shd w:val="clear" w:color="auto"/>
          <w:lang w:val="zh-CN"/>
        </w:rPr>
        <w:t>________________________________________________</w:t>
      </w:r>
    </w:p>
    <w:p>
      <w:pPr>
        <w:numPr>
          <w:ilvl w:val="0"/>
          <w:numId w:val="1"/>
        </w:numPr>
        <w:shd w:val="clear"/>
        <w:tabs>
          <w:tab w:val="right" w:pos="426"/>
        </w:tabs>
        <w:spacing w:before="120"/>
        <w:ind w:left="0" w:firstLine="0"/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</w:pPr>
      <w:r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  <w:t xml:space="preserve">Criteriul de evaluare aplicat pentru adjudecarea contractului: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zh-CN"/>
        </w:rPr>
        <w:t xml:space="preserve">Cel mai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mic preț</w:t>
      </w:r>
      <w:r>
        <w:rPr>
          <w:rFonts w:hint="default" w:ascii="Times New Roman" w:hAnsi="Times New Roman" w:cs="Times New Roman"/>
          <w:sz w:val="24"/>
          <w:szCs w:val="24"/>
          <w:lang w:val="zh-CN"/>
        </w:rPr>
        <w:t xml:space="preserve"> </w:t>
      </w:r>
    </w:p>
    <w:p>
      <w:pPr>
        <w:numPr>
          <w:ilvl w:val="0"/>
          <w:numId w:val="1"/>
        </w:numPr>
        <w:shd w:val="clear"/>
        <w:tabs>
          <w:tab w:val="right" w:pos="426"/>
        </w:tabs>
        <w:spacing w:before="120"/>
        <w:ind w:left="0" w:firstLine="0"/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</w:pPr>
      <w:r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  <w:t>Factorii de evaluare a ofertei celei mai avantajoase din punct de vedere economic, precum și ponderile lor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(indicați după caz)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  <w:t>: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7248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shd w:val="clear" w:color="auto" w:fill="D8D8D8" w:themeFill="background1" w:themeFillShade="D9"/>
          </w:tcPr>
          <w:p>
            <w:pPr>
              <w:shd w:val="clear"/>
              <w:tabs>
                <w:tab w:val="left" w:pos="612"/>
              </w:tabs>
              <w:spacing w:before="120" w:after="120"/>
              <w:rPr>
                <w:rFonts w:hint="default" w:ascii="Times New Roman" w:hAnsi="Times New Roman" w:cs="Times New Roman"/>
                <w:b/>
                <w:iCs/>
                <w:sz w:val="24"/>
                <w:szCs w:val="24"/>
                <w:highlight w:val="none"/>
                <w:lang w:val="zh-CN"/>
              </w:rPr>
            </w:pPr>
            <w:r>
              <w:rPr>
                <w:rFonts w:hint="default" w:ascii="Times New Roman" w:hAnsi="Times New Roman" w:cs="Times New Roman"/>
                <w:b/>
                <w:iCs/>
                <w:sz w:val="24"/>
                <w:szCs w:val="24"/>
                <w:highlight w:val="none"/>
                <w:lang w:val="zh-CN"/>
              </w:rPr>
              <w:t>Nr. d/o</w:t>
            </w:r>
          </w:p>
        </w:tc>
        <w:tc>
          <w:tcPr>
            <w:tcW w:w="7248" w:type="dxa"/>
            <w:shd w:val="clear" w:color="auto" w:fill="D8D8D8" w:themeFill="background1" w:themeFillShade="D9"/>
          </w:tcPr>
          <w:p>
            <w:pPr>
              <w:shd w:val="clear"/>
              <w:tabs>
                <w:tab w:val="left" w:pos="612"/>
              </w:tabs>
              <w:spacing w:before="120" w:after="120"/>
              <w:jc w:val="center"/>
              <w:rPr>
                <w:rFonts w:hint="default" w:ascii="Times New Roman" w:hAnsi="Times New Roman" w:cs="Times New Roman"/>
                <w:b/>
                <w:iCs/>
                <w:sz w:val="24"/>
                <w:szCs w:val="24"/>
                <w:highlight w:val="none"/>
                <w:lang w:val="zh-CN"/>
              </w:rPr>
            </w:pPr>
            <w:r>
              <w:rPr>
                <w:rFonts w:hint="default" w:ascii="Times New Roman" w:hAnsi="Times New Roman" w:cs="Times New Roman"/>
                <w:b/>
                <w:iCs/>
                <w:sz w:val="24"/>
                <w:szCs w:val="24"/>
                <w:highlight w:val="none"/>
                <w:lang w:val="zh-CN"/>
              </w:rPr>
              <w:t>Denumirea factorului de evaluare</w:t>
            </w:r>
          </w:p>
        </w:tc>
        <w:tc>
          <w:tcPr>
            <w:tcW w:w="1800" w:type="dxa"/>
            <w:shd w:val="clear" w:color="auto" w:fill="D8D8D8" w:themeFill="background1" w:themeFillShade="D9"/>
          </w:tcPr>
          <w:p>
            <w:pPr>
              <w:shd w:val="clear"/>
              <w:tabs>
                <w:tab w:val="left" w:pos="612"/>
              </w:tabs>
              <w:spacing w:before="120" w:after="120"/>
              <w:jc w:val="center"/>
              <w:rPr>
                <w:rFonts w:hint="default" w:ascii="Times New Roman" w:hAnsi="Times New Roman" w:cs="Times New Roman"/>
                <w:b/>
                <w:iCs/>
                <w:sz w:val="24"/>
                <w:szCs w:val="24"/>
                <w:highlight w:val="none"/>
                <w:lang w:val="zh-CN"/>
              </w:rPr>
            </w:pPr>
            <w:r>
              <w:rPr>
                <w:rFonts w:hint="default" w:ascii="Times New Roman" w:hAnsi="Times New Roman" w:cs="Times New Roman"/>
                <w:b/>
                <w:iCs/>
                <w:sz w:val="24"/>
                <w:szCs w:val="24"/>
                <w:highlight w:val="none"/>
                <w:lang w:val="zh-CN"/>
              </w:rPr>
              <w:t>Ponderea%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shd w:val="clear" w:color="auto" w:fill="auto"/>
          </w:tcPr>
          <w:p>
            <w:pPr>
              <w:shd w:val="clear"/>
              <w:tabs>
                <w:tab w:val="left" w:pos="612"/>
              </w:tabs>
              <w:spacing w:before="120" w:after="120"/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248" w:type="dxa"/>
            <w:shd w:val="clear" w:color="auto" w:fill="auto"/>
          </w:tcPr>
          <w:p>
            <w:pPr>
              <w:shd w:val="clear"/>
              <w:tabs>
                <w:tab w:val="left" w:pos="612"/>
              </w:tabs>
              <w:spacing w:before="120" w:after="120"/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Prețul</w:t>
            </w:r>
          </w:p>
        </w:tc>
        <w:tc>
          <w:tcPr>
            <w:tcW w:w="1800" w:type="dxa"/>
            <w:shd w:val="clear" w:color="auto" w:fill="auto"/>
          </w:tcPr>
          <w:p>
            <w:pPr>
              <w:shd w:val="clear"/>
              <w:tabs>
                <w:tab w:val="left" w:pos="612"/>
              </w:tabs>
              <w:spacing w:before="120" w:after="120"/>
              <w:jc w:val="center"/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100%</w:t>
            </w:r>
          </w:p>
        </w:tc>
      </w:tr>
    </w:tbl>
    <w:p>
      <w:pPr>
        <w:numPr>
          <w:ilvl w:val="0"/>
          <w:numId w:val="0"/>
        </w:numPr>
        <w:shd w:val="clear"/>
        <w:tabs>
          <w:tab w:val="right" w:pos="426"/>
        </w:tabs>
        <w:spacing w:before="120"/>
        <w:ind w:leftChars="0"/>
        <w:rPr>
          <w:rFonts w:hint="default" w:ascii="Times New Roman" w:hAnsi="Times New Roman" w:cs="Times New Roman"/>
          <w:b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/>
          <w:sz w:val="24"/>
          <w:szCs w:val="24"/>
          <w:highlight w:val="none"/>
        </w:rPr>
        <w:t>* Oferta desemnată câștigătoare va fi cea care corespunde specificațiilor tehnice și va avea cel mai mic preț.</w:t>
      </w:r>
    </w:p>
    <w:p>
      <w:pPr>
        <w:numPr>
          <w:ilvl w:val="0"/>
          <w:numId w:val="1"/>
        </w:numPr>
        <w:shd w:val="clear"/>
        <w:tabs>
          <w:tab w:val="right" w:pos="426"/>
        </w:tabs>
        <w:spacing w:before="120"/>
        <w:ind w:left="0" w:firstLine="0"/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</w:pPr>
      <w:r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  <w:t>Termenul limită de depunere/deschidere a ofertelor:</w:t>
      </w:r>
    </w:p>
    <w:p>
      <w:pPr>
        <w:pStyle w:val="14"/>
        <w:numPr>
          <w:ilvl w:val="0"/>
          <w:numId w:val="7"/>
        </w:numPr>
        <w:shd w:val="clear"/>
        <w:tabs>
          <w:tab w:val="right" w:pos="426"/>
        </w:tabs>
        <w:spacing w:before="120"/>
        <w:contextualSpacing w:val="0"/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</w:pPr>
      <w:r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  <w:t xml:space="preserve">până la: </w:t>
      </w:r>
      <w:r>
        <w:rPr>
          <w:rFonts w:hint="default" w:ascii="Times New Roman" w:hAnsi="Times New Roman" w:cs="Times New Roman"/>
          <w:b/>
          <w:i/>
          <w:sz w:val="24"/>
          <w:szCs w:val="24"/>
          <w:highlight w:val="none"/>
          <w:lang w:val="zh-CN"/>
        </w:rPr>
        <w:t>[ora exactă]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shd w:val="clear"/>
          <w:lang w:val="zh-CN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shd w:val="clear" w:color="auto"/>
          <w:lang w:val="zh-CN"/>
        </w:rPr>
        <w:t>____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u w:val="single"/>
          <w:shd w:val="clear" w:color="auto"/>
        </w:rPr>
        <w:t>14:00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shd w:val="clear" w:color="auto"/>
          <w:lang w:val="zh-CN"/>
        </w:rPr>
        <w:t>__________________________________________</w:t>
      </w:r>
    </w:p>
    <w:p>
      <w:pPr>
        <w:pStyle w:val="14"/>
        <w:numPr>
          <w:ilvl w:val="0"/>
          <w:numId w:val="7"/>
        </w:numPr>
        <w:shd w:val="clear"/>
        <w:tabs>
          <w:tab w:val="right" w:pos="426"/>
        </w:tabs>
        <w:spacing w:before="120"/>
        <w:contextualSpacing w:val="0"/>
        <w:rPr>
          <w:rFonts w:hint="default" w:ascii="Times New Roman" w:hAnsi="Times New Roman" w:cs="Times New Roman"/>
          <w:b/>
          <w:sz w:val="24"/>
          <w:szCs w:val="24"/>
          <w:highlight w:val="none"/>
          <w:shd w:val="clear" w:color="auto"/>
          <w:lang w:val="zh-CN"/>
        </w:rPr>
      </w:pPr>
      <w:r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  <w:t xml:space="preserve">pe: </w:t>
      </w:r>
      <w:r>
        <w:rPr>
          <w:rFonts w:hint="default" w:ascii="Times New Roman" w:hAnsi="Times New Roman" w:cs="Times New Roman"/>
          <w:b/>
          <w:i/>
          <w:sz w:val="24"/>
          <w:szCs w:val="24"/>
          <w:highlight w:val="none"/>
          <w:lang w:val="zh-CN"/>
        </w:rPr>
        <w:t>[data]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shd w:val="clear"/>
          <w:lang w:val="zh-CN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shd w:val="clear" w:color="auto"/>
          <w:lang w:val="zh-CN"/>
        </w:rPr>
        <w:t>__________</w:t>
      </w:r>
      <w:r>
        <w:rPr>
          <w:rFonts w:hint="default" w:cs="Times New Roman"/>
          <w:b/>
          <w:bCs w:val="0"/>
          <w:sz w:val="24"/>
          <w:szCs w:val="24"/>
          <w:highlight w:val="none"/>
          <w:u w:val="single"/>
          <w:shd w:val="clear" w:color="auto"/>
        </w:rPr>
        <w:t>27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highlight w:val="none"/>
          <w:u w:val="single"/>
          <w:shd w:val="clear" w:color="auto"/>
        </w:rPr>
        <w:t>.0</w:t>
      </w:r>
      <w:r>
        <w:rPr>
          <w:rFonts w:hint="default" w:cs="Times New Roman"/>
          <w:b/>
          <w:bCs w:val="0"/>
          <w:sz w:val="24"/>
          <w:szCs w:val="24"/>
          <w:highlight w:val="none"/>
          <w:u w:val="single"/>
          <w:shd w:val="clear" w:color="auto"/>
        </w:rPr>
        <w:t>7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highlight w:val="none"/>
          <w:u w:val="single"/>
          <w:shd w:val="clear" w:color="auto"/>
        </w:rPr>
        <w:t>.2022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shd w:val="clear" w:color="auto"/>
          <w:lang w:val="zh-CN"/>
        </w:rPr>
        <w:t>________________________________________</w:t>
      </w:r>
    </w:p>
    <w:p>
      <w:pPr>
        <w:pStyle w:val="14"/>
        <w:numPr>
          <w:ilvl w:val="0"/>
          <w:numId w:val="0"/>
        </w:numPr>
        <w:shd w:val="clear"/>
        <w:tabs>
          <w:tab w:val="right" w:pos="426"/>
        </w:tabs>
        <w:spacing w:before="120"/>
        <w:ind w:left="360" w:leftChars="0"/>
        <w:contextualSpacing w:val="0"/>
        <w:rPr>
          <w:rFonts w:hint="default" w:ascii="Times New Roman" w:hAnsi="Times New Roman" w:cs="Times New Roman"/>
          <w:b/>
          <w:sz w:val="24"/>
          <w:szCs w:val="24"/>
          <w:highlight w:val="none"/>
          <w:shd w:val="clear" w:color="auto"/>
          <w:lang w:val="zh-CN"/>
        </w:rPr>
      </w:pPr>
    </w:p>
    <w:p>
      <w:pPr>
        <w:numPr>
          <w:ilvl w:val="0"/>
          <w:numId w:val="1"/>
        </w:numPr>
        <w:shd w:val="clear"/>
        <w:tabs>
          <w:tab w:val="right" w:pos="426"/>
        </w:tabs>
        <w:spacing w:before="120"/>
        <w:ind w:left="0" w:firstLine="0"/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</w:pPr>
      <w:r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  <w:t xml:space="preserve">Adresa la care trebuie transmise ofertele sau cererile de participare: </w:t>
      </w:r>
    </w:p>
    <w:p>
      <w:pPr>
        <w:shd w:val="clear"/>
        <w:tabs>
          <w:tab w:val="right" w:pos="426"/>
        </w:tabs>
        <w:spacing w:before="120"/>
        <w:ind w:left="450"/>
        <w:rPr>
          <w:rFonts w:hint="default" w:ascii="Times New Roman" w:hAnsi="Times New Roman" w:cs="Times New Roman"/>
          <w:b/>
          <w:sz w:val="24"/>
          <w:szCs w:val="24"/>
          <w:highlight w:val="none"/>
          <w:u w:val="single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  <w:highlight w:val="none"/>
          <w:u w:val="single"/>
          <w:lang w:val="zh-CN"/>
        </w:rPr>
        <w:t xml:space="preserve">Ofertele vor fi depuse electronic prin intermediul </w:t>
      </w:r>
      <w:r>
        <w:rPr>
          <w:rFonts w:hint="default" w:ascii="Times New Roman" w:hAnsi="Times New Roman" w:cs="Times New Roman"/>
          <w:b/>
          <w:i/>
          <w:sz w:val="24"/>
          <w:szCs w:val="24"/>
          <w:highlight w:val="none"/>
          <w:u w:val="single"/>
        </w:rPr>
        <w:t>s</w:t>
      </w:r>
      <w:r>
        <w:rPr>
          <w:rFonts w:hint="default" w:ascii="Times New Roman" w:hAnsi="Times New Roman" w:cs="Times New Roman"/>
          <w:b/>
          <w:i/>
          <w:sz w:val="24"/>
          <w:szCs w:val="24"/>
          <w:highlight w:val="none"/>
          <w:u w:val="single"/>
          <w:lang w:val="zh-CN"/>
        </w:rPr>
        <w:t>istemul</w:t>
      </w:r>
      <w:r>
        <w:rPr>
          <w:rFonts w:hint="default" w:ascii="Times New Roman" w:hAnsi="Times New Roman" w:cs="Times New Roman"/>
          <w:b/>
          <w:i/>
          <w:sz w:val="24"/>
          <w:szCs w:val="24"/>
          <w:highlight w:val="none"/>
          <w:u w:val="single"/>
        </w:rPr>
        <w:t>ui</w:t>
      </w:r>
      <w:r>
        <w:rPr>
          <w:rFonts w:hint="default" w:ascii="Times New Roman" w:hAnsi="Times New Roman" w:cs="Times New Roman"/>
          <w:b/>
          <w:i/>
          <w:sz w:val="24"/>
          <w:szCs w:val="24"/>
          <w:highlight w:val="none"/>
          <w:u w:val="single"/>
          <w:lang w:val="zh-CN"/>
        </w:rPr>
        <w:t xml:space="preserve"> achizi</w:t>
      </w:r>
      <w:r>
        <w:rPr>
          <w:rFonts w:hint="default" w:ascii="Times New Roman" w:hAnsi="Times New Roman" w:cs="Times New Roman"/>
          <w:b/>
          <w:i/>
          <w:sz w:val="24"/>
          <w:szCs w:val="24"/>
          <w:highlight w:val="none"/>
          <w:u w:val="single"/>
        </w:rPr>
        <w:t>ț</w:t>
      </w:r>
      <w:r>
        <w:rPr>
          <w:rFonts w:hint="default" w:ascii="Times New Roman" w:hAnsi="Times New Roman" w:cs="Times New Roman"/>
          <w:b/>
          <w:i/>
          <w:sz w:val="24"/>
          <w:szCs w:val="24"/>
          <w:highlight w:val="none"/>
          <w:u w:val="single"/>
          <w:lang w:val="zh-CN"/>
        </w:rPr>
        <w:t>iilor electronice publice şi private</w:t>
      </w:r>
      <w:r>
        <w:rPr>
          <w:rFonts w:hint="default" w:ascii="Times New Roman" w:hAnsi="Times New Roman" w:cs="Times New Roman"/>
          <w:b/>
          <w:i/>
          <w:sz w:val="24"/>
          <w:szCs w:val="24"/>
          <w:highlight w:val="none"/>
          <w:u w:val="single"/>
        </w:rPr>
        <w:t xml:space="preserve"> - achiziții.md</w:t>
      </w:r>
    </w:p>
    <w:p>
      <w:pPr>
        <w:numPr>
          <w:ilvl w:val="0"/>
          <w:numId w:val="1"/>
        </w:numPr>
        <w:shd w:val="clear"/>
        <w:tabs>
          <w:tab w:val="right" w:pos="426"/>
        </w:tabs>
        <w:spacing w:before="120"/>
        <w:ind w:left="0" w:firstLine="0"/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</w:pPr>
      <w:r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  <w:t xml:space="preserve">Termenul de valabilitate a ofertelor: 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shd w:val="clear" w:color="auto"/>
          <w:lang w:val="zh-CN"/>
        </w:rPr>
        <w:t>__________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u w:val="single"/>
          <w:shd w:val="clear" w:color="auto"/>
        </w:rPr>
        <w:t>60 zile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shd w:val="clear" w:color="auto"/>
          <w:lang w:val="zh-CN"/>
        </w:rPr>
        <w:t>______________</w:t>
      </w:r>
    </w:p>
    <w:p>
      <w:pPr>
        <w:numPr>
          <w:ilvl w:val="0"/>
          <w:numId w:val="1"/>
        </w:numPr>
        <w:shd w:val="clear"/>
        <w:tabs>
          <w:tab w:val="right" w:pos="426"/>
        </w:tabs>
        <w:spacing w:before="120"/>
        <w:ind w:left="0" w:firstLine="0"/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</w:pPr>
      <w:r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  <w:t xml:space="preserve">Locul deschiderii ofertelor: 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shd w:val="clear" w:color="auto"/>
          <w:lang w:val="zh-CN"/>
        </w:rPr>
        <w:t>_______________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u w:val="single"/>
          <w:shd w:val="clear" w:color="auto"/>
        </w:rPr>
        <w:t>SIA RSAP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shd w:val="clear" w:color="auto"/>
          <w:lang w:val="zh-CN"/>
        </w:rPr>
        <w:t>___________________</w:t>
      </w:r>
    </w:p>
    <w:p>
      <w:pPr>
        <w:pStyle w:val="14"/>
        <w:shd w:val="clear"/>
        <w:tabs>
          <w:tab w:val="right" w:pos="426"/>
        </w:tabs>
        <w:ind w:left="3240"/>
        <w:jc w:val="center"/>
        <w:rPr>
          <w:rFonts w:hint="default" w:ascii="Times New Roman" w:hAnsi="Times New Roman" w:cs="Times New Roman"/>
          <w:sz w:val="24"/>
          <w:szCs w:val="24"/>
          <w:highlight w:val="none"/>
          <w:lang w:val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zh-CN"/>
        </w:rPr>
        <w:t>(SIA RSAP sau adresa deschiderii)</w:t>
      </w:r>
    </w:p>
    <w:p>
      <w:pPr>
        <w:pStyle w:val="14"/>
        <w:shd w:val="clear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rFonts w:hint="default" w:ascii="Times New Roman" w:hAnsi="Times New Roman" w:cs="Times New Roman"/>
          <w:b/>
          <w:i/>
          <w:sz w:val="24"/>
          <w:szCs w:val="24"/>
          <w:highlight w:val="none"/>
          <w:lang w:val="zh-CN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  <w:highlight w:val="none"/>
          <w:lang w:val="zh-CN"/>
        </w:rPr>
        <w:t>Ofertele înt</w:t>
      </w:r>
      <w:r>
        <w:rPr>
          <w:rFonts w:hint="default" w:ascii="Times New Roman" w:hAnsi="Times New Roman" w:cs="Times New Roman"/>
          <w:b/>
          <w:i/>
          <w:sz w:val="24"/>
          <w:szCs w:val="24"/>
          <w:highlight w:val="none"/>
        </w:rPr>
        <w:t>â</w:t>
      </w:r>
      <w:r>
        <w:rPr>
          <w:rFonts w:hint="default" w:ascii="Times New Roman" w:hAnsi="Times New Roman" w:cs="Times New Roman"/>
          <w:b/>
          <w:i/>
          <w:sz w:val="24"/>
          <w:szCs w:val="24"/>
          <w:highlight w:val="none"/>
          <w:lang w:val="zh-CN"/>
        </w:rPr>
        <w:t xml:space="preserve">rziate vor fi respinse. </w:t>
      </w:r>
    </w:p>
    <w:p>
      <w:pPr>
        <w:numPr>
          <w:ilvl w:val="0"/>
          <w:numId w:val="1"/>
        </w:numPr>
        <w:shd w:val="clear"/>
        <w:tabs>
          <w:tab w:val="right" w:pos="426"/>
        </w:tabs>
        <w:spacing w:before="120"/>
        <w:ind w:left="450" w:hanging="450"/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</w:pPr>
      <w:r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  <w:t xml:space="preserve">Limba sau limbile în care trebuie redactate ofertele sau cererile de participare: 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shd w:val="clear" w:color="auto"/>
          <w:lang w:val="zh-CN"/>
        </w:rPr>
        <w:t>____________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u w:val="single"/>
          <w:shd w:val="clear" w:color="auto"/>
        </w:rPr>
        <w:t>Limba de stat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shd w:val="clear" w:color="auto"/>
          <w:lang w:val="zh-CN"/>
        </w:rPr>
        <w:t>___________________________________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  <w:t xml:space="preserve"> </w:t>
      </w:r>
    </w:p>
    <w:p>
      <w:pPr>
        <w:numPr>
          <w:ilvl w:val="0"/>
          <w:numId w:val="1"/>
        </w:numPr>
        <w:shd w:val="clear"/>
        <w:tabs>
          <w:tab w:val="right" w:pos="426"/>
        </w:tabs>
        <w:spacing w:before="120"/>
        <w:ind w:left="0" w:firstLine="0"/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</w:pPr>
      <w:r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  <w:t>Informația privind garanțiile solicitate: ___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u w:val="single"/>
        </w:rPr>
        <w:t>Garanția de bună execuție de 15% la semnarea contractului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  <w:t>_____</w:t>
      </w:r>
    </w:p>
    <w:p>
      <w:pPr>
        <w:numPr>
          <w:ilvl w:val="0"/>
          <w:numId w:val="1"/>
        </w:numPr>
        <w:shd w:val="clear"/>
        <w:tabs>
          <w:tab w:val="right" w:pos="426"/>
        </w:tabs>
        <w:spacing w:before="120"/>
        <w:ind w:left="0" w:firstLine="0"/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</w:pPr>
      <w:r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  <w:t xml:space="preserve">Alte informații relevante: 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shd w:val="clear" w:color="auto"/>
          <w:lang w:val="zh-CN"/>
        </w:rPr>
        <w:t>_______________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shd w:val="clear" w:color="auto"/>
          <w:lang w:val="zh-CN"/>
        </w:rPr>
        <w:t>_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u w:val="single"/>
          <w:shd w:val="clear" w:color="auto"/>
          <w:lang w:val="zh-CN"/>
        </w:rPr>
        <w:t>_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u w:val="single"/>
          <w:shd w:val="clear" w:color="auto"/>
        </w:rPr>
        <w:t>-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shd w:val="clear" w:color="auto"/>
          <w:lang w:val="zh-CN"/>
        </w:rPr>
        <w:t>___________________________________</w:t>
      </w:r>
    </w:p>
    <w:p>
      <w:pPr>
        <w:shd w:val="clear"/>
        <w:spacing w:before="120" w:after="120"/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</w:pPr>
    </w:p>
    <w:p>
      <w:pPr>
        <w:shd w:val="clear"/>
        <w:spacing w:before="120" w:after="120"/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</w:pPr>
    </w:p>
    <w:p>
      <w:pPr>
        <w:shd w:val="clear"/>
        <w:spacing w:before="120" w:after="120"/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</w:pPr>
    </w:p>
    <w:p>
      <w:pPr>
        <w:shd w:val="clear"/>
        <w:spacing w:before="120" w:after="120"/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</w:pPr>
    </w:p>
    <w:p>
      <w:pPr>
        <w:shd w:val="clear"/>
        <w:spacing w:before="120" w:after="120"/>
        <w:rPr>
          <w:rFonts w:hint="default" w:ascii="Times New Roman" w:hAnsi="Times New Roman" w:cs="Times New Roman"/>
          <w:b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/>
          <w:sz w:val="24"/>
          <w:szCs w:val="24"/>
          <w:highlight w:val="none"/>
        </w:rPr>
        <w:t>Președintele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  <w:t xml:space="preserve"> grupului de lucru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</w:rPr>
        <w:t xml:space="preserve">                                                     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  <w:t xml:space="preserve">           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</w:rPr>
        <w:t xml:space="preserve">    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lang w:val="zh-CN"/>
        </w:rPr>
        <w:t xml:space="preserve">  </w:t>
      </w:r>
      <w:r>
        <w:rPr>
          <w:rFonts w:hint="default" w:cs="Times New Roman"/>
          <w:b/>
          <w:sz w:val="24"/>
          <w:szCs w:val="24"/>
          <w:highlight w:val="none"/>
        </w:rPr>
        <w:t>Igor Savin</w:t>
      </w:r>
    </w:p>
    <w:p>
      <w:pPr>
        <w:shd w:val="clear"/>
        <w:spacing w:before="120" w:after="120"/>
        <w:rPr>
          <w:rFonts w:hint="default" w:ascii="Times New Roman" w:hAnsi="Times New Roman" w:cs="Times New Roman"/>
          <w:b/>
          <w:sz w:val="24"/>
          <w:szCs w:val="24"/>
          <w:highlight w:val="none"/>
        </w:rPr>
      </w:pPr>
    </w:p>
    <w:p>
      <w:pPr>
        <w:shd w:val="clear"/>
        <w:spacing w:before="120" w:after="120"/>
        <w:rPr>
          <w:rFonts w:hint="default" w:ascii="Times New Roman" w:hAnsi="Times New Roman" w:cs="Times New Roman"/>
          <w:b/>
          <w:sz w:val="24"/>
          <w:szCs w:val="24"/>
          <w:highlight w:val="none"/>
        </w:rPr>
      </w:pPr>
    </w:p>
    <w:p>
      <w:pPr>
        <w:shd w:val="clear"/>
        <w:spacing w:before="120" w:after="120"/>
        <w:rPr>
          <w:rFonts w:hint="default" w:ascii="Times New Roman" w:hAnsi="Times New Roman" w:cs="Times New Roman"/>
          <w:b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rPr>
          <w:rFonts w:hint="default" w:ascii="Times New Roman" w:hAnsi="Times New Roman" w:cs="Times New Roman"/>
          <w:b w:val="0"/>
          <w:bCs/>
          <w:i/>
          <w:iCs/>
          <w:sz w:val="22"/>
          <w:szCs w:val="22"/>
          <w:highlight w:val="none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2"/>
          <w:szCs w:val="22"/>
          <w:highlight w:val="none"/>
        </w:rPr>
        <w:t>Ex. Ana Bulat,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rPr>
          <w:rFonts w:hint="default" w:cs="Times New Roman"/>
          <w:b w:val="0"/>
          <w:bCs/>
          <w:i/>
          <w:iCs/>
          <w:sz w:val="22"/>
          <w:szCs w:val="22"/>
          <w:highlight w:val="none"/>
        </w:rPr>
      </w:pPr>
      <w:r>
        <w:rPr>
          <w:rFonts w:hint="default" w:cs="Times New Roman"/>
          <w:b w:val="0"/>
          <w:bCs/>
          <w:i/>
          <w:iCs/>
          <w:sz w:val="22"/>
          <w:szCs w:val="22"/>
          <w:highlight w:val="none"/>
        </w:rPr>
        <w:t>Manageră (șefă) aprovizionare, SA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rPr>
          <w:rFonts w:hint="default" w:ascii="Times New Roman" w:hAnsi="Times New Roman" w:cs="Times New Roman"/>
          <w:b w:val="0"/>
          <w:bCs/>
          <w:i/>
          <w:i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2"/>
          <w:szCs w:val="22"/>
          <w:highlight w:val="none"/>
        </w:rPr>
        <w:t>0231 53361</w:t>
      </w:r>
    </w:p>
    <w:sectPr>
      <w:footerReference r:id="rId5" w:type="default"/>
      <w:pgSz w:w="11906" w:h="16838"/>
      <w:pgMar w:top="567" w:right="567" w:bottom="56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D68CB8"/>
    <w:multiLevelType w:val="singleLevel"/>
    <w:tmpl w:val="A4D68CB8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E89284C1"/>
    <w:multiLevelType w:val="singleLevel"/>
    <w:tmpl w:val="E89284C1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0F8350DE"/>
    <w:multiLevelType w:val="singleLevel"/>
    <w:tmpl w:val="0F8350DE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">
    <w:nsid w:val="3990101A"/>
    <w:multiLevelType w:val="multilevel"/>
    <w:tmpl w:val="3990101A"/>
    <w:lvl w:ilvl="0" w:tentative="0">
      <w:start w:val="5"/>
      <w:numFmt w:val="bullet"/>
      <w:lvlText w:val="-"/>
      <w:lvlJc w:val="left"/>
      <w:pPr>
        <w:ind w:left="648" w:hanging="360"/>
      </w:pPr>
      <w:rPr>
        <w:rFonts w:hint="default" w:ascii="Times New Roman" w:hAnsi="Times New Roman" w:eastAsia="Times New Roman" w:cs="Times New Roman"/>
        <w:i/>
      </w:rPr>
    </w:lvl>
    <w:lvl w:ilvl="1" w:tentative="0">
      <w:start w:val="1"/>
      <w:numFmt w:val="bullet"/>
      <w:lvlText w:val="o"/>
      <w:lvlJc w:val="left"/>
      <w:pPr>
        <w:ind w:left="136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08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0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52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24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96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68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08" w:hanging="360"/>
      </w:pPr>
      <w:rPr>
        <w:rFonts w:hint="default" w:ascii="Wingdings" w:hAnsi="Wingdings"/>
      </w:rPr>
    </w:lvl>
  </w:abstractNum>
  <w:abstractNum w:abstractNumId="4">
    <w:nsid w:val="3C67A07C"/>
    <w:multiLevelType w:val="singleLevel"/>
    <w:tmpl w:val="3C67A07C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5">
    <w:nsid w:val="3E3D6768"/>
    <w:multiLevelType w:val="multilevel"/>
    <w:tmpl w:val="3E3D676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91E2C"/>
    <w:multiLevelType w:val="multilevel"/>
    <w:tmpl w:val="69B91E2C"/>
    <w:lvl w:ilvl="0" w:tentative="0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i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50AD3"/>
    <w:rsid w:val="000600A6"/>
    <w:rsid w:val="00081285"/>
    <w:rsid w:val="00082348"/>
    <w:rsid w:val="00086B34"/>
    <w:rsid w:val="000B2D7E"/>
    <w:rsid w:val="000B4282"/>
    <w:rsid w:val="001224DA"/>
    <w:rsid w:val="00193032"/>
    <w:rsid w:val="00193507"/>
    <w:rsid w:val="00195A29"/>
    <w:rsid w:val="001D48E7"/>
    <w:rsid w:val="001F244D"/>
    <w:rsid w:val="00207B3C"/>
    <w:rsid w:val="002546EC"/>
    <w:rsid w:val="00296754"/>
    <w:rsid w:val="00297F99"/>
    <w:rsid w:val="002A074C"/>
    <w:rsid w:val="002C380A"/>
    <w:rsid w:val="002D66C0"/>
    <w:rsid w:val="002E606A"/>
    <w:rsid w:val="002F3A70"/>
    <w:rsid w:val="00305BE2"/>
    <w:rsid w:val="00340BA2"/>
    <w:rsid w:val="00353A69"/>
    <w:rsid w:val="003647B8"/>
    <w:rsid w:val="00403FE6"/>
    <w:rsid w:val="004065C6"/>
    <w:rsid w:val="0041000F"/>
    <w:rsid w:val="004225A2"/>
    <w:rsid w:val="0042484E"/>
    <w:rsid w:val="00443919"/>
    <w:rsid w:val="00444B84"/>
    <w:rsid w:val="0045517F"/>
    <w:rsid w:val="004C5BB0"/>
    <w:rsid w:val="004F54D6"/>
    <w:rsid w:val="004F6142"/>
    <w:rsid w:val="00506D5A"/>
    <w:rsid w:val="005140ED"/>
    <w:rsid w:val="005160EE"/>
    <w:rsid w:val="005421FA"/>
    <w:rsid w:val="005518F6"/>
    <w:rsid w:val="005560D1"/>
    <w:rsid w:val="00585530"/>
    <w:rsid w:val="005B0108"/>
    <w:rsid w:val="005D2F0B"/>
    <w:rsid w:val="005E2215"/>
    <w:rsid w:val="005F61AE"/>
    <w:rsid w:val="00602AC3"/>
    <w:rsid w:val="00610EA1"/>
    <w:rsid w:val="0062221E"/>
    <w:rsid w:val="006466C0"/>
    <w:rsid w:val="00654065"/>
    <w:rsid w:val="00662C7D"/>
    <w:rsid w:val="0069001F"/>
    <w:rsid w:val="006A6405"/>
    <w:rsid w:val="006C11CA"/>
    <w:rsid w:val="00700A2F"/>
    <w:rsid w:val="00703596"/>
    <w:rsid w:val="007201DC"/>
    <w:rsid w:val="0072330A"/>
    <w:rsid w:val="0074622B"/>
    <w:rsid w:val="00794E2A"/>
    <w:rsid w:val="00796324"/>
    <w:rsid w:val="007F1077"/>
    <w:rsid w:val="008876C3"/>
    <w:rsid w:val="00892BD2"/>
    <w:rsid w:val="0090083E"/>
    <w:rsid w:val="00936455"/>
    <w:rsid w:val="0096527B"/>
    <w:rsid w:val="009D5F69"/>
    <w:rsid w:val="009E244E"/>
    <w:rsid w:val="00A02472"/>
    <w:rsid w:val="00A61F2B"/>
    <w:rsid w:val="00A93CC3"/>
    <w:rsid w:val="00AA14E6"/>
    <w:rsid w:val="00AC2788"/>
    <w:rsid w:val="00AF44E7"/>
    <w:rsid w:val="00B072A5"/>
    <w:rsid w:val="00B07EB3"/>
    <w:rsid w:val="00B1222A"/>
    <w:rsid w:val="00B1606A"/>
    <w:rsid w:val="00B53265"/>
    <w:rsid w:val="00B65510"/>
    <w:rsid w:val="00B86AD1"/>
    <w:rsid w:val="00BA19BE"/>
    <w:rsid w:val="00BC3DE8"/>
    <w:rsid w:val="00BD4B32"/>
    <w:rsid w:val="00C03320"/>
    <w:rsid w:val="00C22322"/>
    <w:rsid w:val="00C55B3E"/>
    <w:rsid w:val="00D06E18"/>
    <w:rsid w:val="00D10289"/>
    <w:rsid w:val="00D17B85"/>
    <w:rsid w:val="00D459A3"/>
    <w:rsid w:val="00D85B8C"/>
    <w:rsid w:val="00DB2FA4"/>
    <w:rsid w:val="00DD6A5F"/>
    <w:rsid w:val="00DE22D2"/>
    <w:rsid w:val="00E3120B"/>
    <w:rsid w:val="00E35526"/>
    <w:rsid w:val="00E55E71"/>
    <w:rsid w:val="00ED4D8D"/>
    <w:rsid w:val="00EF7226"/>
    <w:rsid w:val="00F1644B"/>
    <w:rsid w:val="00F33CA7"/>
    <w:rsid w:val="00F37E25"/>
    <w:rsid w:val="00F37FB9"/>
    <w:rsid w:val="00F424E8"/>
    <w:rsid w:val="00F53932"/>
    <w:rsid w:val="00F539AB"/>
    <w:rsid w:val="00F91604"/>
    <w:rsid w:val="00FB099F"/>
    <w:rsid w:val="00FD69A6"/>
    <w:rsid w:val="01A70925"/>
    <w:rsid w:val="0FCB6696"/>
    <w:rsid w:val="1325086B"/>
    <w:rsid w:val="167659A3"/>
    <w:rsid w:val="2DAB7B49"/>
    <w:rsid w:val="422716B6"/>
    <w:rsid w:val="42DC14D0"/>
    <w:rsid w:val="49754431"/>
    <w:rsid w:val="52197FFB"/>
    <w:rsid w:val="5AC1625C"/>
    <w:rsid w:val="5AFD6EAB"/>
    <w:rsid w:val="6B1B630D"/>
    <w:rsid w:val="70B43CB4"/>
    <w:rsid w:val="73746D82"/>
    <w:rsid w:val="740443FF"/>
    <w:rsid w:val="7FC2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10"/>
    <w:qFormat/>
    <w:uiPriority w:val="0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6">
    <w:name w:val="Balloon Text"/>
    <w:basedOn w:val="1"/>
    <w:link w:val="13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Body Text"/>
    <w:basedOn w:val="1"/>
    <w:link w:val="12"/>
    <w:semiHidden/>
    <w:unhideWhenUsed/>
    <w:qFormat/>
    <w:uiPriority w:val="99"/>
    <w:pPr>
      <w:spacing w:after="120"/>
    </w:pPr>
  </w:style>
  <w:style w:type="paragraph" w:styleId="8">
    <w:name w:val="footer"/>
    <w:basedOn w:val="1"/>
    <w:link w:val="11"/>
    <w:qFormat/>
    <w:uiPriority w:val="0"/>
    <w:pPr>
      <w:tabs>
        <w:tab w:val="center" w:pos="4677"/>
        <w:tab w:val="right" w:pos="9355"/>
      </w:tabs>
    </w:pPr>
  </w:style>
  <w:style w:type="table" w:styleId="9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Heading 1 Char"/>
    <w:basedOn w:val="3"/>
    <w:link w:val="2"/>
    <w:qFormat/>
    <w:uiPriority w:val="0"/>
    <w:rPr>
      <w:rFonts w:ascii="Times New Roman" w:hAnsi="Times New Roman" w:eastAsia="Times New Roman" w:cs="Times New Roman"/>
      <w:b/>
      <w:sz w:val="32"/>
      <w:szCs w:val="32"/>
      <w:lang w:eastAsia="ru-RU"/>
    </w:rPr>
  </w:style>
  <w:style w:type="character" w:customStyle="1" w:styleId="11">
    <w:name w:val="Footer Char"/>
    <w:basedOn w:val="3"/>
    <w:link w:val="8"/>
    <w:qFormat/>
    <w:uiPriority w:val="0"/>
    <w:rPr>
      <w:rFonts w:ascii="Times New Roman" w:hAnsi="Times New Roman" w:eastAsia="Times New Roman" w:cs="Times New Roman"/>
      <w:sz w:val="20"/>
      <w:szCs w:val="20"/>
      <w:lang w:val="ru-RU" w:eastAsia="ru-RU"/>
    </w:rPr>
  </w:style>
  <w:style w:type="character" w:customStyle="1" w:styleId="12">
    <w:name w:val="Body Text Char"/>
    <w:basedOn w:val="3"/>
    <w:link w:val="7"/>
    <w:semiHidden/>
    <w:qFormat/>
    <w:uiPriority w:val="99"/>
    <w:rPr>
      <w:rFonts w:ascii="Times New Roman" w:hAnsi="Times New Roman" w:eastAsia="Times New Roman" w:cs="Times New Roman"/>
      <w:sz w:val="20"/>
      <w:szCs w:val="20"/>
      <w:lang w:val="ru-RU" w:eastAsia="ru-RU"/>
    </w:rPr>
  </w:style>
  <w:style w:type="character" w:customStyle="1" w:styleId="13">
    <w:name w:val="Balloon Text Char"/>
    <w:basedOn w:val="3"/>
    <w:link w:val="6"/>
    <w:semiHidden/>
    <w:qFormat/>
    <w:uiPriority w:val="99"/>
    <w:rPr>
      <w:rFonts w:ascii="Segoe UI" w:hAnsi="Segoe UI" w:eastAsia="Times New Roman" w:cs="Segoe UI"/>
      <w:sz w:val="18"/>
      <w:szCs w:val="18"/>
      <w:lang w:val="ru-RU" w:eastAsia="ru-RU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styleId="15">
    <w:name w:val="Placeholder Text"/>
    <w:basedOn w:val="3"/>
    <w:semiHidden/>
    <w:qFormat/>
    <w:uiPriority w:val="99"/>
    <w:rPr>
      <w:color w:val="808080"/>
    </w:rPr>
  </w:style>
  <w:style w:type="character" w:customStyle="1" w:styleId="16">
    <w:name w:val="font11"/>
    <w:qFormat/>
    <w:uiPriority w:val="0"/>
    <w:rPr>
      <w:rFonts w:hint="default" w:ascii="Times New Roman" w:hAnsi="Times New Roman" w:cs="Times New Roman"/>
      <w:color w:val="00000A"/>
      <w:sz w:val="22"/>
      <w:szCs w:val="22"/>
      <w:u w:val="none"/>
    </w:rPr>
  </w:style>
  <w:style w:type="character" w:customStyle="1" w:styleId="17">
    <w:name w:val="font21"/>
    <w:qFormat/>
    <w:uiPriority w:val="0"/>
    <w:rPr>
      <w:rFonts w:hint="default" w:ascii="Times New Roman" w:hAnsi="Times New Roman" w:cs="Times New Roman"/>
      <w:b/>
      <w:bCs/>
      <w:color w:val="00000A"/>
      <w:sz w:val="22"/>
      <w:szCs w:val="22"/>
      <w:u w:val="none"/>
    </w:rPr>
  </w:style>
  <w:style w:type="character" w:customStyle="1" w:styleId="18">
    <w:name w:val="font31"/>
    <w:qFormat/>
    <w:uiPriority w:val="0"/>
    <w:rPr>
      <w:rFonts w:hint="default" w:ascii="Times New Roman" w:hAnsi="Times New Roman" w:cs="Times New Roman"/>
      <w:b/>
      <w:bCs/>
      <w:color w:val="00000A"/>
      <w:sz w:val="22"/>
      <w:szCs w:val="22"/>
      <w:u w:val="none"/>
    </w:rPr>
  </w:style>
  <w:style w:type="character" w:customStyle="1" w:styleId="19">
    <w:name w:val="font01"/>
    <w:qFormat/>
    <w:uiPriority w:val="0"/>
    <w:rPr>
      <w:rFonts w:hint="default" w:ascii="Times New Roman" w:hAnsi="Times New Roman" w:cs="Times New Roman"/>
      <w:color w:val="00000A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E963F-39F2-4F25-A089-D4EDA59E72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AAP</Company>
  <Pages>3</Pages>
  <Words>1230</Words>
  <Characters>7014</Characters>
  <Lines>58</Lines>
  <Paragraphs>16</Paragraphs>
  <TotalTime>351</TotalTime>
  <ScaleCrop>false</ScaleCrop>
  <LinksUpToDate>false</LinksUpToDate>
  <CharactersWithSpaces>8228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2021-06-23T09:47:00Z</dcterms:created>
  <dc:creator>Computer</dc:creator>
  <cp:lastModifiedBy>A_BULAT</cp:lastModifiedBy>
  <cp:lastPrinted>2022-07-19T13:16:00Z</cp:lastPrinted>
  <dcterms:modified xsi:type="dcterms:W3CDTF">2022-07-22T06:08:02Z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BFECC3BB4ECB4396B330B9B76858D396</vt:lpwstr>
  </property>
</Properties>
</file>