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w:t>
      </w:r>
      <w:r w:rsidR="007506A2">
        <w:rPr>
          <w:b/>
          <w:noProof w:val="0"/>
          <w:lang w:eastAsia="ru-RU"/>
        </w:rPr>
        <w:t xml:space="preserve">hizițiilor publice </w:t>
      </w:r>
      <w:r w:rsidR="003C6D85">
        <w:rPr>
          <w:b/>
          <w:noProof w:val="0"/>
          <w:lang w:eastAsia="ru-RU"/>
        </w:rPr>
        <w:t>de bunuri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w:t>
      </w:r>
      <w:r w:rsidR="00062A90">
        <w:rPr>
          <w:lang w:val="ro-RO"/>
        </w:rPr>
        <w:t xml:space="preserve"> </w:t>
      </w:r>
      <w:r w:rsidR="00A56CE6" w:rsidRPr="00A56CE6">
        <w:rPr>
          <w:lang w:val="ro-RO"/>
        </w:rPr>
        <w:t>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B3777" w:rsidRPr="005568B3" w:rsidRDefault="005B3777" w:rsidP="005B3777">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87716E">
      <w:pPr>
        <w:tabs>
          <w:tab w:val="left" w:pos="-284"/>
          <w:tab w:val="left" w:pos="462"/>
          <w:tab w:val="left" w:pos="1134"/>
        </w:tabs>
        <w:spacing w:after="120"/>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3C6D85" w:rsidRDefault="003C6D85"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Pr="00B278AC" w:rsidRDefault="001C1C70" w:rsidP="00615E49">
      <w:pPr>
        <w:spacing w:after="160" w:line="276" w:lineRule="auto"/>
        <w:jc w:val="both"/>
        <w:rPr>
          <w:rFonts w:eastAsia="Calibri"/>
          <w:noProof w:val="0"/>
          <w:lang w:val="en-US"/>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7506A2" w:rsidRPr="00B278AC" w:rsidRDefault="007506A2" w:rsidP="009C2F8F">
      <w:pPr>
        <w:jc w:val="right"/>
        <w:rPr>
          <w:noProof w:val="0"/>
          <w:lang w:val="en-US"/>
        </w:rPr>
      </w:pPr>
    </w:p>
    <w:p w:rsidR="007506A2" w:rsidRPr="00B278AC" w:rsidRDefault="007506A2" w:rsidP="009C2F8F">
      <w:pPr>
        <w:jc w:val="right"/>
        <w:rPr>
          <w:noProof w:val="0"/>
          <w:lang w:val="en-US"/>
        </w:rPr>
      </w:pPr>
    </w:p>
    <w:p w:rsidR="008E143C" w:rsidRDefault="008E143C" w:rsidP="00443BED">
      <w:pPr>
        <w:tabs>
          <w:tab w:val="decimal" w:pos="8364"/>
        </w:tabs>
        <w:spacing w:line="276" w:lineRule="auto"/>
        <w:ind w:right="-144"/>
        <w:jc w:val="center"/>
        <w:rPr>
          <w:b/>
          <w:bCs/>
          <w:color w:val="000000"/>
        </w:rPr>
      </w:pPr>
    </w:p>
    <w:p w:rsidR="008E143C" w:rsidRDefault="008E143C" w:rsidP="00084FAD">
      <w:pPr>
        <w:tabs>
          <w:tab w:val="decimal" w:pos="8364"/>
        </w:tabs>
        <w:spacing w:line="276" w:lineRule="auto"/>
        <w:ind w:right="-144"/>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0"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0"/>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eastAsia="ru-RU"/>
        </w:rPr>
        <w:t xml:space="preserve"> </w:t>
      </w:r>
      <w:proofErr w:type="spellStart"/>
      <w:r w:rsidR="00631A2C" w:rsidRPr="00864A45">
        <w:rPr>
          <w:b/>
          <w:lang w:val="ru-RU" w:eastAsia="ru-RU"/>
        </w:rPr>
        <w:t>autorității</w:t>
      </w:r>
      <w:proofErr w:type="spellEnd"/>
      <w:r w:rsidR="00515F31">
        <w:rPr>
          <w:b/>
          <w:lang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eastAsia="ru-RU"/>
        </w:rPr>
        <w:t xml:space="preserve"> </w:t>
      </w:r>
      <w:proofErr w:type="spellStart"/>
      <w:r w:rsidRPr="00BE362C">
        <w:rPr>
          <w:b/>
          <w:noProof w:val="0"/>
          <w:lang w:val="ru-RU" w:eastAsia="ru-RU"/>
        </w:rPr>
        <w:t>de</w:t>
      </w:r>
      <w:proofErr w:type="spellEnd"/>
      <w:r w:rsidR="00515F31">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proofErr w:type="spellStart"/>
      <w:r w:rsidR="00631A2C" w:rsidRPr="00BE362C">
        <w:rPr>
          <w:b/>
          <w:noProof w:val="0"/>
          <w:lang w:val="ru-RU" w:eastAsia="ru-RU"/>
        </w:rPr>
        <w:t>ână</w:t>
      </w:r>
      <w:proofErr w:type="spellEnd"/>
      <w:r>
        <w:rPr>
          <w:b/>
          <w:noProof w:val="0"/>
          <w:lang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1"/>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lastRenderedPageBreak/>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hyperlink r:id="rId10" w:history="1">
              <w:r w:rsidR="00240FC2" w:rsidRPr="00DC7872">
                <w:rPr>
                  <w:rStyle w:val="Hyperlink"/>
                  <w:rFonts w:eastAsia="Calibri"/>
                  <w:noProof w:val="0"/>
                </w:rPr>
                <w:t>www.ansc.md</w:t>
              </w:r>
            </w:hyperlink>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3"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CF101D" w:rsidRPr="004B16DD" w:rsidRDefault="00CF101D" w:rsidP="00CF101D">
      <w:pPr>
        <w:jc w:val="right"/>
        <w:rPr>
          <w:noProof w:val="0"/>
          <w:sz w:val="22"/>
          <w:szCs w:val="22"/>
          <w:lang w:val="it-IT"/>
        </w:rPr>
      </w:pPr>
      <w:bookmarkStart w:id="74" w:name="_Toc449692095"/>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5" w:name="_Toc449692096"/>
      <w:bookmarkEnd w:id="74"/>
    </w:p>
    <w:p w:rsidR="00F5261B" w:rsidRPr="008B330F" w:rsidRDefault="00F5261B" w:rsidP="00F5261B">
      <w:pPr>
        <w:pStyle w:val="BodyText"/>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rsidR="00F5261B" w:rsidRDefault="00F5261B" w:rsidP="00F5261B">
      <w:pPr>
        <w:pStyle w:val="BodyText"/>
        <w:tabs>
          <w:tab w:val="left" w:pos="-142"/>
        </w:tabs>
        <w:spacing w:before="240"/>
        <w:jc w:val="center"/>
        <w:rPr>
          <w:rFonts w:asciiTheme="majorHAnsi" w:hAnsiTheme="majorHAnsi" w:cstheme="majorHAnsi"/>
          <w:szCs w:val="24"/>
        </w:rPr>
      </w:pPr>
    </w:p>
    <w:p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F5261B" w:rsidRPr="009637D1" w:rsidRDefault="00F5261B" w:rsidP="00F5261B">
      <w:pPr>
        <w:pStyle w:val="BodyText"/>
        <w:tabs>
          <w:tab w:val="left" w:pos="567"/>
        </w:tabs>
        <w:spacing w:line="360" w:lineRule="auto"/>
        <w:jc w:val="both"/>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rsidR="0098092C"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4967D7" w:rsidRPr="008E143C" w:rsidRDefault="00CF101D" w:rsidP="008E143C">
      <w:pPr>
        <w:jc w:val="right"/>
        <w:rPr>
          <w:noProof w:val="0"/>
          <w:lang w:val="it-IT"/>
        </w:rPr>
      </w:pPr>
      <w:r w:rsidRPr="0003591A">
        <w:rPr>
          <w:noProof w:val="0"/>
          <w:lang w:val="it-IT"/>
        </w:rPr>
        <w:t>din “____” ________ 20___</w:t>
      </w:r>
    </w:p>
    <w:bookmarkEnd w:id="75"/>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0" w:name="_Toc449692097"/>
    </w:p>
    <w:p w:rsidR="00811137" w:rsidRDefault="00811137" w:rsidP="00EC7C12">
      <w:pPr>
        <w:spacing w:after="200" w:line="276" w:lineRule="auto"/>
        <w:rPr>
          <w:lang w:eastAsia="zh-CN"/>
        </w:rPr>
      </w:pPr>
    </w:p>
    <w:p w:rsidR="003C6D85" w:rsidRDefault="003C6D85" w:rsidP="00EC7C12">
      <w:pPr>
        <w:spacing w:after="200" w:line="276" w:lineRule="auto"/>
        <w:rPr>
          <w:lang w:eastAsia="zh-CN"/>
        </w:rPr>
      </w:pPr>
    </w:p>
    <w:p w:rsidR="003C6D85" w:rsidRDefault="003C6D85"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1" w:name="_Hlk77771126"/>
            <w:r w:rsidRPr="00B56360">
              <w:rPr>
                <w:b/>
                <w:bCs/>
                <w:sz w:val="28"/>
                <w:szCs w:val="28"/>
              </w:rPr>
              <w:t>GARANŢIA DE BUNĂ EXECUŢIE</w:t>
            </w:r>
            <w:bookmarkEnd w:id="81"/>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2" w:name="_Toc449692108"/>
      <w:bookmarkEnd w:id="8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BodyText"/>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p>
    <w:bookmarkEnd w:id="83"/>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4" w:name="_Toc390252620"/>
      <w:bookmarkStart w:id="85"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6"/>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8E143C" w:rsidRDefault="008E143C" w:rsidP="008D4238">
      <w:pPr>
        <w:keepNext/>
        <w:keepLines/>
        <w:jc w:val="center"/>
        <w:outlineLvl w:val="1"/>
        <w:rPr>
          <w:rFonts w:eastAsiaTheme="majorEastAsia"/>
          <w:b/>
          <w:bCs/>
        </w:rPr>
      </w:pPr>
    </w:p>
    <w:p w:rsidR="008E143C" w:rsidRDefault="008E143C"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084FAD" w:rsidRDefault="00084FAD" w:rsidP="00CF101D">
      <w:pPr>
        <w:jc w:val="right"/>
        <w:rPr>
          <w:noProof w:val="0"/>
          <w:lang w:val="it-IT"/>
        </w:rPr>
      </w:pPr>
    </w:p>
    <w:p w:rsidR="00084FAD" w:rsidRDefault="00084FAD" w:rsidP="00CF101D">
      <w:pPr>
        <w:jc w:val="right"/>
        <w:rPr>
          <w:noProof w:val="0"/>
          <w:lang w:val="it-IT"/>
        </w:rPr>
      </w:pPr>
    </w:p>
    <w:p w:rsidR="00084FAD" w:rsidRDefault="00084FAD"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p>
    <w:p w:rsidR="00EC7C12" w:rsidRPr="00B927F6"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6"/>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97" w:name="_Hlk77771256"/>
      <w:r w:rsidRPr="00773661">
        <w:t>ANGAJAMENT TERŢ SUSŢINĂTOR FINANCIAR</w:t>
      </w:r>
    </w:p>
    <w:bookmarkEnd w:id="97"/>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B20AED" w:rsidRDefault="000F0030" w:rsidP="00B20AED">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B20AED" w:rsidRDefault="000F0030" w:rsidP="00B20AED">
      <w:pPr>
        <w:shd w:val="clear" w:color="auto" w:fill="FFFFFF"/>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Default="00C06FE7" w:rsidP="00C06FE7">
      <w:pPr>
        <w:shd w:val="clear" w:color="auto" w:fill="FFFFFF"/>
        <w:rPr>
          <w:i/>
          <w:spacing w:val="-1"/>
        </w:rPr>
      </w:pPr>
      <w:r>
        <w:rPr>
          <w:i/>
          <w:spacing w:val="-1"/>
        </w:rPr>
        <w:t xml:space="preserve">                                                                                                       </w:t>
      </w:r>
      <w:r w:rsidRPr="00773661">
        <w:rPr>
          <w:i/>
          <w:spacing w:val="-1"/>
        </w:rPr>
        <w:t>(semnătură autorizată)</w:t>
      </w:r>
    </w:p>
    <w:p w:rsidR="003C6D85" w:rsidRDefault="003C6D85" w:rsidP="008D067E">
      <w:pPr>
        <w:jc w:val="right"/>
        <w:rPr>
          <w:i/>
          <w:spacing w:val="-1"/>
        </w:rPr>
      </w:pPr>
    </w:p>
    <w:p w:rsidR="003C6D85" w:rsidRDefault="003C6D85" w:rsidP="008D067E">
      <w:pPr>
        <w:jc w:val="right"/>
        <w:rPr>
          <w:i/>
          <w:spacing w:val="-1"/>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F329F2" w:rsidRPr="00B20AED" w:rsidRDefault="008D067E" w:rsidP="00B20AED">
      <w:pPr>
        <w:jc w:val="right"/>
        <w:rPr>
          <w:noProof w:val="0"/>
          <w:lang w:val="it-IT"/>
        </w:rPr>
      </w:pPr>
      <w:r w:rsidRPr="0003591A">
        <w:rPr>
          <w:noProof w:val="0"/>
          <w:lang w:val="it-IT"/>
        </w:rPr>
        <w:t>din “____” ________ 20___</w:t>
      </w:r>
    </w:p>
    <w:p w:rsidR="000F0030" w:rsidRDefault="000F0030" w:rsidP="000F0030">
      <w:pPr>
        <w:pStyle w:val="Heading1"/>
        <w:numPr>
          <w:ilvl w:val="0"/>
          <w:numId w:val="0"/>
        </w:numPr>
        <w:ind w:left="720"/>
        <w:rPr>
          <w:sz w:val="22"/>
          <w:szCs w:val="22"/>
          <w:lang w:val="it-IT"/>
        </w:rPr>
      </w:pPr>
    </w:p>
    <w:p w:rsidR="000F0030" w:rsidRPr="00773661" w:rsidRDefault="000F0030" w:rsidP="000F0030">
      <w:pPr>
        <w:pStyle w:val="Heading1"/>
        <w:numPr>
          <w:ilvl w:val="0"/>
          <w:numId w:val="0"/>
        </w:numPr>
        <w:ind w:left="720"/>
        <w:rPr>
          <w:lang w:val="it-IT"/>
        </w:rPr>
      </w:pPr>
      <w:bookmarkStart w:id="9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9"/>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Default="007E44C3" w:rsidP="00BC3AE6">
      <w:pPr>
        <w:shd w:val="clear" w:color="auto" w:fill="FFFFFF"/>
        <w:rPr>
          <w:i/>
          <w:spacing w:val="-1"/>
        </w:rPr>
      </w:pPr>
      <w:r>
        <w:rPr>
          <w:i/>
          <w:spacing w:val="-1"/>
        </w:rPr>
        <w:t xml:space="preserve">                                                                                                       </w:t>
      </w:r>
      <w:r w:rsidR="000F0030" w:rsidRPr="00773661">
        <w:rPr>
          <w:i/>
          <w:spacing w:val="-1"/>
        </w:rPr>
        <w:t>(semnătură autorizată)</w:t>
      </w:r>
    </w:p>
    <w:p w:rsidR="00B20AED" w:rsidRPr="00773661" w:rsidRDefault="00B20AED" w:rsidP="00BC3AE6">
      <w:pPr>
        <w:shd w:val="clear" w:color="auto" w:fill="FFFFFF"/>
        <w:rPr>
          <w:i/>
          <w:spacing w:val="-1"/>
        </w:rPr>
      </w:pPr>
    </w:p>
    <w:p w:rsidR="003C6D85" w:rsidRDefault="003C6D8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1"/>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B20AED" w:rsidRDefault="000F0030" w:rsidP="00B20AED">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3C6D85" w:rsidRDefault="003C6D85" w:rsidP="008D067E">
      <w:pPr>
        <w:jc w:val="right"/>
        <w:rPr>
          <w:noProof w:val="0"/>
          <w:lang w:val="it-IT"/>
        </w:rPr>
      </w:pPr>
      <w:bookmarkStart w:id="103" w:name="_Hlk70343526"/>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1C1F6F" w:rsidRPr="00920DAA" w:rsidRDefault="008D067E" w:rsidP="00920DAA">
      <w:pPr>
        <w:jc w:val="right"/>
        <w:rPr>
          <w:noProof w:val="0"/>
          <w:lang w:val="it-IT"/>
        </w:rPr>
      </w:pPr>
      <w:r w:rsidRPr="0003591A">
        <w:rPr>
          <w:noProof w:val="0"/>
          <w:lang w:val="it-IT"/>
        </w:rPr>
        <w:t>din “____” ________ 20___</w:t>
      </w:r>
      <w:bookmarkStart w:id="104" w:name="_Toc449692118"/>
      <w:bookmarkEnd w:id="84"/>
      <w:bookmarkEnd w:id="85"/>
      <w:bookmarkEnd w:id="103"/>
    </w:p>
    <w:p w:rsidR="008D4238" w:rsidRDefault="008D4238" w:rsidP="008D4238">
      <w:pPr>
        <w:keepNext/>
        <w:keepLines/>
        <w:jc w:val="center"/>
        <w:outlineLvl w:val="1"/>
        <w:rPr>
          <w:rFonts w:eastAsiaTheme="majorEastAsia"/>
          <w:b/>
        </w:rPr>
      </w:pPr>
      <w:bookmarkStart w:id="105" w:name="_Hlk77771358"/>
      <w:r w:rsidRPr="008D4238">
        <w:rPr>
          <w:rFonts w:eastAsiaTheme="majorEastAsia"/>
          <w:b/>
        </w:rPr>
        <w:t>CAIET DE SARCINI</w:t>
      </w:r>
      <w:bookmarkEnd w:id="104"/>
    </w:p>
    <w:bookmarkEnd w:id="105"/>
    <w:p w:rsidR="0065496F" w:rsidRDefault="00920DAA" w:rsidP="00920DAA">
      <w:pPr>
        <w:keepNext/>
        <w:keepLines/>
        <w:jc w:val="center"/>
        <w:outlineLvl w:val="1"/>
        <w:rPr>
          <w:rFonts w:eastAsiaTheme="majorEastAsia"/>
          <w:b/>
        </w:rPr>
      </w:pPr>
      <w:r>
        <w:rPr>
          <w:rFonts w:eastAsiaTheme="majorEastAsia"/>
          <w:b/>
        </w:rPr>
        <w:t>Bunuri</w:t>
      </w:r>
    </w:p>
    <w:p w:rsidR="00435C57" w:rsidRPr="00232AE7" w:rsidRDefault="00232AE7" w:rsidP="00435C57">
      <w:pPr>
        <w:jc w:val="both"/>
        <w:rPr>
          <w:b/>
          <w:bCs/>
          <w:i/>
        </w:rPr>
      </w:pPr>
      <w:r>
        <w:rPr>
          <w:bCs/>
        </w:rPr>
        <w:t xml:space="preserve">Obiectul: </w:t>
      </w:r>
      <w:r w:rsidRPr="00232AE7">
        <w:rPr>
          <w:b/>
          <w:bCs/>
          <w:i/>
        </w:rPr>
        <w:t>Tehnică de calcul</w:t>
      </w:r>
    </w:p>
    <w:p w:rsidR="00232AE7" w:rsidRDefault="00435C57" w:rsidP="00232AE7">
      <w:pPr>
        <w:tabs>
          <w:tab w:val="left" w:pos="284"/>
          <w:tab w:val="right" w:pos="9531"/>
        </w:tabs>
        <w:spacing w:before="120"/>
        <w:rPr>
          <w:b/>
        </w:rPr>
      </w:pPr>
      <w:r w:rsidRPr="00A40BB6">
        <w:rPr>
          <w:bCs/>
        </w:rPr>
        <w:t>Autoritatea</w:t>
      </w:r>
      <w:r w:rsidR="00A60A69">
        <w:rPr>
          <w:bCs/>
        </w:rPr>
        <w:t xml:space="preserve"> </w:t>
      </w:r>
      <w:r w:rsidR="00232AE7">
        <w:rPr>
          <w:bCs/>
        </w:rPr>
        <w:t xml:space="preserve">contractantă: </w:t>
      </w:r>
      <w:r w:rsidR="00232AE7" w:rsidRPr="00F40986">
        <w:rPr>
          <w:b/>
        </w:rPr>
        <w:t>Direcția generală arhitectură, urbanism și relații funciare</w:t>
      </w:r>
    </w:p>
    <w:p w:rsidR="00232AE7" w:rsidRPr="00F40986" w:rsidRDefault="00232AE7" w:rsidP="00232AE7">
      <w:pPr>
        <w:tabs>
          <w:tab w:val="left" w:pos="284"/>
          <w:tab w:val="right" w:pos="9531"/>
        </w:tabs>
        <w:spacing w:before="120"/>
        <w:ind w:left="284"/>
        <w:rPr>
          <w:b/>
        </w:rPr>
      </w:pPr>
    </w:p>
    <w:p w:rsidR="00920DAA" w:rsidRPr="00DF5E25" w:rsidRDefault="00DF5E25" w:rsidP="00920DAA">
      <w:pPr>
        <w:ind w:firstLine="709"/>
        <w:jc w:val="center"/>
        <w:rPr>
          <w:b/>
          <w:lang w:val="en-US"/>
        </w:rPr>
      </w:pPr>
      <w:r w:rsidRPr="00DF5E25">
        <w:rPr>
          <w:b/>
          <w:lang w:val="en-US"/>
        </w:rPr>
        <w:t xml:space="preserve">LOTUL 1. Servere </w:t>
      </w:r>
    </w:p>
    <w:p w:rsidR="00920DAA" w:rsidRDefault="00920DAA" w:rsidP="00920DAA">
      <w:pPr>
        <w:ind w:firstLine="709"/>
        <w:jc w:val="center"/>
        <w:rPr>
          <w:lang w:val="en-US"/>
        </w:rPr>
      </w:pPr>
    </w:p>
    <w:tbl>
      <w:tblPr>
        <w:tblW w:w="9493" w:type="dxa"/>
        <w:tblLook w:val="04A0" w:firstRow="1" w:lastRow="0" w:firstColumn="1" w:lastColumn="0" w:noHBand="0" w:noVBand="1"/>
      </w:tblPr>
      <w:tblGrid>
        <w:gridCol w:w="3325"/>
        <w:gridCol w:w="6168"/>
      </w:tblGrid>
      <w:tr w:rsidR="00DF5E25" w:rsidRPr="00232AE7" w:rsidTr="00DF5E25">
        <w:trPr>
          <w:trHeight w:val="315"/>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E25" w:rsidRPr="00232AE7" w:rsidRDefault="00DF5E25" w:rsidP="00DF5E25">
            <w:pPr>
              <w:pStyle w:val="ListParagraph"/>
              <w:numPr>
                <w:ilvl w:val="1"/>
                <w:numId w:val="59"/>
              </w:numPr>
              <w:jc w:val="center"/>
              <w:rPr>
                <w:b/>
              </w:rPr>
            </w:pPr>
            <w:r w:rsidRPr="00232AE7">
              <w:rPr>
                <w:b/>
              </w:rPr>
              <w:t>Data server.</w:t>
            </w:r>
          </w:p>
        </w:tc>
      </w:tr>
      <w:tr w:rsidR="00AB601D" w:rsidRPr="00232AE7" w:rsidTr="00AB601D">
        <w:trPr>
          <w:trHeight w:val="315"/>
        </w:trPr>
        <w:tc>
          <w:tcPr>
            <w:tcW w:w="3325" w:type="dxa"/>
            <w:tcBorders>
              <w:top w:val="single" w:sz="4" w:space="0" w:color="auto"/>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Type</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color w:val="000000"/>
                <w:lang w:val="en-US" w:eastAsia="ru-RU"/>
              </w:rPr>
            </w:pPr>
            <w:r w:rsidRPr="003A3A6A">
              <w:rPr>
                <w:color w:val="000000"/>
                <w:lang w:val="en-US" w:eastAsia="ru-RU"/>
              </w:rPr>
              <w:t>Server 2U with rails kit</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Processor Ryzen or Intel</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rFonts w:ascii="Calibri" w:hAnsi="Calibri" w:cs="Calibri"/>
                <w:color w:val="000000"/>
                <w:lang w:val="en-US" w:eastAsia="ru-RU"/>
              </w:rPr>
            </w:pPr>
            <w:r w:rsidRPr="003A3A6A">
              <w:rPr>
                <w:rFonts w:ascii="Calibri" w:hAnsi="Calibri" w:cs="Calibri"/>
                <w:color w:val="000000"/>
                <w:lang w:val="en-US" w:eastAsia="ru-RU"/>
              </w:rPr>
              <w:t>Dual CPU with 2.0 GHz/8-core/20MB at least.</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Memory DDR4</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rFonts w:ascii="Calibri" w:hAnsi="Calibri" w:cs="Calibri"/>
                <w:color w:val="000000"/>
                <w:lang w:val="en-US" w:eastAsia="ru-RU"/>
              </w:rPr>
            </w:pPr>
            <w:r w:rsidRPr="003A3A6A">
              <w:rPr>
                <w:rFonts w:ascii="Calibri" w:hAnsi="Calibri" w:cs="Calibri"/>
                <w:color w:val="000000"/>
                <w:lang w:val="en-US" w:eastAsia="ru-RU"/>
              </w:rPr>
              <w:t xml:space="preserve">128 GB of RAM at least (16 GB per DIMM at least) </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Network Controller</w:t>
            </w:r>
          </w:p>
        </w:tc>
        <w:tc>
          <w:tcPr>
            <w:tcW w:w="6168" w:type="dxa"/>
            <w:tcBorders>
              <w:top w:val="nil"/>
              <w:left w:val="single" w:sz="4" w:space="0" w:color="auto"/>
              <w:bottom w:val="single" w:sz="4" w:space="0" w:color="auto"/>
              <w:right w:val="single" w:sz="4" w:space="0" w:color="auto"/>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Integrated. Support 100/1000Mb</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Graphics Card</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color w:val="000000"/>
                <w:lang w:eastAsia="ru-RU"/>
              </w:rPr>
            </w:pPr>
            <w:r w:rsidRPr="003A3A6A">
              <w:rPr>
                <w:color w:val="000000"/>
                <w:lang w:eastAsia="ru-RU"/>
              </w:rPr>
              <w:t>Integrate</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Internal Storage</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rFonts w:ascii="Calibri" w:hAnsi="Calibri" w:cs="Calibri"/>
                <w:color w:val="000000"/>
                <w:lang w:val="en-US" w:eastAsia="ru-RU"/>
              </w:rPr>
            </w:pPr>
            <w:r w:rsidRPr="003A3A6A">
              <w:rPr>
                <w:rFonts w:ascii="Calibri" w:hAnsi="Calibri" w:cs="Calibri"/>
                <w:color w:val="000000"/>
                <w:lang w:val="en-US" w:eastAsia="ru-RU"/>
              </w:rPr>
              <w:t>6x4TB HDD 3.5' SATA HOTPlug</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noWrap/>
            <w:vAlign w:val="bottom"/>
          </w:tcPr>
          <w:p w:rsidR="00AB601D" w:rsidRPr="003A3A6A" w:rsidRDefault="00AB601D" w:rsidP="00AB601D">
            <w:pPr>
              <w:rPr>
                <w:color w:val="2E3742"/>
                <w:lang w:eastAsia="ru-RU"/>
              </w:rPr>
            </w:pPr>
            <w:r w:rsidRPr="003A3A6A">
              <w:rPr>
                <w:color w:val="2E3742"/>
                <w:lang w:eastAsia="ru-RU"/>
              </w:rPr>
              <w:t>RAID </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rFonts w:ascii="Calibri" w:hAnsi="Calibri" w:cs="Calibri"/>
                <w:color w:val="000000"/>
                <w:lang w:val="en-US" w:eastAsia="ru-RU"/>
              </w:rPr>
            </w:pPr>
            <w:r w:rsidRPr="003A3A6A">
              <w:rPr>
                <w:rFonts w:ascii="Calibri" w:hAnsi="Calibri" w:cs="Calibri"/>
                <w:color w:val="000000"/>
                <w:lang w:val="en-US" w:eastAsia="ru-RU"/>
              </w:rPr>
              <w:t>RAID Controller with Flash Cash 1 G</w:t>
            </w:r>
            <w:r>
              <w:rPr>
                <w:rFonts w:ascii="Calibri" w:hAnsi="Calibri" w:cs="Calibri"/>
                <w:color w:val="000000"/>
                <w:lang w:val="en-US" w:eastAsia="ru-RU"/>
              </w:rPr>
              <w:t>B</w:t>
            </w:r>
            <w:r w:rsidRPr="003A3A6A">
              <w:rPr>
                <w:rFonts w:ascii="Calibri" w:hAnsi="Calibri" w:cs="Calibri"/>
                <w:color w:val="000000"/>
                <w:lang w:val="en-US" w:eastAsia="ru-RU"/>
              </w:rPr>
              <w:t xml:space="preserve"> minimum</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Ports</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rFonts w:ascii="Calibri" w:hAnsi="Calibri" w:cs="Calibri"/>
                <w:color w:val="000000"/>
                <w:lang w:val="en-US" w:eastAsia="ru-RU"/>
              </w:rPr>
            </w:pPr>
            <w:r w:rsidRPr="003A3A6A">
              <w:rPr>
                <w:rFonts w:ascii="Calibri" w:hAnsi="Calibri" w:cs="Calibri"/>
                <w:color w:val="000000"/>
                <w:lang w:val="en-US" w:eastAsia="ru-RU"/>
              </w:rPr>
              <w:t>4x 1 GB LAN ports at least</w:t>
            </w:r>
            <w:r>
              <w:rPr>
                <w:rFonts w:ascii="Calibri" w:hAnsi="Calibri" w:cs="Calibri"/>
                <w:color w:val="000000"/>
                <w:lang w:val="en-US" w:eastAsia="ru-RU"/>
              </w:rPr>
              <w:t xml:space="preserve">, </w:t>
            </w:r>
            <w:r w:rsidRPr="00126D63">
              <w:rPr>
                <w:color w:val="000000"/>
                <w:sz w:val="22"/>
                <w:lang w:val="en-US" w:eastAsia="ru-RU"/>
              </w:rPr>
              <w:t>4*USB 2.0/3.0</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Power Supply</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rFonts w:ascii="Calibri" w:hAnsi="Calibri" w:cs="Calibri"/>
                <w:color w:val="000000"/>
                <w:lang w:val="en-US" w:eastAsia="ru-RU"/>
              </w:rPr>
            </w:pPr>
            <w:r w:rsidRPr="003A3A6A">
              <w:rPr>
                <w:rFonts w:ascii="Calibri" w:hAnsi="Calibri" w:cs="Calibri"/>
                <w:color w:val="000000"/>
                <w:lang w:val="en-US" w:eastAsia="ru-RU"/>
              </w:rPr>
              <w:t>Dual Power Supply with redundancy 95 % efficiency at least.</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val="en-US" w:eastAsia="ru-RU"/>
              </w:rPr>
              <w:t>Warranty</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1C4115" w:rsidP="00AB601D">
            <w:pPr>
              <w:rPr>
                <w:color w:val="000000"/>
                <w:lang w:val="en-US" w:eastAsia="ru-RU"/>
              </w:rPr>
            </w:pPr>
            <w:r>
              <w:rPr>
                <w:color w:val="000000"/>
                <w:lang w:val="en-US" w:eastAsia="ru-RU"/>
              </w:rPr>
              <w:t xml:space="preserve">Min. 2 </w:t>
            </w:r>
            <w:r w:rsidR="00AB601D" w:rsidRPr="003A3A6A">
              <w:rPr>
                <w:color w:val="000000"/>
                <w:lang w:val="en-US" w:eastAsia="ru-RU"/>
              </w:rPr>
              <w:t xml:space="preserve"> Years On-site NBD official manufacturer warranty</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3A3A6A" w:rsidRDefault="00AB601D" w:rsidP="00AB601D">
            <w:pPr>
              <w:rPr>
                <w:color w:val="000000"/>
                <w:lang w:eastAsia="ru-RU"/>
              </w:rPr>
            </w:pPr>
            <w:r w:rsidRPr="003A3A6A">
              <w:rPr>
                <w:color w:val="000000"/>
                <w:lang w:eastAsia="ru-RU"/>
              </w:rPr>
              <w:t>Server spare parts</w:t>
            </w:r>
          </w:p>
        </w:tc>
        <w:tc>
          <w:tcPr>
            <w:tcW w:w="6168" w:type="dxa"/>
            <w:tcBorders>
              <w:top w:val="nil"/>
              <w:left w:val="single" w:sz="4" w:space="0" w:color="auto"/>
              <w:bottom w:val="single" w:sz="4" w:space="0" w:color="auto"/>
              <w:right w:val="single" w:sz="4" w:space="0" w:color="auto"/>
            </w:tcBorders>
            <w:shd w:val="clear" w:color="auto" w:fill="auto"/>
            <w:noWrap/>
            <w:vAlign w:val="bottom"/>
          </w:tcPr>
          <w:p w:rsidR="00AB601D" w:rsidRPr="003A3A6A" w:rsidRDefault="00AB601D" w:rsidP="00AB601D">
            <w:pPr>
              <w:rPr>
                <w:color w:val="000000"/>
                <w:lang w:val="en-US" w:eastAsia="ru-RU"/>
              </w:rPr>
            </w:pPr>
            <w:r w:rsidRPr="003A3A6A">
              <w:rPr>
                <w:color w:val="000000"/>
                <w:lang w:val="en-US" w:eastAsia="ru-RU"/>
              </w:rPr>
              <w:t>1 Power Supply, 4x HDD 4 TB (same series as installed in server)</w:t>
            </w:r>
          </w:p>
        </w:tc>
      </w:tr>
    </w:tbl>
    <w:p w:rsidR="00920DAA" w:rsidRPr="00232AE7" w:rsidRDefault="00920DAA" w:rsidP="00232AE7">
      <w:pPr>
        <w:rPr>
          <w:sz w:val="16"/>
          <w:szCs w:val="16"/>
          <w:lang w:val="en-US"/>
        </w:rPr>
      </w:pPr>
    </w:p>
    <w:p w:rsidR="00920DAA" w:rsidRPr="00232AE7" w:rsidRDefault="00920DAA" w:rsidP="00DF5E25">
      <w:pPr>
        <w:rPr>
          <w:lang w:val="en-US"/>
        </w:rPr>
      </w:pPr>
    </w:p>
    <w:tbl>
      <w:tblPr>
        <w:tblpPr w:leftFromText="180" w:rightFromText="180" w:vertAnchor="page" w:horzAnchor="margin" w:tblpY="8146"/>
        <w:tblW w:w="9493" w:type="dxa"/>
        <w:tblLook w:val="04A0" w:firstRow="1" w:lastRow="0" w:firstColumn="1" w:lastColumn="0" w:noHBand="0" w:noVBand="1"/>
      </w:tblPr>
      <w:tblGrid>
        <w:gridCol w:w="3325"/>
        <w:gridCol w:w="6168"/>
      </w:tblGrid>
      <w:tr w:rsidR="00920DAA" w:rsidRPr="00232AE7" w:rsidTr="00DF5E25">
        <w:trPr>
          <w:trHeight w:val="315"/>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DAA" w:rsidRPr="00232AE7" w:rsidRDefault="00920DAA" w:rsidP="00DF5E25">
            <w:pPr>
              <w:pStyle w:val="ListParagraph"/>
              <w:numPr>
                <w:ilvl w:val="1"/>
                <w:numId w:val="59"/>
              </w:numPr>
              <w:jc w:val="center"/>
              <w:rPr>
                <w:b/>
              </w:rPr>
            </w:pPr>
            <w:r w:rsidRPr="00232AE7">
              <w:rPr>
                <w:b/>
              </w:rPr>
              <w:t>File server.</w:t>
            </w:r>
          </w:p>
        </w:tc>
      </w:tr>
      <w:tr w:rsidR="00AB601D" w:rsidRPr="00232AE7" w:rsidTr="00AB601D">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Type</w:t>
            </w:r>
          </w:p>
        </w:tc>
        <w:tc>
          <w:tcPr>
            <w:tcW w:w="6168" w:type="dxa"/>
            <w:tcBorders>
              <w:top w:val="single" w:sz="4" w:space="0" w:color="auto"/>
              <w:left w:val="nil"/>
              <w:bottom w:val="single" w:sz="4" w:space="0" w:color="auto"/>
              <w:right w:val="single" w:sz="4" w:space="0" w:color="auto"/>
            </w:tcBorders>
            <w:shd w:val="clear" w:color="auto" w:fill="auto"/>
            <w:noWrap/>
            <w:vAlign w:val="center"/>
          </w:tcPr>
          <w:p w:rsidR="00AB601D" w:rsidRPr="00126D63" w:rsidRDefault="00AB601D" w:rsidP="00AB601D">
            <w:pPr>
              <w:rPr>
                <w:color w:val="000000"/>
                <w:sz w:val="22"/>
                <w:lang w:eastAsia="ru-RU"/>
              </w:rPr>
            </w:pPr>
            <w:r w:rsidRPr="00126D63">
              <w:rPr>
                <w:color w:val="000000"/>
                <w:sz w:val="22"/>
                <w:lang w:eastAsia="ru-RU"/>
              </w:rPr>
              <w:t>File server</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Processor Ryzen or Intel</w:t>
            </w:r>
          </w:p>
        </w:tc>
        <w:tc>
          <w:tcPr>
            <w:tcW w:w="6168" w:type="dxa"/>
            <w:tcBorders>
              <w:top w:val="nil"/>
              <w:left w:val="nil"/>
              <w:bottom w:val="single" w:sz="4" w:space="0" w:color="auto"/>
              <w:right w:val="single" w:sz="4" w:space="0" w:color="auto"/>
            </w:tcBorders>
            <w:shd w:val="clear" w:color="000000" w:fill="FFFFFF"/>
            <w:vAlign w:val="center"/>
          </w:tcPr>
          <w:p w:rsidR="00AB601D" w:rsidRPr="00126D63" w:rsidRDefault="00AB601D" w:rsidP="00AB601D">
            <w:pPr>
              <w:rPr>
                <w:color w:val="2E3742"/>
                <w:lang w:eastAsia="ru-RU"/>
              </w:rPr>
            </w:pPr>
            <w:r w:rsidRPr="00126D63">
              <w:rPr>
                <w:color w:val="2E3742"/>
                <w:lang w:eastAsia="ru-RU"/>
              </w:rPr>
              <w:t>min. 4-core</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Memory DDR4</w:t>
            </w:r>
          </w:p>
        </w:tc>
        <w:tc>
          <w:tcPr>
            <w:tcW w:w="6168" w:type="dxa"/>
            <w:tcBorders>
              <w:top w:val="nil"/>
              <w:left w:val="nil"/>
              <w:bottom w:val="single" w:sz="4" w:space="0" w:color="auto"/>
              <w:right w:val="single" w:sz="4" w:space="0" w:color="auto"/>
            </w:tcBorders>
            <w:shd w:val="clear" w:color="000000" w:fill="FFFFFF"/>
            <w:vAlign w:val="center"/>
          </w:tcPr>
          <w:p w:rsidR="00AB601D" w:rsidRPr="00126D63" w:rsidRDefault="00AB601D" w:rsidP="00AB601D">
            <w:pPr>
              <w:rPr>
                <w:color w:val="2E3742"/>
                <w:lang w:eastAsia="ru-RU"/>
              </w:rPr>
            </w:pPr>
            <w:r w:rsidRPr="00126D63">
              <w:rPr>
                <w:color w:val="2E3742"/>
                <w:lang w:eastAsia="ru-RU"/>
              </w:rPr>
              <w:t>min. 32 GB</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Network Controller</w:t>
            </w:r>
          </w:p>
        </w:tc>
        <w:tc>
          <w:tcPr>
            <w:tcW w:w="6168" w:type="dxa"/>
            <w:tcBorders>
              <w:top w:val="nil"/>
              <w:left w:val="nil"/>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Integrated. Support 100/1000Mb</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Graphics Card</w:t>
            </w:r>
          </w:p>
        </w:tc>
        <w:tc>
          <w:tcPr>
            <w:tcW w:w="6168" w:type="dxa"/>
            <w:tcBorders>
              <w:top w:val="nil"/>
              <w:left w:val="nil"/>
              <w:bottom w:val="single" w:sz="4" w:space="0" w:color="auto"/>
              <w:right w:val="single" w:sz="4" w:space="0" w:color="auto"/>
            </w:tcBorders>
            <w:shd w:val="clear" w:color="auto" w:fill="auto"/>
            <w:noWrap/>
            <w:vAlign w:val="center"/>
          </w:tcPr>
          <w:p w:rsidR="00AB601D" w:rsidRPr="00126D63" w:rsidRDefault="00AB601D" w:rsidP="00AB601D">
            <w:pPr>
              <w:rPr>
                <w:color w:val="000000"/>
                <w:sz w:val="22"/>
                <w:lang w:eastAsia="ru-RU"/>
              </w:rPr>
            </w:pPr>
            <w:r w:rsidRPr="00126D63">
              <w:rPr>
                <w:color w:val="000000"/>
                <w:sz w:val="22"/>
                <w:lang w:eastAsia="ru-RU"/>
              </w:rPr>
              <w:t>Integrate</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Internal Storage</w:t>
            </w:r>
          </w:p>
        </w:tc>
        <w:tc>
          <w:tcPr>
            <w:tcW w:w="6168" w:type="dxa"/>
            <w:tcBorders>
              <w:top w:val="nil"/>
              <w:left w:val="nil"/>
              <w:bottom w:val="single" w:sz="4" w:space="0" w:color="auto"/>
              <w:right w:val="single" w:sz="4" w:space="0" w:color="auto"/>
            </w:tcBorders>
            <w:shd w:val="clear" w:color="auto" w:fill="auto"/>
            <w:vAlign w:val="center"/>
          </w:tcPr>
          <w:p w:rsidR="00AB601D" w:rsidRPr="00126D63" w:rsidRDefault="00AB601D" w:rsidP="00AB601D">
            <w:pPr>
              <w:rPr>
                <w:color w:val="000000"/>
                <w:lang w:val="en-US" w:eastAsia="ru-RU"/>
              </w:rPr>
            </w:pPr>
            <w:r w:rsidRPr="00126D63">
              <w:rPr>
                <w:color w:val="000000"/>
                <w:lang w:val="en-US" w:eastAsia="ru-RU"/>
              </w:rPr>
              <w:t>min. 2x 540GB NVMe M.2SSD; 8x 14TB 3.5” SATA</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noWrap/>
            <w:vAlign w:val="center"/>
          </w:tcPr>
          <w:p w:rsidR="00AB601D" w:rsidRPr="00126D63" w:rsidRDefault="00AB601D" w:rsidP="00AB601D">
            <w:pPr>
              <w:rPr>
                <w:color w:val="2E3742"/>
                <w:lang w:eastAsia="ru-RU"/>
              </w:rPr>
            </w:pPr>
            <w:r w:rsidRPr="00126D63">
              <w:rPr>
                <w:color w:val="2E3742"/>
                <w:lang w:eastAsia="ru-RU"/>
              </w:rPr>
              <w:t>RAID </w:t>
            </w:r>
          </w:p>
        </w:tc>
        <w:tc>
          <w:tcPr>
            <w:tcW w:w="6168" w:type="dxa"/>
            <w:tcBorders>
              <w:top w:val="nil"/>
              <w:left w:val="nil"/>
              <w:bottom w:val="single" w:sz="4" w:space="0" w:color="auto"/>
              <w:right w:val="single" w:sz="4" w:space="0" w:color="auto"/>
            </w:tcBorders>
            <w:shd w:val="clear" w:color="auto" w:fill="auto"/>
            <w:noWrap/>
            <w:vAlign w:val="center"/>
          </w:tcPr>
          <w:p w:rsidR="00AB601D" w:rsidRPr="00126D63" w:rsidRDefault="00AB601D" w:rsidP="00AB601D">
            <w:pPr>
              <w:rPr>
                <w:color w:val="000000"/>
                <w:sz w:val="22"/>
                <w:lang w:eastAsia="ru-RU"/>
              </w:rPr>
            </w:pPr>
            <w:r w:rsidRPr="00126D63">
              <w:rPr>
                <w:color w:val="000000"/>
                <w:sz w:val="22"/>
                <w:lang w:eastAsia="ru-RU"/>
              </w:rPr>
              <w:t>type 0,1,5,6,10</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Ports</w:t>
            </w:r>
          </w:p>
        </w:tc>
        <w:tc>
          <w:tcPr>
            <w:tcW w:w="6168" w:type="dxa"/>
            <w:tcBorders>
              <w:top w:val="nil"/>
              <w:left w:val="nil"/>
              <w:bottom w:val="nil"/>
              <w:right w:val="single" w:sz="4" w:space="0" w:color="auto"/>
            </w:tcBorders>
            <w:shd w:val="clear" w:color="auto" w:fill="auto"/>
            <w:noWrap/>
            <w:vAlign w:val="center"/>
          </w:tcPr>
          <w:p w:rsidR="00AB601D" w:rsidRPr="00126D63" w:rsidRDefault="00AB601D" w:rsidP="00AB601D">
            <w:pPr>
              <w:rPr>
                <w:color w:val="000000"/>
                <w:sz w:val="22"/>
                <w:lang w:val="en-US" w:eastAsia="ru-RU"/>
              </w:rPr>
            </w:pPr>
            <w:r w:rsidRPr="00126D63">
              <w:rPr>
                <w:color w:val="000000"/>
                <w:sz w:val="22"/>
                <w:lang w:val="en-US" w:eastAsia="ru-RU"/>
              </w:rPr>
              <w:t>min. 2*RJ-45 LAN Port, 4*USB 2.0/3.0</w:t>
            </w:r>
          </w:p>
        </w:tc>
      </w:tr>
      <w:tr w:rsidR="00AB601D" w:rsidRPr="00232AE7" w:rsidTr="00AB601D">
        <w:trPr>
          <w:trHeight w:val="315"/>
        </w:trPr>
        <w:tc>
          <w:tcPr>
            <w:tcW w:w="3325" w:type="dxa"/>
            <w:tcBorders>
              <w:top w:val="nil"/>
              <w:left w:val="single" w:sz="4" w:space="0" w:color="auto"/>
              <w:bottom w:val="single" w:sz="4" w:space="0" w:color="auto"/>
              <w:right w:val="nil"/>
            </w:tcBorders>
            <w:shd w:val="clear" w:color="auto" w:fill="auto"/>
            <w:vAlign w:val="center"/>
          </w:tcPr>
          <w:p w:rsidR="00AB601D" w:rsidRPr="00126D63" w:rsidRDefault="00AB601D" w:rsidP="00AB601D">
            <w:pPr>
              <w:rPr>
                <w:color w:val="000000"/>
                <w:lang w:eastAsia="ru-RU"/>
              </w:rPr>
            </w:pPr>
            <w:r w:rsidRPr="00126D63">
              <w:rPr>
                <w:color w:val="000000"/>
                <w:lang w:eastAsia="ru-RU"/>
              </w:rPr>
              <w:t>Operating system:</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rFonts w:ascii="Arial" w:hAnsi="Arial" w:cs="Arial"/>
                <w:vanish/>
                <w:sz w:val="16"/>
                <w:szCs w:val="16"/>
                <w:lang w:val="en-US" w:eastAsia="ru-RU"/>
              </w:rPr>
            </w:pPr>
            <w:r w:rsidRPr="00126D63">
              <w:rPr>
                <w:color w:val="000000"/>
                <w:lang w:val="en-US" w:eastAsia="ru-RU"/>
              </w:rPr>
              <w:t>Licensed operating system. No CAL licence.</w:t>
            </w:r>
            <w:r w:rsidRPr="00126D63">
              <w:rPr>
                <w:rFonts w:ascii="Arial" w:hAnsi="Arial" w:cs="Arial"/>
                <w:vanish/>
                <w:sz w:val="16"/>
                <w:szCs w:val="16"/>
                <w:lang w:eastAsia="ru-RU"/>
              </w:rPr>
              <w:t>Конец</w:t>
            </w:r>
            <w:r w:rsidRPr="00126D63">
              <w:rPr>
                <w:rFonts w:ascii="Arial" w:hAnsi="Arial" w:cs="Arial"/>
                <w:vanish/>
                <w:sz w:val="16"/>
                <w:szCs w:val="16"/>
                <w:lang w:val="en-US" w:eastAsia="ru-RU"/>
              </w:rPr>
              <w:t xml:space="preserve"> </w:t>
            </w:r>
            <w:r w:rsidRPr="00126D63">
              <w:rPr>
                <w:rFonts w:ascii="Arial" w:hAnsi="Arial" w:cs="Arial"/>
                <w:vanish/>
                <w:sz w:val="16"/>
                <w:szCs w:val="16"/>
                <w:lang w:eastAsia="ru-RU"/>
              </w:rPr>
              <w:t>формы</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val="en-US" w:eastAsia="ru-RU"/>
              </w:rPr>
              <w:t>Warranty</w:t>
            </w:r>
          </w:p>
        </w:tc>
        <w:tc>
          <w:tcPr>
            <w:tcW w:w="6168" w:type="dxa"/>
            <w:tcBorders>
              <w:top w:val="nil"/>
              <w:left w:val="nil"/>
              <w:bottom w:val="single" w:sz="4" w:space="0" w:color="auto"/>
              <w:right w:val="single" w:sz="4" w:space="0" w:color="auto"/>
            </w:tcBorders>
            <w:shd w:val="clear" w:color="auto" w:fill="auto"/>
            <w:noWrap/>
            <w:vAlign w:val="center"/>
          </w:tcPr>
          <w:p w:rsidR="00AB601D" w:rsidRPr="00126D63" w:rsidRDefault="001C4115" w:rsidP="00AB601D">
            <w:pPr>
              <w:rPr>
                <w:color w:val="000000"/>
                <w:lang w:val="en-US" w:eastAsia="ru-RU"/>
              </w:rPr>
            </w:pPr>
            <w:r>
              <w:rPr>
                <w:color w:val="000000"/>
                <w:lang w:val="en-US" w:eastAsia="ru-RU"/>
              </w:rPr>
              <w:t>Min. 2</w:t>
            </w:r>
            <w:r w:rsidR="00AB601D" w:rsidRPr="00126D63">
              <w:rPr>
                <w:color w:val="000000"/>
                <w:lang w:val="en-US" w:eastAsia="ru-RU"/>
              </w:rPr>
              <w:t xml:space="preserve"> Years On-site NBD official manufacturer warranty</w:t>
            </w:r>
          </w:p>
        </w:tc>
      </w:tr>
      <w:tr w:rsidR="00AB601D" w:rsidRPr="00232AE7" w:rsidTr="00AB601D">
        <w:trPr>
          <w:trHeight w:val="315"/>
        </w:trPr>
        <w:tc>
          <w:tcPr>
            <w:tcW w:w="3325" w:type="dxa"/>
            <w:tcBorders>
              <w:top w:val="nil"/>
              <w:left w:val="single" w:sz="4" w:space="0" w:color="auto"/>
              <w:bottom w:val="single" w:sz="4" w:space="0" w:color="auto"/>
              <w:right w:val="single" w:sz="4" w:space="0" w:color="auto"/>
            </w:tcBorders>
            <w:shd w:val="clear" w:color="auto" w:fill="auto"/>
            <w:vAlign w:val="center"/>
          </w:tcPr>
          <w:p w:rsidR="00AB601D" w:rsidRPr="00126D63" w:rsidRDefault="00AB601D" w:rsidP="00AB601D">
            <w:pPr>
              <w:rPr>
                <w:color w:val="000000"/>
                <w:lang w:eastAsia="ru-RU"/>
              </w:rPr>
            </w:pPr>
            <w:r w:rsidRPr="00126D63">
              <w:rPr>
                <w:color w:val="000000"/>
                <w:lang w:eastAsia="ru-RU"/>
              </w:rPr>
              <w:t>Server spare parts</w:t>
            </w:r>
          </w:p>
        </w:tc>
        <w:tc>
          <w:tcPr>
            <w:tcW w:w="6168" w:type="dxa"/>
            <w:tcBorders>
              <w:top w:val="nil"/>
              <w:left w:val="nil"/>
              <w:bottom w:val="single" w:sz="4" w:space="0" w:color="auto"/>
              <w:right w:val="single" w:sz="4" w:space="0" w:color="auto"/>
            </w:tcBorders>
            <w:shd w:val="clear" w:color="auto" w:fill="auto"/>
            <w:noWrap/>
            <w:vAlign w:val="center"/>
          </w:tcPr>
          <w:p w:rsidR="00AB601D" w:rsidRPr="001750D1" w:rsidRDefault="00AB601D" w:rsidP="00AB601D">
            <w:pPr>
              <w:rPr>
                <w:color w:val="000000"/>
                <w:lang w:val="en-US" w:eastAsia="ru-RU"/>
              </w:rPr>
            </w:pPr>
            <w:r w:rsidRPr="003A3A6A">
              <w:rPr>
                <w:color w:val="000000"/>
                <w:lang w:val="en-US" w:eastAsia="ru-RU"/>
              </w:rPr>
              <w:t>1 Power Supply</w:t>
            </w:r>
            <w:r>
              <w:rPr>
                <w:color w:val="000000"/>
                <w:lang w:val="en-US" w:eastAsia="ru-RU"/>
              </w:rPr>
              <w:t>,</w:t>
            </w:r>
            <w:r w:rsidRPr="001750D1">
              <w:rPr>
                <w:color w:val="000000"/>
                <w:lang w:val="en-US" w:eastAsia="ru-RU"/>
              </w:rPr>
              <w:t xml:space="preserve"> 4*HDD SATA 14Tb 3,5</w:t>
            </w:r>
          </w:p>
        </w:tc>
      </w:tr>
    </w:tbl>
    <w:p w:rsidR="00DF5E25" w:rsidRPr="00DF5E25" w:rsidRDefault="00DF5E25" w:rsidP="00DF5E25">
      <w:pPr>
        <w:jc w:val="center"/>
        <w:rPr>
          <w:b/>
          <w:bCs/>
          <w:i/>
          <w:iCs/>
        </w:rPr>
      </w:pPr>
      <w:bookmarkStart w:id="106" w:name="_Hlk65747910"/>
      <w:r w:rsidRPr="00DF5E25">
        <w:rPr>
          <w:b/>
          <w:bCs/>
          <w:i/>
          <w:iCs/>
        </w:rPr>
        <w:t>LOTUL 2. Notebook</w:t>
      </w:r>
    </w:p>
    <w:p w:rsidR="00DF5E25" w:rsidRPr="00EE0E82" w:rsidRDefault="00DF5E25" w:rsidP="00DF5E25"/>
    <w:tbl>
      <w:tblPr>
        <w:tblW w:w="9356" w:type="dxa"/>
        <w:tblLook w:val="04A0" w:firstRow="1" w:lastRow="0" w:firstColumn="1" w:lastColumn="0" w:noHBand="0" w:noVBand="1"/>
      </w:tblPr>
      <w:tblGrid>
        <w:gridCol w:w="5125"/>
        <w:gridCol w:w="4231"/>
      </w:tblGrid>
      <w:tr w:rsidR="00DF5E25" w:rsidRPr="008C404A" w:rsidTr="00DF5E25">
        <w:trPr>
          <w:trHeight w:val="31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E25" w:rsidRPr="00DF5E25" w:rsidRDefault="00DF5E25" w:rsidP="00DF5E25">
            <w:pPr>
              <w:jc w:val="center"/>
              <w:rPr>
                <w:b/>
                <w:color w:val="000000"/>
                <w:lang w:eastAsia="ru-RU"/>
              </w:rPr>
            </w:pPr>
            <w:r w:rsidRPr="00DF5E25">
              <w:rPr>
                <w:b/>
                <w:noProof w:val="0"/>
                <w:lang w:eastAsia="ru-RU"/>
              </w:rPr>
              <w:t xml:space="preserve">2.1.  </w:t>
            </w:r>
            <w:r w:rsidRPr="00DF5E25">
              <w:rPr>
                <w:rFonts w:eastAsia="Calibri"/>
                <w:b/>
              </w:rPr>
              <w:t>Notebook</w:t>
            </w:r>
          </w:p>
        </w:tc>
      </w:tr>
      <w:tr w:rsidR="00AB601D" w:rsidRPr="008C404A" w:rsidTr="00AB601D">
        <w:trPr>
          <w:trHeight w:val="315"/>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Frecventa procesor (Ghz)</w:t>
            </w:r>
          </w:p>
        </w:tc>
        <w:tc>
          <w:tcPr>
            <w:tcW w:w="4231" w:type="dxa"/>
            <w:tcBorders>
              <w:top w:val="single" w:sz="4" w:space="0" w:color="auto"/>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2.4 - 4.2</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Numar nuclee</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4</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Producator procesor</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Intel Core i5</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Tip procesor</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Core i5-1135G7</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Dimensiune ecran (inch)</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15,6</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Ecran tactil (touchscreen)</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Nu</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lastRenderedPageBreak/>
              <w:t>Rezolutie</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1920 x 1080</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Tip ecran</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OLED</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Capacitate memorie</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min. 16Gb</w:t>
            </w:r>
          </w:p>
        </w:tc>
      </w:tr>
      <w:tr w:rsidR="00AB601D" w:rsidRPr="008C404A" w:rsidTr="00AB601D">
        <w:trPr>
          <w:trHeight w:val="390"/>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Tip memorie</w:t>
            </w:r>
          </w:p>
        </w:tc>
        <w:tc>
          <w:tcPr>
            <w:tcW w:w="4231" w:type="dxa"/>
            <w:tcBorders>
              <w:top w:val="nil"/>
              <w:left w:val="nil"/>
              <w:bottom w:val="single" w:sz="4" w:space="0" w:color="auto"/>
              <w:right w:val="single" w:sz="4" w:space="0" w:color="auto"/>
            </w:tcBorders>
            <w:shd w:val="clear" w:color="auto" w:fill="auto"/>
            <w:noWrap/>
            <w:vAlign w:val="center"/>
          </w:tcPr>
          <w:p w:rsidR="00AB601D" w:rsidRPr="008C404A" w:rsidRDefault="00AB601D" w:rsidP="00AB601D">
            <w:pPr>
              <w:jc w:val="center"/>
              <w:rPr>
                <w:color w:val="000000"/>
                <w:lang w:eastAsia="ru-RU"/>
              </w:rPr>
            </w:pPr>
            <w:r w:rsidRPr="008C404A">
              <w:rPr>
                <w:color w:val="000000"/>
                <w:lang w:eastAsia="ru-RU"/>
              </w:rPr>
              <w:t>SO DIMM DDR4</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Capacitate stocare (GB)</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512</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Tip unitate stocare</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M.2 PCIe</w:t>
            </w:r>
          </w:p>
        </w:tc>
      </w:tr>
      <w:tr w:rsidR="00AB601D" w:rsidRPr="008C404A" w:rsidTr="00AB601D">
        <w:trPr>
          <w:trHeight w:val="510"/>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Amprenta digitala</w:t>
            </w:r>
          </w:p>
        </w:tc>
        <w:tc>
          <w:tcPr>
            <w:tcW w:w="4231" w:type="dxa"/>
            <w:tcBorders>
              <w:top w:val="nil"/>
              <w:left w:val="nil"/>
              <w:bottom w:val="single" w:sz="4" w:space="0" w:color="auto"/>
              <w:right w:val="single" w:sz="4" w:space="0" w:color="auto"/>
            </w:tcBorders>
            <w:shd w:val="clear" w:color="auto" w:fill="auto"/>
            <w:noWrap/>
            <w:vAlign w:val="center"/>
          </w:tcPr>
          <w:p w:rsidR="00AB601D" w:rsidRPr="008C404A" w:rsidRDefault="00AB601D" w:rsidP="00AB601D">
            <w:pPr>
              <w:jc w:val="center"/>
              <w:rPr>
                <w:color w:val="000000"/>
                <w:lang w:eastAsia="ru-RU"/>
              </w:rPr>
            </w:pPr>
            <w:r w:rsidRPr="008C404A">
              <w:rPr>
                <w:color w:val="000000"/>
                <w:lang w:eastAsia="ru-RU"/>
              </w:rPr>
              <w:t>Nu</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val="en-US" w:eastAsia="ru-RU"/>
              </w:rPr>
            </w:pPr>
            <w:r w:rsidRPr="008C404A">
              <w:rPr>
                <w:color w:val="303030"/>
                <w:lang w:val="en-US" w:eastAsia="ru-RU"/>
              </w:rPr>
              <w:t>Cititor de carduri micro SD</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Da</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Tip unitate optica</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Nu</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Web camera</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Da</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Procesor placa video</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Intel Iris Xe Graphics</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Tip placa video</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integrata</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HDMI</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Da</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USB 2.0</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2 porturi</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USB 3.0</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1 port</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USB 3.1 (Type-C)</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1 port</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Audio jack 3.5 mm</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Da</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Sistem de operare</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Linux</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Bluetooth</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Da</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F57D47" w:rsidRDefault="00AB601D" w:rsidP="00AB601D">
            <w:pPr>
              <w:ind w:firstLineChars="100" w:firstLine="240"/>
              <w:rPr>
                <w:color w:val="303030"/>
                <w:lang w:val="en-US" w:eastAsia="ru-RU"/>
              </w:rPr>
            </w:pPr>
            <w:r>
              <w:rPr>
                <w:color w:val="303030"/>
                <w:lang w:val="en-US" w:eastAsia="ru-RU"/>
              </w:rPr>
              <w:t>Ambalaj</w:t>
            </w:r>
          </w:p>
        </w:tc>
        <w:tc>
          <w:tcPr>
            <w:tcW w:w="4231" w:type="dxa"/>
            <w:tcBorders>
              <w:top w:val="nil"/>
              <w:left w:val="nil"/>
              <w:bottom w:val="single" w:sz="4" w:space="0" w:color="auto"/>
              <w:right w:val="single" w:sz="4" w:space="0" w:color="auto"/>
            </w:tcBorders>
            <w:shd w:val="clear" w:color="auto" w:fill="auto"/>
            <w:noWrap/>
            <w:vAlign w:val="bottom"/>
          </w:tcPr>
          <w:p w:rsidR="00AB601D" w:rsidRPr="00F57D47" w:rsidRDefault="00AB601D" w:rsidP="00AB601D">
            <w:pPr>
              <w:jc w:val="center"/>
              <w:rPr>
                <w:color w:val="000000"/>
                <w:lang w:val="en-US" w:eastAsia="ru-RU"/>
              </w:rPr>
            </w:pPr>
            <w:r>
              <w:rPr>
                <w:color w:val="000000"/>
                <w:lang w:val="en-US" w:eastAsia="ru-RU"/>
              </w:rPr>
              <w:t>Geanta pentru laptop</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vAlign w:val="center"/>
          </w:tcPr>
          <w:p w:rsidR="00AB601D" w:rsidRPr="008C404A" w:rsidRDefault="00AB601D" w:rsidP="00AB601D">
            <w:pPr>
              <w:ind w:firstLineChars="100" w:firstLine="240"/>
              <w:rPr>
                <w:color w:val="303030"/>
                <w:lang w:eastAsia="ru-RU"/>
              </w:rPr>
            </w:pPr>
            <w:r w:rsidRPr="008C404A">
              <w:rPr>
                <w:color w:val="303030"/>
                <w:lang w:eastAsia="ru-RU"/>
              </w:rPr>
              <w:t>Ethernet/Wifi</w:t>
            </w:r>
          </w:p>
        </w:tc>
        <w:tc>
          <w:tcPr>
            <w:tcW w:w="4231" w:type="dxa"/>
            <w:tcBorders>
              <w:top w:val="nil"/>
              <w:left w:val="nil"/>
              <w:bottom w:val="single" w:sz="4" w:space="0" w:color="auto"/>
              <w:right w:val="single" w:sz="4" w:space="0" w:color="auto"/>
            </w:tcBorders>
            <w:shd w:val="clear" w:color="auto" w:fill="auto"/>
            <w:noWrap/>
            <w:vAlign w:val="bottom"/>
          </w:tcPr>
          <w:p w:rsidR="00AB601D" w:rsidRPr="008C404A" w:rsidRDefault="00AB601D" w:rsidP="00AB601D">
            <w:pPr>
              <w:jc w:val="center"/>
              <w:rPr>
                <w:color w:val="000000"/>
                <w:lang w:eastAsia="ru-RU"/>
              </w:rPr>
            </w:pPr>
            <w:r w:rsidRPr="008C404A">
              <w:rPr>
                <w:color w:val="000000"/>
                <w:lang w:eastAsia="ru-RU"/>
              </w:rPr>
              <w:t>Da</w:t>
            </w:r>
          </w:p>
        </w:tc>
      </w:tr>
      <w:tr w:rsidR="00AB601D" w:rsidRPr="008C404A" w:rsidTr="00AB601D">
        <w:trPr>
          <w:trHeight w:val="315"/>
        </w:trPr>
        <w:tc>
          <w:tcPr>
            <w:tcW w:w="5125" w:type="dxa"/>
            <w:tcBorders>
              <w:top w:val="nil"/>
              <w:left w:val="single" w:sz="4" w:space="0" w:color="auto"/>
              <w:bottom w:val="single" w:sz="4" w:space="0" w:color="auto"/>
              <w:right w:val="single" w:sz="4" w:space="0" w:color="auto"/>
            </w:tcBorders>
            <w:shd w:val="clear" w:color="auto" w:fill="auto"/>
          </w:tcPr>
          <w:p w:rsidR="00AB601D" w:rsidRPr="008C404A" w:rsidRDefault="00AB601D" w:rsidP="00AB601D">
            <w:pPr>
              <w:pStyle w:val="NoSpacing"/>
              <w:shd w:val="clear" w:color="auto" w:fill="FFFFFF" w:themeFill="background1"/>
              <w:rPr>
                <w:rFonts w:ascii="Times New Roman" w:hAnsi="Times New Roman" w:cs="Times New Roman"/>
                <w:color w:val="000000" w:themeColor="text1"/>
                <w:sz w:val="24"/>
                <w:szCs w:val="24"/>
                <w:lang w:eastAsia="ru-RU"/>
              </w:rPr>
            </w:pPr>
            <w:r w:rsidRPr="008C404A">
              <w:rPr>
                <w:rFonts w:ascii="Times New Roman" w:hAnsi="Times New Roman" w:cs="Times New Roman"/>
                <w:sz w:val="24"/>
                <w:szCs w:val="24"/>
                <w:lang w:val="en-US"/>
              </w:rPr>
              <w:t>Warranty</w:t>
            </w:r>
          </w:p>
        </w:tc>
        <w:tc>
          <w:tcPr>
            <w:tcW w:w="4231" w:type="dxa"/>
            <w:tcBorders>
              <w:top w:val="nil"/>
              <w:left w:val="nil"/>
              <w:bottom w:val="single" w:sz="4" w:space="0" w:color="auto"/>
              <w:right w:val="single" w:sz="4" w:space="0" w:color="auto"/>
            </w:tcBorders>
            <w:shd w:val="clear" w:color="auto" w:fill="auto"/>
            <w:noWrap/>
          </w:tcPr>
          <w:p w:rsidR="00AB601D" w:rsidRPr="008C404A" w:rsidRDefault="001C4115" w:rsidP="00AB601D">
            <w:pPr>
              <w:pStyle w:val="NoSpacing"/>
              <w:shd w:val="clear" w:color="auto" w:fill="FFFFFF" w:themeFill="background1"/>
              <w:jc w:val="center"/>
              <w:rPr>
                <w:rFonts w:ascii="Times New Roman" w:hAnsi="Times New Roman" w:cs="Times New Roman"/>
                <w:color w:val="000000" w:themeColor="text1"/>
                <w:sz w:val="24"/>
                <w:szCs w:val="24"/>
                <w:lang w:val="en-US" w:eastAsia="ru-RU"/>
              </w:rPr>
            </w:pPr>
            <w:r>
              <w:rPr>
                <w:rFonts w:ascii="Times New Roman" w:hAnsi="Times New Roman" w:cs="Times New Roman"/>
                <w:sz w:val="24"/>
                <w:szCs w:val="24"/>
                <w:lang w:val="en-US"/>
              </w:rPr>
              <w:t>Min. 2</w:t>
            </w:r>
            <w:r w:rsidR="00AB601D" w:rsidRPr="008C404A">
              <w:rPr>
                <w:rFonts w:ascii="Times New Roman" w:hAnsi="Times New Roman" w:cs="Times New Roman"/>
                <w:sz w:val="24"/>
                <w:szCs w:val="24"/>
                <w:lang w:val="en-US"/>
              </w:rPr>
              <w:t xml:space="preserve"> Years On-site NBD official manufacturer warranty</w:t>
            </w:r>
          </w:p>
        </w:tc>
      </w:tr>
    </w:tbl>
    <w:p w:rsidR="00DF5E25" w:rsidRDefault="00DF5E25" w:rsidP="00FE700E">
      <w:pPr>
        <w:rPr>
          <w:bCs/>
          <w:iCs/>
        </w:rPr>
      </w:pPr>
    </w:p>
    <w:p w:rsidR="00DF5E25" w:rsidRPr="00DF5E25" w:rsidRDefault="00DF5E25" w:rsidP="00DF5E25">
      <w:pPr>
        <w:jc w:val="center"/>
        <w:rPr>
          <w:b/>
          <w:bCs/>
          <w:i/>
          <w:iCs/>
        </w:rPr>
      </w:pPr>
      <w:r w:rsidRPr="00DF5E25">
        <w:rPr>
          <w:b/>
          <w:bCs/>
          <w:i/>
          <w:iCs/>
        </w:rPr>
        <w:t xml:space="preserve">LOTUL 3. </w:t>
      </w:r>
      <w:r w:rsidRPr="00DF5E25">
        <w:rPr>
          <w:b/>
          <w:i/>
          <w:color w:val="000000" w:themeColor="text1"/>
          <w:lang w:val="en-US"/>
        </w:rPr>
        <w:t>Imprimantă laser A3 multifuncțională</w:t>
      </w:r>
    </w:p>
    <w:p w:rsidR="00DF5E25" w:rsidRPr="00E10C48" w:rsidRDefault="00DF5E25" w:rsidP="00DF5E25">
      <w:pPr>
        <w:shd w:val="clear" w:color="auto" w:fill="FFFFFF" w:themeFill="background1"/>
        <w:rPr>
          <w:color w:val="000000" w:themeColor="text1"/>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434"/>
      </w:tblGrid>
      <w:tr w:rsidR="00DF5E25" w:rsidRPr="00E10C48" w:rsidTr="00DF5E25">
        <w:trPr>
          <w:trHeight w:val="317"/>
        </w:trPr>
        <w:tc>
          <w:tcPr>
            <w:tcW w:w="9209" w:type="dxa"/>
            <w:gridSpan w:val="2"/>
            <w:shd w:val="clear" w:color="auto" w:fill="auto"/>
            <w:noWrap/>
            <w:vAlign w:val="center"/>
          </w:tcPr>
          <w:p w:rsidR="00DF5E25" w:rsidRPr="00DF5E25" w:rsidRDefault="00DF5E25" w:rsidP="00DF5E25">
            <w:pPr>
              <w:pStyle w:val="NoSpacing"/>
              <w:shd w:val="clear" w:color="auto" w:fill="FFFFFF" w:themeFill="background1"/>
              <w:jc w:val="center"/>
              <w:rPr>
                <w:rFonts w:ascii="Times New Roman" w:hAnsi="Times New Roman" w:cs="Times New Roman"/>
                <w:b/>
                <w:color w:val="000000" w:themeColor="text1"/>
                <w:sz w:val="24"/>
                <w:szCs w:val="24"/>
                <w:lang w:val="en-US" w:eastAsia="ru-RU"/>
              </w:rPr>
            </w:pPr>
            <w:r w:rsidRPr="00DF5E25">
              <w:rPr>
                <w:rFonts w:ascii="Times New Roman" w:hAnsi="Times New Roman" w:cs="Times New Roman"/>
                <w:b/>
                <w:color w:val="000000" w:themeColor="text1"/>
                <w:sz w:val="24"/>
                <w:szCs w:val="24"/>
                <w:lang w:val="en-US"/>
              </w:rPr>
              <w:t xml:space="preserve">3.1. </w:t>
            </w:r>
            <w:proofErr w:type="spellStart"/>
            <w:r w:rsidRPr="00DF5E25">
              <w:rPr>
                <w:rFonts w:ascii="Times New Roman" w:hAnsi="Times New Roman" w:cs="Times New Roman"/>
                <w:b/>
                <w:color w:val="000000" w:themeColor="text1"/>
                <w:sz w:val="24"/>
                <w:szCs w:val="24"/>
                <w:lang w:val="en-US"/>
              </w:rPr>
              <w:t>Imprimantă</w:t>
            </w:r>
            <w:proofErr w:type="spellEnd"/>
            <w:r w:rsidRPr="00DF5E25">
              <w:rPr>
                <w:rFonts w:ascii="Times New Roman" w:hAnsi="Times New Roman" w:cs="Times New Roman"/>
                <w:b/>
                <w:color w:val="000000" w:themeColor="text1"/>
                <w:sz w:val="24"/>
                <w:szCs w:val="24"/>
                <w:lang w:val="en-US"/>
              </w:rPr>
              <w:t xml:space="preserve"> laser A3 </w:t>
            </w:r>
            <w:proofErr w:type="spellStart"/>
            <w:r w:rsidRPr="00DF5E25">
              <w:rPr>
                <w:rFonts w:ascii="Times New Roman" w:hAnsi="Times New Roman" w:cs="Times New Roman"/>
                <w:b/>
                <w:color w:val="000000" w:themeColor="text1"/>
                <w:sz w:val="24"/>
                <w:szCs w:val="24"/>
                <w:lang w:val="en-US"/>
              </w:rPr>
              <w:t>multifuncțională</w:t>
            </w:r>
            <w:proofErr w:type="spellEnd"/>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MFD Type</w:t>
            </w:r>
          </w:p>
        </w:tc>
        <w:tc>
          <w:tcPr>
            <w:tcW w:w="5434" w:type="dxa"/>
            <w:shd w:val="clear" w:color="000000" w:fill="FFFFFF"/>
            <w:vAlign w:val="center"/>
          </w:tcPr>
          <w:p w:rsidR="00AB601D" w:rsidRPr="00162BB9" w:rsidRDefault="00AB601D" w:rsidP="00AB601D">
            <w:pPr>
              <w:tabs>
                <w:tab w:val="left" w:pos="8647"/>
              </w:tabs>
              <w:ind w:right="-426"/>
              <w:rPr>
                <w:lang w:val="en-US"/>
              </w:rPr>
            </w:pPr>
            <w:r w:rsidRPr="00162BB9">
              <w:rPr>
                <w:lang w:val="en-US"/>
              </w:rPr>
              <w:t>Copy, Print, Scan</w:t>
            </w:r>
          </w:p>
        </w:tc>
      </w:tr>
      <w:tr w:rsidR="00AB601D" w:rsidRPr="00E10C48" w:rsidTr="001C4115">
        <w:trPr>
          <w:trHeight w:val="317"/>
        </w:trPr>
        <w:tc>
          <w:tcPr>
            <w:tcW w:w="3775" w:type="dxa"/>
            <w:shd w:val="clear" w:color="000000" w:fill="FFFFFF"/>
          </w:tcPr>
          <w:p w:rsidR="00AB601D" w:rsidRPr="00162BB9" w:rsidRDefault="00AB601D" w:rsidP="00AB601D">
            <w:pPr>
              <w:tabs>
                <w:tab w:val="left" w:pos="8647"/>
              </w:tabs>
              <w:rPr>
                <w:lang w:val="en-US"/>
              </w:rPr>
            </w:pPr>
            <w:r w:rsidRPr="00162BB9">
              <w:rPr>
                <w:lang w:val="en-US"/>
              </w:rPr>
              <w:t>Print technology</w:t>
            </w:r>
          </w:p>
        </w:tc>
        <w:tc>
          <w:tcPr>
            <w:tcW w:w="5434" w:type="dxa"/>
            <w:shd w:val="clear" w:color="000000" w:fill="FFFFFF"/>
          </w:tcPr>
          <w:p w:rsidR="00AB601D" w:rsidRPr="00162BB9" w:rsidRDefault="00AB601D" w:rsidP="00AB601D">
            <w:pPr>
              <w:tabs>
                <w:tab w:val="left" w:pos="8647"/>
              </w:tabs>
              <w:ind w:right="40"/>
              <w:rPr>
                <w:lang w:val="en-US"/>
              </w:rPr>
            </w:pPr>
            <w:r w:rsidRPr="00162BB9">
              <w:rPr>
                <w:lang w:val="en-US"/>
              </w:rPr>
              <w:t>Laser</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rPr>
            </w:pPr>
            <w:r w:rsidRPr="00162BB9">
              <w:rPr>
                <w:bCs/>
              </w:rPr>
              <w:t>Monthly duty cycle</w:t>
            </w:r>
          </w:p>
        </w:tc>
        <w:tc>
          <w:tcPr>
            <w:tcW w:w="5434" w:type="dxa"/>
            <w:shd w:val="clear" w:color="000000" w:fill="FFFFFF"/>
            <w:vAlign w:val="center"/>
          </w:tcPr>
          <w:p w:rsidR="00AB601D" w:rsidRPr="00C65894" w:rsidRDefault="00AB601D" w:rsidP="00AB601D">
            <w:pPr>
              <w:tabs>
                <w:tab w:val="left" w:pos="8647"/>
              </w:tabs>
              <w:ind w:right="-426"/>
              <w:rPr>
                <w:lang w:val="en-US"/>
              </w:rPr>
            </w:pPr>
            <w:r w:rsidRPr="00C65894">
              <w:rPr>
                <w:lang w:val="en-US"/>
              </w:rPr>
              <w:t xml:space="preserve">Min. </w:t>
            </w:r>
            <w:r>
              <w:rPr>
                <w:lang w:val="en-US"/>
              </w:rPr>
              <w:t>6</w:t>
            </w:r>
            <w:r w:rsidRPr="00C65894">
              <w:rPr>
                <w:lang w:val="en-US"/>
              </w:rPr>
              <w:t>0.000 pages</w:t>
            </w:r>
          </w:p>
        </w:tc>
      </w:tr>
      <w:tr w:rsidR="00AB601D" w:rsidRPr="00E10C48" w:rsidTr="001C4115">
        <w:trPr>
          <w:trHeight w:val="317"/>
        </w:trPr>
        <w:tc>
          <w:tcPr>
            <w:tcW w:w="3775" w:type="dxa"/>
            <w:shd w:val="clear" w:color="000000" w:fill="FFFFFF"/>
            <w:vAlign w:val="center"/>
          </w:tcPr>
          <w:p w:rsidR="00AB601D" w:rsidRPr="00E10C48" w:rsidRDefault="00AB601D" w:rsidP="00AB601D">
            <w:pPr>
              <w:pStyle w:val="NoSpacing"/>
              <w:shd w:val="clear" w:color="auto" w:fill="FFFFFF" w:themeFill="background1"/>
              <w:rPr>
                <w:rFonts w:ascii="Times New Roman" w:hAnsi="Times New Roman" w:cs="Times New Roman"/>
                <w:color w:val="000000" w:themeColor="text1"/>
                <w:sz w:val="24"/>
                <w:szCs w:val="24"/>
              </w:rPr>
            </w:pPr>
            <w:proofErr w:type="spellStart"/>
            <w:r w:rsidRPr="00E10C48">
              <w:rPr>
                <w:rFonts w:ascii="Times New Roman" w:hAnsi="Times New Roman" w:cs="Times New Roman"/>
                <w:color w:val="000000" w:themeColor="text1"/>
                <w:sz w:val="24"/>
                <w:szCs w:val="24"/>
              </w:rPr>
              <w:t>Plasarea</w:t>
            </w:r>
            <w:proofErr w:type="spellEnd"/>
          </w:p>
        </w:tc>
        <w:tc>
          <w:tcPr>
            <w:tcW w:w="5434" w:type="dxa"/>
            <w:shd w:val="clear" w:color="000000" w:fill="FFFFFF"/>
            <w:vAlign w:val="center"/>
          </w:tcPr>
          <w:p w:rsidR="00AB601D" w:rsidRPr="00C65894" w:rsidRDefault="00AB601D" w:rsidP="00AB601D">
            <w:pPr>
              <w:pStyle w:val="NoSpacing"/>
              <w:shd w:val="clear" w:color="auto" w:fill="FFFFFF" w:themeFill="background1"/>
              <w:rPr>
                <w:rFonts w:ascii="Times New Roman" w:hAnsi="Times New Roman" w:cs="Times New Roman"/>
                <w:sz w:val="24"/>
                <w:szCs w:val="24"/>
              </w:rPr>
            </w:pPr>
            <w:proofErr w:type="spellStart"/>
            <w:r w:rsidRPr="00C65894">
              <w:rPr>
                <w:rFonts w:ascii="Times New Roman" w:hAnsi="Times New Roman" w:cs="Times New Roman"/>
                <w:sz w:val="24"/>
                <w:szCs w:val="24"/>
              </w:rPr>
              <w:t>pe</w:t>
            </w:r>
            <w:proofErr w:type="spellEnd"/>
            <w:r w:rsidRPr="00C65894">
              <w:rPr>
                <w:rFonts w:ascii="Times New Roman" w:hAnsi="Times New Roman" w:cs="Times New Roman"/>
                <w:sz w:val="24"/>
                <w:szCs w:val="24"/>
              </w:rPr>
              <w:t xml:space="preserve"> </w:t>
            </w:r>
            <w:proofErr w:type="spellStart"/>
            <w:r w:rsidRPr="00C65894">
              <w:rPr>
                <w:rFonts w:ascii="Times New Roman" w:hAnsi="Times New Roman" w:cs="Times New Roman"/>
                <w:sz w:val="24"/>
                <w:szCs w:val="24"/>
              </w:rPr>
              <w:t>masă</w:t>
            </w:r>
            <w:proofErr w:type="spellEnd"/>
          </w:p>
        </w:tc>
      </w:tr>
      <w:tr w:rsidR="00AB601D" w:rsidRPr="00E10C48" w:rsidTr="001C4115">
        <w:trPr>
          <w:trHeight w:val="317"/>
        </w:trPr>
        <w:tc>
          <w:tcPr>
            <w:tcW w:w="3775" w:type="dxa"/>
            <w:shd w:val="clear" w:color="000000" w:fill="FFFFFF"/>
            <w:vAlign w:val="center"/>
          </w:tcPr>
          <w:p w:rsidR="00AB601D" w:rsidRPr="00E10C48" w:rsidRDefault="00AB601D" w:rsidP="00AB601D">
            <w:pPr>
              <w:pStyle w:val="NoSpacing"/>
              <w:shd w:val="clear" w:color="auto" w:fill="FFFFFF" w:themeFill="background1"/>
              <w:rPr>
                <w:rFonts w:ascii="Times New Roman" w:hAnsi="Times New Roman" w:cs="Times New Roman"/>
                <w:color w:val="000000" w:themeColor="text1"/>
                <w:sz w:val="24"/>
                <w:szCs w:val="24"/>
              </w:rPr>
            </w:pPr>
            <w:proofErr w:type="spellStart"/>
            <w:r w:rsidRPr="00E10C48">
              <w:rPr>
                <w:rFonts w:ascii="Times New Roman" w:hAnsi="Times New Roman" w:cs="Times New Roman"/>
                <w:color w:val="000000" w:themeColor="text1"/>
                <w:sz w:val="24"/>
                <w:szCs w:val="24"/>
              </w:rPr>
              <w:t>Cromaticitatea</w:t>
            </w:r>
            <w:proofErr w:type="spellEnd"/>
            <w:r w:rsidRPr="00E10C48">
              <w:rPr>
                <w:rFonts w:ascii="Times New Roman" w:hAnsi="Times New Roman" w:cs="Times New Roman"/>
                <w:color w:val="000000" w:themeColor="text1"/>
                <w:sz w:val="24"/>
                <w:szCs w:val="24"/>
              </w:rPr>
              <w:t xml:space="preserve"> </w:t>
            </w:r>
            <w:proofErr w:type="spellStart"/>
            <w:r w:rsidRPr="00E10C48">
              <w:rPr>
                <w:rFonts w:ascii="Times New Roman" w:hAnsi="Times New Roman" w:cs="Times New Roman"/>
                <w:color w:val="000000" w:themeColor="text1"/>
                <w:sz w:val="24"/>
                <w:szCs w:val="24"/>
              </w:rPr>
              <w:t>imprimarii</w:t>
            </w:r>
            <w:proofErr w:type="spellEnd"/>
          </w:p>
        </w:tc>
        <w:tc>
          <w:tcPr>
            <w:tcW w:w="5434" w:type="dxa"/>
            <w:shd w:val="clear" w:color="000000" w:fill="FFFFFF"/>
            <w:vAlign w:val="center"/>
          </w:tcPr>
          <w:p w:rsidR="00AB601D" w:rsidRPr="00C65894" w:rsidRDefault="00AB601D" w:rsidP="00AB601D">
            <w:pPr>
              <w:pStyle w:val="NoSpacing"/>
              <w:shd w:val="clear" w:color="auto" w:fill="FFFFFF" w:themeFill="background1"/>
              <w:rPr>
                <w:rFonts w:ascii="Times New Roman" w:hAnsi="Times New Roman" w:cs="Times New Roman"/>
                <w:sz w:val="24"/>
                <w:szCs w:val="24"/>
              </w:rPr>
            </w:pPr>
            <w:proofErr w:type="spellStart"/>
            <w:r w:rsidRPr="00C65894">
              <w:rPr>
                <w:rFonts w:ascii="Times New Roman" w:hAnsi="Times New Roman" w:cs="Times New Roman"/>
                <w:sz w:val="24"/>
                <w:szCs w:val="24"/>
              </w:rPr>
              <w:t>alb-negru</w:t>
            </w:r>
            <w:proofErr w:type="spellEnd"/>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rPr>
            </w:pPr>
            <w:r w:rsidRPr="00162BB9">
              <w:rPr>
                <w:bCs/>
              </w:rPr>
              <w:t>Print languages</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min. UFRII, PCL 5e, PCL6</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rPr>
            </w:pPr>
            <w:r w:rsidRPr="00162BB9">
              <w:rPr>
                <w:bCs/>
              </w:rPr>
              <w:t>Print features</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Print preview, Booklet Creation, Saved Job, Secure Watermark</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rPr>
            </w:pPr>
            <w:r w:rsidRPr="00162BB9">
              <w:rPr>
                <w:bCs/>
              </w:rPr>
              <w:t>Copy features</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Auto tray switching, Auto-Size Detection, Booklet creation, Auto reduction/enlargement</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Scan Type</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DADF or RADF, Flatbed</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Scan Resolution</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min. 600</w:t>
            </w:r>
            <w:r>
              <w:rPr>
                <w:lang w:val="en-US"/>
              </w:rPr>
              <w:t>x600</w:t>
            </w:r>
            <w:r w:rsidRPr="00C65894">
              <w:rPr>
                <w:lang w:val="en-US"/>
              </w:rPr>
              <w:t xml:space="preserve"> dpi optical resolution</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Pr>
                <w:bCs/>
                <w:lang w:val="en-US"/>
              </w:rPr>
              <w:t>Copy</w:t>
            </w:r>
            <w:r w:rsidRPr="00162BB9">
              <w:rPr>
                <w:bCs/>
                <w:lang w:val="en-US"/>
              </w:rPr>
              <w:t xml:space="preserve"> speed</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min. 22 page/min (A4), 11 page/min (A3)</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Scan Features</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Automatic Two-sided scan, Auto detect color/b&amp;w, Blank page suppression</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Scan File format</w:t>
            </w:r>
          </w:p>
        </w:tc>
        <w:tc>
          <w:tcPr>
            <w:tcW w:w="5434" w:type="dxa"/>
            <w:shd w:val="clear" w:color="000000" w:fill="FFFFFF"/>
            <w:vAlign w:val="center"/>
          </w:tcPr>
          <w:p w:rsidR="00AB601D" w:rsidRPr="00C65894" w:rsidRDefault="00AB601D" w:rsidP="00AB601D">
            <w:pPr>
              <w:tabs>
                <w:tab w:val="left" w:pos="8647"/>
              </w:tabs>
              <w:rPr>
                <w:lang w:val="en-US"/>
              </w:rPr>
            </w:pPr>
            <w:r w:rsidRPr="00C65894">
              <w:rPr>
                <w:lang w:val="en-US"/>
              </w:rPr>
              <w:t>min. should be supported PDF, PDF &amp; Compact PDF, Searchable PDF, JPEG,  TIFF</w:t>
            </w:r>
          </w:p>
        </w:tc>
      </w:tr>
      <w:tr w:rsidR="00AB601D" w:rsidRPr="00E10C48" w:rsidTr="001C4115">
        <w:trPr>
          <w:trHeight w:val="317"/>
        </w:trPr>
        <w:tc>
          <w:tcPr>
            <w:tcW w:w="3775" w:type="dxa"/>
            <w:shd w:val="clear" w:color="000000" w:fill="FFFFFF"/>
          </w:tcPr>
          <w:p w:rsidR="00AB601D" w:rsidRPr="00162BB9" w:rsidRDefault="00AB601D" w:rsidP="00AB601D">
            <w:pPr>
              <w:tabs>
                <w:tab w:val="left" w:pos="8647"/>
              </w:tabs>
              <w:ind w:right="-426"/>
              <w:rPr>
                <w:lang w:val="en-US"/>
              </w:rPr>
            </w:pPr>
            <w:r w:rsidRPr="00162BB9">
              <w:rPr>
                <w:lang w:val="en-US"/>
              </w:rPr>
              <w:t>OS Compatibility</w:t>
            </w:r>
          </w:p>
        </w:tc>
        <w:tc>
          <w:tcPr>
            <w:tcW w:w="5434" w:type="dxa"/>
            <w:shd w:val="clear" w:color="000000" w:fill="FFFFFF"/>
          </w:tcPr>
          <w:p w:rsidR="00AB601D" w:rsidRPr="00C65894" w:rsidRDefault="00AB601D" w:rsidP="00AB601D">
            <w:pPr>
              <w:tabs>
                <w:tab w:val="left" w:pos="8647"/>
              </w:tabs>
              <w:rPr>
                <w:lang w:val="en-US"/>
              </w:rPr>
            </w:pPr>
            <w:r w:rsidRPr="00C65894">
              <w:rPr>
                <w:rStyle w:val="markedcontent"/>
                <w:lang w:val="en-US"/>
              </w:rPr>
              <w:t>Windows 7 / Windows 8.1 / Windows 10 / Windows</w:t>
            </w:r>
            <w:r w:rsidRPr="00C65894">
              <w:rPr>
                <w:lang w:val="en-US"/>
              </w:rPr>
              <w:br/>
            </w:r>
            <w:r w:rsidRPr="00C65894">
              <w:rPr>
                <w:rStyle w:val="markedcontent"/>
                <w:lang w:val="en-US"/>
              </w:rPr>
              <w:t>Server 2008 / Server 2008 R2 / Server 2012 / Server</w:t>
            </w:r>
            <w:r w:rsidRPr="00C65894">
              <w:rPr>
                <w:lang w:val="en-US"/>
              </w:rPr>
              <w:br/>
            </w:r>
            <w:r w:rsidRPr="00C65894">
              <w:rPr>
                <w:rStyle w:val="markedcontent"/>
                <w:lang w:val="en-US"/>
              </w:rPr>
              <w:t xml:space="preserve">2012 R2 / Server 2016, MAC OS X (10.9.5 </w:t>
            </w:r>
            <w:r w:rsidRPr="00C65894">
              <w:rPr>
                <w:rStyle w:val="markedcontent"/>
              </w:rPr>
              <w:t>и</w:t>
            </w:r>
            <w:r w:rsidRPr="00C65894">
              <w:rPr>
                <w:rStyle w:val="markedcontent"/>
                <w:lang w:val="en-US"/>
              </w:rPr>
              <w:t xml:space="preserve"> </w:t>
            </w:r>
            <w:r w:rsidRPr="00C65894">
              <w:rPr>
                <w:rStyle w:val="markedcontent"/>
              </w:rPr>
              <w:t>выше</w:t>
            </w:r>
            <w:r w:rsidRPr="00C65894">
              <w:rPr>
                <w:rStyle w:val="markedcontent"/>
                <w:lang w:val="en-US"/>
              </w:rPr>
              <w:t>)</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rPr>
            </w:pPr>
            <w:r w:rsidRPr="00162BB9">
              <w:lastRenderedPageBreak/>
              <w:t>Interface</w:t>
            </w:r>
            <w:r w:rsidRPr="00162BB9">
              <w:rPr>
                <w:lang w:val="en-US"/>
              </w:rPr>
              <w:t>s</w:t>
            </w:r>
          </w:p>
        </w:tc>
        <w:tc>
          <w:tcPr>
            <w:tcW w:w="5434" w:type="dxa"/>
            <w:shd w:val="clear" w:color="000000" w:fill="FFFFFF"/>
            <w:vAlign w:val="center"/>
          </w:tcPr>
          <w:p w:rsidR="00AB601D" w:rsidRPr="00CD0D50" w:rsidRDefault="00AB601D" w:rsidP="00AB601D">
            <w:pPr>
              <w:tabs>
                <w:tab w:val="left" w:pos="8647"/>
              </w:tabs>
              <w:rPr>
                <w:lang w:val="en-US"/>
              </w:rPr>
            </w:pPr>
            <w:r w:rsidRPr="00162BB9">
              <w:rPr>
                <w:lang w:val="en-US"/>
              </w:rPr>
              <w:t>Network Interface RJ45, Hi-speed USB</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Control Panel</w:t>
            </w:r>
          </w:p>
        </w:tc>
        <w:tc>
          <w:tcPr>
            <w:tcW w:w="5434" w:type="dxa"/>
            <w:shd w:val="clear" w:color="000000" w:fill="FFFFFF"/>
            <w:vAlign w:val="center"/>
          </w:tcPr>
          <w:p w:rsidR="00AB601D" w:rsidRPr="00162BB9" w:rsidRDefault="00AB601D" w:rsidP="00AB601D">
            <w:pPr>
              <w:tabs>
                <w:tab w:val="left" w:pos="8647"/>
              </w:tabs>
              <w:rPr>
                <w:lang w:val="en-US"/>
              </w:rPr>
            </w:pPr>
            <w:r w:rsidRPr="00162BB9">
              <w:rPr>
                <w:lang w:val="en-US"/>
              </w:rPr>
              <w:t xml:space="preserve">Color Touch panel min </w:t>
            </w:r>
            <w:r>
              <w:rPr>
                <w:lang w:val="en-US"/>
              </w:rPr>
              <w:t>3.5</w:t>
            </w:r>
            <w:r w:rsidRPr="00162BB9">
              <w:rPr>
                <w:lang w:val="en-US"/>
              </w:rPr>
              <w:t>”</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Consumables</w:t>
            </w:r>
          </w:p>
        </w:tc>
        <w:tc>
          <w:tcPr>
            <w:tcW w:w="5434" w:type="dxa"/>
            <w:shd w:val="clear" w:color="000000" w:fill="FFFFFF"/>
            <w:vAlign w:val="center"/>
          </w:tcPr>
          <w:p w:rsidR="00AB601D" w:rsidRPr="00162BB9" w:rsidRDefault="00AB601D" w:rsidP="00AB601D">
            <w:pPr>
              <w:tabs>
                <w:tab w:val="left" w:pos="8647"/>
              </w:tabs>
              <w:rPr>
                <w:lang w:val="en-US"/>
              </w:rPr>
            </w:pPr>
            <w:r w:rsidRPr="00162BB9">
              <w:rPr>
                <w:lang w:val="en-US"/>
              </w:rPr>
              <w:t xml:space="preserve">Additional consumables set for printing no less than 10,000 sheets A4 size </w:t>
            </w:r>
          </w:p>
        </w:tc>
      </w:tr>
      <w:tr w:rsidR="00AB601D" w:rsidRPr="00E10C48" w:rsidTr="001C4115">
        <w:trPr>
          <w:trHeight w:val="317"/>
        </w:trPr>
        <w:tc>
          <w:tcPr>
            <w:tcW w:w="3775" w:type="dxa"/>
            <w:shd w:val="clear" w:color="000000" w:fill="FFFFFF"/>
            <w:vAlign w:val="center"/>
          </w:tcPr>
          <w:p w:rsidR="00AB601D" w:rsidRPr="00162BB9" w:rsidRDefault="00AB601D" w:rsidP="00AB601D">
            <w:pPr>
              <w:tabs>
                <w:tab w:val="left" w:pos="8647"/>
              </w:tabs>
              <w:ind w:right="-426"/>
              <w:rPr>
                <w:bCs/>
                <w:lang w:val="en-US"/>
              </w:rPr>
            </w:pPr>
            <w:r w:rsidRPr="00162BB9">
              <w:rPr>
                <w:bCs/>
                <w:lang w:val="en-US"/>
              </w:rPr>
              <w:t>Warranty</w:t>
            </w:r>
          </w:p>
        </w:tc>
        <w:tc>
          <w:tcPr>
            <w:tcW w:w="5434" w:type="dxa"/>
            <w:shd w:val="clear" w:color="000000" w:fill="FFFFFF"/>
            <w:vAlign w:val="center"/>
          </w:tcPr>
          <w:p w:rsidR="00AB601D" w:rsidRPr="00162BB9" w:rsidRDefault="00AB601D" w:rsidP="00AB601D">
            <w:pPr>
              <w:tabs>
                <w:tab w:val="left" w:pos="8647"/>
              </w:tabs>
              <w:rPr>
                <w:lang w:val="en-US"/>
              </w:rPr>
            </w:pPr>
            <w:r w:rsidRPr="00162BB9">
              <w:rPr>
                <w:lang w:val="en-US"/>
              </w:rPr>
              <w:t xml:space="preserve">Min. </w:t>
            </w:r>
            <w:r w:rsidR="001C4115">
              <w:rPr>
                <w:lang w:val="en-US"/>
              </w:rPr>
              <w:t>2</w:t>
            </w:r>
            <w:r w:rsidRPr="00162BB9">
              <w:rPr>
                <w:lang w:val="en-US"/>
              </w:rPr>
              <w:t xml:space="preserve"> Years On-site NBD official manufacturer warranty</w:t>
            </w:r>
          </w:p>
        </w:tc>
      </w:tr>
    </w:tbl>
    <w:p w:rsidR="00DF5E25" w:rsidRPr="00E10C48" w:rsidRDefault="00DF5E25" w:rsidP="00DF5E25">
      <w:pPr>
        <w:shd w:val="clear" w:color="auto" w:fill="FFFFFF" w:themeFill="background1"/>
        <w:rPr>
          <w:color w:val="000000" w:themeColor="text1"/>
        </w:rPr>
      </w:pPr>
    </w:p>
    <w:p w:rsidR="00DF5E25" w:rsidRPr="00DF5E25" w:rsidRDefault="00DF5E25" w:rsidP="00DF5E25">
      <w:pPr>
        <w:jc w:val="center"/>
        <w:rPr>
          <w:b/>
          <w:bCs/>
          <w:iCs/>
        </w:rPr>
      </w:pPr>
      <w:r w:rsidRPr="00DF5E25">
        <w:rPr>
          <w:b/>
          <w:bCs/>
          <w:iCs/>
        </w:rPr>
        <w:t xml:space="preserve">LOTUL 4. </w:t>
      </w:r>
      <w:r w:rsidRPr="00DF5E25">
        <w:rPr>
          <w:b/>
          <w:color w:val="000000" w:themeColor="text1"/>
          <w:lang w:val="en-US"/>
        </w:rPr>
        <w:t>Imprimantă multifuncțională A3 cu jet de cerneală:</w:t>
      </w:r>
    </w:p>
    <w:p w:rsidR="00DF5E25" w:rsidRPr="00E10C48" w:rsidRDefault="00DF5E25" w:rsidP="00DF5E25">
      <w:pPr>
        <w:shd w:val="clear" w:color="auto" w:fill="FFFFFF" w:themeFill="background1"/>
        <w:rPr>
          <w:color w:val="000000" w:themeColor="text1"/>
          <w:lang w:val="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609"/>
        <w:gridCol w:w="10"/>
      </w:tblGrid>
      <w:tr w:rsidR="00DF5E25" w:rsidRPr="00E10C48" w:rsidTr="00DF5E25">
        <w:trPr>
          <w:gridAfter w:val="1"/>
          <w:wAfter w:w="10" w:type="dxa"/>
          <w:trHeight w:val="315"/>
        </w:trPr>
        <w:tc>
          <w:tcPr>
            <w:tcW w:w="9204" w:type="dxa"/>
            <w:gridSpan w:val="2"/>
            <w:shd w:val="clear" w:color="auto" w:fill="auto"/>
            <w:noWrap/>
            <w:vAlign w:val="center"/>
          </w:tcPr>
          <w:p w:rsidR="00DF5E25" w:rsidRPr="00DF5E25" w:rsidRDefault="00DF5E25" w:rsidP="00DF5E25">
            <w:pPr>
              <w:pStyle w:val="ListParagraph"/>
              <w:numPr>
                <w:ilvl w:val="1"/>
                <w:numId w:val="11"/>
              </w:numPr>
              <w:shd w:val="clear" w:color="auto" w:fill="FFFFFF" w:themeFill="background1"/>
              <w:jc w:val="center"/>
              <w:rPr>
                <w:b/>
                <w:color w:val="000000" w:themeColor="text1"/>
                <w:lang w:eastAsia="ru-RU"/>
              </w:rPr>
            </w:pPr>
            <w:r w:rsidRPr="00DF5E25">
              <w:rPr>
                <w:b/>
                <w:color w:val="000000" w:themeColor="text1"/>
              </w:rPr>
              <w:t xml:space="preserve"> </w:t>
            </w:r>
            <w:proofErr w:type="spellStart"/>
            <w:r w:rsidRPr="00DF5E25">
              <w:rPr>
                <w:b/>
                <w:color w:val="000000" w:themeColor="text1"/>
              </w:rPr>
              <w:t>Imprimantă</w:t>
            </w:r>
            <w:proofErr w:type="spellEnd"/>
            <w:r w:rsidRPr="00DF5E25">
              <w:rPr>
                <w:b/>
                <w:color w:val="000000" w:themeColor="text1"/>
              </w:rPr>
              <w:t xml:space="preserve"> </w:t>
            </w:r>
            <w:proofErr w:type="spellStart"/>
            <w:r w:rsidRPr="00DF5E25">
              <w:rPr>
                <w:b/>
                <w:color w:val="000000" w:themeColor="text1"/>
              </w:rPr>
              <w:t>multifuncțională</w:t>
            </w:r>
            <w:proofErr w:type="spellEnd"/>
            <w:r w:rsidRPr="00DF5E25">
              <w:rPr>
                <w:b/>
                <w:color w:val="000000" w:themeColor="text1"/>
              </w:rPr>
              <w:t xml:space="preserve"> A3 cu jet de </w:t>
            </w:r>
            <w:proofErr w:type="spellStart"/>
            <w:r>
              <w:rPr>
                <w:b/>
                <w:color w:val="000000" w:themeColor="text1"/>
              </w:rPr>
              <w:t>cerneală</w:t>
            </w:r>
            <w:proofErr w:type="spellEnd"/>
          </w:p>
        </w:tc>
      </w:tr>
      <w:tr w:rsidR="00AB601D" w:rsidRPr="00E10C48" w:rsidTr="002157B7">
        <w:trPr>
          <w:gridAfter w:val="1"/>
          <w:wAfter w:w="10" w:type="dxa"/>
          <w:trHeight w:val="330"/>
        </w:trPr>
        <w:tc>
          <w:tcPr>
            <w:tcW w:w="3595" w:type="dxa"/>
            <w:shd w:val="clear" w:color="auto" w:fill="auto"/>
            <w:noWrap/>
            <w:vAlign w:val="center"/>
          </w:tcPr>
          <w:p w:rsidR="00AB601D" w:rsidRPr="00162BB9" w:rsidRDefault="00AB601D" w:rsidP="00AB601D">
            <w:pPr>
              <w:tabs>
                <w:tab w:val="left" w:pos="8647"/>
              </w:tabs>
              <w:ind w:right="-426"/>
              <w:rPr>
                <w:bCs/>
                <w:lang w:val="en-US"/>
              </w:rPr>
            </w:pPr>
            <w:r w:rsidRPr="00162BB9">
              <w:rPr>
                <w:bCs/>
                <w:lang w:val="en-US"/>
              </w:rPr>
              <w:t>MFD Type</w:t>
            </w:r>
          </w:p>
        </w:tc>
        <w:tc>
          <w:tcPr>
            <w:tcW w:w="5609" w:type="dxa"/>
            <w:shd w:val="clear" w:color="auto" w:fill="auto"/>
            <w:vAlign w:val="center"/>
          </w:tcPr>
          <w:p w:rsidR="00AB601D" w:rsidRPr="00162BB9" w:rsidRDefault="00AB601D" w:rsidP="00AB601D">
            <w:pPr>
              <w:tabs>
                <w:tab w:val="left" w:pos="8647"/>
              </w:tabs>
              <w:ind w:right="-426"/>
              <w:rPr>
                <w:lang w:val="en-US"/>
              </w:rPr>
            </w:pPr>
            <w:r w:rsidRPr="00162BB9">
              <w:rPr>
                <w:lang w:val="en-US"/>
              </w:rPr>
              <w:t>Copy, Print, Scan</w:t>
            </w:r>
          </w:p>
        </w:tc>
      </w:tr>
      <w:tr w:rsidR="00AB601D" w:rsidRPr="00E10C48" w:rsidTr="002157B7">
        <w:trPr>
          <w:gridAfter w:val="1"/>
          <w:wAfter w:w="10" w:type="dxa"/>
          <w:trHeight w:val="315"/>
        </w:trPr>
        <w:tc>
          <w:tcPr>
            <w:tcW w:w="3595" w:type="dxa"/>
            <w:shd w:val="clear" w:color="auto" w:fill="auto"/>
            <w:noWrap/>
          </w:tcPr>
          <w:p w:rsidR="00AB601D" w:rsidRPr="00162BB9" w:rsidRDefault="00AB601D" w:rsidP="00AB601D">
            <w:pPr>
              <w:tabs>
                <w:tab w:val="left" w:pos="8647"/>
              </w:tabs>
              <w:rPr>
                <w:lang w:val="en-US"/>
              </w:rPr>
            </w:pPr>
            <w:r w:rsidRPr="00162BB9">
              <w:rPr>
                <w:lang w:val="en-US"/>
              </w:rPr>
              <w:t>Print technology</w:t>
            </w:r>
          </w:p>
        </w:tc>
        <w:tc>
          <w:tcPr>
            <w:tcW w:w="5609" w:type="dxa"/>
            <w:shd w:val="clear" w:color="000000" w:fill="EEEEEE"/>
          </w:tcPr>
          <w:p w:rsidR="00AB601D" w:rsidRPr="00162BB9" w:rsidRDefault="00AB601D" w:rsidP="00AB601D">
            <w:pPr>
              <w:tabs>
                <w:tab w:val="center" w:pos="3300"/>
              </w:tabs>
              <w:ind w:right="40"/>
              <w:rPr>
                <w:lang w:val="en-US"/>
              </w:rPr>
            </w:pPr>
            <w:r w:rsidRPr="005F71FA">
              <w:rPr>
                <w:lang w:val="en-US"/>
              </w:rPr>
              <w:t>InkJet</w:t>
            </w:r>
            <w:r>
              <w:rPr>
                <w:lang w:val="en-US"/>
              </w:rPr>
              <w:t xml:space="preserve">, </w:t>
            </w:r>
            <w:r w:rsidRPr="005F71FA">
              <w:rPr>
                <w:rFonts w:ascii="ProximaNova-Reg" w:hAnsi="ProximaNova-Reg"/>
                <w:color w:val="272727"/>
                <w:shd w:val="clear" w:color="auto" w:fill="FFFFFF"/>
                <w:lang w:val="en-US"/>
              </w:rPr>
              <w:t>Sistemul de alimentare continuă cu cerneală</w:t>
            </w:r>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rPr>
            </w:pPr>
            <w:r w:rsidRPr="00162BB9">
              <w:rPr>
                <w:bCs/>
              </w:rPr>
              <w:t>Monthly duty cycle</w:t>
            </w:r>
          </w:p>
        </w:tc>
        <w:tc>
          <w:tcPr>
            <w:tcW w:w="5609" w:type="dxa"/>
            <w:shd w:val="clear" w:color="auto" w:fill="auto"/>
            <w:vAlign w:val="center"/>
          </w:tcPr>
          <w:p w:rsidR="00AB601D" w:rsidRPr="00C65894" w:rsidRDefault="00AB601D" w:rsidP="00AB601D">
            <w:pPr>
              <w:tabs>
                <w:tab w:val="left" w:pos="8647"/>
              </w:tabs>
              <w:ind w:right="-426"/>
              <w:rPr>
                <w:lang w:val="en-US"/>
              </w:rPr>
            </w:pPr>
            <w:r w:rsidRPr="00C65894">
              <w:rPr>
                <w:lang w:val="en-US"/>
              </w:rPr>
              <w:t xml:space="preserve">Min. </w:t>
            </w:r>
            <w:r>
              <w:rPr>
                <w:lang w:val="en-US"/>
              </w:rPr>
              <w:t>1</w:t>
            </w:r>
            <w:r w:rsidRPr="00C65894">
              <w:rPr>
                <w:lang w:val="en-US"/>
              </w:rPr>
              <w:t>0.000 pages</w:t>
            </w:r>
          </w:p>
        </w:tc>
      </w:tr>
      <w:tr w:rsidR="00AB601D" w:rsidRPr="00E10C48" w:rsidTr="002157B7">
        <w:trPr>
          <w:gridAfter w:val="1"/>
          <w:wAfter w:w="10" w:type="dxa"/>
          <w:trHeight w:val="315"/>
        </w:trPr>
        <w:tc>
          <w:tcPr>
            <w:tcW w:w="3595" w:type="dxa"/>
            <w:shd w:val="clear" w:color="auto" w:fill="auto"/>
            <w:noWrap/>
            <w:vAlign w:val="center"/>
          </w:tcPr>
          <w:p w:rsidR="00AB601D" w:rsidRPr="00E10C48" w:rsidRDefault="00AB601D" w:rsidP="00AB601D">
            <w:pPr>
              <w:pStyle w:val="NoSpacing"/>
              <w:shd w:val="clear" w:color="auto" w:fill="FFFFFF" w:themeFill="background1"/>
              <w:rPr>
                <w:rFonts w:ascii="Times New Roman" w:hAnsi="Times New Roman" w:cs="Times New Roman"/>
                <w:color w:val="000000" w:themeColor="text1"/>
                <w:sz w:val="24"/>
                <w:szCs w:val="24"/>
              </w:rPr>
            </w:pPr>
            <w:proofErr w:type="spellStart"/>
            <w:r w:rsidRPr="00E10C48">
              <w:rPr>
                <w:rFonts w:ascii="Times New Roman" w:hAnsi="Times New Roman" w:cs="Times New Roman"/>
                <w:color w:val="000000" w:themeColor="text1"/>
                <w:sz w:val="24"/>
                <w:szCs w:val="24"/>
              </w:rPr>
              <w:t>Plasarea</w:t>
            </w:r>
            <w:proofErr w:type="spellEnd"/>
          </w:p>
        </w:tc>
        <w:tc>
          <w:tcPr>
            <w:tcW w:w="5609" w:type="dxa"/>
            <w:shd w:val="clear" w:color="000000" w:fill="EEEEEE"/>
            <w:vAlign w:val="center"/>
          </w:tcPr>
          <w:p w:rsidR="00AB601D" w:rsidRPr="00C65894" w:rsidRDefault="00AB601D" w:rsidP="00AB601D">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en-US"/>
              </w:rPr>
              <w:t>P</w:t>
            </w:r>
            <w:r w:rsidRPr="00C65894">
              <w:rPr>
                <w:rFonts w:ascii="Times New Roman" w:hAnsi="Times New Roman" w:cs="Times New Roman"/>
                <w:sz w:val="24"/>
                <w:szCs w:val="24"/>
              </w:rPr>
              <w:t xml:space="preserve">e </w:t>
            </w:r>
            <w:proofErr w:type="spellStart"/>
            <w:r w:rsidRPr="00C65894">
              <w:rPr>
                <w:rFonts w:ascii="Times New Roman" w:hAnsi="Times New Roman" w:cs="Times New Roman"/>
                <w:sz w:val="24"/>
                <w:szCs w:val="24"/>
              </w:rPr>
              <w:t>masă</w:t>
            </w:r>
            <w:proofErr w:type="spellEnd"/>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rPr>
            </w:pPr>
            <w:r w:rsidRPr="00162BB9">
              <w:rPr>
                <w:bCs/>
              </w:rPr>
              <w:t>Print features</w:t>
            </w:r>
          </w:p>
        </w:tc>
        <w:tc>
          <w:tcPr>
            <w:tcW w:w="5609" w:type="dxa"/>
            <w:shd w:val="clear" w:color="auto" w:fill="auto"/>
            <w:vAlign w:val="center"/>
          </w:tcPr>
          <w:p w:rsidR="00AB601D" w:rsidRPr="00C65894" w:rsidRDefault="00AB601D" w:rsidP="00AB601D">
            <w:pPr>
              <w:tabs>
                <w:tab w:val="left" w:pos="8647"/>
              </w:tabs>
              <w:rPr>
                <w:lang w:val="en-US"/>
              </w:rPr>
            </w:pPr>
            <w:r w:rsidRPr="00C65894">
              <w:rPr>
                <w:lang w:val="en-US"/>
              </w:rPr>
              <w:t>Print preview, Booklet Creation, Saved Job, Secure Watermark</w:t>
            </w:r>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rPr>
            </w:pPr>
            <w:r w:rsidRPr="00162BB9">
              <w:rPr>
                <w:bCs/>
              </w:rPr>
              <w:t>Copy features</w:t>
            </w:r>
          </w:p>
        </w:tc>
        <w:tc>
          <w:tcPr>
            <w:tcW w:w="5609" w:type="dxa"/>
            <w:shd w:val="clear" w:color="000000" w:fill="EEEEEE"/>
            <w:vAlign w:val="center"/>
          </w:tcPr>
          <w:p w:rsidR="00AB601D" w:rsidRPr="00C65894" w:rsidRDefault="00AB601D" w:rsidP="00AB601D">
            <w:pPr>
              <w:tabs>
                <w:tab w:val="left" w:pos="8647"/>
              </w:tabs>
              <w:rPr>
                <w:lang w:val="en-US"/>
              </w:rPr>
            </w:pPr>
            <w:r w:rsidRPr="00C65894">
              <w:rPr>
                <w:lang w:val="en-US"/>
              </w:rPr>
              <w:t xml:space="preserve">Automatic Two-sided </w:t>
            </w:r>
            <w:r>
              <w:rPr>
                <w:lang w:val="en-US"/>
              </w:rPr>
              <w:t xml:space="preserve">print, </w:t>
            </w:r>
            <w:r w:rsidRPr="00C65894">
              <w:rPr>
                <w:lang w:val="en-US"/>
              </w:rPr>
              <w:t>Auto tray switching, Auto-Size Detection, Booklet creation, Auto reduction/enlargement</w:t>
            </w:r>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rPr>
            </w:pPr>
            <w:r w:rsidRPr="00162BB9">
              <w:rPr>
                <w:bCs/>
                <w:lang w:val="en-US"/>
              </w:rPr>
              <w:t>Scan Type</w:t>
            </w:r>
          </w:p>
        </w:tc>
        <w:tc>
          <w:tcPr>
            <w:tcW w:w="5609" w:type="dxa"/>
            <w:shd w:val="clear" w:color="000000" w:fill="EEEEEE"/>
            <w:vAlign w:val="center"/>
          </w:tcPr>
          <w:p w:rsidR="00AB601D" w:rsidRPr="00C65894" w:rsidRDefault="00AB601D" w:rsidP="00AB601D">
            <w:pPr>
              <w:tabs>
                <w:tab w:val="left" w:pos="8647"/>
              </w:tabs>
              <w:rPr>
                <w:lang w:val="en-US"/>
              </w:rPr>
            </w:pPr>
            <w:r w:rsidRPr="00C65894">
              <w:rPr>
                <w:lang w:val="en-US"/>
              </w:rPr>
              <w:t>Flatbed</w:t>
            </w:r>
          </w:p>
        </w:tc>
      </w:tr>
      <w:tr w:rsidR="00AB601D" w:rsidRPr="00E10C48" w:rsidTr="002157B7">
        <w:trPr>
          <w:gridAfter w:val="1"/>
          <w:wAfter w:w="10" w:type="dxa"/>
          <w:trHeight w:val="330"/>
        </w:trPr>
        <w:tc>
          <w:tcPr>
            <w:tcW w:w="3595" w:type="dxa"/>
            <w:shd w:val="clear" w:color="auto" w:fill="auto"/>
            <w:noWrap/>
            <w:vAlign w:val="center"/>
          </w:tcPr>
          <w:p w:rsidR="00AB601D" w:rsidRPr="00162BB9" w:rsidRDefault="00AB601D" w:rsidP="00AB601D">
            <w:pPr>
              <w:tabs>
                <w:tab w:val="left" w:pos="8647"/>
              </w:tabs>
              <w:ind w:right="-426"/>
              <w:rPr>
                <w:bCs/>
                <w:lang w:val="en-US"/>
              </w:rPr>
            </w:pPr>
            <w:r w:rsidRPr="00E10C48">
              <w:rPr>
                <w:color w:val="000000" w:themeColor="text1"/>
              </w:rPr>
              <w:t>Rezoluție maximă</w:t>
            </w:r>
          </w:p>
        </w:tc>
        <w:tc>
          <w:tcPr>
            <w:tcW w:w="5609" w:type="dxa"/>
            <w:shd w:val="clear" w:color="auto" w:fill="auto"/>
            <w:vAlign w:val="center"/>
          </w:tcPr>
          <w:p w:rsidR="00AB601D" w:rsidRPr="00AE1566" w:rsidRDefault="00AB601D" w:rsidP="00AB601D">
            <w:pPr>
              <w:tabs>
                <w:tab w:val="left" w:pos="8647"/>
              </w:tabs>
              <w:rPr>
                <w:lang w:val="en-US"/>
              </w:rPr>
            </w:pPr>
            <w:r w:rsidRPr="00E10C48">
              <w:rPr>
                <w:color w:val="000000" w:themeColor="text1"/>
              </w:rPr>
              <w:t>4800x1200</w:t>
            </w:r>
            <w:r>
              <w:rPr>
                <w:color w:val="000000" w:themeColor="text1"/>
                <w:lang w:val="en-US"/>
              </w:rPr>
              <w:t xml:space="preserve"> </w:t>
            </w:r>
            <w:r w:rsidRPr="00E10C48">
              <w:rPr>
                <w:color w:val="000000" w:themeColor="text1"/>
              </w:rPr>
              <w:t>dpi</w:t>
            </w:r>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lang w:val="en-US"/>
              </w:rPr>
            </w:pPr>
            <w:r w:rsidRPr="00162BB9">
              <w:rPr>
                <w:bCs/>
                <w:lang w:val="en-US"/>
              </w:rPr>
              <w:t>Scan Features</w:t>
            </w:r>
          </w:p>
        </w:tc>
        <w:tc>
          <w:tcPr>
            <w:tcW w:w="5609" w:type="dxa"/>
            <w:shd w:val="clear" w:color="000000" w:fill="EEEEEE"/>
            <w:vAlign w:val="center"/>
          </w:tcPr>
          <w:p w:rsidR="00AB601D" w:rsidRPr="00C65894" w:rsidRDefault="00AB601D" w:rsidP="00AB601D">
            <w:pPr>
              <w:tabs>
                <w:tab w:val="left" w:pos="8647"/>
              </w:tabs>
              <w:rPr>
                <w:lang w:val="en-US"/>
              </w:rPr>
            </w:pPr>
            <w:r w:rsidRPr="00C65894">
              <w:rPr>
                <w:lang w:val="en-US"/>
              </w:rPr>
              <w:t>Auto detect color/b&amp;w, Blank page suppression, Scan to Email/Network</w:t>
            </w:r>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lang w:val="en-US"/>
              </w:rPr>
            </w:pPr>
            <w:r w:rsidRPr="00162BB9">
              <w:rPr>
                <w:bCs/>
                <w:lang w:val="en-US"/>
              </w:rPr>
              <w:t>Scan File format</w:t>
            </w:r>
          </w:p>
        </w:tc>
        <w:tc>
          <w:tcPr>
            <w:tcW w:w="5609" w:type="dxa"/>
            <w:shd w:val="clear" w:color="auto" w:fill="auto"/>
            <w:vAlign w:val="center"/>
          </w:tcPr>
          <w:p w:rsidR="00AB601D" w:rsidRPr="00C65894" w:rsidRDefault="00AB601D" w:rsidP="00AB601D">
            <w:pPr>
              <w:tabs>
                <w:tab w:val="left" w:pos="8647"/>
              </w:tabs>
              <w:rPr>
                <w:lang w:val="en-US"/>
              </w:rPr>
            </w:pPr>
            <w:r w:rsidRPr="00C65894">
              <w:rPr>
                <w:lang w:val="en-US"/>
              </w:rPr>
              <w:t>min. should be supported PDF, PDF &amp; Compact PDF, Searchable PDF, JPEG, TIFF</w:t>
            </w:r>
          </w:p>
        </w:tc>
      </w:tr>
      <w:tr w:rsidR="00AB601D" w:rsidRPr="00E10C48" w:rsidTr="002157B7">
        <w:trPr>
          <w:gridAfter w:val="1"/>
          <w:wAfter w:w="10" w:type="dxa"/>
          <w:trHeight w:val="315"/>
        </w:trPr>
        <w:tc>
          <w:tcPr>
            <w:tcW w:w="3595" w:type="dxa"/>
            <w:shd w:val="clear" w:color="auto" w:fill="auto"/>
            <w:noWrap/>
          </w:tcPr>
          <w:p w:rsidR="00AB601D" w:rsidRPr="00162BB9" w:rsidRDefault="00AB601D" w:rsidP="00AB601D">
            <w:pPr>
              <w:tabs>
                <w:tab w:val="left" w:pos="8647"/>
              </w:tabs>
              <w:ind w:right="-426"/>
              <w:rPr>
                <w:bCs/>
                <w:lang w:val="en-US"/>
              </w:rPr>
            </w:pPr>
            <w:r w:rsidRPr="00162BB9">
              <w:rPr>
                <w:lang w:val="en-US"/>
              </w:rPr>
              <w:t>OS Compatibility</w:t>
            </w:r>
          </w:p>
        </w:tc>
        <w:tc>
          <w:tcPr>
            <w:tcW w:w="5609" w:type="dxa"/>
            <w:shd w:val="clear" w:color="000000" w:fill="EEEEEE"/>
          </w:tcPr>
          <w:p w:rsidR="00AB601D" w:rsidRPr="00C65894" w:rsidRDefault="00AB601D" w:rsidP="00AB601D">
            <w:pPr>
              <w:tabs>
                <w:tab w:val="left" w:pos="8647"/>
              </w:tabs>
              <w:rPr>
                <w:lang w:val="en-US"/>
              </w:rPr>
            </w:pPr>
            <w:r w:rsidRPr="00C65894">
              <w:rPr>
                <w:rStyle w:val="markedcontent"/>
                <w:lang w:val="en-US"/>
              </w:rPr>
              <w:t>Windows 7 / Windows 8.1 / Windows 10 / Windows</w:t>
            </w:r>
            <w:r w:rsidRPr="00C65894">
              <w:rPr>
                <w:lang w:val="en-US"/>
              </w:rPr>
              <w:br/>
            </w:r>
            <w:r w:rsidRPr="00C65894">
              <w:rPr>
                <w:rStyle w:val="markedcontent"/>
                <w:lang w:val="en-US"/>
              </w:rPr>
              <w:t>Server 2008 / Server 2008 R2 / Server 2012 / Server</w:t>
            </w:r>
            <w:r w:rsidRPr="00C65894">
              <w:rPr>
                <w:lang w:val="en-US"/>
              </w:rPr>
              <w:br/>
            </w:r>
            <w:r w:rsidRPr="00C65894">
              <w:rPr>
                <w:rStyle w:val="markedcontent"/>
                <w:lang w:val="en-US"/>
              </w:rPr>
              <w:t xml:space="preserve">2012 R2 / Server 2016, MAC OS X (10.9.5 </w:t>
            </w:r>
            <w:r w:rsidRPr="00C65894">
              <w:rPr>
                <w:rStyle w:val="markedcontent"/>
              </w:rPr>
              <w:t>и</w:t>
            </w:r>
            <w:r w:rsidRPr="00C65894">
              <w:rPr>
                <w:rStyle w:val="markedcontent"/>
                <w:lang w:val="en-US"/>
              </w:rPr>
              <w:t xml:space="preserve"> </w:t>
            </w:r>
            <w:r w:rsidRPr="00C65894">
              <w:rPr>
                <w:rStyle w:val="markedcontent"/>
              </w:rPr>
              <w:t>выше</w:t>
            </w:r>
            <w:r w:rsidRPr="00C65894">
              <w:rPr>
                <w:rStyle w:val="markedcontent"/>
                <w:lang w:val="en-US"/>
              </w:rPr>
              <w:t>)</w:t>
            </w:r>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rPr>
            </w:pPr>
            <w:r w:rsidRPr="00162BB9">
              <w:t>Interface</w:t>
            </w:r>
            <w:r w:rsidRPr="00162BB9">
              <w:rPr>
                <w:lang w:val="en-US"/>
              </w:rPr>
              <w:t>s</w:t>
            </w:r>
          </w:p>
        </w:tc>
        <w:tc>
          <w:tcPr>
            <w:tcW w:w="5609" w:type="dxa"/>
            <w:shd w:val="clear" w:color="auto" w:fill="auto"/>
            <w:vAlign w:val="center"/>
          </w:tcPr>
          <w:p w:rsidR="00AB601D" w:rsidRPr="00475857" w:rsidRDefault="00AB601D" w:rsidP="00AB601D">
            <w:pPr>
              <w:tabs>
                <w:tab w:val="left" w:pos="8647"/>
              </w:tabs>
              <w:rPr>
                <w:lang w:val="en-US"/>
              </w:rPr>
            </w:pPr>
            <w:r w:rsidRPr="00162BB9">
              <w:rPr>
                <w:lang w:val="en-US"/>
              </w:rPr>
              <w:t>Network Interface RJ45, USB</w:t>
            </w:r>
            <w:r>
              <w:rPr>
                <w:lang w:val="en-US"/>
              </w:rPr>
              <w:t xml:space="preserve">, </w:t>
            </w:r>
            <w:r w:rsidRPr="00162BB9">
              <w:rPr>
                <w:lang w:val="en-US"/>
              </w:rPr>
              <w:t>Wi-Fi module</w:t>
            </w:r>
          </w:p>
        </w:tc>
      </w:tr>
      <w:tr w:rsidR="00AB601D" w:rsidRPr="00E10C48" w:rsidTr="002157B7">
        <w:trPr>
          <w:gridAfter w:val="1"/>
          <w:wAfter w:w="10" w:type="dxa"/>
          <w:trHeight w:val="315"/>
        </w:trPr>
        <w:tc>
          <w:tcPr>
            <w:tcW w:w="3595" w:type="dxa"/>
            <w:shd w:val="clear" w:color="000000" w:fill="F8F9FA"/>
            <w:noWrap/>
            <w:vAlign w:val="center"/>
          </w:tcPr>
          <w:p w:rsidR="00AB601D" w:rsidRPr="00162BB9" w:rsidRDefault="00AB601D" w:rsidP="00AB601D">
            <w:pPr>
              <w:tabs>
                <w:tab w:val="left" w:pos="8647"/>
              </w:tabs>
              <w:ind w:right="-426"/>
              <w:rPr>
                <w:bCs/>
              </w:rPr>
            </w:pPr>
            <w:r>
              <w:rPr>
                <w:rFonts w:ascii="ProximaNova-Reg" w:hAnsi="ProximaNova-Reg"/>
                <w:color w:val="272727"/>
                <w:shd w:val="clear" w:color="auto" w:fill="F7F7F7"/>
              </w:rPr>
              <w:t>Număr de culori</w:t>
            </w:r>
          </w:p>
        </w:tc>
        <w:tc>
          <w:tcPr>
            <w:tcW w:w="5609" w:type="dxa"/>
            <w:shd w:val="clear" w:color="000000" w:fill="EEEEEE"/>
            <w:vAlign w:val="center"/>
          </w:tcPr>
          <w:p w:rsidR="00AB601D" w:rsidRPr="005F71FA" w:rsidRDefault="00AB601D" w:rsidP="00AB601D">
            <w:pPr>
              <w:tabs>
                <w:tab w:val="left" w:pos="8647"/>
              </w:tabs>
              <w:rPr>
                <w:lang w:val="en-US"/>
              </w:rPr>
            </w:pPr>
            <w:r>
              <w:rPr>
                <w:rFonts w:ascii="ProximaNova-Reg" w:hAnsi="ProximaNova-Reg"/>
                <w:color w:val="272727"/>
                <w:shd w:val="clear" w:color="auto" w:fill="FFFFFF"/>
                <w:lang w:val="en-US"/>
              </w:rPr>
              <w:t>4</w:t>
            </w:r>
          </w:p>
        </w:tc>
      </w:tr>
      <w:tr w:rsidR="00AB601D" w:rsidRPr="0035572C" w:rsidTr="002157B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59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lang w:val="en-US"/>
              </w:rPr>
            </w:pPr>
            <w:r w:rsidRPr="00162BB9">
              <w:rPr>
                <w:bCs/>
                <w:lang w:val="en-US"/>
              </w:rPr>
              <w:t>Consumables</w:t>
            </w:r>
          </w:p>
        </w:tc>
        <w:tc>
          <w:tcPr>
            <w:tcW w:w="5619" w:type="dxa"/>
            <w:gridSpan w:val="2"/>
            <w:tcBorders>
              <w:top w:val="nil"/>
              <w:left w:val="nil"/>
              <w:bottom w:val="single" w:sz="4" w:space="0" w:color="auto"/>
              <w:right w:val="single" w:sz="4" w:space="0" w:color="auto"/>
            </w:tcBorders>
            <w:shd w:val="clear" w:color="auto" w:fill="auto"/>
            <w:vAlign w:val="center"/>
          </w:tcPr>
          <w:p w:rsidR="00AB601D" w:rsidRPr="00162BB9" w:rsidRDefault="00AB601D" w:rsidP="00AB601D">
            <w:pPr>
              <w:tabs>
                <w:tab w:val="left" w:pos="8647"/>
              </w:tabs>
              <w:rPr>
                <w:lang w:val="en-US"/>
              </w:rPr>
            </w:pPr>
            <w:r w:rsidRPr="00162BB9">
              <w:rPr>
                <w:lang w:val="en-US"/>
              </w:rPr>
              <w:t xml:space="preserve">Additional consumables set for printing no less than 10,000 sheets A4 size </w:t>
            </w:r>
          </w:p>
        </w:tc>
      </w:tr>
      <w:tr w:rsidR="00AB601D" w:rsidRPr="00E10C48" w:rsidTr="002157B7">
        <w:trPr>
          <w:gridAfter w:val="1"/>
          <w:wAfter w:w="10" w:type="dxa"/>
          <w:trHeight w:val="315"/>
        </w:trPr>
        <w:tc>
          <w:tcPr>
            <w:tcW w:w="3595" w:type="dxa"/>
            <w:shd w:val="clear" w:color="auto" w:fill="auto"/>
            <w:noWrap/>
            <w:vAlign w:val="center"/>
          </w:tcPr>
          <w:p w:rsidR="00AB601D" w:rsidRPr="00162BB9" w:rsidRDefault="00AB601D" w:rsidP="00AB601D">
            <w:pPr>
              <w:tabs>
                <w:tab w:val="left" w:pos="8647"/>
              </w:tabs>
              <w:ind w:right="-426"/>
              <w:rPr>
                <w:bCs/>
                <w:lang w:val="en-US"/>
              </w:rPr>
            </w:pPr>
            <w:r w:rsidRPr="00162BB9">
              <w:rPr>
                <w:bCs/>
                <w:lang w:val="en-US"/>
              </w:rPr>
              <w:t>Warranty</w:t>
            </w:r>
          </w:p>
        </w:tc>
        <w:tc>
          <w:tcPr>
            <w:tcW w:w="5609" w:type="dxa"/>
            <w:shd w:val="clear" w:color="auto" w:fill="auto"/>
            <w:vAlign w:val="center"/>
          </w:tcPr>
          <w:p w:rsidR="00AB601D" w:rsidRPr="00162BB9" w:rsidRDefault="00AB601D" w:rsidP="00AB601D">
            <w:pPr>
              <w:tabs>
                <w:tab w:val="left" w:pos="8647"/>
              </w:tabs>
              <w:rPr>
                <w:lang w:val="en-US"/>
              </w:rPr>
            </w:pPr>
            <w:r w:rsidRPr="00162BB9">
              <w:rPr>
                <w:lang w:val="en-US"/>
              </w:rPr>
              <w:t xml:space="preserve">Min. </w:t>
            </w:r>
            <w:r w:rsidR="001C4115">
              <w:rPr>
                <w:lang w:val="en-US"/>
              </w:rPr>
              <w:t>2</w:t>
            </w:r>
            <w:r w:rsidRPr="00162BB9">
              <w:rPr>
                <w:lang w:val="en-US"/>
              </w:rPr>
              <w:t xml:space="preserve"> Years On-site NBD official manufacturer warranty</w:t>
            </w:r>
          </w:p>
        </w:tc>
      </w:tr>
    </w:tbl>
    <w:p w:rsidR="00DF5E25" w:rsidRDefault="00DF5E25" w:rsidP="00DF5E25">
      <w:pPr>
        <w:shd w:val="clear" w:color="auto" w:fill="FFFFFF" w:themeFill="background1"/>
        <w:rPr>
          <w:color w:val="000000" w:themeColor="text1"/>
        </w:rPr>
      </w:pPr>
    </w:p>
    <w:p w:rsidR="00DF5E25" w:rsidRPr="00DF5E25" w:rsidRDefault="00DF5E25" w:rsidP="00DF5E25">
      <w:pPr>
        <w:jc w:val="center"/>
        <w:rPr>
          <w:b/>
          <w:bCs/>
          <w:i/>
          <w:iCs/>
        </w:rPr>
      </w:pPr>
      <w:r w:rsidRPr="00DF5E25">
        <w:rPr>
          <w:b/>
          <w:bCs/>
          <w:i/>
          <w:iCs/>
        </w:rPr>
        <w:t xml:space="preserve">LOTUL 5. </w:t>
      </w:r>
      <w:r w:rsidRPr="00DF5E25">
        <w:rPr>
          <w:b/>
          <w:i/>
          <w:color w:val="000000" w:themeColor="text1"/>
          <w:lang w:val="en-US"/>
        </w:rPr>
        <w:t>Imprimantă multifuncțională A4</w:t>
      </w:r>
      <w:r>
        <w:rPr>
          <w:b/>
          <w:i/>
          <w:color w:val="000000" w:themeColor="text1"/>
          <w:lang w:val="en-US"/>
        </w:rPr>
        <w:t xml:space="preserve"> cu jet de cerneală</w:t>
      </w:r>
    </w:p>
    <w:p w:rsidR="00DF5E25" w:rsidRPr="00DF5E25" w:rsidRDefault="00DF5E25" w:rsidP="00DF5E25">
      <w:pPr>
        <w:shd w:val="clear" w:color="auto" w:fill="FFFFFF" w:themeFill="background1"/>
        <w:rPr>
          <w:color w:val="000000" w:themeColor="text1"/>
        </w:rPr>
      </w:pPr>
    </w:p>
    <w:tbl>
      <w:tblPr>
        <w:tblW w:w="9445" w:type="dxa"/>
        <w:jc w:val="center"/>
        <w:tblLook w:val="04A0" w:firstRow="1" w:lastRow="0" w:firstColumn="1" w:lastColumn="0" w:noHBand="0" w:noVBand="1"/>
      </w:tblPr>
      <w:tblGrid>
        <w:gridCol w:w="3955"/>
        <w:gridCol w:w="5490"/>
      </w:tblGrid>
      <w:tr w:rsidR="00DF5E25" w:rsidRPr="0035572C" w:rsidTr="002157B7">
        <w:trPr>
          <w:trHeight w:val="315"/>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E25" w:rsidRPr="00DF5E25" w:rsidRDefault="00DF5E25" w:rsidP="00DF5E25">
            <w:pPr>
              <w:jc w:val="center"/>
              <w:rPr>
                <w:b/>
                <w:bCs/>
                <w:lang w:eastAsia="ru-RU"/>
              </w:rPr>
            </w:pPr>
            <w:r>
              <w:rPr>
                <w:b/>
                <w:color w:val="000000" w:themeColor="text1"/>
                <w:lang w:val="en-US"/>
              </w:rPr>
              <w:t xml:space="preserve">5.1. </w:t>
            </w:r>
            <w:r w:rsidRPr="00DF5E25">
              <w:rPr>
                <w:b/>
                <w:color w:val="000000" w:themeColor="text1"/>
                <w:lang w:val="en-US"/>
              </w:rPr>
              <w:t>Imprimantă multifuncțională A4 cu jet de cerneală:</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auto" w:fill="auto"/>
            <w:vAlign w:val="center"/>
          </w:tcPr>
          <w:p w:rsidR="00AB601D" w:rsidRPr="00162BB9" w:rsidRDefault="00AB601D" w:rsidP="00AB601D">
            <w:pPr>
              <w:tabs>
                <w:tab w:val="left" w:pos="8647"/>
              </w:tabs>
              <w:ind w:right="-426"/>
              <w:rPr>
                <w:bCs/>
                <w:lang w:val="en-US"/>
              </w:rPr>
            </w:pPr>
            <w:r w:rsidRPr="00162BB9">
              <w:rPr>
                <w:bCs/>
                <w:lang w:val="en-US"/>
              </w:rPr>
              <w:t>MFD Type</w:t>
            </w:r>
          </w:p>
        </w:tc>
        <w:tc>
          <w:tcPr>
            <w:tcW w:w="5490" w:type="dxa"/>
            <w:tcBorders>
              <w:top w:val="nil"/>
              <w:left w:val="nil"/>
              <w:bottom w:val="single" w:sz="4" w:space="0" w:color="auto"/>
              <w:right w:val="single" w:sz="4" w:space="0" w:color="auto"/>
            </w:tcBorders>
            <w:shd w:val="clear" w:color="auto" w:fill="auto"/>
            <w:vAlign w:val="center"/>
          </w:tcPr>
          <w:p w:rsidR="00AB601D" w:rsidRPr="00162BB9" w:rsidRDefault="00AB601D" w:rsidP="00AB601D">
            <w:pPr>
              <w:tabs>
                <w:tab w:val="left" w:pos="8647"/>
              </w:tabs>
              <w:ind w:right="-426"/>
              <w:rPr>
                <w:lang w:val="en-US"/>
              </w:rPr>
            </w:pPr>
            <w:r w:rsidRPr="00162BB9">
              <w:rPr>
                <w:lang w:val="en-US"/>
              </w:rPr>
              <w:t>Copy, Print, Scan</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tcPr>
          <w:p w:rsidR="00AB601D" w:rsidRPr="00162BB9" w:rsidRDefault="00AB601D" w:rsidP="00AB601D">
            <w:pPr>
              <w:tabs>
                <w:tab w:val="left" w:pos="8647"/>
              </w:tabs>
              <w:rPr>
                <w:lang w:val="en-US"/>
              </w:rPr>
            </w:pPr>
            <w:r w:rsidRPr="00162BB9">
              <w:rPr>
                <w:lang w:val="en-US"/>
              </w:rPr>
              <w:t>Print technology</w:t>
            </w:r>
          </w:p>
        </w:tc>
        <w:tc>
          <w:tcPr>
            <w:tcW w:w="5490" w:type="dxa"/>
            <w:tcBorders>
              <w:top w:val="nil"/>
              <w:left w:val="nil"/>
              <w:bottom w:val="single" w:sz="4" w:space="0" w:color="auto"/>
              <w:right w:val="single" w:sz="4" w:space="0" w:color="auto"/>
            </w:tcBorders>
            <w:shd w:val="clear" w:color="auto" w:fill="auto"/>
          </w:tcPr>
          <w:p w:rsidR="00AB601D" w:rsidRPr="00162BB9" w:rsidRDefault="00AB601D" w:rsidP="00AB601D">
            <w:pPr>
              <w:tabs>
                <w:tab w:val="center" w:pos="3300"/>
              </w:tabs>
              <w:ind w:right="40"/>
              <w:rPr>
                <w:lang w:val="en-US"/>
              </w:rPr>
            </w:pPr>
            <w:r w:rsidRPr="005F71FA">
              <w:rPr>
                <w:lang w:val="en-US"/>
              </w:rPr>
              <w:t>InkJet</w:t>
            </w:r>
            <w:r>
              <w:rPr>
                <w:lang w:val="en-US"/>
              </w:rPr>
              <w:t xml:space="preserve">, </w:t>
            </w:r>
            <w:r w:rsidRPr="005F71FA">
              <w:rPr>
                <w:rFonts w:ascii="ProximaNova-Reg" w:hAnsi="ProximaNova-Reg"/>
                <w:color w:val="272727"/>
                <w:shd w:val="clear" w:color="auto" w:fill="FFFFFF"/>
                <w:lang w:val="en-US"/>
              </w:rPr>
              <w:t xml:space="preserve">Sistemul de alimentare continuă </w:t>
            </w:r>
            <w:r w:rsidRPr="00FE36DC">
              <w:rPr>
                <w:color w:val="272727"/>
                <w:shd w:val="clear" w:color="auto" w:fill="FFFFFF"/>
                <w:lang w:val="en-US"/>
              </w:rPr>
              <w:t>cu cerneală</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auto" w:fill="auto"/>
            <w:vAlign w:val="center"/>
          </w:tcPr>
          <w:p w:rsidR="00AB601D" w:rsidRPr="00162BB9" w:rsidRDefault="00AB601D" w:rsidP="00AB601D">
            <w:pPr>
              <w:tabs>
                <w:tab w:val="left" w:pos="8647"/>
              </w:tabs>
              <w:ind w:right="-426"/>
              <w:rPr>
                <w:bCs/>
              </w:rPr>
            </w:pPr>
            <w:r w:rsidRPr="00162BB9">
              <w:rPr>
                <w:bCs/>
              </w:rPr>
              <w:t>Monthly duty cycle</w:t>
            </w:r>
          </w:p>
        </w:tc>
        <w:tc>
          <w:tcPr>
            <w:tcW w:w="5490" w:type="dxa"/>
            <w:tcBorders>
              <w:top w:val="nil"/>
              <w:left w:val="nil"/>
              <w:bottom w:val="single" w:sz="4" w:space="0" w:color="auto"/>
              <w:right w:val="single" w:sz="4" w:space="0" w:color="auto"/>
            </w:tcBorders>
            <w:shd w:val="clear" w:color="auto" w:fill="auto"/>
            <w:vAlign w:val="center"/>
          </w:tcPr>
          <w:p w:rsidR="00AB601D" w:rsidRPr="00C65894" w:rsidRDefault="00AB601D" w:rsidP="00AB601D">
            <w:pPr>
              <w:tabs>
                <w:tab w:val="left" w:pos="8647"/>
              </w:tabs>
              <w:ind w:right="-426"/>
              <w:rPr>
                <w:lang w:val="en-US"/>
              </w:rPr>
            </w:pPr>
            <w:r w:rsidRPr="00C65894">
              <w:rPr>
                <w:lang w:val="en-US"/>
              </w:rPr>
              <w:t xml:space="preserve">Min. </w:t>
            </w:r>
            <w:r>
              <w:rPr>
                <w:lang w:val="en-US"/>
              </w:rPr>
              <w:t>1</w:t>
            </w:r>
            <w:r w:rsidRPr="00C65894">
              <w:rPr>
                <w:lang w:val="en-US"/>
              </w:rPr>
              <w:t>0.000 pages</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auto" w:fill="auto"/>
            <w:vAlign w:val="center"/>
          </w:tcPr>
          <w:p w:rsidR="00AB601D" w:rsidRPr="00E10C48" w:rsidRDefault="00AB601D" w:rsidP="00AB601D">
            <w:pPr>
              <w:pStyle w:val="NoSpacing"/>
              <w:shd w:val="clear" w:color="auto" w:fill="FFFFFF" w:themeFill="background1"/>
              <w:rPr>
                <w:rFonts w:ascii="Times New Roman" w:hAnsi="Times New Roman" w:cs="Times New Roman"/>
                <w:color w:val="000000" w:themeColor="text1"/>
                <w:sz w:val="24"/>
                <w:szCs w:val="24"/>
              </w:rPr>
            </w:pPr>
            <w:proofErr w:type="spellStart"/>
            <w:r w:rsidRPr="00E10C48">
              <w:rPr>
                <w:rFonts w:ascii="Times New Roman" w:hAnsi="Times New Roman" w:cs="Times New Roman"/>
                <w:color w:val="000000" w:themeColor="text1"/>
                <w:sz w:val="24"/>
                <w:szCs w:val="24"/>
              </w:rPr>
              <w:t>Plasarea</w:t>
            </w:r>
            <w:proofErr w:type="spellEnd"/>
          </w:p>
        </w:tc>
        <w:tc>
          <w:tcPr>
            <w:tcW w:w="5490" w:type="dxa"/>
            <w:tcBorders>
              <w:top w:val="nil"/>
              <w:left w:val="nil"/>
              <w:bottom w:val="single" w:sz="4" w:space="0" w:color="auto"/>
              <w:right w:val="single" w:sz="4" w:space="0" w:color="auto"/>
            </w:tcBorders>
            <w:shd w:val="clear" w:color="auto" w:fill="auto"/>
            <w:vAlign w:val="center"/>
          </w:tcPr>
          <w:p w:rsidR="00AB601D" w:rsidRPr="00C65894" w:rsidRDefault="00AB601D" w:rsidP="00AB601D">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en-US"/>
              </w:rPr>
              <w:t>P</w:t>
            </w:r>
            <w:r w:rsidRPr="00C65894">
              <w:rPr>
                <w:rFonts w:ascii="Times New Roman" w:hAnsi="Times New Roman" w:cs="Times New Roman"/>
                <w:sz w:val="24"/>
                <w:szCs w:val="24"/>
              </w:rPr>
              <w:t xml:space="preserve">e </w:t>
            </w:r>
            <w:proofErr w:type="spellStart"/>
            <w:r w:rsidRPr="00C65894">
              <w:rPr>
                <w:rFonts w:ascii="Times New Roman" w:hAnsi="Times New Roman" w:cs="Times New Roman"/>
                <w:sz w:val="24"/>
                <w:szCs w:val="24"/>
              </w:rPr>
              <w:t>masă</w:t>
            </w:r>
            <w:proofErr w:type="spellEnd"/>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rPr>
            </w:pPr>
            <w:r w:rsidRPr="00162BB9">
              <w:rPr>
                <w:bCs/>
              </w:rPr>
              <w:t>Print features</w:t>
            </w:r>
          </w:p>
        </w:tc>
        <w:tc>
          <w:tcPr>
            <w:tcW w:w="5490" w:type="dxa"/>
            <w:tcBorders>
              <w:top w:val="nil"/>
              <w:left w:val="nil"/>
              <w:bottom w:val="single" w:sz="4" w:space="0" w:color="auto"/>
              <w:right w:val="single" w:sz="4" w:space="0" w:color="auto"/>
            </w:tcBorders>
            <w:shd w:val="clear" w:color="auto" w:fill="auto"/>
            <w:vAlign w:val="center"/>
          </w:tcPr>
          <w:p w:rsidR="00AB601D" w:rsidRPr="00C65894" w:rsidRDefault="00AB601D" w:rsidP="00AB601D">
            <w:pPr>
              <w:tabs>
                <w:tab w:val="left" w:pos="8647"/>
              </w:tabs>
              <w:rPr>
                <w:lang w:val="en-US"/>
              </w:rPr>
            </w:pPr>
            <w:r w:rsidRPr="00C65894">
              <w:rPr>
                <w:lang w:val="en-US"/>
              </w:rPr>
              <w:t>Print preview, Booklet Creation, Saved Job, Secure Watermark</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rPr>
            </w:pPr>
            <w:r w:rsidRPr="00162BB9">
              <w:rPr>
                <w:bCs/>
              </w:rPr>
              <w:t>Copy features</w:t>
            </w:r>
          </w:p>
        </w:tc>
        <w:tc>
          <w:tcPr>
            <w:tcW w:w="5490" w:type="dxa"/>
            <w:tcBorders>
              <w:top w:val="nil"/>
              <w:left w:val="nil"/>
              <w:bottom w:val="single" w:sz="4" w:space="0" w:color="auto"/>
              <w:right w:val="single" w:sz="4" w:space="0" w:color="auto"/>
            </w:tcBorders>
            <w:shd w:val="clear" w:color="auto" w:fill="auto"/>
            <w:vAlign w:val="center"/>
          </w:tcPr>
          <w:p w:rsidR="00AB601D" w:rsidRPr="00C65894" w:rsidRDefault="00AB601D" w:rsidP="00AB601D">
            <w:pPr>
              <w:tabs>
                <w:tab w:val="left" w:pos="8647"/>
              </w:tabs>
              <w:rPr>
                <w:lang w:val="en-US"/>
              </w:rPr>
            </w:pPr>
            <w:r w:rsidRPr="00C65894">
              <w:rPr>
                <w:lang w:val="en-US"/>
              </w:rPr>
              <w:t>Auto tray switching, Auto-Size Detection, Booklet creation, Auto reduction/enlargement</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rPr>
            </w:pPr>
            <w:r w:rsidRPr="00162BB9">
              <w:rPr>
                <w:bCs/>
                <w:lang w:val="en-US"/>
              </w:rPr>
              <w:t>Scan Type</w:t>
            </w:r>
          </w:p>
        </w:tc>
        <w:tc>
          <w:tcPr>
            <w:tcW w:w="5490" w:type="dxa"/>
            <w:tcBorders>
              <w:top w:val="nil"/>
              <w:left w:val="nil"/>
              <w:bottom w:val="single" w:sz="4" w:space="0" w:color="auto"/>
              <w:right w:val="single" w:sz="4" w:space="0" w:color="auto"/>
            </w:tcBorders>
            <w:shd w:val="clear" w:color="auto" w:fill="auto"/>
            <w:vAlign w:val="center"/>
          </w:tcPr>
          <w:p w:rsidR="00AB601D" w:rsidRPr="00C65894" w:rsidRDefault="00AB601D" w:rsidP="00AB601D">
            <w:pPr>
              <w:tabs>
                <w:tab w:val="left" w:pos="8647"/>
              </w:tabs>
              <w:rPr>
                <w:lang w:val="en-US"/>
              </w:rPr>
            </w:pPr>
            <w:r w:rsidRPr="00C65894">
              <w:rPr>
                <w:lang w:val="en-US"/>
              </w:rPr>
              <w:t>Flatbed</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lang w:val="en-US"/>
              </w:rPr>
            </w:pPr>
            <w:r w:rsidRPr="0035572C">
              <w:t>Rezoluția optică</w:t>
            </w:r>
          </w:p>
        </w:tc>
        <w:tc>
          <w:tcPr>
            <w:tcW w:w="5490" w:type="dxa"/>
            <w:tcBorders>
              <w:top w:val="nil"/>
              <w:left w:val="nil"/>
              <w:bottom w:val="single" w:sz="4" w:space="0" w:color="auto"/>
              <w:right w:val="single" w:sz="4" w:space="0" w:color="auto"/>
            </w:tcBorders>
            <w:shd w:val="clear" w:color="auto" w:fill="auto"/>
            <w:vAlign w:val="center"/>
          </w:tcPr>
          <w:p w:rsidR="00AB601D" w:rsidRPr="00AE1566" w:rsidRDefault="00AB601D" w:rsidP="00AB601D">
            <w:pPr>
              <w:tabs>
                <w:tab w:val="left" w:pos="8647"/>
              </w:tabs>
              <w:rPr>
                <w:lang w:val="en-US"/>
              </w:rPr>
            </w:pPr>
            <w:r w:rsidRPr="0035572C">
              <w:t>5760 x 1440 dpi</w:t>
            </w:r>
          </w:p>
        </w:tc>
      </w:tr>
      <w:tr w:rsidR="00AB601D" w:rsidRPr="0035572C" w:rsidTr="002157B7">
        <w:trPr>
          <w:trHeight w:val="315"/>
          <w:jc w:val="center"/>
        </w:trPr>
        <w:tc>
          <w:tcPr>
            <w:tcW w:w="3955" w:type="dxa"/>
            <w:tcBorders>
              <w:top w:val="nil"/>
              <w:left w:val="single" w:sz="4" w:space="0" w:color="auto"/>
              <w:bottom w:val="single" w:sz="4" w:space="0" w:color="auto"/>
              <w:right w:val="single" w:sz="4" w:space="0" w:color="auto"/>
            </w:tcBorders>
            <w:shd w:val="clear" w:color="auto" w:fill="auto"/>
            <w:vAlign w:val="center"/>
          </w:tcPr>
          <w:p w:rsidR="00AB601D" w:rsidRPr="00162BB9" w:rsidRDefault="00AB601D" w:rsidP="00AB601D">
            <w:pPr>
              <w:tabs>
                <w:tab w:val="left" w:pos="8647"/>
              </w:tabs>
              <w:ind w:right="-426"/>
              <w:rPr>
                <w:bCs/>
                <w:lang w:val="en-US"/>
              </w:rPr>
            </w:pPr>
            <w:r w:rsidRPr="00162BB9">
              <w:rPr>
                <w:bCs/>
                <w:lang w:val="en-US"/>
              </w:rPr>
              <w:t>Scan Features</w:t>
            </w:r>
          </w:p>
        </w:tc>
        <w:tc>
          <w:tcPr>
            <w:tcW w:w="5490" w:type="dxa"/>
            <w:tcBorders>
              <w:top w:val="nil"/>
              <w:left w:val="nil"/>
              <w:bottom w:val="single" w:sz="4" w:space="0" w:color="auto"/>
              <w:right w:val="single" w:sz="4" w:space="0" w:color="auto"/>
            </w:tcBorders>
            <w:shd w:val="clear" w:color="auto" w:fill="auto"/>
            <w:noWrap/>
            <w:vAlign w:val="center"/>
          </w:tcPr>
          <w:p w:rsidR="00AB601D" w:rsidRPr="00C65894" w:rsidRDefault="00AB601D" w:rsidP="00AB601D">
            <w:pPr>
              <w:tabs>
                <w:tab w:val="left" w:pos="8647"/>
              </w:tabs>
              <w:rPr>
                <w:lang w:val="en-US"/>
              </w:rPr>
            </w:pPr>
            <w:r w:rsidRPr="00C65894">
              <w:rPr>
                <w:lang w:val="en-US"/>
              </w:rPr>
              <w:t>Auto detect color/b&amp;w, Blank page suppression, Scan to Network</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lang w:val="en-US"/>
              </w:rPr>
            </w:pPr>
            <w:r w:rsidRPr="00162BB9">
              <w:rPr>
                <w:bCs/>
                <w:lang w:val="en-US"/>
              </w:rPr>
              <w:lastRenderedPageBreak/>
              <w:t>Scan File format</w:t>
            </w:r>
          </w:p>
        </w:tc>
        <w:tc>
          <w:tcPr>
            <w:tcW w:w="5490" w:type="dxa"/>
            <w:tcBorders>
              <w:top w:val="nil"/>
              <w:left w:val="nil"/>
              <w:bottom w:val="single" w:sz="4" w:space="0" w:color="auto"/>
              <w:right w:val="single" w:sz="4" w:space="0" w:color="auto"/>
            </w:tcBorders>
            <w:shd w:val="clear" w:color="auto" w:fill="auto"/>
            <w:vAlign w:val="center"/>
          </w:tcPr>
          <w:p w:rsidR="00AB601D" w:rsidRPr="00C65894" w:rsidRDefault="00AB601D" w:rsidP="00AB601D">
            <w:pPr>
              <w:tabs>
                <w:tab w:val="left" w:pos="8647"/>
              </w:tabs>
              <w:rPr>
                <w:lang w:val="en-US"/>
              </w:rPr>
            </w:pPr>
            <w:r w:rsidRPr="00C65894">
              <w:rPr>
                <w:lang w:val="en-US"/>
              </w:rPr>
              <w:t>min. should be supported PDF, PDF &amp; Compact PDF, Searchable PDF, JPEG, TIFF</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tcPr>
          <w:p w:rsidR="00AB601D" w:rsidRPr="00162BB9" w:rsidRDefault="00AB601D" w:rsidP="00AB601D">
            <w:pPr>
              <w:tabs>
                <w:tab w:val="left" w:pos="8647"/>
              </w:tabs>
              <w:ind w:right="-426"/>
              <w:rPr>
                <w:bCs/>
                <w:lang w:val="en-US"/>
              </w:rPr>
            </w:pPr>
            <w:r w:rsidRPr="00162BB9">
              <w:rPr>
                <w:lang w:val="en-US"/>
              </w:rPr>
              <w:t>OS Compatibility</w:t>
            </w:r>
          </w:p>
        </w:tc>
        <w:tc>
          <w:tcPr>
            <w:tcW w:w="5490" w:type="dxa"/>
            <w:tcBorders>
              <w:top w:val="nil"/>
              <w:left w:val="nil"/>
              <w:bottom w:val="single" w:sz="4" w:space="0" w:color="auto"/>
              <w:right w:val="single" w:sz="4" w:space="0" w:color="auto"/>
            </w:tcBorders>
            <w:shd w:val="clear" w:color="auto" w:fill="auto"/>
          </w:tcPr>
          <w:p w:rsidR="00AB601D" w:rsidRPr="00C65894" w:rsidRDefault="00AB601D" w:rsidP="00AB601D">
            <w:pPr>
              <w:tabs>
                <w:tab w:val="left" w:pos="8647"/>
              </w:tabs>
              <w:rPr>
                <w:lang w:val="en-US"/>
              </w:rPr>
            </w:pPr>
            <w:r w:rsidRPr="00C65894">
              <w:rPr>
                <w:rStyle w:val="markedcontent"/>
                <w:lang w:val="en-US"/>
              </w:rPr>
              <w:t>Windows 8.1 / Windows 10 / Windows</w:t>
            </w:r>
            <w:r w:rsidRPr="00C65894">
              <w:rPr>
                <w:lang w:val="en-US"/>
              </w:rPr>
              <w:br/>
            </w:r>
            <w:r w:rsidRPr="00C65894">
              <w:rPr>
                <w:rStyle w:val="markedcontent"/>
                <w:lang w:val="en-US"/>
              </w:rPr>
              <w:t>Server 2008 / Server 2008 R2 / Server 2012 / Server</w:t>
            </w:r>
            <w:r w:rsidRPr="00C65894">
              <w:rPr>
                <w:lang w:val="en-US"/>
              </w:rPr>
              <w:br/>
            </w:r>
            <w:r w:rsidRPr="00C65894">
              <w:rPr>
                <w:rStyle w:val="markedcontent"/>
                <w:lang w:val="en-US"/>
              </w:rPr>
              <w:t xml:space="preserve">2012 R2 / Server 2016, MAC OS X (10.9.5 </w:t>
            </w:r>
            <w:r w:rsidRPr="00C65894">
              <w:rPr>
                <w:rStyle w:val="markedcontent"/>
              </w:rPr>
              <w:t>и</w:t>
            </w:r>
            <w:r w:rsidRPr="00C65894">
              <w:rPr>
                <w:rStyle w:val="markedcontent"/>
                <w:lang w:val="en-US"/>
              </w:rPr>
              <w:t xml:space="preserve"> </w:t>
            </w:r>
            <w:r w:rsidRPr="00C65894">
              <w:rPr>
                <w:rStyle w:val="markedcontent"/>
              </w:rPr>
              <w:t>выше</w:t>
            </w:r>
            <w:r w:rsidRPr="00C65894">
              <w:rPr>
                <w:rStyle w:val="markedcontent"/>
                <w:lang w:val="en-US"/>
              </w:rPr>
              <w:t>)</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rPr>
            </w:pPr>
            <w:r w:rsidRPr="00162BB9">
              <w:t>Interface</w:t>
            </w:r>
            <w:r w:rsidRPr="00162BB9">
              <w:rPr>
                <w:lang w:val="en-US"/>
              </w:rPr>
              <w:t>s</w:t>
            </w:r>
          </w:p>
        </w:tc>
        <w:tc>
          <w:tcPr>
            <w:tcW w:w="5490" w:type="dxa"/>
            <w:tcBorders>
              <w:top w:val="nil"/>
              <w:left w:val="nil"/>
              <w:bottom w:val="single" w:sz="4" w:space="0" w:color="auto"/>
              <w:right w:val="single" w:sz="4" w:space="0" w:color="auto"/>
            </w:tcBorders>
            <w:shd w:val="clear" w:color="auto" w:fill="auto"/>
            <w:vAlign w:val="center"/>
          </w:tcPr>
          <w:p w:rsidR="00AB601D" w:rsidRPr="00475857" w:rsidRDefault="00AB601D" w:rsidP="00AB601D">
            <w:pPr>
              <w:tabs>
                <w:tab w:val="left" w:pos="8647"/>
              </w:tabs>
              <w:rPr>
                <w:lang w:val="en-US"/>
              </w:rPr>
            </w:pPr>
            <w:r w:rsidRPr="00162BB9">
              <w:rPr>
                <w:lang w:val="en-US"/>
              </w:rPr>
              <w:t>USB</w:t>
            </w:r>
            <w:r>
              <w:rPr>
                <w:lang w:val="en-US"/>
              </w:rPr>
              <w:t xml:space="preserve">, </w:t>
            </w:r>
            <w:r w:rsidRPr="00162BB9">
              <w:rPr>
                <w:lang w:val="en-US"/>
              </w:rPr>
              <w:t>Wi-Fi module</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rPr>
            </w:pPr>
            <w:r>
              <w:rPr>
                <w:rFonts w:ascii="ProximaNova-Reg" w:hAnsi="ProximaNova-Reg"/>
                <w:color w:val="272727"/>
                <w:shd w:val="clear" w:color="auto" w:fill="F7F7F7"/>
              </w:rPr>
              <w:t>Număr de culori</w:t>
            </w:r>
          </w:p>
        </w:tc>
        <w:tc>
          <w:tcPr>
            <w:tcW w:w="5490" w:type="dxa"/>
            <w:tcBorders>
              <w:top w:val="nil"/>
              <w:left w:val="nil"/>
              <w:bottom w:val="single" w:sz="4" w:space="0" w:color="auto"/>
              <w:right w:val="single" w:sz="4" w:space="0" w:color="auto"/>
            </w:tcBorders>
            <w:shd w:val="clear" w:color="auto" w:fill="auto"/>
            <w:vAlign w:val="center"/>
          </w:tcPr>
          <w:p w:rsidR="00AB601D" w:rsidRPr="005F71FA" w:rsidRDefault="00AB601D" w:rsidP="00AB601D">
            <w:pPr>
              <w:tabs>
                <w:tab w:val="left" w:pos="8647"/>
              </w:tabs>
              <w:rPr>
                <w:lang w:val="en-US"/>
              </w:rPr>
            </w:pPr>
            <w:r>
              <w:rPr>
                <w:rFonts w:ascii="ProximaNova-Reg" w:hAnsi="ProximaNova-Reg"/>
                <w:color w:val="272727"/>
                <w:shd w:val="clear" w:color="auto" w:fill="FFFFFF"/>
                <w:lang w:val="en-US"/>
              </w:rPr>
              <w:t>4</w:t>
            </w:r>
          </w:p>
        </w:tc>
      </w:tr>
      <w:tr w:rsidR="00AB601D" w:rsidRPr="0035572C" w:rsidTr="002157B7">
        <w:trPr>
          <w:trHeight w:val="300"/>
          <w:jc w:val="center"/>
        </w:trPr>
        <w:tc>
          <w:tcPr>
            <w:tcW w:w="3955" w:type="dxa"/>
            <w:tcBorders>
              <w:top w:val="nil"/>
              <w:left w:val="single" w:sz="4" w:space="0" w:color="auto"/>
              <w:bottom w:val="single" w:sz="4" w:space="0" w:color="auto"/>
              <w:right w:val="single" w:sz="4" w:space="0" w:color="auto"/>
            </w:tcBorders>
            <w:shd w:val="clear" w:color="000000" w:fill="FAFAFA"/>
            <w:vAlign w:val="center"/>
          </w:tcPr>
          <w:p w:rsidR="00AB601D" w:rsidRPr="00162BB9" w:rsidRDefault="00AB601D" w:rsidP="00AB601D">
            <w:pPr>
              <w:tabs>
                <w:tab w:val="left" w:pos="8647"/>
              </w:tabs>
              <w:ind w:right="-426"/>
              <w:rPr>
                <w:bCs/>
                <w:lang w:val="en-US"/>
              </w:rPr>
            </w:pPr>
            <w:r w:rsidRPr="00162BB9">
              <w:rPr>
                <w:bCs/>
                <w:lang w:val="en-US"/>
              </w:rPr>
              <w:t>Warranty</w:t>
            </w:r>
          </w:p>
        </w:tc>
        <w:tc>
          <w:tcPr>
            <w:tcW w:w="5490" w:type="dxa"/>
            <w:tcBorders>
              <w:top w:val="nil"/>
              <w:left w:val="nil"/>
              <w:bottom w:val="single" w:sz="4" w:space="0" w:color="auto"/>
              <w:right w:val="single" w:sz="4" w:space="0" w:color="auto"/>
            </w:tcBorders>
            <w:shd w:val="clear" w:color="auto" w:fill="auto"/>
            <w:vAlign w:val="center"/>
          </w:tcPr>
          <w:p w:rsidR="00AB601D" w:rsidRPr="00162BB9" w:rsidRDefault="00AB601D" w:rsidP="00AB601D">
            <w:pPr>
              <w:tabs>
                <w:tab w:val="left" w:pos="8647"/>
              </w:tabs>
              <w:rPr>
                <w:lang w:val="en-US"/>
              </w:rPr>
            </w:pPr>
            <w:r w:rsidRPr="00162BB9">
              <w:rPr>
                <w:lang w:val="en-US"/>
              </w:rPr>
              <w:t xml:space="preserve">Min. </w:t>
            </w:r>
            <w:r w:rsidR="001C4115">
              <w:rPr>
                <w:lang w:val="en-US"/>
              </w:rPr>
              <w:t>2</w:t>
            </w:r>
            <w:r w:rsidRPr="00162BB9">
              <w:rPr>
                <w:lang w:val="en-US"/>
              </w:rPr>
              <w:t xml:space="preserve"> Years On-site NBD official manufacturer warranty</w:t>
            </w:r>
          </w:p>
        </w:tc>
      </w:tr>
    </w:tbl>
    <w:p w:rsidR="00DF5E25" w:rsidRDefault="00DF5E25" w:rsidP="00FE700E">
      <w:pPr>
        <w:rPr>
          <w:bCs/>
          <w:iCs/>
        </w:rPr>
      </w:pPr>
    </w:p>
    <w:p w:rsidR="001C4115" w:rsidRDefault="001C4115" w:rsidP="00FE700E">
      <w:pPr>
        <w:rPr>
          <w:bCs/>
          <w:iCs/>
        </w:rPr>
      </w:pPr>
    </w:p>
    <w:p w:rsidR="00FE36DC" w:rsidRDefault="00FE36DC" w:rsidP="00FE700E">
      <w:pPr>
        <w:rPr>
          <w:bCs/>
          <w:iCs/>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FE36DC" w:rsidRDefault="00FE36DC" w:rsidP="009009C2">
      <w:pPr>
        <w:jc w:val="both"/>
        <w:rPr>
          <w:b/>
          <w:bCs/>
          <w:color w:val="FF0000"/>
          <w:sz w:val="20"/>
          <w:szCs w:val="20"/>
        </w:rPr>
      </w:pPr>
      <w:bookmarkStart w:id="107" w:name="_Hlk63071406"/>
    </w:p>
    <w:p w:rsidR="00FE36DC" w:rsidRDefault="00FE36DC" w:rsidP="009009C2">
      <w:pPr>
        <w:jc w:val="both"/>
        <w:rPr>
          <w:b/>
          <w:bCs/>
          <w:color w:val="FF0000"/>
          <w:sz w:val="20"/>
          <w:szCs w:val="20"/>
        </w:rPr>
      </w:pPr>
    </w:p>
    <w:p w:rsidR="009009C2" w:rsidRPr="0065496F" w:rsidRDefault="001247DC" w:rsidP="009009C2">
      <w:pPr>
        <w:jc w:val="both"/>
        <w:rPr>
          <w:bCs/>
          <w:i/>
          <w:iCs/>
          <w:sz w:val="20"/>
          <w:szCs w:val="20"/>
        </w:rPr>
      </w:pPr>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6"/>
    <w:bookmarkEnd w:id="107"/>
    <w:p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4"/>
        <w:gridCol w:w="278"/>
        <w:gridCol w:w="1877"/>
        <w:gridCol w:w="1832"/>
        <w:gridCol w:w="1334"/>
        <w:gridCol w:w="1283"/>
        <w:gridCol w:w="664"/>
        <w:gridCol w:w="2461"/>
        <w:gridCol w:w="2205"/>
        <w:gridCol w:w="1395"/>
        <w:gridCol w:w="140"/>
        <w:gridCol w:w="402"/>
        <w:gridCol w:w="83"/>
      </w:tblGrid>
      <w:tr w:rsidR="00215125" w:rsidRPr="00C00499" w:rsidTr="0083687A">
        <w:trPr>
          <w:trHeight w:val="697"/>
        </w:trPr>
        <w:tc>
          <w:tcPr>
            <w:tcW w:w="5000" w:type="pct"/>
            <w:gridSpan w:val="13"/>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8" w:name="_Toc356920194"/>
            <w:bookmarkStart w:id="109" w:name="_Toc392180206"/>
            <w:bookmarkStart w:id="110"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87716E">
            <w:pPr>
              <w:pStyle w:val="Heading2"/>
              <w:jc w:val="center"/>
              <w:rPr>
                <w:sz w:val="24"/>
                <w:lang w:val="en-US"/>
              </w:rPr>
            </w:pPr>
            <w:bookmarkStart w:id="111" w:name="_Hlk77771394"/>
            <w:r w:rsidRPr="00C00499">
              <w:t>Specificaţii tehnice</w:t>
            </w:r>
            <w:bookmarkEnd w:id="108"/>
            <w:bookmarkEnd w:id="109"/>
            <w:bookmarkEnd w:id="110"/>
            <w:bookmarkEnd w:id="111"/>
          </w:p>
        </w:tc>
      </w:tr>
      <w:tr w:rsidR="00215125" w:rsidRPr="00C00499" w:rsidTr="0083687A">
        <w:tc>
          <w:tcPr>
            <w:tcW w:w="5000" w:type="pct"/>
            <w:gridSpan w:val="13"/>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83687A">
              <w:trPr>
                <w:jc w:val="center"/>
              </w:trPr>
              <w:tc>
                <w:tcPr>
                  <w:tcW w:w="10500" w:type="dxa"/>
                  <w:tcBorders>
                    <w:top w:val="nil"/>
                    <w:left w:val="nil"/>
                    <w:bottom w:val="nil"/>
                    <w:right w:val="nil"/>
                  </w:tcBorders>
                  <w:tcMar>
                    <w:top w:w="15" w:type="dxa"/>
                    <w:left w:w="45" w:type="dxa"/>
                    <w:bottom w:w="15" w:type="dxa"/>
                    <w:right w:w="45" w:type="dxa"/>
                  </w:tcMar>
                  <w:hideMark/>
                </w:tcPr>
                <w:p w:rsidR="00215125" w:rsidRDefault="00215125" w:rsidP="00B10024">
                  <w:pPr>
                    <w:framePr w:hSpace="180" w:wrap="around" w:vAnchor="page" w:hAnchor="margin" w:y="347"/>
                    <w:jc w:val="center"/>
                    <w:rPr>
                      <w:i/>
                      <w:iCs/>
                    </w:rP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p w:rsidR="00B20AED" w:rsidRPr="007C0C9D" w:rsidRDefault="00B20AED" w:rsidP="00B10024">
                  <w:pPr>
                    <w:framePr w:hSpace="180" w:wrap="around" w:vAnchor="page" w:hAnchor="margin" w:y="347"/>
                    <w:jc w:val="center"/>
                  </w:pPr>
                </w:p>
              </w:tc>
            </w:tr>
          </w:tbl>
          <w:p w:rsidR="00215125" w:rsidRPr="00C00499" w:rsidRDefault="00215125" w:rsidP="00590BCC">
            <w:pPr>
              <w:jc w:val="center"/>
            </w:pPr>
          </w:p>
        </w:tc>
      </w:tr>
      <w:tr w:rsidR="00215125" w:rsidRPr="00C00499" w:rsidTr="0083687A">
        <w:trPr>
          <w:gridAfter w:val="2"/>
          <w:wAfter w:w="152" w:type="pct"/>
          <w:trHeight w:val="397"/>
        </w:trPr>
        <w:tc>
          <w:tcPr>
            <w:tcW w:w="484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3687A">
        <w:trPr>
          <w:gridAfter w:val="2"/>
          <w:wAfter w:w="152" w:type="pct"/>
          <w:trHeight w:val="397"/>
        </w:trPr>
        <w:tc>
          <w:tcPr>
            <w:tcW w:w="484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87716E">
            <w:r>
              <w:t>Obiectul</w:t>
            </w:r>
            <w:r w:rsidR="00215125">
              <w:t xml:space="preserve"> achiziție</w:t>
            </w:r>
            <w:r>
              <w:t>i</w:t>
            </w:r>
            <w:r w:rsidR="00215125" w:rsidRPr="00C00499">
              <w:t>:</w:t>
            </w:r>
            <w:r w:rsidR="00240FC2">
              <w:t xml:space="preserve"> </w:t>
            </w:r>
            <w:r w:rsidR="0087716E">
              <w:rPr>
                <w:b/>
                <w:color w:val="000000"/>
                <w:u w:val="single"/>
              </w:rPr>
              <w:t>Tehnică de calcul</w:t>
            </w:r>
            <w:r w:rsidR="0083687A">
              <w:rPr>
                <w:b/>
                <w:color w:val="000000"/>
                <w:u w:val="single"/>
              </w:rPr>
              <w:t xml:space="preserve"> </w:t>
            </w:r>
          </w:p>
        </w:tc>
      </w:tr>
      <w:tr w:rsidR="00215125" w:rsidRPr="00C00499" w:rsidTr="0083687A">
        <w:trPr>
          <w:trHeight w:val="567"/>
        </w:trPr>
        <w:tc>
          <w:tcPr>
            <w:tcW w:w="2905" w:type="pct"/>
            <w:gridSpan w:val="7"/>
            <w:shd w:val="clear" w:color="auto" w:fill="auto"/>
          </w:tcPr>
          <w:p w:rsidR="00215125" w:rsidRPr="00C00499" w:rsidRDefault="00215125" w:rsidP="00590BCC"/>
        </w:tc>
        <w:tc>
          <w:tcPr>
            <w:tcW w:w="2095" w:type="pct"/>
            <w:gridSpan w:val="6"/>
            <w:shd w:val="clear" w:color="auto" w:fill="auto"/>
          </w:tcPr>
          <w:p w:rsidR="00215125" w:rsidRPr="00C00499" w:rsidRDefault="00215125" w:rsidP="00590BCC"/>
        </w:tc>
      </w:tr>
      <w:tr w:rsidR="00215125" w:rsidRPr="00C00499" w:rsidTr="0083687A">
        <w:trPr>
          <w:gridAfter w:val="3"/>
          <w:wAfter w:w="19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8B465F" w:rsidP="0087716E">
            <w:pPr>
              <w:jc w:val="center"/>
              <w:rPr>
                <w:b/>
                <w:sz w:val="20"/>
                <w:szCs w:val="20"/>
              </w:rPr>
            </w:pPr>
            <w:r>
              <w:rPr>
                <w:b/>
                <w:sz w:val="20"/>
                <w:szCs w:val="20"/>
              </w:rPr>
              <w:t xml:space="preserve">Denumirea </w:t>
            </w:r>
            <w:r w:rsidR="0087716E">
              <w:rPr>
                <w:b/>
                <w:sz w:val="20"/>
                <w:szCs w:val="20"/>
              </w:rPr>
              <w:t>bunurilor</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B465F" w:rsidRDefault="008B465F" w:rsidP="00590BCC">
            <w:pPr>
              <w:jc w:val="center"/>
              <w:rPr>
                <w:b/>
                <w:sz w:val="20"/>
                <w:szCs w:val="20"/>
              </w:rPr>
            </w:pPr>
            <w:r>
              <w:rPr>
                <w:b/>
                <w:sz w:val="20"/>
                <w:szCs w:val="20"/>
              </w:rPr>
              <w:t>Denumirea modelului</w:t>
            </w:r>
          </w:p>
          <w:p w:rsidR="00215125" w:rsidRPr="0065496F" w:rsidRDefault="00D33322" w:rsidP="00590BCC">
            <w:pPr>
              <w:jc w:val="center"/>
              <w:rPr>
                <w:b/>
                <w:sz w:val="20"/>
                <w:szCs w:val="20"/>
              </w:rPr>
            </w:pP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3687A">
        <w:trPr>
          <w:gridAfter w:val="3"/>
          <w:wAfter w:w="19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691"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jc w:val="center"/>
              <w:rPr>
                <w:b/>
                <w:noProof w:val="0"/>
                <w:lang w:eastAsia="ru-RU"/>
              </w:rPr>
            </w:pPr>
            <w:r w:rsidRPr="007C1336">
              <w:rPr>
                <w:b/>
                <w:noProof w:val="0"/>
                <w:lang w:eastAsia="ru-RU"/>
              </w:rPr>
              <w:t>Lotul 1. Servere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pStyle w:val="ListParagraph"/>
              <w:numPr>
                <w:ilvl w:val="1"/>
                <w:numId w:val="60"/>
              </w:numPr>
              <w:shd w:val="clear" w:color="auto" w:fill="FFFFFF" w:themeFill="background1"/>
              <w:rPr>
                <w:lang w:eastAsia="ru-RU"/>
              </w:rPr>
            </w:pPr>
            <w:r w:rsidRPr="007C1336">
              <w:rPr>
                <w:lang w:eastAsia="ru-RU"/>
              </w:rPr>
              <w:t>Data Server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r>
              <w:rPr>
                <w:noProof w:val="0"/>
                <w:lang w:eastAsia="ru-RU"/>
              </w:rPr>
              <w:t>Conform Caietului de sarcini, Anexa nr.21</w:t>
            </w: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pStyle w:val="ListParagraph"/>
              <w:numPr>
                <w:ilvl w:val="1"/>
                <w:numId w:val="60"/>
              </w:numPr>
              <w:shd w:val="clear" w:color="auto" w:fill="FFFFFF" w:themeFill="background1"/>
              <w:rPr>
                <w:lang w:eastAsia="ru-RU"/>
              </w:rPr>
            </w:pPr>
            <w:r w:rsidRPr="007C1336">
              <w:rPr>
                <w:lang w:eastAsia="ru-RU"/>
              </w:rPr>
              <w:t>File Server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r>
              <w:rPr>
                <w:noProof w:val="0"/>
                <w:lang w:eastAsia="ru-RU"/>
              </w:rPr>
              <w:t>Conform Caietului de sarcini, Anexa nr.21</w:t>
            </w: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jc w:val="center"/>
              <w:rPr>
                <w:b/>
                <w:noProof w:val="0"/>
                <w:lang w:eastAsia="ru-RU"/>
              </w:rPr>
            </w:pPr>
            <w:r w:rsidRPr="007C1336">
              <w:rPr>
                <w:b/>
                <w:noProof w:val="0"/>
                <w:lang w:eastAsia="ru-RU"/>
              </w:rPr>
              <w:t xml:space="preserve">Lotul 2. </w:t>
            </w:r>
            <w:r w:rsidRPr="007C1336">
              <w:rPr>
                <w:rFonts w:eastAsia="Calibri"/>
                <w:b/>
                <w:i/>
              </w:rPr>
              <w:t>Notebook</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rPr>
                <w:b/>
                <w:noProof w:val="0"/>
                <w:lang w:eastAsia="ru-RU"/>
              </w:rPr>
            </w:pPr>
            <w:r>
              <w:rPr>
                <w:rFonts w:eastAsia="Calibri"/>
              </w:rPr>
              <w:t xml:space="preserve">2.1. </w:t>
            </w:r>
            <w:r w:rsidRPr="007C1336">
              <w:rPr>
                <w:rFonts w:eastAsia="Calibri"/>
              </w:rPr>
              <w:t>Notebook</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r>
              <w:rPr>
                <w:noProof w:val="0"/>
                <w:lang w:eastAsia="ru-RU"/>
              </w:rPr>
              <w:t>Conform Caietului de sarcini, Anexa nr.21</w:t>
            </w: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jc w:val="center"/>
              <w:rPr>
                <w:noProof w:val="0"/>
                <w:lang w:eastAsia="ru-RU"/>
              </w:rPr>
            </w:pPr>
            <w:r w:rsidRPr="007C1336">
              <w:rPr>
                <w:b/>
                <w:noProof w:val="0"/>
                <w:lang w:eastAsia="ru-RU"/>
              </w:rPr>
              <w:t xml:space="preserve">Lotul 3. Imprimantă laser A3 </w:t>
            </w:r>
            <w:r w:rsidRPr="007C1336">
              <w:rPr>
                <w:rFonts w:eastAsiaTheme="minorHAnsi"/>
                <w:b/>
                <w:i/>
                <w:iCs/>
                <w:lang w:val="ro-MD"/>
              </w:rPr>
              <w:t>multifuncțională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rPr>
                <w:b/>
                <w:noProof w:val="0"/>
                <w:lang w:eastAsia="ru-RU"/>
              </w:rPr>
            </w:pPr>
            <w:r w:rsidRPr="007C1336">
              <w:rPr>
                <w:noProof w:val="0"/>
                <w:lang w:eastAsia="ru-RU"/>
              </w:rPr>
              <w:t xml:space="preserve">3.1. Imprimantă laser A3 </w:t>
            </w:r>
            <w:r w:rsidRPr="007C1336">
              <w:rPr>
                <w:rFonts w:eastAsiaTheme="minorHAnsi"/>
                <w:iCs/>
                <w:lang w:val="ro-MD"/>
              </w:rPr>
              <w:t>multifuncțională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r>
              <w:rPr>
                <w:noProof w:val="0"/>
                <w:lang w:eastAsia="ru-RU"/>
              </w:rPr>
              <w:t>Conform Caietului de sarcini, Anexa nr.21</w:t>
            </w: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jc w:val="center"/>
              <w:rPr>
                <w:b/>
                <w:noProof w:val="0"/>
                <w:lang w:eastAsia="ru-RU"/>
              </w:rPr>
            </w:pPr>
            <w:r w:rsidRPr="007C1336">
              <w:rPr>
                <w:b/>
                <w:noProof w:val="0"/>
                <w:lang w:eastAsia="ru-RU"/>
              </w:rPr>
              <w:t xml:space="preserve">Lotul 4. </w:t>
            </w:r>
            <w:r w:rsidRPr="007C1336">
              <w:rPr>
                <w:b/>
                <w:i/>
              </w:rPr>
              <w:t>Imprimantă multifuncțională A3 cu jet de cerneală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rPr>
                <w:noProof w:val="0"/>
                <w:lang w:eastAsia="ru-RU"/>
              </w:rPr>
            </w:pPr>
            <w:r w:rsidRPr="007C1336">
              <w:lastRenderedPageBreak/>
              <w:t xml:space="preserve">4.1. Imprimantă multifuncțională A3cu jet de cerneală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r>
              <w:rPr>
                <w:noProof w:val="0"/>
                <w:lang w:eastAsia="ru-RU"/>
              </w:rPr>
              <w:t>Conform Caietului de sarcini, Anexa nr.21</w:t>
            </w: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shd w:val="clear" w:color="auto" w:fill="FFFFFF" w:themeFill="background1"/>
              <w:jc w:val="center"/>
              <w:rPr>
                <w:b/>
                <w:noProof w:val="0"/>
                <w:lang w:eastAsia="ru-RU"/>
              </w:rPr>
            </w:pPr>
            <w:r w:rsidRPr="007C1336">
              <w:rPr>
                <w:b/>
                <w:noProof w:val="0"/>
                <w:lang w:eastAsia="ru-RU"/>
              </w:rPr>
              <w:t xml:space="preserve">Lotul 5. Imprimantă </w:t>
            </w:r>
            <w:proofErr w:type="spellStart"/>
            <w:r w:rsidRPr="007C1336">
              <w:rPr>
                <w:b/>
                <w:noProof w:val="0"/>
                <w:lang w:eastAsia="ru-RU"/>
              </w:rPr>
              <w:t>multifuncționmală</w:t>
            </w:r>
            <w:proofErr w:type="spellEnd"/>
            <w:r w:rsidRPr="007C1336">
              <w:rPr>
                <w:b/>
                <w:noProof w:val="0"/>
                <w:lang w:eastAsia="ru-RU"/>
              </w:rPr>
              <w:t xml:space="preserve"> A4 cu jet de cerneală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r>
      <w:tr w:rsidR="007C1336"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7C1336">
            <w:pPr>
              <w:rPr>
                <w:lang w:val="en-US"/>
              </w:rPr>
            </w:pPr>
            <w:r w:rsidRPr="007C1336">
              <w:rPr>
                <w:noProof w:val="0"/>
                <w:lang w:eastAsia="ru-RU"/>
              </w:rPr>
              <w:t xml:space="preserve">5.1. Imprimantă </w:t>
            </w:r>
            <w:proofErr w:type="spellStart"/>
            <w:r w:rsidRPr="007C1336">
              <w:rPr>
                <w:noProof w:val="0"/>
                <w:lang w:eastAsia="ru-RU"/>
              </w:rPr>
              <w:t>multifuncționmală</w:t>
            </w:r>
            <w:proofErr w:type="spellEnd"/>
            <w:r w:rsidRPr="007C1336">
              <w:rPr>
                <w:noProof w:val="0"/>
                <w:lang w:eastAsia="ru-RU"/>
              </w:rPr>
              <w:t xml:space="preserve"> A4 cu jet de cerneală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r>
              <w:rPr>
                <w:noProof w:val="0"/>
                <w:lang w:eastAsia="ru-RU"/>
              </w:rPr>
              <w:t>Conform Caietului de sarcini, Anexa nr.21</w:t>
            </w:r>
          </w:p>
        </w:tc>
        <w:tc>
          <w:tcPr>
            <w:tcW w:w="691" w:type="pct"/>
            <w:tcBorders>
              <w:top w:val="single" w:sz="4" w:space="0" w:color="auto"/>
              <w:left w:val="single" w:sz="4" w:space="0" w:color="auto"/>
              <w:bottom w:val="single" w:sz="4" w:space="0" w:color="auto"/>
              <w:right w:val="single" w:sz="4" w:space="0" w:color="auto"/>
            </w:tcBorders>
          </w:tcPr>
          <w:p w:rsidR="007C1336" w:rsidRPr="0065496F" w:rsidRDefault="007C1336" w:rsidP="007C1336">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C1336" w:rsidRPr="0065496F" w:rsidRDefault="007C1336" w:rsidP="007C1336">
            <w:pPr>
              <w:rPr>
                <w:sz w:val="20"/>
                <w:szCs w:val="20"/>
              </w:rPr>
            </w:pPr>
          </w:p>
        </w:tc>
      </w:tr>
      <w:tr w:rsidR="007C1336" w:rsidRPr="00C00499" w:rsidTr="0083687A">
        <w:trPr>
          <w:trHeight w:val="397"/>
        </w:trPr>
        <w:tc>
          <w:tcPr>
            <w:tcW w:w="5000" w:type="pct"/>
            <w:gridSpan w:val="13"/>
            <w:tcBorders>
              <w:top w:val="single" w:sz="4" w:space="0" w:color="auto"/>
            </w:tcBorders>
            <w:shd w:val="clear" w:color="auto" w:fill="auto"/>
            <w:vAlign w:val="center"/>
          </w:tcPr>
          <w:p w:rsidR="007C1336" w:rsidRDefault="007C1336" w:rsidP="007C1336">
            <w:pPr>
              <w:tabs>
                <w:tab w:val="left" w:pos="6120"/>
              </w:tabs>
            </w:pPr>
          </w:p>
          <w:p w:rsidR="007C1336" w:rsidRPr="00C00499" w:rsidRDefault="007C1336" w:rsidP="007C1336">
            <w:pPr>
              <w:tabs>
                <w:tab w:val="left" w:pos="6120"/>
              </w:tabs>
            </w:pPr>
          </w:p>
          <w:p w:rsidR="007C1336" w:rsidRPr="00C00499" w:rsidRDefault="007C1336" w:rsidP="007C1336">
            <w:r w:rsidRPr="00C00499">
              <w:t>Semnat:_______________ Numele, Prenumele:_____________________________ În calitate de: ________________</w:t>
            </w:r>
          </w:p>
          <w:p w:rsidR="007C1336" w:rsidRPr="00C00499" w:rsidRDefault="007C1336" w:rsidP="007C1336">
            <w:pPr>
              <w:rPr>
                <w:bCs/>
                <w:iCs/>
              </w:rPr>
            </w:pPr>
            <w:r w:rsidRPr="00C00499">
              <w:rPr>
                <w:bCs/>
                <w:iCs/>
              </w:rPr>
              <w:t>Ofertantul: _______________________ Adresa: __________________________</w:t>
            </w:r>
          </w:p>
          <w:tbl>
            <w:tblPr>
              <w:tblW w:w="14884" w:type="dxa"/>
              <w:tblLayout w:type="fixed"/>
              <w:tblLook w:val="04A0" w:firstRow="1" w:lastRow="0" w:firstColumn="1" w:lastColumn="0" w:noHBand="0" w:noVBand="1"/>
            </w:tblPr>
            <w:tblGrid>
              <w:gridCol w:w="1350"/>
              <w:gridCol w:w="2433"/>
              <w:gridCol w:w="950"/>
              <w:gridCol w:w="929"/>
              <w:gridCol w:w="1401"/>
              <w:gridCol w:w="1172"/>
              <w:gridCol w:w="1263"/>
              <w:gridCol w:w="1275"/>
              <w:gridCol w:w="160"/>
              <w:gridCol w:w="1376"/>
              <w:gridCol w:w="301"/>
              <w:gridCol w:w="857"/>
              <w:gridCol w:w="91"/>
              <w:gridCol w:w="240"/>
              <w:gridCol w:w="61"/>
              <w:gridCol w:w="1025"/>
            </w:tblGrid>
            <w:tr w:rsidR="007C1336" w:rsidRPr="00C00499" w:rsidTr="003C6D85">
              <w:trPr>
                <w:gridAfter w:val="2"/>
                <w:wAfter w:w="1086" w:type="dxa"/>
                <w:trHeight w:val="1276"/>
              </w:trPr>
              <w:tc>
                <w:tcPr>
                  <w:tcW w:w="13798" w:type="dxa"/>
                  <w:gridSpan w:val="14"/>
                  <w:shd w:val="clear" w:color="auto" w:fill="auto"/>
                  <w:vAlign w:val="center"/>
                </w:tcPr>
                <w:p w:rsidR="007C1336" w:rsidRDefault="007C1336" w:rsidP="00AB601D">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7C1336" w:rsidRDefault="007C1336" w:rsidP="00AB601D">
                  <w:pPr>
                    <w:framePr w:hSpace="180" w:wrap="around" w:vAnchor="page" w:hAnchor="margin" w:y="347"/>
                    <w:jc w:val="right"/>
                    <w:rPr>
                      <w:noProof w:val="0"/>
                      <w:lang w:val="it-IT"/>
                    </w:rPr>
                  </w:pPr>
                </w:p>
                <w:p w:rsidR="007C1336" w:rsidRDefault="007C1336" w:rsidP="00AB601D">
                  <w:pPr>
                    <w:framePr w:hSpace="180" w:wrap="around" w:vAnchor="page" w:hAnchor="margin" w:y="347"/>
                    <w:jc w:val="right"/>
                    <w:rPr>
                      <w:noProof w:val="0"/>
                      <w:lang w:val="it-IT"/>
                    </w:rPr>
                  </w:pPr>
                </w:p>
                <w:p w:rsidR="007C1336" w:rsidRDefault="007C1336" w:rsidP="00AB601D">
                  <w:pPr>
                    <w:framePr w:hSpace="180" w:wrap="around" w:vAnchor="page" w:hAnchor="margin" w:y="347"/>
                    <w:jc w:val="right"/>
                    <w:rPr>
                      <w:noProof w:val="0"/>
                      <w:lang w:val="it-IT"/>
                    </w:rPr>
                  </w:pPr>
                </w:p>
                <w:p w:rsidR="007C1336" w:rsidRDefault="007C1336" w:rsidP="00AB601D">
                  <w:pPr>
                    <w:framePr w:hSpace="180" w:wrap="around" w:vAnchor="page" w:hAnchor="margin" w:y="347"/>
                    <w:jc w:val="right"/>
                    <w:rPr>
                      <w:noProof w:val="0"/>
                      <w:lang w:val="it-IT"/>
                    </w:rPr>
                  </w:pPr>
                </w:p>
                <w:p w:rsidR="007C1336" w:rsidRDefault="007C1336" w:rsidP="00AB601D">
                  <w:pPr>
                    <w:framePr w:hSpace="180" w:wrap="around" w:vAnchor="page" w:hAnchor="margin" w:y="347"/>
                    <w:jc w:val="right"/>
                    <w:rPr>
                      <w:noProof w:val="0"/>
                      <w:lang w:val="it-IT"/>
                    </w:rPr>
                  </w:pPr>
                </w:p>
                <w:p w:rsidR="007C1336" w:rsidRDefault="007C1336" w:rsidP="00AB601D">
                  <w:pPr>
                    <w:framePr w:hSpace="180" w:wrap="around" w:vAnchor="page" w:hAnchor="margin" w:y="347"/>
                    <w:jc w:val="right"/>
                    <w:rPr>
                      <w:noProof w:val="0"/>
                      <w:lang w:val="it-IT"/>
                    </w:rPr>
                  </w:pPr>
                </w:p>
                <w:p w:rsidR="007C1336" w:rsidRDefault="007C1336" w:rsidP="00AB601D">
                  <w:pPr>
                    <w:framePr w:hSpace="180" w:wrap="around" w:vAnchor="page" w:hAnchor="margin" w:y="347"/>
                    <w:jc w:val="right"/>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Default="007C1336" w:rsidP="00AB601D">
                  <w:pPr>
                    <w:framePr w:hSpace="180" w:wrap="around" w:vAnchor="page" w:hAnchor="margin" w:y="347"/>
                    <w:rPr>
                      <w:noProof w:val="0"/>
                      <w:lang w:val="it-IT"/>
                    </w:rPr>
                  </w:pPr>
                </w:p>
                <w:p w:rsidR="007C1336" w:rsidRPr="00DC35AC" w:rsidRDefault="007C1336" w:rsidP="00AB601D">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rsidR="007C1336" w:rsidRPr="00D22624" w:rsidRDefault="007C1336" w:rsidP="00AB601D">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7C1336" w:rsidRDefault="007C1336" w:rsidP="00AB601D">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rsidR="007C1336" w:rsidRPr="00DC35AC" w:rsidRDefault="007C1336" w:rsidP="00AB601D">
                  <w:pPr>
                    <w:pStyle w:val="Heading2"/>
                    <w:framePr w:hSpace="180" w:wrap="around" w:vAnchor="page" w:hAnchor="margin" w:y="347"/>
                    <w:jc w:val="center"/>
                    <w:rPr>
                      <w:noProof w:val="0"/>
                      <w:sz w:val="24"/>
                      <w:lang w:val="it-IT"/>
                    </w:rPr>
                  </w:pPr>
                  <w:r w:rsidRPr="00DC35AC">
                    <w:rPr>
                      <w:noProof w:val="0"/>
                      <w:lang w:val="it-IT"/>
                    </w:rPr>
                    <w:t>Specificații de preț</w:t>
                  </w:r>
                </w:p>
              </w:tc>
            </w:tr>
            <w:tr w:rsidR="007C1336" w:rsidRPr="00C00499" w:rsidTr="003C6D85">
              <w:trPr>
                <w:gridAfter w:val="2"/>
                <w:wAfter w:w="1086" w:type="dxa"/>
              </w:trPr>
              <w:tc>
                <w:tcPr>
                  <w:tcW w:w="13798" w:type="dxa"/>
                  <w:gridSpan w:val="14"/>
                  <w:tcBorders>
                    <w:bottom w:val="single" w:sz="4" w:space="0" w:color="auto"/>
                  </w:tcBorders>
                  <w:shd w:val="clear" w:color="auto" w:fill="auto"/>
                </w:tcPr>
                <w:p w:rsidR="007C1336" w:rsidRPr="00C00499" w:rsidRDefault="007C1336" w:rsidP="00AB601D">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r>
            <w:tr w:rsidR="007C1336" w:rsidRPr="00C00499" w:rsidTr="003C6D85">
              <w:trPr>
                <w:gridAfter w:val="3"/>
                <w:wAfter w:w="1326" w:type="dxa"/>
                <w:trHeight w:val="284"/>
              </w:trPr>
              <w:tc>
                <w:tcPr>
                  <w:tcW w:w="123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C1336" w:rsidRPr="00C00499" w:rsidRDefault="007C1336" w:rsidP="00AB601D">
                  <w:pPr>
                    <w:framePr w:hSpace="180" w:wrap="around" w:vAnchor="page" w:hAnchor="margin" w:y="347"/>
                  </w:pPr>
                  <w:r w:rsidRPr="00C00499">
                    <w:t xml:space="preserve">Numărul </w:t>
                  </w:r>
                  <w:r>
                    <w:t>procedurii de achiziție______________din_________</w:t>
                  </w:r>
                </w:p>
              </w:tc>
              <w:tc>
                <w:tcPr>
                  <w:tcW w:w="1249" w:type="dxa"/>
                  <w:gridSpan w:val="3"/>
                  <w:tcBorders>
                    <w:top w:val="single" w:sz="4" w:space="0" w:color="auto"/>
                    <w:left w:val="single" w:sz="4" w:space="0" w:color="auto"/>
                    <w:bottom w:val="single" w:sz="4" w:space="0" w:color="auto"/>
                    <w:right w:val="single" w:sz="4" w:space="0" w:color="auto"/>
                  </w:tcBorders>
                </w:tcPr>
                <w:p w:rsidR="007C1336" w:rsidRPr="00C00499" w:rsidRDefault="007C1336" w:rsidP="00AB601D">
                  <w:pPr>
                    <w:framePr w:hSpace="180" w:wrap="around" w:vAnchor="page" w:hAnchor="margin" w:y="347"/>
                  </w:pPr>
                </w:p>
              </w:tc>
            </w:tr>
            <w:tr w:rsidR="007C1336" w:rsidRPr="00C00499" w:rsidTr="003C6D85">
              <w:trPr>
                <w:gridAfter w:val="3"/>
                <w:wAfter w:w="1326" w:type="dxa"/>
                <w:trHeight w:val="284"/>
              </w:trPr>
              <w:tc>
                <w:tcPr>
                  <w:tcW w:w="123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C1336" w:rsidRPr="00C00499" w:rsidRDefault="007C1336" w:rsidP="00AB601D">
                  <w:pPr>
                    <w:framePr w:hSpace="180" w:wrap="around" w:vAnchor="page" w:hAnchor="margin" w:y="347"/>
                  </w:pPr>
                  <w:r>
                    <w:t>Obiectul achiziției</w:t>
                  </w:r>
                  <w:r w:rsidRPr="00C00499">
                    <w:t>:</w:t>
                  </w:r>
                  <w:r>
                    <w:t xml:space="preserve"> </w:t>
                  </w:r>
                  <w:r>
                    <w:rPr>
                      <w:b/>
                      <w:color w:val="000000"/>
                      <w:u w:val="single"/>
                    </w:rPr>
                    <w:t>Tehnică de</w:t>
                  </w:r>
                  <w:r w:rsidR="00FE36DC">
                    <w:rPr>
                      <w:b/>
                      <w:color w:val="000000"/>
                      <w:u w:val="single"/>
                    </w:rPr>
                    <w:t xml:space="preserve"> </w:t>
                  </w:r>
                  <w:r>
                    <w:rPr>
                      <w:b/>
                      <w:color w:val="000000"/>
                      <w:u w:val="single"/>
                    </w:rPr>
                    <w:t xml:space="preserve">calcul </w:t>
                  </w:r>
                </w:p>
              </w:tc>
              <w:tc>
                <w:tcPr>
                  <w:tcW w:w="1249" w:type="dxa"/>
                  <w:gridSpan w:val="3"/>
                  <w:tcBorders>
                    <w:top w:val="single" w:sz="4" w:space="0" w:color="auto"/>
                    <w:left w:val="single" w:sz="4" w:space="0" w:color="auto"/>
                    <w:bottom w:val="single" w:sz="4" w:space="0" w:color="auto"/>
                    <w:right w:val="single" w:sz="4" w:space="0" w:color="auto"/>
                  </w:tcBorders>
                </w:tcPr>
                <w:p w:rsidR="007C1336" w:rsidRPr="00C00499" w:rsidRDefault="007C1336" w:rsidP="00AB601D">
                  <w:pPr>
                    <w:framePr w:hSpace="180" w:wrap="around" w:vAnchor="page" w:hAnchor="margin" w:y="347"/>
                  </w:pPr>
                </w:p>
              </w:tc>
            </w:tr>
            <w:tr w:rsidR="007C1336" w:rsidRPr="00C00499" w:rsidTr="003C6D85">
              <w:trPr>
                <w:gridAfter w:val="3"/>
                <w:wAfter w:w="1326" w:type="dxa"/>
                <w:trHeight w:val="284"/>
              </w:trPr>
              <w:tc>
                <w:tcPr>
                  <w:tcW w:w="12309" w:type="dxa"/>
                  <w:gridSpan w:val="10"/>
                  <w:tcBorders>
                    <w:top w:val="single" w:sz="4" w:space="0" w:color="auto"/>
                  </w:tcBorders>
                  <w:shd w:val="clear" w:color="auto" w:fill="auto"/>
                  <w:vAlign w:val="center"/>
                </w:tcPr>
                <w:p w:rsidR="007C1336" w:rsidRDefault="007C1336" w:rsidP="00AB601D">
                  <w:pPr>
                    <w:framePr w:hSpace="180" w:wrap="around" w:vAnchor="page" w:hAnchor="margin" w:y="347"/>
                  </w:pPr>
                </w:p>
              </w:tc>
              <w:tc>
                <w:tcPr>
                  <w:tcW w:w="1249" w:type="dxa"/>
                  <w:gridSpan w:val="3"/>
                  <w:tcBorders>
                    <w:top w:val="single" w:sz="4" w:space="0" w:color="auto"/>
                  </w:tcBorders>
                </w:tcPr>
                <w:p w:rsidR="007C1336" w:rsidRPr="00C00499" w:rsidRDefault="007C1336" w:rsidP="00AB601D">
                  <w:pPr>
                    <w:framePr w:hSpace="180" w:wrap="around" w:vAnchor="page" w:hAnchor="margin" w:y="347"/>
                  </w:pPr>
                </w:p>
              </w:tc>
            </w:tr>
            <w:tr w:rsidR="007C1336" w:rsidRPr="006C1FA2" w:rsidTr="007C1336">
              <w:trPr>
                <w:trHeight w:val="842"/>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b/>
                      <w:sz w:val="20"/>
                    </w:rPr>
                  </w:pPr>
                  <w:r w:rsidRPr="0028367D">
                    <w:rPr>
                      <w:b/>
                      <w:sz w:val="20"/>
                    </w:rPr>
                    <w:t>Cod CPV</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7C1336" w:rsidRPr="0028367D" w:rsidRDefault="007C1336" w:rsidP="00AB601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C1336" w:rsidRPr="0028367D" w:rsidRDefault="007C1336" w:rsidP="00AB601D">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7C1336" w:rsidRPr="0028367D" w:rsidRDefault="007C1336" w:rsidP="00AB601D">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7C1336" w:rsidRPr="0028367D" w:rsidRDefault="007C1336" w:rsidP="00AB601D">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7C1336" w:rsidRPr="0028367D" w:rsidRDefault="007C1336" w:rsidP="00AB601D">
                  <w:pPr>
                    <w:framePr w:hSpace="180" w:wrap="around" w:vAnchor="page" w:hAnchor="margin" w:y="347"/>
                    <w:jc w:val="center"/>
                    <w:rPr>
                      <w:b/>
                      <w:sz w:val="20"/>
                    </w:rPr>
                  </w:pPr>
                  <w:r w:rsidRPr="0028367D">
                    <w:rPr>
                      <w:b/>
                      <w:sz w:val="20"/>
                    </w:rPr>
                    <w:t>Preţ unitar (cu TVA)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7C1336" w:rsidRPr="0028367D" w:rsidRDefault="007C1336" w:rsidP="00AB601D">
                  <w:pPr>
                    <w:framePr w:hSpace="180" w:wrap="around" w:vAnchor="page" w:hAnchor="margin" w:y="347"/>
                    <w:jc w:val="center"/>
                    <w:rPr>
                      <w:b/>
                      <w:sz w:val="20"/>
                    </w:rPr>
                  </w:pPr>
                  <w:r w:rsidRPr="0028367D">
                    <w:rPr>
                      <w:b/>
                      <w:sz w:val="20"/>
                    </w:rPr>
                    <w:t>Suma</w:t>
                  </w:r>
                </w:p>
                <w:p w:rsidR="007C1336" w:rsidRPr="0028367D" w:rsidRDefault="007C1336" w:rsidP="00AB601D">
                  <w:pPr>
                    <w:framePr w:hSpace="180" w:wrap="around" w:vAnchor="page" w:hAnchor="margin" w:y="347"/>
                    <w:jc w:val="center"/>
                    <w:rPr>
                      <w:b/>
                      <w:sz w:val="20"/>
                    </w:rPr>
                  </w:pPr>
                  <w:r w:rsidRPr="0028367D">
                    <w:rPr>
                      <w:b/>
                      <w:sz w:val="20"/>
                    </w:rPr>
                    <w:t>fără</w:t>
                  </w:r>
                </w:p>
                <w:p w:rsidR="007C1336" w:rsidRPr="0028367D" w:rsidRDefault="007C1336" w:rsidP="00AB601D">
                  <w:pPr>
                    <w:framePr w:hSpace="180" w:wrap="around" w:vAnchor="page" w:hAnchor="margin" w:y="347"/>
                    <w:jc w:val="center"/>
                    <w:rPr>
                      <w:b/>
                      <w:sz w:val="20"/>
                    </w:rPr>
                  </w:pPr>
                  <w:r w:rsidRPr="0028367D">
                    <w:rPr>
                      <w:b/>
                      <w:sz w:val="20"/>
                    </w:rPr>
                    <w:t>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1336" w:rsidRPr="0028367D" w:rsidRDefault="007C1336" w:rsidP="00AB601D">
                  <w:pPr>
                    <w:framePr w:hSpace="180" w:wrap="around" w:vAnchor="page" w:hAnchor="margin" w:y="347"/>
                    <w:jc w:val="center"/>
                    <w:rPr>
                      <w:b/>
                      <w:sz w:val="20"/>
                    </w:rPr>
                  </w:pPr>
                  <w:r w:rsidRPr="0028367D">
                    <w:rPr>
                      <w:b/>
                      <w:sz w:val="20"/>
                    </w:rPr>
                    <w:t>Suma</w:t>
                  </w:r>
                </w:p>
                <w:p w:rsidR="007C1336" w:rsidRPr="0028367D" w:rsidRDefault="007C1336" w:rsidP="00AB601D">
                  <w:pPr>
                    <w:framePr w:hSpace="180" w:wrap="around" w:vAnchor="page" w:hAnchor="margin" w:y="347"/>
                    <w:jc w:val="center"/>
                    <w:rPr>
                      <w:b/>
                      <w:sz w:val="20"/>
                    </w:rPr>
                  </w:pPr>
                  <w:r w:rsidRPr="0028367D">
                    <w:rPr>
                      <w:b/>
                      <w:sz w:val="20"/>
                    </w:rPr>
                    <w:t>cu TVA</w:t>
                  </w:r>
                </w:p>
              </w:tc>
              <w:tc>
                <w:tcPr>
                  <w:tcW w:w="2694" w:type="dxa"/>
                  <w:gridSpan w:val="4"/>
                  <w:tcBorders>
                    <w:top w:val="single" w:sz="4" w:space="0" w:color="auto"/>
                    <w:left w:val="single" w:sz="4" w:space="0" w:color="auto"/>
                    <w:bottom w:val="single" w:sz="4" w:space="0" w:color="auto"/>
                    <w:right w:val="single" w:sz="4" w:space="0" w:color="auto"/>
                  </w:tcBorders>
                </w:tcPr>
                <w:p w:rsidR="007C1336" w:rsidRPr="0028367D" w:rsidRDefault="007C1336" w:rsidP="00AB601D">
                  <w:pPr>
                    <w:framePr w:hSpace="180" w:wrap="around" w:vAnchor="page" w:hAnchor="margin" w:y="347"/>
                    <w:jc w:val="center"/>
                    <w:rPr>
                      <w:b/>
                      <w:sz w:val="20"/>
                      <w:szCs w:val="28"/>
                    </w:rPr>
                  </w:pPr>
                  <w:r w:rsidRPr="0028367D">
                    <w:rPr>
                      <w:b/>
                      <w:sz w:val="20"/>
                      <w:szCs w:val="28"/>
                    </w:rPr>
                    <w:t xml:space="preserve">Termenul de </w:t>
                  </w:r>
                </w:p>
                <w:p w:rsidR="007C1336" w:rsidRPr="0028367D" w:rsidRDefault="007C1336" w:rsidP="00AB601D">
                  <w:pPr>
                    <w:framePr w:hSpace="180" w:wrap="around" w:vAnchor="page" w:hAnchor="margin" w:y="347"/>
                    <w:jc w:val="center"/>
                    <w:rPr>
                      <w:b/>
                      <w:sz w:val="20"/>
                    </w:rPr>
                  </w:pPr>
                  <w:r w:rsidRPr="0028367D">
                    <w:rPr>
                      <w:b/>
                      <w:sz w:val="20"/>
                      <w:szCs w:val="28"/>
                    </w:rPr>
                    <w:t xml:space="preserve">prestare </w:t>
                  </w:r>
                </w:p>
              </w:tc>
              <w:tc>
                <w:tcPr>
                  <w:tcW w:w="1417" w:type="dxa"/>
                  <w:gridSpan w:val="4"/>
                  <w:tcBorders>
                    <w:top w:val="single" w:sz="4" w:space="0" w:color="auto"/>
                    <w:left w:val="single" w:sz="4" w:space="0" w:color="auto"/>
                    <w:bottom w:val="single" w:sz="4" w:space="0" w:color="auto"/>
                    <w:right w:val="single" w:sz="4" w:space="0" w:color="auto"/>
                  </w:tcBorders>
                </w:tcPr>
                <w:p w:rsidR="007C1336" w:rsidRPr="006C1FA2" w:rsidRDefault="007C1336" w:rsidP="00AB601D">
                  <w:pPr>
                    <w:framePr w:hSpace="180" w:wrap="around" w:vAnchor="page" w:hAnchor="margin" w:y="347"/>
                    <w:rPr>
                      <w:b/>
                      <w:sz w:val="20"/>
                      <w:szCs w:val="28"/>
                    </w:rPr>
                  </w:pPr>
                  <w:r w:rsidRPr="0028367D">
                    <w:rPr>
                      <w:b/>
                      <w:sz w:val="20"/>
                      <w:szCs w:val="28"/>
                    </w:rPr>
                    <w:t>Clasificație bugetară (IBAN)</w:t>
                  </w:r>
                </w:p>
              </w:tc>
            </w:tr>
            <w:tr w:rsidR="007C1336" w:rsidRPr="006C1FA2" w:rsidTr="007C1336">
              <w:trPr>
                <w:trHeight w:val="28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jc w:val="center"/>
                    <w:rPr>
                      <w:sz w:val="20"/>
                    </w:rPr>
                  </w:pPr>
                  <w:r w:rsidRPr="0028367D">
                    <w:rPr>
                      <w:sz w:val="20"/>
                    </w:rPr>
                    <w:t>8</w:t>
                  </w:r>
                </w:p>
              </w:tc>
              <w:tc>
                <w:tcPr>
                  <w:tcW w:w="2694" w:type="dxa"/>
                  <w:gridSpan w:val="4"/>
                  <w:tcBorders>
                    <w:top w:val="single" w:sz="4" w:space="0" w:color="auto"/>
                    <w:left w:val="single" w:sz="4" w:space="0" w:color="auto"/>
                    <w:bottom w:val="single" w:sz="4" w:space="0" w:color="auto"/>
                    <w:right w:val="single" w:sz="4" w:space="0" w:color="auto"/>
                  </w:tcBorders>
                </w:tcPr>
                <w:p w:rsidR="007C1336" w:rsidRPr="0028367D" w:rsidRDefault="007C1336" w:rsidP="00AB601D">
                  <w:pPr>
                    <w:framePr w:hSpace="180" w:wrap="around" w:vAnchor="page" w:hAnchor="margin" w:y="347"/>
                    <w:jc w:val="center"/>
                    <w:rPr>
                      <w:sz w:val="20"/>
                    </w:rPr>
                  </w:pPr>
                  <w:r w:rsidRPr="0028367D">
                    <w:rPr>
                      <w:sz w:val="20"/>
                    </w:rPr>
                    <w:t>9</w:t>
                  </w:r>
                </w:p>
              </w:tc>
              <w:tc>
                <w:tcPr>
                  <w:tcW w:w="1417" w:type="dxa"/>
                  <w:gridSpan w:val="4"/>
                  <w:tcBorders>
                    <w:top w:val="single" w:sz="4" w:space="0" w:color="auto"/>
                    <w:left w:val="single" w:sz="4" w:space="0" w:color="auto"/>
                    <w:bottom w:val="single" w:sz="4" w:space="0" w:color="auto"/>
                    <w:right w:val="single" w:sz="4" w:space="0" w:color="auto"/>
                  </w:tcBorders>
                </w:tcPr>
                <w:p w:rsidR="007C1336" w:rsidRPr="006C1FA2" w:rsidRDefault="007C1336" w:rsidP="00AB601D">
                  <w:pPr>
                    <w:framePr w:hSpace="180" w:wrap="around" w:vAnchor="page" w:hAnchor="margin" w:y="347"/>
                    <w:jc w:val="center"/>
                    <w:rPr>
                      <w:sz w:val="20"/>
                    </w:rPr>
                  </w:pPr>
                  <w:r>
                    <w:rPr>
                      <w:sz w:val="20"/>
                    </w:rPr>
                    <w:t>10</w:t>
                  </w:r>
                </w:p>
              </w:tc>
            </w:tr>
            <w:tr w:rsidR="007C1336" w:rsidRPr="006C1FA2" w:rsidTr="007C1336">
              <w:trPr>
                <w:trHeight w:val="397"/>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jc w:val="center"/>
                    <w:rPr>
                      <w:b/>
                      <w:noProof w:val="0"/>
                      <w:lang w:eastAsia="ru-RU"/>
                    </w:rPr>
                  </w:pPr>
                  <w:r w:rsidRPr="007C1336">
                    <w:rPr>
                      <w:b/>
                      <w:noProof w:val="0"/>
                      <w:lang w:eastAsia="ru-RU"/>
                    </w:rPr>
                    <w:t>Lotul 1. Servere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Pr="0028367D" w:rsidRDefault="007C1336" w:rsidP="00AB601D">
                  <w:pPr>
                    <w:framePr w:hSpace="180" w:wrap="around" w:vAnchor="page" w:hAnchor="margin" w:y="347"/>
                    <w:rPr>
                      <w:sz w:val="20"/>
                    </w:rPr>
                  </w:pPr>
                </w:p>
              </w:tc>
              <w:tc>
                <w:tcPr>
                  <w:tcW w:w="1417" w:type="dxa"/>
                  <w:gridSpan w:val="4"/>
                  <w:tcBorders>
                    <w:top w:val="single" w:sz="4" w:space="0" w:color="auto"/>
                    <w:left w:val="single" w:sz="4" w:space="0" w:color="auto"/>
                    <w:bottom w:val="single" w:sz="4" w:space="0" w:color="auto"/>
                    <w:right w:val="single" w:sz="4" w:space="0" w:color="auto"/>
                  </w:tcBorders>
                </w:tcPr>
                <w:p w:rsidR="007C1336" w:rsidRPr="006C1FA2" w:rsidRDefault="007C1336" w:rsidP="00AB601D">
                  <w:pPr>
                    <w:framePr w:hSpace="180" w:wrap="around" w:vAnchor="page" w:hAnchor="margin" w:y="347"/>
                    <w:rPr>
                      <w:sz w:val="20"/>
                    </w:rPr>
                  </w:pPr>
                </w:p>
              </w:tc>
            </w:tr>
            <w:tr w:rsidR="007C1336" w:rsidRPr="006C1FA2" w:rsidTr="007C1336">
              <w:trPr>
                <w:cantSplit/>
                <w:trHeight w:val="692"/>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sz w:val="20"/>
                      <w:szCs w:val="20"/>
                      <w:lang w:eastAsia="ru-RU"/>
                    </w:rPr>
                  </w:pPr>
                  <w:r w:rsidRPr="00F40986">
                    <w:t>30213300-8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pStyle w:val="ListParagraph"/>
                    <w:framePr w:hSpace="180" w:wrap="around" w:vAnchor="page" w:hAnchor="margin" w:y="347"/>
                    <w:numPr>
                      <w:ilvl w:val="1"/>
                      <w:numId w:val="61"/>
                    </w:numPr>
                    <w:shd w:val="clear" w:color="auto" w:fill="FFFFFF" w:themeFill="background1"/>
                    <w:rPr>
                      <w:lang w:eastAsia="ru-RU"/>
                    </w:rPr>
                  </w:pPr>
                  <w:r w:rsidRPr="007C1336">
                    <w:rPr>
                      <w:lang w:eastAsia="ru-RU"/>
                    </w:rPr>
                    <w:t>Data Server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sidRPr="00F40986">
                    <w:rPr>
                      <w:noProof w:val="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r>
                    <w:rPr>
                      <w:rFonts w:ascii="Times New Roman" w:eastAsia="Georgia" w:hAnsi="Times New Roman" w:cs="Times New Roman"/>
                      <w:sz w:val="22"/>
                      <w:szCs w:val="22"/>
                      <w:lang w:val="en-US"/>
                    </w:rPr>
                    <w:t xml:space="preserve">60 </w:t>
                  </w:r>
                  <w:proofErr w:type="spellStart"/>
                  <w:r>
                    <w:rPr>
                      <w:rFonts w:ascii="Times New Roman" w:eastAsia="Georgia" w:hAnsi="Times New Roman" w:cs="Times New Roman"/>
                      <w:sz w:val="22"/>
                      <w:szCs w:val="22"/>
                      <w:lang w:val="en-US"/>
                    </w:rPr>
                    <w:t>zile</w:t>
                  </w:r>
                  <w:proofErr w:type="spellEnd"/>
                  <w:r>
                    <w:rPr>
                      <w:rFonts w:ascii="Times New Roman" w:eastAsia="Georgia" w:hAnsi="Times New Roman" w:cs="Times New Roman"/>
                      <w:sz w:val="22"/>
                      <w:szCs w:val="22"/>
                      <w:lang w:val="en-US"/>
                    </w:rPr>
                    <w:t xml:space="preserve"> din data </w:t>
                  </w:r>
                  <w:proofErr w:type="spellStart"/>
                  <w:r>
                    <w:rPr>
                      <w:rFonts w:ascii="Times New Roman" w:eastAsia="Georgia" w:hAnsi="Times New Roman" w:cs="Times New Roman"/>
                      <w:sz w:val="22"/>
                      <w:szCs w:val="22"/>
                      <w:lang w:val="en-US"/>
                    </w:rPr>
                    <w:t>înregistrării</w:t>
                  </w:r>
                  <w:proofErr w:type="spellEnd"/>
                  <w:r>
                    <w:rPr>
                      <w:rFonts w:ascii="Times New Roman" w:eastAsia="Georgia" w:hAnsi="Times New Roman" w:cs="Times New Roman"/>
                      <w:sz w:val="22"/>
                      <w:szCs w:val="22"/>
                      <w:lang w:val="en-US"/>
                    </w:rPr>
                    <w:t xml:space="preserve"> </w:t>
                  </w:r>
                  <w:proofErr w:type="spellStart"/>
                  <w:r>
                    <w:rPr>
                      <w:rFonts w:ascii="Times New Roman" w:eastAsia="Georgia" w:hAnsi="Times New Roman" w:cs="Times New Roman"/>
                      <w:sz w:val="22"/>
                      <w:szCs w:val="22"/>
                      <w:lang w:val="en-US"/>
                    </w:rPr>
                    <w:t>contractului</w:t>
                  </w:r>
                  <w:proofErr w:type="spellEnd"/>
                  <w:r>
                    <w:rPr>
                      <w:rFonts w:ascii="Times New Roman" w:eastAsia="Georgia" w:hAnsi="Times New Roman" w:cs="Times New Roman"/>
                      <w:sz w:val="22"/>
                      <w:szCs w:val="22"/>
                      <w:lang w:val="en-US"/>
                    </w:rPr>
                    <w:t xml:space="preserve"> la </w:t>
                  </w:r>
                  <w:proofErr w:type="spellStart"/>
                  <w:r>
                    <w:rPr>
                      <w:rFonts w:ascii="Times New Roman" w:eastAsia="Georgia" w:hAnsi="Times New Roman" w:cs="Times New Roman"/>
                      <w:sz w:val="22"/>
                      <w:szCs w:val="22"/>
                      <w:lang w:val="en-US"/>
                    </w:rPr>
                    <w:t>Trezorerie</w:t>
                  </w:r>
                  <w:proofErr w:type="spellEnd"/>
                </w:p>
              </w:tc>
              <w:tc>
                <w:tcPr>
                  <w:tcW w:w="1417" w:type="dxa"/>
                  <w:gridSpan w:val="4"/>
                  <w:vMerge w:val="restart"/>
                  <w:tcBorders>
                    <w:top w:val="single" w:sz="4" w:space="0" w:color="auto"/>
                    <w:left w:val="single" w:sz="4" w:space="0" w:color="auto"/>
                    <w:right w:val="single" w:sz="4" w:space="0" w:color="auto"/>
                  </w:tcBorders>
                  <w:textDirection w:val="btLr"/>
                  <w:vAlign w:val="center"/>
                </w:tcPr>
                <w:p w:rsidR="007C1336" w:rsidRPr="003C6D85" w:rsidRDefault="007C1336" w:rsidP="00AB601D">
                  <w:pPr>
                    <w:framePr w:hSpace="180" w:wrap="around" w:vAnchor="page" w:hAnchor="margin" w:y="347"/>
                    <w:ind w:left="113" w:right="113"/>
                    <w:jc w:val="center"/>
                    <w:rPr>
                      <w:sz w:val="20"/>
                      <w:lang w:val="en-US"/>
                    </w:rPr>
                  </w:pPr>
                  <w:r>
                    <w:rPr>
                      <w:sz w:val="20"/>
                      <w:lang w:val="en-US"/>
                    </w:rPr>
                    <w:t>MD04TRPDAK314110A07221AC</w:t>
                  </w:r>
                </w:p>
              </w:tc>
            </w:tr>
            <w:tr w:rsidR="007C1336" w:rsidRPr="006C1FA2" w:rsidTr="007C1336">
              <w:trPr>
                <w:cantSplit/>
                <w:trHeight w:val="63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sz w:val="20"/>
                      <w:szCs w:val="20"/>
                      <w:lang w:eastAsia="ru-RU"/>
                    </w:rPr>
                  </w:pPr>
                  <w:r w:rsidRPr="00F40986">
                    <w:t>30213300-8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pStyle w:val="ListParagraph"/>
                    <w:framePr w:hSpace="180" w:wrap="around" w:vAnchor="page" w:hAnchor="margin" w:y="347"/>
                    <w:numPr>
                      <w:ilvl w:val="1"/>
                      <w:numId w:val="61"/>
                    </w:numPr>
                    <w:shd w:val="clear" w:color="auto" w:fill="FFFFFF" w:themeFill="background1"/>
                    <w:rPr>
                      <w:lang w:eastAsia="ru-RU"/>
                    </w:rPr>
                  </w:pPr>
                  <w:r w:rsidRPr="007C1336">
                    <w:rPr>
                      <w:lang w:eastAsia="ru-RU"/>
                    </w:rPr>
                    <w:t>File Server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sidRPr="00F40986">
                    <w:rPr>
                      <w:noProof w:val="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r>
                    <w:rPr>
                      <w:rFonts w:ascii="Times New Roman" w:eastAsia="Georgia" w:hAnsi="Times New Roman" w:cs="Times New Roman"/>
                      <w:sz w:val="22"/>
                      <w:szCs w:val="22"/>
                      <w:lang w:val="en-US"/>
                    </w:rPr>
                    <w:t xml:space="preserve">60 </w:t>
                  </w:r>
                  <w:proofErr w:type="spellStart"/>
                  <w:r>
                    <w:rPr>
                      <w:rFonts w:ascii="Times New Roman" w:eastAsia="Georgia" w:hAnsi="Times New Roman" w:cs="Times New Roman"/>
                      <w:sz w:val="22"/>
                      <w:szCs w:val="22"/>
                      <w:lang w:val="en-US"/>
                    </w:rPr>
                    <w:t>zile</w:t>
                  </w:r>
                  <w:proofErr w:type="spellEnd"/>
                  <w:r>
                    <w:rPr>
                      <w:rFonts w:ascii="Times New Roman" w:eastAsia="Georgia" w:hAnsi="Times New Roman" w:cs="Times New Roman"/>
                      <w:sz w:val="22"/>
                      <w:szCs w:val="22"/>
                      <w:lang w:val="en-US"/>
                    </w:rPr>
                    <w:t xml:space="preserve"> din data </w:t>
                  </w:r>
                  <w:proofErr w:type="spellStart"/>
                  <w:r>
                    <w:rPr>
                      <w:rFonts w:ascii="Times New Roman" w:eastAsia="Georgia" w:hAnsi="Times New Roman" w:cs="Times New Roman"/>
                      <w:sz w:val="22"/>
                      <w:szCs w:val="22"/>
                      <w:lang w:val="en-US"/>
                    </w:rPr>
                    <w:t>înregistrării</w:t>
                  </w:r>
                  <w:proofErr w:type="spellEnd"/>
                  <w:r>
                    <w:rPr>
                      <w:rFonts w:ascii="Times New Roman" w:eastAsia="Georgia" w:hAnsi="Times New Roman" w:cs="Times New Roman"/>
                      <w:sz w:val="22"/>
                      <w:szCs w:val="22"/>
                      <w:lang w:val="en-US"/>
                    </w:rPr>
                    <w:t xml:space="preserve"> </w:t>
                  </w:r>
                  <w:proofErr w:type="spellStart"/>
                  <w:r>
                    <w:rPr>
                      <w:rFonts w:ascii="Times New Roman" w:eastAsia="Georgia" w:hAnsi="Times New Roman" w:cs="Times New Roman"/>
                      <w:sz w:val="22"/>
                      <w:szCs w:val="22"/>
                      <w:lang w:val="en-US"/>
                    </w:rPr>
                    <w:t>contractului</w:t>
                  </w:r>
                  <w:proofErr w:type="spellEnd"/>
                  <w:r>
                    <w:rPr>
                      <w:rFonts w:ascii="Times New Roman" w:eastAsia="Georgia" w:hAnsi="Times New Roman" w:cs="Times New Roman"/>
                      <w:sz w:val="22"/>
                      <w:szCs w:val="22"/>
                      <w:lang w:val="en-US"/>
                    </w:rPr>
                    <w:t xml:space="preserve"> la </w:t>
                  </w:r>
                  <w:proofErr w:type="spellStart"/>
                  <w:r>
                    <w:rPr>
                      <w:rFonts w:ascii="Times New Roman" w:eastAsia="Georgia" w:hAnsi="Times New Roman" w:cs="Times New Roman"/>
                      <w:sz w:val="22"/>
                      <w:szCs w:val="22"/>
                      <w:lang w:val="en-US"/>
                    </w:rPr>
                    <w:t>Trezorerie</w:t>
                  </w:r>
                  <w:proofErr w:type="spellEnd"/>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287"/>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6B3A62" w:rsidRDefault="007C1336" w:rsidP="00AB601D">
                  <w:pPr>
                    <w:framePr w:hSpace="180" w:wrap="around" w:vAnchor="page" w:hAnchor="margin" w:y="347"/>
                    <w:shd w:val="clear" w:color="auto" w:fill="FFFFFF" w:themeFill="background1"/>
                    <w:jc w:val="center"/>
                    <w:rPr>
                      <w:rFonts w:ascii="PermianSerifTypeface" w:hAnsi="PermianSerifTypeface"/>
                    </w:rP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jc w:val="center"/>
                    <w:rPr>
                      <w:b/>
                      <w:noProof w:val="0"/>
                      <w:lang w:eastAsia="ru-RU"/>
                    </w:rPr>
                  </w:pPr>
                  <w:r w:rsidRPr="007C1336">
                    <w:rPr>
                      <w:b/>
                      <w:noProof w:val="0"/>
                      <w:lang w:eastAsia="ru-RU"/>
                    </w:rPr>
                    <w:t xml:space="preserve">Lotul 2. </w:t>
                  </w:r>
                  <w:r w:rsidRPr="007C1336">
                    <w:rPr>
                      <w:rFonts w:eastAsia="Calibri"/>
                      <w:b/>
                      <w:i/>
                    </w:rPr>
                    <w:t>Notebook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59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pPr>
                  <w:r>
                    <w:t>30213000-5</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rPr>
                      <w:b/>
                      <w:noProof w:val="0"/>
                      <w:lang w:eastAsia="ru-RU"/>
                    </w:rPr>
                  </w:pPr>
                  <w:r>
                    <w:rPr>
                      <w:rFonts w:eastAsia="Calibri"/>
                    </w:rPr>
                    <w:t xml:space="preserve">2.1. </w:t>
                  </w:r>
                  <w:r w:rsidRPr="007C1336">
                    <w:rPr>
                      <w:rFonts w:eastAsia="Calibri"/>
                    </w:rPr>
                    <w:t>Notebook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r>
                    <w:rPr>
                      <w:rFonts w:ascii="Times New Roman" w:eastAsia="Georgia" w:hAnsi="Times New Roman" w:cs="Times New Roman"/>
                      <w:sz w:val="22"/>
                      <w:szCs w:val="22"/>
                      <w:lang w:val="en-US"/>
                    </w:rPr>
                    <w:t xml:space="preserve">60 </w:t>
                  </w:r>
                  <w:proofErr w:type="spellStart"/>
                  <w:r>
                    <w:rPr>
                      <w:rFonts w:ascii="Times New Roman" w:eastAsia="Georgia" w:hAnsi="Times New Roman" w:cs="Times New Roman"/>
                      <w:sz w:val="22"/>
                      <w:szCs w:val="22"/>
                      <w:lang w:val="en-US"/>
                    </w:rPr>
                    <w:t>zile</w:t>
                  </w:r>
                  <w:proofErr w:type="spellEnd"/>
                  <w:r>
                    <w:rPr>
                      <w:rFonts w:ascii="Times New Roman" w:eastAsia="Georgia" w:hAnsi="Times New Roman" w:cs="Times New Roman"/>
                      <w:sz w:val="22"/>
                      <w:szCs w:val="22"/>
                      <w:lang w:val="en-US"/>
                    </w:rPr>
                    <w:t xml:space="preserve"> din data </w:t>
                  </w:r>
                  <w:proofErr w:type="spellStart"/>
                  <w:r>
                    <w:rPr>
                      <w:rFonts w:ascii="Times New Roman" w:eastAsia="Georgia" w:hAnsi="Times New Roman" w:cs="Times New Roman"/>
                      <w:sz w:val="22"/>
                      <w:szCs w:val="22"/>
                      <w:lang w:val="en-US"/>
                    </w:rPr>
                    <w:t>înregistrării</w:t>
                  </w:r>
                  <w:proofErr w:type="spellEnd"/>
                  <w:r>
                    <w:rPr>
                      <w:rFonts w:ascii="Times New Roman" w:eastAsia="Georgia" w:hAnsi="Times New Roman" w:cs="Times New Roman"/>
                      <w:sz w:val="22"/>
                      <w:szCs w:val="22"/>
                      <w:lang w:val="en-US"/>
                    </w:rPr>
                    <w:t xml:space="preserve"> </w:t>
                  </w:r>
                  <w:proofErr w:type="spellStart"/>
                  <w:r>
                    <w:rPr>
                      <w:rFonts w:ascii="Times New Roman" w:eastAsia="Georgia" w:hAnsi="Times New Roman" w:cs="Times New Roman"/>
                      <w:sz w:val="22"/>
                      <w:szCs w:val="22"/>
                      <w:lang w:val="en-US"/>
                    </w:rPr>
                    <w:t>contractului</w:t>
                  </w:r>
                  <w:proofErr w:type="spellEnd"/>
                  <w:r>
                    <w:rPr>
                      <w:rFonts w:ascii="Times New Roman" w:eastAsia="Georgia" w:hAnsi="Times New Roman" w:cs="Times New Roman"/>
                      <w:sz w:val="22"/>
                      <w:szCs w:val="22"/>
                      <w:lang w:val="en-US"/>
                    </w:rPr>
                    <w:t xml:space="preserve"> la </w:t>
                  </w:r>
                  <w:proofErr w:type="spellStart"/>
                  <w:r>
                    <w:rPr>
                      <w:rFonts w:ascii="Times New Roman" w:eastAsia="Georgia" w:hAnsi="Times New Roman" w:cs="Times New Roman"/>
                      <w:sz w:val="22"/>
                      <w:szCs w:val="22"/>
                      <w:lang w:val="en-US"/>
                    </w:rPr>
                    <w:t>Trezorerie</w:t>
                  </w:r>
                  <w:proofErr w:type="spellEnd"/>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44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jc w:val="center"/>
                    <w:rPr>
                      <w:noProof w:val="0"/>
                      <w:lang w:eastAsia="ru-RU"/>
                    </w:rPr>
                  </w:pPr>
                  <w:r w:rsidRPr="007C1336">
                    <w:rPr>
                      <w:b/>
                      <w:noProof w:val="0"/>
                      <w:lang w:eastAsia="ru-RU"/>
                    </w:rPr>
                    <w:t xml:space="preserve">Lotul 3. Imprimantă laser A3 </w:t>
                  </w:r>
                  <w:r w:rsidRPr="007C1336">
                    <w:rPr>
                      <w:rFonts w:eastAsiaTheme="minorHAnsi"/>
                      <w:b/>
                      <w:i/>
                      <w:iCs/>
                      <w:lang w:val="ro-MD"/>
                    </w:rPr>
                    <w:t>multifuncțională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6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pPr>
                  <w:r w:rsidRPr="006B3A62">
                    <w:rPr>
                      <w:rFonts w:ascii="PermianSerifTypeface" w:hAnsi="PermianSerifTypeface"/>
                    </w:rPr>
                    <w:t>30121100-4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rPr>
                      <w:b/>
                      <w:noProof w:val="0"/>
                      <w:lang w:eastAsia="ru-RU"/>
                    </w:rPr>
                  </w:pPr>
                  <w:r w:rsidRPr="007C1336">
                    <w:rPr>
                      <w:noProof w:val="0"/>
                      <w:lang w:eastAsia="ru-RU"/>
                    </w:rPr>
                    <w:t xml:space="preserve">3.1. Imprimantă laser A3 </w:t>
                  </w:r>
                  <w:r w:rsidRPr="007C1336">
                    <w:rPr>
                      <w:rFonts w:eastAsiaTheme="minorHAnsi"/>
                      <w:iCs/>
                      <w:lang w:val="ro-MD"/>
                    </w:rPr>
                    <w:t>multifuncțională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r>
                    <w:rPr>
                      <w:rFonts w:ascii="Times New Roman" w:eastAsia="Georgia" w:hAnsi="Times New Roman" w:cs="Times New Roman"/>
                      <w:sz w:val="22"/>
                      <w:szCs w:val="22"/>
                      <w:lang w:val="en-US"/>
                    </w:rPr>
                    <w:t xml:space="preserve">60 </w:t>
                  </w:r>
                  <w:proofErr w:type="spellStart"/>
                  <w:r>
                    <w:rPr>
                      <w:rFonts w:ascii="Times New Roman" w:eastAsia="Georgia" w:hAnsi="Times New Roman" w:cs="Times New Roman"/>
                      <w:sz w:val="22"/>
                      <w:szCs w:val="22"/>
                      <w:lang w:val="en-US"/>
                    </w:rPr>
                    <w:t>zile</w:t>
                  </w:r>
                  <w:proofErr w:type="spellEnd"/>
                  <w:r>
                    <w:rPr>
                      <w:rFonts w:ascii="Times New Roman" w:eastAsia="Georgia" w:hAnsi="Times New Roman" w:cs="Times New Roman"/>
                      <w:sz w:val="22"/>
                      <w:szCs w:val="22"/>
                      <w:lang w:val="en-US"/>
                    </w:rPr>
                    <w:t xml:space="preserve"> din data </w:t>
                  </w:r>
                  <w:proofErr w:type="spellStart"/>
                  <w:r>
                    <w:rPr>
                      <w:rFonts w:ascii="Times New Roman" w:eastAsia="Georgia" w:hAnsi="Times New Roman" w:cs="Times New Roman"/>
                      <w:sz w:val="22"/>
                      <w:szCs w:val="22"/>
                      <w:lang w:val="en-US"/>
                    </w:rPr>
                    <w:t>înregistrării</w:t>
                  </w:r>
                  <w:proofErr w:type="spellEnd"/>
                  <w:r>
                    <w:rPr>
                      <w:rFonts w:ascii="Times New Roman" w:eastAsia="Georgia" w:hAnsi="Times New Roman" w:cs="Times New Roman"/>
                      <w:sz w:val="22"/>
                      <w:szCs w:val="22"/>
                      <w:lang w:val="en-US"/>
                    </w:rPr>
                    <w:t xml:space="preserve"> </w:t>
                  </w:r>
                  <w:proofErr w:type="spellStart"/>
                  <w:r>
                    <w:rPr>
                      <w:rFonts w:ascii="Times New Roman" w:eastAsia="Georgia" w:hAnsi="Times New Roman" w:cs="Times New Roman"/>
                      <w:sz w:val="22"/>
                      <w:szCs w:val="22"/>
                      <w:lang w:val="en-US"/>
                    </w:rPr>
                    <w:t>contractului</w:t>
                  </w:r>
                  <w:proofErr w:type="spellEnd"/>
                  <w:r>
                    <w:rPr>
                      <w:rFonts w:ascii="Times New Roman" w:eastAsia="Georgia" w:hAnsi="Times New Roman" w:cs="Times New Roman"/>
                      <w:sz w:val="22"/>
                      <w:szCs w:val="22"/>
                      <w:lang w:val="en-US"/>
                    </w:rPr>
                    <w:t xml:space="preserve"> la </w:t>
                  </w:r>
                  <w:proofErr w:type="spellStart"/>
                  <w:r>
                    <w:rPr>
                      <w:rFonts w:ascii="Times New Roman" w:eastAsia="Georgia" w:hAnsi="Times New Roman" w:cs="Times New Roman"/>
                      <w:sz w:val="22"/>
                      <w:szCs w:val="22"/>
                      <w:lang w:val="en-US"/>
                    </w:rPr>
                    <w:t>Trezorerie</w:t>
                  </w:r>
                  <w:proofErr w:type="spellEnd"/>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80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jc w:val="center"/>
                    <w:rPr>
                      <w:b/>
                      <w:noProof w:val="0"/>
                      <w:lang w:eastAsia="ru-RU"/>
                    </w:rPr>
                  </w:pPr>
                  <w:r w:rsidRPr="007C1336">
                    <w:rPr>
                      <w:b/>
                      <w:noProof w:val="0"/>
                      <w:lang w:eastAsia="ru-RU"/>
                    </w:rPr>
                    <w:t xml:space="preserve">Lotul 4. </w:t>
                  </w:r>
                  <w:r w:rsidRPr="007C1336">
                    <w:rPr>
                      <w:b/>
                      <w:i/>
                    </w:rPr>
                    <w:t>Imprimantă multifuncțională A3 cu jet de cerneală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95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pPr>
                  <w:r w:rsidRPr="006B3A62">
                    <w:rPr>
                      <w:rFonts w:ascii="PermianSerifTypeface" w:hAnsi="PermianSerifTypeface"/>
                    </w:rPr>
                    <w:lastRenderedPageBreak/>
                    <w:t>30121100-4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rPr>
                      <w:noProof w:val="0"/>
                      <w:lang w:eastAsia="ru-RU"/>
                    </w:rPr>
                  </w:pPr>
                  <w:r w:rsidRPr="007C1336">
                    <w:t xml:space="preserve">4.1. Imprimantă multifuncțională A3cu jet de cerneală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r>
                    <w:rPr>
                      <w:rFonts w:ascii="Times New Roman" w:eastAsia="Georgia" w:hAnsi="Times New Roman" w:cs="Times New Roman"/>
                      <w:sz w:val="22"/>
                      <w:szCs w:val="22"/>
                      <w:lang w:val="en-US"/>
                    </w:rPr>
                    <w:t xml:space="preserve">60 </w:t>
                  </w:r>
                  <w:proofErr w:type="spellStart"/>
                  <w:r>
                    <w:rPr>
                      <w:rFonts w:ascii="Times New Roman" w:eastAsia="Georgia" w:hAnsi="Times New Roman" w:cs="Times New Roman"/>
                      <w:sz w:val="22"/>
                      <w:szCs w:val="22"/>
                      <w:lang w:val="en-US"/>
                    </w:rPr>
                    <w:t>zile</w:t>
                  </w:r>
                  <w:proofErr w:type="spellEnd"/>
                  <w:r>
                    <w:rPr>
                      <w:rFonts w:ascii="Times New Roman" w:eastAsia="Georgia" w:hAnsi="Times New Roman" w:cs="Times New Roman"/>
                      <w:sz w:val="22"/>
                      <w:szCs w:val="22"/>
                      <w:lang w:val="en-US"/>
                    </w:rPr>
                    <w:t xml:space="preserve"> din data </w:t>
                  </w:r>
                  <w:proofErr w:type="spellStart"/>
                  <w:r>
                    <w:rPr>
                      <w:rFonts w:ascii="Times New Roman" w:eastAsia="Georgia" w:hAnsi="Times New Roman" w:cs="Times New Roman"/>
                      <w:sz w:val="22"/>
                      <w:szCs w:val="22"/>
                      <w:lang w:val="en-US"/>
                    </w:rPr>
                    <w:t>înregistrării</w:t>
                  </w:r>
                  <w:proofErr w:type="spellEnd"/>
                  <w:r>
                    <w:rPr>
                      <w:rFonts w:ascii="Times New Roman" w:eastAsia="Georgia" w:hAnsi="Times New Roman" w:cs="Times New Roman"/>
                      <w:sz w:val="22"/>
                      <w:szCs w:val="22"/>
                      <w:lang w:val="en-US"/>
                    </w:rPr>
                    <w:t xml:space="preserve"> </w:t>
                  </w:r>
                  <w:proofErr w:type="spellStart"/>
                  <w:r>
                    <w:rPr>
                      <w:rFonts w:ascii="Times New Roman" w:eastAsia="Georgia" w:hAnsi="Times New Roman" w:cs="Times New Roman"/>
                      <w:sz w:val="22"/>
                      <w:szCs w:val="22"/>
                      <w:lang w:val="en-US"/>
                    </w:rPr>
                    <w:t>contractului</w:t>
                  </w:r>
                  <w:proofErr w:type="spellEnd"/>
                  <w:r>
                    <w:rPr>
                      <w:rFonts w:ascii="Times New Roman" w:eastAsia="Georgia" w:hAnsi="Times New Roman" w:cs="Times New Roman"/>
                      <w:sz w:val="22"/>
                      <w:szCs w:val="22"/>
                      <w:lang w:val="en-US"/>
                    </w:rPr>
                    <w:t xml:space="preserve"> la </w:t>
                  </w:r>
                  <w:proofErr w:type="spellStart"/>
                  <w:r>
                    <w:rPr>
                      <w:rFonts w:ascii="Times New Roman" w:eastAsia="Georgia" w:hAnsi="Times New Roman" w:cs="Times New Roman"/>
                      <w:sz w:val="22"/>
                      <w:szCs w:val="22"/>
                      <w:lang w:val="en-US"/>
                    </w:rPr>
                    <w:t>Trezorerie</w:t>
                  </w:r>
                  <w:proofErr w:type="spellEnd"/>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98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7C1336" w:rsidP="00AB601D">
                  <w:pPr>
                    <w:framePr w:hSpace="180" w:wrap="around" w:vAnchor="page" w:hAnchor="margin" w:y="347"/>
                    <w:shd w:val="clear" w:color="auto" w:fill="FFFFFF" w:themeFill="background1"/>
                    <w:jc w:val="center"/>
                    <w:rPr>
                      <w:b/>
                      <w:noProof w:val="0"/>
                      <w:lang w:eastAsia="ru-RU"/>
                    </w:rPr>
                  </w:pPr>
                  <w:r w:rsidRPr="007C1336">
                    <w:rPr>
                      <w:b/>
                      <w:noProof w:val="0"/>
                      <w:lang w:eastAsia="ru-RU"/>
                    </w:rPr>
                    <w:t xml:space="preserve">Lotul 5. Imprimantă </w:t>
                  </w:r>
                  <w:proofErr w:type="spellStart"/>
                  <w:r w:rsidRPr="007C1336">
                    <w:rPr>
                      <w:b/>
                      <w:noProof w:val="0"/>
                      <w:lang w:eastAsia="ru-RU"/>
                    </w:rPr>
                    <w:t>multifuncționmală</w:t>
                  </w:r>
                  <w:proofErr w:type="spellEnd"/>
                  <w:r w:rsidRPr="007C1336">
                    <w:rPr>
                      <w:b/>
                      <w:noProof w:val="0"/>
                      <w:lang w:eastAsia="ru-RU"/>
                    </w:rPr>
                    <w:t xml:space="preserve"> A4 cu jet de cerneală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p>
              </w:tc>
              <w:tc>
                <w:tcPr>
                  <w:tcW w:w="1417" w:type="dxa"/>
                  <w:gridSpan w:val="4"/>
                  <w:vMerge/>
                  <w:tcBorders>
                    <w:left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cantSplit/>
                <w:trHeight w:val="89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6B3A62" w:rsidRDefault="007C1336" w:rsidP="00AB601D">
                  <w:pPr>
                    <w:framePr w:hSpace="180" w:wrap="around" w:vAnchor="page" w:hAnchor="margin" w:y="347"/>
                    <w:spacing w:before="120"/>
                    <w:jc w:val="center"/>
                    <w:rPr>
                      <w:rFonts w:ascii="PermianSerifTypeface" w:hAnsi="PermianSerifTypeface"/>
                      <w:lang w:val="ro-MD"/>
                    </w:rPr>
                  </w:pPr>
                  <w:r w:rsidRPr="006B3A62">
                    <w:rPr>
                      <w:rFonts w:ascii="PermianSerifTypeface" w:hAnsi="PermianSerifTypeface"/>
                    </w:rPr>
                    <w:t>30232110-8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7C1336" w:rsidRDefault="00FE36DC" w:rsidP="00AB601D">
                  <w:pPr>
                    <w:framePr w:hSpace="180" w:wrap="around" w:vAnchor="page" w:hAnchor="margin" w:y="347"/>
                    <w:rPr>
                      <w:lang w:val="en-US"/>
                    </w:rPr>
                  </w:pPr>
                  <w:r>
                    <w:rPr>
                      <w:noProof w:val="0"/>
                      <w:lang w:eastAsia="ru-RU"/>
                    </w:rPr>
                    <w:t xml:space="preserve">5.1. </w:t>
                  </w:r>
                  <w:bookmarkStart w:id="112" w:name="_GoBack"/>
                  <w:bookmarkEnd w:id="112"/>
                  <w:r w:rsidR="007C1336" w:rsidRPr="007C1336">
                    <w:rPr>
                      <w:noProof w:val="0"/>
                      <w:lang w:eastAsia="ru-RU"/>
                    </w:rPr>
                    <w:t xml:space="preserve">Imprimantă </w:t>
                  </w:r>
                  <w:proofErr w:type="spellStart"/>
                  <w:r w:rsidR="007C1336" w:rsidRPr="007C1336">
                    <w:rPr>
                      <w:noProof w:val="0"/>
                      <w:lang w:eastAsia="ru-RU"/>
                    </w:rPr>
                    <w:t>multifuncționmală</w:t>
                  </w:r>
                  <w:proofErr w:type="spellEnd"/>
                  <w:r w:rsidR="007C1336" w:rsidRPr="007C1336">
                    <w:rPr>
                      <w:noProof w:val="0"/>
                      <w:lang w:eastAsia="ru-RU"/>
                    </w:rPr>
                    <w:t xml:space="preserve"> A4 cu jet de cerneală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F40986" w:rsidRDefault="007C1336" w:rsidP="00AB601D">
                  <w:pPr>
                    <w:framePr w:hSpace="180" w:wrap="around" w:vAnchor="page" w:hAnchor="margin" w:y="347"/>
                    <w:shd w:val="clear" w:color="auto" w:fill="FFFFFF" w:themeFill="background1"/>
                    <w:jc w:val="center"/>
                    <w:rPr>
                      <w:noProof w:val="0"/>
                      <w:lang w:eastAsia="ru-RU"/>
                    </w:rPr>
                  </w:pPr>
                  <w:r>
                    <w:rPr>
                      <w:noProof w:val="0"/>
                      <w:lang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Default="007C1336" w:rsidP="00AB601D">
                  <w:pPr>
                    <w:pStyle w:val="Normal1"/>
                    <w:framePr w:hSpace="180" w:wrap="around" w:vAnchor="page" w:hAnchor="margin" w:y="347"/>
                    <w:rPr>
                      <w:rFonts w:ascii="Times New Roman" w:eastAsia="Georgia" w:hAnsi="Times New Roman" w:cs="Times New Roman"/>
                      <w:sz w:val="22"/>
                      <w:szCs w:val="22"/>
                      <w:lang w:val="en-US"/>
                    </w:rPr>
                  </w:pPr>
                  <w:r>
                    <w:rPr>
                      <w:rFonts w:ascii="Times New Roman" w:eastAsia="Georgia" w:hAnsi="Times New Roman" w:cs="Times New Roman"/>
                      <w:sz w:val="22"/>
                      <w:szCs w:val="22"/>
                      <w:lang w:val="en-US"/>
                    </w:rPr>
                    <w:t xml:space="preserve">60 </w:t>
                  </w:r>
                  <w:proofErr w:type="spellStart"/>
                  <w:r>
                    <w:rPr>
                      <w:rFonts w:ascii="Times New Roman" w:eastAsia="Georgia" w:hAnsi="Times New Roman" w:cs="Times New Roman"/>
                      <w:sz w:val="22"/>
                      <w:szCs w:val="22"/>
                      <w:lang w:val="en-US"/>
                    </w:rPr>
                    <w:t>zile</w:t>
                  </w:r>
                  <w:proofErr w:type="spellEnd"/>
                  <w:r>
                    <w:rPr>
                      <w:rFonts w:ascii="Times New Roman" w:eastAsia="Georgia" w:hAnsi="Times New Roman" w:cs="Times New Roman"/>
                      <w:sz w:val="22"/>
                      <w:szCs w:val="22"/>
                      <w:lang w:val="en-US"/>
                    </w:rPr>
                    <w:t xml:space="preserve"> din data </w:t>
                  </w:r>
                  <w:proofErr w:type="spellStart"/>
                  <w:r>
                    <w:rPr>
                      <w:rFonts w:ascii="Times New Roman" w:eastAsia="Georgia" w:hAnsi="Times New Roman" w:cs="Times New Roman"/>
                      <w:sz w:val="22"/>
                      <w:szCs w:val="22"/>
                      <w:lang w:val="en-US"/>
                    </w:rPr>
                    <w:t>înregistrării</w:t>
                  </w:r>
                  <w:proofErr w:type="spellEnd"/>
                  <w:r>
                    <w:rPr>
                      <w:rFonts w:ascii="Times New Roman" w:eastAsia="Georgia" w:hAnsi="Times New Roman" w:cs="Times New Roman"/>
                      <w:sz w:val="22"/>
                      <w:szCs w:val="22"/>
                      <w:lang w:val="en-US"/>
                    </w:rPr>
                    <w:t xml:space="preserve"> </w:t>
                  </w:r>
                  <w:proofErr w:type="spellStart"/>
                  <w:r>
                    <w:rPr>
                      <w:rFonts w:ascii="Times New Roman" w:eastAsia="Georgia" w:hAnsi="Times New Roman" w:cs="Times New Roman"/>
                      <w:sz w:val="22"/>
                      <w:szCs w:val="22"/>
                      <w:lang w:val="en-US"/>
                    </w:rPr>
                    <w:t>contractului</w:t>
                  </w:r>
                  <w:proofErr w:type="spellEnd"/>
                  <w:r>
                    <w:rPr>
                      <w:rFonts w:ascii="Times New Roman" w:eastAsia="Georgia" w:hAnsi="Times New Roman" w:cs="Times New Roman"/>
                      <w:sz w:val="22"/>
                      <w:szCs w:val="22"/>
                      <w:lang w:val="en-US"/>
                    </w:rPr>
                    <w:t xml:space="preserve"> la </w:t>
                  </w:r>
                  <w:proofErr w:type="spellStart"/>
                  <w:r>
                    <w:rPr>
                      <w:rFonts w:ascii="Times New Roman" w:eastAsia="Georgia" w:hAnsi="Times New Roman" w:cs="Times New Roman"/>
                      <w:sz w:val="22"/>
                      <w:szCs w:val="22"/>
                      <w:lang w:val="en-US"/>
                    </w:rPr>
                    <w:t>Trezorerie</w:t>
                  </w:r>
                  <w:proofErr w:type="spellEnd"/>
                </w:p>
              </w:tc>
              <w:tc>
                <w:tcPr>
                  <w:tcW w:w="1417" w:type="dxa"/>
                  <w:gridSpan w:val="4"/>
                  <w:vMerge/>
                  <w:tcBorders>
                    <w:left w:val="single" w:sz="4" w:space="0" w:color="auto"/>
                    <w:bottom w:val="single" w:sz="4" w:space="0" w:color="auto"/>
                    <w:right w:val="single" w:sz="4" w:space="0" w:color="auto"/>
                  </w:tcBorders>
                  <w:textDirection w:val="btLr"/>
                </w:tcPr>
                <w:p w:rsidR="007C1336" w:rsidRPr="003C6D85" w:rsidRDefault="007C1336" w:rsidP="00AB601D">
                  <w:pPr>
                    <w:framePr w:hSpace="180" w:wrap="around" w:vAnchor="page" w:hAnchor="margin" w:y="347"/>
                    <w:ind w:left="113" w:right="113"/>
                    <w:rPr>
                      <w:sz w:val="20"/>
                      <w:lang w:val="en-US"/>
                    </w:rPr>
                  </w:pPr>
                </w:p>
              </w:tc>
            </w:tr>
            <w:tr w:rsidR="007C1336" w:rsidRPr="006C1FA2" w:rsidTr="007C1336">
              <w:trPr>
                <w:trHeight w:val="397"/>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336" w:rsidRPr="0028367D" w:rsidRDefault="007C1336" w:rsidP="00AB601D">
                  <w:pPr>
                    <w:framePr w:hSpace="180" w:wrap="around" w:vAnchor="page" w:hAnchor="margin" w:y="347"/>
                    <w:rPr>
                      <w:sz w:val="20"/>
                    </w:rPr>
                  </w:pPr>
                </w:p>
              </w:tc>
              <w:tc>
                <w:tcPr>
                  <w:tcW w:w="2694" w:type="dxa"/>
                  <w:gridSpan w:val="4"/>
                  <w:tcBorders>
                    <w:top w:val="single" w:sz="4" w:space="0" w:color="auto"/>
                    <w:left w:val="single" w:sz="4" w:space="0" w:color="auto"/>
                    <w:bottom w:val="single" w:sz="4" w:space="0" w:color="auto"/>
                    <w:right w:val="single" w:sz="4" w:space="0" w:color="auto"/>
                  </w:tcBorders>
                </w:tcPr>
                <w:p w:rsidR="007C1336" w:rsidRPr="0028367D" w:rsidRDefault="007C1336" w:rsidP="00AB601D">
                  <w:pPr>
                    <w:framePr w:hSpace="180" w:wrap="around" w:vAnchor="page" w:hAnchor="margin" w:y="347"/>
                    <w:rPr>
                      <w:sz w:val="20"/>
                    </w:rPr>
                  </w:pPr>
                </w:p>
              </w:tc>
              <w:tc>
                <w:tcPr>
                  <w:tcW w:w="1417" w:type="dxa"/>
                  <w:gridSpan w:val="4"/>
                  <w:tcBorders>
                    <w:top w:val="single" w:sz="4" w:space="0" w:color="auto"/>
                    <w:left w:val="single" w:sz="4" w:space="0" w:color="auto"/>
                    <w:bottom w:val="single" w:sz="4" w:space="0" w:color="auto"/>
                    <w:right w:val="single" w:sz="4" w:space="0" w:color="auto"/>
                  </w:tcBorders>
                </w:tcPr>
                <w:p w:rsidR="007C1336" w:rsidRPr="006C1FA2" w:rsidRDefault="007C1336" w:rsidP="00AB601D">
                  <w:pPr>
                    <w:framePr w:hSpace="180" w:wrap="around" w:vAnchor="page" w:hAnchor="margin" w:y="347"/>
                    <w:rPr>
                      <w:sz w:val="20"/>
                    </w:rPr>
                  </w:pPr>
                </w:p>
              </w:tc>
            </w:tr>
            <w:tr w:rsidR="007C1336" w:rsidRPr="00845C1B" w:rsidTr="003C6D85">
              <w:trPr>
                <w:gridAfter w:val="1"/>
                <w:wAfter w:w="1025" w:type="dxa"/>
                <w:trHeight w:val="397"/>
              </w:trPr>
              <w:tc>
                <w:tcPr>
                  <w:tcW w:w="10933" w:type="dxa"/>
                  <w:gridSpan w:val="9"/>
                  <w:tcBorders>
                    <w:top w:val="single" w:sz="4" w:space="0" w:color="auto"/>
                  </w:tcBorders>
                  <w:shd w:val="clear" w:color="auto" w:fill="auto"/>
                  <w:vAlign w:val="center"/>
                </w:tcPr>
                <w:p w:rsidR="007C1336" w:rsidRPr="00845C1B" w:rsidRDefault="007C1336" w:rsidP="00AB601D">
                  <w:pPr>
                    <w:framePr w:hSpace="180" w:wrap="around" w:vAnchor="page" w:hAnchor="margin" w:y="347"/>
                    <w:tabs>
                      <w:tab w:val="left" w:pos="6120"/>
                    </w:tabs>
                    <w:rPr>
                      <w:sz w:val="20"/>
                    </w:rPr>
                  </w:pPr>
                </w:p>
                <w:p w:rsidR="007C1336" w:rsidRPr="00845C1B" w:rsidRDefault="007C1336" w:rsidP="00AB601D">
                  <w:pPr>
                    <w:framePr w:hSpace="180" w:wrap="around" w:vAnchor="page" w:hAnchor="margin" w:y="347"/>
                    <w:rPr>
                      <w:sz w:val="20"/>
                    </w:rPr>
                  </w:pPr>
                  <w:r w:rsidRPr="00845C1B">
                    <w:rPr>
                      <w:sz w:val="20"/>
                    </w:rPr>
                    <w:t>Semnat:_______________ Numele, Prenumele:_____________________________ În calitate de: ______________</w:t>
                  </w:r>
                </w:p>
                <w:p w:rsidR="007C1336" w:rsidRPr="00845C1B" w:rsidRDefault="007C1336" w:rsidP="00AB601D">
                  <w:pPr>
                    <w:framePr w:hSpace="180" w:wrap="around" w:vAnchor="page" w:hAnchor="margin" w:y="347"/>
                    <w:rPr>
                      <w:sz w:val="20"/>
                    </w:rPr>
                  </w:pPr>
                </w:p>
                <w:p w:rsidR="007C1336" w:rsidRPr="00845C1B" w:rsidRDefault="007C1336" w:rsidP="00AB601D">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2"/>
                  <w:tcBorders>
                    <w:top w:val="single" w:sz="4" w:space="0" w:color="auto"/>
                  </w:tcBorders>
                </w:tcPr>
                <w:p w:rsidR="007C1336" w:rsidRPr="00845C1B" w:rsidRDefault="007C1336" w:rsidP="00AB601D">
                  <w:pPr>
                    <w:framePr w:hSpace="180" w:wrap="around" w:vAnchor="page" w:hAnchor="margin" w:y="347"/>
                    <w:tabs>
                      <w:tab w:val="left" w:pos="6120"/>
                    </w:tabs>
                    <w:rPr>
                      <w:sz w:val="20"/>
                    </w:rPr>
                  </w:pPr>
                </w:p>
              </w:tc>
              <w:tc>
                <w:tcPr>
                  <w:tcW w:w="1249" w:type="dxa"/>
                  <w:gridSpan w:val="4"/>
                  <w:tcBorders>
                    <w:top w:val="single" w:sz="4" w:space="0" w:color="auto"/>
                  </w:tcBorders>
                </w:tcPr>
                <w:p w:rsidR="007C1336" w:rsidRPr="00845C1B" w:rsidRDefault="007C1336" w:rsidP="00AB601D">
                  <w:pPr>
                    <w:framePr w:hSpace="180" w:wrap="around" w:vAnchor="page" w:hAnchor="margin" w:y="347"/>
                    <w:tabs>
                      <w:tab w:val="left" w:pos="6120"/>
                    </w:tabs>
                    <w:rPr>
                      <w:sz w:val="20"/>
                    </w:rPr>
                  </w:pPr>
                </w:p>
              </w:tc>
            </w:tr>
          </w:tbl>
          <w:p w:rsidR="007C1336" w:rsidRPr="00C00499" w:rsidRDefault="007C1336" w:rsidP="007C1336">
            <w:pPr>
              <w:rPr>
                <w:bCs/>
                <w:iCs/>
              </w:rPr>
            </w:pPr>
          </w:p>
        </w:tc>
      </w:tr>
      <w:tr w:rsidR="007C1336" w:rsidRPr="00C60D06" w:rsidTr="0083687A">
        <w:trPr>
          <w:gridAfter w:val="1"/>
          <w:wAfter w:w="26" w:type="pct"/>
          <w:trHeight w:val="397"/>
        </w:trPr>
        <w:tc>
          <w:tcPr>
            <w:tcW w:w="628" w:type="pct"/>
            <w:tcBorders>
              <w:top w:val="single" w:sz="4" w:space="0" w:color="auto"/>
            </w:tcBorders>
          </w:tcPr>
          <w:p w:rsidR="007C1336" w:rsidRPr="00C60D06" w:rsidRDefault="007C1336" w:rsidP="007C1336">
            <w:pPr>
              <w:tabs>
                <w:tab w:val="left" w:pos="6120"/>
              </w:tabs>
            </w:pPr>
          </w:p>
        </w:tc>
        <w:tc>
          <w:tcPr>
            <w:tcW w:w="87" w:type="pct"/>
            <w:tcBorders>
              <w:top w:val="single" w:sz="4" w:space="0" w:color="auto"/>
            </w:tcBorders>
          </w:tcPr>
          <w:p w:rsidR="007C1336" w:rsidRPr="00C60D06" w:rsidRDefault="007C1336" w:rsidP="007C1336">
            <w:pPr>
              <w:tabs>
                <w:tab w:val="left" w:pos="6120"/>
              </w:tabs>
            </w:pPr>
          </w:p>
        </w:tc>
        <w:tc>
          <w:tcPr>
            <w:tcW w:w="4259" w:type="pct"/>
            <w:gridSpan w:val="10"/>
            <w:tcBorders>
              <w:top w:val="single" w:sz="4" w:space="0" w:color="auto"/>
            </w:tcBorders>
            <w:shd w:val="clear" w:color="auto" w:fill="auto"/>
            <w:vAlign w:val="center"/>
          </w:tcPr>
          <w:p w:rsidR="007C1336" w:rsidRPr="00C60D06" w:rsidRDefault="007C1336" w:rsidP="007C1336">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3" w:name="_Hlk77771427"/>
      <w:r w:rsidRPr="007B392A">
        <w:rPr>
          <w:b/>
          <w:noProof w:val="0"/>
        </w:rPr>
        <w:t xml:space="preserve">CONTRACT </w:t>
      </w:r>
      <w:r w:rsidR="00F94BAD">
        <w:rPr>
          <w:b/>
          <w:noProof w:val="0"/>
        </w:rPr>
        <w:t>–</w:t>
      </w:r>
      <w:r w:rsidRPr="007B392A">
        <w:rPr>
          <w:b/>
          <w:noProof w:val="0"/>
        </w:rPr>
        <w:t xml:space="preserve"> MODEL</w:t>
      </w:r>
      <w:bookmarkEnd w:id="113"/>
      <w:r w:rsidR="00F94BAD">
        <w:rPr>
          <w:b/>
          <w:noProof w:val="0"/>
        </w:rPr>
        <w:t xml:space="preserve"> </w:t>
      </w:r>
    </w:p>
    <w:p w:rsidR="00806E2B" w:rsidRPr="007B392A" w:rsidRDefault="00806E2B" w:rsidP="00196AB4">
      <w:pPr>
        <w:pStyle w:val="ListParagraph"/>
        <w:numPr>
          <w:ilvl w:val="0"/>
          <w:numId w:val="0"/>
        </w:numPr>
        <w:ind w:right="-1"/>
        <w:rPr>
          <w:lang w:val="ro-RO"/>
        </w:rPr>
      </w:pPr>
    </w:p>
    <w:p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C12AB7" w:rsidRDefault="00460653" w:rsidP="00112F50">
            <w:pPr>
              <w:jc w:val="center"/>
              <w:rPr>
                <w:b/>
                <w:sz w:val="28"/>
                <w:szCs w:val="28"/>
                <w:u w:val="single"/>
              </w:rPr>
            </w:pPr>
            <w:r w:rsidRPr="00C12AB7">
              <w:rPr>
                <w:b/>
                <w:caps/>
                <w:sz w:val="28"/>
                <w:szCs w:val="28"/>
              </w:rPr>
              <w:t>Contract</w:t>
            </w:r>
            <w:r w:rsidRPr="00C12AB7">
              <w:rPr>
                <w:b/>
                <w:sz w:val="28"/>
                <w:szCs w:val="28"/>
              </w:rPr>
              <w:t xml:space="preserve"> Nr.</w:t>
            </w:r>
          </w:p>
          <w:p w:rsidR="00460653" w:rsidRPr="00E91463" w:rsidRDefault="0083687A" w:rsidP="00112F50">
            <w:pPr>
              <w:jc w:val="center"/>
            </w:pPr>
            <w:r>
              <w:t>privind achiziţia</w:t>
            </w:r>
            <w:r w:rsidR="008B465F">
              <w:rPr>
                <w:b/>
                <w:color w:val="000000"/>
                <w:u w:val="single"/>
              </w:rPr>
              <w:t xml:space="preserve"> </w:t>
            </w:r>
            <w:r w:rsidR="004A4A9B">
              <w:rPr>
                <w:b/>
                <w:color w:val="000000"/>
                <w:u w:val="single"/>
              </w:rPr>
              <w:t>Bunurilor</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3C6D85" w:rsidRPr="00E91463" w:rsidRDefault="00E91463" w:rsidP="003C6D85">
            <w:r w:rsidRPr="00E91463">
              <w:rPr>
                <w:i/>
              </w:rPr>
              <w:t>Obiectul achiziției</w:t>
            </w:r>
            <w:r w:rsidR="008B465F">
              <w:rPr>
                <w:i/>
              </w:rPr>
              <w:t xml:space="preserve">: </w:t>
            </w:r>
            <w:r w:rsidR="0087716E">
              <w:rPr>
                <w:b/>
                <w:color w:val="000000"/>
                <w:u w:val="single"/>
              </w:rPr>
              <w:t>Tehnică de calcul</w:t>
            </w:r>
          </w:p>
          <w:p w:rsidR="00B56360" w:rsidRPr="00E91463" w:rsidRDefault="0083687A" w:rsidP="00B56360">
            <w:pPr>
              <w:jc w:val="both"/>
              <w:rPr>
                <w:i/>
              </w:rPr>
            </w:pPr>
            <w:r>
              <w:rPr>
                <w:i/>
              </w:rPr>
              <w:t xml:space="preserve">Cod CPV: </w:t>
            </w:r>
            <w:r w:rsidR="0087716E" w:rsidRPr="00F40986">
              <w:t>30213300-8</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87716E" w:rsidP="0087716E">
                  <w:pPr>
                    <w:jc w:val="center"/>
                    <w:rPr>
                      <w:b/>
                      <w:caps/>
                      <w:sz w:val="40"/>
                    </w:rPr>
                  </w:pPr>
                  <w:r>
                    <w:rPr>
                      <w:b/>
                    </w:rPr>
                    <w:t xml:space="preserve">Furnizorul </w:t>
                  </w:r>
                  <w:r w:rsidR="00E91463" w:rsidRPr="00C00499">
                    <w:rPr>
                      <w:b/>
                    </w:rPr>
                    <w:t xml:space="preserve">de </w:t>
                  </w:r>
                  <w:r>
                    <w:rPr>
                      <w:b/>
                    </w:rPr>
                    <w:t>bunuri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87716E">
                  <w:pPr>
                    <w:rPr>
                      <w:b/>
                    </w:rPr>
                  </w:pPr>
                </w:p>
                <w:p w:rsidR="00E91463" w:rsidRPr="00C00499" w:rsidRDefault="00E91463" w:rsidP="0087716E">
                  <w:r w:rsidRPr="00C00499">
                    <w:rPr>
                      <w:b/>
                    </w:rPr>
                    <w:t>______________________________________</w:t>
                  </w:r>
                  <w:r w:rsidRPr="00C00499">
                    <w:t>,</w:t>
                  </w:r>
                </w:p>
                <w:p w:rsidR="00E91463" w:rsidRPr="00C00499" w:rsidRDefault="00E91463" w:rsidP="0087716E">
                  <w:pPr>
                    <w:rPr>
                      <w:i/>
                      <w:sz w:val="18"/>
                      <w:szCs w:val="18"/>
                    </w:rPr>
                  </w:pPr>
                  <w:r w:rsidRPr="00C00499">
                    <w:rPr>
                      <w:i/>
                      <w:sz w:val="18"/>
                      <w:szCs w:val="18"/>
                    </w:rPr>
                    <w:t>(denumirea completă a întreprinderii, asociaţiei, organizaţiei)</w:t>
                  </w:r>
                </w:p>
                <w:p w:rsidR="00E91463" w:rsidRPr="00C00499" w:rsidRDefault="00E91463" w:rsidP="0087716E">
                  <w:r w:rsidRPr="00C00499">
                    <w:t xml:space="preserve">reprezentată prin </w:t>
                  </w:r>
                  <w:r w:rsidRPr="00C00499">
                    <w:rPr>
                      <w:b/>
                    </w:rPr>
                    <w:t>________________________</w:t>
                  </w:r>
                  <w:r w:rsidRPr="00C00499">
                    <w:t>,</w:t>
                  </w:r>
                </w:p>
                <w:p w:rsidR="00E91463" w:rsidRPr="00C00499" w:rsidRDefault="00E91463" w:rsidP="0087716E">
                  <w:pPr>
                    <w:ind w:firstLine="1701"/>
                    <w:jc w:val="center"/>
                    <w:rPr>
                      <w:i/>
                      <w:sz w:val="18"/>
                      <w:szCs w:val="18"/>
                    </w:rPr>
                  </w:pPr>
                  <w:r w:rsidRPr="00C00499">
                    <w:rPr>
                      <w:i/>
                      <w:sz w:val="18"/>
                      <w:szCs w:val="18"/>
                    </w:rPr>
                    <w:t>(funcţia, numele, prenumele)</w:t>
                  </w:r>
                </w:p>
                <w:p w:rsidR="00E91463" w:rsidRPr="00C00499" w:rsidRDefault="00E91463" w:rsidP="0087716E">
                  <w:r w:rsidRPr="00C00499">
                    <w:t xml:space="preserve">care acţionează în baza </w:t>
                  </w:r>
                  <w:r w:rsidRPr="00C00499">
                    <w:rPr>
                      <w:b/>
                    </w:rPr>
                    <w:t>___________________</w:t>
                  </w:r>
                  <w:r w:rsidRPr="00C00499">
                    <w:t>,</w:t>
                  </w:r>
                </w:p>
                <w:p w:rsidR="00E91463" w:rsidRPr="00C00499" w:rsidRDefault="00E91463" w:rsidP="0087716E">
                  <w:pPr>
                    <w:ind w:firstLine="2198"/>
                    <w:rPr>
                      <w:i/>
                      <w:sz w:val="18"/>
                      <w:szCs w:val="18"/>
                    </w:rPr>
                  </w:pPr>
                  <w:r w:rsidRPr="00C00499">
                    <w:rPr>
                      <w:i/>
                      <w:sz w:val="18"/>
                      <w:szCs w:val="18"/>
                    </w:rPr>
                    <w:t>(statut, regulament, hotărîre etc.)</w:t>
                  </w:r>
                </w:p>
                <w:p w:rsidR="00E91463" w:rsidRPr="00C00499" w:rsidRDefault="00E91463" w:rsidP="0087716E">
                  <w:r w:rsidRPr="00C00499">
                    <w:t xml:space="preserve">denumit(a) în continuare </w:t>
                  </w:r>
                  <w:r w:rsidR="0087716E">
                    <w:rPr>
                      <w:i/>
                    </w:rPr>
                    <w:t>Vînzător</w:t>
                  </w:r>
                </w:p>
                <w:p w:rsidR="00E91463" w:rsidRPr="00C00499" w:rsidRDefault="00E91463" w:rsidP="0087716E">
                  <w:r w:rsidRPr="00C00499">
                    <w:rPr>
                      <w:b/>
                    </w:rPr>
                    <w:t>______________________________________</w:t>
                  </w:r>
                  <w:r w:rsidRPr="00C00499">
                    <w:t>,</w:t>
                  </w:r>
                </w:p>
                <w:p w:rsidR="00E91463" w:rsidRPr="00C00499" w:rsidRDefault="00E91463" w:rsidP="0087716E">
                  <w:pPr>
                    <w:jc w:val="center"/>
                    <w:rPr>
                      <w:i/>
                      <w:sz w:val="18"/>
                      <w:szCs w:val="18"/>
                    </w:rPr>
                  </w:pPr>
                  <w:r w:rsidRPr="00C00499">
                    <w:rPr>
                      <w:i/>
                      <w:sz w:val="18"/>
                      <w:szCs w:val="18"/>
                    </w:rPr>
                    <w:t>(se indică nr. şi data de înregistrare în Registrul de Stat)</w:t>
                  </w:r>
                </w:p>
                <w:p w:rsidR="00E91463" w:rsidRPr="00C00499" w:rsidRDefault="00E91463" w:rsidP="0087716E">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87716E">
                  <w:pPr>
                    <w:rPr>
                      <w:b/>
                    </w:rPr>
                  </w:pPr>
                </w:p>
                <w:p w:rsidR="00E91463" w:rsidRPr="00C00499" w:rsidRDefault="0083687A" w:rsidP="0087716E">
                  <w:pPr>
                    <w:rPr>
                      <w:i/>
                      <w:sz w:val="18"/>
                      <w:szCs w:val="18"/>
                    </w:rPr>
                  </w:pPr>
                  <w:r w:rsidRPr="00A41775">
                    <w:rPr>
                      <w:b/>
                      <w:color w:val="000000"/>
                      <w:u w:val="single"/>
                    </w:rPr>
                    <w:t>Direcţia Generală Arhitectură, Urbanism şi Relaţii Funciare</w:t>
                  </w:r>
                  <w:r>
                    <w:rPr>
                      <w:color w:val="000000"/>
                      <w:u w:val="single"/>
                    </w:rPr>
                    <w:t>,</w:t>
                  </w:r>
                </w:p>
                <w:p w:rsidR="00E91463" w:rsidRPr="00C00499" w:rsidRDefault="00E91463" w:rsidP="0087716E">
                  <w:r w:rsidRPr="00C00499">
                    <w:t xml:space="preserve">reprezentată prin </w:t>
                  </w:r>
                  <w:r w:rsidRPr="00C00499">
                    <w:rPr>
                      <w:b/>
                    </w:rPr>
                    <w:t>________________________</w:t>
                  </w:r>
                  <w:r w:rsidRPr="00C00499">
                    <w:t>,</w:t>
                  </w:r>
                </w:p>
                <w:p w:rsidR="00E91463" w:rsidRPr="00C00499" w:rsidRDefault="00E91463" w:rsidP="0087716E">
                  <w:pPr>
                    <w:ind w:firstLine="1701"/>
                    <w:jc w:val="center"/>
                    <w:rPr>
                      <w:i/>
                      <w:sz w:val="18"/>
                      <w:szCs w:val="18"/>
                    </w:rPr>
                  </w:pPr>
                  <w:r w:rsidRPr="00C00499">
                    <w:rPr>
                      <w:i/>
                      <w:sz w:val="18"/>
                      <w:szCs w:val="18"/>
                    </w:rPr>
                    <w:t>(funcţia, numele, prenumele)</w:t>
                  </w:r>
                </w:p>
                <w:p w:rsidR="00E91463" w:rsidRPr="00C00499" w:rsidRDefault="00E91463" w:rsidP="0087716E">
                  <w:r w:rsidRPr="00C00499">
                    <w:t xml:space="preserve">care acţionează în baza </w:t>
                  </w:r>
                  <w:r w:rsidRPr="00C00499">
                    <w:rPr>
                      <w:b/>
                    </w:rPr>
                    <w:t>___</w:t>
                  </w:r>
                  <w:r w:rsidR="0083687A">
                    <w:rPr>
                      <w:b/>
                    </w:rPr>
                    <w:t>Statutului</w:t>
                  </w:r>
                  <w:r w:rsidRPr="00C00499">
                    <w:rPr>
                      <w:b/>
                    </w:rPr>
                    <w:t>__</w:t>
                  </w:r>
                  <w:r w:rsidRPr="00C00499">
                    <w:t>,</w:t>
                  </w:r>
                </w:p>
                <w:p w:rsidR="00E91463" w:rsidRPr="00C00499" w:rsidRDefault="00E91463" w:rsidP="0087716E">
                  <w:pPr>
                    <w:ind w:firstLine="2198"/>
                    <w:rPr>
                      <w:i/>
                      <w:sz w:val="18"/>
                      <w:szCs w:val="18"/>
                    </w:rPr>
                  </w:pPr>
                  <w:r w:rsidRPr="00C00499">
                    <w:rPr>
                      <w:i/>
                      <w:sz w:val="18"/>
                      <w:szCs w:val="18"/>
                    </w:rPr>
                    <w:t>(statut, regulament, hotărîre etc.)</w:t>
                  </w:r>
                </w:p>
                <w:p w:rsidR="00E91463" w:rsidRPr="00C00499" w:rsidRDefault="00E91463" w:rsidP="0087716E">
                  <w:r w:rsidRPr="00C00499">
                    <w:t xml:space="preserve">denumit(a) în continuare </w:t>
                  </w:r>
                  <w:r w:rsidR="009B04A2">
                    <w:t>/</w:t>
                  </w:r>
                  <w:r w:rsidR="0087716E">
                    <w:rPr>
                      <w:i/>
                      <w:iCs/>
                    </w:rPr>
                    <w:t>Cumpărător,</w:t>
                  </w:r>
                </w:p>
                <w:p w:rsidR="00E91463" w:rsidRPr="00C00499" w:rsidRDefault="0083687A" w:rsidP="0087716E">
                  <w:pPr>
                    <w:jc w:val="both"/>
                    <w:rPr>
                      <w:i/>
                      <w:sz w:val="18"/>
                      <w:szCs w:val="18"/>
                    </w:rPr>
                  </w:pPr>
                  <w:r>
                    <w:rPr>
                      <w:b/>
                    </w:rPr>
                    <w:t xml:space="preserve">cod fiscal </w:t>
                  </w:r>
                  <w:r w:rsidRPr="007200D6">
                    <w:rPr>
                      <w:b/>
                    </w:rPr>
                    <w:t>1007601010323</w:t>
                  </w:r>
                </w:p>
                <w:p w:rsidR="00E91463" w:rsidRPr="00C00499" w:rsidRDefault="00E91463" w:rsidP="0087716E">
                  <w:pPr>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87716E" w:rsidRDefault="0083687A" w:rsidP="00B56360">
            <w:pPr>
              <w:jc w:val="both"/>
              <w:rPr>
                <w:i/>
                <w:sz w:val="20"/>
                <w:szCs w:val="20"/>
              </w:rPr>
            </w:pPr>
            <w:r>
              <w:rPr>
                <w:iCs/>
              </w:rPr>
              <w:t>a.</w:t>
            </w:r>
            <w:r>
              <w:rPr>
                <w:iCs/>
              </w:rPr>
              <w:tab/>
              <w:t>Achiziţionarea</w:t>
            </w:r>
            <w:r w:rsidR="00A41775">
              <w:rPr>
                <w:iCs/>
              </w:rPr>
              <w:t xml:space="preserve"> </w:t>
            </w:r>
            <w:r w:rsidR="0087716E" w:rsidRPr="000D5796">
              <w:rPr>
                <w:b/>
                <w:i/>
                <w:iCs/>
              </w:rPr>
              <w:t>Tehnicii de calcul</w:t>
            </w:r>
            <w:r w:rsidR="000D5796">
              <w:rPr>
                <w:iCs/>
              </w:rPr>
              <w:t>,</w:t>
            </w:r>
            <w:r w:rsidR="008B465F" w:rsidRPr="000D5796">
              <w:rPr>
                <w:iCs/>
              </w:rPr>
              <w:t xml:space="preserve"> </w:t>
            </w:r>
            <w:r>
              <w:rPr>
                <w:iCs/>
              </w:rPr>
              <w:t xml:space="preserve">denumite în continuare </w:t>
            </w:r>
            <w:r w:rsidR="00A41775">
              <w:rPr>
                <w:iCs/>
              </w:rPr>
              <w:t>Bunur</w:t>
            </w:r>
            <w:r w:rsidR="002539DB">
              <w:rPr>
                <w:iCs/>
              </w:rPr>
              <w:t>i</w:t>
            </w:r>
            <w:r w:rsidR="00B56360" w:rsidRPr="00E91463">
              <w:rPr>
                <w:iCs/>
              </w:rPr>
              <w:t xml:space="preserve">, conform procedurii de achiziții publice de tip </w:t>
            </w:r>
            <w:r>
              <w:rPr>
                <w:iCs/>
              </w:rPr>
              <w:t>Licitatie publica</w:t>
            </w:r>
            <w:r w:rsidR="00B56360" w:rsidRPr="00E91463">
              <w:rPr>
                <w:iCs/>
              </w:rPr>
              <w:t xml:space="preserve"> nr._______ din_________________,în baza deciziei grup</w:t>
            </w:r>
            <w:r>
              <w:rPr>
                <w:iCs/>
              </w:rPr>
              <w:t xml:space="preserve">ului de lucru al </w:t>
            </w:r>
            <w:r w:rsidR="00B56360" w:rsidRPr="00E91463">
              <w:rPr>
                <w:iCs/>
              </w:rPr>
              <w:t>Beneficiarului</w:t>
            </w:r>
            <w:r w:rsidR="009E1353">
              <w:rPr>
                <w:iCs/>
              </w:rPr>
              <w:t xml:space="preserve"> </w:t>
            </w:r>
            <w:r w:rsidR="00B56360" w:rsidRPr="00E91463">
              <w:rPr>
                <w:iCs/>
              </w:rPr>
              <w:t>din „___” _____________20__.</w:t>
            </w: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87716E">
            <w:pPr>
              <w:ind w:left="720"/>
              <w:jc w:val="both"/>
              <w:rPr>
                <w:iCs/>
              </w:rPr>
            </w:pPr>
            <w:r w:rsidRPr="00E91463">
              <w:rPr>
                <w:iCs/>
              </w:rPr>
              <w:t>a)</w:t>
            </w:r>
            <w:r w:rsidRPr="00E91463">
              <w:rPr>
                <w:iCs/>
              </w:rPr>
              <w:tab/>
              <w:t>Specificaţia tehnică;</w:t>
            </w:r>
          </w:p>
          <w:p w:rsidR="00B56360" w:rsidRPr="00E91463" w:rsidRDefault="00B56360" w:rsidP="0087716E">
            <w:pPr>
              <w:ind w:left="720"/>
              <w:jc w:val="both"/>
              <w:rPr>
                <w:iCs/>
              </w:rPr>
            </w:pPr>
            <w:r w:rsidRPr="00E91463">
              <w:rPr>
                <w:iCs/>
              </w:rPr>
              <w:t>b)</w:t>
            </w:r>
            <w:r w:rsidRPr="00E91463">
              <w:rPr>
                <w:iCs/>
              </w:rPr>
              <w:tab/>
              <w:t>Specificația de preț;</w:t>
            </w:r>
          </w:p>
          <w:p w:rsidR="00B56360" w:rsidRPr="00E91463" w:rsidRDefault="00B56360" w:rsidP="0087716E">
            <w:pPr>
              <w:ind w:left="7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A41775">
              <w:rPr>
                <w:iCs/>
              </w:rPr>
              <w:t>Cumpărător</w:t>
            </w:r>
            <w:r w:rsidRPr="00E91463">
              <w:rPr>
                <w:iCs/>
              </w:rPr>
              <w:t xml:space="preserve">, </w:t>
            </w:r>
            <w:r w:rsidR="00A41775">
              <w:rPr>
                <w:iCs/>
              </w:rPr>
              <w:t>Vînzătorul</w:t>
            </w:r>
            <w:r w:rsidRPr="00E91463">
              <w:rPr>
                <w:iCs/>
              </w:rPr>
              <w:t xml:space="preserve"> se obligă prin prezent</w:t>
            </w:r>
            <w:r w:rsidR="00E832CD">
              <w:rPr>
                <w:iCs/>
              </w:rPr>
              <w:t>ul C</w:t>
            </w:r>
            <w:r w:rsidR="00B07774">
              <w:rPr>
                <w:iCs/>
              </w:rPr>
              <w:t>ontract</w:t>
            </w:r>
            <w:r w:rsidRPr="00E91463">
              <w:rPr>
                <w:iCs/>
              </w:rPr>
              <w:t xml:space="preserve"> să </w:t>
            </w:r>
            <w:r w:rsidR="00A41775">
              <w:rPr>
                <w:iCs/>
              </w:rPr>
              <w:t>livre</w:t>
            </w:r>
            <w:r w:rsidR="002539DB">
              <w:rPr>
                <w:iCs/>
              </w:rPr>
              <w:t>ze</w:t>
            </w:r>
            <w:r w:rsidR="0083687A">
              <w:rPr>
                <w:iCs/>
              </w:rPr>
              <w:t xml:space="preserve"> </w:t>
            </w:r>
            <w:r w:rsidR="00A41775">
              <w:rPr>
                <w:iCs/>
              </w:rPr>
              <w:t>Vînzăto</w:t>
            </w:r>
            <w:r w:rsidRPr="00E91463">
              <w:rPr>
                <w:iCs/>
              </w:rPr>
              <w:t xml:space="preserve">rului </w:t>
            </w:r>
            <w:r w:rsidR="00A41775">
              <w:rPr>
                <w:iCs/>
              </w:rPr>
              <w:t>Bunurile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lastRenderedPageBreak/>
              <w:t>e.</w:t>
            </w:r>
            <w:r w:rsidRPr="00E91463">
              <w:rPr>
                <w:iCs/>
              </w:rPr>
              <w:tab/>
            </w:r>
            <w:r w:rsidR="00A41775">
              <w:rPr>
                <w:iCs/>
              </w:rPr>
              <w:t>Cumpărăto</w:t>
            </w:r>
            <w:r w:rsidRPr="00E91463">
              <w:rPr>
                <w:iCs/>
              </w:rPr>
              <w:t>rul se obligă prin prezent</w:t>
            </w:r>
            <w:r w:rsidR="00B07774">
              <w:rPr>
                <w:iCs/>
              </w:rPr>
              <w:t>ul contract</w:t>
            </w:r>
            <w:r w:rsidR="0083687A">
              <w:rPr>
                <w:iCs/>
              </w:rPr>
              <w:t xml:space="preserve"> să plătească </w:t>
            </w:r>
            <w:r w:rsidR="00A41775">
              <w:rPr>
                <w:iCs/>
              </w:rPr>
              <w:t>Vînzăto</w:t>
            </w:r>
            <w:r w:rsidR="002539DB">
              <w:rPr>
                <w:iCs/>
              </w:rPr>
              <w:t>rului</w:t>
            </w:r>
            <w:r w:rsidRPr="00E91463">
              <w:rPr>
                <w:iCs/>
              </w:rPr>
              <w:t>, în cali</w:t>
            </w:r>
            <w:r w:rsidR="0083687A">
              <w:rPr>
                <w:iCs/>
              </w:rPr>
              <w:t xml:space="preserve">tate de contravaloare </w:t>
            </w:r>
            <w:r w:rsidR="00A41775">
              <w:rPr>
                <w:iCs/>
              </w:rPr>
              <w:t xml:space="preserve">a </w:t>
            </w:r>
            <w:r w:rsidR="0083687A">
              <w:rPr>
                <w:iCs/>
              </w:rPr>
              <w:t xml:space="preserve"> </w:t>
            </w:r>
            <w:r w:rsidR="00A41775">
              <w:rPr>
                <w:iCs/>
              </w:rPr>
              <w:t>Bunurilo</w:t>
            </w:r>
            <w:r w:rsidR="002539DB">
              <w:rPr>
                <w:iCs/>
              </w:rPr>
              <w:t>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87716E">
              <w:rPr>
                <w:iCs/>
              </w:rPr>
              <w:t>Vînză</w:t>
            </w:r>
            <w:r w:rsidR="00227010">
              <w:rPr>
                <w:iCs/>
              </w:rPr>
              <w:t>torul</w:t>
            </w:r>
            <w:r w:rsidR="0083687A">
              <w:rPr>
                <w:iCs/>
              </w:rPr>
              <w:t xml:space="preserve"> îşi asumă obligaţia de a </w:t>
            </w:r>
            <w:r w:rsidR="0087716E">
              <w:rPr>
                <w:iCs/>
              </w:rPr>
              <w:t>livra Bunurile</w:t>
            </w:r>
            <w:r w:rsidRPr="00E91463">
              <w:rPr>
                <w:iCs/>
              </w:rPr>
              <w:t xml:space="preserve"> </w:t>
            </w:r>
            <w:r w:rsidR="005E377C">
              <w:rPr>
                <w:iCs/>
              </w:rPr>
              <w:t xml:space="preserve">la sediul Cumpărătorului </w:t>
            </w:r>
            <w:r w:rsidRPr="00E91463">
              <w:rPr>
                <w:iCs/>
              </w:rPr>
              <w:t xml:space="preserve">conform  Specificaţiei, care este parte integrantă a prezentului Contract. </w:t>
            </w:r>
          </w:p>
          <w:p w:rsidR="00B56360" w:rsidRPr="00E91463" w:rsidRDefault="0083687A" w:rsidP="00B56360">
            <w:pPr>
              <w:jc w:val="both"/>
              <w:rPr>
                <w:iCs/>
              </w:rPr>
            </w:pPr>
            <w:r>
              <w:rPr>
                <w:iCs/>
              </w:rPr>
              <w:t>1.2.</w:t>
            </w:r>
            <w:r>
              <w:rPr>
                <w:iCs/>
              </w:rPr>
              <w:tab/>
            </w:r>
            <w:r w:rsidR="0087716E">
              <w:rPr>
                <w:iCs/>
              </w:rPr>
              <w:t>Cumpărăto</w:t>
            </w:r>
            <w:r w:rsidR="00B56360" w:rsidRPr="00E91463">
              <w:rPr>
                <w:iCs/>
              </w:rPr>
              <w:t xml:space="preserve">rul se obligă, la </w:t>
            </w:r>
            <w:r w:rsidR="002838D9">
              <w:rPr>
                <w:iCs/>
              </w:rPr>
              <w:t>râ</w:t>
            </w:r>
            <w:r w:rsidR="00B56360" w:rsidRPr="00E91463">
              <w:rPr>
                <w:iCs/>
              </w:rPr>
              <w:t>ndul său, să ac</w:t>
            </w:r>
            <w:r>
              <w:rPr>
                <w:iCs/>
              </w:rPr>
              <w:t xml:space="preserve">hite şi să recepţioneze </w:t>
            </w:r>
            <w:r w:rsidR="0087716E">
              <w:rPr>
                <w:iCs/>
              </w:rPr>
              <w:t>Bunurile livrate</w:t>
            </w:r>
            <w:r w:rsidR="00227010">
              <w:rPr>
                <w:iCs/>
              </w:rPr>
              <w:t xml:space="preserve"> </w:t>
            </w:r>
            <w:r w:rsidR="00B56360" w:rsidRPr="00E91463">
              <w:rPr>
                <w:iCs/>
              </w:rPr>
              <w:t xml:space="preserve">de </w:t>
            </w:r>
            <w:r w:rsidR="0087716E">
              <w:rPr>
                <w:iCs/>
              </w:rPr>
              <w:t>Vînză</w:t>
            </w:r>
            <w:r w:rsidR="00227010">
              <w:rPr>
                <w:iCs/>
              </w:rPr>
              <w:t>tor</w:t>
            </w:r>
            <w:r w:rsidR="00B56360" w:rsidRPr="00E91463">
              <w:rPr>
                <w:iCs/>
              </w:rPr>
              <w:t xml:space="preserve">. </w:t>
            </w:r>
          </w:p>
          <w:p w:rsidR="00B56360" w:rsidRDefault="00952DDC" w:rsidP="00B56360">
            <w:pPr>
              <w:jc w:val="both"/>
              <w:rPr>
                <w:iCs/>
              </w:rPr>
            </w:pPr>
            <w:r>
              <w:rPr>
                <w:iCs/>
              </w:rPr>
              <w:t>1.3.</w:t>
            </w:r>
            <w:r>
              <w:rPr>
                <w:iCs/>
              </w:rPr>
              <w:tab/>
              <w:t xml:space="preserve">Calitatea </w:t>
            </w:r>
            <w:r w:rsidR="0087716E">
              <w:rPr>
                <w:iCs/>
              </w:rPr>
              <w:t>Bunurilor</w:t>
            </w:r>
            <w:r w:rsidR="00B56360" w:rsidRPr="00E91463">
              <w:rPr>
                <w:iCs/>
              </w:rPr>
              <w:t xml:space="preserve"> se atestă prin certificatele de calitate indicate în Specificaţie. </w:t>
            </w:r>
          </w:p>
          <w:p w:rsidR="00227010" w:rsidRPr="00E91463" w:rsidRDefault="00227010" w:rsidP="00B56360">
            <w:pPr>
              <w:jc w:val="both"/>
              <w:rPr>
                <w:iCs/>
              </w:rPr>
            </w:pPr>
            <w:r>
              <w:rPr>
                <w:iCs/>
              </w:rPr>
              <w:t>1.4</w:t>
            </w:r>
            <w:r w:rsidRPr="00227010">
              <w:rPr>
                <w:iCs/>
              </w:rPr>
              <w:tab/>
            </w:r>
            <w:r w:rsidR="0087716E">
              <w:rPr>
                <w:iCs/>
              </w:rPr>
              <w:t>Bunurile livrate în baza C</w:t>
            </w:r>
            <w:r w:rsidRPr="00227010">
              <w:rPr>
                <w:iCs/>
              </w:rPr>
              <w:t xml:space="preserve">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00851266">
              <w:rPr>
                <w:iCs/>
              </w:rPr>
              <w:t xml:space="preserve">] a </w:t>
            </w:r>
            <w:r w:rsidR="0087716E">
              <w:rPr>
                <w:iCs/>
              </w:rPr>
              <w:t>Bunurilor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r w:rsidR="00851266">
              <w:rPr>
                <w:iCs/>
              </w:rPr>
              <w:t xml:space="preserve"> </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00851266">
              <w:rPr>
                <w:b/>
                <w:bCs/>
                <w:iCs/>
              </w:rPr>
              <w:t>.</w:t>
            </w:r>
            <w:r w:rsidR="00851266">
              <w:rPr>
                <w:b/>
                <w:bCs/>
                <w:iCs/>
              </w:rPr>
              <w:tab/>
              <w:t xml:space="preserve">Termeni şi condiţii de </w:t>
            </w:r>
            <w:r w:rsidR="00227010">
              <w:rPr>
                <w:b/>
                <w:bCs/>
                <w:iCs/>
              </w:rPr>
              <w:t>prestare</w:t>
            </w:r>
          </w:p>
          <w:p w:rsidR="0087716E" w:rsidRDefault="00851266" w:rsidP="00B56360">
            <w:pPr>
              <w:jc w:val="both"/>
              <w:rPr>
                <w:iCs/>
              </w:rPr>
            </w:pPr>
            <w:r>
              <w:rPr>
                <w:iCs/>
              </w:rPr>
              <w:t>2.1.</w:t>
            </w:r>
            <w:r>
              <w:rPr>
                <w:iCs/>
              </w:rPr>
              <w:tab/>
            </w:r>
            <w:r w:rsidR="0087716E">
              <w:rPr>
                <w:iCs/>
              </w:rPr>
              <w:t>Livrarea Bunurilor</w:t>
            </w:r>
            <w:r>
              <w:rPr>
                <w:iCs/>
              </w:rPr>
              <w:t xml:space="preserve"> se efectuează de către </w:t>
            </w:r>
            <w:r w:rsidR="0087716E">
              <w:rPr>
                <w:iCs/>
              </w:rPr>
              <w:t>Vînză</w:t>
            </w:r>
            <w:r w:rsidR="00227010">
              <w:rPr>
                <w:iCs/>
              </w:rPr>
              <w:t>tor</w:t>
            </w:r>
            <w:r w:rsidR="0049488A">
              <w:rPr>
                <w:iCs/>
              </w:rPr>
              <w:t>:</w:t>
            </w:r>
            <w:r w:rsidR="00FB49E8">
              <w:rPr>
                <w:iCs/>
              </w:rPr>
              <w:t xml:space="preserve"> </w:t>
            </w:r>
          </w:p>
          <w:p w:rsidR="00B56360" w:rsidRPr="00E91463" w:rsidRDefault="00B56360" w:rsidP="00B56360">
            <w:pPr>
              <w:jc w:val="both"/>
              <w:rPr>
                <w:iCs/>
              </w:rPr>
            </w:pPr>
            <w:r w:rsidRPr="00E91463">
              <w:rPr>
                <w:iCs/>
              </w:rPr>
              <w:t>2.2.</w:t>
            </w:r>
            <w:r w:rsidRPr="00E91463">
              <w:rPr>
                <w:iCs/>
              </w:rPr>
              <w:tab/>
              <w:t>Documentaţia de însoţir</w:t>
            </w:r>
            <w:r w:rsidR="00851266">
              <w:rPr>
                <w:iCs/>
              </w:rPr>
              <w:t xml:space="preserve">e a </w:t>
            </w:r>
            <w:r w:rsidR="0087716E">
              <w:rPr>
                <w:iCs/>
              </w:rPr>
              <w:t>Bunur</w:t>
            </w:r>
            <w:r w:rsidR="00227010">
              <w:rPr>
                <w:iCs/>
              </w:rPr>
              <w:t>ilor</w:t>
            </w:r>
            <w:r w:rsidRPr="00E91463">
              <w:rPr>
                <w:iCs/>
              </w:rPr>
              <w:t xml:space="preserve"> include:</w:t>
            </w:r>
          </w:p>
          <w:p w:rsidR="00851266" w:rsidRDefault="00851266" w:rsidP="00B56360">
            <w:pPr>
              <w:jc w:val="both"/>
              <w:rPr>
                <w:i/>
              </w:rPr>
            </w:pPr>
            <w:r>
              <w:rPr>
                <w:i/>
              </w:rPr>
              <w:t xml:space="preserve">         - factura</w:t>
            </w:r>
            <w:r w:rsidR="00E832CD">
              <w:rPr>
                <w:i/>
              </w:rPr>
              <w:t xml:space="preserve"> fiscală</w:t>
            </w:r>
          </w:p>
          <w:p w:rsidR="00851266" w:rsidRDefault="00851266" w:rsidP="00B56360">
            <w:pPr>
              <w:jc w:val="both"/>
              <w:rPr>
                <w:i/>
              </w:rPr>
            </w:pPr>
            <w:r>
              <w:rPr>
                <w:i/>
              </w:rPr>
              <w:t xml:space="preserve">        - act de </w:t>
            </w:r>
            <w:r w:rsidR="006D383D">
              <w:rPr>
                <w:i/>
              </w:rPr>
              <w:t>predare-primire a Bunurilor</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w:t>
            </w:r>
            <w:r w:rsidR="00851266">
              <w:rPr>
                <w:iCs/>
              </w:rPr>
              <w:t xml:space="preserve">2 se vor prezenta </w:t>
            </w:r>
            <w:r w:rsidR="0087716E">
              <w:rPr>
                <w:iCs/>
              </w:rPr>
              <w:t>Cumpărăto</w:t>
            </w:r>
            <w:r w:rsidR="00227010">
              <w:rPr>
                <w:iCs/>
              </w:rPr>
              <w:t>rului</w:t>
            </w:r>
            <w:r w:rsidRPr="00E91463">
              <w:rPr>
                <w:iCs/>
              </w:rPr>
              <w:t xml:space="preserve"> cel tîr</w:t>
            </w:r>
            <w:r w:rsidR="00851266">
              <w:rPr>
                <w:iCs/>
              </w:rPr>
              <w:t xml:space="preserve">ziu la momentul </w:t>
            </w:r>
            <w:r w:rsidR="00CD2743">
              <w:rPr>
                <w:iCs/>
              </w:rPr>
              <w:t>livrării Bunuri</w:t>
            </w:r>
            <w:r w:rsidR="0087716E">
              <w:rPr>
                <w:iCs/>
              </w:rPr>
              <w:t>lor</w:t>
            </w:r>
            <w:r w:rsidR="00851266">
              <w:rPr>
                <w:iCs/>
              </w:rPr>
              <w:t xml:space="preserve">. </w:t>
            </w:r>
            <w:r w:rsidR="0087716E">
              <w:rPr>
                <w:iCs/>
              </w:rPr>
              <w:t>Livrarea Bunurilor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851266" w:rsidP="00B56360">
            <w:pPr>
              <w:jc w:val="both"/>
              <w:rPr>
                <w:iCs/>
              </w:rPr>
            </w:pPr>
            <w:r>
              <w:rPr>
                <w:iCs/>
              </w:rPr>
              <w:t>3.1.</w:t>
            </w:r>
            <w:r>
              <w:rPr>
                <w:iCs/>
              </w:rPr>
              <w:tab/>
              <w:t xml:space="preserve">Preţul </w:t>
            </w:r>
            <w:r w:rsidR="0087716E">
              <w:rPr>
                <w:iCs/>
              </w:rPr>
              <w:t>Bunurilor livrate</w:t>
            </w:r>
            <w:r w:rsidR="00B56360"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w:t>
            </w:r>
            <w:r w:rsidR="00851266">
              <w:rPr>
                <w:iCs/>
              </w:rPr>
              <w:t xml:space="preserve">hitarea plăţilor pentru </w:t>
            </w:r>
            <w:r w:rsidR="0087716E">
              <w:rPr>
                <w:iCs/>
              </w:rPr>
              <w:t>Bunurile livrate se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w:t>
            </w:r>
            <w:r w:rsidR="00851266">
              <w:rPr>
                <w:iCs/>
              </w:rPr>
              <w:t xml:space="preserve">ile de plată de către </w:t>
            </w:r>
            <w:r w:rsidR="0087716E">
              <w:rPr>
                <w:iCs/>
              </w:rPr>
              <w:t>Cumpărător</w:t>
            </w:r>
            <w:r w:rsidRPr="00E91463">
              <w:rPr>
                <w:iCs/>
              </w:rPr>
              <w:t xml:space="preserve"> vor fi: </w:t>
            </w:r>
          </w:p>
          <w:p w:rsidR="00851266" w:rsidRDefault="00B536EC" w:rsidP="00B56360">
            <w:pPr>
              <w:jc w:val="both"/>
              <w:rPr>
                <w:iCs/>
              </w:rPr>
            </w:pPr>
            <w:r>
              <w:rPr>
                <w:bCs/>
              </w:rPr>
              <w:t xml:space="preserve">Achitarea </w:t>
            </w:r>
            <w:r w:rsidR="00851266" w:rsidRPr="007200D6">
              <w:rPr>
                <w:bCs/>
              </w:rPr>
              <w:t xml:space="preserve">se va efectua prin transfer bancar, </w:t>
            </w:r>
            <w:r w:rsidR="00BC57CE">
              <w:rPr>
                <w:bCs/>
              </w:rPr>
              <w:t xml:space="preserve">după livrare </w:t>
            </w:r>
            <w:r w:rsidR="00851266" w:rsidRPr="007200D6">
              <w:rPr>
                <w:bCs/>
              </w:rPr>
              <w:t xml:space="preserve">în termen de 20 (douăzeci) zile lucrătoare, după </w:t>
            </w:r>
            <w:r w:rsidR="0087716E">
              <w:rPr>
                <w:bCs/>
              </w:rPr>
              <w:t xml:space="preserve">livrarea Bunurilor </w:t>
            </w:r>
            <w:r w:rsidR="00851266" w:rsidRPr="007200D6">
              <w:rPr>
                <w:bCs/>
              </w:rPr>
              <w:t>și prezentarea facturii fiscale și actelo</w:t>
            </w:r>
            <w:r>
              <w:rPr>
                <w:bCs/>
              </w:rPr>
              <w:t>r de predare-primire.</w:t>
            </w:r>
            <w:r w:rsidR="00851266" w:rsidRPr="00E91463">
              <w:rPr>
                <w:iCs/>
              </w:rPr>
              <w:t xml:space="preserve"> </w:t>
            </w:r>
          </w:p>
          <w:p w:rsidR="00B56360" w:rsidRDefault="00B56360" w:rsidP="00B56360">
            <w:pPr>
              <w:jc w:val="both"/>
              <w:rPr>
                <w:iCs/>
              </w:rPr>
            </w:pPr>
            <w:r w:rsidRPr="00E91463">
              <w:rPr>
                <w:iCs/>
              </w:rPr>
              <w:t>3.5.</w:t>
            </w:r>
            <w:r w:rsidRPr="00E91463">
              <w:rPr>
                <w:iCs/>
              </w:rPr>
              <w:tab/>
              <w:t xml:space="preserve">Plăţile se vor efectua prin transfer bancar pe contul </w:t>
            </w:r>
            <w:r w:rsidR="00B536EC">
              <w:rPr>
                <w:iCs/>
              </w:rPr>
              <w:t>curent</w:t>
            </w:r>
            <w:r w:rsidRPr="00E91463">
              <w:rPr>
                <w:iCs/>
              </w:rPr>
              <w:t xml:space="preserve"> al </w:t>
            </w:r>
            <w:r w:rsidR="00B536EC">
              <w:rPr>
                <w:iCs/>
              </w:rPr>
              <w:t>Vînză</w:t>
            </w:r>
            <w:r w:rsidR="0081505C">
              <w:rPr>
                <w:iCs/>
              </w:rPr>
              <w:t>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851266" w:rsidP="00B56360">
            <w:pPr>
              <w:jc w:val="both"/>
              <w:rPr>
                <w:iCs/>
              </w:rPr>
            </w:pPr>
            <w:r>
              <w:rPr>
                <w:iCs/>
              </w:rPr>
              <w:t>4.1.</w:t>
            </w:r>
            <w:r>
              <w:rPr>
                <w:iCs/>
              </w:rPr>
              <w:tab/>
            </w:r>
            <w:r w:rsidR="00B536EC">
              <w:rPr>
                <w:iCs/>
              </w:rPr>
              <w:t>Bunurile</w:t>
            </w:r>
            <w:r w:rsidR="00B56360" w:rsidRPr="00E91463">
              <w:rPr>
                <w:iCs/>
              </w:rPr>
              <w:t xml:space="preserve"> se consideră predate de către </w:t>
            </w:r>
            <w:r w:rsidR="00B536EC">
              <w:rPr>
                <w:iCs/>
              </w:rPr>
              <w:t>Vînză</w:t>
            </w:r>
            <w:r w:rsidR="0081505C">
              <w:rPr>
                <w:iCs/>
              </w:rPr>
              <w:t>tor</w:t>
            </w:r>
            <w:r w:rsidR="00B56360" w:rsidRPr="00E91463">
              <w:rPr>
                <w:iCs/>
              </w:rPr>
              <w:t xml:space="preserve"> şi </w:t>
            </w:r>
            <w:r>
              <w:rPr>
                <w:iCs/>
              </w:rPr>
              <w:t xml:space="preserve">recepţionate de către </w:t>
            </w:r>
            <w:r w:rsidR="00B536EC">
              <w:rPr>
                <w:iCs/>
              </w:rPr>
              <w:t>Cumpărător, d</w:t>
            </w:r>
            <w:r w:rsidR="00B56360" w:rsidRPr="00E91463">
              <w:rPr>
                <w:iCs/>
              </w:rPr>
              <w:t>acă:</w:t>
            </w:r>
          </w:p>
          <w:p w:rsidR="00B56360" w:rsidRPr="00E91463" w:rsidRDefault="00851266" w:rsidP="00B56360">
            <w:pPr>
              <w:jc w:val="both"/>
              <w:rPr>
                <w:iCs/>
              </w:rPr>
            </w:pPr>
            <w:r>
              <w:rPr>
                <w:iCs/>
              </w:rPr>
              <w:t>a)</w:t>
            </w:r>
            <w:r>
              <w:rPr>
                <w:iCs/>
              </w:rPr>
              <w:tab/>
              <w:t xml:space="preserve">cantitatea </w:t>
            </w:r>
            <w:r w:rsidR="00B536EC">
              <w:rPr>
                <w:iCs/>
              </w:rPr>
              <w:t>Bunur</w:t>
            </w:r>
            <w:r w:rsidR="0081505C">
              <w:rPr>
                <w:iCs/>
              </w:rPr>
              <w:t>ilor</w:t>
            </w:r>
            <w:r w:rsidR="00B56360" w:rsidRPr="00E91463">
              <w:rPr>
                <w:iCs/>
              </w:rPr>
              <w:t xml:space="preserve"> corespunde informa</w:t>
            </w:r>
            <w:r>
              <w:rPr>
                <w:iCs/>
              </w:rPr>
              <w:t xml:space="preserve">ţiei indicate în Lista </w:t>
            </w:r>
            <w:r w:rsidR="00B536EC">
              <w:rPr>
                <w:iCs/>
              </w:rPr>
              <w:t>Bunur</w:t>
            </w:r>
            <w:r w:rsidR="0081505C">
              <w:rPr>
                <w:iCs/>
              </w:rPr>
              <w:t>ilor</w:t>
            </w:r>
            <w:r>
              <w:rPr>
                <w:iCs/>
              </w:rPr>
              <w:t xml:space="preserve"> şi graficul </w:t>
            </w:r>
            <w:r w:rsidR="00B536EC">
              <w:rPr>
                <w:iCs/>
              </w:rPr>
              <w:t>livr</w:t>
            </w:r>
            <w:r w:rsidR="0081505C">
              <w:rPr>
                <w:iCs/>
              </w:rPr>
              <w:t>ării</w:t>
            </w:r>
            <w:r w:rsidR="00B56360" w:rsidRPr="00E91463">
              <w:rPr>
                <w:iCs/>
              </w:rPr>
              <w:t xml:space="preserve"> şi documentele de însoţire conform punctului 2.2 al prezentului Contract;</w:t>
            </w:r>
          </w:p>
          <w:p w:rsidR="00B56360" w:rsidRPr="00E91463" w:rsidRDefault="00851266" w:rsidP="00B56360">
            <w:pPr>
              <w:jc w:val="both"/>
              <w:rPr>
                <w:iCs/>
              </w:rPr>
            </w:pPr>
            <w:r>
              <w:rPr>
                <w:iCs/>
              </w:rPr>
              <w:t>b)</w:t>
            </w:r>
            <w:r>
              <w:rPr>
                <w:iCs/>
              </w:rPr>
              <w:tab/>
              <w:t xml:space="preserve">calitatea </w:t>
            </w:r>
            <w:r w:rsidR="00B536EC">
              <w:rPr>
                <w:iCs/>
              </w:rPr>
              <w:t>Bunur</w:t>
            </w:r>
            <w:r w:rsidR="0081505C">
              <w:rPr>
                <w:iCs/>
              </w:rPr>
              <w:t>ilor</w:t>
            </w:r>
            <w:r w:rsidR="00B56360"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B536EC">
              <w:rPr>
                <w:iCs/>
              </w:rPr>
              <w:t>Vînză</w:t>
            </w:r>
            <w:r w:rsidR="0081505C">
              <w:rPr>
                <w:iCs/>
              </w:rPr>
              <w:t>torul</w:t>
            </w:r>
            <w:r w:rsidRPr="00E91463">
              <w:rPr>
                <w:iCs/>
              </w:rPr>
              <w:t xml:space="preserve"> este ob</w:t>
            </w:r>
            <w:r w:rsidR="00533F18">
              <w:rPr>
                <w:iCs/>
              </w:rPr>
              <w:t xml:space="preserve">ligat să prezinte </w:t>
            </w:r>
            <w:r w:rsidR="00B536EC">
              <w:rPr>
                <w:iCs/>
              </w:rPr>
              <w:t>Cumpărăto</w:t>
            </w:r>
            <w:r w:rsidR="0081505C">
              <w:rPr>
                <w:iCs/>
              </w:rPr>
              <w:t>rului</w:t>
            </w:r>
            <w:r w:rsidRPr="00E91463">
              <w:rPr>
                <w:iCs/>
              </w:rPr>
              <w:t xml:space="preserve"> un exemplar original al  fa</w:t>
            </w:r>
            <w:r w:rsidR="00533F18">
              <w:rPr>
                <w:iCs/>
              </w:rPr>
              <w:t xml:space="preserve">cturii fiscale odată cu </w:t>
            </w:r>
            <w:r w:rsidR="00B536EC">
              <w:rPr>
                <w:iCs/>
              </w:rPr>
              <w:t>livrarea Bunurilor</w:t>
            </w:r>
            <w:r w:rsidRPr="00E91463">
              <w:rPr>
                <w:iCs/>
              </w:rPr>
              <w:t xml:space="preserve">, pentru efectuarea plăţii. Pentru nerespectarea </w:t>
            </w:r>
            <w:r w:rsidR="00533F18">
              <w:rPr>
                <w:iCs/>
              </w:rPr>
              <w:t>de către</w:t>
            </w:r>
            <w:r w:rsidR="00B536EC">
              <w:rPr>
                <w:iCs/>
              </w:rPr>
              <w:t xml:space="preserve"> Vînză</w:t>
            </w:r>
            <w:r w:rsidR="0081505C">
              <w:rPr>
                <w:iCs/>
              </w:rPr>
              <w:t>tor</w:t>
            </w:r>
            <w:r w:rsidRPr="00E91463">
              <w:rPr>
                <w:iCs/>
              </w:rPr>
              <w:t xml:space="preserve"> </w:t>
            </w:r>
            <w:r w:rsidR="00533F18">
              <w:rPr>
                <w:iCs/>
              </w:rPr>
              <w:t xml:space="preserve">a prezentei clauze, </w:t>
            </w:r>
            <w:r w:rsidR="00B536EC">
              <w:rPr>
                <w:iCs/>
              </w:rPr>
              <w:t>Cumpărăto</w:t>
            </w:r>
            <w:r w:rsidR="0081505C">
              <w:rPr>
                <w:iCs/>
              </w:rPr>
              <w:t>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w:t>
            </w:r>
            <w:r w:rsidR="00533F18">
              <w:rPr>
                <w:iCs/>
              </w:rPr>
              <w:t>unctul 10.4</w:t>
            </w:r>
            <w:r w:rsidRPr="00E45A52">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945A95">
              <w:rPr>
                <w:iCs/>
              </w:rPr>
              <w:t>Bunurile</w:t>
            </w:r>
            <w:r w:rsidRPr="00E91463">
              <w:rPr>
                <w:iCs/>
              </w:rPr>
              <w:t xml:space="preserve"> furnizate</w:t>
            </w:r>
            <w:r w:rsidR="00945A95">
              <w:rPr>
                <w:iCs/>
              </w:rPr>
              <w:t xml:space="preserve"> în baza C</w:t>
            </w:r>
            <w:r w:rsidRPr="00E91463">
              <w:rPr>
                <w:iCs/>
              </w:rPr>
              <w:t>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945A95">
              <w:rPr>
                <w:iCs/>
              </w:rPr>
              <w:t>Bunur</w:t>
            </w:r>
            <w:r w:rsidR="00EA3884">
              <w:rPr>
                <w:iCs/>
              </w:rPr>
              <w:t>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lastRenderedPageBreak/>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945A95">
              <w:rPr>
                <w:iCs/>
              </w:rPr>
              <w:t>Vînză</w:t>
            </w:r>
            <w:r w:rsidR="0081505C">
              <w:rPr>
                <w:iCs/>
              </w:rPr>
              <w:t>torul</w:t>
            </w:r>
            <w:r w:rsidRPr="00E91463">
              <w:rPr>
                <w:iCs/>
              </w:rPr>
              <w:t xml:space="preserve"> se obligă:</w:t>
            </w:r>
          </w:p>
          <w:p w:rsidR="00B56360" w:rsidRPr="00E91463" w:rsidRDefault="00533F18" w:rsidP="00B56360">
            <w:pPr>
              <w:jc w:val="both"/>
              <w:rPr>
                <w:iCs/>
              </w:rPr>
            </w:pPr>
            <w:r>
              <w:rPr>
                <w:iCs/>
              </w:rPr>
              <w:t>a)</w:t>
            </w:r>
            <w:r>
              <w:rPr>
                <w:iCs/>
              </w:rPr>
              <w:tab/>
              <w:t xml:space="preserve">să </w:t>
            </w:r>
            <w:r w:rsidR="00945A95">
              <w:rPr>
                <w:iCs/>
              </w:rPr>
              <w:t>livreze Bunurile</w:t>
            </w:r>
            <w:r w:rsidR="00B56360" w:rsidRPr="00E91463">
              <w:rPr>
                <w:iCs/>
              </w:rPr>
              <w:t xml:space="preserve"> în condiţiile prevăzute de prezentul Contract;</w:t>
            </w:r>
          </w:p>
          <w:p w:rsidR="00B56360" w:rsidRPr="00E91463" w:rsidRDefault="00533F18" w:rsidP="00B56360">
            <w:pPr>
              <w:jc w:val="both"/>
              <w:rPr>
                <w:iCs/>
              </w:rPr>
            </w:pPr>
            <w:r>
              <w:rPr>
                <w:iCs/>
              </w:rPr>
              <w:t>b)</w:t>
            </w:r>
            <w:r>
              <w:rPr>
                <w:iCs/>
              </w:rPr>
              <w:tab/>
              <w:t xml:space="preserve">să anunţe </w:t>
            </w:r>
            <w:r w:rsidR="00945A95">
              <w:rPr>
                <w:iCs/>
              </w:rPr>
              <w:t>Cumpărăto</w:t>
            </w:r>
            <w:r w:rsidR="0081505C">
              <w:rPr>
                <w:iCs/>
              </w:rPr>
              <w:t>rul</w:t>
            </w:r>
            <w:r w:rsidR="00B56360" w:rsidRPr="00E91463">
              <w:rPr>
                <w:iCs/>
              </w:rPr>
              <w:t xml:space="preserve"> după semnarea prezent</w:t>
            </w:r>
            <w:r>
              <w:rPr>
                <w:iCs/>
              </w:rPr>
              <w:t>ului Contract, în decurs de 7</w:t>
            </w:r>
            <w:r w:rsidR="00B56360" w:rsidRPr="00E91463">
              <w:rPr>
                <w:iCs/>
              </w:rPr>
              <w:t xml:space="preserve"> zile calendaristice, prin telefon/fax sau </w:t>
            </w:r>
            <w:r w:rsidR="00764871">
              <w:rPr>
                <w:iCs/>
              </w:rPr>
              <w:t>mijloace electronice</w:t>
            </w:r>
            <w:r w:rsidR="00B56360" w:rsidRPr="00E91463">
              <w:rPr>
                <w:iCs/>
              </w:rPr>
              <w:t xml:space="preserve">, </w:t>
            </w:r>
            <w:r>
              <w:rPr>
                <w:iCs/>
              </w:rPr>
              <w:t xml:space="preserve">despre disponibilitatea </w:t>
            </w:r>
            <w:r w:rsidR="00945A95">
              <w:rPr>
                <w:iCs/>
              </w:rPr>
              <w:t>lilvrării Bunurilor</w:t>
            </w:r>
            <w:r w:rsidR="00B56360" w:rsidRPr="00E91463">
              <w:rPr>
                <w:iCs/>
              </w:rPr>
              <w:t>;</w:t>
            </w:r>
          </w:p>
          <w:p w:rsidR="00B56360" w:rsidRPr="00E91463" w:rsidRDefault="00B56360" w:rsidP="00B56360">
            <w:pPr>
              <w:jc w:val="both"/>
              <w:rPr>
                <w:iCs/>
              </w:rPr>
            </w:pPr>
            <w:r w:rsidRPr="00E91463">
              <w:rPr>
                <w:iCs/>
              </w:rPr>
              <w:t>c)</w:t>
            </w:r>
            <w:r w:rsidRPr="00E91463">
              <w:rPr>
                <w:iCs/>
              </w:rPr>
              <w:tab/>
              <w:t>să asigure condiţiile corespunzătoar</w:t>
            </w:r>
            <w:r w:rsidR="00533F18">
              <w:rPr>
                <w:iCs/>
              </w:rPr>
              <w:t xml:space="preserve">e pentru recepţionarea </w:t>
            </w:r>
            <w:r w:rsidR="00945A95">
              <w:rPr>
                <w:iCs/>
              </w:rPr>
              <w:t>Bunurilor</w:t>
            </w:r>
            <w:r w:rsidR="00533F18">
              <w:rPr>
                <w:iCs/>
              </w:rPr>
              <w:t xml:space="preserve"> de către </w:t>
            </w:r>
            <w:r w:rsidR="00945A95">
              <w:rPr>
                <w:iCs/>
              </w:rPr>
              <w:t>Cumpărător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w:t>
            </w:r>
            <w:r w:rsidR="00533F18">
              <w:rPr>
                <w:iCs/>
              </w:rPr>
              <w:t xml:space="preserve">egritatea şi calitatea </w:t>
            </w:r>
            <w:r w:rsidR="00945A95">
              <w:rPr>
                <w:iCs/>
              </w:rPr>
              <w:t>Bunurilor</w:t>
            </w:r>
            <w:r w:rsidRPr="00E91463">
              <w:rPr>
                <w:iCs/>
              </w:rPr>
              <w:t xml:space="preserve"> pe toată perioada de p</w:t>
            </w:r>
            <w:r w:rsidR="00764871">
              <w:rPr>
                <w:iCs/>
              </w:rPr>
              <w:t>â</w:t>
            </w:r>
            <w:r w:rsidRPr="00E91463">
              <w:rPr>
                <w:iCs/>
              </w:rPr>
              <w:t>nă la recep</w:t>
            </w:r>
            <w:r w:rsidR="00533F18">
              <w:rPr>
                <w:iCs/>
              </w:rPr>
              <w:t xml:space="preserve">ţionarea lor de către </w:t>
            </w:r>
            <w:r w:rsidR="00945A95">
              <w:rPr>
                <w:iCs/>
              </w:rPr>
              <w:t>Cumpărător</w:t>
            </w:r>
            <w:r w:rsidRPr="00E91463">
              <w:rPr>
                <w:iCs/>
              </w:rPr>
              <w:t>[</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w:t>
            </w:r>
            <w:r w:rsidR="00533F18">
              <w:rPr>
                <w:iCs/>
              </w:rPr>
              <w:t xml:space="preserve">ezentului Contract, </w:t>
            </w:r>
            <w:r w:rsidR="00945A95">
              <w:rPr>
                <w:iCs/>
              </w:rPr>
              <w:t>Cumpărăto</w:t>
            </w:r>
            <w:r w:rsidR="00764871">
              <w:rPr>
                <w:iCs/>
              </w:rPr>
              <w:t>rul</w:t>
            </w:r>
            <w:r w:rsidRPr="00E91463">
              <w:rPr>
                <w:iCs/>
              </w:rPr>
              <w:t xml:space="preserve"> se obligă:</w:t>
            </w:r>
          </w:p>
          <w:p w:rsidR="00B56360" w:rsidRPr="00E91463" w:rsidRDefault="00B56360" w:rsidP="00B56360">
            <w:pPr>
              <w:jc w:val="both"/>
              <w:rPr>
                <w:iCs/>
              </w:rPr>
            </w:pPr>
            <w:r w:rsidRPr="00E91463">
              <w:rPr>
                <w:iCs/>
              </w:rPr>
              <w:t>a)</w:t>
            </w:r>
            <w:r w:rsidRPr="00E91463">
              <w:rPr>
                <w:iCs/>
              </w:rPr>
              <w:tab/>
              <w:t xml:space="preserve">să întreprindă toate măsurile necesare pentru asigurarea recepţionării </w:t>
            </w:r>
            <w:r w:rsidR="00533F18">
              <w:rPr>
                <w:iCs/>
              </w:rPr>
              <w:t xml:space="preserve">în termenul stabilit a </w:t>
            </w:r>
            <w:r w:rsidR="00945A95">
              <w:rPr>
                <w:iCs/>
              </w:rPr>
              <w:t>Bunurilor</w:t>
            </w:r>
            <w:r w:rsidRPr="00E91463">
              <w:rPr>
                <w:iCs/>
              </w:rPr>
              <w:t xml:space="preserve"> livrate în corespundere cu cerinţele prezentului Contract;</w:t>
            </w:r>
          </w:p>
          <w:p w:rsidR="00B56360" w:rsidRDefault="00B56360" w:rsidP="00B56360">
            <w:pPr>
              <w:jc w:val="both"/>
              <w:rPr>
                <w:iCs/>
              </w:rPr>
            </w:pPr>
            <w:r w:rsidRPr="00E91463">
              <w:rPr>
                <w:iCs/>
              </w:rPr>
              <w:t>b</w:t>
            </w:r>
            <w:r w:rsidR="002F22AA">
              <w:rPr>
                <w:iCs/>
              </w:rPr>
              <w:t>)</w:t>
            </w:r>
            <w:r w:rsidR="002F22AA">
              <w:rPr>
                <w:iCs/>
              </w:rPr>
              <w:tab/>
              <w:t xml:space="preserve">să asigure achitarea </w:t>
            </w:r>
            <w:r w:rsidR="00945A95">
              <w:rPr>
                <w:iCs/>
              </w:rPr>
              <w:t>Bunurilor livrate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2F22AA" w:rsidP="00B56360">
            <w:pPr>
              <w:jc w:val="both"/>
              <w:rPr>
                <w:iCs/>
              </w:rPr>
            </w:pPr>
            <w:r>
              <w:rPr>
                <w:iCs/>
              </w:rPr>
              <w:t>a)</w:t>
            </w:r>
            <w:r>
              <w:rPr>
                <w:iCs/>
              </w:rPr>
              <w:tab/>
            </w:r>
            <w:r w:rsidR="00945A95">
              <w:rPr>
                <w:iCs/>
              </w:rPr>
              <w:t>Cumpărător</w:t>
            </w:r>
            <w:r w:rsidR="00B56360" w:rsidRPr="00E91463">
              <w:rPr>
                <w:iCs/>
              </w:rPr>
              <w:t xml:space="preserve"> în caz de refuz al </w:t>
            </w:r>
            <w:r w:rsidR="00945A95">
              <w:rPr>
                <w:iCs/>
              </w:rPr>
              <w:t>Vînză</w:t>
            </w:r>
            <w:r w:rsidR="00B74898">
              <w:rPr>
                <w:iCs/>
              </w:rPr>
              <w:t>torului</w:t>
            </w:r>
            <w:r>
              <w:rPr>
                <w:iCs/>
              </w:rPr>
              <w:t xml:space="preserve"> de a </w:t>
            </w:r>
            <w:r w:rsidR="00945A95">
              <w:rPr>
                <w:iCs/>
              </w:rPr>
              <w:t>livra Bunurile</w:t>
            </w:r>
            <w:r w:rsidR="00B56360" w:rsidRPr="00E91463">
              <w:rPr>
                <w:iCs/>
              </w:rPr>
              <w:t xml:space="preserve"> prevăzute în prezentul Contract;         </w:t>
            </w:r>
          </w:p>
          <w:p w:rsidR="00B56360" w:rsidRPr="00E91463" w:rsidRDefault="002F22AA" w:rsidP="00B56360">
            <w:pPr>
              <w:jc w:val="both"/>
              <w:rPr>
                <w:iCs/>
              </w:rPr>
            </w:pPr>
            <w:r>
              <w:rPr>
                <w:iCs/>
              </w:rPr>
              <w:t>b)</w:t>
            </w:r>
            <w:r>
              <w:rPr>
                <w:iCs/>
              </w:rPr>
              <w:tab/>
            </w:r>
            <w:r w:rsidR="00945A95">
              <w:rPr>
                <w:iCs/>
              </w:rPr>
              <w:t>Cumpărător</w:t>
            </w:r>
            <w:r w:rsidR="00B56360" w:rsidRPr="00E91463">
              <w:rPr>
                <w:iCs/>
              </w:rPr>
              <w:t xml:space="preserve"> în caz de nerespectare de către </w:t>
            </w:r>
            <w:r w:rsidR="00945A95">
              <w:rPr>
                <w:iCs/>
              </w:rPr>
              <w:t>Vînză</w:t>
            </w:r>
            <w:r w:rsidR="00B74898">
              <w:rPr>
                <w:iCs/>
              </w:rPr>
              <w:t>tor</w:t>
            </w:r>
            <w:r w:rsidR="00367161">
              <w:rPr>
                <w:iCs/>
              </w:rPr>
              <w:t xml:space="preserve"> a termenelor de </w:t>
            </w:r>
            <w:r w:rsidR="00945A95">
              <w:rPr>
                <w:iCs/>
              </w:rPr>
              <w:t>livrare</w:t>
            </w:r>
            <w:r w:rsidR="00B56360" w:rsidRPr="00E91463">
              <w:rPr>
                <w:iCs/>
              </w:rPr>
              <w:t xml:space="preserve"> stabilite;</w:t>
            </w:r>
          </w:p>
          <w:p w:rsidR="00B56360" w:rsidRPr="00E91463" w:rsidRDefault="00B56360" w:rsidP="00B56360">
            <w:pPr>
              <w:jc w:val="both"/>
              <w:rPr>
                <w:iCs/>
              </w:rPr>
            </w:pPr>
            <w:r w:rsidRPr="00E91463">
              <w:rPr>
                <w:iCs/>
              </w:rPr>
              <w:t>c)</w:t>
            </w:r>
            <w:r w:rsidRPr="00E91463">
              <w:rPr>
                <w:iCs/>
              </w:rPr>
              <w:tab/>
            </w:r>
            <w:r w:rsidR="00945A95">
              <w:rPr>
                <w:iCs/>
              </w:rPr>
              <w:t>Vînzător</w:t>
            </w:r>
            <w:r w:rsidRPr="00E91463">
              <w:rPr>
                <w:iCs/>
              </w:rPr>
              <w:t xml:space="preserve"> în caz de </w:t>
            </w:r>
            <w:r w:rsidR="002F22AA">
              <w:rPr>
                <w:iCs/>
              </w:rPr>
              <w:t xml:space="preserve">nerespectare de către </w:t>
            </w:r>
            <w:r w:rsidR="00945A95">
              <w:rPr>
                <w:iCs/>
              </w:rPr>
              <w:t>Cumpărător</w:t>
            </w:r>
            <w:r w:rsidRPr="00E91463">
              <w:rPr>
                <w:iCs/>
              </w:rPr>
              <w:t xml:space="preserve"> a</w:t>
            </w:r>
            <w:r w:rsidR="002F22AA">
              <w:rPr>
                <w:iCs/>
              </w:rPr>
              <w:t xml:space="preserve"> termenelor de plată a</w:t>
            </w:r>
            <w:r w:rsidR="00367161">
              <w:rPr>
                <w:iCs/>
              </w:rPr>
              <w:t xml:space="preserve"> </w:t>
            </w:r>
            <w:r w:rsidR="00945A95">
              <w:rPr>
                <w:iCs/>
              </w:rPr>
              <w:t>Bunurilor</w:t>
            </w:r>
            <w:r w:rsidRPr="00E91463">
              <w:rPr>
                <w:iCs/>
              </w:rPr>
              <w:t>;</w:t>
            </w:r>
          </w:p>
          <w:p w:rsidR="00B56360" w:rsidRDefault="00B56360" w:rsidP="00B56360">
            <w:pPr>
              <w:jc w:val="both"/>
              <w:rPr>
                <w:iCs/>
              </w:rPr>
            </w:pPr>
            <w:r w:rsidRPr="00E91463">
              <w:rPr>
                <w:iCs/>
              </w:rPr>
              <w:t>d)</w:t>
            </w:r>
            <w:r w:rsidRPr="00E91463">
              <w:rPr>
                <w:iCs/>
              </w:rPr>
              <w:tab/>
            </w:r>
            <w:r w:rsidR="00945A95">
              <w:rPr>
                <w:iCs/>
              </w:rPr>
              <w:t>Vînzător</w:t>
            </w:r>
            <w:r w:rsidR="00367161">
              <w:rPr>
                <w:iCs/>
              </w:rPr>
              <w:t xml:space="preserve"> sau </w:t>
            </w:r>
            <w:r w:rsidR="00945A95">
              <w:rPr>
                <w:iCs/>
              </w:rPr>
              <w:t>Cumpărător</w:t>
            </w:r>
            <w:r w:rsidR="00945A95" w:rsidRPr="00E91463">
              <w:rPr>
                <w:iCs/>
              </w:rPr>
              <w:t xml:space="preserve"> </w:t>
            </w:r>
            <w:r w:rsidRPr="00E91463">
              <w:rPr>
                <w:iCs/>
              </w:rPr>
              <w:t>în caz de nesatisfacere de către una dintre Părţi a pretenţiilor înaintate conform prezentului Contract.</w:t>
            </w:r>
          </w:p>
          <w:p w:rsidR="007B6EB1" w:rsidRDefault="009E1485" w:rsidP="00B56360">
            <w:pPr>
              <w:jc w:val="both"/>
              <w:rPr>
                <w:iCs/>
              </w:rPr>
            </w:pPr>
            <w:r>
              <w:rPr>
                <w:iCs/>
              </w:rPr>
              <w:t xml:space="preserve">8.3      </w:t>
            </w:r>
            <w:r w:rsidR="00945A95">
              <w:rPr>
                <w:iCs/>
              </w:rPr>
              <w:t>Cumpărător</w:t>
            </w:r>
            <w:r w:rsidR="00B20AED">
              <w:rPr>
                <w:iCs/>
              </w:rPr>
              <w:t>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w:t>
            </w:r>
            <w:r w:rsidR="00367161">
              <w:rPr>
                <w:iCs/>
              </w:rPr>
              <w:t>ată să comunice în termen de 5</w:t>
            </w:r>
            <w:r w:rsidRPr="00E91463">
              <w:rPr>
                <w:iCs/>
              </w:rPr>
              <w:t xml:space="preserve"> zile lucrătoare celeilalte Părţi despre intenţiile ei printr-o scrisoare motivată.</w:t>
            </w:r>
          </w:p>
          <w:p w:rsidR="00B56360" w:rsidRDefault="00B56360" w:rsidP="00B56360">
            <w:pPr>
              <w:jc w:val="both"/>
              <w:rPr>
                <w:iCs/>
              </w:rPr>
            </w:pPr>
            <w:r w:rsidRPr="00E91463">
              <w:rPr>
                <w:iCs/>
              </w:rPr>
              <w:lastRenderedPageBreak/>
              <w:t>8.</w:t>
            </w:r>
            <w:r w:rsidR="009E1485">
              <w:rPr>
                <w:iCs/>
              </w:rPr>
              <w:t>5</w:t>
            </w:r>
            <w:r w:rsidRPr="00E91463">
              <w:rPr>
                <w:iCs/>
              </w:rPr>
              <w:t>.</w:t>
            </w:r>
            <w:r w:rsidRPr="00E91463">
              <w:rPr>
                <w:iCs/>
              </w:rPr>
              <w:tab/>
              <w:t>Partea înştiinţată este obligată</w:t>
            </w:r>
            <w:r w:rsidR="00367161">
              <w:rPr>
                <w:iCs/>
              </w:rPr>
              <w:t xml:space="preserve"> să răspundă în decurs de 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w:t>
            </w:r>
            <w:r w:rsidR="00367161">
              <w:rPr>
                <w:iCs/>
              </w:rPr>
              <w:t xml:space="preserve">ile privind cantitatea </w:t>
            </w:r>
            <w:r w:rsidR="00945A95">
              <w:rPr>
                <w:iCs/>
              </w:rPr>
              <w:t>Bunuri</w:t>
            </w:r>
            <w:r w:rsidR="00B74898">
              <w:rPr>
                <w:iCs/>
              </w:rPr>
              <w:t>lor</w:t>
            </w:r>
            <w:r w:rsidR="00B20AED">
              <w:rPr>
                <w:iCs/>
              </w:rPr>
              <w:t xml:space="preserve"> </w:t>
            </w:r>
            <w:r w:rsidR="00945A95">
              <w:rPr>
                <w:iCs/>
              </w:rPr>
              <w:t>livrate</w:t>
            </w:r>
            <w:r w:rsidRPr="00E91463">
              <w:rPr>
                <w:iCs/>
              </w:rPr>
              <w:t xml:space="preserve"> s</w:t>
            </w:r>
            <w:r w:rsidR="00B74898">
              <w:rPr>
                <w:iCs/>
              </w:rPr>
              <w:t>u</w:t>
            </w:r>
            <w:r w:rsidRPr="00E91463">
              <w:rPr>
                <w:iCs/>
              </w:rPr>
              <w:t xml:space="preserve">nt înaintate </w:t>
            </w:r>
            <w:r w:rsidR="00945A95">
              <w:rPr>
                <w:iCs/>
              </w:rPr>
              <w:t>Vînză</w:t>
            </w:r>
            <w:r w:rsidR="00B74898">
              <w:rPr>
                <w:iCs/>
              </w:rPr>
              <w:t>torului</w:t>
            </w:r>
            <w:r w:rsidRPr="00E91463">
              <w:rPr>
                <w:iCs/>
              </w:rPr>
              <w:t xml:space="preserve"> la momentul recepţionării lor, fiind confirmate printr-un act întocmit în comun cu reprezentantul </w:t>
            </w:r>
            <w:r w:rsidR="00945A95">
              <w:rPr>
                <w:iCs/>
              </w:rPr>
              <w:t>Vînzătorului</w:t>
            </w:r>
            <w:r w:rsidRPr="00E91463">
              <w:rPr>
                <w:iCs/>
              </w:rPr>
              <w:t>.</w:t>
            </w:r>
          </w:p>
          <w:p w:rsidR="00B56360" w:rsidRPr="00E91463" w:rsidRDefault="00B56360" w:rsidP="00B56360">
            <w:pPr>
              <w:jc w:val="both"/>
              <w:rPr>
                <w:iCs/>
              </w:rPr>
            </w:pPr>
            <w:r w:rsidRPr="00E91463">
              <w:rPr>
                <w:iCs/>
              </w:rPr>
              <w:t>9.2.</w:t>
            </w:r>
            <w:r w:rsidRPr="00E91463">
              <w:rPr>
                <w:iCs/>
              </w:rPr>
              <w:tab/>
              <w:t>Pretenţ</w:t>
            </w:r>
            <w:r w:rsidR="00367161">
              <w:rPr>
                <w:iCs/>
              </w:rPr>
              <w:t xml:space="preserve">iile privind calitatea </w:t>
            </w:r>
            <w:r w:rsidR="00945A95">
              <w:rPr>
                <w:iCs/>
              </w:rPr>
              <w:t>Bunurilor livrate</w:t>
            </w:r>
            <w:r w:rsidRPr="00E91463">
              <w:rPr>
                <w:iCs/>
              </w:rPr>
              <w:t xml:space="preserve"> s</w:t>
            </w:r>
            <w:r w:rsidR="008D7109">
              <w:rPr>
                <w:iCs/>
              </w:rPr>
              <w:t>u</w:t>
            </w:r>
            <w:r w:rsidRPr="00E91463">
              <w:rPr>
                <w:iCs/>
              </w:rPr>
              <w:t xml:space="preserve">nt înaintate </w:t>
            </w:r>
            <w:r w:rsidR="00945A95">
              <w:rPr>
                <w:iCs/>
              </w:rPr>
              <w:t xml:space="preserve">Vînzătorului </w:t>
            </w:r>
            <w:r w:rsidR="00367161">
              <w:rPr>
                <w:iCs/>
              </w:rPr>
              <w:t>în termen de 5</w:t>
            </w:r>
            <w:r w:rsidRPr="00E91463">
              <w:rPr>
                <w:iCs/>
              </w:rPr>
              <w:t xml:space="preserve">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945A95">
              <w:rPr>
                <w:iCs/>
              </w:rPr>
              <w:t>Vînzătorul</w:t>
            </w:r>
            <w:r w:rsidRPr="00E91463">
              <w:rPr>
                <w:iCs/>
              </w:rPr>
              <w:t xml:space="preserve"> este obligat să examineze pretenţiile înaintate în termen de</w:t>
            </w:r>
            <w:r w:rsidR="00367161">
              <w:rPr>
                <w:iCs/>
              </w:rPr>
              <w:t xml:space="preserve"> 5</w:t>
            </w:r>
            <w:r w:rsidRPr="00E91463">
              <w:rPr>
                <w:iCs/>
              </w:rPr>
              <w:t xml:space="preserve"> zile de la data primirii acesto</w:t>
            </w:r>
            <w:r w:rsidR="00367161">
              <w:rPr>
                <w:iCs/>
              </w:rPr>
              <w:t xml:space="preserve">ra şi să comunice </w:t>
            </w:r>
            <w:r w:rsidR="00945A95">
              <w:rPr>
                <w:iCs/>
              </w:rPr>
              <w:t>Cumpărăto</w:t>
            </w:r>
            <w:r w:rsidR="008D7109">
              <w:rPr>
                <w:iCs/>
              </w:rPr>
              <w:t>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945A95">
              <w:rPr>
                <w:iCs/>
              </w:rPr>
              <w:t>Vînzătorul</w:t>
            </w:r>
            <w:r w:rsidR="00367161">
              <w:rPr>
                <w:iCs/>
              </w:rPr>
              <w:t xml:space="preserve"> este obligat, în termen de 5 zile, să </w:t>
            </w:r>
            <w:r w:rsidR="00945A95">
              <w:rPr>
                <w:iCs/>
              </w:rPr>
              <w:t>livr</w:t>
            </w:r>
            <w:r w:rsidR="008D7109">
              <w:rPr>
                <w:iCs/>
              </w:rPr>
              <w:t>eze</w:t>
            </w:r>
            <w:r w:rsidR="00367161">
              <w:rPr>
                <w:iCs/>
              </w:rPr>
              <w:t xml:space="preserve"> suplimentar </w:t>
            </w:r>
            <w:r w:rsidR="00945A95">
              <w:rPr>
                <w:iCs/>
              </w:rPr>
              <w:t>Cumpărăto</w:t>
            </w:r>
            <w:r w:rsidR="008D7109">
              <w:rPr>
                <w:iCs/>
              </w:rPr>
              <w:t>rului</w:t>
            </w:r>
            <w:r w:rsidR="00367161">
              <w:rPr>
                <w:iCs/>
              </w:rPr>
              <w:t xml:space="preserve"> cantitatea </w:t>
            </w:r>
            <w:r w:rsidR="008D7109">
              <w:rPr>
                <w:iCs/>
              </w:rPr>
              <w:t>ne</w:t>
            </w:r>
            <w:r w:rsidR="00AA3AAB">
              <w:rPr>
                <w:iCs/>
              </w:rPr>
              <w:t>livr</w:t>
            </w:r>
            <w:r w:rsidR="008D7109">
              <w:rPr>
                <w:iCs/>
              </w:rPr>
              <w:t>ată</w:t>
            </w:r>
            <w:r w:rsidR="00367161">
              <w:rPr>
                <w:iCs/>
              </w:rPr>
              <w:t xml:space="preserve"> de </w:t>
            </w:r>
            <w:r w:rsidR="00AA3AAB">
              <w:rPr>
                <w:iCs/>
              </w:rPr>
              <w:t>Bunuri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AA3AAB">
              <w:rPr>
                <w:iCs/>
              </w:rPr>
              <w:t>Vînzătorul</w:t>
            </w:r>
            <w:r w:rsidRPr="00E91463">
              <w:rPr>
                <w:iCs/>
              </w:rPr>
              <w:t xml:space="preserve"> poartă răspundere pent</w:t>
            </w:r>
            <w:r w:rsidR="00367161">
              <w:rPr>
                <w:iCs/>
              </w:rPr>
              <w:t xml:space="preserve">ru calitatea </w:t>
            </w:r>
            <w:r w:rsidR="00AA3AAB">
              <w:rPr>
                <w:iCs/>
              </w:rPr>
              <w:t>Bunurilor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w:t>
            </w:r>
            <w:r w:rsidR="00E56432">
              <w:rPr>
                <w:iCs/>
              </w:rPr>
              <w:t xml:space="preserve">ntractului agreată de </w:t>
            </w:r>
            <w:r w:rsidR="00AA3AAB">
              <w:rPr>
                <w:iCs/>
              </w:rPr>
              <w:t>Cumpărător</w:t>
            </w:r>
            <w:r w:rsidRPr="00E91463">
              <w:rPr>
                <w:iCs/>
              </w:rPr>
              <w:t xml:space="preserve"> este </w:t>
            </w:r>
            <w:r w:rsidR="00B20AED">
              <w:rPr>
                <w:iCs/>
              </w:rPr>
              <w:t>Scrisoare de garantie bancara, în cuantum de  5</w:t>
            </w:r>
            <w:r w:rsidRPr="00E91463">
              <w:rPr>
                <w:iCs/>
              </w:rPr>
              <w:t xml:space="preserve">% din valoarea contractului. </w:t>
            </w:r>
          </w:p>
          <w:p w:rsidR="00B56360" w:rsidRPr="00E91463" w:rsidRDefault="00C4169D" w:rsidP="00B56360">
            <w:pPr>
              <w:jc w:val="both"/>
              <w:rPr>
                <w:iCs/>
              </w:rPr>
            </w:pPr>
            <w:r>
              <w:rPr>
                <w:iCs/>
              </w:rPr>
              <w:t>10.2.</w:t>
            </w:r>
            <w:r>
              <w:rPr>
                <w:iCs/>
              </w:rPr>
              <w:tab/>
              <w:t xml:space="preserve">Pentru refuzul de a </w:t>
            </w:r>
            <w:r w:rsidR="00AA3AAB">
              <w:rPr>
                <w:iCs/>
              </w:rPr>
              <w:t>livra</w:t>
            </w:r>
            <w:r w:rsidR="00B56360" w:rsidRPr="00E91463">
              <w:rPr>
                <w:iCs/>
              </w:rPr>
              <w:t xml:space="preserve"> Bunurile prevăzute în prezentul Contract, se va rețin</w:t>
            </w:r>
            <w:r w:rsidR="00AA3AAB">
              <w:rPr>
                <w:iCs/>
              </w:rPr>
              <w:t>e garanţia de bună executare a C</w:t>
            </w:r>
            <w:r w:rsidR="00B56360" w:rsidRPr="00E91463">
              <w:rPr>
                <w:iCs/>
              </w:rPr>
              <w:t xml:space="preserve">ontractului, în cazul în care ea a fost constituită în conformitate cu prevedrile punctului 10.1., în caz contrar </w:t>
            </w:r>
            <w:r w:rsidR="00AA3AAB">
              <w:rPr>
                <w:iCs/>
              </w:rPr>
              <w:t>Vînzătorul</w:t>
            </w:r>
            <w:r w:rsidR="00B56360" w:rsidRPr="00E91463">
              <w:rPr>
                <w:iCs/>
              </w:rPr>
              <w:t xml:space="preserve"> suportă</w:t>
            </w:r>
            <w:r w:rsidR="00B20AED">
              <w:rPr>
                <w:iCs/>
              </w:rPr>
              <w:t xml:space="preserve"> o penalitate în valoare de  5</w:t>
            </w:r>
            <w:r w:rsidR="00B56360" w:rsidRPr="00E91463">
              <w:rPr>
                <w:iCs/>
              </w:rPr>
              <w:t>% [</w:t>
            </w:r>
            <w:r w:rsidR="00B56360" w:rsidRPr="008D7109">
              <w:rPr>
                <w:i/>
              </w:rPr>
              <w:t>indicați procentajul</w:t>
            </w:r>
            <w:r w:rsidR="00B56360" w:rsidRPr="00E91463">
              <w:rPr>
                <w:iCs/>
              </w:rPr>
              <w:t>] din suma totală a contractului.</w:t>
            </w:r>
          </w:p>
          <w:p w:rsidR="00B56360" w:rsidRPr="00E91463" w:rsidRDefault="00C4169D" w:rsidP="0016683B">
            <w:pPr>
              <w:jc w:val="both"/>
              <w:rPr>
                <w:iCs/>
              </w:rPr>
            </w:pPr>
            <w:r>
              <w:rPr>
                <w:iCs/>
              </w:rPr>
              <w:t>10.3.</w:t>
            </w:r>
            <w:r>
              <w:rPr>
                <w:iCs/>
              </w:rPr>
              <w:tab/>
              <w:t xml:space="preserve">Pentru </w:t>
            </w:r>
            <w:r w:rsidR="00AA3AAB">
              <w:rPr>
                <w:iCs/>
              </w:rPr>
              <w:t>livrarea</w:t>
            </w:r>
            <w:r w:rsidR="00B56360" w:rsidRPr="00E91463">
              <w:rPr>
                <w:iCs/>
              </w:rPr>
              <w:t xml:space="preserve"> cu înt</w:t>
            </w:r>
            <w:r w:rsidR="000A2D22">
              <w:rPr>
                <w:iCs/>
              </w:rPr>
              <w:t>â</w:t>
            </w:r>
            <w:r w:rsidR="00B20AED">
              <w:rPr>
                <w:iCs/>
              </w:rPr>
              <w:t xml:space="preserve">rziere a </w:t>
            </w:r>
            <w:r w:rsidR="00AA3AAB">
              <w:rPr>
                <w:iCs/>
              </w:rPr>
              <w:t>Bunur</w:t>
            </w:r>
            <w:r w:rsidR="008D7109">
              <w:rPr>
                <w:iCs/>
              </w:rPr>
              <w:t>ilor</w:t>
            </w:r>
            <w:r w:rsidR="00B56360" w:rsidRPr="00E91463">
              <w:rPr>
                <w:iCs/>
              </w:rPr>
              <w:t xml:space="preserve">, </w:t>
            </w:r>
            <w:r w:rsidR="00AA3AAB">
              <w:rPr>
                <w:iCs/>
              </w:rPr>
              <w:t>Vînzătorul</w:t>
            </w:r>
            <w:r w:rsidR="00B56360" w:rsidRPr="00E91463">
              <w:rPr>
                <w:iCs/>
              </w:rPr>
              <w:t xml:space="preserve"> poartă </w:t>
            </w:r>
            <w:r w:rsidR="00AA3AAB">
              <w:rPr>
                <w:iCs/>
              </w:rPr>
              <w:t>plata despăgubiri</w:t>
            </w:r>
            <w:r w:rsidR="0016683B" w:rsidRPr="0016683B">
              <w:rPr>
                <w:iCs/>
              </w:rPr>
              <w:t xml:space="preserve">i </w:t>
            </w:r>
            <w:r w:rsidR="00B20AED">
              <w:rPr>
                <w:iCs/>
              </w:rPr>
              <w:t xml:space="preserve">în valoare de 0,1% din suma </w:t>
            </w:r>
            <w:r w:rsidR="00AA3AAB">
              <w:rPr>
                <w:iCs/>
              </w:rPr>
              <w:t>Bunur</w:t>
            </w:r>
            <w:r w:rsidR="008D7109">
              <w:rPr>
                <w:iCs/>
              </w:rPr>
              <w:t>ilor</w:t>
            </w:r>
            <w:r w:rsidR="00B20AED">
              <w:rPr>
                <w:iCs/>
              </w:rPr>
              <w:t xml:space="preserve"> </w:t>
            </w:r>
            <w:r w:rsidR="00AA3AAB">
              <w:rPr>
                <w:iCs/>
              </w:rPr>
              <w:t>nelivrat</w:t>
            </w:r>
            <w:r w:rsidR="008D7109">
              <w:rPr>
                <w:iCs/>
              </w:rPr>
              <w:t>e</w:t>
            </w:r>
            <w:r w:rsidR="00B56360" w:rsidRPr="00E91463">
              <w:rPr>
                <w:iCs/>
              </w:rPr>
              <w:t>, pentru fiecare zi de înt</w:t>
            </w:r>
            <w:r w:rsidR="000A2D22">
              <w:rPr>
                <w:iCs/>
              </w:rPr>
              <w:t>â</w:t>
            </w:r>
            <w:r w:rsidR="00B20AED">
              <w:rPr>
                <w:iCs/>
              </w:rPr>
              <w:t>rziere, dar nu mai mult de 5</w:t>
            </w:r>
            <w:r w:rsidR="00B56360" w:rsidRPr="00E91463">
              <w:rPr>
                <w:iCs/>
              </w:rPr>
              <w:t>% [</w:t>
            </w:r>
            <w:r w:rsidR="00B56360" w:rsidRPr="008D7109">
              <w:rPr>
                <w:i/>
              </w:rPr>
              <w:t>indicați procentajul</w:t>
            </w:r>
            <w:r w:rsidR="00B56360" w:rsidRPr="00E91463">
              <w:rPr>
                <w:iCs/>
              </w:rPr>
              <w:t xml:space="preserve">]  din suma totală a prezentului Contract. </w:t>
            </w:r>
            <w:r w:rsidR="0016683B">
              <w:t xml:space="preserve"> </w:t>
            </w:r>
            <w:r w:rsidR="0016683B" w:rsidRPr="0016683B">
              <w:rPr>
                <w:iCs/>
              </w:rPr>
              <w:t>În cazul î</w:t>
            </w:r>
            <w:r w:rsidR="00B20AED">
              <w:rPr>
                <w:iCs/>
              </w:rPr>
              <w:t xml:space="preserve">n care întârzierea depășește 7 zile, </w:t>
            </w:r>
            <w:r w:rsidR="00AA3AAB">
              <w:rPr>
                <w:iCs/>
              </w:rPr>
              <w:t xml:space="preserve">Vînzătorul </w:t>
            </w:r>
            <w:r>
              <w:rPr>
                <w:iCs/>
              </w:rPr>
              <w:t xml:space="preserve">prezintă </w:t>
            </w:r>
            <w:r w:rsidR="00AA3AAB">
              <w:rPr>
                <w:iCs/>
              </w:rPr>
              <w:t>Cumpărăto</w:t>
            </w:r>
            <w:r w:rsidR="0016683B" w:rsidRPr="0016683B">
              <w:rPr>
                <w:iCs/>
              </w:rPr>
              <w:t xml:space="preserve">rului o explicație în </w:t>
            </w:r>
            <w:r>
              <w:rPr>
                <w:iCs/>
              </w:rPr>
              <w:t xml:space="preserve">formă scrisă. Dacă </w:t>
            </w:r>
            <w:r w:rsidR="00AA3AAB">
              <w:rPr>
                <w:iCs/>
              </w:rPr>
              <w:t>Cumpărăto</w:t>
            </w:r>
            <w:r>
              <w:rPr>
                <w:iCs/>
              </w:rPr>
              <w:t>rul acceptă,</w:t>
            </w:r>
            <w:r w:rsidR="00B20AED">
              <w:rPr>
                <w:iCs/>
              </w:rPr>
              <w:t xml:space="preserve"> </w:t>
            </w:r>
            <w:r w:rsidR="00AA3AAB">
              <w:rPr>
                <w:iCs/>
              </w:rPr>
              <w:t>Vînzătorul</w:t>
            </w:r>
            <w:r w:rsidR="0016683B" w:rsidRPr="0016683B">
              <w:rPr>
                <w:iCs/>
              </w:rPr>
              <w:t xml:space="preserve"> prelungește termenul de valabilitate a garanției de bună executare, în caz contrar se con</w:t>
            </w:r>
            <w:r>
              <w:rPr>
                <w:iCs/>
              </w:rPr>
              <w:t xml:space="preserve">sideră ca fiind refuz de a </w:t>
            </w:r>
            <w:r w:rsidR="00AA3AAB">
              <w:rPr>
                <w:iCs/>
              </w:rPr>
              <w:t>livra Bunurile</w:t>
            </w:r>
            <w:r w:rsidR="0016683B" w:rsidRPr="0016683B">
              <w:rPr>
                <w:iCs/>
              </w:rPr>
              <w:t xml:space="preserve"> prevăzute în pre</w:t>
            </w:r>
            <w:r w:rsidR="00B20AED">
              <w:rPr>
                <w:iCs/>
              </w:rPr>
              <w:t xml:space="preserve">zentul Contract și </w:t>
            </w:r>
            <w:r w:rsidR="00AA3AAB">
              <w:rPr>
                <w:iCs/>
              </w:rPr>
              <w:t>Vînzăto</w:t>
            </w:r>
            <w:r w:rsidR="0016683B" w:rsidRPr="0016683B">
              <w:rPr>
                <w:iCs/>
              </w:rPr>
              <w:t>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w:t>
            </w:r>
            <w:r w:rsidR="00C4169D">
              <w:rPr>
                <w:iCs/>
              </w:rPr>
              <w:t xml:space="preserve">ziere, </w:t>
            </w:r>
            <w:r w:rsidR="00AA3AAB">
              <w:rPr>
                <w:iCs/>
              </w:rPr>
              <w:t>Cumpărăto</w:t>
            </w:r>
            <w:r w:rsidR="008D7109">
              <w:rPr>
                <w:iCs/>
              </w:rPr>
              <w:t>rul</w:t>
            </w:r>
            <w:r w:rsidRPr="00E91463">
              <w:rPr>
                <w:iCs/>
              </w:rPr>
              <w:t xml:space="preserve"> poartă </w:t>
            </w:r>
            <w:r w:rsidR="00B20AED">
              <w:rPr>
                <w:iCs/>
              </w:rPr>
              <w:t>plata despăgubir</w:t>
            </w:r>
            <w:r w:rsidR="0016683B" w:rsidRPr="0016683B">
              <w:rPr>
                <w:iCs/>
              </w:rPr>
              <w:t xml:space="preserve">i </w:t>
            </w:r>
            <w:r w:rsidR="00B20AED">
              <w:rPr>
                <w:iCs/>
              </w:rPr>
              <w:t>în valoare de 0,1</w:t>
            </w:r>
            <w:r w:rsidRPr="00E91463">
              <w:rPr>
                <w:iCs/>
              </w:rPr>
              <w:t xml:space="preserve">% </w:t>
            </w:r>
            <w:r w:rsidR="00C4169D">
              <w:rPr>
                <w:iCs/>
              </w:rPr>
              <w:t xml:space="preserve">din suma </w:t>
            </w:r>
            <w:r w:rsidR="00AA3AAB">
              <w:rPr>
                <w:iCs/>
              </w:rPr>
              <w:t>Bunuri</w:t>
            </w:r>
            <w:r w:rsidR="008D7109">
              <w:rPr>
                <w:iCs/>
              </w:rPr>
              <w:t>lor</w:t>
            </w:r>
            <w:r w:rsidRPr="00E91463">
              <w:rPr>
                <w:iCs/>
              </w:rPr>
              <w:t xml:space="preserve"> neachitate, pentru fiecare zi de înt</w:t>
            </w:r>
            <w:r w:rsidR="000A2D22">
              <w:rPr>
                <w:iCs/>
              </w:rPr>
              <w:t>â</w:t>
            </w:r>
            <w:r w:rsidR="00CD2743">
              <w:rPr>
                <w:iCs/>
              </w:rPr>
              <w:t xml:space="preserve">rziere, dar nu mai mult de </w:t>
            </w:r>
            <w:r w:rsidR="00B20AED">
              <w:rPr>
                <w:iCs/>
              </w:rPr>
              <w:t>5</w:t>
            </w:r>
            <w:r w:rsidRPr="00E91463">
              <w:rPr>
                <w:iCs/>
              </w:rPr>
              <w:t xml:space="preserve">% </w:t>
            </w:r>
            <w:r w:rsidR="00AA3AAB">
              <w:rPr>
                <w:iCs/>
              </w:rPr>
              <w:t>din suma totală a prezentului C</w:t>
            </w:r>
            <w:r w:rsidRPr="00E91463">
              <w:rPr>
                <w:iCs/>
              </w:rPr>
              <w:t>ontract.</w:t>
            </w:r>
          </w:p>
          <w:p w:rsidR="0016683B" w:rsidRPr="0016683B" w:rsidRDefault="0016683B" w:rsidP="0016683B">
            <w:pPr>
              <w:jc w:val="both"/>
              <w:rPr>
                <w:iCs/>
              </w:rPr>
            </w:pPr>
            <w:r w:rsidRPr="0016683B">
              <w:rPr>
                <w:iCs/>
              </w:rPr>
              <w:t>10.5. Prima zi lucrătoare ulterioară datei ce consti</w:t>
            </w:r>
            <w:r w:rsidR="00C4169D">
              <w:rPr>
                <w:iCs/>
              </w:rPr>
              <w:t xml:space="preserve">tuie termenul limită de </w:t>
            </w:r>
            <w:r w:rsidR="00AA3AAB">
              <w:rPr>
                <w:iCs/>
              </w:rPr>
              <w:t>livra</w:t>
            </w:r>
            <w:r w:rsidRPr="0016683B">
              <w:rPr>
                <w:iCs/>
              </w:rPr>
              <w:t xml:space="preserve">re, precum și, termenul limită de achitare se consideră zi lucrătoare de întârziere. </w:t>
            </w:r>
          </w:p>
          <w:p w:rsidR="000A2D22" w:rsidRDefault="0016683B" w:rsidP="0016683B">
            <w:pPr>
              <w:jc w:val="both"/>
              <w:rPr>
                <w:iCs/>
              </w:rPr>
            </w:pPr>
            <w:r w:rsidRPr="0016683B">
              <w:rPr>
                <w:iCs/>
              </w:rPr>
              <w:t>10.6. Suma pen</w:t>
            </w:r>
            <w:r w:rsidR="00C4169D">
              <w:rPr>
                <w:iCs/>
              </w:rPr>
              <w:t xml:space="preserve">alităţii calculate </w:t>
            </w:r>
            <w:r w:rsidR="00AA3AAB">
              <w:rPr>
                <w:iCs/>
              </w:rPr>
              <w:t>Vînzătorului</w:t>
            </w:r>
            <w:r w:rsidRPr="0016683B">
              <w:rPr>
                <w:iCs/>
              </w:rPr>
              <w:t xml:space="preserve"> conform prezentului Contract poate fi dedusă</w:t>
            </w:r>
            <w:r w:rsidR="00C4169D">
              <w:rPr>
                <w:iCs/>
              </w:rPr>
              <w:t xml:space="preserve"> (reţinută) de către </w:t>
            </w:r>
            <w:r w:rsidR="00AA3AAB">
              <w:rPr>
                <w:iCs/>
              </w:rPr>
              <w:t>Cumpărător</w:t>
            </w:r>
            <w:r w:rsidRPr="0016683B">
              <w:rPr>
                <w:iCs/>
              </w:rPr>
              <w:t xml:space="preserve"> </w:t>
            </w:r>
            <w:r w:rsidR="00C4169D">
              <w:rPr>
                <w:iCs/>
              </w:rPr>
              <w:t xml:space="preserve">din suma plăţii pentru </w:t>
            </w:r>
            <w:r w:rsidR="00AA3AAB">
              <w:rPr>
                <w:iCs/>
              </w:rPr>
              <w:t>Bunurile livrate</w:t>
            </w:r>
            <w:r w:rsidRPr="0016683B">
              <w:rPr>
                <w:iCs/>
              </w:rPr>
              <w:t>.</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E45889" w:rsidP="00B56360">
            <w:pPr>
              <w:jc w:val="both"/>
              <w:rPr>
                <w:iCs/>
              </w:rPr>
            </w:pPr>
            <w:r>
              <w:rPr>
                <w:iCs/>
              </w:rPr>
              <w:t>11.1.</w:t>
            </w:r>
            <w:r>
              <w:rPr>
                <w:iCs/>
              </w:rPr>
              <w:tab/>
            </w:r>
            <w:r w:rsidR="00AA3AAB">
              <w:rPr>
                <w:iCs/>
              </w:rPr>
              <w:t>Vînzătorul</w:t>
            </w:r>
            <w:r w:rsidR="00B56360"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lastRenderedPageBreak/>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Părţile contractante au d</w:t>
            </w:r>
            <w:r w:rsidR="00AA3AAB">
              <w:rPr>
                <w:iCs/>
              </w:rPr>
              <w:t>reptul, pe durata îndeplinirii C</w:t>
            </w:r>
            <w:r w:rsidRPr="00E91463">
              <w:rPr>
                <w:iCs/>
              </w:rPr>
              <w:t xml:space="preserve">ontractului, să convină asupra modificării clauzelor contractului, prin </w:t>
            </w:r>
            <w:r w:rsidR="00CC6697">
              <w:rPr>
                <w:iCs/>
              </w:rPr>
              <w:t>acord</w:t>
            </w:r>
            <w:r w:rsidR="00CC6697" w:rsidRPr="00E91463">
              <w:rPr>
                <w:iCs/>
              </w:rPr>
              <w:t xml:space="preserve"> </w:t>
            </w:r>
            <w:r w:rsidRPr="00E91463">
              <w:rPr>
                <w:iCs/>
              </w:rPr>
              <w:t>adiţional, numai în cazul apariţiei unor circumstanţe care lezează interesele comerciale legitime ale acestora şi care nu au putut f</w:t>
            </w:r>
            <w:r w:rsidR="00AA3AAB">
              <w:rPr>
                <w:iCs/>
              </w:rPr>
              <w:t>i prevăzute la data încheierii C</w:t>
            </w:r>
            <w:r w:rsidRPr="00E91463">
              <w:rPr>
                <w:iCs/>
              </w:rPr>
              <w:t xml:space="preserve">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 xml:space="preserve">Nici una dintre Părţi nu are dreptul să transmită obligaţiile şi drepturile sale stipulate în prezentul Contract unor terţe persoane fără </w:t>
            </w:r>
            <w:r w:rsidR="00B20AED">
              <w:rPr>
                <w:iCs/>
              </w:rPr>
              <w:t>acordul în scris al celeilalte P</w:t>
            </w:r>
            <w:r w:rsidRPr="00E91463">
              <w:rPr>
                <w:iCs/>
              </w:rPr>
              <w:t>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AA3AAB">
              <w:rPr>
                <w:iCs/>
              </w:rPr>
              <w:t>Vînză</w:t>
            </w:r>
            <w:r w:rsidR="008D7109">
              <w:rPr>
                <w:iCs/>
              </w:rPr>
              <w:t>tor</w:t>
            </w:r>
            <w:r w:rsidR="00B20AED">
              <w:rPr>
                <w:iCs/>
              </w:rPr>
              <w:t xml:space="preserve">, </w:t>
            </w:r>
            <w:r w:rsidR="00AA3AAB">
              <w:rPr>
                <w:iCs/>
              </w:rPr>
              <w:t>Cumpărător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9E1353">
              <w:rPr>
                <w:iCs/>
              </w:rPr>
              <w:t>31.12.2022</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w:t>
            </w:r>
            <w:r w:rsidR="00AA3AAB">
              <w:rPr>
                <w:iCs/>
              </w:rPr>
              <w:t>prezintă acordul de voinţă al P</w:t>
            </w:r>
            <w:r w:rsidRPr="00E91463">
              <w:rPr>
                <w:iCs/>
              </w:rPr>
              <w:t>ărţilor şi se consideră semnat la data aplicării ultimei s</w:t>
            </w:r>
            <w:r w:rsidR="006B026B">
              <w:rPr>
                <w:iCs/>
              </w:rPr>
              <w:t>emnături de către una din P</w:t>
            </w:r>
            <w:r w:rsidRPr="00E91463">
              <w:rPr>
                <w:iCs/>
              </w:rPr>
              <w:t>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Cs/>
              </w:rPr>
            </w:pPr>
          </w:p>
          <w:p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A3AAB" w:rsidP="00B50773">
                  <w:pPr>
                    <w:tabs>
                      <w:tab w:val="left" w:pos="3295"/>
                    </w:tabs>
                    <w:jc w:val="center"/>
                    <w:rPr>
                      <w:b/>
                    </w:rPr>
                  </w:pPr>
                  <w:r>
                    <w:rPr>
                      <w:b/>
                    </w:rPr>
                    <w:t>Furnizorul</w:t>
                  </w:r>
                  <w:r w:rsidR="00AB2528">
                    <w:rPr>
                      <w:b/>
                    </w:rPr>
                    <w:t xml:space="preserve"> </w:t>
                  </w:r>
                  <w:r w:rsidR="00AB2528" w:rsidRPr="00C00499">
                    <w:rPr>
                      <w:b/>
                    </w:rPr>
                    <w:t xml:space="preserve">de </w:t>
                  </w:r>
                  <w:r>
                    <w:rPr>
                      <w:b/>
                    </w:rPr>
                    <w:t>bunuri</w:t>
                  </w:r>
                </w:p>
              </w:tc>
              <w:tc>
                <w:tcPr>
                  <w:tcW w:w="4927" w:type="dxa"/>
                  <w:tcBorders>
                    <w:top w:val="nil"/>
                    <w:left w:val="nil"/>
                    <w:bottom w:val="nil"/>
                    <w:right w:val="nil"/>
                  </w:tcBorders>
                </w:tcPr>
                <w:p w:rsidR="00B50773" w:rsidRPr="0013795E" w:rsidRDefault="00AA3AAB" w:rsidP="00B50773">
                  <w:pPr>
                    <w:tabs>
                      <w:tab w:val="left" w:pos="3295"/>
                    </w:tabs>
                    <w:jc w:val="center"/>
                  </w:pPr>
                  <w:r>
                    <w:rPr>
                      <w:b/>
                      <w:iCs/>
                    </w:rPr>
                    <w:t>Cumpărăto</w:t>
                  </w:r>
                  <w:r w:rsidR="00F041BF" w:rsidRPr="00F041BF">
                    <w:rPr>
                      <w:b/>
                      <w:iCs/>
                    </w:rPr>
                    <w:t>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FD2ED5" w:rsidP="006D383D">
                  <w:pPr>
                    <w:tabs>
                      <w:tab w:val="left" w:pos="284"/>
                      <w:tab w:val="right" w:pos="9531"/>
                    </w:tabs>
                    <w:spacing w:before="120"/>
                  </w:pPr>
                  <w:r w:rsidRPr="00FD2ED5">
                    <w:t xml:space="preserve">mun. Chișinău, bd. Ștefan cel Mare și Sfânt, 83 </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Telefon:</w:t>
                  </w:r>
                  <w:r w:rsidR="00FD2ED5">
                    <w:t xml:space="preserve"> </w:t>
                  </w:r>
                  <w:r w:rsidR="00FD2ED5" w:rsidRPr="007200D6">
                    <w:rPr>
                      <w:b/>
                    </w:rPr>
                    <w:t>022-22-31-07</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Cod fiscal:</w:t>
                  </w:r>
                  <w:r w:rsidR="00FD2ED5" w:rsidRPr="007200D6">
                    <w:rPr>
                      <w:b/>
                    </w:rPr>
                    <w:t xml:space="preserve"> 1007601010323</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Banca:</w:t>
                  </w:r>
                  <w:r w:rsidR="00FD2ED5">
                    <w:t>MF Trezoreria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Cod</w:t>
                  </w:r>
                  <w:r w:rsidR="00FD2ED5">
                    <w:t xml:space="preserve"> bancar</w:t>
                  </w:r>
                  <w:r w:rsidRPr="0013795E">
                    <w:t>:</w:t>
                  </w:r>
                  <w:r w:rsidR="00FD2ED5">
                    <w:t xml:space="preserve"> TREZMD2X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FB49E8" w:rsidRPr="0013795E" w:rsidRDefault="00FD2ED5" w:rsidP="006B026B">
                  <w:pPr>
                    <w:tabs>
                      <w:tab w:val="left" w:pos="1134"/>
                      <w:tab w:val="left" w:pos="4680"/>
                      <w:tab w:val="left" w:pos="7020"/>
                    </w:tabs>
                    <w:suppressAutoHyphens/>
                    <w:jc w:val="both"/>
                  </w:pPr>
                  <w:r>
                    <w:t xml:space="preserve">Cod </w:t>
                  </w:r>
                  <w:r w:rsidR="00B50773" w:rsidRPr="0013795E">
                    <w:t>IBAN</w:t>
                  </w:r>
                  <w:r w:rsidR="00FB49E8">
                    <w:t>:</w:t>
                  </w:r>
                  <w:r w:rsidR="00AA3AAB">
                    <w:t xml:space="preserve"> </w:t>
                  </w:r>
                  <w:r w:rsidR="00005105" w:rsidRPr="006D383D">
                    <w:rPr>
                      <w:lang w:val="en-US"/>
                    </w:rPr>
                    <w:t>MD04TRPDAK314110A07221AC</w:t>
                  </w:r>
                </w:p>
              </w:tc>
            </w:tr>
          </w:tbl>
          <w:p w:rsidR="00FB49E8" w:rsidRDefault="00FB49E8" w:rsidP="00B50773">
            <w:pPr>
              <w:pStyle w:val="ListParagraph"/>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AA3AAB">
                  <w:pPr>
                    <w:jc w:val="center"/>
                    <w:rPr>
                      <w:b/>
                    </w:rPr>
                  </w:pPr>
                  <w:r w:rsidRPr="00C00499">
                    <w:rPr>
                      <w:b/>
                    </w:rPr>
                    <w:t>Furnizorul</w:t>
                  </w:r>
                  <w:r>
                    <w:rPr>
                      <w:b/>
                    </w:rPr>
                    <w:t xml:space="preserve"> </w:t>
                  </w:r>
                  <w:r w:rsidRPr="00C00499">
                    <w:rPr>
                      <w:b/>
                    </w:rPr>
                    <w:t xml:space="preserve">de </w:t>
                  </w:r>
                  <w:r w:rsidR="00AA3AAB">
                    <w:rPr>
                      <w:b/>
                    </w:rPr>
                    <w:t>bunuri</w:t>
                  </w:r>
                </w:p>
              </w:tc>
              <w:tc>
                <w:tcPr>
                  <w:tcW w:w="4559" w:type="dxa"/>
                  <w:vAlign w:val="center"/>
                </w:tcPr>
                <w:p w:rsidR="00B50773" w:rsidRPr="0013795E" w:rsidRDefault="00AA3AAB" w:rsidP="00AA3AAB">
                  <w:pPr>
                    <w:jc w:val="center"/>
                    <w:rPr>
                      <w:b/>
                    </w:rPr>
                  </w:pPr>
                  <w:r>
                    <w:rPr>
                      <w:b/>
                    </w:rPr>
                    <w:t>Cumpărătorul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A169A" w:rsidRDefault="004A169A" w:rsidP="00952BD0">
            <w:pPr>
              <w:jc w:val="both"/>
            </w:pPr>
          </w:p>
          <w:p w:rsidR="006D383D" w:rsidRDefault="006D383D" w:rsidP="00952BD0">
            <w:pPr>
              <w:jc w:val="both"/>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1B7D67" w:rsidP="00B50773">
                  <w:pPr>
                    <w:tabs>
                      <w:tab w:val="left" w:pos="1134"/>
                      <w:tab w:val="left" w:pos="4680"/>
                      <w:tab w:val="left" w:pos="7020"/>
                    </w:tabs>
                    <w:suppressAutoHyphens/>
                    <w:ind w:firstLine="567"/>
                    <w:jc w:val="both"/>
                  </w:pPr>
                  <w:r>
                    <w:t xml:space="preserve"> </w:t>
                  </w: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5FEE">
            <w:pPr>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4" w:name="_Hlk77771456"/>
                  <w:r w:rsidRPr="00F041BF">
                    <w:rPr>
                      <w:b/>
                      <w:bCs/>
                      <w:caps/>
                    </w:rPr>
                    <w:t>ACORD ADIȚIONAL</w:t>
                  </w:r>
                  <w:r w:rsidRPr="00F041BF">
                    <w:rPr>
                      <w:b/>
                      <w:bCs/>
                    </w:rPr>
                    <w:t xml:space="preserve"> </w:t>
                  </w:r>
                  <w:bookmarkEnd w:id="114"/>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BodyTextInden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 xml:space="preserve">r. __________din </w:t>
                  </w:r>
                  <w:r w:rsidRPr="00E91463">
                    <w:rPr>
                      <w:sz w:val="24"/>
                      <w:szCs w:val="24"/>
                    </w:rPr>
                    <w:lastRenderedPageBreak/>
                    <w:t>”____”___________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5" w:name="_Hlk77771474"/>
            <w:r w:rsidRPr="00F041BF">
              <w:rPr>
                <w:b/>
                <w:bCs/>
              </w:rPr>
              <w:t>ACORD-CADRU</w:t>
            </w:r>
          </w:p>
          <w:bookmarkEnd w:id="115"/>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lastRenderedPageBreak/>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lastRenderedPageBreak/>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6B026B" w:rsidRDefault="006B026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ListParagraph"/>
        <w:numPr>
          <w:ilvl w:val="0"/>
          <w:numId w:val="0"/>
        </w:numPr>
        <w:ind w:left="720"/>
      </w:pPr>
    </w:p>
    <w:p w:rsidR="007E6935" w:rsidRDefault="007E6935" w:rsidP="006B026B">
      <w:pPr>
        <w:pStyle w:val="ListParagraph"/>
        <w:numPr>
          <w:ilvl w:val="0"/>
          <w:numId w:val="53"/>
        </w:numPr>
        <w:tabs>
          <w:tab w:val="clear" w:pos="1134"/>
          <w:tab w:val="left" w:pos="851"/>
          <w:tab w:val="left" w:pos="7513"/>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ListParagraph"/>
        <w:numPr>
          <w:ilvl w:val="0"/>
          <w:numId w:val="0"/>
        </w:numPr>
        <w:ind w:left="720"/>
      </w:pPr>
    </w:p>
    <w:p w:rsidR="00FB14BE" w:rsidRDefault="00591150" w:rsidP="00E36039">
      <w:pPr>
        <w:pStyle w:val="ListParagraph"/>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8E" w:rsidRDefault="0062528E" w:rsidP="00A20ACF">
      <w:r>
        <w:separator/>
      </w:r>
    </w:p>
  </w:endnote>
  <w:endnote w:type="continuationSeparator" w:id="0">
    <w:p w:rsidR="0062528E" w:rsidRDefault="0062528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roximaNova-Reg">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PermianSerifTypeface">
    <w:altName w:val="Times New Roman"/>
    <w:panose1 w:val="00000000000000000000"/>
    <w:charset w:val="00"/>
    <w:family w:val="modern"/>
    <w:notTrueType/>
    <w:pitch w:val="variable"/>
    <w:sig w:usb0="00000001" w:usb1="4000A46A"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rsidR="00AB601D" w:rsidRDefault="00AB601D">
        <w:pPr>
          <w:pStyle w:val="Footer"/>
          <w:jc w:val="right"/>
        </w:pPr>
        <w:r>
          <w:fldChar w:fldCharType="begin"/>
        </w:r>
        <w:r>
          <w:instrText xml:space="preserve"> PAGE   \* MERGEFORMAT </w:instrText>
        </w:r>
        <w:r>
          <w:fldChar w:fldCharType="separate"/>
        </w:r>
        <w:r w:rsidR="00FE36DC">
          <w:t>60</w:t>
        </w:r>
        <w:r>
          <w:fldChar w:fldCharType="end"/>
        </w:r>
      </w:p>
    </w:sdtContent>
  </w:sdt>
  <w:p w:rsidR="00AB601D" w:rsidRDefault="00AB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8E" w:rsidRDefault="0062528E" w:rsidP="00A20ACF">
      <w:r>
        <w:separator/>
      </w:r>
    </w:p>
  </w:footnote>
  <w:footnote w:type="continuationSeparator" w:id="0">
    <w:p w:rsidR="0062528E" w:rsidRDefault="0062528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67E7"/>
    <w:multiLevelType w:val="multilevel"/>
    <w:tmpl w:val="AE1CE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ED5D6D"/>
    <w:multiLevelType w:val="multilevel"/>
    <w:tmpl w:val="C582B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3262009"/>
    <w:multiLevelType w:val="multilevel"/>
    <w:tmpl w:val="684C863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9F26097"/>
    <w:multiLevelType w:val="multilevel"/>
    <w:tmpl w:val="565223F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8"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31B116BF"/>
    <w:multiLevelType w:val="hybridMultilevel"/>
    <w:tmpl w:val="BD40E9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8"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8F93E5D"/>
    <w:multiLevelType w:val="hybridMultilevel"/>
    <w:tmpl w:val="4F2E1C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6"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6"/>
  </w:num>
  <w:num w:numId="2">
    <w:abstractNumId w:val="41"/>
  </w:num>
  <w:num w:numId="3">
    <w:abstractNumId w:val="9"/>
  </w:num>
  <w:num w:numId="4">
    <w:abstractNumId w:val="13"/>
  </w:num>
  <w:num w:numId="5">
    <w:abstractNumId w:val="10"/>
  </w:num>
  <w:num w:numId="6">
    <w:abstractNumId w:val="38"/>
  </w:num>
  <w:num w:numId="7">
    <w:abstractNumId w:val="4"/>
  </w:num>
  <w:num w:numId="8">
    <w:abstractNumId w:val="40"/>
  </w:num>
  <w:num w:numId="9">
    <w:abstractNumId w:val="34"/>
  </w:num>
  <w:num w:numId="10">
    <w:abstractNumId w:val="5"/>
  </w:num>
  <w:num w:numId="11">
    <w:abstractNumId w:val="16"/>
  </w:num>
  <w:num w:numId="12">
    <w:abstractNumId w:val="26"/>
  </w:num>
  <w:num w:numId="13">
    <w:abstractNumId w:val="20"/>
  </w:num>
  <w:num w:numId="14">
    <w:abstractNumId w:val="39"/>
  </w:num>
  <w:num w:numId="15">
    <w:abstractNumId w:val="6"/>
  </w:num>
  <w:num w:numId="16">
    <w:abstractNumId w:val="3"/>
  </w:num>
  <w:num w:numId="17">
    <w:abstractNumId w:val="19"/>
  </w:num>
  <w:num w:numId="18">
    <w:abstractNumId w:val="2"/>
  </w:num>
  <w:num w:numId="19">
    <w:abstractNumId w:val="28"/>
  </w:num>
  <w:num w:numId="20">
    <w:abstractNumId w:val="17"/>
  </w:num>
  <w:num w:numId="21">
    <w:abstractNumId w:val="35"/>
  </w:num>
  <w:num w:numId="22">
    <w:abstractNumId w:val="31"/>
  </w:num>
  <w:num w:numId="23">
    <w:abstractNumId w:val="33"/>
  </w:num>
  <w:num w:numId="24">
    <w:abstractNumId w:val="0"/>
  </w:num>
  <w:num w:numId="25">
    <w:abstractNumId w:val="23"/>
  </w:num>
  <w:num w:numId="26">
    <w:abstractNumId w:val="41"/>
  </w:num>
  <w:num w:numId="27">
    <w:abstractNumId w:val="41"/>
  </w:num>
  <w:num w:numId="28">
    <w:abstractNumId w:val="41"/>
  </w:num>
  <w:num w:numId="29">
    <w:abstractNumId w:val="32"/>
  </w:num>
  <w:num w:numId="30">
    <w:abstractNumId w:val="41"/>
  </w:num>
  <w:num w:numId="31">
    <w:abstractNumId w:val="41"/>
  </w:num>
  <w:num w:numId="32">
    <w:abstractNumId w:val="36"/>
    <w:lvlOverride w:ilvl="0">
      <w:startOverride w:val="1"/>
    </w:lvlOverride>
  </w:num>
  <w:num w:numId="33">
    <w:abstractNumId w:val="25"/>
  </w:num>
  <w:num w:numId="34">
    <w:abstractNumId w:val="41"/>
  </w:num>
  <w:num w:numId="35">
    <w:abstractNumId w:val="41"/>
  </w:num>
  <w:num w:numId="36">
    <w:abstractNumId w:val="41"/>
  </w:num>
  <w:num w:numId="37">
    <w:abstractNumId w:val="41"/>
  </w:num>
  <w:num w:numId="38">
    <w:abstractNumId w:val="37"/>
  </w:num>
  <w:num w:numId="39">
    <w:abstractNumId w:val="30"/>
  </w:num>
  <w:num w:numId="40">
    <w:abstractNumId w:val="36"/>
    <w:lvlOverride w:ilvl="0">
      <w:startOverride w:val="2"/>
    </w:lvlOverride>
  </w:num>
  <w:num w:numId="41">
    <w:abstractNumId w:val="41"/>
    <w:lvlOverride w:ilvl="0">
      <w:startOverride w:val="7"/>
    </w:lvlOverride>
  </w:num>
  <w:num w:numId="42">
    <w:abstractNumId w:val="41"/>
  </w:num>
  <w:num w:numId="43">
    <w:abstractNumId w:val="41"/>
  </w:num>
  <w:num w:numId="44">
    <w:abstractNumId w:val="41"/>
  </w:num>
  <w:num w:numId="45">
    <w:abstractNumId w:val="18"/>
  </w:num>
  <w:num w:numId="46">
    <w:abstractNumId w:val="15"/>
  </w:num>
  <w:num w:numId="47">
    <w:abstractNumId w:val="21"/>
  </w:num>
  <w:num w:numId="48">
    <w:abstractNumId w:val="11"/>
  </w:num>
  <w:num w:numId="49">
    <w:abstractNumId w:val="8"/>
  </w:num>
  <w:num w:numId="50">
    <w:abstractNumId w:val="24"/>
  </w:num>
  <w:num w:numId="51">
    <w:abstractNumId w:val="41"/>
  </w:num>
  <w:num w:numId="52">
    <w:abstractNumId w:val="27"/>
  </w:num>
  <w:num w:numId="53">
    <w:abstractNumId w:val="12"/>
  </w:num>
  <w:num w:numId="54">
    <w:abstractNumId w:val="41"/>
  </w:num>
  <w:num w:numId="55">
    <w:abstractNumId w:val="41"/>
  </w:num>
  <w:num w:numId="56">
    <w:abstractNumId w:val="41"/>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4"/>
  </w:num>
  <w:num w:numId="60">
    <w:abstractNumId w:val="1"/>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105"/>
    <w:rsid w:val="00005268"/>
    <w:rsid w:val="000061F8"/>
    <w:rsid w:val="00007454"/>
    <w:rsid w:val="00007B4F"/>
    <w:rsid w:val="00007E80"/>
    <w:rsid w:val="00010CE7"/>
    <w:rsid w:val="0002022A"/>
    <w:rsid w:val="00020FA8"/>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A90"/>
    <w:rsid w:val="00064F1F"/>
    <w:rsid w:val="00065C50"/>
    <w:rsid w:val="00067D0D"/>
    <w:rsid w:val="0007146B"/>
    <w:rsid w:val="00071859"/>
    <w:rsid w:val="00072FFE"/>
    <w:rsid w:val="00074305"/>
    <w:rsid w:val="000747A1"/>
    <w:rsid w:val="0007559F"/>
    <w:rsid w:val="00080063"/>
    <w:rsid w:val="0008044B"/>
    <w:rsid w:val="00080BF7"/>
    <w:rsid w:val="0008191D"/>
    <w:rsid w:val="00081DED"/>
    <w:rsid w:val="00083D91"/>
    <w:rsid w:val="000845A7"/>
    <w:rsid w:val="000849A8"/>
    <w:rsid w:val="00084FAD"/>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A26"/>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111"/>
    <w:rsid w:val="000D4587"/>
    <w:rsid w:val="000D4758"/>
    <w:rsid w:val="000D5796"/>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B7D67"/>
    <w:rsid w:val="001C03B0"/>
    <w:rsid w:val="001C1C70"/>
    <w:rsid w:val="001C1F6F"/>
    <w:rsid w:val="001C4115"/>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0B3C"/>
    <w:rsid w:val="001E29F8"/>
    <w:rsid w:val="001E3007"/>
    <w:rsid w:val="001E7956"/>
    <w:rsid w:val="001F1E25"/>
    <w:rsid w:val="001F2101"/>
    <w:rsid w:val="001F24FD"/>
    <w:rsid w:val="001F309E"/>
    <w:rsid w:val="001F489D"/>
    <w:rsid w:val="001F6E5A"/>
    <w:rsid w:val="00200047"/>
    <w:rsid w:val="00200B99"/>
    <w:rsid w:val="00200D35"/>
    <w:rsid w:val="00201387"/>
    <w:rsid w:val="00202B93"/>
    <w:rsid w:val="00202DF1"/>
    <w:rsid w:val="00203009"/>
    <w:rsid w:val="00204F07"/>
    <w:rsid w:val="00205404"/>
    <w:rsid w:val="00207416"/>
    <w:rsid w:val="002076FA"/>
    <w:rsid w:val="00207FF4"/>
    <w:rsid w:val="00212F8E"/>
    <w:rsid w:val="00215125"/>
    <w:rsid w:val="002157B7"/>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AE7"/>
    <w:rsid w:val="00232D6D"/>
    <w:rsid w:val="00233538"/>
    <w:rsid w:val="00234A81"/>
    <w:rsid w:val="0023571C"/>
    <w:rsid w:val="002359F7"/>
    <w:rsid w:val="00235D6F"/>
    <w:rsid w:val="00240DAC"/>
    <w:rsid w:val="00240FC2"/>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1E78"/>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B41"/>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2AA"/>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161"/>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6D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10BE"/>
    <w:rsid w:val="0041210D"/>
    <w:rsid w:val="00413058"/>
    <w:rsid w:val="00413218"/>
    <w:rsid w:val="004137E9"/>
    <w:rsid w:val="00413870"/>
    <w:rsid w:val="00414B15"/>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09CB"/>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488A"/>
    <w:rsid w:val="004967D7"/>
    <w:rsid w:val="00496AFA"/>
    <w:rsid w:val="004A169A"/>
    <w:rsid w:val="004A1C90"/>
    <w:rsid w:val="004A4A9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19BE"/>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3F18"/>
    <w:rsid w:val="00536C2B"/>
    <w:rsid w:val="00541DCC"/>
    <w:rsid w:val="00544071"/>
    <w:rsid w:val="005459A4"/>
    <w:rsid w:val="0054614C"/>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777"/>
    <w:rsid w:val="005B3BAD"/>
    <w:rsid w:val="005B4853"/>
    <w:rsid w:val="005B666D"/>
    <w:rsid w:val="005C0A90"/>
    <w:rsid w:val="005C2342"/>
    <w:rsid w:val="005C2640"/>
    <w:rsid w:val="005C2F44"/>
    <w:rsid w:val="005C3CA9"/>
    <w:rsid w:val="005C6739"/>
    <w:rsid w:val="005C7076"/>
    <w:rsid w:val="005C7996"/>
    <w:rsid w:val="005C7A97"/>
    <w:rsid w:val="005D0C3F"/>
    <w:rsid w:val="005D3D45"/>
    <w:rsid w:val="005D44CE"/>
    <w:rsid w:val="005D5589"/>
    <w:rsid w:val="005D560A"/>
    <w:rsid w:val="005D5FE4"/>
    <w:rsid w:val="005D708F"/>
    <w:rsid w:val="005E3355"/>
    <w:rsid w:val="005E377C"/>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28E"/>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6911"/>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26B"/>
    <w:rsid w:val="006B2729"/>
    <w:rsid w:val="006B38DA"/>
    <w:rsid w:val="006B6003"/>
    <w:rsid w:val="006B6292"/>
    <w:rsid w:val="006B79CE"/>
    <w:rsid w:val="006C018D"/>
    <w:rsid w:val="006C2676"/>
    <w:rsid w:val="006C337F"/>
    <w:rsid w:val="006C34D7"/>
    <w:rsid w:val="006C36CF"/>
    <w:rsid w:val="006C41ED"/>
    <w:rsid w:val="006C4407"/>
    <w:rsid w:val="006C492E"/>
    <w:rsid w:val="006C4C0E"/>
    <w:rsid w:val="006C6844"/>
    <w:rsid w:val="006C7008"/>
    <w:rsid w:val="006C7F79"/>
    <w:rsid w:val="006D035F"/>
    <w:rsid w:val="006D10BA"/>
    <w:rsid w:val="006D18BA"/>
    <w:rsid w:val="006D2CED"/>
    <w:rsid w:val="006D383D"/>
    <w:rsid w:val="006D3E86"/>
    <w:rsid w:val="006D4F02"/>
    <w:rsid w:val="006D6D11"/>
    <w:rsid w:val="006D7605"/>
    <w:rsid w:val="006D7C85"/>
    <w:rsid w:val="006D7CD2"/>
    <w:rsid w:val="006E0F40"/>
    <w:rsid w:val="006E2390"/>
    <w:rsid w:val="006E2F6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06A2"/>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133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687A"/>
    <w:rsid w:val="008373B7"/>
    <w:rsid w:val="008374FB"/>
    <w:rsid w:val="0083751B"/>
    <w:rsid w:val="00840073"/>
    <w:rsid w:val="00840F04"/>
    <w:rsid w:val="00841964"/>
    <w:rsid w:val="008449C1"/>
    <w:rsid w:val="00845320"/>
    <w:rsid w:val="00845C1B"/>
    <w:rsid w:val="0084605E"/>
    <w:rsid w:val="008506F1"/>
    <w:rsid w:val="00851266"/>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16E"/>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68B"/>
    <w:rsid w:val="008B0C74"/>
    <w:rsid w:val="008B13D8"/>
    <w:rsid w:val="008B330F"/>
    <w:rsid w:val="008B3387"/>
    <w:rsid w:val="008B4121"/>
    <w:rsid w:val="008B465F"/>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143C"/>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AC2"/>
    <w:rsid w:val="0090214E"/>
    <w:rsid w:val="00905255"/>
    <w:rsid w:val="009056E5"/>
    <w:rsid w:val="00905E0C"/>
    <w:rsid w:val="00907166"/>
    <w:rsid w:val="00911AC8"/>
    <w:rsid w:val="00916065"/>
    <w:rsid w:val="00920A78"/>
    <w:rsid w:val="00920DAA"/>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5A95"/>
    <w:rsid w:val="00946C34"/>
    <w:rsid w:val="0094716B"/>
    <w:rsid w:val="0094737E"/>
    <w:rsid w:val="0094758C"/>
    <w:rsid w:val="00950D18"/>
    <w:rsid w:val="00952061"/>
    <w:rsid w:val="00952BD0"/>
    <w:rsid w:val="00952DDC"/>
    <w:rsid w:val="009530EF"/>
    <w:rsid w:val="00954862"/>
    <w:rsid w:val="009549F9"/>
    <w:rsid w:val="009561E1"/>
    <w:rsid w:val="00956826"/>
    <w:rsid w:val="009613A9"/>
    <w:rsid w:val="009626BA"/>
    <w:rsid w:val="009629E5"/>
    <w:rsid w:val="00962A3C"/>
    <w:rsid w:val="00962B31"/>
    <w:rsid w:val="00964B0B"/>
    <w:rsid w:val="00965FEE"/>
    <w:rsid w:val="009666F7"/>
    <w:rsid w:val="00966FD0"/>
    <w:rsid w:val="009700A7"/>
    <w:rsid w:val="00970854"/>
    <w:rsid w:val="009719E5"/>
    <w:rsid w:val="009747EF"/>
    <w:rsid w:val="00974C17"/>
    <w:rsid w:val="00975E4B"/>
    <w:rsid w:val="00977D33"/>
    <w:rsid w:val="0098092C"/>
    <w:rsid w:val="00980A78"/>
    <w:rsid w:val="00981C6E"/>
    <w:rsid w:val="00983C29"/>
    <w:rsid w:val="0099161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DF4"/>
    <w:rsid w:val="009B3F29"/>
    <w:rsid w:val="009B5EEA"/>
    <w:rsid w:val="009B7388"/>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353"/>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1775"/>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0A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AAB"/>
    <w:rsid w:val="00AA3E12"/>
    <w:rsid w:val="00AA698F"/>
    <w:rsid w:val="00AA70E8"/>
    <w:rsid w:val="00AB2528"/>
    <w:rsid w:val="00AB2648"/>
    <w:rsid w:val="00AB601D"/>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AED"/>
    <w:rsid w:val="00B20D14"/>
    <w:rsid w:val="00B228FC"/>
    <w:rsid w:val="00B22C9B"/>
    <w:rsid w:val="00B25D85"/>
    <w:rsid w:val="00B2679B"/>
    <w:rsid w:val="00B278AC"/>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36EC"/>
    <w:rsid w:val="00B5415A"/>
    <w:rsid w:val="00B541A3"/>
    <w:rsid w:val="00B54EFC"/>
    <w:rsid w:val="00B5547C"/>
    <w:rsid w:val="00B555F2"/>
    <w:rsid w:val="00B56360"/>
    <w:rsid w:val="00B56F29"/>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7CE"/>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BF73FE"/>
    <w:rsid w:val="00C005CD"/>
    <w:rsid w:val="00C013AD"/>
    <w:rsid w:val="00C0172A"/>
    <w:rsid w:val="00C0254C"/>
    <w:rsid w:val="00C056B5"/>
    <w:rsid w:val="00C060AF"/>
    <w:rsid w:val="00C06A3D"/>
    <w:rsid w:val="00C06FE7"/>
    <w:rsid w:val="00C074E3"/>
    <w:rsid w:val="00C10538"/>
    <w:rsid w:val="00C10B7C"/>
    <w:rsid w:val="00C121F1"/>
    <w:rsid w:val="00C12AB7"/>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69D"/>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142A"/>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43"/>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317"/>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406B"/>
    <w:rsid w:val="00D44E2A"/>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12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3A45"/>
    <w:rsid w:val="00DD4A09"/>
    <w:rsid w:val="00DD50E5"/>
    <w:rsid w:val="00DD583A"/>
    <w:rsid w:val="00DD5869"/>
    <w:rsid w:val="00DE01E7"/>
    <w:rsid w:val="00DE0FF5"/>
    <w:rsid w:val="00DE3066"/>
    <w:rsid w:val="00DE5104"/>
    <w:rsid w:val="00DF0F70"/>
    <w:rsid w:val="00DF4668"/>
    <w:rsid w:val="00DF5E25"/>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889"/>
    <w:rsid w:val="00E45A52"/>
    <w:rsid w:val="00E50026"/>
    <w:rsid w:val="00E503F9"/>
    <w:rsid w:val="00E56432"/>
    <w:rsid w:val="00E6012E"/>
    <w:rsid w:val="00E614FD"/>
    <w:rsid w:val="00E626D0"/>
    <w:rsid w:val="00E65009"/>
    <w:rsid w:val="00E66C27"/>
    <w:rsid w:val="00E671F1"/>
    <w:rsid w:val="00E71268"/>
    <w:rsid w:val="00E7180A"/>
    <w:rsid w:val="00E71F7B"/>
    <w:rsid w:val="00E726CB"/>
    <w:rsid w:val="00E80759"/>
    <w:rsid w:val="00E809CF"/>
    <w:rsid w:val="00E80C5F"/>
    <w:rsid w:val="00E828BB"/>
    <w:rsid w:val="00E832CD"/>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42A3"/>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BFA"/>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9E8"/>
    <w:rsid w:val="00FB4DDC"/>
    <w:rsid w:val="00FB6D29"/>
    <w:rsid w:val="00FC07E1"/>
    <w:rsid w:val="00FC1922"/>
    <w:rsid w:val="00FC360A"/>
    <w:rsid w:val="00FC4C14"/>
    <w:rsid w:val="00FC5749"/>
    <w:rsid w:val="00FC5A05"/>
    <w:rsid w:val="00FC5B6D"/>
    <w:rsid w:val="00FD0E94"/>
    <w:rsid w:val="00FD225D"/>
    <w:rsid w:val="00FD2ED5"/>
    <w:rsid w:val="00FD4BC2"/>
    <w:rsid w:val="00FE0037"/>
    <w:rsid w:val="00FE09A9"/>
    <w:rsid w:val="00FE0CA0"/>
    <w:rsid w:val="00FE21A7"/>
    <w:rsid w:val="00FE2ED2"/>
    <w:rsid w:val="00FE36DC"/>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60E9C-E334-4462-9C59-81A36D03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Normal1">
    <w:name w:val="Normal1"/>
    <w:rsid w:val="007506A2"/>
    <w:pPr>
      <w:spacing w:after="0" w:line="240" w:lineRule="auto"/>
    </w:pPr>
    <w:rPr>
      <w:rFonts w:ascii="Calibri" w:eastAsia="Calibri" w:hAnsi="Calibri" w:cs="Calibri"/>
      <w:sz w:val="20"/>
      <w:szCs w:val="20"/>
      <w:lang w:val="ro-RO" w:eastAsia="ru-RU"/>
    </w:rPr>
  </w:style>
  <w:style w:type="character" w:customStyle="1" w:styleId="a0">
    <w:name w:val="Другое_"/>
    <w:link w:val="a1"/>
    <w:rsid w:val="004F19BE"/>
    <w:rPr>
      <w:rFonts w:ascii="Times New Roman" w:eastAsia="Times New Roman" w:hAnsi="Times New Roman"/>
      <w:b/>
      <w:bCs/>
      <w:shd w:val="clear" w:color="auto" w:fill="FFFFFF"/>
    </w:rPr>
  </w:style>
  <w:style w:type="paragraph" w:customStyle="1" w:styleId="a1">
    <w:name w:val="Другое"/>
    <w:basedOn w:val="Normal"/>
    <w:link w:val="a0"/>
    <w:rsid w:val="004F19BE"/>
    <w:pPr>
      <w:widowControl w:val="0"/>
      <w:shd w:val="clear" w:color="auto" w:fill="FFFFFF"/>
      <w:spacing w:after="120"/>
    </w:pPr>
    <w:rPr>
      <w:rFonts w:cstheme="minorBidi"/>
      <w:b/>
      <w:bCs/>
      <w:noProof w:val="0"/>
      <w:sz w:val="22"/>
      <w:szCs w:val="22"/>
      <w:lang w:val="en-GB"/>
    </w:rPr>
  </w:style>
  <w:style w:type="paragraph" w:styleId="NoSpacing">
    <w:name w:val="No Spacing"/>
    <w:uiPriority w:val="1"/>
    <w:qFormat/>
    <w:rsid w:val="00DF5E25"/>
    <w:pPr>
      <w:spacing w:after="0" w:line="240" w:lineRule="auto"/>
    </w:pPr>
    <w:rPr>
      <w:rFonts w:eastAsiaTheme="minorHAnsi"/>
      <w:lang w:val="ru-RU"/>
    </w:rPr>
  </w:style>
  <w:style w:type="character" w:customStyle="1" w:styleId="markedcontent">
    <w:name w:val="markedcontent"/>
    <w:basedOn w:val="DefaultParagraphFont"/>
    <w:rsid w:val="00AB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http://www.ansc.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D76C-9AAB-4A08-98AF-10D3BC6A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61</Pages>
  <Words>20548</Words>
  <Characters>117124</Characters>
  <Application>Microsoft Office Word</Application>
  <DocSecurity>0</DocSecurity>
  <Lines>976</Lines>
  <Paragraphs>274</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Achizitii</cp:lastModifiedBy>
  <cp:revision>17</cp:revision>
  <cp:lastPrinted>2021-03-10T08:12:00Z</cp:lastPrinted>
  <dcterms:created xsi:type="dcterms:W3CDTF">2022-02-02T09:26:00Z</dcterms:created>
  <dcterms:modified xsi:type="dcterms:W3CDTF">2022-04-08T12:17:00Z</dcterms:modified>
</cp:coreProperties>
</file>