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7" w:type="dxa"/>
        <w:tblLayout w:type="fixed"/>
        <w:tblLook w:val="04A0" w:firstRow="1" w:lastRow="0" w:firstColumn="1" w:lastColumn="0" w:noHBand="0" w:noVBand="1"/>
      </w:tblPr>
      <w:tblGrid>
        <w:gridCol w:w="8787"/>
      </w:tblGrid>
      <w:tr w:rsidR="00AE077C" w:rsidRPr="00C60D06" w:rsidTr="005B6869">
        <w:trPr>
          <w:trHeight w:val="6007"/>
        </w:trPr>
        <w:tc>
          <w:tcPr>
            <w:tcW w:w="8787" w:type="dxa"/>
          </w:tcPr>
          <w:p w:rsidR="00AE077C" w:rsidRPr="004562A4" w:rsidRDefault="00AE077C" w:rsidP="005B6869">
            <w:pPr>
              <w:spacing w:before="120"/>
              <w:ind w:right="-387"/>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0F76CB">
            <w:pPr>
              <w:spacing w:line="360" w:lineRule="auto"/>
              <w:jc w:val="center"/>
              <w:rPr>
                <w:sz w:val="32"/>
                <w:szCs w:val="32"/>
              </w:rPr>
            </w:pPr>
            <w:r w:rsidRPr="00C60D06">
              <w:rPr>
                <w:sz w:val="32"/>
                <w:szCs w:val="32"/>
              </w:rPr>
              <w:t>Obiectul achiziţiei:</w:t>
            </w:r>
            <w:r w:rsidR="0020406C">
              <w:rPr>
                <w:b/>
                <w:sz w:val="32"/>
                <w:szCs w:val="32"/>
              </w:rPr>
              <w:t xml:space="preserve"> </w:t>
            </w:r>
            <w:r w:rsidR="000F76CB">
              <w:rPr>
                <w:b/>
                <w:bCs/>
                <w:sz w:val="22"/>
                <w:szCs w:val="22"/>
                <w:lang w:val="en-GB"/>
              </w:rPr>
              <w:t>UNIFORM</w:t>
            </w:r>
            <w:r w:rsidR="000F76CB">
              <w:rPr>
                <w:b/>
                <w:bCs/>
                <w:sz w:val="22"/>
                <w:szCs w:val="22"/>
              </w:rPr>
              <w:t>Ă</w:t>
            </w:r>
            <w:r w:rsidR="000F76CB" w:rsidRPr="00BF0F30">
              <w:rPr>
                <w:b/>
                <w:bCs/>
                <w:sz w:val="22"/>
                <w:szCs w:val="22"/>
                <w:lang w:val="en-GB"/>
              </w:rPr>
              <w:t xml:space="preserve"> DE GALĂ PENTRU </w:t>
            </w:r>
            <w:r w:rsidR="000F76CB" w:rsidRPr="00BF0F30">
              <w:rPr>
                <w:b/>
                <w:bCs/>
                <w:sz w:val="22"/>
                <w:szCs w:val="22"/>
              </w:rPr>
              <w:t>FUNCȚIONARUL FISCAL CU STATUT SPECIAL</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0F76CB">
              <w:rPr>
                <w:b/>
                <w:sz w:val="32"/>
                <w:szCs w:val="32"/>
              </w:rPr>
              <w:t>18000000-9</w:t>
            </w:r>
            <w:r w:rsidRPr="00C60D06">
              <w:rPr>
                <w:b/>
                <w:sz w:val="32"/>
                <w:szCs w:val="32"/>
              </w:rPr>
              <w:tab/>
            </w:r>
            <w:r w:rsidRPr="00C60D06">
              <w:rPr>
                <w:b/>
                <w:sz w:val="32"/>
                <w:szCs w:val="32"/>
              </w:rPr>
              <w:tab/>
            </w:r>
            <w:r w:rsidRPr="00C60D06">
              <w:rPr>
                <w:b/>
                <w:sz w:val="32"/>
                <w:szCs w:val="32"/>
              </w:rPr>
              <w:tab/>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850856">
              <w:rPr>
                <w:sz w:val="32"/>
                <w:szCs w:val="32"/>
              </w:rPr>
              <w:t>SERVICIUL FISCAL DE STAT</w:t>
            </w:r>
          </w:p>
          <w:p w:rsidR="00AE077C" w:rsidRDefault="000F76CB" w:rsidP="00AE077C">
            <w:pPr>
              <w:spacing w:line="360" w:lineRule="auto"/>
              <w:jc w:val="both"/>
              <w:rPr>
                <w:sz w:val="32"/>
                <w:szCs w:val="32"/>
              </w:rPr>
            </w:pPr>
            <w:r>
              <w:rPr>
                <w:sz w:val="32"/>
                <w:szCs w:val="32"/>
              </w:rPr>
              <w:t>Procedur</w:t>
            </w:r>
            <w:r w:rsidR="007D0B95">
              <w:rPr>
                <w:sz w:val="32"/>
                <w:szCs w:val="32"/>
              </w:rPr>
              <w:t>a achiziţiei:</w:t>
            </w:r>
            <w:r w:rsidR="007D0B95">
              <w:rPr>
                <w:sz w:val="32"/>
                <w:szCs w:val="32"/>
              </w:rPr>
              <w:tab/>
            </w:r>
            <w:r w:rsidR="007D0B95">
              <w:rPr>
                <w:sz w:val="32"/>
                <w:szCs w:val="32"/>
              </w:rPr>
              <w:tab/>
              <w:t>Licitație deschisă</w:t>
            </w:r>
          </w:p>
          <w:p w:rsidR="00F21EE7" w:rsidRPr="00F21EE7" w:rsidRDefault="00F21EE7" w:rsidP="00F21EE7">
            <w:pPr>
              <w:rPr>
                <w:noProof w:val="0"/>
                <w:lang w:val="en-US" w:eastAsia="ru-RU"/>
              </w:rPr>
            </w:pPr>
            <w:r w:rsidRPr="00F21EE7">
              <w:rPr>
                <w:rFonts w:ascii="Helvetica" w:hAnsi="Helvetica"/>
                <w:noProof w:val="0"/>
                <w:color w:val="333333"/>
                <w:sz w:val="2"/>
                <w:szCs w:val="2"/>
                <w:shd w:val="clear" w:color="auto" w:fill="FFFFFF"/>
                <w:lang w:val="en-US" w:eastAsia="ru-RU"/>
              </w:rPr>
              <w:t> </w:t>
            </w:r>
          </w:p>
          <w:p w:rsidR="00F21EE7" w:rsidRPr="00F21EE7" w:rsidRDefault="00F21EE7" w:rsidP="00F21EE7">
            <w:pPr>
              <w:shd w:val="clear" w:color="auto" w:fill="FFFFFF"/>
              <w:wordWrap w:val="0"/>
              <w:jc w:val="center"/>
              <w:textAlignment w:val="center"/>
              <w:rPr>
                <w:rFonts w:ascii="Helvetica" w:hAnsi="Helvetica"/>
                <w:noProof w:val="0"/>
                <w:color w:val="333333"/>
                <w:sz w:val="23"/>
                <w:szCs w:val="23"/>
                <w:lang w:val="en-US" w:eastAsia="ru-RU"/>
              </w:rPr>
            </w:pPr>
            <w:r w:rsidRPr="00F21EE7">
              <w:rPr>
                <w:b/>
                <w:noProof w:val="0"/>
                <w:color w:val="333333"/>
                <w:lang w:val="en-US" w:eastAsia="ru-RU"/>
              </w:rPr>
              <w:t>Nr</w:t>
            </w:r>
            <w:r>
              <w:rPr>
                <w:b/>
                <w:noProof w:val="0"/>
                <w:color w:val="333333"/>
                <w:lang w:val="en-US" w:eastAsia="ru-RU"/>
              </w:rPr>
              <w:t xml:space="preserve"> </w:t>
            </w:r>
            <w:r>
              <w:rPr>
                <w:rFonts w:ascii="Helvetica" w:hAnsi="Helvetica"/>
                <w:noProof w:val="0"/>
                <w:color w:val="333333"/>
                <w:sz w:val="23"/>
                <w:szCs w:val="23"/>
                <w:lang w:val="en-US" w:eastAsia="ru-RU"/>
              </w:rPr>
              <w:t>.</w:t>
            </w:r>
            <w:hyperlink r:id="rId8" w:tgtFrame="_blank" w:history="1">
              <w:r w:rsidRPr="00F21EE7">
                <w:rPr>
                  <w:rFonts w:ascii="inherit" w:hAnsi="inherit"/>
                  <w:noProof w:val="0"/>
                  <w:color w:val="2771C5"/>
                  <w:sz w:val="23"/>
                  <w:szCs w:val="23"/>
                  <w:u w:val="single"/>
                  <w:bdr w:val="none" w:sz="0" w:space="0" w:color="auto" w:frame="1"/>
                  <w:lang w:val="en-US" w:eastAsia="ru-RU"/>
                </w:rPr>
                <w:t>ocds-b3wdp1-MD-1612865019697</w:t>
              </w:r>
            </w:hyperlink>
          </w:p>
          <w:p w:rsidR="00F21EE7" w:rsidRPr="00F21EE7" w:rsidRDefault="00F21EE7" w:rsidP="00AE077C">
            <w:pPr>
              <w:spacing w:line="360" w:lineRule="auto"/>
              <w:jc w:val="both"/>
              <w:rPr>
                <w:sz w:val="32"/>
                <w:szCs w:val="32"/>
                <w:lang w:val="en-US"/>
              </w:rPr>
            </w:pP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5B6869">
        <w:trPr>
          <w:trHeight w:val="2817"/>
        </w:trPr>
        <w:tc>
          <w:tcPr>
            <w:tcW w:w="878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lastRenderedPageBreak/>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w:t>
            </w:r>
            <w:r w:rsidRPr="00C00499">
              <w:rPr>
                <w:rFonts w:ascii="Times New Roman" w:hAnsi="Times New Roman" w:cs="Times New Roman"/>
                <w:sz w:val="24"/>
                <w:szCs w:val="24"/>
                <w:lang w:val="ro-RO"/>
              </w:rPr>
              <w:lastRenderedPageBreak/>
              <w:t xml:space="preserve">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lastRenderedPageBreak/>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lastRenderedPageBreak/>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Pr="00C00499" w:rsidRDefault="00B41118" w:rsidP="00231191">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lastRenderedPageBreak/>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lastRenderedPageBreak/>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lastRenderedPageBreak/>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Pr="00C00499" w:rsidRDefault="00B41118" w:rsidP="001B7BD3">
      <w:pPr>
        <w:spacing w:after="200" w:line="276" w:lineRule="auto"/>
      </w:pPr>
      <w:r>
        <w:br w:type="page"/>
      </w:r>
    </w:p>
    <w:tbl>
      <w:tblPr>
        <w:tblW w:w="9498" w:type="dxa"/>
        <w:tblLayout w:type="fixed"/>
        <w:tblLook w:val="04A0" w:firstRow="1" w:lastRow="0" w:firstColumn="1" w:lastColumn="0" w:noHBand="0" w:noVBand="1"/>
      </w:tblPr>
      <w:tblGrid>
        <w:gridCol w:w="9498"/>
      </w:tblGrid>
      <w:tr w:rsidR="00B41118" w:rsidRPr="00C00499" w:rsidTr="007D4AF5">
        <w:trPr>
          <w:trHeight w:val="850"/>
        </w:trPr>
        <w:tc>
          <w:tcPr>
            <w:tcW w:w="9498"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850856" w:rsidTr="007D4AF5">
        <w:trPr>
          <w:trHeight w:val="600"/>
        </w:trPr>
        <w:tc>
          <w:tcPr>
            <w:tcW w:w="9498"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7D4AF5">
        <w:trPr>
          <w:trHeight w:val="600"/>
        </w:trPr>
        <w:tc>
          <w:tcPr>
            <w:tcW w:w="9498" w:type="dxa"/>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388" w:type="dxa"/>
              <w:tblLayout w:type="fixed"/>
              <w:tblLook w:val="04A0" w:firstRow="1" w:lastRow="0" w:firstColumn="1" w:lastColumn="0" w:noHBand="0" w:noVBand="1"/>
            </w:tblPr>
            <w:tblGrid>
              <w:gridCol w:w="674"/>
              <w:gridCol w:w="3327"/>
              <w:gridCol w:w="4243"/>
              <w:gridCol w:w="1144"/>
            </w:tblGrid>
            <w:tr w:rsidR="00B41118" w:rsidRPr="001B7344" w:rsidTr="00D64E0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50856" w:rsidRDefault="00B41118" w:rsidP="00AE077C">
                  <w:pPr>
                    <w:pStyle w:val="a7"/>
                    <w:jc w:val="center"/>
                    <w:rPr>
                      <w:b/>
                      <w:sz w:val="22"/>
                      <w:szCs w:val="22"/>
                    </w:rPr>
                  </w:pPr>
                  <w:r w:rsidRPr="00F650BC">
                    <w:rPr>
                      <w:b/>
                      <w:sz w:val="22"/>
                      <w:szCs w:val="22"/>
                    </w:rPr>
                    <w:t>Datele Autorității Contractante/</w:t>
                  </w:r>
                </w:p>
                <w:p w:rsidR="00B41118" w:rsidRPr="00F650BC" w:rsidRDefault="00B41118" w:rsidP="00AE077C">
                  <w:pPr>
                    <w:pStyle w:val="a7"/>
                    <w:jc w:val="center"/>
                    <w:rPr>
                      <w:b/>
                      <w:szCs w:val="22"/>
                    </w:rPr>
                  </w:pPr>
                  <w:r w:rsidRPr="00F650BC">
                    <w:rPr>
                      <w:b/>
                      <w:sz w:val="22"/>
                      <w:szCs w:val="22"/>
                    </w:rPr>
                    <w:t>Organizatorului procedurii</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50856" w:rsidRDefault="00850856" w:rsidP="00850856">
                  <w:pPr>
                    <w:pStyle w:val="a7"/>
                    <w:rPr>
                      <w:b/>
                      <w:i/>
                      <w:sz w:val="22"/>
                      <w:szCs w:val="22"/>
                    </w:rPr>
                  </w:pPr>
                  <w:r>
                    <w:rPr>
                      <w:b/>
                      <w:i/>
                      <w:sz w:val="22"/>
                      <w:szCs w:val="22"/>
                    </w:rPr>
                    <w:t>SERVICIUL FISCAL DE STAT</w:t>
                  </w:r>
                </w:p>
                <w:p w:rsidR="00B41118" w:rsidRPr="00F650BC" w:rsidRDefault="00850856" w:rsidP="00850856">
                  <w:pPr>
                    <w:pStyle w:val="a7"/>
                    <w:rPr>
                      <w:b/>
                      <w:i/>
                      <w:szCs w:val="22"/>
                    </w:rPr>
                  </w:pPr>
                  <w:r>
                    <w:rPr>
                      <w:b/>
                      <w:i/>
                      <w:sz w:val="22"/>
                      <w:szCs w:val="22"/>
                    </w:rPr>
                    <w:t>1006601001182</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C91426" w:rsidP="00C91426">
                  <w:pPr>
                    <w:pStyle w:val="a7"/>
                    <w:rPr>
                      <w:b/>
                      <w:i/>
                      <w:szCs w:val="22"/>
                    </w:rPr>
                  </w:pPr>
                  <w:r>
                    <w:rPr>
                      <w:b/>
                      <w:color w:val="000000" w:themeColor="text1"/>
                      <w:sz w:val="26"/>
                      <w:szCs w:val="26"/>
                    </w:rPr>
                    <w:t>Uniformei</w:t>
                  </w:r>
                  <w:r w:rsidRPr="00125636">
                    <w:rPr>
                      <w:b/>
                      <w:color w:val="000000" w:themeColor="text1"/>
                      <w:sz w:val="26"/>
                      <w:szCs w:val="26"/>
                    </w:rPr>
                    <w:t xml:space="preserve"> funcționarului fiscal</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F21EE7" w:rsidRPr="00F21EE7" w:rsidRDefault="00B41118" w:rsidP="00F21EE7">
                  <w:pPr>
                    <w:rPr>
                      <w:noProof w:val="0"/>
                      <w:lang w:val="en-US" w:eastAsia="ru-RU"/>
                    </w:rPr>
                  </w:pPr>
                  <w:r w:rsidRPr="00F650BC">
                    <w:rPr>
                      <w:b/>
                      <w:i/>
                      <w:sz w:val="22"/>
                      <w:szCs w:val="22"/>
                    </w:rPr>
                    <w:t>Nr.:</w:t>
                  </w:r>
                  <w:r w:rsidR="00F21EE7" w:rsidRPr="00F21EE7">
                    <w:rPr>
                      <w:rFonts w:ascii="Helvetica" w:hAnsi="Helvetica"/>
                      <w:noProof w:val="0"/>
                      <w:color w:val="333333"/>
                      <w:sz w:val="2"/>
                      <w:szCs w:val="2"/>
                      <w:shd w:val="clear" w:color="auto" w:fill="FFFFFF"/>
                      <w:lang w:val="en-US" w:eastAsia="ru-RU"/>
                    </w:rPr>
                    <w:t xml:space="preserve">  </w:t>
                  </w:r>
                </w:p>
                <w:p w:rsidR="00B41118" w:rsidRPr="00F21EE7" w:rsidRDefault="00F21EE7" w:rsidP="00F21EE7">
                  <w:pPr>
                    <w:shd w:val="clear" w:color="auto" w:fill="FFFFFF"/>
                    <w:wordWrap w:val="0"/>
                    <w:textAlignment w:val="center"/>
                    <w:rPr>
                      <w:rFonts w:asciiTheme="minorHAnsi" w:hAnsiTheme="minorHAnsi"/>
                      <w:noProof w:val="0"/>
                      <w:color w:val="333333"/>
                      <w:sz w:val="23"/>
                      <w:szCs w:val="23"/>
                      <w:lang w:val="en-US" w:eastAsia="ru-RU"/>
                    </w:rPr>
                  </w:pPr>
                  <w:hyperlink r:id="rId10" w:tgtFrame="_blank" w:history="1">
                    <w:r w:rsidRPr="00F21EE7">
                      <w:rPr>
                        <w:rFonts w:ascii="inherit" w:hAnsi="inherit"/>
                        <w:noProof w:val="0"/>
                        <w:color w:val="2771C5"/>
                        <w:sz w:val="23"/>
                        <w:szCs w:val="23"/>
                        <w:u w:val="single"/>
                        <w:bdr w:val="none" w:sz="0" w:space="0" w:color="auto" w:frame="1"/>
                        <w:lang w:val="en-US" w:eastAsia="ru-RU"/>
                      </w:rPr>
                      <w:t>ocds-b3wdp1-MD-1612865019697</w:t>
                    </w:r>
                  </w:hyperlink>
                </w:p>
                <w:p w:rsidR="00B41118" w:rsidRPr="00F650BC" w:rsidRDefault="00B41118" w:rsidP="001B7BD3">
                  <w:pPr>
                    <w:pStyle w:val="a7"/>
                    <w:rPr>
                      <w:b/>
                      <w:i/>
                      <w:szCs w:val="22"/>
                    </w:rPr>
                  </w:pPr>
                  <w:r w:rsidRPr="00F650BC">
                    <w:rPr>
                      <w:b/>
                      <w:i/>
                      <w:sz w:val="22"/>
                      <w:szCs w:val="22"/>
                    </w:rPr>
                    <w:t>Tipul procedurii de achiziție:</w:t>
                  </w:r>
                  <w:r w:rsidR="00D64E02">
                    <w:rPr>
                      <w:b/>
                      <w:i/>
                      <w:sz w:val="22"/>
                      <w:szCs w:val="22"/>
                    </w:rPr>
                    <w:t xml:space="preserve"> </w:t>
                  </w:r>
                  <w:r w:rsidR="00850856">
                    <w:rPr>
                      <w:b/>
                      <w:i/>
                      <w:sz w:val="22"/>
                      <w:szCs w:val="22"/>
                    </w:rPr>
                    <w:t xml:space="preserve">Licitație </w:t>
                  </w:r>
                  <w:r w:rsidR="001B7BD3">
                    <w:rPr>
                      <w:b/>
                      <w:i/>
                      <w:sz w:val="22"/>
                      <w:szCs w:val="22"/>
                    </w:rPr>
                    <w:t>deschisă</w:t>
                  </w:r>
                </w:p>
              </w:tc>
            </w:tr>
            <w:tr w:rsidR="00B41118" w:rsidRPr="00F650BC"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D0B95" w:rsidP="00AE077C">
                  <w:pPr>
                    <w:pStyle w:val="a7"/>
                    <w:rPr>
                      <w:b/>
                      <w:i/>
                      <w:szCs w:val="22"/>
                    </w:rPr>
                  </w:pPr>
                  <w:r>
                    <w:rPr>
                      <w:b/>
                      <w:sz w:val="22"/>
                      <w:szCs w:val="22"/>
                      <w:lang w:val="ro-MD"/>
                    </w:rPr>
                    <w:t>18000000-9</w:t>
                  </w:r>
                </w:p>
              </w:tc>
            </w:tr>
            <w:tr w:rsidR="00B41118" w:rsidRPr="00F650BC"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50856" w:rsidP="00AE077C">
                  <w:pPr>
                    <w:pStyle w:val="a7"/>
                    <w:rPr>
                      <w:b/>
                      <w:i/>
                      <w:szCs w:val="22"/>
                    </w:rPr>
                  </w:pPr>
                  <w:r>
                    <w:rPr>
                      <w:b/>
                      <w:i/>
                      <w:sz w:val="22"/>
                      <w:szCs w:val="22"/>
                    </w:rPr>
                    <w:t>Buget de stat - 2021</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50856" w:rsidP="00AE077C">
                  <w:pPr>
                    <w:pStyle w:val="a7"/>
                    <w:rPr>
                      <w:b/>
                      <w:i/>
                      <w:szCs w:val="22"/>
                    </w:rPr>
                  </w:pPr>
                  <w:r>
                    <w:rPr>
                      <w:b/>
                      <w:i/>
                      <w:sz w:val="22"/>
                      <w:szCs w:val="22"/>
                    </w:rPr>
                    <w:t>SERVICIUL FISCAL DE STAT</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7D0B95" w:rsidP="00AE077C">
                  <w:pPr>
                    <w:pStyle w:val="a7"/>
                    <w:rPr>
                      <w:b/>
                      <w:i/>
                      <w:szCs w:val="22"/>
                    </w:rPr>
                  </w:pPr>
                  <w:r>
                    <w:rPr>
                      <w:b/>
                      <w:i/>
                      <w:sz w:val="22"/>
                      <w:szCs w:val="22"/>
                    </w:rPr>
                    <w:t>Nu este cazul</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50856" w:rsidRDefault="00850856" w:rsidP="00850856">
                  <w:pPr>
                    <w:pStyle w:val="a7"/>
                    <w:rPr>
                      <w:b/>
                      <w:i/>
                      <w:sz w:val="22"/>
                      <w:szCs w:val="22"/>
                    </w:rPr>
                  </w:pPr>
                  <w:r>
                    <w:rPr>
                      <w:b/>
                      <w:i/>
                      <w:sz w:val="22"/>
                      <w:szCs w:val="22"/>
                    </w:rPr>
                    <w:t>SERVICIUL FISCAL DE STAT</w:t>
                  </w:r>
                </w:p>
                <w:p w:rsidR="00B41118" w:rsidRPr="00F650BC" w:rsidRDefault="00850856" w:rsidP="00850856">
                  <w:pPr>
                    <w:pStyle w:val="a7"/>
                    <w:rPr>
                      <w:b/>
                      <w:i/>
                      <w:szCs w:val="22"/>
                    </w:rPr>
                  </w:pPr>
                  <w:r>
                    <w:rPr>
                      <w:b/>
                      <w:i/>
                      <w:sz w:val="22"/>
                      <w:szCs w:val="22"/>
                    </w:rPr>
                    <w:t>1006601001182</w:t>
                  </w:r>
                </w:p>
              </w:tc>
            </w:tr>
            <w:tr w:rsidR="00B41118" w:rsidRPr="001B7344"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50856" w:rsidRDefault="00850856" w:rsidP="00850856">
                  <w:pPr>
                    <w:pStyle w:val="a7"/>
                    <w:rPr>
                      <w:b/>
                      <w:i/>
                      <w:sz w:val="22"/>
                      <w:szCs w:val="22"/>
                    </w:rPr>
                  </w:pPr>
                  <w:r>
                    <w:rPr>
                      <w:b/>
                      <w:i/>
                      <w:sz w:val="22"/>
                      <w:szCs w:val="22"/>
                    </w:rPr>
                    <w:t>SERVICIUL FISCAL DE STAT</w:t>
                  </w:r>
                </w:p>
                <w:p w:rsidR="00B41118" w:rsidRPr="00F650BC" w:rsidRDefault="00850856" w:rsidP="00850856">
                  <w:pPr>
                    <w:pStyle w:val="a7"/>
                    <w:rPr>
                      <w:b/>
                      <w:i/>
                      <w:szCs w:val="22"/>
                    </w:rPr>
                  </w:pPr>
                  <w:r>
                    <w:rPr>
                      <w:b/>
                      <w:i/>
                      <w:sz w:val="22"/>
                      <w:szCs w:val="22"/>
                    </w:rPr>
                    <w:t>1006601001182</w:t>
                  </w:r>
                </w:p>
              </w:tc>
            </w:tr>
            <w:tr w:rsidR="00B41118" w:rsidRPr="00F650BC" w:rsidTr="00D64E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50856" w:rsidP="00AE077C">
                  <w:pPr>
                    <w:pStyle w:val="a7"/>
                    <w:rPr>
                      <w:b/>
                      <w:i/>
                      <w:szCs w:val="22"/>
                    </w:rPr>
                  </w:pPr>
                  <w:r w:rsidRPr="00F650BC">
                    <w:rPr>
                      <w:b/>
                      <w:i/>
                      <w:sz w:val="22"/>
                      <w:szCs w:val="22"/>
                    </w:rPr>
                    <w:t>limba</w:t>
                  </w:r>
                  <w:r>
                    <w:rPr>
                      <w:b/>
                      <w:i/>
                      <w:sz w:val="22"/>
                      <w:szCs w:val="22"/>
                    </w:rPr>
                    <w:t xml:space="preserve"> de stat</w:t>
                  </w:r>
                </w:p>
              </w:tc>
            </w:tr>
            <w:tr w:rsidR="00B41118" w:rsidRPr="00F650BC" w:rsidTr="00D64E0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243" w:type="dxa"/>
                  <w:tcBorders>
                    <w:top w:val="single" w:sz="4" w:space="0" w:color="auto"/>
                    <w:left w:val="single" w:sz="4" w:space="0" w:color="auto"/>
                  </w:tcBorders>
                  <w:vAlign w:val="center"/>
                </w:tcPr>
                <w:p w:rsidR="00B41118" w:rsidRPr="00F650BC" w:rsidRDefault="00B41118" w:rsidP="00AE077C">
                  <w:pPr>
                    <w:jc w:val="both"/>
                    <w:rPr>
                      <w:i/>
                    </w:rPr>
                  </w:pPr>
                </w:p>
              </w:tc>
              <w:tc>
                <w:tcPr>
                  <w:tcW w:w="1144"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D64E0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243" w:type="dxa"/>
                  <w:tcBorders>
                    <w:left w:val="single" w:sz="4" w:space="0" w:color="auto"/>
                  </w:tcBorders>
                  <w:vAlign w:val="center"/>
                </w:tcPr>
                <w:p w:rsidR="00B41118" w:rsidRPr="00D71E6A" w:rsidRDefault="00850856" w:rsidP="00AE077C">
                  <w:pPr>
                    <w:jc w:val="both"/>
                    <w:rPr>
                      <w:rFonts w:ascii="Baltica RR" w:hAnsi="Baltica RR"/>
                      <w:b/>
                      <w:i/>
                      <w:noProof w:val="0"/>
                      <w:sz w:val="22"/>
                      <w:szCs w:val="22"/>
                    </w:rPr>
                  </w:pPr>
                  <w:r>
                    <w:rPr>
                      <w:rFonts w:ascii="Baltica RR" w:hAnsi="Baltica RR"/>
                      <w:b/>
                      <w:i/>
                      <w:noProof w:val="0"/>
                      <w:sz w:val="22"/>
                      <w:szCs w:val="22"/>
                    </w:rPr>
                    <w:t xml:space="preserve">SIA RSAP MTender </w:t>
                  </w:r>
                  <w:r w:rsidRPr="002C7A71">
                    <w:rPr>
                      <w:rFonts w:ascii="Baltica RR" w:hAnsi="Baltica RR"/>
                      <w:b/>
                      <w:i/>
                      <w:noProof w:val="0"/>
                      <w:sz w:val="22"/>
                      <w:szCs w:val="22"/>
                    </w:rPr>
                    <w:t>(rubrica clarific</w:t>
                  </w:r>
                  <w:r w:rsidRPr="002C7A71">
                    <w:rPr>
                      <w:rFonts w:ascii="Baltica RR" w:hAnsi="Baltica RR" w:hint="eastAsia"/>
                      <w:b/>
                      <w:i/>
                      <w:noProof w:val="0"/>
                      <w:sz w:val="22"/>
                      <w:szCs w:val="22"/>
                    </w:rPr>
                    <w:t>ă</w:t>
                  </w:r>
                  <w:r w:rsidRPr="002C7A71">
                    <w:rPr>
                      <w:rFonts w:ascii="Baltica RR" w:hAnsi="Baltica RR"/>
                      <w:b/>
                      <w:i/>
                      <w:noProof w:val="0"/>
                      <w:sz w:val="22"/>
                      <w:szCs w:val="22"/>
                    </w:rPr>
                    <w:t>ri)</w:t>
                  </w:r>
                </w:p>
              </w:tc>
              <w:tc>
                <w:tcPr>
                  <w:tcW w:w="1144"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D64E0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243" w:type="dxa"/>
                  <w:tcBorders>
                    <w:left w:val="single" w:sz="4" w:space="0" w:color="auto"/>
                  </w:tcBorders>
                  <w:vAlign w:val="center"/>
                </w:tcPr>
                <w:p w:rsidR="00B41118" w:rsidRPr="00F650BC" w:rsidRDefault="00B41118" w:rsidP="00AE077C">
                  <w:pPr>
                    <w:tabs>
                      <w:tab w:val="right" w:pos="4743"/>
                    </w:tabs>
                    <w:jc w:val="both"/>
                    <w:rPr>
                      <w:i/>
                    </w:rPr>
                  </w:pPr>
                </w:p>
              </w:tc>
              <w:tc>
                <w:tcPr>
                  <w:tcW w:w="1144"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D64E0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243" w:type="dxa"/>
                  <w:tcBorders>
                    <w:left w:val="single" w:sz="4" w:space="0" w:color="auto"/>
                  </w:tcBorders>
                  <w:vAlign w:val="center"/>
                </w:tcPr>
                <w:p w:rsidR="00B41118" w:rsidRPr="00F650BC" w:rsidRDefault="00B41118" w:rsidP="00AE077C">
                  <w:pPr>
                    <w:tabs>
                      <w:tab w:val="right" w:pos="4743"/>
                    </w:tabs>
                    <w:jc w:val="both"/>
                    <w:rPr>
                      <w:i/>
                    </w:rPr>
                  </w:pPr>
                </w:p>
              </w:tc>
              <w:tc>
                <w:tcPr>
                  <w:tcW w:w="1144"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D64E0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243" w:type="dxa"/>
                  <w:tcBorders>
                    <w:left w:val="single" w:sz="4" w:space="0" w:color="auto"/>
                    <w:bottom w:val="single" w:sz="4" w:space="0" w:color="auto"/>
                  </w:tcBorders>
                  <w:vAlign w:val="center"/>
                </w:tcPr>
                <w:p w:rsidR="00B41118" w:rsidRPr="00F650BC" w:rsidRDefault="00B41118" w:rsidP="00AE077C">
                  <w:pPr>
                    <w:jc w:val="both"/>
                    <w:rPr>
                      <w:i/>
                    </w:rPr>
                  </w:pPr>
                </w:p>
              </w:tc>
              <w:tc>
                <w:tcPr>
                  <w:tcW w:w="1144"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D64E0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50856" w:rsidP="00AE077C">
                  <w:pPr>
                    <w:pStyle w:val="a7"/>
                    <w:tabs>
                      <w:tab w:val="right" w:pos="4743"/>
                    </w:tabs>
                    <w:rPr>
                      <w:b/>
                      <w:i/>
                      <w:szCs w:val="22"/>
                    </w:rPr>
                  </w:pPr>
                  <w:r>
                    <w:rPr>
                      <w:b/>
                      <w:i/>
                      <w:sz w:val="22"/>
                      <w:szCs w:val="22"/>
                    </w:rPr>
                    <w:t>Nu</w:t>
                  </w:r>
                </w:p>
              </w:tc>
            </w:tr>
            <w:tr w:rsidR="00B41118" w:rsidRPr="00F650BC" w:rsidTr="00D64E0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05734D" w:rsidRDefault="00850856" w:rsidP="00AE077C">
                  <w:pPr>
                    <w:tabs>
                      <w:tab w:val="left" w:pos="284"/>
                      <w:tab w:val="right" w:pos="9531"/>
                    </w:tabs>
                    <w:spacing w:line="360" w:lineRule="auto"/>
                    <w:contextualSpacing/>
                    <w:rPr>
                      <w:b/>
                    </w:rPr>
                  </w:pPr>
                  <w:r w:rsidRPr="002C7A71">
                    <w:rPr>
                      <w:b/>
                      <w:i/>
                    </w:rPr>
                    <w:t>Contract de achiziție publică de bunuri</w:t>
                  </w:r>
                  <w:r w:rsidRPr="0005734D">
                    <w:rPr>
                      <w:b/>
                    </w:rPr>
                    <w:t xml:space="preserve"> </w:t>
                  </w:r>
                </w:p>
              </w:tc>
            </w:tr>
            <w:tr w:rsidR="00B41118" w:rsidRPr="001B7344" w:rsidTr="00D64E0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B41118" w:rsidRPr="001B7344" w:rsidRDefault="00B41118" w:rsidP="00AE077C">
            <w:pPr>
              <w:rPr>
                <w:lang w:val="en-US"/>
              </w:rPr>
            </w:pPr>
          </w:p>
        </w:tc>
      </w:tr>
      <w:tr w:rsidR="00B41118" w:rsidRPr="009E7EA9" w:rsidTr="007D4AF5">
        <w:trPr>
          <w:trHeight w:val="600"/>
        </w:trPr>
        <w:tc>
          <w:tcPr>
            <w:tcW w:w="9498" w:type="dxa"/>
            <w:vAlign w:val="center"/>
          </w:tcPr>
          <w:p w:rsidR="00B41118" w:rsidRPr="009E7EA9" w:rsidRDefault="00B41118" w:rsidP="007D4AF5">
            <w:pPr>
              <w:pStyle w:val="2"/>
              <w:keepNext w:val="0"/>
              <w:keepLines w:val="0"/>
              <w:numPr>
                <w:ilvl w:val="0"/>
                <w:numId w:val="30"/>
              </w:numPr>
              <w:tabs>
                <w:tab w:val="left" w:pos="360"/>
              </w:tabs>
              <w:spacing w:before="0"/>
              <w:jc w:val="center"/>
              <w:rPr>
                <w:sz w:val="22"/>
                <w:szCs w:val="22"/>
              </w:rPr>
            </w:pPr>
            <w:bookmarkStart w:id="142" w:name="_Toc392180191"/>
            <w:bookmarkStart w:id="143" w:name="_Toc449539079"/>
            <w:r w:rsidRPr="009E7EA9">
              <w:rPr>
                <w:sz w:val="22"/>
                <w:szCs w:val="22"/>
              </w:rPr>
              <w:lastRenderedPageBreak/>
              <w:t>Listă bunurilor</w:t>
            </w:r>
            <w:r w:rsidRPr="009E7EA9">
              <w:rPr>
                <w:color w:val="FF0000"/>
                <w:sz w:val="22"/>
                <w:szCs w:val="22"/>
              </w:rPr>
              <w:t xml:space="preserve"> </w:t>
            </w:r>
            <w:r w:rsidRPr="009E7EA9">
              <w:rPr>
                <w:sz w:val="22"/>
                <w:szCs w:val="22"/>
              </w:rPr>
              <w:t>și specificații tehnice:</w:t>
            </w:r>
            <w:bookmarkEnd w:id="142"/>
            <w:bookmarkEnd w:id="143"/>
          </w:p>
          <w:tbl>
            <w:tblPr>
              <w:tblW w:w="9356" w:type="dxa"/>
              <w:tblInd w:w="32" w:type="dxa"/>
              <w:tblLayout w:type="fixed"/>
              <w:tblLook w:val="04A0" w:firstRow="1" w:lastRow="0" w:firstColumn="1" w:lastColumn="0" w:noHBand="0" w:noVBand="1"/>
            </w:tblPr>
            <w:tblGrid>
              <w:gridCol w:w="813"/>
              <w:gridCol w:w="709"/>
              <w:gridCol w:w="1275"/>
              <w:gridCol w:w="994"/>
              <w:gridCol w:w="1312"/>
              <w:gridCol w:w="2552"/>
              <w:gridCol w:w="1701"/>
            </w:tblGrid>
            <w:tr w:rsidR="000C344E" w:rsidRPr="00F7183A" w:rsidTr="000C344E">
              <w:trPr>
                <w:trHeight w:val="567"/>
              </w:trPr>
              <w:tc>
                <w:tcPr>
                  <w:tcW w:w="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44E" w:rsidRPr="00F7183A" w:rsidRDefault="000C344E" w:rsidP="000C344E">
                  <w:pPr>
                    <w:spacing w:before="120"/>
                    <w:jc w:val="center"/>
                    <w:rPr>
                      <w:b/>
                    </w:rPr>
                  </w:pPr>
                  <w:r w:rsidRPr="00F7183A">
                    <w:rPr>
                      <w:b/>
                    </w:rPr>
                    <w:t>Nr. d/o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44E" w:rsidRPr="00F7183A" w:rsidRDefault="000C344E" w:rsidP="000C344E">
                  <w:pPr>
                    <w:spacing w:before="120"/>
                    <w:jc w:val="center"/>
                    <w:rPr>
                      <w:b/>
                    </w:rPr>
                  </w:pPr>
                  <w:r w:rsidRPr="00F7183A">
                    <w:rPr>
                      <w:b/>
                    </w:rPr>
                    <w:t>Cod CPV</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44E" w:rsidRPr="00F7183A" w:rsidRDefault="000C344E" w:rsidP="000C344E">
                  <w:pPr>
                    <w:spacing w:before="120"/>
                    <w:jc w:val="center"/>
                    <w:rPr>
                      <w:b/>
                    </w:rPr>
                  </w:pPr>
                  <w:r w:rsidRPr="00F7183A">
                    <w:rPr>
                      <w:b/>
                    </w:rPr>
                    <w:t>Denumirea bunurilor/serviciilor/lucrărilor solicitate</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44E" w:rsidRPr="00F7183A" w:rsidRDefault="000C344E" w:rsidP="000C344E">
                  <w:pPr>
                    <w:spacing w:before="120"/>
                    <w:jc w:val="center"/>
                    <w:rPr>
                      <w:b/>
                    </w:rPr>
                  </w:pPr>
                  <w:r w:rsidRPr="00F7183A">
                    <w:rPr>
                      <w:b/>
                    </w:rPr>
                    <w:t>Unitatea de măsură</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44E" w:rsidRPr="00F7183A" w:rsidRDefault="000C344E" w:rsidP="000C344E">
                  <w:pPr>
                    <w:spacing w:before="120"/>
                    <w:jc w:val="center"/>
                    <w:rPr>
                      <w:b/>
                    </w:rPr>
                  </w:pPr>
                  <w:r w:rsidRPr="00F7183A">
                    <w:rPr>
                      <w:b/>
                    </w:rPr>
                    <w:t>Cantitatea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44E" w:rsidRPr="00F7183A" w:rsidRDefault="000C344E" w:rsidP="000C344E">
                  <w:pPr>
                    <w:spacing w:before="120"/>
                    <w:jc w:val="center"/>
                    <w:rPr>
                      <w:b/>
                    </w:rPr>
                  </w:pPr>
                  <w:r w:rsidRPr="00F7183A">
                    <w:rPr>
                      <w:b/>
                    </w:rPr>
                    <w:t>Specificarea tehnică deplină solicitată, Standarde de referință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4E" w:rsidRPr="00F7183A" w:rsidRDefault="000C344E" w:rsidP="000C344E">
                  <w:pPr>
                    <w:spacing w:before="120"/>
                    <w:jc w:val="center"/>
                    <w:rPr>
                      <w:b/>
                    </w:rPr>
                  </w:pPr>
                  <w:r w:rsidRPr="00F7183A">
                    <w:rPr>
                      <w:b/>
                    </w:rPr>
                    <w:t>Valoarea estimată</w:t>
                  </w:r>
                  <w:r w:rsidRPr="00F7183A">
                    <w:rPr>
                      <w:b/>
                    </w:rPr>
                    <w:br/>
                    <w:t>(se va indica pentru fiecare lot în parte)</w:t>
                  </w:r>
                </w:p>
              </w:tc>
            </w:tr>
            <w:tr w:rsidR="000C344E" w:rsidRPr="00F7183A"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rsidRPr="00F7183A">
                    <w:rPr>
                      <w:b/>
                      <w:sz w:val="22"/>
                      <w:szCs w:val="22"/>
                    </w:rPr>
                    <w:t>18000000-9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rsidRPr="00F7183A">
                    <w:rPr>
                      <w:b/>
                    </w:rPr>
                    <w:t>Lotul 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FA298E" w:rsidRDefault="000C344E" w:rsidP="000C344E">
                  <w:pPr>
                    <w:spacing w:before="120"/>
                    <w:jc w:val="center"/>
                    <w:rPr>
                      <w:b/>
                    </w:rPr>
                  </w:pPr>
                  <w:r>
                    <w:rPr>
                      <w:b/>
                    </w:rPr>
                    <w:t>408350</w:t>
                  </w:r>
                  <w:r w:rsidRPr="00FA298E">
                    <w:rPr>
                      <w:b/>
                    </w:rPr>
                    <w:t>,00</w:t>
                  </w:r>
                </w:p>
                <w:p w:rsidR="000C344E" w:rsidRPr="00F7183A" w:rsidRDefault="000C344E" w:rsidP="000C344E">
                  <w:pPr>
                    <w:spacing w:before="120"/>
                    <w:jc w:val="center"/>
                  </w:pPr>
                  <w:r w:rsidRPr="00FA298E">
                    <w:rPr>
                      <w:b/>
                    </w:rPr>
                    <w:t>LEI</w:t>
                  </w:r>
                </w:p>
              </w:tc>
            </w:tr>
            <w:tr w:rsidR="000C344E" w:rsidRPr="00F7183A" w:rsidTr="000C344E">
              <w:trPr>
                <w:trHeight w:val="397"/>
              </w:trPr>
              <w:tc>
                <w:tcPr>
                  <w:tcW w:w="93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rPr>
                      <w:b/>
                      <w:bCs/>
                      <w:sz w:val="22"/>
                      <w:szCs w:val="22"/>
                    </w:rPr>
                    <w:t xml:space="preserve">1  </w:t>
                  </w:r>
                  <w:r w:rsidRPr="00F7183A">
                    <w:rPr>
                      <w:b/>
                      <w:bCs/>
                      <w:sz w:val="22"/>
                      <w:szCs w:val="22"/>
                    </w:rPr>
                    <w:t xml:space="preserve">UNIFORMĂ DE </w:t>
                  </w:r>
                  <w:r>
                    <w:rPr>
                      <w:b/>
                      <w:bCs/>
                      <w:sz w:val="22"/>
                      <w:szCs w:val="22"/>
                    </w:rPr>
                    <w:t>SERVICIU A</w:t>
                  </w:r>
                  <w:r w:rsidRPr="00F7183A">
                    <w:rPr>
                      <w:b/>
                      <w:bCs/>
                      <w:sz w:val="22"/>
                      <w:szCs w:val="22"/>
                    </w:rPr>
                    <w:t xml:space="preserve"> FUNCȚIONARUL</w:t>
                  </w:r>
                  <w:r>
                    <w:rPr>
                      <w:b/>
                      <w:bCs/>
                      <w:sz w:val="22"/>
                      <w:szCs w:val="22"/>
                    </w:rPr>
                    <w:t>UI</w:t>
                  </w:r>
                  <w:r w:rsidRPr="00F7183A">
                    <w:rPr>
                      <w:b/>
                      <w:bCs/>
                      <w:sz w:val="22"/>
                      <w:szCs w:val="22"/>
                    </w:rPr>
                    <w:t xml:space="preserve"> FISCAL CU STATUT SPECIAL </w:t>
                  </w: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027D8B" w:rsidRDefault="000C344E" w:rsidP="000C344E">
                  <w:pPr>
                    <w:spacing w:before="120"/>
                    <w:jc w:val="center"/>
                    <w:rPr>
                      <w:b/>
                    </w:rPr>
                  </w:pPr>
                  <w:r w:rsidRPr="00027D8B">
                    <w:rPr>
                      <w:b/>
                    </w:rPr>
                    <w:t xml:space="preserve">Chipiu de </w:t>
                  </w:r>
                  <w:r>
                    <w:rPr>
                      <w:b/>
                    </w:rPr>
                    <w:t>serviciu</w:t>
                  </w:r>
                </w:p>
                <w:p w:rsidR="000C344E" w:rsidRPr="00F7183A" w:rsidRDefault="000C344E" w:rsidP="000C344E">
                  <w:pPr>
                    <w:spacing w:before="120"/>
                    <w:jc w:val="center"/>
                  </w:pPr>
                  <w:r w:rsidRPr="00027D8B">
                    <w:rPr>
                      <w:b/>
                    </w:rPr>
                    <w:t>(bărbați)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027D8B" w:rsidRDefault="000C344E" w:rsidP="000C344E">
                  <w:pPr>
                    <w:spacing w:before="120"/>
                    <w:jc w:val="center"/>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rPr>
                      <w:b/>
                    </w:rPr>
                    <w:t>70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Pr="001B2E5E" w:rsidRDefault="000C344E" w:rsidP="000C344E">
                  <w:pPr>
                    <w:contextualSpacing/>
                    <w:rPr>
                      <w:rFonts w:eastAsia="Calibri"/>
                    </w:rPr>
                  </w:pPr>
                  <w:r w:rsidRPr="00E72885">
                    <w:rPr>
                      <w:rFonts w:eastAsia="Calibri"/>
                      <w:b/>
                      <w:i/>
                      <w:sz w:val="22"/>
                      <w:szCs w:val="22"/>
                    </w:rPr>
                    <w:t>Chipiul</w:t>
                  </w:r>
                  <w:r>
                    <w:rPr>
                      <w:rFonts w:eastAsia="Calibri"/>
                      <w:b/>
                      <w:i/>
                      <w:sz w:val="22"/>
                      <w:szCs w:val="22"/>
                    </w:rPr>
                    <w:t>-</w:t>
                  </w:r>
                  <w:r w:rsidRPr="00424B8C">
                    <w:rPr>
                      <w:i/>
                      <w:sz w:val="22"/>
                      <w:szCs w:val="22"/>
                    </w:rPr>
                    <w:t>(</w:t>
                  </w:r>
                  <w:r>
                    <w:rPr>
                      <w:i/>
                      <w:sz w:val="22"/>
                      <w:szCs w:val="22"/>
                    </w:rPr>
                    <w:t>Anexa nr.2 pct.1, figura 3</w:t>
                  </w:r>
                  <w:r w:rsidRPr="00424B8C">
                    <w:rPr>
                      <w:i/>
                      <w:sz w:val="22"/>
                      <w:szCs w:val="22"/>
                    </w:rPr>
                    <w:t>)</w:t>
                  </w:r>
                  <w:r w:rsidRPr="00E72885">
                    <w:rPr>
                      <w:rFonts w:eastAsia="Calibri"/>
                      <w:b/>
                      <w:i/>
                      <w:sz w:val="22"/>
                      <w:szCs w:val="22"/>
                    </w:rPr>
                    <w:t xml:space="preserve"> </w:t>
                  </w:r>
                  <w:r w:rsidRPr="001B2E5E">
                    <w:rPr>
                      <w:rFonts w:eastAsia="Calibri"/>
                    </w:rPr>
                    <w:t>este confecționat din țesătură în amestec (lână – 70%, poliester – 28%, lycra – 2%), cu densitatea de 220-250 g/m</w:t>
                  </w:r>
                  <w:r w:rsidRPr="001B2E5E">
                    <w:rPr>
                      <w:rFonts w:eastAsia="Calibri"/>
                      <w:vertAlign w:val="superscript"/>
                    </w:rPr>
                    <w:t>2</w:t>
                  </w:r>
                  <w:r w:rsidRPr="001B2E5E">
                    <w:rPr>
                      <w:rFonts w:eastAsia="Calibri"/>
                    </w:rPr>
                    <w:t xml:space="preserve">, de culoare albastră-închis și formă ovală. Bordura chipiului este confecționată din țesătură de culoare albastră-închis de 50 mm. Partea din față a calotei are înălțimea de 80 mm, iar pe mijlocul calotei în partea din față deasupra cozorocului, simetric pe centru, este amplasată imaginea Stemei de Stat a Republicii Moldova în cadrul unui oval aurit cu crenguțe de brad. Pe partea de jos а bordurii din față, de o parte și de alta а cozorocului, sunt fixați doi nasturi de metal cu diametrul de 15 mm, de culoare aurie, cu imaginea Stemei de Stat a Republicii Moldova. De </w:t>
                  </w:r>
                  <w:r w:rsidRPr="001B2E5E">
                    <w:rPr>
                      <w:rFonts w:eastAsia="Calibri"/>
                      <w:color w:val="000000"/>
                    </w:rPr>
                    <w:t xml:space="preserve">nasturi este prins un șnur împletit din fir de aur (din piele), diametrul </w:t>
                  </w:r>
                  <w:r w:rsidRPr="001B2E5E">
                    <w:rPr>
                      <w:rFonts w:eastAsia="Calibri"/>
                    </w:rPr>
                    <w:t xml:space="preserve">fiind de 14 mm. Partea superioară a cozorocului este </w:t>
                  </w:r>
                  <w:r w:rsidRPr="001B2E5E">
                    <w:rPr>
                      <w:rFonts w:eastAsia="Calibri"/>
                    </w:rPr>
                    <w:lastRenderedPageBreak/>
                    <w:t>garnisită cu piele lăcuită de culoare neagră, iar cea inferioară este garnisită cu postav. Interiorul chipiului este căptușit cu țesătură din bumbac.</w:t>
                  </w:r>
                </w:p>
                <w:p w:rsidR="000C344E" w:rsidRDefault="000C344E" w:rsidP="000C344E">
                  <w:r w:rsidRPr="00E72885">
                    <w:rPr>
                      <w:rFonts w:eastAsia="Calibri"/>
                      <w:b/>
                      <w:i/>
                      <w:sz w:val="22"/>
                      <w:szCs w:val="22"/>
                    </w:rPr>
                    <w:t>Nasturi</w:t>
                  </w:r>
                  <w:r>
                    <w:rPr>
                      <w:rFonts w:eastAsia="Calibri"/>
                      <w:b/>
                      <w:i/>
                      <w:sz w:val="22"/>
                      <w:szCs w:val="22"/>
                    </w:rPr>
                    <w:t>-</w:t>
                  </w:r>
                  <w:r>
                    <w:rPr>
                      <w:i/>
                      <w:sz w:val="22"/>
                      <w:szCs w:val="22"/>
                    </w:rPr>
                    <w:t>(Anexa nr.2 pct.8  figura 10</w:t>
                  </w:r>
                  <w:r w:rsidRPr="00424B8C">
                    <w:rPr>
                      <w:i/>
                      <w:sz w:val="22"/>
                      <w:szCs w:val="22"/>
                    </w:rPr>
                    <w:t>)</w:t>
                  </w:r>
                  <w:r w:rsidRPr="001B2E5E">
                    <w:t xml:space="preserve"> de culoare aurie, cu imaginea Stemei de Stat a Republicii Moldova, cu diametrul de 15 mm </w:t>
                  </w:r>
                </w:p>
                <w:p w:rsidR="000C344E" w:rsidRPr="00027D8B" w:rsidRDefault="000C344E" w:rsidP="000C344E">
                  <w:pPr>
                    <w:rPr>
                      <w:sz w:val="22"/>
                      <w:szCs w:val="22"/>
                    </w:rPr>
                  </w:pPr>
                  <w:r>
                    <w:t>s</w:t>
                  </w:r>
                  <w:r w:rsidRPr="001B2E5E">
                    <w:t>unt fixați pe chipiu, de o parte și de alta a cozorocului</w:t>
                  </w:r>
                  <w:r>
                    <w:t>.</w:t>
                  </w:r>
                  <w:r w:rsidRPr="00027D8B">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rPr>
                      <w:b/>
                    </w:rPr>
                  </w:pPr>
                  <w:r w:rsidRPr="00027D8B">
                    <w:rPr>
                      <w:b/>
                    </w:rPr>
                    <w:t xml:space="preserve">Veston de </w:t>
                  </w:r>
                  <w:r>
                    <w:rPr>
                      <w:b/>
                    </w:rPr>
                    <w:t>serviciu</w:t>
                  </w:r>
                </w:p>
                <w:p w:rsidR="000C344E" w:rsidRPr="00027D8B" w:rsidRDefault="000C344E" w:rsidP="000C344E">
                  <w:pPr>
                    <w:spacing w:before="120"/>
                    <w:jc w:val="center"/>
                    <w:rPr>
                      <w:b/>
                    </w:rPr>
                  </w:pPr>
                  <w:r w:rsidRPr="00027D8B">
                    <w:rPr>
                      <w:b/>
                    </w:rPr>
                    <w:t>inclusiv insemnele</w:t>
                  </w:r>
                </w:p>
                <w:p w:rsidR="000C344E" w:rsidRPr="00027D8B" w:rsidRDefault="000C344E" w:rsidP="000C344E">
                  <w:pPr>
                    <w:spacing w:before="120"/>
                    <w:jc w:val="center"/>
                    <w:rPr>
                      <w:b/>
                    </w:rPr>
                  </w:pPr>
                  <w:r w:rsidRPr="00027D8B">
                    <w:rPr>
                      <w:b/>
                    </w:rPr>
                    <w:t>(bărbați)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Pr="00027D8B" w:rsidRDefault="000C344E" w:rsidP="000C344E">
                  <w:pPr>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pPr>
                  <w:r>
                    <w:rPr>
                      <w:b/>
                    </w:rPr>
                    <w:t>70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Pr="00424B8C" w:rsidRDefault="000C344E" w:rsidP="000C344E">
                  <w:pPr>
                    <w:rPr>
                      <w:i/>
                      <w:sz w:val="22"/>
                      <w:szCs w:val="22"/>
                    </w:rPr>
                  </w:pPr>
                  <w:r w:rsidRPr="00027D8B">
                    <w:rPr>
                      <w:rFonts w:eastAsia="Calibri"/>
                      <w:b/>
                      <w:i/>
                      <w:sz w:val="22"/>
                      <w:szCs w:val="22"/>
                    </w:rPr>
                    <w:t>Veston de</w:t>
                  </w:r>
                  <w:r>
                    <w:rPr>
                      <w:rFonts w:eastAsia="Calibri"/>
                      <w:b/>
                      <w:i/>
                      <w:sz w:val="22"/>
                      <w:szCs w:val="22"/>
                    </w:rPr>
                    <w:t xml:space="preserve"> serviciu-</w:t>
                  </w:r>
                  <w:r>
                    <w:rPr>
                      <w:i/>
                      <w:sz w:val="22"/>
                      <w:szCs w:val="22"/>
                    </w:rPr>
                    <w:t>(Anexa nr.2 pct.2  figura 5</w:t>
                  </w:r>
                  <w:r w:rsidRPr="00424B8C">
                    <w:rPr>
                      <w:i/>
                      <w:sz w:val="22"/>
                      <w:szCs w:val="22"/>
                    </w:rPr>
                    <w:t>)</w:t>
                  </w:r>
                </w:p>
                <w:p w:rsidR="000C344E" w:rsidRDefault="000C344E" w:rsidP="000C344E">
                  <w:pPr>
                    <w:tabs>
                      <w:tab w:val="left" w:pos="709"/>
                      <w:tab w:val="left" w:pos="851"/>
                      <w:tab w:val="left" w:pos="993"/>
                    </w:tabs>
                    <w:contextualSpacing/>
                    <w:jc w:val="both"/>
                    <w:rPr>
                      <w:rFonts w:eastAsia="Calibri"/>
                    </w:rPr>
                  </w:pPr>
                  <w:r w:rsidRPr="00027D8B">
                    <w:rPr>
                      <w:rFonts w:eastAsia="Calibri"/>
                      <w:sz w:val="22"/>
                      <w:szCs w:val="22"/>
                    </w:rPr>
                    <w:t>-</w:t>
                  </w:r>
                  <w:r w:rsidRPr="001B2E5E">
                    <w:rPr>
                      <w:rFonts w:eastAsia="Calibri"/>
                    </w:rPr>
                    <w:t xml:space="preserve"> Compoziția fibroasă a țesăturii de bază este din: lână – 75%, poliester – 23%, lycra– 2%), cu densitatea de 260-270 g/m</w:t>
                  </w:r>
                  <w:r w:rsidRPr="001B2E5E">
                    <w:rPr>
                      <w:rFonts w:eastAsia="Calibri"/>
                      <w:vertAlign w:val="superscript"/>
                    </w:rPr>
                    <w:t>2</w:t>
                  </w:r>
                  <w:r w:rsidRPr="001B2E5E">
                    <w:rPr>
                      <w:rFonts w:eastAsia="Calibri"/>
                    </w:rPr>
                    <w:t>. Vestonul reprezintă un sacou de tip clasic de culoare albastră-închis, cu guler răsfrânt cu rever. Pe linia umărului sunt proiectați epoleți înguști nedetașabili. Mâneca este clasică, din două cusături, pe partea stângă laterală de sus fiind proiectat ecusonul Serviciului Fiscal de Stat.</w:t>
                  </w:r>
                  <w:r>
                    <w:rPr>
                      <w:rFonts w:eastAsia="Calibri"/>
                    </w:rPr>
                    <w:t xml:space="preserve"> </w:t>
                  </w:r>
                  <w:r w:rsidRPr="001B2E5E">
                    <w:rPr>
                      <w:rFonts w:eastAsia="Calibri"/>
                    </w:rPr>
                    <w:t xml:space="preserve">Partea din față este formată dintr-un rând din trei nasturi de culoare aurie, pe care este reprezentată Stema de Stat a Republicii Moldova și două buzunare laterale cu clapă în partea de jos și unul sus pe partea stângă fără clapă. </w:t>
                  </w:r>
                </w:p>
                <w:p w:rsidR="000C344E" w:rsidRPr="007563F3" w:rsidRDefault="000C344E" w:rsidP="000C344E">
                  <w:pPr>
                    <w:tabs>
                      <w:tab w:val="left" w:pos="709"/>
                      <w:tab w:val="left" w:pos="851"/>
                      <w:tab w:val="left" w:pos="993"/>
                    </w:tabs>
                    <w:contextualSpacing/>
                    <w:jc w:val="both"/>
                    <w:rPr>
                      <w:rFonts w:eastAsia="Calibri"/>
                      <w:sz w:val="22"/>
                      <w:szCs w:val="22"/>
                    </w:rPr>
                  </w:pPr>
                  <w:r w:rsidRPr="008D01DB">
                    <w:rPr>
                      <w:b/>
                      <w:i/>
                      <w:color w:val="000000"/>
                      <w:sz w:val="22"/>
                      <w:szCs w:val="22"/>
                    </w:rPr>
                    <w:t>Epoletul funcționarului fiscal cu statut special</w:t>
                  </w:r>
                  <w:r>
                    <w:rPr>
                      <w:b/>
                      <w:i/>
                      <w:color w:val="000000"/>
                      <w:sz w:val="22"/>
                      <w:szCs w:val="22"/>
                    </w:rPr>
                    <w:t>-</w:t>
                  </w:r>
                  <w:r w:rsidRPr="008D01DB">
                    <w:rPr>
                      <w:b/>
                      <w:i/>
                      <w:color w:val="000000"/>
                      <w:sz w:val="22"/>
                      <w:szCs w:val="22"/>
                    </w:rPr>
                    <w:t xml:space="preserve"> </w:t>
                  </w:r>
                  <w:r>
                    <w:rPr>
                      <w:i/>
                      <w:sz w:val="22"/>
                      <w:szCs w:val="22"/>
                    </w:rPr>
                    <w:t>(Anexa nr.1 pct.1</w:t>
                  </w:r>
                  <w:r w:rsidRPr="00424B8C">
                    <w:rPr>
                      <w:i/>
                      <w:sz w:val="22"/>
                      <w:szCs w:val="22"/>
                    </w:rPr>
                    <w:t>)</w:t>
                  </w:r>
                  <w:r>
                    <w:rPr>
                      <w:color w:val="000000"/>
                      <w:sz w:val="22"/>
                      <w:szCs w:val="22"/>
                    </w:rPr>
                    <w:t>-</w:t>
                  </w:r>
                  <w:r w:rsidRPr="007563F3">
                    <w:rPr>
                      <w:rFonts w:eastAsia="Calibri"/>
                      <w:sz w:val="22"/>
                      <w:szCs w:val="22"/>
                    </w:rPr>
                    <w:t xml:space="preserve"> Epoletul pentru uniforma de gală este un epolet cusut nedetașabil, de </w:t>
                  </w:r>
                  <w:r w:rsidRPr="007563F3">
                    <w:rPr>
                      <w:rFonts w:eastAsia="Calibri"/>
                      <w:sz w:val="22"/>
                      <w:szCs w:val="22"/>
                    </w:rPr>
                    <w:lastRenderedPageBreak/>
                    <w:t>formă dreptunghiulară, cu dimensiunile de 135×48 mm, având marginile laterale ușor concave (epoletul în lungime), iar cea interioară – terminată în vârf ascuțit.</w:t>
                  </w:r>
                </w:p>
                <w:p w:rsidR="000C344E" w:rsidRDefault="000C344E" w:rsidP="000C344E">
                  <w:pPr>
                    <w:rPr>
                      <w:rFonts w:eastAsia="Calibri"/>
                      <w:sz w:val="22"/>
                      <w:szCs w:val="22"/>
                    </w:rPr>
                  </w:pPr>
                  <w:r w:rsidRPr="00273228">
                    <w:rPr>
                      <w:rFonts w:eastAsia="Calibri"/>
                      <w:b/>
                      <w:i/>
                      <w:sz w:val="22"/>
                      <w:szCs w:val="22"/>
                    </w:rPr>
                    <w:t>Ecusonul</w:t>
                  </w:r>
                  <w:r>
                    <w:rPr>
                      <w:rFonts w:eastAsia="Calibri"/>
                      <w:b/>
                      <w:i/>
                      <w:sz w:val="22"/>
                      <w:szCs w:val="22"/>
                    </w:rPr>
                    <w:t>-</w:t>
                  </w:r>
                  <w:r>
                    <w:rPr>
                      <w:i/>
                      <w:sz w:val="22"/>
                      <w:szCs w:val="22"/>
                    </w:rPr>
                    <w:t>(Anexa nr.1 pct.2</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de mânecă stângă 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cu un cap de bour broşând, galben, cu o stea cu opt raze între coarne și însoțit jos în dextra de o roză heraldică, iar jos în senestra de o semilună conturnată, toate de asemenea galbene. Înălțimea ecusonului este de 90 mm, iar lățimea – de 70 mm.</w:t>
                  </w:r>
                </w:p>
                <w:p w:rsidR="000C344E" w:rsidRPr="00424B8C" w:rsidRDefault="000C344E" w:rsidP="000C344E">
                  <w:pPr>
                    <w:rPr>
                      <w:i/>
                      <w:sz w:val="22"/>
                      <w:szCs w:val="22"/>
                    </w:rPr>
                  </w:pPr>
                  <w:r w:rsidRPr="00027D8B">
                    <w:rPr>
                      <w:rFonts w:eastAsia="Calibri"/>
                      <w:b/>
                      <w:i/>
                      <w:sz w:val="22"/>
                      <w:szCs w:val="22"/>
                    </w:rPr>
                    <w:t>Nasturii de metal</w:t>
                  </w:r>
                  <w:r>
                    <w:rPr>
                      <w:i/>
                      <w:sz w:val="22"/>
                      <w:szCs w:val="22"/>
                    </w:rPr>
                    <w:t>-(Anexa nr.2 pct.8, figura 10</w:t>
                  </w:r>
                  <w:r w:rsidRPr="00424B8C">
                    <w:rPr>
                      <w:i/>
                      <w:sz w:val="22"/>
                      <w:szCs w:val="22"/>
                    </w:rPr>
                    <w:t>)</w:t>
                  </w:r>
                </w:p>
                <w:p w:rsidR="000C344E" w:rsidRPr="001B2E5E" w:rsidRDefault="000C344E" w:rsidP="000C344E">
                  <w:pPr>
                    <w:tabs>
                      <w:tab w:val="left" w:pos="993"/>
                    </w:tabs>
                    <w:contextualSpacing/>
                  </w:pPr>
                  <w:r w:rsidRPr="00027D8B">
                    <w:rPr>
                      <w:rFonts w:eastAsia="Calibri"/>
                      <w:sz w:val="22"/>
                      <w:szCs w:val="22"/>
                    </w:rPr>
                    <w:t xml:space="preserve"> </w:t>
                  </w:r>
                  <w:r w:rsidRPr="001B2E5E">
                    <w:t>Nasturii de metal, de culoare aurie, cu imaginea Stemei de Stat a Republicii Moldova sunt fixați pe veston în partea din față (trei nasturi cu diametrul de 23 mm).</w:t>
                  </w:r>
                </w:p>
                <w:p w:rsidR="000C344E" w:rsidRPr="00970CCA" w:rsidRDefault="000C344E" w:rsidP="000C344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t>1.</w:t>
                  </w:r>
                  <w:r w:rsidRPr="00F7183A">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027D8B" w:rsidRDefault="000C344E" w:rsidP="000C344E">
                  <w:pPr>
                    <w:spacing w:before="120"/>
                    <w:jc w:val="center"/>
                    <w:rPr>
                      <w:b/>
                    </w:rPr>
                  </w:pPr>
                  <w:r w:rsidRPr="00027D8B">
                    <w:rPr>
                      <w:b/>
                    </w:rPr>
                    <w:t xml:space="preserve">Pantaloni de </w:t>
                  </w:r>
                  <w:r>
                    <w:rPr>
                      <w:b/>
                    </w:rPr>
                    <w:t>serviciu</w:t>
                  </w:r>
                </w:p>
                <w:p w:rsidR="000C344E" w:rsidRPr="00027D8B" w:rsidRDefault="000C344E" w:rsidP="000C344E">
                  <w:pPr>
                    <w:spacing w:before="120"/>
                    <w:jc w:val="center"/>
                    <w:rPr>
                      <w:b/>
                    </w:rPr>
                  </w:pPr>
                  <w:r w:rsidRPr="00027D8B">
                    <w:rPr>
                      <w:b/>
                    </w:rPr>
                    <w:t>(bărbați)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pPr>
                    <w:jc w:val="center"/>
                  </w:pPr>
                </w:p>
                <w:p w:rsidR="000C344E" w:rsidRPr="00F7183A" w:rsidRDefault="000C344E" w:rsidP="000C344E">
                  <w:pPr>
                    <w:jc w:val="center"/>
                  </w:pPr>
                </w:p>
                <w:p w:rsidR="000C344E" w:rsidRPr="00F7183A" w:rsidRDefault="000C344E" w:rsidP="000C344E">
                  <w:pPr>
                    <w:jc w:val="center"/>
                  </w:pPr>
                </w:p>
                <w:p w:rsidR="000C344E" w:rsidRPr="00F7183A" w:rsidRDefault="000C344E" w:rsidP="000C344E">
                  <w:pPr>
                    <w:spacing w:before="120"/>
                  </w:pPr>
                  <w:r w:rsidRPr="00027D8B">
                    <w:rPr>
                      <w:b/>
                    </w:rPr>
                    <w:t>Buc</w:t>
                  </w:r>
                  <w:r w:rsidRPr="00F7183A">
                    <w: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rPr>
                      <w:b/>
                    </w:rPr>
                  </w:pPr>
                </w:p>
                <w:p w:rsidR="000C344E" w:rsidRDefault="000C344E" w:rsidP="000C344E">
                  <w:pPr>
                    <w:spacing w:before="120"/>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Default="000C344E" w:rsidP="000C344E">
                  <w:pPr>
                    <w:contextualSpacing/>
                    <w:rPr>
                      <w:rFonts w:eastAsia="Calibri"/>
                    </w:rPr>
                  </w:pPr>
                  <w:r w:rsidRPr="00B051A3">
                    <w:rPr>
                      <w:rFonts w:eastAsia="Calibri"/>
                      <w:b/>
                      <w:sz w:val="22"/>
                      <w:szCs w:val="22"/>
                    </w:rPr>
                    <w:t>Pantalonii</w:t>
                  </w:r>
                  <w:r>
                    <w:rPr>
                      <w:rFonts w:eastAsia="Calibri"/>
                      <w:sz w:val="22"/>
                      <w:szCs w:val="22"/>
                    </w:rPr>
                    <w:t>-</w:t>
                  </w:r>
                  <w:r w:rsidRPr="00424B8C">
                    <w:rPr>
                      <w:i/>
                      <w:sz w:val="22"/>
                      <w:szCs w:val="22"/>
                    </w:rPr>
                    <w:t>(</w:t>
                  </w:r>
                  <w:r>
                    <w:rPr>
                      <w:i/>
                      <w:sz w:val="22"/>
                      <w:szCs w:val="22"/>
                    </w:rPr>
                    <w:t>Anexa nr.2 pct.3 figura 7</w:t>
                  </w:r>
                  <w:r w:rsidRPr="00424B8C">
                    <w:rPr>
                      <w:i/>
                      <w:sz w:val="22"/>
                      <w:szCs w:val="22"/>
                    </w:rPr>
                    <w:t>)</w:t>
                  </w:r>
                  <w:r w:rsidRPr="00027D8B">
                    <w:rPr>
                      <w:rFonts w:eastAsia="Calibri"/>
                      <w:sz w:val="22"/>
                      <w:szCs w:val="22"/>
                    </w:rPr>
                    <w:t xml:space="preserve"> </w:t>
                  </w:r>
                  <w:r w:rsidRPr="001B2E5E">
                    <w:rPr>
                      <w:rFonts w:eastAsia="Calibri"/>
                    </w:rPr>
                    <w:t>sunt de tip clasic,</w:t>
                  </w:r>
                  <w:r>
                    <w:rPr>
                      <w:rFonts w:eastAsia="Calibri"/>
                    </w:rPr>
                    <w:t xml:space="preserve"> </w:t>
                  </w:r>
                  <w:r w:rsidRPr="001B2E5E">
                    <w:rPr>
                      <w:rFonts w:eastAsia="Calibri"/>
                    </w:rPr>
                    <w:t xml:space="preserve">compoziția fibroasă a țesăturii de bază fiind din: lână – 75%, poliester – 23%, </w:t>
                  </w:r>
                  <w:r w:rsidRPr="001B2E5E">
                    <w:rPr>
                      <w:rFonts w:eastAsia="Calibri"/>
                    </w:rPr>
                    <w:lastRenderedPageBreak/>
                    <w:t>lycra – 2%, cu densitatea de 260-270 g/m</w:t>
                  </w:r>
                  <w:r w:rsidRPr="001B2E5E">
                    <w:rPr>
                      <w:rFonts w:eastAsia="Calibri"/>
                      <w:vertAlign w:val="superscript"/>
                    </w:rPr>
                    <w:t>2</w:t>
                  </w:r>
                  <w:r w:rsidRPr="001B2E5E">
                    <w:rPr>
                      <w:rFonts w:eastAsia="Calibri"/>
                    </w:rPr>
                    <w:t>, de culoare albastră-închis</w:t>
                  </w:r>
                  <w:r w:rsidRPr="001B2E5E">
                    <w:rPr>
                      <w:rFonts w:eastAsia="Calibri"/>
                      <w:bCs/>
                    </w:rPr>
                    <w:t xml:space="preserve">. Șlițul și </w:t>
                  </w:r>
                  <w:r w:rsidRPr="001B2E5E">
                    <w:rPr>
                      <w:rFonts w:eastAsia="Calibri"/>
                    </w:rPr>
                    <w:t xml:space="preserve">buzunarele sunt executate cu tighel, </w:t>
                  </w:r>
                </w:p>
                <w:p w:rsidR="000C344E" w:rsidRPr="00CA442B" w:rsidRDefault="000C344E" w:rsidP="000C344E">
                  <w:pPr>
                    <w:contextualSpacing/>
                    <w:rPr>
                      <w:rFonts w:eastAsia="Calibri"/>
                    </w:rPr>
                  </w:pPr>
                  <w:r w:rsidRPr="001B2E5E">
                    <w:rPr>
                      <w:rFonts w:eastAsia="Calibri"/>
                    </w:rPr>
                    <w:t>căptușeala fiind constituită di</w:t>
                  </w:r>
                  <w:r>
                    <w:rPr>
                      <w:rFonts w:eastAsia="Calibri"/>
                    </w:rPr>
                    <w:t xml:space="preserve">n 60% poliester și 40% mătase.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027D8B" w:rsidRDefault="000C344E" w:rsidP="000C344E">
                  <w:pPr>
                    <w:spacing w:before="120"/>
                    <w:jc w:val="center"/>
                    <w:rPr>
                      <w:b/>
                    </w:rPr>
                  </w:pPr>
                  <w:r w:rsidRPr="00027D8B">
                    <w:rPr>
                      <w:b/>
                    </w:rPr>
                    <w:t xml:space="preserve">Mănuși de </w:t>
                  </w:r>
                  <w:r>
                    <w:rPr>
                      <w:b/>
                    </w:rPr>
                    <w:t>serviciu</w:t>
                  </w:r>
                </w:p>
                <w:p w:rsidR="000C344E" w:rsidRPr="00027D8B" w:rsidRDefault="000C344E" w:rsidP="000C344E">
                  <w:pPr>
                    <w:spacing w:before="120"/>
                    <w:jc w:val="center"/>
                    <w:rPr>
                      <w:b/>
                    </w:rPr>
                  </w:pPr>
                  <w:r w:rsidRPr="00027D8B">
                    <w:rPr>
                      <w:b/>
                    </w:rPr>
                    <w:t>(bărbați)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jc w:val="center"/>
                    <w:rPr>
                      <w:b/>
                    </w:rPr>
                  </w:pPr>
                </w:p>
                <w:p w:rsidR="000C344E" w:rsidRPr="00027D8B" w:rsidRDefault="000C344E" w:rsidP="000C344E">
                  <w:pPr>
                    <w:jc w:val="center"/>
                    <w:rPr>
                      <w:b/>
                    </w:rPr>
                  </w:pPr>
                </w:p>
                <w:p w:rsidR="000C344E" w:rsidRPr="00027D8B" w:rsidRDefault="000C344E" w:rsidP="000C344E">
                  <w:pPr>
                    <w:jc w:val="center"/>
                    <w:rPr>
                      <w:b/>
                    </w:rPr>
                  </w:pPr>
                </w:p>
                <w:p w:rsidR="000C344E" w:rsidRPr="00027D8B" w:rsidRDefault="000C344E" w:rsidP="000C344E">
                  <w:pPr>
                    <w:jc w:val="center"/>
                    <w:rPr>
                      <w:b/>
                    </w:rPr>
                  </w:pPr>
                </w:p>
                <w:p w:rsidR="000C344E" w:rsidRPr="00027D8B"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p>
                <w:p w:rsidR="000C344E" w:rsidRPr="00027D8B" w:rsidRDefault="000C344E" w:rsidP="000C344E">
                  <w:pPr>
                    <w:jc w:val="center"/>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jc w:val="center"/>
                    <w:rPr>
                      <w:b/>
                    </w:rPr>
                  </w:pPr>
                </w:p>
                <w:p w:rsidR="000C344E" w:rsidRDefault="000C344E" w:rsidP="000C344E">
                  <w:pPr>
                    <w:jc w:val="center"/>
                    <w:rPr>
                      <w:b/>
                    </w:rPr>
                  </w:pPr>
                </w:p>
                <w:p w:rsidR="000C344E" w:rsidRDefault="000C344E" w:rsidP="000C344E">
                  <w:pPr>
                    <w:jc w:val="cente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Pr="00CA442B" w:rsidRDefault="000C344E" w:rsidP="000C344E">
                  <w:pPr>
                    <w:rPr>
                      <w:rFonts w:eastAsia="Calibri"/>
                    </w:rPr>
                  </w:pPr>
                  <w:r w:rsidRPr="00B051A3">
                    <w:rPr>
                      <w:rFonts w:eastAsia="Calibri"/>
                      <w:b/>
                      <w:sz w:val="22"/>
                      <w:szCs w:val="22"/>
                    </w:rPr>
                    <w:t>Mănușile</w:t>
                  </w:r>
                  <w:r>
                    <w:rPr>
                      <w:rFonts w:eastAsia="Calibri"/>
                      <w:sz w:val="22"/>
                      <w:szCs w:val="22"/>
                    </w:rPr>
                    <w:t>-</w:t>
                  </w:r>
                  <w:r w:rsidRPr="00424B8C">
                    <w:rPr>
                      <w:i/>
                      <w:sz w:val="22"/>
                      <w:szCs w:val="22"/>
                    </w:rPr>
                    <w:t>(</w:t>
                  </w:r>
                  <w:r>
                    <w:rPr>
                      <w:i/>
                      <w:sz w:val="22"/>
                      <w:szCs w:val="22"/>
                    </w:rPr>
                    <w:t>Anexa nr.2 pct.7</w:t>
                  </w:r>
                  <w:r w:rsidRPr="00424B8C">
                    <w:rPr>
                      <w:i/>
                      <w:sz w:val="22"/>
                      <w:szCs w:val="22"/>
                    </w:rPr>
                    <w:t>)</w:t>
                  </w:r>
                  <w:r w:rsidRPr="00027D8B">
                    <w:rPr>
                      <w:rFonts w:eastAsia="Calibri"/>
                      <w:sz w:val="22"/>
                      <w:szCs w:val="22"/>
                    </w:rPr>
                    <w:t xml:space="preserve"> </w:t>
                  </w:r>
                  <w:r>
                    <w:rPr>
                      <w:rFonts w:eastAsia="Calibri"/>
                    </w:rPr>
                    <w:t xml:space="preserve">sunt </w:t>
                  </w:r>
                  <w:r w:rsidRPr="001B2E5E">
                    <w:rPr>
                      <w:rFonts w:eastAsia="Calibri"/>
                    </w:rPr>
                    <w:t>confecționate din piele naturală de culoare neagră, formate din bază cu patru degete, degetul mare și clini suplimentari. În partea laterală spate mănușile sunt prevăzute cu tăietură. Marginea și tăietura mănușilor sunt prelucrate cu bordură din piele, iar în partea superioară pe mijloc este imprimată stema Serviciului Fiscal de Stat. Măn</w:t>
                  </w:r>
                  <w:r>
                    <w:rPr>
                      <w:rFonts w:eastAsia="Calibri"/>
                    </w:rPr>
                    <w:t>ușile sunt căptușite cu tricot.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p>
                <w:p w:rsidR="000C344E" w:rsidRDefault="000C344E" w:rsidP="000C344E">
                  <w:pPr>
                    <w:spacing w:before="120"/>
                    <w:jc w:val="center"/>
                  </w:pPr>
                  <w: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rPr>
                      <w:b/>
                    </w:rPr>
                  </w:pPr>
                </w:p>
                <w:p w:rsidR="000C344E" w:rsidRPr="00027D8B" w:rsidRDefault="000C344E" w:rsidP="000C344E">
                  <w:pPr>
                    <w:spacing w:before="120"/>
                    <w:jc w:val="center"/>
                    <w:rPr>
                      <w:b/>
                    </w:rPr>
                  </w:pPr>
                  <w:r>
                    <w:rPr>
                      <w:b/>
                    </w:rPr>
                    <w:t>Cravată</w:t>
                  </w:r>
                </w:p>
                <w:p w:rsidR="000C344E" w:rsidRPr="00027D8B" w:rsidRDefault="000C344E" w:rsidP="000C344E">
                  <w:pPr>
                    <w:spacing w:before="120"/>
                    <w:jc w:val="center"/>
                    <w:rPr>
                      <w:b/>
                    </w:rPr>
                  </w:pPr>
                  <w:r w:rsidRPr="00027D8B">
                    <w:rPr>
                      <w:b/>
                    </w:rPr>
                    <w:t>(bărbați</w:t>
                  </w:r>
                  <w:r>
                    <w:rPr>
                      <w:b/>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jc w:val="cente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Pr="00027D8B" w:rsidRDefault="000C344E" w:rsidP="000C344E">
                  <w:pPr>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p>
                <w:p w:rsidR="000C344E" w:rsidRDefault="000C344E" w:rsidP="000C344E">
                  <w:pPr>
                    <w:rPr>
                      <w:b/>
                    </w:rPr>
                  </w:pPr>
                </w:p>
                <w:p w:rsidR="000C344E" w:rsidRDefault="000C344E" w:rsidP="000C344E">
                  <w:pP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Pr="00031335" w:rsidRDefault="000C344E" w:rsidP="000C344E">
                  <w:pPr>
                    <w:contextualSpacing/>
                  </w:pPr>
                  <w:r w:rsidRPr="00B051A3">
                    <w:rPr>
                      <w:rFonts w:eastAsia="Calibri"/>
                      <w:b/>
                      <w:sz w:val="22"/>
                      <w:szCs w:val="22"/>
                    </w:rPr>
                    <w:t>Cravată</w:t>
                  </w:r>
                  <w:r>
                    <w:rPr>
                      <w:rFonts w:eastAsia="Calibri"/>
                      <w:sz w:val="22"/>
                      <w:szCs w:val="22"/>
                    </w:rPr>
                    <w:t>-</w:t>
                  </w:r>
                  <w:r w:rsidRPr="00424B8C">
                    <w:rPr>
                      <w:i/>
                      <w:sz w:val="22"/>
                      <w:szCs w:val="22"/>
                    </w:rPr>
                    <w:t>(</w:t>
                  </w:r>
                  <w:r>
                    <w:rPr>
                      <w:i/>
                      <w:sz w:val="22"/>
                      <w:szCs w:val="22"/>
                    </w:rPr>
                    <w:t>Anexa nr.2 pct.9</w:t>
                  </w:r>
                  <w:r w:rsidRPr="00424B8C">
                    <w:rPr>
                      <w:i/>
                      <w:sz w:val="22"/>
                      <w:szCs w:val="22"/>
                    </w:rPr>
                    <w:t>)</w:t>
                  </w:r>
                  <w:r w:rsidRPr="001B2E5E">
                    <w:t xml:space="preserve"> este constituită din piesa de bază, nod și bentiță. Piesa de bază are forma unui trapez alungit și se termină în unghi ascuțit. Nodul este permanent, de formă triunghiulară. Bentița este formată din două jumătăți de formă dreptunghiulară.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027D8B" w:rsidRDefault="000C344E" w:rsidP="000C344E">
                  <w:pPr>
                    <w:spacing w:before="120"/>
                    <w:jc w:val="center"/>
                    <w:rPr>
                      <w:b/>
                    </w:rPr>
                  </w:pPr>
                  <w:r w:rsidRPr="00027D8B">
                    <w:rPr>
                      <w:b/>
                    </w:rPr>
                    <w:t xml:space="preserve">Bonetă de </w:t>
                  </w:r>
                  <w:r>
                    <w:rPr>
                      <w:b/>
                    </w:rPr>
                    <w:t>serviciu</w:t>
                  </w:r>
                </w:p>
                <w:p w:rsidR="000C344E" w:rsidRPr="00027D8B" w:rsidRDefault="000C344E" w:rsidP="000C344E">
                  <w:pPr>
                    <w:spacing w:before="120"/>
                    <w:jc w:val="center"/>
                    <w:rPr>
                      <w:b/>
                    </w:rPr>
                  </w:pPr>
                  <w:r w:rsidRPr="00027D8B">
                    <w:rPr>
                      <w:b/>
                    </w:rPr>
                    <w:t>(femei)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Pr="00027D8B" w:rsidRDefault="000C344E" w:rsidP="000C344E">
                  <w:pPr>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p>
                <w:p w:rsidR="000C344E" w:rsidRDefault="000C344E" w:rsidP="000C344E">
                  <w:pP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Default="000C344E" w:rsidP="000C344E">
                  <w:pPr>
                    <w:contextualSpacing/>
                    <w:rPr>
                      <w:rFonts w:eastAsia="Calibri"/>
                    </w:rPr>
                  </w:pPr>
                  <w:r w:rsidRPr="00B051A3">
                    <w:rPr>
                      <w:rFonts w:eastAsia="Calibri"/>
                      <w:b/>
                      <w:sz w:val="22"/>
                      <w:szCs w:val="22"/>
                    </w:rPr>
                    <w:t>Boneta</w:t>
                  </w:r>
                  <w:r>
                    <w:rPr>
                      <w:rFonts w:eastAsia="Calibri"/>
                      <w:sz w:val="22"/>
                      <w:szCs w:val="22"/>
                    </w:rPr>
                    <w:t>-</w:t>
                  </w:r>
                  <w:r w:rsidRPr="00424B8C">
                    <w:rPr>
                      <w:i/>
                      <w:sz w:val="22"/>
                      <w:szCs w:val="22"/>
                    </w:rPr>
                    <w:t>(</w:t>
                  </w:r>
                  <w:r>
                    <w:rPr>
                      <w:i/>
                      <w:sz w:val="22"/>
                      <w:szCs w:val="22"/>
                    </w:rPr>
                    <w:t>Anexa nr. 1pct.10, figura 13</w:t>
                  </w:r>
                  <w:r w:rsidRPr="00424B8C">
                    <w:rPr>
                      <w:i/>
                      <w:sz w:val="22"/>
                      <w:szCs w:val="22"/>
                    </w:rPr>
                    <w:t>)</w:t>
                  </w:r>
                  <w:r w:rsidRPr="00027D8B">
                    <w:rPr>
                      <w:rFonts w:eastAsia="Calibri"/>
                      <w:sz w:val="22"/>
                      <w:szCs w:val="22"/>
                    </w:rPr>
                    <w:t xml:space="preserve"> </w:t>
                  </w:r>
                  <w:r w:rsidRPr="001B2E5E">
                    <w:rPr>
                      <w:rFonts w:eastAsia="Calibri"/>
                    </w:rPr>
                    <w:t xml:space="preserve">este executată din fetru de lână de culoare albastră-închis, de formă ovală. Calota are înălțimea de 65 mm, iar pe mijlocul calotei în partea din față, simetric pe centru, este amplasată imaginea </w:t>
                  </w:r>
                  <w:r w:rsidRPr="001B2E5E">
                    <w:rPr>
                      <w:rFonts w:eastAsia="Calibri"/>
                    </w:rPr>
                    <w:lastRenderedPageBreak/>
                    <w:t>Stemei de Stat a Republicii Moldova în cadrul unui ovalaurit cu crenguțe de brad. Pe partea de sus calota este prevăzută cu o mică adâncitură de 1,5 mm, tighelită pe perimetrul adânciturii cu o dungă de culoare albastră-deschis cu lățimea de 0,6 mm. În interior boneta este căptuşită cu ţesătură din bumbac.</w:t>
                  </w:r>
                </w:p>
                <w:p w:rsidR="000C344E" w:rsidRPr="00CA442B" w:rsidRDefault="000C344E" w:rsidP="000C344E">
                  <w:pPr>
                    <w:rPr>
                      <w:rFonts w:eastAsia="Calibri"/>
                      <w:sz w:val="22"/>
                      <w:szCs w:val="22"/>
                    </w:rPr>
                  </w:pPr>
                  <w:r w:rsidRPr="007563F3">
                    <w:rPr>
                      <w:rFonts w:eastAsia="Calibri"/>
                      <w:b/>
                      <w:bCs/>
                      <w:sz w:val="22"/>
                      <w:szCs w:val="22"/>
                    </w:rPr>
                    <w:t>Cocarda de coifură</w:t>
                  </w:r>
                  <w:r>
                    <w:rPr>
                      <w:rFonts w:eastAsia="Calibri"/>
                      <w:b/>
                      <w:bCs/>
                      <w:sz w:val="22"/>
                      <w:szCs w:val="22"/>
                    </w:rPr>
                    <w:t xml:space="preserve"> </w:t>
                  </w:r>
                  <w:r>
                    <w:rPr>
                      <w:rFonts w:eastAsia="Calibri"/>
                      <w:sz w:val="22"/>
                      <w:szCs w:val="22"/>
                    </w:rPr>
                    <w:t>-</w:t>
                  </w:r>
                  <w:r w:rsidRPr="00424B8C">
                    <w:rPr>
                      <w:i/>
                      <w:sz w:val="22"/>
                      <w:szCs w:val="22"/>
                    </w:rPr>
                    <w:t>(</w:t>
                  </w:r>
                  <w:r>
                    <w:rPr>
                      <w:i/>
                      <w:sz w:val="22"/>
                      <w:szCs w:val="22"/>
                    </w:rPr>
                    <w:t>Anexa nr. 1 pct.4</w:t>
                  </w:r>
                  <w:r w:rsidRPr="00424B8C">
                    <w:rPr>
                      <w:i/>
                      <w:sz w:val="22"/>
                      <w:szCs w:val="22"/>
                    </w:rPr>
                    <w:t>)</w:t>
                  </w:r>
                  <w:r w:rsidRPr="007563F3">
                    <w:rPr>
                      <w:rFonts w:eastAsia="Calibri"/>
                      <w:sz w:val="22"/>
                      <w:szCs w:val="22"/>
                    </w:rPr>
                    <w:t xml:space="preserve"> pentru uniforma de gală a funcționarului fiscal cu statut special reprezintă Stema de Stat a Republicii Moldova având acvila şi accesoriile acvilei de aur și integrată în cadrul unui oval format din crenguțe de brad cu înălțimea de 47 mm și lăţimea de 41 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rPr>
                      <w:b/>
                    </w:rPr>
                  </w:pPr>
                  <w:r w:rsidRPr="00027D8B">
                    <w:rPr>
                      <w:b/>
                    </w:rPr>
                    <w:t xml:space="preserve">Veston de </w:t>
                  </w:r>
                  <w:r>
                    <w:rPr>
                      <w:b/>
                    </w:rPr>
                    <w:t>serviciu</w:t>
                  </w:r>
                </w:p>
                <w:p w:rsidR="000C344E" w:rsidRPr="00027D8B" w:rsidRDefault="000C344E" w:rsidP="000C344E">
                  <w:pPr>
                    <w:spacing w:before="120"/>
                    <w:jc w:val="center"/>
                    <w:rPr>
                      <w:b/>
                    </w:rPr>
                  </w:pPr>
                  <w:r w:rsidRPr="00027D8B">
                    <w:rPr>
                      <w:b/>
                    </w:rPr>
                    <w:t>inclusiv insemnele</w:t>
                  </w:r>
                </w:p>
                <w:p w:rsidR="000C344E" w:rsidRPr="00027D8B" w:rsidRDefault="000C344E" w:rsidP="000C344E">
                  <w:pPr>
                    <w:spacing w:before="120"/>
                    <w:jc w:val="center"/>
                    <w:rPr>
                      <w:b/>
                    </w:rPr>
                  </w:pPr>
                  <w:r w:rsidRPr="00027D8B">
                    <w:rPr>
                      <w:b/>
                    </w:rPr>
                    <w:t>(femei)</w:t>
                  </w:r>
                </w:p>
                <w:p w:rsidR="000C344E" w:rsidRPr="00027D8B" w:rsidRDefault="000C344E" w:rsidP="000C344E">
                  <w:pPr>
                    <w:spacing w:before="120"/>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b/>
                    </w:rPr>
                  </w:pPr>
                </w:p>
                <w:p w:rsidR="000C344E" w:rsidRPr="00027D8B" w:rsidRDefault="000C344E" w:rsidP="000C344E">
                  <w:pPr>
                    <w:spacing w:before="120"/>
                    <w:jc w:val="center"/>
                    <w:rPr>
                      <w:b/>
                    </w:rPr>
                  </w:pPr>
                </w:p>
                <w:p w:rsidR="000C344E" w:rsidRDefault="000C344E" w:rsidP="000C344E">
                  <w:pPr>
                    <w:spacing w:before="120"/>
                    <w:jc w:val="center"/>
                    <w:rPr>
                      <w:b/>
                    </w:rPr>
                  </w:pPr>
                  <w:r>
                    <w:rPr>
                      <w:b/>
                    </w:rPr>
                    <w:t xml:space="preserve">        </w:t>
                  </w:r>
                </w:p>
                <w:p w:rsidR="000C344E" w:rsidRDefault="000C344E" w:rsidP="000C344E">
                  <w:pPr>
                    <w:spacing w:before="120"/>
                    <w:rPr>
                      <w:b/>
                    </w:rPr>
                  </w:pPr>
                </w:p>
                <w:p w:rsidR="000C344E" w:rsidRDefault="000C344E" w:rsidP="000C344E">
                  <w:pPr>
                    <w:spacing w:before="120"/>
                    <w:rPr>
                      <w:b/>
                    </w:rPr>
                  </w:pPr>
                </w:p>
                <w:p w:rsidR="000C344E" w:rsidRDefault="000C344E" w:rsidP="000C344E">
                  <w:pPr>
                    <w:spacing w:before="120"/>
                    <w:rPr>
                      <w:b/>
                    </w:rPr>
                  </w:pPr>
                </w:p>
                <w:p w:rsidR="00403702" w:rsidRDefault="00403702" w:rsidP="000C344E">
                  <w:pPr>
                    <w:spacing w:before="120"/>
                    <w:rPr>
                      <w:b/>
                    </w:rPr>
                  </w:pPr>
                </w:p>
                <w:p w:rsidR="00403702" w:rsidRDefault="00403702" w:rsidP="000C344E">
                  <w:pPr>
                    <w:spacing w:before="120"/>
                    <w:rPr>
                      <w:b/>
                    </w:rPr>
                  </w:pPr>
                </w:p>
                <w:p w:rsidR="00403702" w:rsidRDefault="00403702" w:rsidP="000C344E">
                  <w:pPr>
                    <w:spacing w:before="120"/>
                    <w:rPr>
                      <w:b/>
                    </w:rPr>
                  </w:pPr>
                </w:p>
                <w:p w:rsidR="00403702" w:rsidRDefault="00403702" w:rsidP="000C344E">
                  <w:pPr>
                    <w:spacing w:before="120"/>
                    <w:rPr>
                      <w:b/>
                    </w:rPr>
                  </w:pPr>
                </w:p>
                <w:p w:rsidR="000C344E" w:rsidRPr="00027D8B" w:rsidRDefault="000C344E" w:rsidP="000C344E">
                  <w:pPr>
                    <w:spacing w:before="120"/>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Pr="00424B8C" w:rsidRDefault="000C344E" w:rsidP="000C344E">
                  <w:pPr>
                    <w:rPr>
                      <w:i/>
                      <w:sz w:val="22"/>
                      <w:szCs w:val="22"/>
                    </w:rPr>
                  </w:pPr>
                  <w:r>
                    <w:rPr>
                      <w:rFonts w:eastAsia="Calibri"/>
                      <w:b/>
                      <w:i/>
                      <w:sz w:val="22"/>
                      <w:szCs w:val="22"/>
                    </w:rPr>
                    <w:t xml:space="preserve">Veston de serviciu </w:t>
                  </w:r>
                  <w:r>
                    <w:rPr>
                      <w:i/>
                      <w:sz w:val="22"/>
                      <w:szCs w:val="22"/>
                    </w:rPr>
                    <w:t>(Anexa nr.2 pct.11  figura 15</w:t>
                  </w:r>
                  <w:r w:rsidRPr="00424B8C">
                    <w:rPr>
                      <w:i/>
                      <w:sz w:val="22"/>
                      <w:szCs w:val="22"/>
                    </w:rPr>
                    <w:t>)</w:t>
                  </w:r>
                </w:p>
                <w:p w:rsidR="000C344E" w:rsidRDefault="000C344E" w:rsidP="000C344E">
                  <w:pPr>
                    <w:contextualSpacing/>
                    <w:rPr>
                      <w:rFonts w:eastAsia="Calibri"/>
                    </w:rPr>
                  </w:pPr>
                  <w:r w:rsidRPr="00027D8B">
                    <w:rPr>
                      <w:rFonts w:eastAsia="Calibri"/>
                      <w:sz w:val="22"/>
                      <w:szCs w:val="22"/>
                    </w:rPr>
                    <w:t>-</w:t>
                  </w:r>
                  <w:r w:rsidRPr="001B2E5E">
                    <w:rPr>
                      <w:rFonts w:eastAsia="Calibri"/>
                    </w:rPr>
                    <w:t xml:space="preserve"> Compoziția fibroasă a țesăturii de bază este din: lână – 75%, poliester – 23%, lycra– 2%, cu densitatea de 260-270 g/m</w:t>
                  </w:r>
                  <w:r w:rsidRPr="001B2E5E">
                    <w:rPr>
                      <w:rFonts w:eastAsia="Calibri"/>
                      <w:vertAlign w:val="superscript"/>
                    </w:rPr>
                    <w:t>2</w:t>
                  </w:r>
                  <w:r w:rsidRPr="001B2E5E">
                    <w:rPr>
                      <w:rFonts w:eastAsia="Calibri"/>
                    </w:rPr>
                    <w:t xml:space="preserve">. Vestonul reprezintă un sacou de tip clasic de culoare albastră-închis, cu guler răsfrânt cu rever. Pe linia umărului sunt proiectați epoleți înguști nedetașabili. Mâneca este clasică din două cusături, pe partea stângă laterală de sus este proiectat ecusonul Serviciului Fiscal de Stat. Partea din față este formată din: un rând din trei nasturi de culoare aurie, pe care este </w:t>
                  </w:r>
                </w:p>
                <w:p w:rsidR="000C344E" w:rsidRDefault="000C344E" w:rsidP="000C344E">
                  <w:pPr>
                    <w:contextualSpacing/>
                    <w:rPr>
                      <w:rFonts w:eastAsia="Calibri"/>
                    </w:rPr>
                  </w:pPr>
                  <w:r w:rsidRPr="001B2E5E">
                    <w:rPr>
                      <w:rFonts w:eastAsia="Calibri"/>
                    </w:rPr>
                    <w:t>Reprezentată</w:t>
                  </w:r>
                  <w:r>
                    <w:rPr>
                      <w:rFonts w:eastAsia="Calibri"/>
                    </w:rPr>
                    <w:t xml:space="preserve"> </w:t>
                  </w:r>
                  <w:r w:rsidRPr="001B2E5E">
                    <w:rPr>
                      <w:rFonts w:eastAsia="Calibri"/>
                    </w:rPr>
                    <w:t>Ste</w:t>
                  </w:r>
                  <w:r>
                    <w:rPr>
                      <w:rFonts w:eastAsia="Calibri"/>
                    </w:rPr>
                    <w:t>ma de Stat a Republicii Moldova</w:t>
                  </w:r>
                  <w:r w:rsidRPr="001B2E5E">
                    <w:rPr>
                      <w:rFonts w:eastAsia="Calibri"/>
                    </w:rPr>
                    <w:t xml:space="preserve"> și două buzunare laterale cu clapă </w:t>
                  </w:r>
                </w:p>
                <w:p w:rsidR="000C344E" w:rsidRDefault="000C344E" w:rsidP="000C344E">
                  <w:pPr>
                    <w:contextualSpacing/>
                    <w:rPr>
                      <w:rFonts w:eastAsia="Calibri"/>
                    </w:rPr>
                  </w:pPr>
                  <w:r w:rsidRPr="001B2E5E">
                    <w:rPr>
                      <w:rFonts w:eastAsia="Calibri"/>
                    </w:rPr>
                    <w:lastRenderedPageBreak/>
                    <w:t>în partea de jos. Partea din spate are o cusătură pe mijloc. Căptușeala este din 60% poliester și 40% mătase.</w:t>
                  </w:r>
                </w:p>
                <w:p w:rsidR="000C344E" w:rsidRPr="007563F3" w:rsidRDefault="000C344E" w:rsidP="000C344E">
                  <w:pPr>
                    <w:tabs>
                      <w:tab w:val="left" w:pos="709"/>
                      <w:tab w:val="left" w:pos="851"/>
                      <w:tab w:val="left" w:pos="993"/>
                    </w:tabs>
                    <w:contextualSpacing/>
                    <w:jc w:val="both"/>
                    <w:rPr>
                      <w:rFonts w:eastAsia="Calibri"/>
                      <w:sz w:val="22"/>
                      <w:szCs w:val="22"/>
                    </w:rPr>
                  </w:pPr>
                  <w:r w:rsidRPr="008D01DB">
                    <w:rPr>
                      <w:b/>
                      <w:i/>
                      <w:color w:val="000000"/>
                      <w:sz w:val="22"/>
                      <w:szCs w:val="22"/>
                    </w:rPr>
                    <w:t>Epoletul funcționarului fiscal cu statut special</w:t>
                  </w:r>
                  <w:r w:rsidRPr="00424B8C">
                    <w:rPr>
                      <w:i/>
                      <w:sz w:val="22"/>
                      <w:szCs w:val="22"/>
                    </w:rPr>
                    <w:t>)</w:t>
                  </w:r>
                  <w:r>
                    <w:rPr>
                      <w:color w:val="000000"/>
                      <w:sz w:val="22"/>
                      <w:szCs w:val="22"/>
                    </w:rPr>
                    <w:t>-</w:t>
                  </w:r>
                  <w:r w:rsidRPr="007563F3">
                    <w:rPr>
                      <w:rFonts w:eastAsia="Calibri"/>
                      <w:sz w:val="22"/>
                      <w:szCs w:val="22"/>
                    </w:rPr>
                    <w:t xml:space="preserve"> </w:t>
                  </w:r>
                  <w:r w:rsidRPr="004C5603">
                    <w:rPr>
                      <w:rFonts w:eastAsia="Calibri"/>
                      <w:b/>
                      <w:sz w:val="22"/>
                      <w:szCs w:val="22"/>
                    </w:rPr>
                    <w:t xml:space="preserve">Epoletul </w:t>
                  </w:r>
                  <w:r>
                    <w:rPr>
                      <w:rFonts w:eastAsia="Calibri"/>
                      <w:sz w:val="22"/>
                      <w:szCs w:val="22"/>
                    </w:rPr>
                    <w:t>-</w:t>
                  </w:r>
                  <w:r>
                    <w:rPr>
                      <w:i/>
                      <w:sz w:val="22"/>
                      <w:szCs w:val="22"/>
                    </w:rPr>
                    <w:t>(Anexa nr.1 pct.1</w:t>
                  </w:r>
                  <w:r w:rsidRPr="007563F3">
                    <w:rPr>
                      <w:rFonts w:eastAsia="Calibri"/>
                      <w:sz w:val="22"/>
                      <w:szCs w:val="22"/>
                    </w:rPr>
                    <w:t xml:space="preserve"> pentru uniforma de gală este un epolet cusut nedetașabil, de formă dreptunghiulară, cu dimensiunile de 135×48 mm, având marginile laterale ușor concave (epoletul în lungime), iar cea interioară – terminată în vârf ascuțit.</w:t>
                  </w:r>
                </w:p>
                <w:p w:rsidR="000C344E" w:rsidRDefault="000C344E" w:rsidP="000C344E">
                  <w:pPr>
                    <w:rPr>
                      <w:rFonts w:eastAsia="Calibri"/>
                      <w:sz w:val="22"/>
                      <w:szCs w:val="22"/>
                    </w:rPr>
                  </w:pPr>
                  <w:r w:rsidRPr="00273228">
                    <w:rPr>
                      <w:rFonts w:eastAsia="Calibri"/>
                      <w:b/>
                      <w:i/>
                      <w:sz w:val="22"/>
                      <w:szCs w:val="22"/>
                    </w:rPr>
                    <w:t>Ecusonul</w:t>
                  </w:r>
                  <w:r>
                    <w:rPr>
                      <w:rFonts w:eastAsia="Calibri"/>
                      <w:b/>
                      <w:i/>
                      <w:sz w:val="22"/>
                      <w:szCs w:val="22"/>
                    </w:rPr>
                    <w:t>-</w:t>
                  </w:r>
                  <w:r>
                    <w:rPr>
                      <w:i/>
                      <w:sz w:val="22"/>
                      <w:szCs w:val="22"/>
                    </w:rPr>
                    <w:t>(Anexa nr.1 pct.2</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de mânecă stângă 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cu un cap de bour broşând, galben, cu o stea cu opt raze între coarne și însoțit jos în dextra de o roză heraldică, iar jos în senestra de o semilună conturnată, toate de asemenea galbene. Înălțimea ecusonului este de 90 mm, iar lățimea – de 70 mm.</w:t>
                  </w:r>
                </w:p>
                <w:p w:rsidR="000C344E" w:rsidRPr="00424B8C" w:rsidRDefault="000C344E" w:rsidP="000C344E">
                  <w:pPr>
                    <w:rPr>
                      <w:i/>
                      <w:sz w:val="22"/>
                      <w:szCs w:val="22"/>
                    </w:rPr>
                  </w:pPr>
                  <w:r w:rsidRPr="00027D8B">
                    <w:rPr>
                      <w:rFonts w:eastAsia="Calibri"/>
                      <w:b/>
                      <w:i/>
                      <w:sz w:val="22"/>
                      <w:szCs w:val="22"/>
                    </w:rPr>
                    <w:t>Nasturii de metal</w:t>
                  </w:r>
                  <w:r>
                    <w:rPr>
                      <w:i/>
                      <w:sz w:val="22"/>
                      <w:szCs w:val="22"/>
                    </w:rPr>
                    <w:t>-(Anexa nr.2 pct.8, figura 10</w:t>
                  </w:r>
                  <w:r w:rsidRPr="00424B8C">
                    <w:rPr>
                      <w:i/>
                      <w:sz w:val="22"/>
                      <w:szCs w:val="22"/>
                    </w:rPr>
                    <w:t>)</w:t>
                  </w:r>
                </w:p>
                <w:p w:rsidR="000C344E" w:rsidRDefault="000C344E" w:rsidP="000C344E">
                  <w:r w:rsidRPr="00027D8B">
                    <w:rPr>
                      <w:rFonts w:eastAsia="Calibri"/>
                      <w:sz w:val="22"/>
                      <w:szCs w:val="22"/>
                    </w:rPr>
                    <w:t xml:space="preserve"> </w:t>
                  </w:r>
                  <w:r w:rsidRPr="001B2E5E">
                    <w:t xml:space="preserve">de culoare aurie, cu imaginea Stemei de Stat a Republicii Moldova sunt fixați pe veston în partea din față (trei </w:t>
                  </w:r>
                  <w:r w:rsidRPr="001B2E5E">
                    <w:lastRenderedPageBreak/>
                    <w:t>nasturi cu diametrul de 23 mm</w:t>
                  </w:r>
                  <w:r>
                    <w:t>.</w:t>
                  </w:r>
                </w:p>
                <w:p w:rsidR="000C344E" w:rsidRPr="00970CCA" w:rsidRDefault="000C344E" w:rsidP="000C344E">
                  <w:pPr>
                    <w:rPr>
                      <w:rFonts w:eastAsia="Calibri"/>
                      <w:sz w:val="22"/>
                      <w:szCs w:val="22"/>
                    </w:rPr>
                  </w:pPr>
                  <w:r w:rsidRPr="007563F3">
                    <w:rPr>
                      <w:rFonts w:eastAsia="Calibri"/>
                      <w:b/>
                      <w:bCs/>
                      <w:sz w:val="22"/>
                      <w:szCs w:val="22"/>
                    </w:rPr>
                    <w:t>Broderiile</w:t>
                  </w:r>
                  <w:r>
                    <w:rPr>
                      <w:rFonts w:eastAsia="Calibri"/>
                      <w:b/>
                      <w:bCs/>
                      <w:sz w:val="22"/>
                      <w:szCs w:val="22"/>
                    </w:rPr>
                    <w:t xml:space="preserve"> </w:t>
                  </w:r>
                  <w:r>
                    <w:rPr>
                      <w:i/>
                      <w:sz w:val="22"/>
                      <w:szCs w:val="22"/>
                    </w:rPr>
                    <w:t>-(Anexa nr.1 pct.3</w:t>
                  </w:r>
                  <w:r w:rsidRPr="00424B8C">
                    <w:rPr>
                      <w:i/>
                      <w:sz w:val="22"/>
                      <w:szCs w:val="22"/>
                    </w:rPr>
                    <w:t>)</w:t>
                  </w:r>
                  <w:r w:rsidRPr="007563F3">
                    <w:rPr>
                      <w:rFonts w:eastAsia="Calibri"/>
                      <w:sz w:val="22"/>
                      <w:szCs w:val="22"/>
                    </w:rPr>
                    <w:t xml:space="preserve"> la guler și la manșete pentru uniforma funcționarului fiscal cu statut special reprezintă crenguțe stilizate de brad, realizate din fir de aur.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lastRenderedPageBreak/>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rPr>
                      <w:b/>
                    </w:rPr>
                  </w:pPr>
                </w:p>
                <w:p w:rsidR="000C344E" w:rsidRPr="00027D8B" w:rsidRDefault="000C344E" w:rsidP="000C344E">
                  <w:pPr>
                    <w:spacing w:before="120"/>
                    <w:jc w:val="center"/>
                    <w:rPr>
                      <w:b/>
                    </w:rPr>
                  </w:pPr>
                  <w:r w:rsidRPr="00027D8B">
                    <w:rPr>
                      <w:b/>
                    </w:rPr>
                    <w:t xml:space="preserve">Fustă de </w:t>
                  </w:r>
                  <w:r>
                    <w:rPr>
                      <w:b/>
                    </w:rPr>
                    <w:t>serviciu</w:t>
                  </w:r>
                </w:p>
                <w:p w:rsidR="000C344E" w:rsidRPr="00027D8B" w:rsidRDefault="000C344E" w:rsidP="000C344E">
                  <w:pPr>
                    <w:spacing w:before="120"/>
                    <w:jc w:val="center"/>
                    <w:rPr>
                      <w:b/>
                    </w:rPr>
                  </w:pPr>
                  <w:r w:rsidRPr="00027D8B">
                    <w:rPr>
                      <w:b/>
                    </w:rPr>
                    <w:t>(femei)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jc w:val="center"/>
                    <w:rPr>
                      <w:b/>
                    </w:rPr>
                  </w:pPr>
                </w:p>
                <w:p w:rsidR="000C344E" w:rsidRPr="00027D8B" w:rsidRDefault="000C344E" w:rsidP="000C344E">
                  <w:pPr>
                    <w:jc w:val="center"/>
                    <w:rPr>
                      <w:b/>
                    </w:rPr>
                  </w:pPr>
                </w:p>
                <w:p w:rsidR="000C344E" w:rsidRPr="00027D8B" w:rsidRDefault="000C344E" w:rsidP="000C344E">
                  <w:pPr>
                    <w:jc w:val="cente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Pr="00027D8B" w:rsidRDefault="000C344E" w:rsidP="000C344E">
                  <w:pPr>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Pr="009019CA" w:rsidRDefault="000C344E" w:rsidP="000C344E">
                  <w:pPr>
                    <w:contextualSpacing/>
                    <w:rPr>
                      <w:rFonts w:eastAsia="Calibri"/>
                    </w:rPr>
                  </w:pPr>
                  <w:r w:rsidRPr="00B051A3">
                    <w:rPr>
                      <w:rFonts w:eastAsia="Calibri"/>
                      <w:b/>
                      <w:sz w:val="22"/>
                      <w:szCs w:val="22"/>
                    </w:rPr>
                    <w:t>Fusta</w:t>
                  </w:r>
                  <w:r w:rsidRPr="00027D8B">
                    <w:rPr>
                      <w:rFonts w:eastAsia="Calibri"/>
                      <w:sz w:val="22"/>
                      <w:szCs w:val="22"/>
                    </w:rPr>
                    <w:t xml:space="preserve"> </w:t>
                  </w:r>
                  <w:r>
                    <w:rPr>
                      <w:rFonts w:eastAsia="Calibri"/>
                      <w:sz w:val="22"/>
                      <w:szCs w:val="22"/>
                    </w:rPr>
                    <w:t>-</w:t>
                  </w:r>
                  <w:r w:rsidRPr="00424B8C">
                    <w:rPr>
                      <w:i/>
                      <w:sz w:val="22"/>
                      <w:szCs w:val="22"/>
                    </w:rPr>
                    <w:t>(</w:t>
                  </w:r>
                  <w:r>
                    <w:rPr>
                      <w:i/>
                      <w:sz w:val="22"/>
                      <w:szCs w:val="22"/>
                    </w:rPr>
                    <w:t>Anexa nr. 2 pct.12 figura 17</w:t>
                  </w:r>
                  <w:r w:rsidRPr="00424B8C">
                    <w:rPr>
                      <w:i/>
                      <w:sz w:val="22"/>
                      <w:szCs w:val="22"/>
                    </w:rPr>
                    <w:t>)</w:t>
                  </w:r>
                  <w:r w:rsidRPr="001B2E5E">
                    <w:rPr>
                      <w:rFonts w:eastAsia="Calibri"/>
                    </w:rPr>
                    <w:t xml:space="preserve"> este dreaptă, de tip creion, lungimea fiind la linia genunchiului. Compoziția fibroasă a țesăturii de bază este din: lână – 75%, poliester – 23%, lycra– 2%, cu densitatea de 260-270 g/m</w:t>
                  </w:r>
                  <w:r w:rsidRPr="001B2E5E">
                    <w:rPr>
                      <w:rFonts w:eastAsia="Calibri"/>
                      <w:vertAlign w:val="superscript"/>
                    </w:rPr>
                    <w:t>2</w:t>
                  </w:r>
                  <w:r w:rsidRPr="001B2E5E">
                    <w:rPr>
                      <w:rFonts w:eastAsia="Calibri"/>
                    </w:rPr>
                    <w:t>, de culoare albastră-închis, fiind construită din față, spate și betelie. Fața este executată dintr-un singur reper. Cambrarea în talie se realizează prin intermediul a două pense amplasate simetric. Spatele este confecționat din două repere simetrice ce se termină cu șliț. Fusta se încheie lateral cu ajutorul fermoarului camuflat și un nasture.  Căptușeala este din 80% poliester și 20% mătase.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pPr>
                    <w:spacing w:before="120"/>
                    <w:jc w:val="center"/>
                  </w:pPr>
                  <w: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027D8B" w:rsidRDefault="000C344E" w:rsidP="000C344E">
                  <w:pPr>
                    <w:spacing w:before="120"/>
                    <w:jc w:val="center"/>
                    <w:rPr>
                      <w:b/>
                    </w:rPr>
                  </w:pPr>
                  <w:r w:rsidRPr="00027D8B">
                    <w:rPr>
                      <w:b/>
                    </w:rPr>
                    <w:t xml:space="preserve">Mănuși de </w:t>
                  </w:r>
                  <w:r>
                    <w:rPr>
                      <w:b/>
                    </w:rPr>
                    <w:t>serviciu</w:t>
                  </w:r>
                </w:p>
                <w:p w:rsidR="000C344E" w:rsidRPr="00027D8B" w:rsidRDefault="000C344E" w:rsidP="000C344E">
                  <w:pPr>
                    <w:spacing w:before="120"/>
                    <w:jc w:val="center"/>
                    <w:rPr>
                      <w:b/>
                    </w:rPr>
                  </w:pPr>
                  <w:r w:rsidRPr="00027D8B">
                    <w:rPr>
                      <w:b/>
                    </w:rPr>
                    <w:t>(femei)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jc w:val="cente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Pr="00027D8B" w:rsidRDefault="000C344E" w:rsidP="000C344E">
                  <w:pPr>
                    <w:rPr>
                      <w:b/>
                    </w:rPr>
                  </w:pPr>
                  <w:r w:rsidRPr="00027D8B">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p>
                <w:p w:rsidR="000C344E" w:rsidRDefault="000C344E" w:rsidP="000C344E">
                  <w:pP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t xml:space="preserve">Conform HG nr. 120  din „26”februarie 2020 </w:t>
                  </w:r>
                </w:p>
                <w:p w:rsidR="000C344E" w:rsidRDefault="000C344E" w:rsidP="000C344E">
                  <w:pPr>
                    <w:contextualSpacing/>
                    <w:rPr>
                      <w:rFonts w:eastAsia="Calibri"/>
                    </w:rPr>
                  </w:pPr>
                  <w:r w:rsidRPr="00B051A3">
                    <w:rPr>
                      <w:rFonts w:eastAsia="Calibri"/>
                      <w:b/>
                      <w:sz w:val="22"/>
                      <w:szCs w:val="22"/>
                    </w:rPr>
                    <w:t>Mănușile</w:t>
                  </w:r>
                  <w:r>
                    <w:rPr>
                      <w:rFonts w:eastAsia="Calibri"/>
                      <w:sz w:val="22"/>
                      <w:szCs w:val="22"/>
                    </w:rPr>
                    <w:t>-</w:t>
                  </w:r>
                  <w:r w:rsidRPr="00424B8C">
                    <w:rPr>
                      <w:i/>
                      <w:sz w:val="22"/>
                      <w:szCs w:val="22"/>
                    </w:rPr>
                    <w:t>(</w:t>
                  </w:r>
                  <w:r>
                    <w:rPr>
                      <w:i/>
                      <w:sz w:val="22"/>
                      <w:szCs w:val="22"/>
                    </w:rPr>
                    <w:t>Anexa nr.2 pct.16</w:t>
                  </w:r>
                  <w:r w:rsidRPr="00424B8C">
                    <w:rPr>
                      <w:i/>
                      <w:sz w:val="22"/>
                      <w:szCs w:val="22"/>
                    </w:rPr>
                    <w:t>)</w:t>
                  </w:r>
                  <w:r w:rsidRPr="00027D8B">
                    <w:rPr>
                      <w:rFonts w:eastAsia="Calibri"/>
                      <w:sz w:val="22"/>
                      <w:szCs w:val="22"/>
                    </w:rPr>
                    <w:t xml:space="preserve"> </w:t>
                  </w:r>
                  <w:r w:rsidRPr="001B2E5E">
                    <w:rPr>
                      <w:rFonts w:eastAsia="Calibri"/>
                    </w:rPr>
                    <w:t xml:space="preserve">sunt confecționate din piele naturală de culoare neagră, formate din bază cu patru degete, degetul mare și clini suplimentari. În partea </w:t>
                  </w:r>
                </w:p>
                <w:p w:rsidR="000C344E" w:rsidRDefault="000C344E" w:rsidP="000C344E">
                  <w:pPr>
                    <w:contextualSpacing/>
                    <w:rPr>
                      <w:rFonts w:eastAsia="Calibri"/>
                    </w:rPr>
                  </w:pPr>
                  <w:r w:rsidRPr="001B2E5E">
                    <w:rPr>
                      <w:rFonts w:eastAsia="Calibri"/>
                    </w:rPr>
                    <w:t xml:space="preserve">laterală spate mănușile sunt prevăzute cu tăietură. Marginea și tăietura mănușilor sunt </w:t>
                  </w:r>
                </w:p>
                <w:p w:rsidR="000C344E" w:rsidRPr="00031335" w:rsidRDefault="000C344E" w:rsidP="000C344E">
                  <w:pPr>
                    <w:contextualSpacing/>
                    <w:rPr>
                      <w:rFonts w:eastAsia="Calibri"/>
                    </w:rPr>
                  </w:pPr>
                  <w:r w:rsidRPr="001B2E5E">
                    <w:rPr>
                      <w:rFonts w:eastAsia="Calibri"/>
                    </w:rPr>
                    <w:t xml:space="preserve">prelucrate cu bordură din piele, iar în partea </w:t>
                  </w:r>
                  <w:r w:rsidRPr="001B2E5E">
                    <w:rPr>
                      <w:rFonts w:eastAsia="Calibri"/>
                    </w:rPr>
                    <w:lastRenderedPageBreak/>
                    <w:t>superioară pe mijloc este imprimată stema Serviciului Fiscal de Stat. Mănușile sunt căptușite cu tricot.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FA298E"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A298E" w:rsidRDefault="000C344E" w:rsidP="000C344E">
                  <w:pPr>
                    <w:spacing w:before="120"/>
                    <w:jc w:val="center"/>
                    <w:rPr>
                      <w:b/>
                      <w:sz w:val="22"/>
                      <w:szCs w:val="22"/>
                    </w:rPr>
                  </w:pPr>
                  <w:r w:rsidRPr="00FA298E">
                    <w:rPr>
                      <w:b/>
                      <w:sz w:val="22"/>
                      <w:szCs w:val="22"/>
                    </w:rPr>
                    <w:t>18000000-9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344E" w:rsidRPr="00FA298E" w:rsidRDefault="000C344E" w:rsidP="000C344E">
                  <w:pPr>
                    <w:spacing w:before="120"/>
                    <w:jc w:val="center"/>
                    <w:rPr>
                      <w:b/>
                      <w:sz w:val="22"/>
                      <w:szCs w:val="22"/>
                    </w:rPr>
                  </w:pPr>
                  <w:r w:rsidRPr="00FA298E">
                    <w:rPr>
                      <w:b/>
                      <w:sz w:val="22"/>
                      <w:szCs w:val="22"/>
                    </w:rPr>
                    <w:t>Lotul 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c>
                <w:tcPr>
                  <w:tcW w:w="3864" w:type="dxa"/>
                  <w:gridSpan w:val="2"/>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spacing w:before="120"/>
                    <w:jc w:val="center"/>
                    <w:rPr>
                      <w:sz w:val="22"/>
                      <w:szCs w:val="22"/>
                    </w:rPr>
                  </w:pPr>
                </w:p>
                <w:p w:rsidR="000C344E" w:rsidRPr="00FA298E" w:rsidRDefault="000C344E" w:rsidP="000C344E">
                  <w:pPr>
                    <w:jc w:val="center"/>
                    <w:rPr>
                      <w:b/>
                      <w:sz w:val="22"/>
                      <w:szCs w:val="22"/>
                    </w:rPr>
                  </w:pPr>
                  <w:r>
                    <w:rPr>
                      <w:b/>
                      <w:sz w:val="22"/>
                      <w:szCs w:val="22"/>
                    </w:rPr>
                    <w:t>466600</w:t>
                  </w:r>
                  <w:r w:rsidRPr="00FA298E">
                    <w:rPr>
                      <w:b/>
                      <w:sz w:val="22"/>
                      <w:szCs w:val="22"/>
                    </w:rPr>
                    <w:t>,00</w:t>
                  </w:r>
                </w:p>
                <w:p w:rsidR="000C344E" w:rsidRPr="00FA298E" w:rsidRDefault="000C344E" w:rsidP="000C344E">
                  <w:pPr>
                    <w:jc w:val="center"/>
                    <w:rPr>
                      <w:sz w:val="22"/>
                      <w:szCs w:val="22"/>
                    </w:rPr>
                  </w:pPr>
                  <w:r w:rsidRPr="00FA298E">
                    <w:rPr>
                      <w:b/>
                      <w:sz w:val="22"/>
                      <w:szCs w:val="22"/>
                    </w:rPr>
                    <w:t>LEI</w:t>
                  </w:r>
                </w:p>
              </w:tc>
            </w:tr>
            <w:tr w:rsidR="000C344E"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p>
              </w:tc>
              <w:tc>
                <w:tcPr>
                  <w:tcW w:w="8543" w:type="dxa"/>
                  <w:gridSpan w:val="6"/>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spacing w:before="120"/>
                    <w:jc w:val="center"/>
                    <w:rPr>
                      <w:b/>
                      <w:bCs/>
                      <w:sz w:val="22"/>
                      <w:szCs w:val="22"/>
                    </w:rPr>
                  </w:pPr>
                  <w:r>
                    <w:rPr>
                      <w:b/>
                      <w:bCs/>
                      <w:sz w:val="22"/>
                      <w:szCs w:val="22"/>
                    </w:rPr>
                    <w:t xml:space="preserve">2 </w:t>
                  </w:r>
                  <w:r w:rsidRPr="00F7183A">
                    <w:rPr>
                      <w:b/>
                      <w:bCs/>
                      <w:sz w:val="22"/>
                      <w:szCs w:val="22"/>
                    </w:rPr>
                    <w:t>UNIFORMĂ DE GALĂ PENTRU FUNCȚIONARUL FISCAL CU STATUT SPECIAL</w:t>
                  </w: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Chipiu de gală</w:t>
                  </w:r>
                </w:p>
                <w:p w:rsidR="000C344E" w:rsidRPr="00027D8B" w:rsidRDefault="000C344E" w:rsidP="000C344E">
                  <w:pPr>
                    <w:spacing w:before="120"/>
                    <w:jc w:val="center"/>
                    <w:rPr>
                      <w:b/>
                    </w:rPr>
                  </w:pPr>
                  <w:r w:rsidRPr="00EF3F01">
                    <w:rPr>
                      <w:b/>
                    </w:rPr>
                    <w:t>(bărbați)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Default="000C344E" w:rsidP="000C344E">
                  <w:r w:rsidRPr="00B54B0D">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r>
                    <w:rPr>
                      <w:b/>
                    </w:rPr>
                    <w:t>70</w:t>
                  </w:r>
                </w:p>
                <w:p w:rsidR="000C344E" w:rsidRPr="00F7183A" w:rsidRDefault="000C344E" w:rsidP="000C344E"/>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EF3F01" w:rsidRDefault="000C344E" w:rsidP="000C344E">
                  <w:pPr>
                    <w:rPr>
                      <w:i/>
                      <w:sz w:val="22"/>
                      <w:szCs w:val="22"/>
                    </w:rPr>
                  </w:pPr>
                  <w:r w:rsidRPr="00EF3F01">
                    <w:rPr>
                      <w:i/>
                      <w:sz w:val="22"/>
                      <w:szCs w:val="22"/>
                    </w:rPr>
                    <w:t xml:space="preserve">Conform HG nr. 120  din „26”februarie 2020 </w:t>
                  </w:r>
                </w:p>
                <w:p w:rsidR="000C344E" w:rsidRPr="00EF3F01" w:rsidRDefault="000C344E" w:rsidP="000C344E">
                  <w:pPr>
                    <w:contextualSpacing/>
                    <w:rPr>
                      <w:rFonts w:eastAsia="Calibri"/>
                      <w:sz w:val="22"/>
                      <w:szCs w:val="22"/>
                    </w:rPr>
                  </w:pPr>
                  <w:r w:rsidRPr="00EF3F01">
                    <w:rPr>
                      <w:rFonts w:eastAsia="Calibri"/>
                      <w:b/>
                      <w:i/>
                      <w:sz w:val="22"/>
                      <w:szCs w:val="22"/>
                    </w:rPr>
                    <w:t>Chipiul-</w:t>
                  </w:r>
                  <w:r w:rsidRPr="00EF3F01">
                    <w:rPr>
                      <w:i/>
                      <w:sz w:val="22"/>
                      <w:szCs w:val="22"/>
                    </w:rPr>
                    <w:t>(Anexa nr.2 pct.18, figura 23)</w:t>
                  </w:r>
                  <w:r w:rsidRPr="00EF3F01">
                    <w:rPr>
                      <w:rFonts w:eastAsia="Calibri"/>
                      <w:b/>
                      <w:i/>
                      <w:sz w:val="22"/>
                      <w:szCs w:val="22"/>
                    </w:rPr>
                    <w:t xml:space="preserve"> </w:t>
                  </w:r>
                  <w:r w:rsidRPr="00EF3F01">
                    <w:rPr>
                      <w:rFonts w:eastAsia="Calibri"/>
                      <w:sz w:val="22"/>
                      <w:szCs w:val="22"/>
                    </w:rPr>
                    <w:t>este confecționat din țesătură în amestec (lână – 70%, poliester – 28%, lycra – 2%), cu densitatea de 220-250 g/m</w:t>
                  </w:r>
                  <w:r w:rsidRPr="00EF3F01">
                    <w:rPr>
                      <w:rFonts w:eastAsia="Calibri"/>
                      <w:sz w:val="22"/>
                      <w:szCs w:val="22"/>
                      <w:vertAlign w:val="superscript"/>
                    </w:rPr>
                    <w:t>2</w:t>
                  </w:r>
                  <w:r w:rsidRPr="00EF3F01">
                    <w:rPr>
                      <w:rFonts w:eastAsia="Calibri"/>
                      <w:sz w:val="22"/>
                      <w:szCs w:val="22"/>
                    </w:rPr>
                    <w:t>, de culoare albastră-închis și formă ovală. Bordura chipiului este confecționată din țesătură de culoare albastră-închis de 50 mm. Partea din față a calotei are înălțimea de 80 mm, iar pe mijlocul calotei în partea din față deasupra cozorocului, simetric pe centru, este amplasată imaginea Stemei de Stat a Republicii Moldova în cadrul unui oval aurit cu crenguțe de brad. Pe partea de jos а bordurii din față, de o parte și de alta а cozorocului, sunt fixați doi nasturi de metal cu diametrul de 15 mm, de culoare aurie, cu imaginea Stemei de Stat a Republicii Moldova. De nasturi este prins un șnur împletit din fir de aur, diametrul fiind de 14 mm. Partea superioară a cozorocului este garnisită cu piele lăcuită de culoare neagră, pe care sunt aplicate frunzulițe de brad de culoare aurie, iar cea inferioară este garnisită cu postav. Interiorul chipiului este căptușit cu țesătură din bumbac.</w:t>
                  </w:r>
                </w:p>
                <w:p w:rsidR="000C344E" w:rsidRDefault="000C344E" w:rsidP="000C344E">
                  <w:pPr>
                    <w:rPr>
                      <w:b/>
                    </w:rPr>
                  </w:pPr>
                  <w:r w:rsidRPr="00EF3F01">
                    <w:rPr>
                      <w:rFonts w:eastAsia="Calibri"/>
                      <w:b/>
                      <w:i/>
                      <w:sz w:val="22"/>
                      <w:szCs w:val="22"/>
                    </w:rPr>
                    <w:t>Nasturi-</w:t>
                  </w:r>
                  <w:r w:rsidRPr="00EF3F01">
                    <w:rPr>
                      <w:i/>
                      <w:sz w:val="22"/>
                      <w:szCs w:val="22"/>
                    </w:rPr>
                    <w:t>(Anexa nr.2 pct.25  figura 30)</w:t>
                  </w:r>
                  <w:r w:rsidRPr="00EF3F01">
                    <w:t xml:space="preserve"> de metal, de culoare aurie, cu imaginea Stemei de </w:t>
                  </w:r>
                  <w:r w:rsidRPr="00EF3F01">
                    <w:lastRenderedPageBreak/>
                    <w:t xml:space="preserve">Stat a Republicii Moldova, cu diametrul de 15 mm sunt fixați pe chipiul bărbaților, de o </w:t>
                  </w:r>
                  <w:r>
                    <w:t>parte și de alta a cozorocului.</w:t>
                  </w:r>
                  <w:r>
                    <w:rPr>
                      <w:b/>
                    </w:rPr>
                    <w:t xml:space="preserve"> </w:t>
                  </w:r>
                </w:p>
                <w:p w:rsidR="000C344E" w:rsidRPr="00CA442B" w:rsidRDefault="000C344E" w:rsidP="000C344E">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Veston de gală inclusiv insemnele</w:t>
                  </w:r>
                </w:p>
                <w:p w:rsidR="000C344E" w:rsidRPr="00027D8B" w:rsidRDefault="000C344E" w:rsidP="000C344E">
                  <w:pPr>
                    <w:spacing w:before="120"/>
                    <w:jc w:val="center"/>
                    <w:rPr>
                      <w:b/>
                    </w:rPr>
                  </w:pPr>
                  <w:r w:rsidRPr="00EF3F01">
                    <w:rPr>
                      <w:b/>
                    </w:rPr>
                    <w:t>(bărbați</w:t>
                  </w:r>
                  <w:r w:rsidR="005E0BE6">
                    <w:rPr>
                      <w:b/>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Default="000C344E" w:rsidP="000C344E">
                  <w:pPr>
                    <w:rPr>
                      <w:b/>
                    </w:rPr>
                  </w:pPr>
                  <w:r w:rsidRPr="00027D8B">
                    <w:rPr>
                      <w:b/>
                    </w:rPr>
                    <w:t>Buc.</w:t>
                  </w: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Default="000C344E" w:rsidP="000C344E">
                  <w:pPr>
                    <w:rPr>
                      <w:b/>
                    </w:rPr>
                  </w:pPr>
                  <w:r>
                    <w:rPr>
                      <w:b/>
                    </w:rPr>
                    <w:t>70</w:t>
                  </w:r>
                </w:p>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Default="000C344E" w:rsidP="000C344E"/>
                <w:p w:rsidR="000C344E" w:rsidRPr="00F7183A" w:rsidRDefault="000C344E" w:rsidP="000C344E"/>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424B8C" w:rsidRDefault="000C344E" w:rsidP="000C344E">
                  <w:pPr>
                    <w:rPr>
                      <w:i/>
                      <w:sz w:val="22"/>
                      <w:szCs w:val="22"/>
                    </w:rPr>
                  </w:pPr>
                  <w:r w:rsidRPr="00424B8C">
                    <w:rPr>
                      <w:i/>
                      <w:sz w:val="22"/>
                      <w:szCs w:val="22"/>
                    </w:rPr>
                    <w:lastRenderedPageBreak/>
                    <w:t xml:space="preserve">Conform HG nr. 120  din „26”februarie 2020 </w:t>
                  </w:r>
                </w:p>
                <w:p w:rsidR="000C344E" w:rsidRPr="00424B8C" w:rsidRDefault="000C344E" w:rsidP="000C344E">
                  <w:pPr>
                    <w:rPr>
                      <w:i/>
                      <w:sz w:val="22"/>
                      <w:szCs w:val="22"/>
                    </w:rPr>
                  </w:pPr>
                  <w:r w:rsidRPr="00027D8B">
                    <w:rPr>
                      <w:rFonts w:eastAsia="Calibri"/>
                      <w:b/>
                      <w:i/>
                      <w:sz w:val="22"/>
                      <w:szCs w:val="22"/>
                    </w:rPr>
                    <w:t>Veston de gală</w:t>
                  </w:r>
                  <w:r>
                    <w:rPr>
                      <w:rFonts w:eastAsia="Calibri"/>
                      <w:b/>
                      <w:i/>
                      <w:sz w:val="22"/>
                      <w:szCs w:val="22"/>
                    </w:rPr>
                    <w:t>-</w:t>
                  </w:r>
                  <w:r>
                    <w:rPr>
                      <w:i/>
                      <w:sz w:val="22"/>
                      <w:szCs w:val="22"/>
                    </w:rPr>
                    <w:t>(Anexa nr.2 pct.19  figura 25</w:t>
                  </w:r>
                  <w:r w:rsidRPr="00424B8C">
                    <w:rPr>
                      <w:i/>
                      <w:sz w:val="22"/>
                      <w:szCs w:val="22"/>
                    </w:rPr>
                    <w:t>)</w:t>
                  </w:r>
                </w:p>
                <w:p w:rsidR="000C344E" w:rsidRPr="00027D8B" w:rsidRDefault="000C344E" w:rsidP="000C344E">
                  <w:pPr>
                    <w:contextualSpacing/>
                    <w:rPr>
                      <w:rFonts w:eastAsia="Calibri"/>
                      <w:sz w:val="22"/>
                      <w:szCs w:val="22"/>
                    </w:rPr>
                  </w:pPr>
                  <w:r w:rsidRPr="00027D8B">
                    <w:rPr>
                      <w:rFonts w:eastAsia="Calibri"/>
                      <w:sz w:val="22"/>
                      <w:szCs w:val="22"/>
                    </w:rPr>
                    <w:t>-Compoziția fibroasă a țesăturii de bază este din: lână – 75%, poliester – 23%, lycra– 2%, cu densitatea de 260-270 g/m</w:t>
                  </w:r>
                  <w:r w:rsidRPr="00027D8B">
                    <w:rPr>
                      <w:rFonts w:eastAsia="Calibri"/>
                      <w:sz w:val="22"/>
                      <w:szCs w:val="22"/>
                      <w:vertAlign w:val="superscript"/>
                    </w:rPr>
                    <w:t>2</w:t>
                  </w:r>
                  <w:r w:rsidRPr="00027D8B">
                    <w:rPr>
                      <w:rFonts w:eastAsia="Calibri"/>
                      <w:sz w:val="22"/>
                      <w:szCs w:val="22"/>
                    </w:rPr>
                    <w:t xml:space="preserve">. Vestonul reprezintă un sacou de tip clasic din țesătură de bază de culoare albastră-închis, cu guler ștei confecționat din țesătură similară. </w:t>
                  </w:r>
                </w:p>
                <w:p w:rsidR="000C344E" w:rsidRPr="00027D8B" w:rsidRDefault="000C344E" w:rsidP="000C344E">
                  <w:pPr>
                    <w:contextualSpacing/>
                    <w:rPr>
                      <w:rFonts w:eastAsia="Calibri"/>
                      <w:sz w:val="22"/>
                      <w:szCs w:val="22"/>
                    </w:rPr>
                  </w:pPr>
                  <w:r w:rsidRPr="00027D8B">
                    <w:rPr>
                      <w:rFonts w:eastAsia="Calibri"/>
                      <w:sz w:val="22"/>
                      <w:szCs w:val="22"/>
                    </w:rPr>
                    <w:t xml:space="preserve">Pe linia umărului sunt proiectați epoleți înguști nedetașabili, fixați cu vârful ascuțit spre interior. Mâneca este clasică, din două cusături. La distanța de </w:t>
                  </w:r>
                  <w:smartTag w:uri="urn:schemas-microsoft-com:office:smarttags" w:element="metricconverter">
                    <w:smartTagPr>
                      <w:attr w:name="ProductID" w:val="90 mm"/>
                    </w:smartTagPr>
                    <w:r w:rsidRPr="00027D8B">
                      <w:rPr>
                        <w:rFonts w:eastAsia="Calibri"/>
                        <w:sz w:val="22"/>
                        <w:szCs w:val="22"/>
                      </w:rPr>
                      <w:t>90 mm</w:t>
                    </w:r>
                  </w:smartTag>
                  <w:r w:rsidRPr="00027D8B">
                    <w:rPr>
                      <w:rFonts w:eastAsia="Calibri"/>
                      <w:sz w:val="22"/>
                      <w:szCs w:val="22"/>
                    </w:rPr>
                    <w:t xml:space="preserve"> de cusătura de montare a mânecii stângi se aplică ecusonul de mânecă. La distanța de 15 mm de la tivul mânecii este fixată de jur-împrejur o fâșie din țesătură de bază cu lățimea de 100 mm, tighelită cu o dungă de culoare albastră-deschis cu lățimea de 3 mm. Pe fâșia de țesătură este aplicată broderia din o </w:t>
                  </w:r>
                  <w:r w:rsidRPr="00027D8B">
                    <w:rPr>
                      <w:sz w:val="22"/>
                      <w:szCs w:val="22"/>
                    </w:rPr>
                    <w:t>crenguță stilizată de brad realizată din fir de aur pentru funcționarul fiscal cu statut special de până la grad de general și crenguțe similare pe tot perimetrul mânecii pentru funcționarul fiscal cu statut special cu grad de general.</w:t>
                  </w:r>
                </w:p>
                <w:p w:rsidR="000C344E" w:rsidRDefault="000C344E" w:rsidP="000C344E">
                  <w:pPr>
                    <w:contextualSpacing/>
                    <w:rPr>
                      <w:rFonts w:eastAsia="Calibri"/>
                      <w:sz w:val="22"/>
                      <w:szCs w:val="22"/>
                    </w:rPr>
                  </w:pPr>
                  <w:r w:rsidRPr="00027D8B">
                    <w:rPr>
                      <w:rFonts w:eastAsia="Calibri"/>
                      <w:sz w:val="22"/>
                      <w:szCs w:val="22"/>
                    </w:rPr>
                    <w:t xml:space="preserve">Perpendicular tivului mânecii este fixată o fâșie din țesătură de bază cu lățimea de 30 mm și </w:t>
                  </w:r>
                </w:p>
                <w:p w:rsidR="000C344E" w:rsidRPr="00027D8B" w:rsidRDefault="000C344E" w:rsidP="000C344E">
                  <w:pPr>
                    <w:contextualSpacing/>
                    <w:rPr>
                      <w:rFonts w:eastAsia="Calibri"/>
                      <w:sz w:val="22"/>
                      <w:szCs w:val="22"/>
                    </w:rPr>
                  </w:pPr>
                  <w:r w:rsidRPr="00027D8B">
                    <w:rPr>
                      <w:rFonts w:eastAsia="Calibri"/>
                      <w:sz w:val="22"/>
                      <w:szCs w:val="22"/>
                    </w:rPr>
                    <w:t xml:space="preserve">lungimea de 135 mm, rotunjită în partea de sus și tighelită cu o dungă de culoare albastră-deschis cu lățimea de 3 mm. </w:t>
                  </w:r>
                </w:p>
                <w:p w:rsidR="000C344E" w:rsidRPr="00027D8B" w:rsidRDefault="000C344E" w:rsidP="000C344E">
                  <w:pPr>
                    <w:contextualSpacing/>
                    <w:rPr>
                      <w:rFonts w:eastAsia="Calibri"/>
                      <w:sz w:val="22"/>
                      <w:szCs w:val="22"/>
                    </w:rPr>
                  </w:pPr>
                  <w:r w:rsidRPr="00027D8B">
                    <w:rPr>
                      <w:rFonts w:eastAsia="Calibri"/>
                      <w:sz w:val="22"/>
                      <w:szCs w:val="22"/>
                    </w:rPr>
                    <w:lastRenderedPageBreak/>
                    <w:t xml:space="preserve">Vestonul se încheie la un rând din nasturi plasați în cinci niveluri. Pe partea din față de jos a vestonului sunt amplasate două buzunare laterale cu clapă în partea de jos de dimensiuni 46x137 mm. Marginile buzunarelor sunt tighelite cu o dungă de culoare albastră-deschis cu lățimea de 6 mm. Partea de jos a clapei este dreaptă, cu colțurile ușor rotunjite. Colțurile de la marginea de jos a reverelor vestonului sunt ușor rotunjite. Reverul stâng este prevăzut de sus până jos cu un cant de culoare albastră-deschis cu lăţimea de </w:t>
                  </w:r>
                  <w:smartTag w:uri="urn:schemas-microsoft-com:office:smarttags" w:element="metricconverter">
                    <w:smartTagPr>
                      <w:attr w:name="ProductID" w:val="3 mm"/>
                    </w:smartTagPr>
                    <w:r w:rsidRPr="00027D8B">
                      <w:rPr>
                        <w:rFonts w:eastAsia="Calibri"/>
                        <w:sz w:val="22"/>
                        <w:szCs w:val="22"/>
                      </w:rPr>
                      <w:t>3 mm</w:t>
                    </w:r>
                  </w:smartTag>
                  <w:r w:rsidRPr="00027D8B">
                    <w:rPr>
                      <w:rFonts w:eastAsia="Calibri"/>
                      <w:sz w:val="22"/>
                      <w:szCs w:val="22"/>
                    </w:rPr>
                    <w:t xml:space="preserve">. Pe gulerul șteieste aplicată broderia din câte o </w:t>
                  </w:r>
                  <w:r w:rsidRPr="00027D8B">
                    <w:rPr>
                      <w:sz w:val="22"/>
                      <w:szCs w:val="22"/>
                    </w:rPr>
                    <w:t>crenguţă stilizată de brad realizată din fir de aur amplasate simetric pe ambele părți ale gulerului pentru funcționarul fiscal cu statut special de până la grad de general și crenguțe similare pe tot perimetrul gulerului pentru funcționarul fiscal cu statut special cu grad de general.</w:t>
                  </w:r>
                  <w:r w:rsidRPr="00027D8B">
                    <w:rPr>
                      <w:rFonts w:eastAsia="Calibri"/>
                      <w:sz w:val="22"/>
                      <w:szCs w:val="22"/>
                    </w:rPr>
                    <w:t xml:space="preserve"> Gulerul este garnisit pe margini cu un cant albastru-deschis de </w:t>
                  </w:r>
                  <w:smartTag w:uri="urn:schemas-microsoft-com:office:smarttags" w:element="metricconverter">
                    <w:smartTagPr>
                      <w:attr w:name="ProductID" w:val="3 mm"/>
                    </w:smartTagPr>
                    <w:r w:rsidRPr="00027D8B">
                      <w:rPr>
                        <w:rFonts w:eastAsia="Calibri"/>
                        <w:sz w:val="22"/>
                        <w:szCs w:val="22"/>
                      </w:rPr>
                      <w:t>3 mm</w:t>
                    </w:r>
                  </w:smartTag>
                  <w:r w:rsidRPr="00027D8B">
                    <w:rPr>
                      <w:rFonts w:eastAsia="Calibri"/>
                      <w:sz w:val="22"/>
                      <w:szCs w:val="22"/>
                    </w:rPr>
                    <w:t>.</w:t>
                  </w:r>
                </w:p>
                <w:p w:rsidR="000C344E" w:rsidRDefault="000C344E" w:rsidP="000C344E">
                  <w:pPr>
                    <w:contextualSpacing/>
                    <w:rPr>
                      <w:rFonts w:eastAsia="Calibri"/>
                      <w:sz w:val="22"/>
                      <w:szCs w:val="22"/>
                    </w:rPr>
                  </w:pPr>
                  <w:r w:rsidRPr="00027D8B">
                    <w:rPr>
                      <w:rFonts w:eastAsia="Calibri"/>
                      <w:sz w:val="22"/>
                      <w:szCs w:val="22"/>
                    </w:rPr>
                    <w:t>Partea din spate a vestonului are două cusături simetrice, care se termină cu șlițuri. Căptușeala este din 60% poliester și 40% mătase.</w:t>
                  </w:r>
                </w:p>
                <w:p w:rsidR="000C344E" w:rsidRPr="007563F3" w:rsidRDefault="000C344E" w:rsidP="000C344E">
                  <w:pPr>
                    <w:tabs>
                      <w:tab w:val="left" w:pos="709"/>
                      <w:tab w:val="left" w:pos="851"/>
                      <w:tab w:val="left" w:pos="993"/>
                    </w:tabs>
                    <w:contextualSpacing/>
                    <w:jc w:val="both"/>
                    <w:rPr>
                      <w:rFonts w:eastAsia="Calibri"/>
                      <w:sz w:val="22"/>
                      <w:szCs w:val="22"/>
                    </w:rPr>
                  </w:pPr>
                  <w:r w:rsidRPr="008D01DB">
                    <w:rPr>
                      <w:b/>
                      <w:i/>
                      <w:color w:val="000000"/>
                      <w:sz w:val="22"/>
                      <w:szCs w:val="22"/>
                    </w:rPr>
                    <w:t>Epoletul funcționarului fiscal cu statut special</w:t>
                  </w:r>
                  <w:r>
                    <w:rPr>
                      <w:b/>
                      <w:i/>
                      <w:color w:val="000000"/>
                      <w:sz w:val="22"/>
                      <w:szCs w:val="22"/>
                    </w:rPr>
                    <w:t>-</w:t>
                  </w:r>
                  <w:r w:rsidRPr="008D01DB">
                    <w:rPr>
                      <w:b/>
                      <w:i/>
                      <w:color w:val="000000"/>
                      <w:sz w:val="22"/>
                      <w:szCs w:val="22"/>
                    </w:rPr>
                    <w:t xml:space="preserve"> </w:t>
                  </w:r>
                  <w:r>
                    <w:rPr>
                      <w:i/>
                      <w:sz w:val="22"/>
                      <w:szCs w:val="22"/>
                    </w:rPr>
                    <w:t>(Anexa nr.1 pct.1</w:t>
                  </w:r>
                  <w:r w:rsidRPr="00424B8C">
                    <w:rPr>
                      <w:i/>
                      <w:sz w:val="22"/>
                      <w:szCs w:val="22"/>
                    </w:rPr>
                    <w:t>)</w:t>
                  </w:r>
                  <w:r>
                    <w:rPr>
                      <w:color w:val="000000"/>
                      <w:sz w:val="22"/>
                      <w:szCs w:val="22"/>
                    </w:rPr>
                    <w:t>-</w:t>
                  </w:r>
                  <w:r w:rsidRPr="007563F3">
                    <w:rPr>
                      <w:rFonts w:eastAsia="Calibri"/>
                      <w:sz w:val="22"/>
                      <w:szCs w:val="22"/>
                    </w:rPr>
                    <w:t xml:space="preserve"> Epoletul pentru uniforma de gală este un epolet cusut nedetașabil, de formă dreptunghiulară, cu dimensiunile de 135×48 mm, având marginile laterale ușor concave (epoletul în lungime), iar cea interioară – terminată în vârf ascuțit.</w:t>
                  </w:r>
                </w:p>
                <w:p w:rsidR="000C344E" w:rsidRDefault="000C344E" w:rsidP="000C344E">
                  <w:pPr>
                    <w:rPr>
                      <w:rFonts w:eastAsia="Calibri"/>
                      <w:sz w:val="22"/>
                      <w:szCs w:val="22"/>
                    </w:rPr>
                  </w:pPr>
                  <w:r w:rsidRPr="00273228">
                    <w:rPr>
                      <w:rFonts w:eastAsia="Calibri"/>
                      <w:b/>
                      <w:i/>
                      <w:sz w:val="22"/>
                      <w:szCs w:val="22"/>
                    </w:rPr>
                    <w:t>Ecusonul</w:t>
                  </w:r>
                  <w:r>
                    <w:rPr>
                      <w:rFonts w:eastAsia="Calibri"/>
                      <w:b/>
                      <w:i/>
                      <w:sz w:val="22"/>
                      <w:szCs w:val="22"/>
                    </w:rPr>
                    <w:t>-</w:t>
                  </w:r>
                  <w:r>
                    <w:rPr>
                      <w:i/>
                      <w:sz w:val="22"/>
                      <w:szCs w:val="22"/>
                    </w:rPr>
                    <w:t>(Anexa nr.1 pct.2</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de mânecă stângă </w:t>
                  </w:r>
                  <w:r w:rsidRPr="007563F3">
                    <w:rPr>
                      <w:rFonts w:eastAsia="Calibri"/>
                      <w:sz w:val="22"/>
                      <w:szCs w:val="22"/>
                    </w:rPr>
                    <w:lastRenderedPageBreak/>
                    <w:t>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cu un cap de bour broşând, galben, cu o stea cu opt raze între coarne și însoțit jos în dextra de o roză heraldică, iar jos în senestra de o semilună conturnată, toate de asemenea galbene. Înălțimea ecusonului este de 90 mm, iar lățimea – de 70 mm.</w:t>
                  </w:r>
                </w:p>
                <w:p w:rsidR="000C344E" w:rsidRPr="007563F3" w:rsidRDefault="000C344E" w:rsidP="000C344E">
                  <w:pPr>
                    <w:rPr>
                      <w:rFonts w:eastAsia="Calibri"/>
                      <w:sz w:val="22"/>
                      <w:szCs w:val="22"/>
                    </w:rPr>
                  </w:pPr>
                  <w:r w:rsidRPr="00273228">
                    <w:rPr>
                      <w:rFonts w:eastAsia="Calibri"/>
                      <w:b/>
                      <w:sz w:val="22"/>
                      <w:szCs w:val="22"/>
                    </w:rPr>
                    <w:t>Broderiile</w:t>
                  </w:r>
                  <w:r>
                    <w:rPr>
                      <w:rFonts w:eastAsia="Calibri"/>
                      <w:b/>
                      <w:sz w:val="22"/>
                      <w:szCs w:val="22"/>
                    </w:rPr>
                    <w:t>-</w:t>
                  </w:r>
                  <w:r>
                    <w:rPr>
                      <w:i/>
                      <w:sz w:val="22"/>
                      <w:szCs w:val="22"/>
                    </w:rPr>
                    <w:t>(Anexa nr.1 pct.3</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la guler și la manșete pentru uniforma funcționarului fiscal cu statut special reprezintă crenguțe stilizate de brad, realizate din fir de aur.</w:t>
                  </w:r>
                </w:p>
                <w:p w:rsidR="000C344E" w:rsidRDefault="000C344E" w:rsidP="000C344E">
                  <w:pPr>
                    <w:rPr>
                      <w:rFonts w:eastAsia="Calibri"/>
                      <w:sz w:val="22"/>
                      <w:szCs w:val="22"/>
                    </w:rPr>
                  </w:pPr>
                  <w:r w:rsidRPr="00273228">
                    <w:rPr>
                      <w:rFonts w:eastAsia="Calibri"/>
                      <w:b/>
                      <w:sz w:val="22"/>
                      <w:szCs w:val="22"/>
                    </w:rPr>
                    <w:t>Cocarda de coifură</w:t>
                  </w:r>
                  <w:r>
                    <w:rPr>
                      <w:rFonts w:eastAsia="Calibri"/>
                      <w:b/>
                      <w:sz w:val="22"/>
                      <w:szCs w:val="22"/>
                    </w:rPr>
                    <w:t>-</w:t>
                  </w:r>
                  <w:r>
                    <w:rPr>
                      <w:i/>
                      <w:sz w:val="22"/>
                      <w:szCs w:val="22"/>
                    </w:rPr>
                    <w:t>(Anexa nr.1 pct.4</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pentru uniforma de gală a funcționarului fiscal cu statut special reprezintă Stema de Stat a Republicii Moldova având acvila şi accesoriile acvilei de aur și integrată în cadrul unui oval format din </w:t>
                  </w:r>
                </w:p>
                <w:p w:rsidR="000C344E" w:rsidRDefault="000C344E" w:rsidP="000C344E">
                  <w:pPr>
                    <w:rPr>
                      <w:rFonts w:eastAsia="Calibri"/>
                      <w:sz w:val="22"/>
                      <w:szCs w:val="22"/>
                    </w:rPr>
                  </w:pPr>
                  <w:r w:rsidRPr="007563F3">
                    <w:rPr>
                      <w:rFonts w:eastAsia="Calibri"/>
                      <w:sz w:val="22"/>
                      <w:szCs w:val="22"/>
                    </w:rPr>
                    <w:t>crenguțe de brad cu înălțimea de 47 mm și lăţimea de 41 mm.</w:t>
                  </w:r>
                </w:p>
                <w:p w:rsidR="000C344E" w:rsidRPr="00027D8B" w:rsidRDefault="000C344E" w:rsidP="000C344E">
                  <w:pPr>
                    <w:rPr>
                      <w:rFonts w:eastAsia="Calibri"/>
                      <w:sz w:val="22"/>
                      <w:szCs w:val="22"/>
                    </w:rPr>
                  </w:pPr>
                  <w:r w:rsidRPr="00273228">
                    <w:rPr>
                      <w:rFonts w:eastAsia="Calibri"/>
                      <w:b/>
                      <w:sz w:val="22"/>
                      <w:szCs w:val="22"/>
                    </w:rPr>
                    <w:t>Insigna de epolet</w:t>
                  </w:r>
                  <w:r>
                    <w:rPr>
                      <w:rFonts w:eastAsia="Calibri"/>
                      <w:b/>
                      <w:sz w:val="22"/>
                      <w:szCs w:val="22"/>
                    </w:rPr>
                    <w:t>-</w:t>
                  </w:r>
                  <w:r>
                    <w:rPr>
                      <w:i/>
                      <w:sz w:val="22"/>
                      <w:szCs w:val="22"/>
                    </w:rPr>
                    <w:t>(Anexa nr.1 pct.5</w:t>
                  </w:r>
                  <w:r w:rsidRPr="00424B8C">
                    <w:rPr>
                      <w:i/>
                      <w:sz w:val="22"/>
                      <w:szCs w:val="22"/>
                    </w:rPr>
                    <w:t>)</w:t>
                  </w:r>
                  <w:r w:rsidRPr="00027D8B">
                    <w:rPr>
                      <w:rFonts w:eastAsia="Calibri"/>
                      <w:b/>
                      <w:i/>
                      <w:color w:val="000000"/>
                      <w:sz w:val="22"/>
                      <w:szCs w:val="22"/>
                    </w:rPr>
                    <w:t xml:space="preserve"> </w:t>
                  </w:r>
                  <w:r w:rsidRPr="007563F3">
                    <w:rPr>
                      <w:rFonts w:eastAsia="Calibri"/>
                      <w:sz w:val="22"/>
                      <w:szCs w:val="22"/>
                    </w:rPr>
                    <w:t xml:space="preserve"> pentru uniforma funcționarului fiscal cu statut special reprezintă o acvilă cruciată de aur, ţinând în gheara dreaptă un corn al abundenţei plin cu monede de aur, iar în cea </w:t>
                  </w:r>
                  <w:r w:rsidRPr="007563F3">
                    <w:rPr>
                      <w:rFonts w:eastAsia="Calibri"/>
                      <w:sz w:val="22"/>
                      <w:szCs w:val="22"/>
                    </w:rPr>
                    <w:lastRenderedPageBreak/>
                    <w:t>stângă – un sul de hârtie şi purtând pe piept un scut tăiat, încărcat cu un cap de bour broşând, cu o stea cu opt raze între coarne şi însoţit jos în dextra de o roză heraldică, iar jos în senestra de o semilună conturnată. Insigna este realizată în întregime din fir de aur și are dimensiunile de 20x20 mm.</w:t>
                  </w:r>
                </w:p>
                <w:p w:rsidR="000C344E" w:rsidRPr="00424B8C" w:rsidRDefault="000C344E" w:rsidP="000C344E">
                  <w:pPr>
                    <w:rPr>
                      <w:i/>
                      <w:sz w:val="22"/>
                      <w:szCs w:val="22"/>
                    </w:rPr>
                  </w:pPr>
                  <w:r w:rsidRPr="00027D8B">
                    <w:rPr>
                      <w:rFonts w:eastAsia="Calibri"/>
                      <w:b/>
                      <w:i/>
                      <w:sz w:val="22"/>
                      <w:szCs w:val="22"/>
                    </w:rPr>
                    <w:t>Nasturii de metal</w:t>
                  </w:r>
                  <w:r>
                    <w:rPr>
                      <w:i/>
                      <w:sz w:val="22"/>
                      <w:szCs w:val="22"/>
                    </w:rPr>
                    <w:t>-(Anexa nr.2 pct.25, figura 30</w:t>
                  </w:r>
                  <w:r w:rsidRPr="00424B8C">
                    <w:rPr>
                      <w:i/>
                      <w:sz w:val="22"/>
                      <w:szCs w:val="22"/>
                    </w:rPr>
                    <w:t>)</w:t>
                  </w:r>
                </w:p>
                <w:p w:rsidR="000C344E" w:rsidRPr="001B2E5E" w:rsidRDefault="000C344E" w:rsidP="000C344E">
                  <w:pPr>
                    <w:contextualSpacing/>
                  </w:pPr>
                  <w:r w:rsidRPr="00027D8B">
                    <w:rPr>
                      <w:rFonts w:eastAsia="Calibri"/>
                      <w:sz w:val="22"/>
                      <w:szCs w:val="22"/>
                    </w:rPr>
                    <w:t xml:space="preserve"> </w:t>
                  </w:r>
                  <w:r w:rsidRPr="001B2E5E">
                    <w:t>de culoare aurie, cu imaginea Stemei de Stat a Republicii Moldova sunt fixați pe veston în partea din față (cinci nasturi cu diametrul de 23 mm</w:t>
                  </w:r>
                  <w:r w:rsidRPr="001B2E5E">
                    <w:rPr>
                      <w:b/>
                    </w:rPr>
                    <w:t>)</w:t>
                  </w:r>
                  <w:r w:rsidRPr="001B2E5E">
                    <w:t>.</w:t>
                  </w:r>
                </w:p>
                <w:p w:rsidR="000C344E" w:rsidRPr="00E72885" w:rsidRDefault="000C344E" w:rsidP="000C344E">
                  <w:pPr>
                    <w:contextualSpacing/>
                  </w:pPr>
                  <w:r w:rsidRPr="001B2E5E">
                    <w:t>Nasturii de metal, de culoare aurie, cu imaginea Stemei de Stat a Republicii Moldova, cu diametrul de 15 mm sunt fixați pe fâșia cusută perpendicular tivului mânecii într-o linie dreaptă, la distanța de 2,8 mm unul față de altul (cinci nasturi pentru fiecare mânecă).</w:t>
                  </w:r>
                </w:p>
                <w:p w:rsidR="000C344E" w:rsidRPr="00027D8B" w:rsidRDefault="000C344E" w:rsidP="000C344E">
                  <w:pPr>
                    <w:contextualSpacing/>
                    <w:rPr>
                      <w:rFonts w:eastAsia="Calibri"/>
                      <w:sz w:val="22"/>
                      <w:szCs w:val="22"/>
                    </w:rPr>
                  </w:pPr>
                  <w:r w:rsidRPr="00027D8B">
                    <w:rPr>
                      <w:rFonts w:eastAsia="Calibri"/>
                      <w:sz w:val="22"/>
                      <w:szCs w:val="22"/>
                    </w:rPr>
                    <w:t>Vestonul este însoțit de eghilet.</w:t>
                  </w:r>
                </w:p>
                <w:p w:rsidR="000C344E" w:rsidRPr="00CA442B" w:rsidRDefault="000C344E" w:rsidP="000C344E">
                  <w:pPr>
                    <w:rPr>
                      <w:rFonts w:eastAsia="Calibri"/>
                      <w:color w:val="000000"/>
                      <w:sz w:val="22"/>
                      <w:szCs w:val="22"/>
                    </w:rPr>
                  </w:pPr>
                  <w:r w:rsidRPr="00027D8B">
                    <w:rPr>
                      <w:rFonts w:eastAsia="Calibri"/>
                      <w:b/>
                      <w:i/>
                      <w:color w:val="000000"/>
                      <w:sz w:val="22"/>
                      <w:szCs w:val="22"/>
                    </w:rPr>
                    <w:t>Eghiletul</w:t>
                  </w:r>
                  <w:r>
                    <w:rPr>
                      <w:rFonts w:eastAsia="Calibri"/>
                      <w:b/>
                      <w:i/>
                      <w:color w:val="000000"/>
                      <w:sz w:val="22"/>
                      <w:szCs w:val="22"/>
                    </w:rPr>
                    <w:t>-</w:t>
                  </w:r>
                  <w:r>
                    <w:rPr>
                      <w:i/>
                      <w:sz w:val="22"/>
                      <w:szCs w:val="22"/>
                    </w:rPr>
                    <w:t>(Anexa nr.1 pct.7</w:t>
                  </w:r>
                  <w:r w:rsidRPr="00424B8C">
                    <w:rPr>
                      <w:i/>
                      <w:sz w:val="22"/>
                      <w:szCs w:val="22"/>
                    </w:rPr>
                    <w:t>)</w:t>
                  </w:r>
                  <w:r w:rsidRPr="00027D8B">
                    <w:rPr>
                      <w:rFonts w:eastAsia="Calibri"/>
                      <w:b/>
                      <w:i/>
                      <w:color w:val="000000"/>
                      <w:sz w:val="22"/>
                      <w:szCs w:val="22"/>
                    </w:rPr>
                    <w:t xml:space="preserve"> </w:t>
                  </w:r>
                  <w:r w:rsidRPr="00027D8B">
                    <w:rPr>
                      <w:rFonts w:eastAsia="Calibri"/>
                      <w:color w:val="000000"/>
                      <w:sz w:val="22"/>
                      <w:szCs w:val="22"/>
                    </w:rPr>
                    <w:t xml:space="preserve">pentru uniforma de gală a funcționarului </w:t>
                  </w:r>
                  <w:r w:rsidRPr="00027D8B">
                    <w:rPr>
                      <w:rFonts w:eastAsia="Calibri"/>
                      <w:bCs/>
                      <w:sz w:val="22"/>
                      <w:szCs w:val="22"/>
                    </w:rPr>
                    <w:t>fiscal cu statut</w:t>
                  </w:r>
                  <w:r w:rsidRPr="00027D8B">
                    <w:rPr>
                      <w:rFonts w:eastAsia="Calibri"/>
                      <w:sz w:val="22"/>
                      <w:szCs w:val="22"/>
                    </w:rPr>
                    <w:t xml:space="preserve"> special</w:t>
                  </w:r>
                  <w:r>
                    <w:rPr>
                      <w:rFonts w:eastAsia="Calibri"/>
                      <w:sz w:val="22"/>
                      <w:szCs w:val="22"/>
                    </w:rPr>
                    <w:t xml:space="preserve"> </w:t>
                  </w:r>
                  <w:r w:rsidRPr="00027D8B">
                    <w:rPr>
                      <w:rFonts w:eastAsia="Calibri"/>
                      <w:color w:val="000000"/>
                      <w:sz w:val="22"/>
                      <w:szCs w:val="22"/>
                    </w:rPr>
                    <w:t xml:space="preserve">reprezintă un şnur textil împletit din fir de aur, combinat din segmente de două tipuri, cu grosimea de 5 mm la segmentul mai subţire şi de 24 mm la cel mai gros, îmbinate cu şnururi subţiri din fir de aur şi cu elemente de prindere de haină confecţionate din acelaşi şnur. Șnurul subțire are la un capăt un nod cu un cui de eghilet cu lungimea de 90 mm. Acest eghilet se poartă prins de umărul drept, capetele împletite ale şnurului fiind prinse sub epolet, iar cuiul atârnă </w:t>
                  </w:r>
                  <w:r w:rsidRPr="00027D8B">
                    <w:rPr>
                      <w:rFonts w:eastAsia="Calibri"/>
                      <w:color w:val="000000"/>
                      <w:sz w:val="22"/>
                      <w:szCs w:val="22"/>
                    </w:rPr>
                    <w:lastRenderedPageBreak/>
                    <w:t>în faţă de sub nasturele vestonului.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lastRenderedPageBreak/>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Pantaloni de gală</w:t>
                  </w:r>
                </w:p>
                <w:p w:rsidR="000C344E" w:rsidRPr="00027D8B" w:rsidRDefault="000C344E" w:rsidP="000C344E">
                  <w:pPr>
                    <w:spacing w:before="120"/>
                    <w:jc w:val="center"/>
                    <w:rPr>
                      <w:b/>
                    </w:rPr>
                  </w:pPr>
                  <w:r w:rsidRPr="00EF3F01">
                    <w:rPr>
                      <w:b/>
                    </w:rPr>
                    <w:t>(bărbați)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0C344E" w:rsidRDefault="000C344E" w:rsidP="000C344E">
                  <w:r w:rsidRPr="00B54B0D">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p>
                <w:p w:rsidR="000C344E" w:rsidRDefault="000C344E" w:rsidP="000C344E">
                  <w:pPr>
                    <w:rPr>
                      <w:b/>
                    </w:rPr>
                  </w:pPr>
                </w:p>
                <w:p w:rsidR="000C344E" w:rsidRDefault="000C344E" w:rsidP="000C344E">
                  <w:pP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EF3F01" w:rsidRDefault="000C344E" w:rsidP="000C344E">
                  <w:pPr>
                    <w:rPr>
                      <w:i/>
                      <w:sz w:val="22"/>
                      <w:szCs w:val="22"/>
                    </w:rPr>
                  </w:pPr>
                  <w:r w:rsidRPr="00EF3F01">
                    <w:rPr>
                      <w:i/>
                      <w:sz w:val="22"/>
                      <w:szCs w:val="22"/>
                    </w:rPr>
                    <w:t xml:space="preserve">Conform HG nr. 120  din „26”februarie 2020 </w:t>
                  </w:r>
                </w:p>
                <w:p w:rsidR="000C344E" w:rsidRPr="00EF3F01" w:rsidRDefault="000C344E" w:rsidP="000C344E">
                  <w:pPr>
                    <w:contextualSpacing/>
                    <w:rPr>
                      <w:rFonts w:eastAsia="Calibri"/>
                      <w:sz w:val="22"/>
                      <w:szCs w:val="22"/>
                    </w:rPr>
                  </w:pPr>
                  <w:r w:rsidRPr="00B051A3">
                    <w:rPr>
                      <w:rFonts w:eastAsia="Calibri"/>
                      <w:b/>
                      <w:sz w:val="22"/>
                      <w:szCs w:val="22"/>
                    </w:rPr>
                    <w:t>Pantalonii</w:t>
                  </w:r>
                  <w:r w:rsidRPr="00EF3F01">
                    <w:rPr>
                      <w:rFonts w:eastAsia="Calibri"/>
                      <w:sz w:val="22"/>
                      <w:szCs w:val="22"/>
                    </w:rPr>
                    <w:t>-</w:t>
                  </w:r>
                  <w:r w:rsidRPr="00EF3F01">
                    <w:rPr>
                      <w:i/>
                      <w:sz w:val="22"/>
                      <w:szCs w:val="22"/>
                    </w:rPr>
                    <w:t>(Anexa nr.2 pct.20 figura 27)</w:t>
                  </w:r>
                  <w:r w:rsidRPr="00EF3F01">
                    <w:rPr>
                      <w:rFonts w:eastAsia="Calibri"/>
                      <w:sz w:val="22"/>
                      <w:szCs w:val="22"/>
                    </w:rPr>
                    <w:t xml:space="preserve"> sunt de tip clasic,compoziția fibroasă a țesăturii de bază este din: lână –  75%, poliester – 23%, lycra– 2%, cu densitatea de 260-270 g/m</w:t>
                  </w:r>
                  <w:r w:rsidRPr="00EF3F01">
                    <w:rPr>
                      <w:rFonts w:eastAsia="Calibri"/>
                      <w:sz w:val="22"/>
                      <w:szCs w:val="22"/>
                      <w:vertAlign w:val="superscript"/>
                    </w:rPr>
                    <w:t>2</w:t>
                  </w:r>
                  <w:r w:rsidRPr="00EF3F01">
                    <w:rPr>
                      <w:rFonts w:eastAsia="Calibri"/>
                      <w:sz w:val="22"/>
                      <w:szCs w:val="22"/>
                    </w:rPr>
                    <w:t>. Sunt de culoare albastră-închis</w:t>
                  </w:r>
                  <w:r w:rsidRPr="00EF3F01">
                    <w:rPr>
                      <w:rFonts w:eastAsia="Calibri"/>
                      <w:bCs/>
                      <w:sz w:val="22"/>
                      <w:szCs w:val="22"/>
                    </w:rPr>
                    <w:t xml:space="preserve">, cu lampas din țesătură de bază de culoare albastră-deschis, lățimea fiind de 3 mm pentru funcționarul fiscal cu statut special de până la grad de general și 10 mm pentru funcționarul fiscal cu statut special cu grad de general. Şliţul şi </w:t>
                  </w:r>
                  <w:r w:rsidRPr="00EF3F01">
                    <w:rPr>
                      <w:rFonts w:eastAsia="Calibri"/>
                      <w:sz w:val="22"/>
                      <w:szCs w:val="22"/>
                    </w:rPr>
                    <w:t xml:space="preserve">buzunarele sunt executate cu tighel, căptuşeala fiind din 60% poliester și 40% mătase.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Mănuși de gală</w:t>
                  </w:r>
                </w:p>
                <w:p w:rsidR="000C344E" w:rsidRPr="00027D8B" w:rsidRDefault="000C344E" w:rsidP="000C344E">
                  <w:pPr>
                    <w:spacing w:before="120"/>
                    <w:jc w:val="center"/>
                    <w:rPr>
                      <w:b/>
                    </w:rPr>
                  </w:pPr>
                  <w:r w:rsidRPr="00EF3F01">
                    <w:rPr>
                      <w:b/>
                    </w:rPr>
                    <w:t>(bărbați)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CE2883" w:rsidRDefault="00CE2883"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Default="000C344E" w:rsidP="000C344E">
                  <w:r w:rsidRPr="00B54B0D">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p>
                <w:p w:rsidR="000C344E" w:rsidRPr="00F7183A" w:rsidRDefault="000C344E" w:rsidP="000C344E">
                  <w:r>
                    <w:rPr>
                      <w:b/>
                    </w:rPr>
                    <w:t>70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EF3F01" w:rsidRDefault="000C344E" w:rsidP="000C344E">
                  <w:pPr>
                    <w:rPr>
                      <w:i/>
                      <w:sz w:val="22"/>
                      <w:szCs w:val="22"/>
                    </w:rPr>
                  </w:pPr>
                  <w:r w:rsidRPr="00EF3F01">
                    <w:rPr>
                      <w:i/>
                      <w:sz w:val="22"/>
                      <w:szCs w:val="22"/>
                    </w:rPr>
                    <w:t xml:space="preserve">Conform HG nr. 120  din „26”februarie 2020 </w:t>
                  </w:r>
                </w:p>
                <w:p w:rsidR="000C344E" w:rsidRDefault="000C344E" w:rsidP="000C344E">
                  <w:pPr>
                    <w:rPr>
                      <w:rFonts w:eastAsia="Calibri"/>
                      <w:sz w:val="22"/>
                      <w:szCs w:val="22"/>
                    </w:rPr>
                  </w:pPr>
                  <w:r w:rsidRPr="00B051A3">
                    <w:rPr>
                      <w:rFonts w:eastAsia="Calibri"/>
                      <w:b/>
                      <w:sz w:val="22"/>
                      <w:szCs w:val="22"/>
                    </w:rPr>
                    <w:t>Mănușile</w:t>
                  </w:r>
                  <w:r w:rsidRPr="00EF3F01">
                    <w:rPr>
                      <w:rFonts w:eastAsia="Calibri"/>
                      <w:sz w:val="22"/>
                      <w:szCs w:val="22"/>
                    </w:rPr>
                    <w:t>-</w:t>
                  </w:r>
                  <w:r w:rsidRPr="00EF3F01">
                    <w:rPr>
                      <w:i/>
                      <w:sz w:val="22"/>
                      <w:szCs w:val="22"/>
                    </w:rPr>
                    <w:t>(Anexa nr.2 pct.24)</w:t>
                  </w:r>
                  <w:r w:rsidRPr="00EF3F01">
                    <w:rPr>
                      <w:rFonts w:eastAsia="Calibri"/>
                      <w:sz w:val="22"/>
                      <w:szCs w:val="22"/>
                    </w:rPr>
                    <w:t xml:space="preserve"> sunt confecționate din material de culoare albă, formate din bază cu patru degete, degetul mare și clini suplimentari. În partea laterală spate mănușile sunt prevăzute cu tăietură. Marginea și tăietura mănușilor sunt prelucrate cu bordură din piele, iar în partea superioară pe mijloc este imprimată stema </w:t>
                  </w:r>
                </w:p>
                <w:p w:rsidR="000C344E" w:rsidRPr="00CA442B" w:rsidRDefault="000C344E" w:rsidP="000C344E">
                  <w:pPr>
                    <w:rPr>
                      <w:rFonts w:eastAsia="Calibri"/>
                      <w:sz w:val="22"/>
                      <w:szCs w:val="22"/>
                    </w:rPr>
                  </w:pPr>
                  <w:r w:rsidRPr="00EF3F01">
                    <w:rPr>
                      <w:rFonts w:eastAsia="Calibri"/>
                      <w:sz w:val="22"/>
                      <w:szCs w:val="22"/>
                    </w:rPr>
                    <w:t>Serviciului Fiscal de Stat. Măn</w:t>
                  </w:r>
                  <w:r>
                    <w:rPr>
                      <w:rFonts w:eastAsia="Calibri"/>
                      <w:sz w:val="22"/>
                      <w:szCs w:val="22"/>
                    </w:rPr>
                    <w:t>ușile sunt căptușite cu tricot.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Bonetă de gală</w:t>
                  </w:r>
                </w:p>
                <w:p w:rsidR="000C344E" w:rsidRPr="00027D8B" w:rsidRDefault="000C344E" w:rsidP="000C344E">
                  <w:pPr>
                    <w:spacing w:before="120"/>
                    <w:jc w:val="center"/>
                    <w:rPr>
                      <w:b/>
                    </w:rPr>
                  </w:pPr>
                  <w:r w:rsidRPr="00EF3F01">
                    <w:rPr>
                      <w:b/>
                    </w:rPr>
                    <w:t>(femei)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CE2883" w:rsidRDefault="00CE2883" w:rsidP="000C344E">
                  <w:pPr>
                    <w:rPr>
                      <w:b/>
                    </w:rPr>
                  </w:pPr>
                </w:p>
                <w:p w:rsidR="00403702" w:rsidRDefault="00403702" w:rsidP="000C344E">
                  <w:pPr>
                    <w:rPr>
                      <w:b/>
                    </w:rPr>
                  </w:pPr>
                </w:p>
                <w:p w:rsidR="000C344E" w:rsidRDefault="000C344E" w:rsidP="000C344E">
                  <w:r w:rsidRPr="00B54B0D">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E2883" w:rsidRDefault="00CE2883" w:rsidP="000C344E">
                  <w:pPr>
                    <w:rPr>
                      <w:b/>
                    </w:rPr>
                  </w:pPr>
                </w:p>
                <w:p w:rsidR="000C344E" w:rsidRDefault="000C344E" w:rsidP="000C344E">
                  <w:pP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EF3F01" w:rsidRDefault="000C344E" w:rsidP="000C344E">
                  <w:pPr>
                    <w:rPr>
                      <w:i/>
                      <w:sz w:val="22"/>
                      <w:szCs w:val="22"/>
                    </w:rPr>
                  </w:pPr>
                  <w:r w:rsidRPr="00EF3F01">
                    <w:rPr>
                      <w:i/>
                      <w:sz w:val="22"/>
                      <w:szCs w:val="22"/>
                    </w:rPr>
                    <w:t xml:space="preserve">Conform HG nr. 120  din „26”februarie 2020 </w:t>
                  </w:r>
                </w:p>
                <w:p w:rsidR="000C344E" w:rsidRPr="00EF3F01" w:rsidRDefault="000C344E" w:rsidP="000C344E">
                  <w:pPr>
                    <w:contextualSpacing/>
                    <w:rPr>
                      <w:rFonts w:eastAsia="Calibri"/>
                      <w:sz w:val="22"/>
                      <w:szCs w:val="22"/>
                    </w:rPr>
                  </w:pPr>
                  <w:r w:rsidRPr="00B051A3">
                    <w:rPr>
                      <w:rFonts w:eastAsia="Calibri"/>
                      <w:b/>
                      <w:sz w:val="22"/>
                      <w:szCs w:val="22"/>
                    </w:rPr>
                    <w:t>Boneta</w:t>
                  </w:r>
                  <w:r w:rsidRPr="00EF3F01">
                    <w:rPr>
                      <w:rFonts w:eastAsia="Calibri"/>
                      <w:sz w:val="22"/>
                      <w:szCs w:val="22"/>
                    </w:rPr>
                    <w:t>-</w:t>
                  </w:r>
                  <w:r w:rsidRPr="00EF3F01">
                    <w:rPr>
                      <w:i/>
                      <w:sz w:val="22"/>
                      <w:szCs w:val="22"/>
                    </w:rPr>
                    <w:t>(Anexa nr. 2 pct.26, fig</w:t>
                  </w:r>
                  <w:r>
                    <w:rPr>
                      <w:i/>
                      <w:sz w:val="22"/>
                      <w:szCs w:val="22"/>
                    </w:rPr>
                    <w:t>ura</w:t>
                  </w:r>
                  <w:r w:rsidRPr="00EF3F01">
                    <w:rPr>
                      <w:i/>
                      <w:sz w:val="22"/>
                      <w:szCs w:val="22"/>
                    </w:rPr>
                    <w:t xml:space="preserve"> 33)</w:t>
                  </w:r>
                  <w:r w:rsidRPr="00EF3F01">
                    <w:rPr>
                      <w:rFonts w:eastAsia="Calibri"/>
                      <w:sz w:val="22"/>
                      <w:szCs w:val="22"/>
                    </w:rPr>
                    <w:t xml:space="preserve"> este executată din fetru de lână de culoare albastră-închis, de formă ovală. Calota are înălțimea de 65 mm, iar pe mijlocul calotei în partea din față, simetric pe centru, este amplasată imaginea Stemei de Stat a Republicii Moldova în cadrul unui oval aurit cu </w:t>
                  </w:r>
                  <w:r w:rsidRPr="00EF3F01">
                    <w:rPr>
                      <w:rFonts w:eastAsia="Calibri"/>
                      <w:sz w:val="22"/>
                      <w:szCs w:val="22"/>
                    </w:rPr>
                    <w:lastRenderedPageBreak/>
                    <w:t>crenguțe de brad. Pe partea de sus calota este prevăzută cu o mică adâncitură de 1,5 mm, tighelită pe perimetrul adânciturii cu o dungă de culoare albastră-deschis cu lățimea de 0,6 mm. În interior boneta este căptușită cu țesătură din bumbac.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Veston de gală inclusiv insemnele</w:t>
                  </w:r>
                </w:p>
                <w:p w:rsidR="000C344E" w:rsidRPr="00EF3F01" w:rsidRDefault="000C344E" w:rsidP="000C344E">
                  <w:pPr>
                    <w:spacing w:before="120"/>
                    <w:jc w:val="center"/>
                    <w:rPr>
                      <w:b/>
                    </w:rPr>
                  </w:pPr>
                  <w:r w:rsidRPr="00EF3F01">
                    <w:rPr>
                      <w:b/>
                    </w:rPr>
                    <w:t>(femei)</w:t>
                  </w:r>
                </w:p>
                <w:p w:rsidR="000C344E" w:rsidRPr="00027D8B" w:rsidRDefault="000C344E" w:rsidP="000C344E">
                  <w:pPr>
                    <w:spacing w:before="120"/>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403702" w:rsidRDefault="00403702" w:rsidP="000C344E">
                  <w:pPr>
                    <w:rPr>
                      <w:b/>
                    </w:rPr>
                  </w:pPr>
                </w:p>
                <w:p w:rsidR="000C344E" w:rsidRDefault="000C344E" w:rsidP="000C344E">
                  <w:pPr>
                    <w:rPr>
                      <w:b/>
                    </w:rPr>
                  </w:pPr>
                  <w:r w:rsidRPr="00B54B0D">
                    <w:rPr>
                      <w:b/>
                    </w:rPr>
                    <w:t>Buc.</w:t>
                  </w: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rPr>
                      <w:b/>
                    </w:rPr>
                  </w:pPr>
                  <w:r>
                    <w:rPr>
                      <w:b/>
                    </w:rPr>
                    <w:t>70</w:t>
                  </w:r>
                </w:p>
                <w:p w:rsidR="000C344E" w:rsidRPr="0050740A" w:rsidRDefault="000C344E" w:rsidP="000C344E">
                  <w:pP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EF3F01" w:rsidRDefault="000C344E" w:rsidP="000C344E">
                  <w:pPr>
                    <w:rPr>
                      <w:i/>
                      <w:sz w:val="22"/>
                      <w:szCs w:val="22"/>
                    </w:rPr>
                  </w:pPr>
                  <w:r w:rsidRPr="00EF3F01">
                    <w:rPr>
                      <w:i/>
                      <w:sz w:val="22"/>
                      <w:szCs w:val="22"/>
                    </w:rPr>
                    <w:t xml:space="preserve">Conform HG nr. 120  din „26”februarie 2020 </w:t>
                  </w:r>
                </w:p>
                <w:p w:rsidR="000C344E" w:rsidRPr="00EF3F01" w:rsidRDefault="000C344E" w:rsidP="000C344E">
                  <w:pPr>
                    <w:rPr>
                      <w:i/>
                      <w:sz w:val="22"/>
                      <w:szCs w:val="22"/>
                    </w:rPr>
                  </w:pPr>
                  <w:r w:rsidRPr="00EF3F01">
                    <w:rPr>
                      <w:rFonts w:eastAsia="Calibri"/>
                      <w:b/>
                      <w:i/>
                      <w:sz w:val="22"/>
                      <w:szCs w:val="22"/>
                    </w:rPr>
                    <w:t xml:space="preserve">Veston de gală </w:t>
                  </w:r>
                  <w:r w:rsidRPr="00EF3F01">
                    <w:rPr>
                      <w:i/>
                      <w:sz w:val="22"/>
                      <w:szCs w:val="22"/>
                    </w:rPr>
                    <w:t>(Anexa nr.2 pct.27  figura 35)</w:t>
                  </w:r>
                </w:p>
                <w:p w:rsidR="000C344E" w:rsidRPr="00EF3F01" w:rsidRDefault="000C344E" w:rsidP="000C344E">
                  <w:pPr>
                    <w:contextualSpacing/>
                    <w:rPr>
                      <w:rFonts w:eastAsia="Calibri"/>
                    </w:rPr>
                  </w:pPr>
                  <w:r w:rsidRPr="00EF3F01">
                    <w:rPr>
                      <w:rFonts w:eastAsia="Calibri"/>
                      <w:sz w:val="22"/>
                      <w:szCs w:val="22"/>
                    </w:rPr>
                    <w:t>-</w:t>
                  </w:r>
                  <w:r w:rsidRPr="00EF3F01">
                    <w:rPr>
                      <w:rFonts w:eastAsia="Calibri"/>
                    </w:rPr>
                    <w:t xml:space="preserve"> Compoziția fibroasă a țesăturii de bază este din: lână – 75%, poliester – 23%, lycra – 2%, cu densitatea de 260-270 g/m</w:t>
                  </w:r>
                  <w:r w:rsidRPr="00EF3F01">
                    <w:rPr>
                      <w:rFonts w:eastAsia="Calibri"/>
                      <w:vertAlign w:val="superscript"/>
                    </w:rPr>
                    <w:t>2</w:t>
                  </w:r>
                  <w:r w:rsidRPr="00EF3F01">
                    <w:rPr>
                      <w:rFonts w:eastAsia="Calibri"/>
                    </w:rPr>
                    <w:t xml:space="preserve">. Vestonul reprezintă un sacou de tip clasic din țesătură de bază de culoare albastră-închis, cu guler ștei confecţionat din țesătură similară. </w:t>
                  </w:r>
                </w:p>
                <w:p w:rsidR="000C344E" w:rsidRPr="00EF3F01" w:rsidRDefault="000C344E" w:rsidP="000C344E">
                  <w:pPr>
                    <w:contextualSpacing/>
                    <w:rPr>
                      <w:rFonts w:eastAsia="Calibri"/>
                    </w:rPr>
                  </w:pPr>
                  <w:r w:rsidRPr="00EF3F01">
                    <w:rPr>
                      <w:rFonts w:eastAsia="Calibri"/>
                    </w:rPr>
                    <w:t xml:space="preserve">Pe linia umărului sunt proiectați epoleți înguști nedetașabili, fixați cu partea rotunjită spre interior. Mâneca este clasică, din două cusături.La distanţa de </w:t>
                  </w:r>
                  <w:smartTag w:uri="urn:schemas-microsoft-com:office:smarttags" w:element="metricconverter">
                    <w:smartTagPr>
                      <w:attr w:name="ProductID" w:val="90 mm"/>
                    </w:smartTagPr>
                    <w:r w:rsidRPr="00EF3F01">
                      <w:rPr>
                        <w:rFonts w:eastAsia="Calibri"/>
                      </w:rPr>
                      <w:t>90 mm</w:t>
                    </w:r>
                  </w:smartTag>
                  <w:r w:rsidRPr="00EF3F01">
                    <w:rPr>
                      <w:rFonts w:eastAsia="Calibri"/>
                    </w:rPr>
                    <w:t xml:space="preserve"> de cusătura de montare a mânecii stângi se aplică ecusonul de mânecă. La distanța de 15 mm de la tivul mânecii este fixată de jur-împrejur o fâșie din țesătură de bază cu lățimea de 100 mm, tighelită cu o dungă de culoare albastră-deschis cu lățimea de 3 mm. Pe fâșia de țesătură este aplicată broderia din o </w:t>
                  </w:r>
                  <w:r w:rsidRPr="00EF3F01">
                    <w:t xml:space="preserve">crenguţă stilizată de brad realizată din fir de aur pentru funcționarul fiscal cu statut special de până la grad de general și crenguțe similare pe tot perimetrul mânecii pentru funcționarul </w:t>
                  </w:r>
                  <w:r w:rsidRPr="00EF3F01">
                    <w:lastRenderedPageBreak/>
                    <w:t>fiscal cu statut special cu grad de general.</w:t>
                  </w:r>
                  <w:r w:rsidRPr="00EF3F01">
                    <w:rPr>
                      <w:rFonts w:eastAsia="Calibri"/>
                    </w:rPr>
                    <w:t xml:space="preserve"> Perpendicular tivului mânecii este fixată o fâșie din țesătură de bază cu lățimea de 30 mm și lungimea de 135 mm, rotunjită în partea de sus și tighelită cu o dungă de culoare albastră-deschis cu lățimea de 3 mm. </w:t>
                  </w:r>
                </w:p>
                <w:p w:rsidR="000C344E" w:rsidRDefault="000C344E" w:rsidP="000C344E">
                  <w:pPr>
                    <w:contextualSpacing/>
                    <w:rPr>
                      <w:rFonts w:eastAsia="Calibri"/>
                    </w:rPr>
                  </w:pPr>
                  <w:r w:rsidRPr="00EF3F01">
                    <w:rPr>
                      <w:rFonts w:eastAsia="Calibri"/>
                    </w:rPr>
                    <w:t xml:space="preserve">Vestonul se încheie la un rând din șase nasturi plasați în cinci niveluri. Nivelul de sus prevede doi nasturi amplasați la mijloc, simetric în raport cu gulerul. Pe partea din față de jos a vestonului sunt amplasate două buzunare laterale cu clapă în partea de jos cu dimensiunile de 46x137 mm. Marginile buzunarelor sunt tighelite cu o dungă de culoare albastră-deschis cu lățimea de 6 mm. Partea de jos a clapei este dreaptă, cu </w:t>
                  </w:r>
                </w:p>
                <w:p w:rsidR="000C344E" w:rsidRDefault="000C344E" w:rsidP="000C344E">
                  <w:pPr>
                    <w:contextualSpacing/>
                    <w:rPr>
                      <w:rFonts w:eastAsia="Calibri"/>
                    </w:rPr>
                  </w:pPr>
                  <w:r w:rsidRPr="00EF3F01">
                    <w:rPr>
                      <w:rFonts w:eastAsia="Calibri"/>
                    </w:rPr>
                    <w:t xml:space="preserve">colțurile ușor rotunjite. Colțurile de la marginea de jos a reverelor vestonului sunt ușor rotunjite. Reverul stâng este prevăzut </w:t>
                  </w:r>
                </w:p>
                <w:p w:rsidR="000C344E" w:rsidRPr="00EF3F01" w:rsidRDefault="000C344E" w:rsidP="000C344E">
                  <w:pPr>
                    <w:contextualSpacing/>
                    <w:rPr>
                      <w:rFonts w:eastAsia="Calibri"/>
                    </w:rPr>
                  </w:pPr>
                  <w:r w:rsidRPr="00EF3F01">
                    <w:rPr>
                      <w:rFonts w:eastAsia="Calibri"/>
                    </w:rPr>
                    <w:t xml:space="preserve">de sus până jos cu un cant de culoare albastră-deschis cu lăţimea de 3 mm. Pe gulerul șteieste aplicată broderia din câte o </w:t>
                  </w:r>
                  <w:r w:rsidRPr="00EF3F01">
                    <w:t xml:space="preserve">crenguţă stilizată de brad realizată din fir de aur, amplasată simetric pe ambele părți ale gulerului, pentru funcționarul fiscal cu statut special de până la grad de general și crenguțe similare pe tot perimetrul gulerului pentru funcționarul </w:t>
                  </w:r>
                  <w:r w:rsidRPr="00EF3F01">
                    <w:lastRenderedPageBreak/>
                    <w:t>fiscal cu statut special cu grad de general.</w:t>
                  </w:r>
                  <w:r w:rsidRPr="00EF3F01">
                    <w:rPr>
                      <w:rFonts w:eastAsia="Calibri"/>
                    </w:rPr>
                    <w:t xml:space="preserve"> Gulerul este garnisit pe margini cu un cant albastru-deschis de 3 mm. Partea din spate a vestonului are două cusături simetrice, fără șlițuri. Căptușeala este din 60% poliester și 40% mătase.</w:t>
                  </w:r>
                </w:p>
                <w:p w:rsidR="000C344E" w:rsidRPr="00EF3F01" w:rsidRDefault="000C344E" w:rsidP="000C344E">
                  <w:pPr>
                    <w:contextualSpacing/>
                    <w:rPr>
                      <w:rFonts w:eastAsia="Calibri"/>
                    </w:rPr>
                  </w:pPr>
                  <w:r w:rsidRPr="00EF3F01">
                    <w:rPr>
                      <w:rFonts w:eastAsia="Calibri"/>
                    </w:rPr>
                    <w:t>Vestonul este însoțit de eghilet.</w:t>
                  </w:r>
                </w:p>
                <w:p w:rsidR="000C344E" w:rsidRPr="00EF3F01" w:rsidRDefault="000C344E" w:rsidP="000C344E">
                  <w:pPr>
                    <w:tabs>
                      <w:tab w:val="left" w:pos="709"/>
                      <w:tab w:val="left" w:pos="851"/>
                      <w:tab w:val="left" w:pos="993"/>
                    </w:tabs>
                    <w:contextualSpacing/>
                    <w:jc w:val="both"/>
                    <w:rPr>
                      <w:rFonts w:eastAsia="Calibri"/>
                      <w:sz w:val="22"/>
                      <w:szCs w:val="22"/>
                    </w:rPr>
                  </w:pPr>
                  <w:r w:rsidRPr="00EF3F01">
                    <w:rPr>
                      <w:b/>
                      <w:i/>
                      <w:color w:val="000000"/>
                      <w:sz w:val="22"/>
                      <w:szCs w:val="22"/>
                    </w:rPr>
                    <w:t xml:space="preserve">Epoletul funcționarului fiscal cu statut special </w:t>
                  </w:r>
                  <w:r w:rsidRPr="00EF3F01">
                    <w:rPr>
                      <w:i/>
                      <w:sz w:val="22"/>
                      <w:szCs w:val="22"/>
                    </w:rPr>
                    <w:t>(Anexa nr.1 pct.1)</w:t>
                  </w:r>
                  <w:r w:rsidRPr="00EF3F01">
                    <w:rPr>
                      <w:color w:val="000000"/>
                      <w:sz w:val="22"/>
                      <w:szCs w:val="22"/>
                    </w:rPr>
                    <w:t>-</w:t>
                  </w:r>
                  <w:r w:rsidRPr="00EF3F01">
                    <w:rPr>
                      <w:rFonts w:eastAsia="Calibri"/>
                      <w:sz w:val="22"/>
                      <w:szCs w:val="22"/>
                    </w:rPr>
                    <w:t xml:space="preserve"> Epoletul pentru uniforma de gală este un epolet cusut nedetașabil, de formă dreptunghiulară, cu dimensiunile de 135×48 mm, având marginile laterale ușor concave (epoletul în lungime), iar cea interioară – terminată în vârf ascuțit.</w:t>
                  </w:r>
                </w:p>
                <w:p w:rsidR="000C344E" w:rsidRPr="00EF3F01" w:rsidRDefault="000C344E" w:rsidP="000C344E">
                  <w:pPr>
                    <w:rPr>
                      <w:rFonts w:eastAsia="Calibri"/>
                      <w:sz w:val="22"/>
                      <w:szCs w:val="22"/>
                    </w:rPr>
                  </w:pPr>
                  <w:r w:rsidRPr="00EF3F01">
                    <w:rPr>
                      <w:rFonts w:eastAsia="Calibri"/>
                      <w:b/>
                      <w:i/>
                      <w:sz w:val="22"/>
                      <w:szCs w:val="22"/>
                    </w:rPr>
                    <w:t>Ecusonul-</w:t>
                  </w:r>
                  <w:r w:rsidRPr="00EF3F01">
                    <w:rPr>
                      <w:i/>
                      <w:sz w:val="22"/>
                      <w:szCs w:val="22"/>
                    </w:rPr>
                    <w:t>(Anexa nr.1 pct.2)</w:t>
                  </w:r>
                  <w:r w:rsidRPr="00EF3F01">
                    <w:rPr>
                      <w:rFonts w:eastAsia="Calibri"/>
                      <w:b/>
                      <w:i/>
                      <w:color w:val="000000"/>
                      <w:sz w:val="22"/>
                      <w:szCs w:val="22"/>
                    </w:rPr>
                    <w:t xml:space="preserve"> </w:t>
                  </w:r>
                  <w:r w:rsidRPr="00EF3F01">
                    <w:rPr>
                      <w:rFonts w:eastAsia="Calibri"/>
                      <w:sz w:val="22"/>
                      <w:szCs w:val="22"/>
                    </w:rPr>
                    <w:t>- de mânecă stângă 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cu un cap de bour broşând, galben, cu o stea cu opt raze între coarne și însoțit jos în dextra de o roză heraldică, iar jos în senestra de o semilună conturnată, toate de asemenea galbene. Înălțimea ecusonului este de 90 mm, iar lățimea – de 70 mm.</w:t>
                  </w:r>
                </w:p>
                <w:p w:rsidR="000C344E" w:rsidRPr="00EF3F01" w:rsidRDefault="000C344E" w:rsidP="000C344E">
                  <w:pPr>
                    <w:rPr>
                      <w:rFonts w:eastAsia="Calibri"/>
                      <w:sz w:val="22"/>
                      <w:szCs w:val="22"/>
                    </w:rPr>
                  </w:pPr>
                  <w:r w:rsidRPr="00EF3F01">
                    <w:rPr>
                      <w:rFonts w:eastAsia="Calibri"/>
                      <w:b/>
                      <w:sz w:val="22"/>
                      <w:szCs w:val="22"/>
                    </w:rPr>
                    <w:lastRenderedPageBreak/>
                    <w:t>Broderiile-</w:t>
                  </w:r>
                  <w:r w:rsidRPr="00EF3F01">
                    <w:rPr>
                      <w:i/>
                      <w:sz w:val="22"/>
                      <w:szCs w:val="22"/>
                    </w:rPr>
                    <w:t>(Anexa nr.1 pct.3)</w:t>
                  </w:r>
                  <w:r w:rsidRPr="00EF3F01">
                    <w:rPr>
                      <w:rFonts w:eastAsia="Calibri"/>
                      <w:b/>
                      <w:i/>
                      <w:color w:val="000000"/>
                      <w:sz w:val="22"/>
                      <w:szCs w:val="22"/>
                    </w:rPr>
                    <w:t xml:space="preserve"> </w:t>
                  </w:r>
                  <w:r w:rsidRPr="00EF3F01">
                    <w:rPr>
                      <w:rFonts w:eastAsia="Calibri"/>
                      <w:sz w:val="22"/>
                      <w:szCs w:val="22"/>
                    </w:rPr>
                    <w:t>- la guler și la manșete pentru uniforma funcționarului fiscal cu statut special reprezintă crenguțe stilizate de brad, realizate din fir de aur.</w:t>
                  </w:r>
                </w:p>
                <w:p w:rsidR="000C344E" w:rsidRPr="00EF3F01" w:rsidRDefault="000C344E" w:rsidP="000C344E">
                  <w:pPr>
                    <w:rPr>
                      <w:rFonts w:eastAsia="Calibri"/>
                      <w:sz w:val="22"/>
                      <w:szCs w:val="22"/>
                    </w:rPr>
                  </w:pPr>
                  <w:r w:rsidRPr="00EF3F01">
                    <w:rPr>
                      <w:rFonts w:eastAsia="Calibri"/>
                      <w:b/>
                      <w:sz w:val="22"/>
                      <w:szCs w:val="22"/>
                    </w:rPr>
                    <w:t>Cocarda de coifură-</w:t>
                  </w:r>
                  <w:r w:rsidRPr="00EF3F01">
                    <w:rPr>
                      <w:i/>
                      <w:sz w:val="22"/>
                      <w:szCs w:val="22"/>
                    </w:rPr>
                    <w:t>(Anexa nr.1 pct.4)</w:t>
                  </w:r>
                  <w:r w:rsidRPr="00EF3F01">
                    <w:rPr>
                      <w:rFonts w:eastAsia="Calibri"/>
                      <w:b/>
                      <w:i/>
                      <w:color w:val="000000"/>
                      <w:sz w:val="22"/>
                      <w:szCs w:val="22"/>
                    </w:rPr>
                    <w:t xml:space="preserve"> </w:t>
                  </w:r>
                  <w:r w:rsidRPr="00EF3F01">
                    <w:rPr>
                      <w:rFonts w:eastAsia="Calibri"/>
                      <w:sz w:val="22"/>
                      <w:szCs w:val="22"/>
                    </w:rPr>
                    <w:t>- pentru uniforma de gală a funcționarului fiscal cu statut special reprezintă Stema de Stat a Republicii Moldova având acvila şi accesoriile acvilei de aur și integrată în cadrul unui oval format din crenguțe de brad cu înălțimea de 47 mm și lăţimea de 41 mm.</w:t>
                  </w:r>
                </w:p>
                <w:p w:rsidR="000C344E" w:rsidRDefault="000C344E" w:rsidP="000C344E">
                  <w:pPr>
                    <w:rPr>
                      <w:rFonts w:eastAsia="Calibri"/>
                      <w:sz w:val="22"/>
                      <w:szCs w:val="22"/>
                    </w:rPr>
                  </w:pPr>
                  <w:r w:rsidRPr="00EF3F01">
                    <w:rPr>
                      <w:rFonts w:eastAsia="Calibri"/>
                      <w:b/>
                      <w:sz w:val="22"/>
                      <w:szCs w:val="22"/>
                    </w:rPr>
                    <w:t>Insigna de epolet-</w:t>
                  </w:r>
                  <w:r w:rsidRPr="00EF3F01">
                    <w:rPr>
                      <w:i/>
                      <w:sz w:val="22"/>
                      <w:szCs w:val="22"/>
                    </w:rPr>
                    <w:t>(Anexa nr.1 pct.5)</w:t>
                  </w:r>
                  <w:r w:rsidRPr="00EF3F01">
                    <w:rPr>
                      <w:rFonts w:eastAsia="Calibri"/>
                      <w:b/>
                      <w:i/>
                      <w:color w:val="000000"/>
                      <w:sz w:val="22"/>
                      <w:szCs w:val="22"/>
                    </w:rPr>
                    <w:t xml:space="preserve"> </w:t>
                  </w:r>
                  <w:r w:rsidRPr="00EF3F01">
                    <w:rPr>
                      <w:rFonts w:eastAsia="Calibri"/>
                      <w:sz w:val="22"/>
                      <w:szCs w:val="22"/>
                    </w:rPr>
                    <w:t xml:space="preserve"> pentru uniforma funcționarului fiscal cu statut special reprezintă o acvilă cruciată de aur, ţinând în gheara dreaptă un corn al abundenţei plin cu monede de aur, iar în cea stângă – un sul de hârtie şi purtând pe piept un scut tăiat, încărcat cu un cap de bour broşând, cu o stea cu opt raze între coarne şi însoţit jos în dextra de o roză </w:t>
                  </w:r>
                </w:p>
                <w:p w:rsidR="000C344E" w:rsidRPr="00EF3F01" w:rsidRDefault="000C344E" w:rsidP="000C344E">
                  <w:pPr>
                    <w:rPr>
                      <w:rFonts w:eastAsia="Calibri"/>
                      <w:sz w:val="22"/>
                      <w:szCs w:val="22"/>
                    </w:rPr>
                  </w:pPr>
                  <w:r w:rsidRPr="00EF3F01">
                    <w:rPr>
                      <w:rFonts w:eastAsia="Calibri"/>
                      <w:sz w:val="22"/>
                      <w:szCs w:val="22"/>
                    </w:rPr>
                    <w:t>heraldică, iar jos în senestra de o semilună conturnată. Insigna este realizată în întregime din fir de aur și are dimensiunile de 20x20 mm.</w:t>
                  </w:r>
                </w:p>
                <w:p w:rsidR="000C344E" w:rsidRPr="00EF3F01" w:rsidRDefault="000C344E" w:rsidP="000C344E">
                  <w:pPr>
                    <w:rPr>
                      <w:i/>
                      <w:sz w:val="22"/>
                      <w:szCs w:val="22"/>
                    </w:rPr>
                  </w:pPr>
                  <w:r w:rsidRPr="00EF3F01">
                    <w:rPr>
                      <w:rFonts w:eastAsia="Calibri"/>
                      <w:b/>
                      <w:i/>
                      <w:sz w:val="22"/>
                      <w:szCs w:val="22"/>
                    </w:rPr>
                    <w:t>Nasturii de metal</w:t>
                  </w:r>
                  <w:r w:rsidRPr="00EF3F01">
                    <w:rPr>
                      <w:i/>
                      <w:sz w:val="22"/>
                      <w:szCs w:val="22"/>
                    </w:rPr>
                    <w:t>-(Anexa nr.2 pct.25, figura 30)</w:t>
                  </w:r>
                </w:p>
                <w:p w:rsidR="000C344E" w:rsidRPr="00EF3F01" w:rsidRDefault="000C344E" w:rsidP="000C344E">
                  <w:pPr>
                    <w:contextualSpacing/>
                  </w:pPr>
                  <w:r w:rsidRPr="00EF3F01">
                    <w:rPr>
                      <w:rFonts w:eastAsia="Calibri"/>
                      <w:sz w:val="22"/>
                      <w:szCs w:val="22"/>
                    </w:rPr>
                    <w:t xml:space="preserve"> </w:t>
                  </w:r>
                  <w:r w:rsidRPr="00EF3F01">
                    <w:t>Nasturii de metal, de culoare aurie, cu imaginea Stemei de Stat a Republicii Moldova sunt fixați pe veston în partea din față (cinci nasturi cu diametrul de 23 mm</w:t>
                  </w:r>
                  <w:r w:rsidRPr="00EF3F01">
                    <w:rPr>
                      <w:b/>
                    </w:rPr>
                    <w:t>)</w:t>
                  </w:r>
                  <w:r w:rsidRPr="00EF3F01">
                    <w:t>.</w:t>
                  </w:r>
                </w:p>
                <w:p w:rsidR="000C344E" w:rsidRPr="00EF3F01" w:rsidRDefault="000C344E" w:rsidP="000C344E">
                  <w:pPr>
                    <w:contextualSpacing/>
                  </w:pPr>
                  <w:r w:rsidRPr="00EF3F01">
                    <w:t xml:space="preserve">Nasturii de metal, de culoare aurie, cu imaginea Stemei de Stat a Republicii Moldova, cu diametrul de 15 mm sunt fixați pe fâșia cusută perpendicular </w:t>
                  </w:r>
                  <w:r w:rsidRPr="00EF3F01">
                    <w:lastRenderedPageBreak/>
                    <w:t>tivului mânecii într-o linie dreaptă, la distanța de 2,8 mm unul față de altul (cinci nasturi pentru fiecare mânecă).</w:t>
                  </w:r>
                </w:p>
                <w:p w:rsidR="000C344E" w:rsidRPr="00EF3F01" w:rsidRDefault="000C344E" w:rsidP="000C344E">
                  <w:pPr>
                    <w:contextualSpacing/>
                    <w:rPr>
                      <w:rFonts w:eastAsia="Calibri"/>
                      <w:sz w:val="22"/>
                      <w:szCs w:val="22"/>
                    </w:rPr>
                  </w:pPr>
                  <w:r w:rsidRPr="00EF3F01">
                    <w:rPr>
                      <w:rFonts w:eastAsia="Calibri"/>
                      <w:sz w:val="22"/>
                      <w:szCs w:val="22"/>
                    </w:rPr>
                    <w:t>Vestonul este însoțit de eghilet.</w:t>
                  </w:r>
                </w:p>
                <w:p w:rsidR="000C344E" w:rsidRPr="00CA442B" w:rsidRDefault="000C344E" w:rsidP="000C344E">
                  <w:pPr>
                    <w:rPr>
                      <w:rFonts w:eastAsia="Calibri"/>
                      <w:color w:val="000000"/>
                      <w:sz w:val="22"/>
                      <w:szCs w:val="22"/>
                    </w:rPr>
                  </w:pPr>
                  <w:r w:rsidRPr="00EF3F01">
                    <w:rPr>
                      <w:rFonts w:eastAsia="Calibri"/>
                      <w:b/>
                      <w:i/>
                      <w:color w:val="000000"/>
                      <w:sz w:val="22"/>
                      <w:szCs w:val="22"/>
                    </w:rPr>
                    <w:t>Eghiletul-</w:t>
                  </w:r>
                  <w:r w:rsidRPr="00EF3F01">
                    <w:rPr>
                      <w:i/>
                      <w:sz w:val="22"/>
                      <w:szCs w:val="22"/>
                    </w:rPr>
                    <w:t>(Anexa nr.1 pct.7)</w:t>
                  </w:r>
                  <w:r w:rsidRPr="00EF3F01">
                    <w:rPr>
                      <w:rFonts w:eastAsia="Calibri"/>
                      <w:b/>
                      <w:i/>
                      <w:color w:val="000000"/>
                      <w:sz w:val="22"/>
                      <w:szCs w:val="22"/>
                    </w:rPr>
                    <w:t xml:space="preserve"> </w:t>
                  </w:r>
                  <w:r w:rsidRPr="00EF3F01">
                    <w:rPr>
                      <w:rFonts w:eastAsia="Calibri"/>
                      <w:color w:val="000000"/>
                      <w:sz w:val="22"/>
                      <w:szCs w:val="22"/>
                    </w:rPr>
                    <w:t xml:space="preserve">pentru uniforma de gală a funcționarului </w:t>
                  </w:r>
                  <w:r w:rsidRPr="00EF3F01">
                    <w:rPr>
                      <w:rFonts w:eastAsia="Calibri"/>
                      <w:bCs/>
                      <w:sz w:val="22"/>
                      <w:szCs w:val="22"/>
                    </w:rPr>
                    <w:t>fiscal cu statut</w:t>
                  </w:r>
                  <w:r w:rsidRPr="00EF3F01">
                    <w:rPr>
                      <w:rFonts w:eastAsia="Calibri"/>
                      <w:sz w:val="22"/>
                      <w:szCs w:val="22"/>
                    </w:rPr>
                    <w:t xml:space="preserve"> special </w:t>
                  </w:r>
                  <w:r w:rsidRPr="00EF3F01">
                    <w:rPr>
                      <w:rFonts w:eastAsia="Calibri"/>
                      <w:color w:val="000000"/>
                      <w:sz w:val="22"/>
                      <w:szCs w:val="22"/>
                    </w:rPr>
                    <w:t>reprezintă un şnur textil împletit din fir de aur, combinat din segmente de două tipuri, cu grosimea de 5 mm la segmentul mai subţire şi de 24 mm la cel mai gros, îmbinate cu şnururi subţiri din fir de aur şi cu elemente de prindere de haină confecţionate din acelaşi şnur. Șnurul subțire are la un capăt un nod cu un cui de eghilet cu lungimea de 90 mm. Acest eghilet se poartă prins de umărul drept, capetele împletite ale şnurului fiind prinse sub epolet, iar cuiul atârnă în fa</w:t>
                  </w:r>
                  <w:r>
                    <w:rPr>
                      <w:rFonts w:eastAsia="Calibri"/>
                      <w:color w:val="000000"/>
                      <w:sz w:val="22"/>
                      <w:szCs w:val="22"/>
                    </w:rPr>
                    <w:t>ţă de sub nasturele vestonului.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lastRenderedPageBreak/>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Fustă de gală</w:t>
                  </w:r>
                </w:p>
                <w:p w:rsidR="000C344E" w:rsidRPr="00027D8B" w:rsidRDefault="000C344E" w:rsidP="000C344E">
                  <w:pPr>
                    <w:spacing w:before="120"/>
                    <w:jc w:val="center"/>
                    <w:rPr>
                      <w:b/>
                    </w:rPr>
                  </w:pPr>
                  <w:r w:rsidRPr="00EF3F01">
                    <w:rPr>
                      <w:b/>
                    </w:rPr>
                    <w:t>(femei)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0C344E" w:rsidRDefault="000C344E"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0C344E" w:rsidRPr="00B54B0D" w:rsidRDefault="000C344E" w:rsidP="000C344E">
                  <w:pPr>
                    <w:rPr>
                      <w:b/>
                    </w:rPr>
                  </w:pPr>
                  <w:r w:rsidRPr="00B54B0D">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F7183A" w:rsidRDefault="000C344E" w:rsidP="000C344E">
                  <w:r>
                    <w:rPr>
                      <w:b/>
                    </w:rPr>
                    <w:t>70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EF3F01" w:rsidRDefault="000C344E" w:rsidP="000C344E">
                  <w:pPr>
                    <w:rPr>
                      <w:i/>
                      <w:sz w:val="22"/>
                      <w:szCs w:val="22"/>
                    </w:rPr>
                  </w:pPr>
                  <w:r w:rsidRPr="00EF3F01">
                    <w:rPr>
                      <w:i/>
                      <w:sz w:val="22"/>
                      <w:szCs w:val="22"/>
                    </w:rPr>
                    <w:t xml:space="preserve">Conform HG nr. 120  din „26”februarie 2020 </w:t>
                  </w:r>
                </w:p>
                <w:p w:rsidR="000C344E" w:rsidRPr="00EF3F01" w:rsidRDefault="000C344E" w:rsidP="000C344E">
                  <w:pPr>
                    <w:contextualSpacing/>
                    <w:rPr>
                      <w:rFonts w:eastAsia="Calibri"/>
                      <w:sz w:val="22"/>
                      <w:szCs w:val="22"/>
                    </w:rPr>
                  </w:pPr>
                  <w:r w:rsidRPr="00B051A3">
                    <w:rPr>
                      <w:rFonts w:eastAsia="Calibri"/>
                      <w:b/>
                      <w:sz w:val="22"/>
                      <w:szCs w:val="22"/>
                    </w:rPr>
                    <w:t>Fusta</w:t>
                  </w:r>
                  <w:r w:rsidRPr="00EF3F01">
                    <w:rPr>
                      <w:rFonts w:eastAsia="Calibri"/>
                      <w:sz w:val="22"/>
                      <w:szCs w:val="22"/>
                    </w:rPr>
                    <w:t xml:space="preserve"> -</w:t>
                  </w:r>
                  <w:r w:rsidRPr="00EF3F01">
                    <w:rPr>
                      <w:i/>
                      <w:sz w:val="22"/>
                      <w:szCs w:val="22"/>
                    </w:rPr>
                    <w:t>(Anexa nr. 2 pct.28 figura 37)</w:t>
                  </w:r>
                  <w:r w:rsidRPr="00EF3F01">
                    <w:rPr>
                      <w:rFonts w:eastAsia="Calibri"/>
                      <w:sz w:val="22"/>
                      <w:szCs w:val="22"/>
                    </w:rPr>
                    <w:t>este dreaptă, de tip creion, lungimea fiind la linia genunchiului. Compoziția fibroasă a țesăturii de bază este din: lână – 75%, poliester – 23%, lycra– 2%, cu densitatea de 260-270 g/m</w:t>
                  </w:r>
                  <w:r w:rsidRPr="00EF3F01">
                    <w:rPr>
                      <w:rFonts w:eastAsia="Calibri"/>
                      <w:sz w:val="22"/>
                      <w:szCs w:val="22"/>
                      <w:vertAlign w:val="superscript"/>
                    </w:rPr>
                    <w:t>2</w:t>
                  </w:r>
                  <w:r w:rsidRPr="00EF3F01">
                    <w:rPr>
                      <w:rFonts w:eastAsia="Calibri"/>
                      <w:sz w:val="22"/>
                      <w:szCs w:val="22"/>
                    </w:rPr>
                    <w:t>, de culoare albastră-închis, fiind construită din față, spate și betelie. Fața este executată dintr-un singur reper. Cambrarea în talie se realizează prin intermediul a două pense amplasate simetric. Spatele este confecționat din două repere simetrice ce se termină cu șliț. Fusta se încheie lateral cu ajutorul fermoarului camuflat și un nasture.  Căptușeala este din 80% poliester și 20% mătase.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027D8B" w:rsidTr="000C344E">
              <w:trPr>
                <w:trHeight w:val="39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Default="000C344E" w:rsidP="000C344E">
                  <w:pPr>
                    <w:spacing w:before="120"/>
                    <w:jc w:val="center"/>
                  </w:pPr>
                  <w:r>
                    <w:lastRenderedPageBreak/>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344E" w:rsidRPr="00F7183A" w:rsidRDefault="000C344E" w:rsidP="000C344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344E" w:rsidRPr="00EF3F01" w:rsidRDefault="000C344E" w:rsidP="000C344E">
                  <w:pPr>
                    <w:spacing w:before="120"/>
                    <w:jc w:val="center"/>
                    <w:rPr>
                      <w:b/>
                    </w:rPr>
                  </w:pPr>
                  <w:r w:rsidRPr="00EF3F01">
                    <w:rPr>
                      <w:b/>
                    </w:rPr>
                    <w:t>Mănuși de gală</w:t>
                  </w:r>
                </w:p>
                <w:p w:rsidR="000C344E" w:rsidRPr="00027D8B" w:rsidRDefault="000C344E" w:rsidP="000C344E">
                  <w:pPr>
                    <w:spacing w:before="120"/>
                    <w:jc w:val="center"/>
                    <w:rPr>
                      <w:b/>
                    </w:rPr>
                  </w:pPr>
                  <w:r w:rsidRPr="00EF3F01">
                    <w:rPr>
                      <w:b/>
                    </w:rPr>
                    <w:t>(femei)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344E" w:rsidRDefault="000C344E" w:rsidP="000C344E">
                  <w:pPr>
                    <w:rPr>
                      <w:b/>
                    </w:rPr>
                  </w:pPr>
                </w:p>
                <w:p w:rsidR="000C344E" w:rsidRDefault="000C344E" w:rsidP="000C344E">
                  <w:pPr>
                    <w:rPr>
                      <w:b/>
                    </w:rPr>
                  </w:pPr>
                </w:p>
                <w:p w:rsidR="000C344E" w:rsidRDefault="000C344E"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CE2883" w:rsidRDefault="00CE2883" w:rsidP="000C344E">
                  <w:pPr>
                    <w:rPr>
                      <w:b/>
                    </w:rPr>
                  </w:pPr>
                </w:p>
                <w:p w:rsidR="000C344E" w:rsidRPr="00B54B0D" w:rsidRDefault="000C344E" w:rsidP="000C344E">
                  <w:pPr>
                    <w:rPr>
                      <w:b/>
                    </w:rPr>
                  </w:pPr>
                  <w:r w:rsidRPr="00B54B0D">
                    <w:rPr>
                      <w:b/>
                    </w:rPr>
                    <w:t>Buc.</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03702" w:rsidRDefault="00403702" w:rsidP="000C344E">
                  <w:pPr>
                    <w:rPr>
                      <w:b/>
                    </w:rPr>
                  </w:pPr>
                </w:p>
                <w:p w:rsidR="000C344E" w:rsidRDefault="000C344E" w:rsidP="000C344E">
                  <w:pPr>
                    <w:rPr>
                      <w:b/>
                    </w:rPr>
                  </w:pPr>
                  <w:r>
                    <w:rPr>
                      <w:b/>
                    </w:rPr>
                    <w:t>70</w:t>
                  </w:r>
                </w:p>
                <w:p w:rsidR="000C344E" w:rsidRPr="00F7183A" w:rsidRDefault="000C344E" w:rsidP="000C344E">
                  <w:pPr>
                    <w:spacing w:before="12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344E" w:rsidRPr="00EF3F01" w:rsidRDefault="000C344E" w:rsidP="000C344E">
                  <w:pPr>
                    <w:rPr>
                      <w:i/>
                      <w:sz w:val="22"/>
                      <w:szCs w:val="22"/>
                    </w:rPr>
                  </w:pPr>
                  <w:r w:rsidRPr="00EF3F01">
                    <w:rPr>
                      <w:i/>
                      <w:sz w:val="22"/>
                      <w:szCs w:val="22"/>
                    </w:rPr>
                    <w:t xml:space="preserve">Conform HG nr. 120  din „26”februarie 2020 </w:t>
                  </w:r>
                </w:p>
                <w:p w:rsidR="000C344E" w:rsidRPr="00EF3F01" w:rsidRDefault="000C344E" w:rsidP="000C344E">
                  <w:pPr>
                    <w:tabs>
                      <w:tab w:val="left" w:pos="1134"/>
                    </w:tabs>
                    <w:contextualSpacing/>
                    <w:rPr>
                      <w:rFonts w:eastAsia="Calibri"/>
                      <w:sz w:val="22"/>
                      <w:szCs w:val="22"/>
                    </w:rPr>
                  </w:pPr>
                  <w:r w:rsidRPr="00B051A3">
                    <w:rPr>
                      <w:rFonts w:eastAsia="Calibri"/>
                      <w:b/>
                      <w:sz w:val="22"/>
                      <w:szCs w:val="22"/>
                    </w:rPr>
                    <w:t>Mănușile</w:t>
                  </w:r>
                  <w:r w:rsidRPr="00EF3F01">
                    <w:rPr>
                      <w:rFonts w:eastAsia="Calibri"/>
                      <w:sz w:val="22"/>
                      <w:szCs w:val="22"/>
                    </w:rPr>
                    <w:t>-</w:t>
                  </w:r>
                  <w:r w:rsidRPr="00EF3F01">
                    <w:rPr>
                      <w:i/>
                      <w:sz w:val="22"/>
                      <w:szCs w:val="22"/>
                    </w:rPr>
                    <w:t>(Anexa nr.2 pct.32)</w:t>
                  </w:r>
                  <w:r w:rsidRPr="00EF3F01">
                    <w:rPr>
                      <w:rFonts w:eastAsia="Calibri"/>
                      <w:sz w:val="22"/>
                      <w:szCs w:val="22"/>
                    </w:rPr>
                    <w:t xml:space="preserve"> sunt confecționate din material de culoare albă, formate din bază cu patru degete, degetul mare și clini suplimentari. În partea laterală spate mănușile sunt prevăzute cu tăietură. Marginea și tăietura mănușilor sunt prelucrate cu bordură din piele, iar în partea superioară pe mijloc este imprimată stema Serviciului Fiscal de Stat. Mănușile sunt căptușite cu tricot.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027D8B" w:rsidRDefault="000C344E" w:rsidP="000C344E">
                  <w:pPr>
                    <w:spacing w:before="120"/>
                    <w:jc w:val="center"/>
                    <w:rPr>
                      <w:sz w:val="22"/>
                      <w:szCs w:val="22"/>
                    </w:rPr>
                  </w:pPr>
                </w:p>
              </w:tc>
            </w:tr>
            <w:tr w:rsidR="000C344E" w:rsidRPr="005F3073" w:rsidTr="000C344E">
              <w:trPr>
                <w:trHeight w:val="397"/>
              </w:trPr>
              <w:tc>
                <w:tcPr>
                  <w:tcW w:w="76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344E" w:rsidRPr="005F3073" w:rsidRDefault="000C344E" w:rsidP="000C344E">
                  <w:pPr>
                    <w:spacing w:before="120"/>
                    <w:jc w:val="center"/>
                  </w:pPr>
                  <w:r w:rsidRPr="005F3073">
                    <w:rPr>
                      <w:b/>
                    </w:rPr>
                    <w:t>Valoarea estimativă totală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44E" w:rsidRPr="005F3073" w:rsidRDefault="000C344E" w:rsidP="000C344E">
                  <w:pPr>
                    <w:spacing w:before="120"/>
                    <w:jc w:val="center"/>
                    <w:rPr>
                      <w:b/>
                    </w:rPr>
                  </w:pPr>
                  <w:r>
                    <w:rPr>
                      <w:b/>
                    </w:rPr>
                    <w:t>874950,00 LEI</w:t>
                  </w:r>
                </w:p>
              </w:tc>
            </w:tr>
          </w:tbl>
          <w:p w:rsidR="007D4AF5" w:rsidRPr="009E7EA9" w:rsidRDefault="007D4AF5" w:rsidP="007D4AF5">
            <w:pPr>
              <w:spacing w:before="120"/>
              <w:rPr>
                <w:b/>
                <w:sz w:val="22"/>
                <w:szCs w:val="22"/>
                <w:u w:val="single"/>
              </w:rPr>
            </w:pPr>
          </w:p>
          <w:p w:rsidR="007D4AF5" w:rsidRPr="009E7EA9" w:rsidRDefault="007D4AF5" w:rsidP="007D4AF5">
            <w:pPr>
              <w:rPr>
                <w:sz w:val="22"/>
                <w:szCs w:val="22"/>
              </w:rPr>
            </w:pPr>
          </w:p>
        </w:tc>
      </w:tr>
    </w:tbl>
    <w:p w:rsidR="00CE2883" w:rsidRDefault="00CE2883" w:rsidP="00B41118"/>
    <w:p w:rsidR="00CE2883" w:rsidRPr="00C00499" w:rsidRDefault="00CE2883"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9639" w:type="dxa"/>
        <w:tblInd w:w="-5" w:type="dxa"/>
        <w:tblLayout w:type="fixed"/>
        <w:tblLook w:val="04A0" w:firstRow="1" w:lastRow="0" w:firstColumn="1" w:lastColumn="0" w:noHBand="0" w:noVBand="1"/>
      </w:tblPr>
      <w:tblGrid>
        <w:gridCol w:w="567"/>
        <w:gridCol w:w="2863"/>
        <w:gridCol w:w="255"/>
        <w:gridCol w:w="2580"/>
        <w:gridCol w:w="3374"/>
      </w:tblGrid>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850856" w:rsidP="00AE077C">
            <w:pPr>
              <w:pStyle w:val="a4"/>
              <w:tabs>
                <w:tab w:val="left" w:pos="540"/>
              </w:tabs>
              <w:suppressAutoHyphens/>
              <w:spacing w:after="120"/>
              <w:jc w:val="both"/>
              <w:rPr>
                <w:lang w:val="en-US"/>
              </w:rPr>
            </w:pPr>
            <w:r>
              <w:rPr>
                <w:b/>
                <w:i/>
                <w:sz w:val="22"/>
                <w:szCs w:val="22"/>
              </w:rPr>
              <w:t>nu vor fi acceptate</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850856" w:rsidRPr="00C00499" w:rsidRDefault="00850856" w:rsidP="00850856">
            <w:pPr>
              <w:tabs>
                <w:tab w:val="left" w:pos="372"/>
              </w:tabs>
              <w:suppressAutoHyphens/>
              <w:spacing w:before="120" w:after="120"/>
              <w:rPr>
                <w:b/>
                <w:i/>
              </w:rPr>
            </w:pPr>
            <w:r>
              <w:rPr>
                <w:b/>
                <w:i/>
                <w:sz w:val="22"/>
                <w:szCs w:val="22"/>
              </w:rPr>
              <w:t>F</w:t>
            </w:r>
            <w:r w:rsidRPr="00C00499">
              <w:rPr>
                <w:b/>
                <w:i/>
                <w:sz w:val="22"/>
                <w:szCs w:val="22"/>
              </w:rPr>
              <w:t>orma garanției</w:t>
            </w:r>
            <w:r>
              <w:rPr>
                <w:b/>
                <w:i/>
                <w:sz w:val="22"/>
                <w:szCs w:val="22"/>
              </w:rPr>
              <w:t>: Scrisoare de garanție (a) sau Ordinul de confirmare a efectuării transferului (b)</w:t>
            </w:r>
          </w:p>
          <w:p w:rsidR="00850856" w:rsidRPr="00C00499" w:rsidRDefault="00850856" w:rsidP="00850856">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850856" w:rsidRPr="00C00499" w:rsidRDefault="00850856" w:rsidP="00850856">
            <w:pPr>
              <w:tabs>
                <w:tab w:val="left" w:pos="372"/>
              </w:tabs>
              <w:suppressAutoHyphens/>
              <w:spacing w:before="120" w:after="120"/>
              <w:ind w:left="372"/>
              <w:rPr>
                <w:i/>
              </w:rPr>
            </w:pPr>
            <w:r w:rsidRPr="00C00499">
              <w:rPr>
                <w:i/>
                <w:sz w:val="22"/>
                <w:szCs w:val="22"/>
              </w:rPr>
              <w:t>sau</w:t>
            </w:r>
          </w:p>
          <w:p w:rsidR="00850856" w:rsidRPr="00C00499" w:rsidRDefault="00850856" w:rsidP="00850856">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850856" w:rsidRPr="00C00499" w:rsidRDefault="00850856" w:rsidP="00850856">
            <w:pPr>
              <w:spacing w:after="120"/>
              <w:ind w:left="599"/>
              <w:rPr>
                <w:i/>
              </w:rPr>
            </w:pPr>
            <w:r w:rsidRPr="00C00499">
              <w:rPr>
                <w:i/>
                <w:sz w:val="22"/>
                <w:szCs w:val="22"/>
              </w:rPr>
              <w:t>Beneficiarul plăţii:</w:t>
            </w:r>
            <w:r>
              <w:rPr>
                <w:i/>
                <w:sz w:val="22"/>
                <w:szCs w:val="22"/>
              </w:rPr>
              <w:t>Serviciul Fiscal de Stat</w:t>
            </w:r>
          </w:p>
          <w:p w:rsidR="00850856" w:rsidRPr="00C00499" w:rsidRDefault="00850856" w:rsidP="00850856">
            <w:pPr>
              <w:spacing w:after="120"/>
              <w:ind w:left="599"/>
              <w:rPr>
                <w:i/>
              </w:rPr>
            </w:pPr>
            <w:r w:rsidRPr="00C00499">
              <w:rPr>
                <w:i/>
                <w:sz w:val="22"/>
                <w:szCs w:val="22"/>
              </w:rPr>
              <w:t>Denumirea Băncii:</w:t>
            </w:r>
            <w:r>
              <w:rPr>
                <w:i/>
                <w:sz w:val="22"/>
                <w:szCs w:val="22"/>
              </w:rPr>
              <w:t xml:space="preserve"> Trezoreria regională Chișinău – Buget de Stat</w:t>
            </w:r>
          </w:p>
          <w:p w:rsidR="00850856" w:rsidRPr="00C00499" w:rsidRDefault="00850856" w:rsidP="00850856">
            <w:pPr>
              <w:spacing w:after="120"/>
              <w:ind w:left="599"/>
              <w:rPr>
                <w:i/>
              </w:rPr>
            </w:pPr>
            <w:r w:rsidRPr="00C00499">
              <w:rPr>
                <w:i/>
                <w:sz w:val="22"/>
                <w:szCs w:val="22"/>
              </w:rPr>
              <w:t>Codul fiscal:</w:t>
            </w:r>
            <w:r>
              <w:rPr>
                <w:i/>
                <w:sz w:val="22"/>
                <w:szCs w:val="22"/>
              </w:rPr>
              <w:t xml:space="preserve"> 1006601001182</w:t>
            </w:r>
            <w:r w:rsidRPr="00C00499">
              <w:rPr>
                <w:i/>
                <w:sz w:val="22"/>
                <w:szCs w:val="22"/>
              </w:rPr>
              <w:t xml:space="preserve"> </w:t>
            </w:r>
          </w:p>
          <w:p w:rsidR="00850856" w:rsidRPr="00C00499" w:rsidRDefault="00850856" w:rsidP="00850856">
            <w:pPr>
              <w:spacing w:after="120"/>
              <w:ind w:left="599"/>
              <w:rPr>
                <w:i/>
              </w:rPr>
            </w:pPr>
            <w:r w:rsidRPr="00C00499">
              <w:rPr>
                <w:i/>
                <w:sz w:val="22"/>
                <w:szCs w:val="22"/>
              </w:rPr>
              <w:t xml:space="preserve">Contul trezorerial: </w:t>
            </w:r>
            <w:r>
              <w:rPr>
                <w:i/>
                <w:sz w:val="22"/>
                <w:szCs w:val="22"/>
              </w:rPr>
              <w:t>TREZMD2X</w:t>
            </w:r>
          </w:p>
          <w:p w:rsidR="00B41118" w:rsidRPr="00C00499" w:rsidRDefault="00850856" w:rsidP="004D4447">
            <w:pPr>
              <w:spacing w:after="120"/>
              <w:ind w:left="599"/>
              <w:rPr>
                <w:i/>
              </w:rPr>
            </w:pPr>
            <w:r>
              <w:rPr>
                <w:i/>
                <w:sz w:val="22"/>
                <w:szCs w:val="22"/>
              </w:rPr>
              <w:t>Contul bancar: MD58TRPCAA518410A01191AA</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E2883" w:rsidP="00AE077C">
            <w:pPr>
              <w:tabs>
                <w:tab w:val="left" w:pos="372"/>
              </w:tabs>
              <w:suppressAutoHyphens/>
            </w:pPr>
            <w:r>
              <w:rPr>
                <w:b/>
                <w:i/>
                <w:sz w:val="22"/>
                <w:szCs w:val="22"/>
              </w:rPr>
              <w:t>__1</w:t>
            </w:r>
            <w:r w:rsidR="00850856">
              <w:rPr>
                <w:b/>
                <w:i/>
                <w:sz w:val="22"/>
                <w:szCs w:val="22"/>
              </w:rPr>
              <w:t>_</w:t>
            </w:r>
            <w:r w:rsidR="00B41118" w:rsidRPr="00C00499">
              <w:rPr>
                <w:b/>
                <w:i/>
                <w:sz w:val="22"/>
                <w:szCs w:val="22"/>
              </w:rPr>
              <w:t xml:space="preserve">% </w:t>
            </w:r>
            <w:r w:rsidR="00B41118" w:rsidRPr="00C00499">
              <w:rPr>
                <w:i/>
                <w:sz w:val="22"/>
                <w:szCs w:val="22"/>
              </w:rPr>
              <w:t>din valoarea ofertei fără TVA.</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.4.</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901D4" w:rsidP="00AE077C">
            <w:pPr>
              <w:tabs>
                <w:tab w:val="left" w:pos="372"/>
              </w:tabs>
              <w:suppressAutoHyphens/>
              <w:spacing w:before="120" w:after="120"/>
              <w:rPr>
                <w:b/>
                <w:i/>
              </w:rPr>
            </w:pPr>
            <w:r>
              <w:rPr>
                <w:b/>
                <w:i/>
                <w:sz w:val="22"/>
                <w:szCs w:val="22"/>
              </w:rPr>
              <w:t>-</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850856" w:rsidP="00AE077C">
            <w:pPr>
              <w:tabs>
                <w:tab w:val="left" w:pos="540"/>
              </w:tabs>
              <w:suppressAutoHyphens/>
              <w:jc w:val="both"/>
            </w:pPr>
            <w:r>
              <w:rPr>
                <w:sz w:val="22"/>
                <w:szCs w:val="22"/>
              </w:rPr>
              <w:t>Termenul de livrar</w:t>
            </w:r>
            <w:r w:rsidR="00B41118">
              <w:rPr>
                <w:sz w:val="22"/>
                <w:szCs w:val="22"/>
              </w:rPr>
              <w:t>e</w:t>
            </w:r>
            <w:r w:rsidR="00B41118" w:rsidRPr="00C00499">
              <w:rPr>
                <w:sz w:val="22"/>
                <w:szCs w:val="22"/>
              </w:rPr>
              <w:t>:</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91426" w:rsidP="006E312A">
            <w:pPr>
              <w:tabs>
                <w:tab w:val="left" w:pos="372"/>
              </w:tabs>
              <w:suppressAutoHyphens/>
              <w:rPr>
                <w:b/>
                <w:i/>
              </w:rPr>
            </w:pPr>
            <w:r>
              <w:rPr>
                <w:b/>
                <w:i/>
              </w:rPr>
              <w:t>Executarea succesivă, nu mai târziu  de 14 zile din momentul recepționării comenzii de către autoritatea contractantă.</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F650BC" w:rsidRDefault="00850856" w:rsidP="00AE077C">
            <w:pPr>
              <w:tabs>
                <w:tab w:val="left" w:pos="372"/>
              </w:tabs>
              <w:suppressAutoHyphens/>
              <w:rPr>
                <w:b/>
                <w:i/>
              </w:rPr>
            </w:pPr>
            <w:r>
              <w:rPr>
                <w:b/>
                <w:i/>
                <w:sz w:val="22"/>
                <w:szCs w:val="22"/>
              </w:rPr>
              <w:t>S</w:t>
            </w:r>
            <w:r w:rsidR="001B7BD3">
              <w:rPr>
                <w:b/>
                <w:i/>
                <w:sz w:val="22"/>
                <w:szCs w:val="22"/>
              </w:rPr>
              <w:t xml:space="preserve">erviciul </w:t>
            </w:r>
            <w:r>
              <w:rPr>
                <w:b/>
                <w:i/>
                <w:sz w:val="22"/>
                <w:szCs w:val="22"/>
              </w:rPr>
              <w:t>F</w:t>
            </w:r>
            <w:r w:rsidR="001B7BD3">
              <w:rPr>
                <w:b/>
                <w:i/>
                <w:sz w:val="22"/>
                <w:szCs w:val="22"/>
              </w:rPr>
              <w:t xml:space="preserve">iscal de </w:t>
            </w:r>
            <w:r>
              <w:rPr>
                <w:b/>
                <w:i/>
                <w:sz w:val="22"/>
                <w:szCs w:val="22"/>
              </w:rPr>
              <w:t>S</w:t>
            </w:r>
            <w:r w:rsidR="001B7BD3">
              <w:rPr>
                <w:b/>
                <w:i/>
                <w:sz w:val="22"/>
                <w:szCs w:val="22"/>
              </w:rPr>
              <w:t>tat</w:t>
            </w:r>
            <w:r w:rsidR="00890268">
              <w:rPr>
                <w:b/>
                <w:i/>
                <w:sz w:val="22"/>
                <w:szCs w:val="22"/>
              </w:rPr>
              <w:t>, mun. Chișinău</w:t>
            </w:r>
            <w:r w:rsidR="001B7BD3">
              <w:rPr>
                <w:b/>
                <w:i/>
                <w:sz w:val="22"/>
                <w:szCs w:val="22"/>
              </w:rPr>
              <w:t xml:space="preserve"> din str. C. Tănase, nr. 9</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6C3488" w:rsidP="00AE077C">
            <w:pPr>
              <w:tabs>
                <w:tab w:val="left" w:pos="372"/>
              </w:tabs>
              <w:suppressAutoHyphens/>
              <w:rPr>
                <w:i/>
                <w:spacing w:val="-4"/>
                <w:lang w:val="en-US"/>
              </w:rPr>
            </w:pPr>
            <w:r w:rsidRPr="00110FC9">
              <w:rPr>
                <w:b/>
                <w:spacing w:val="-4"/>
                <w:sz w:val="22"/>
                <w:szCs w:val="22"/>
              </w:rPr>
              <w:t xml:space="preserve">Achitarea va fi efectuată </w:t>
            </w:r>
            <w:r>
              <w:rPr>
                <w:b/>
                <w:spacing w:val="-4"/>
                <w:sz w:val="22"/>
                <w:szCs w:val="22"/>
              </w:rPr>
              <w:t>în termen de 20 zile calendaristice de la livrarea bunurilor, semnarea facturii fiscale și a actului de predare primire și prezentarea acestora la beneficiar.</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D809F4" w:rsidP="00AE077C">
            <w:pPr>
              <w:tabs>
                <w:tab w:val="left" w:pos="372"/>
              </w:tabs>
              <w:suppressAutoHyphens/>
              <w:rPr>
                <w:i/>
                <w:spacing w:val="-4"/>
                <w:lang w:val="en-US"/>
              </w:rPr>
            </w:pPr>
            <w:r>
              <w:rPr>
                <w:i/>
                <w:spacing w:val="-4"/>
                <w:sz w:val="22"/>
                <w:szCs w:val="22"/>
                <w:lang w:val="en-US"/>
              </w:rPr>
              <w:t>6</w:t>
            </w:r>
            <w:r w:rsidR="006C3488">
              <w:rPr>
                <w:i/>
                <w:spacing w:val="-4"/>
                <w:sz w:val="22"/>
                <w:szCs w:val="22"/>
                <w:lang w:val="en-US"/>
              </w:rPr>
              <w:t>0 zile</w:t>
            </w:r>
          </w:p>
        </w:tc>
      </w:tr>
      <w:tr w:rsidR="00B4111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6C3488" w:rsidP="00AE077C">
            <w:pPr>
              <w:tabs>
                <w:tab w:val="left" w:pos="372"/>
              </w:tabs>
              <w:suppressAutoHyphens/>
              <w:rPr>
                <w:i/>
                <w:iCs/>
              </w:rPr>
            </w:pPr>
            <w:r>
              <w:rPr>
                <w:b/>
                <w:i/>
                <w:iCs/>
                <w:sz w:val="22"/>
                <w:szCs w:val="22"/>
              </w:rPr>
              <w:t>nu se acceptă</w:t>
            </w:r>
          </w:p>
        </w:tc>
      </w:tr>
      <w:tr w:rsidR="00B41118" w:rsidRPr="00C00499" w:rsidTr="009E7EA9">
        <w:trPr>
          <w:trHeight w:val="600"/>
        </w:trPr>
        <w:tc>
          <w:tcPr>
            <w:tcW w:w="9639" w:type="dxa"/>
            <w:gridSpan w:val="5"/>
            <w:vAlign w:val="center"/>
          </w:tcPr>
          <w:p w:rsidR="00CE2883" w:rsidRDefault="00CE2883" w:rsidP="00C91426">
            <w:pPr>
              <w:pStyle w:val="2"/>
              <w:keepNext w:val="0"/>
              <w:keepLines w:val="0"/>
              <w:tabs>
                <w:tab w:val="left" w:pos="360"/>
              </w:tabs>
              <w:spacing w:before="0"/>
            </w:pPr>
            <w:bookmarkStart w:id="146" w:name="_Toc358300271"/>
            <w:bookmarkStart w:id="147" w:name="_Toc392180194"/>
            <w:bookmarkStart w:id="148" w:name="_Toc449539082"/>
          </w:p>
          <w:p w:rsidR="00CE2883" w:rsidRDefault="00B41118" w:rsidP="00CE2883">
            <w:pPr>
              <w:pStyle w:val="2"/>
              <w:keepNext w:val="0"/>
              <w:keepLines w:val="0"/>
              <w:numPr>
                <w:ilvl w:val="0"/>
                <w:numId w:val="30"/>
              </w:numPr>
              <w:tabs>
                <w:tab w:val="left" w:pos="360"/>
              </w:tabs>
              <w:spacing w:before="0"/>
              <w:jc w:val="center"/>
            </w:pPr>
            <w:r w:rsidRPr="00C00499">
              <w:t>Depunerea și deschiderea ofertelor</w:t>
            </w:r>
            <w:bookmarkEnd w:id="146"/>
            <w:bookmarkEnd w:id="147"/>
            <w:bookmarkEnd w:id="148"/>
          </w:p>
          <w:p w:rsidR="00CE2883" w:rsidRPr="00CE2883" w:rsidRDefault="00CE2883" w:rsidP="00CE2883"/>
        </w:tc>
      </w:tr>
      <w:tr w:rsidR="00B41118" w:rsidRPr="00C00499" w:rsidTr="009E7EA9">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63"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35"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3374"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9E7EA9">
        <w:trPr>
          <w:trHeight w:val="397"/>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35" w:type="dxa"/>
            <w:gridSpan w:val="2"/>
            <w:tcBorders>
              <w:left w:val="single" w:sz="4" w:space="0" w:color="auto"/>
            </w:tcBorders>
            <w:vAlign w:val="center"/>
          </w:tcPr>
          <w:p w:rsidR="00B41118" w:rsidRPr="00C00499" w:rsidRDefault="006C3488" w:rsidP="00AE077C">
            <w:pPr>
              <w:jc w:val="both"/>
              <w:rPr>
                <w:i/>
              </w:rPr>
            </w:pPr>
            <w:r>
              <w:rPr>
                <w:i/>
                <w:spacing w:val="-4"/>
                <w:sz w:val="22"/>
                <w:szCs w:val="22"/>
                <w:lang w:val="en-US"/>
              </w:rPr>
              <w:t>Ofertele urmează a fi depuse prin intermediul SIA „RSAP MTender”</w:t>
            </w:r>
          </w:p>
        </w:tc>
        <w:tc>
          <w:tcPr>
            <w:tcW w:w="3374"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E7EA9">
        <w:trPr>
          <w:trHeight w:val="397"/>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35"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3374"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E7EA9">
        <w:trPr>
          <w:trHeight w:val="397"/>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35"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3374"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E7EA9">
        <w:trPr>
          <w:trHeight w:val="70"/>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209" w:type="dxa"/>
            <w:gridSpan w:val="3"/>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9E7EA9">
        <w:trPr>
          <w:trHeight w:val="70"/>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35"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374"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E7EA9">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63"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35" w:type="dxa"/>
            <w:gridSpan w:val="2"/>
            <w:tcBorders>
              <w:top w:val="single" w:sz="4" w:space="0" w:color="auto"/>
              <w:left w:val="single" w:sz="4" w:space="0" w:color="auto"/>
            </w:tcBorders>
            <w:vAlign w:val="center"/>
          </w:tcPr>
          <w:p w:rsidR="00B41118" w:rsidRPr="00C00499" w:rsidRDefault="009F7290" w:rsidP="00AE077C">
            <w:pPr>
              <w:jc w:val="both"/>
              <w:rPr>
                <w:i/>
              </w:rPr>
            </w:pPr>
            <w:r>
              <w:rPr>
                <w:i/>
                <w:sz w:val="22"/>
                <w:szCs w:val="22"/>
              </w:rPr>
              <w:t>Conform anunțului de participare.</w:t>
            </w:r>
          </w:p>
        </w:tc>
        <w:tc>
          <w:tcPr>
            <w:tcW w:w="3374"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9E7EA9">
        <w:trPr>
          <w:trHeight w:val="397"/>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35" w:type="dxa"/>
            <w:gridSpan w:val="2"/>
            <w:tcBorders>
              <w:left w:val="single" w:sz="4" w:space="0" w:color="auto"/>
            </w:tcBorders>
            <w:vAlign w:val="center"/>
          </w:tcPr>
          <w:p w:rsidR="00B41118" w:rsidRPr="00C00499" w:rsidRDefault="00B41118" w:rsidP="00AE077C">
            <w:pPr>
              <w:jc w:val="both"/>
              <w:rPr>
                <w:i/>
              </w:rPr>
            </w:pPr>
          </w:p>
        </w:tc>
        <w:tc>
          <w:tcPr>
            <w:tcW w:w="3374"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E7EA9">
        <w:trPr>
          <w:trHeight w:val="397"/>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35"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374"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E7EA9">
        <w:trPr>
          <w:trHeight w:val="397"/>
        </w:trPr>
        <w:tc>
          <w:tcPr>
            <w:tcW w:w="567"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63"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55"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5954" w:type="dxa"/>
            <w:gridSpan w:val="2"/>
            <w:tcBorders>
              <w:bottom w:val="single" w:sz="4" w:space="0" w:color="auto"/>
              <w:right w:val="single" w:sz="4" w:space="0" w:color="auto"/>
            </w:tcBorders>
            <w:vAlign w:val="center"/>
          </w:tcPr>
          <w:p w:rsidR="00B41118" w:rsidRPr="008D567F" w:rsidRDefault="006C3488" w:rsidP="00AE077C">
            <w:pPr>
              <w:rPr>
                <w:lang w:val="en-US"/>
              </w:rPr>
            </w:pPr>
            <w:r>
              <w:rPr>
                <w:sz w:val="22"/>
                <w:lang w:val="en-GB"/>
              </w:rPr>
              <w:t>Nu se aplică</w:t>
            </w:r>
          </w:p>
        </w:tc>
      </w:tr>
      <w:tr w:rsidR="00B41118" w:rsidRPr="00C00499" w:rsidTr="009E7EA9">
        <w:trPr>
          <w:trHeight w:val="600"/>
        </w:trPr>
        <w:tc>
          <w:tcPr>
            <w:tcW w:w="9639" w:type="dxa"/>
            <w:gridSpan w:val="5"/>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9E7EA9">
        <w:trPr>
          <w:trHeight w:val="60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890268">
            <w:pPr>
              <w:tabs>
                <w:tab w:val="right" w:pos="4743"/>
              </w:tabs>
              <w:jc w:val="both"/>
              <w:rPr>
                <w:b/>
                <w:i/>
              </w:rPr>
            </w:pPr>
            <w:r w:rsidRPr="00C00499">
              <w:rPr>
                <w:b/>
                <w:i/>
                <w:sz w:val="22"/>
                <w:szCs w:val="22"/>
              </w:rPr>
              <w:t>lei MD</w:t>
            </w:r>
          </w:p>
        </w:tc>
      </w:tr>
      <w:tr w:rsidR="00B41118" w:rsidRPr="00C00499" w:rsidTr="009E7EA9">
        <w:trPr>
          <w:trHeight w:val="600"/>
        </w:trPr>
        <w:tc>
          <w:tcPr>
            <w:tcW w:w="567"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rPr>
              <w:t xml:space="preserve">sursa </w:t>
            </w:r>
            <w:r w:rsidR="00CE2883">
              <w:rPr>
                <w:b/>
                <w:i/>
                <w:sz w:val="22"/>
                <w:szCs w:val="22"/>
              </w:rPr>
              <w:t>ratei de schimb</w:t>
            </w:r>
            <w:r w:rsidRPr="00C00499">
              <w:rPr>
                <w:i/>
                <w:sz w:val="22"/>
                <w:szCs w:val="22"/>
              </w:rPr>
              <w:t xml:space="preserve"> </w:t>
            </w:r>
          </w:p>
        </w:tc>
      </w:tr>
      <w:tr w:rsidR="00B41118" w:rsidRPr="00C00499" w:rsidTr="009E7EA9">
        <w:trPr>
          <w:trHeight w:val="600"/>
        </w:trPr>
        <w:tc>
          <w:tcPr>
            <w:tcW w:w="567"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6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E2883" w:rsidP="00AE077C">
            <w:pPr>
              <w:tabs>
                <w:tab w:val="right" w:pos="4743"/>
              </w:tabs>
              <w:jc w:val="both"/>
              <w:rPr>
                <w:i/>
                <w:iCs/>
                <w:lang w:val="en-US"/>
              </w:rPr>
            </w:pPr>
            <w:r>
              <w:rPr>
                <w:b/>
                <w:i/>
                <w:iCs/>
                <w:sz w:val="22"/>
                <w:szCs w:val="22"/>
                <w:lang w:val="en-US"/>
              </w:rPr>
              <w:t>data ratei de schimb</w:t>
            </w:r>
          </w:p>
        </w:tc>
      </w:tr>
      <w:tr w:rsidR="006C3488" w:rsidRPr="00C00499" w:rsidTr="009E7EA9">
        <w:trPr>
          <w:trHeight w:val="1346"/>
        </w:trPr>
        <w:tc>
          <w:tcPr>
            <w:tcW w:w="567"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ind w:left="-120" w:right="-108"/>
              <w:jc w:val="center"/>
              <w:rPr>
                <w:spacing w:val="-4"/>
              </w:rPr>
            </w:pPr>
            <w:r>
              <w:rPr>
                <w:spacing w:val="-4"/>
              </w:rPr>
              <w:t>5</w:t>
            </w:r>
            <w:r w:rsidRPr="00C00499">
              <w:rPr>
                <w:spacing w:val="-4"/>
              </w:rPr>
              <w:t>.2.</w:t>
            </w:r>
          </w:p>
        </w:tc>
        <w:tc>
          <w:tcPr>
            <w:tcW w:w="2863" w:type="dxa"/>
            <w:tcBorders>
              <w:top w:val="single" w:sz="4" w:space="0" w:color="auto"/>
              <w:left w:val="single" w:sz="4" w:space="0" w:color="auto"/>
              <w:bottom w:val="single" w:sz="4" w:space="0" w:color="auto"/>
              <w:right w:val="single" w:sz="4" w:space="0" w:color="auto"/>
            </w:tcBorders>
            <w:vAlign w:val="center"/>
          </w:tcPr>
          <w:p w:rsidR="006C3488" w:rsidRPr="004F0F1B" w:rsidRDefault="006C3488" w:rsidP="006C3488">
            <w:r w:rsidRPr="004F0F1B">
              <w:rPr>
                <w:sz w:val="22"/>
                <w:szCs w:val="22"/>
              </w:rPr>
              <w:t>Modalalitatea de efectuare a evaluării:</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6C3488" w:rsidRPr="00711E42" w:rsidRDefault="006C3488" w:rsidP="00D809F4">
            <w:pPr>
              <w:tabs>
                <w:tab w:val="right" w:pos="4743"/>
              </w:tabs>
              <w:jc w:val="both"/>
              <w:rPr>
                <w:i/>
              </w:rPr>
            </w:pPr>
            <w:r w:rsidRPr="00711E42">
              <w:rPr>
                <w:b/>
                <w:i/>
                <w:iCs/>
                <w:sz w:val="22"/>
                <w:szCs w:val="22"/>
              </w:rPr>
              <w:t xml:space="preserve"> Evaluarea va fi efectuată</w:t>
            </w:r>
            <w:r w:rsidR="00D809F4">
              <w:rPr>
                <w:b/>
                <w:i/>
                <w:iCs/>
                <w:sz w:val="22"/>
                <w:szCs w:val="22"/>
              </w:rPr>
              <w:t xml:space="preserve"> pe</w:t>
            </w:r>
            <w:r w:rsidRPr="00711E42">
              <w:rPr>
                <w:b/>
                <w:i/>
                <w:iCs/>
                <w:sz w:val="22"/>
                <w:szCs w:val="22"/>
              </w:rPr>
              <w:t xml:space="preserve"> </w:t>
            </w:r>
            <w:r w:rsidR="00D809F4">
              <w:rPr>
                <w:b/>
                <w:i/>
                <w:iCs/>
                <w:sz w:val="22"/>
                <w:szCs w:val="22"/>
              </w:rPr>
              <w:t>loturi cumulate</w:t>
            </w:r>
          </w:p>
        </w:tc>
      </w:tr>
      <w:tr w:rsidR="006C3488" w:rsidRPr="00C00499" w:rsidTr="009E7EA9">
        <w:trPr>
          <w:trHeight w:val="1731"/>
        </w:trPr>
        <w:tc>
          <w:tcPr>
            <w:tcW w:w="567" w:type="dxa"/>
            <w:tcBorders>
              <w:top w:val="single" w:sz="4" w:space="0" w:color="auto"/>
              <w:left w:val="single" w:sz="4" w:space="0" w:color="auto"/>
              <w:right w:val="single" w:sz="4" w:space="0" w:color="auto"/>
            </w:tcBorders>
            <w:vAlign w:val="center"/>
          </w:tcPr>
          <w:p w:rsidR="006C3488" w:rsidRPr="00C00499" w:rsidRDefault="006C3488" w:rsidP="006C3488">
            <w:pPr>
              <w:ind w:left="-120" w:right="-108"/>
              <w:jc w:val="center"/>
              <w:rPr>
                <w:spacing w:val="-4"/>
              </w:rPr>
            </w:pPr>
            <w:r>
              <w:rPr>
                <w:spacing w:val="-4"/>
              </w:rPr>
              <w:lastRenderedPageBreak/>
              <w:t>5</w:t>
            </w:r>
            <w:r w:rsidRPr="00C00499">
              <w:rPr>
                <w:spacing w:val="-4"/>
              </w:rPr>
              <w:t>.3.</w:t>
            </w:r>
          </w:p>
          <w:p w:rsidR="006C3488" w:rsidRPr="00C00499" w:rsidRDefault="006C3488" w:rsidP="006C3488">
            <w:pPr>
              <w:ind w:left="-120" w:right="-108"/>
              <w:jc w:val="center"/>
              <w:rPr>
                <w:spacing w:val="-4"/>
              </w:rPr>
            </w:pPr>
          </w:p>
        </w:tc>
        <w:tc>
          <w:tcPr>
            <w:tcW w:w="2863" w:type="dxa"/>
            <w:tcBorders>
              <w:top w:val="single" w:sz="4" w:space="0" w:color="auto"/>
              <w:left w:val="single" w:sz="4" w:space="0" w:color="auto"/>
              <w:right w:val="single" w:sz="4" w:space="0" w:color="auto"/>
            </w:tcBorders>
            <w:vAlign w:val="center"/>
          </w:tcPr>
          <w:p w:rsidR="006C3488" w:rsidRPr="004F0F1B" w:rsidRDefault="006C3488" w:rsidP="006C3488">
            <w:r w:rsidRPr="004F0F1B">
              <w:rPr>
                <w:sz w:val="22"/>
                <w:szCs w:val="22"/>
              </w:rPr>
              <w:t>Factorii de evaluarea vor fi următorii:</w:t>
            </w:r>
            <w:r w:rsidRPr="004F0F1B">
              <w:rPr>
                <w:sz w:val="22"/>
                <w:szCs w:val="22"/>
                <w:lang w:eastAsia="ja-JP"/>
              </w:rPr>
              <w:t xml:space="preserve"> </w:t>
            </w:r>
          </w:p>
        </w:tc>
        <w:tc>
          <w:tcPr>
            <w:tcW w:w="6209" w:type="dxa"/>
            <w:gridSpan w:val="3"/>
            <w:tcBorders>
              <w:top w:val="single" w:sz="4" w:space="0" w:color="auto"/>
              <w:left w:val="single" w:sz="4" w:space="0" w:color="auto"/>
              <w:right w:val="single" w:sz="4" w:space="0" w:color="auto"/>
            </w:tcBorders>
            <w:vAlign w:val="center"/>
          </w:tcPr>
          <w:p w:rsidR="006C3488" w:rsidRPr="004F0F1B" w:rsidRDefault="006C3488" w:rsidP="006C3488">
            <w:pPr>
              <w:tabs>
                <w:tab w:val="right" w:pos="4743"/>
              </w:tabs>
              <w:jc w:val="both"/>
              <w:rPr>
                <w:b/>
                <w:i/>
                <w:iCs/>
                <w:lang w:val="en-US"/>
              </w:rPr>
            </w:pPr>
            <w:r>
              <w:rPr>
                <w:b/>
                <w:i/>
                <w:iCs/>
                <w:sz w:val="22"/>
                <w:szCs w:val="22"/>
                <w:lang w:val="en-US"/>
              </w:rPr>
              <w:t>Cel mai mic preț, care corespunde cerințelor tehnice solicitate de autoritatea contractantă</w:t>
            </w:r>
            <w:r w:rsidRPr="004F0F1B">
              <w:rPr>
                <w:b/>
                <w:i/>
                <w:iCs/>
                <w:lang w:val="en-US"/>
              </w:rPr>
              <w:t xml:space="preserve"> </w:t>
            </w:r>
          </w:p>
        </w:tc>
      </w:tr>
      <w:tr w:rsidR="006C3488" w:rsidRPr="00C00499" w:rsidTr="009E7EA9">
        <w:trPr>
          <w:trHeight w:val="600"/>
        </w:trPr>
        <w:tc>
          <w:tcPr>
            <w:tcW w:w="9639" w:type="dxa"/>
            <w:gridSpan w:val="5"/>
            <w:tcBorders>
              <w:top w:val="single" w:sz="4" w:space="0" w:color="auto"/>
            </w:tcBorders>
            <w:vAlign w:val="center"/>
          </w:tcPr>
          <w:p w:rsidR="006C3488" w:rsidRDefault="006C3488" w:rsidP="006C3488">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p w:rsidR="006C3488" w:rsidRPr="006C3488" w:rsidRDefault="006C3488" w:rsidP="006C3488"/>
        </w:tc>
      </w:tr>
      <w:tr w:rsidR="006C348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ind w:left="-120" w:right="-108"/>
              <w:jc w:val="center"/>
              <w:rPr>
                <w:spacing w:val="-4"/>
              </w:rPr>
            </w:pPr>
            <w:r>
              <w:rPr>
                <w:spacing w:val="-4"/>
              </w:rPr>
              <w:t>6</w:t>
            </w:r>
            <w:r w:rsidRPr="00C00499">
              <w:rPr>
                <w:spacing w:val="-4"/>
              </w:rPr>
              <w:t>.1.</w:t>
            </w:r>
          </w:p>
        </w:tc>
        <w:tc>
          <w:tcPr>
            <w:tcW w:w="2863" w:type="dxa"/>
            <w:tcBorders>
              <w:top w:val="single" w:sz="4" w:space="0" w:color="auto"/>
              <w:left w:val="single" w:sz="4" w:space="0" w:color="auto"/>
              <w:bottom w:val="single" w:sz="4" w:space="0" w:color="auto"/>
              <w:right w:val="single" w:sz="4" w:space="0" w:color="auto"/>
            </w:tcBorders>
            <w:vAlign w:val="center"/>
          </w:tcPr>
          <w:p w:rsidR="006C3488" w:rsidRPr="004F0F1B" w:rsidRDefault="006C3488" w:rsidP="006C3488">
            <w:pPr>
              <w:rPr>
                <w:color w:val="000000" w:themeColor="text1"/>
              </w:rPr>
            </w:pPr>
            <w:r w:rsidRPr="004F0F1B">
              <w:rPr>
                <w:bCs/>
                <w:color w:val="000000" w:themeColor="text1"/>
                <w:sz w:val="22"/>
                <w:szCs w:val="22"/>
                <w:lang w:eastAsia="zh-TW"/>
              </w:rPr>
              <w:t>Criteriul de evaluare aplicat pentru adjudecarea contractului va fi:</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6C3488" w:rsidRDefault="00890268" w:rsidP="006C3488">
            <w:pPr>
              <w:tabs>
                <w:tab w:val="right" w:pos="4743"/>
              </w:tabs>
              <w:jc w:val="both"/>
              <w:rPr>
                <w:b/>
                <w:color w:val="000000" w:themeColor="text1"/>
              </w:rPr>
            </w:pPr>
            <w:r>
              <w:rPr>
                <w:b/>
                <w:color w:val="000000" w:themeColor="text1"/>
                <w:sz w:val="22"/>
                <w:szCs w:val="22"/>
              </w:rPr>
              <w:t>Se va aplica criteriul de e</w:t>
            </w:r>
            <w:r w:rsidR="006C3488" w:rsidRPr="004F0F1B">
              <w:rPr>
                <w:b/>
                <w:color w:val="000000" w:themeColor="text1"/>
                <w:sz w:val="22"/>
                <w:szCs w:val="22"/>
              </w:rPr>
              <w:t xml:space="preserve">valuare: </w:t>
            </w:r>
          </w:p>
          <w:p w:rsidR="006C3488" w:rsidRPr="004F0F1B" w:rsidRDefault="006C3488" w:rsidP="006C3488">
            <w:pPr>
              <w:tabs>
                <w:tab w:val="right" w:pos="4743"/>
              </w:tabs>
              <w:jc w:val="both"/>
              <w:rPr>
                <w:b/>
                <w:i/>
                <w:iCs/>
                <w:color w:val="000000" w:themeColor="text1"/>
              </w:rPr>
            </w:pPr>
            <w:r>
              <w:rPr>
                <w:b/>
                <w:i/>
                <w:iCs/>
                <w:sz w:val="22"/>
                <w:szCs w:val="22"/>
                <w:lang w:val="en-US"/>
              </w:rPr>
              <w:t>Cel mai mic preț</w:t>
            </w:r>
            <w:r w:rsidRPr="004F0F1B">
              <w:rPr>
                <w:b/>
                <w:i/>
                <w:iCs/>
                <w:color w:val="000000" w:themeColor="text1"/>
              </w:rPr>
              <w:t xml:space="preserve"> </w:t>
            </w:r>
          </w:p>
        </w:tc>
      </w:tr>
      <w:tr w:rsidR="006C348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ind w:left="-120" w:right="-108"/>
              <w:jc w:val="center"/>
              <w:rPr>
                <w:spacing w:val="-4"/>
              </w:rPr>
            </w:pPr>
            <w:r>
              <w:rPr>
                <w:spacing w:val="-4"/>
              </w:rPr>
              <w:t>6</w:t>
            </w:r>
            <w:r w:rsidRPr="00C00499">
              <w:rPr>
                <w:spacing w:val="-4"/>
              </w:rPr>
              <w:t>.2.</w:t>
            </w:r>
          </w:p>
        </w:tc>
        <w:tc>
          <w:tcPr>
            <w:tcW w:w="2863" w:type="dxa"/>
            <w:tcBorders>
              <w:top w:val="single" w:sz="4" w:space="0" w:color="auto"/>
              <w:left w:val="single" w:sz="4" w:space="0" w:color="auto"/>
              <w:bottom w:val="single" w:sz="4" w:space="0" w:color="auto"/>
              <w:right w:val="single" w:sz="4" w:space="0" w:color="auto"/>
            </w:tcBorders>
            <w:vAlign w:val="center"/>
          </w:tcPr>
          <w:p w:rsidR="006C3488" w:rsidRPr="004F0F1B" w:rsidRDefault="006C3488" w:rsidP="006C3488">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6C3488" w:rsidRPr="004F0F1B" w:rsidRDefault="00D809F4" w:rsidP="006C3488">
            <w:pPr>
              <w:tabs>
                <w:tab w:val="right" w:pos="4743"/>
              </w:tabs>
              <w:jc w:val="both"/>
              <w:rPr>
                <w:i/>
                <w:color w:val="000000" w:themeColor="text1"/>
              </w:rPr>
            </w:pPr>
            <w:r>
              <w:rPr>
                <w:b/>
                <w:i/>
                <w:color w:val="000000" w:themeColor="text1"/>
                <w:sz w:val="22"/>
                <w:szCs w:val="22"/>
              </w:rPr>
              <w:t>_</w:t>
            </w:r>
          </w:p>
        </w:tc>
      </w:tr>
      <w:tr w:rsidR="006C348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ind w:left="-120" w:right="-108"/>
              <w:jc w:val="center"/>
              <w:rPr>
                <w:spacing w:val="-4"/>
              </w:rPr>
            </w:pPr>
            <w:r>
              <w:rPr>
                <w:spacing w:val="-4"/>
              </w:rPr>
              <w:t>6</w:t>
            </w:r>
            <w:r w:rsidRPr="00C00499">
              <w:rPr>
                <w:spacing w:val="-4"/>
              </w:rPr>
              <w:t>.3.</w:t>
            </w:r>
          </w:p>
        </w:tc>
        <w:tc>
          <w:tcPr>
            <w:tcW w:w="2863" w:type="dxa"/>
            <w:tcBorders>
              <w:top w:val="single" w:sz="4" w:space="0" w:color="auto"/>
              <w:left w:val="single" w:sz="4" w:space="0" w:color="auto"/>
              <w:bottom w:val="single" w:sz="4" w:space="0" w:color="auto"/>
              <w:right w:val="single" w:sz="4" w:space="0" w:color="auto"/>
            </w:tcBorders>
            <w:vAlign w:val="center"/>
          </w:tcPr>
          <w:p w:rsidR="006C3488" w:rsidRPr="004F0F1B" w:rsidRDefault="006C3488" w:rsidP="006C3488">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6C3488" w:rsidRPr="004F0F1B" w:rsidRDefault="006C3488" w:rsidP="006C3488">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6C3488" w:rsidRPr="004F0F1B" w:rsidRDefault="006C3488" w:rsidP="006C3488">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6C3488" w:rsidRPr="004F0F1B" w:rsidRDefault="006C3488" w:rsidP="006C3488">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6C3488" w:rsidRPr="004F0F1B" w:rsidRDefault="006C3488" w:rsidP="006C3488">
            <w:pPr>
              <w:spacing w:after="120"/>
              <w:ind w:left="599"/>
              <w:rPr>
                <w:i/>
                <w:color w:val="000000" w:themeColor="text1"/>
              </w:rPr>
            </w:pPr>
            <w:r w:rsidRPr="004F0F1B">
              <w:rPr>
                <w:i/>
                <w:color w:val="000000" w:themeColor="text1"/>
                <w:sz w:val="22"/>
                <w:szCs w:val="22"/>
              </w:rPr>
              <w:t>Beneficiarul plăţii:</w:t>
            </w:r>
          </w:p>
          <w:p w:rsidR="006C3488" w:rsidRPr="004F0F1B" w:rsidRDefault="006C3488" w:rsidP="006C3488">
            <w:pPr>
              <w:spacing w:after="120"/>
              <w:ind w:left="599"/>
              <w:rPr>
                <w:i/>
                <w:color w:val="000000" w:themeColor="text1"/>
              </w:rPr>
            </w:pPr>
            <w:r w:rsidRPr="004F0F1B">
              <w:rPr>
                <w:i/>
                <w:color w:val="000000" w:themeColor="text1"/>
                <w:sz w:val="22"/>
                <w:szCs w:val="22"/>
              </w:rPr>
              <w:t>Denumirea Băncii:</w:t>
            </w:r>
          </w:p>
          <w:p w:rsidR="006C3488" w:rsidRPr="004F0F1B" w:rsidRDefault="006C3488" w:rsidP="006C3488">
            <w:pPr>
              <w:spacing w:after="120"/>
              <w:ind w:left="599"/>
              <w:rPr>
                <w:i/>
                <w:color w:val="000000" w:themeColor="text1"/>
              </w:rPr>
            </w:pPr>
            <w:r w:rsidRPr="004F0F1B">
              <w:rPr>
                <w:i/>
                <w:color w:val="000000" w:themeColor="text1"/>
                <w:sz w:val="22"/>
                <w:szCs w:val="22"/>
              </w:rPr>
              <w:t>Codul fiscal:</w:t>
            </w:r>
          </w:p>
          <w:p w:rsidR="006C3488" w:rsidRPr="004F0F1B" w:rsidRDefault="006C3488" w:rsidP="006C3488">
            <w:pPr>
              <w:spacing w:after="120"/>
              <w:ind w:left="599"/>
              <w:rPr>
                <w:i/>
                <w:color w:val="000000" w:themeColor="text1"/>
              </w:rPr>
            </w:pPr>
            <w:r w:rsidRPr="004F0F1B">
              <w:rPr>
                <w:i/>
                <w:color w:val="000000" w:themeColor="text1"/>
                <w:sz w:val="22"/>
                <w:szCs w:val="22"/>
              </w:rPr>
              <w:t xml:space="preserve">Contul de decontare; </w:t>
            </w:r>
          </w:p>
          <w:p w:rsidR="006C3488" w:rsidRPr="004F0F1B" w:rsidRDefault="006C3488" w:rsidP="006C3488">
            <w:pPr>
              <w:spacing w:after="120"/>
              <w:ind w:left="599"/>
              <w:rPr>
                <w:i/>
                <w:color w:val="000000" w:themeColor="text1"/>
              </w:rPr>
            </w:pPr>
            <w:r w:rsidRPr="004F0F1B">
              <w:rPr>
                <w:i/>
                <w:color w:val="000000" w:themeColor="text1"/>
                <w:sz w:val="22"/>
                <w:szCs w:val="22"/>
              </w:rPr>
              <w:t xml:space="preserve">Contul trezorerial: </w:t>
            </w:r>
          </w:p>
          <w:p w:rsidR="006C3488" w:rsidRPr="004F0F1B" w:rsidRDefault="006C3488" w:rsidP="006C3488">
            <w:pPr>
              <w:spacing w:after="120"/>
              <w:ind w:left="599"/>
              <w:rPr>
                <w:i/>
                <w:color w:val="000000" w:themeColor="text1"/>
              </w:rPr>
            </w:pPr>
            <w:r w:rsidRPr="004F0F1B">
              <w:rPr>
                <w:i/>
                <w:color w:val="000000" w:themeColor="text1"/>
                <w:sz w:val="22"/>
                <w:szCs w:val="22"/>
              </w:rPr>
              <w:t xml:space="preserve">Contul bancar: </w:t>
            </w:r>
          </w:p>
          <w:p w:rsidR="006C3488" w:rsidRPr="004F0F1B" w:rsidRDefault="006C3488" w:rsidP="006C3488">
            <w:pPr>
              <w:spacing w:after="120"/>
              <w:ind w:left="599"/>
              <w:rPr>
                <w:i/>
                <w:color w:val="000000" w:themeColor="text1"/>
              </w:rPr>
            </w:pPr>
            <w:r w:rsidRPr="004F0F1B">
              <w:rPr>
                <w:i/>
                <w:color w:val="000000" w:themeColor="text1"/>
                <w:sz w:val="22"/>
                <w:szCs w:val="22"/>
              </w:rPr>
              <w:t xml:space="preserve">Trezoreria </w:t>
            </w:r>
            <w:r w:rsidRPr="00140A5D">
              <w:rPr>
                <w:bCs/>
                <w:i/>
                <w:color w:val="000000" w:themeColor="text1"/>
                <w:sz w:val="22"/>
                <w:szCs w:val="22"/>
                <w:lang w:val="ro-MD"/>
              </w:rPr>
              <w:t>regională</w:t>
            </w:r>
            <w:r w:rsidRPr="004F0F1B">
              <w:rPr>
                <w:i/>
                <w:color w:val="000000" w:themeColor="text1"/>
                <w:sz w:val="22"/>
                <w:szCs w:val="22"/>
              </w:rPr>
              <w:t xml:space="preserve">: </w:t>
            </w:r>
          </w:p>
          <w:p w:rsidR="006C3488" w:rsidRPr="004F0F1B" w:rsidRDefault="006C3488" w:rsidP="006C3488">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lang w:val="ro-MD"/>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p w:rsidR="006C3488" w:rsidRPr="004F0F1B" w:rsidRDefault="006C3488" w:rsidP="006C3488">
            <w:pPr>
              <w:tabs>
                <w:tab w:val="left" w:pos="1152"/>
              </w:tabs>
              <w:suppressAutoHyphens/>
              <w:spacing w:before="120" w:after="120"/>
              <w:ind w:left="372"/>
              <w:rPr>
                <w:i/>
                <w:color w:val="000000" w:themeColor="text1"/>
              </w:rPr>
            </w:pPr>
            <w:r w:rsidRPr="004F0F1B">
              <w:rPr>
                <w:i/>
                <w:color w:val="000000" w:themeColor="text1"/>
                <w:sz w:val="22"/>
                <w:szCs w:val="22"/>
              </w:rPr>
              <w:t>sau</w:t>
            </w:r>
          </w:p>
          <w:p w:rsidR="006C3488" w:rsidRPr="004F0F1B" w:rsidRDefault="006C3488" w:rsidP="006C3488">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6C348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ind w:left="-120" w:right="-108"/>
              <w:jc w:val="center"/>
              <w:rPr>
                <w:spacing w:val="-4"/>
              </w:rPr>
            </w:pPr>
            <w:r>
              <w:rPr>
                <w:spacing w:val="-4"/>
              </w:rPr>
              <w:t>6</w:t>
            </w:r>
            <w:r w:rsidRPr="00C00499">
              <w:rPr>
                <w:spacing w:val="-4"/>
              </w:rPr>
              <w:t>.4.</w:t>
            </w:r>
          </w:p>
        </w:tc>
        <w:tc>
          <w:tcPr>
            <w:tcW w:w="2863"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6C3488" w:rsidRPr="008D567F" w:rsidRDefault="006C3488" w:rsidP="006C3488">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6C3488" w:rsidRDefault="006C3488" w:rsidP="006C3488">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6C3488" w:rsidRPr="006C3488" w:rsidRDefault="006C3488" w:rsidP="006C3488">
            <w:pPr>
              <w:numPr>
                <w:ilvl w:val="0"/>
                <w:numId w:val="42"/>
              </w:numPr>
              <w:tabs>
                <w:tab w:val="left" w:pos="360"/>
                <w:tab w:val="left" w:pos="720"/>
                <w:tab w:val="left" w:pos="1800"/>
                <w:tab w:val="left" w:pos="3240"/>
              </w:tabs>
              <w:spacing w:after="120"/>
              <w:contextualSpacing/>
            </w:pPr>
            <w:r w:rsidRPr="006C3488">
              <w:rPr>
                <w:sz w:val="22"/>
                <w:szCs w:val="22"/>
              </w:rPr>
              <w:t>Altele</w:t>
            </w:r>
          </w:p>
        </w:tc>
      </w:tr>
      <w:tr w:rsidR="006C3488" w:rsidRPr="00C00499" w:rsidTr="009E7EA9">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ind w:left="-120" w:right="-108"/>
              <w:jc w:val="center"/>
              <w:rPr>
                <w:spacing w:val="-4"/>
              </w:rPr>
            </w:pPr>
            <w:r>
              <w:rPr>
                <w:spacing w:val="-4"/>
              </w:rPr>
              <w:t>6.5.</w:t>
            </w:r>
          </w:p>
        </w:tc>
        <w:tc>
          <w:tcPr>
            <w:tcW w:w="2863" w:type="dxa"/>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6C3488" w:rsidRPr="00C00499" w:rsidRDefault="006C3488" w:rsidP="006C3488">
            <w:pPr>
              <w:tabs>
                <w:tab w:val="right" w:pos="4743"/>
              </w:tabs>
              <w:jc w:val="both"/>
              <w:rPr>
                <w:b/>
                <w:i/>
                <w:iCs/>
                <w:color w:val="FF0000"/>
                <w:lang w:val="en-US"/>
              </w:rPr>
            </w:pPr>
            <w:r>
              <w:rPr>
                <w:i/>
              </w:rPr>
              <w:t>7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C91426">
            <w:pPr>
              <w:pStyle w:val="1"/>
              <w:numPr>
                <w:ilvl w:val="0"/>
                <w:numId w:val="0"/>
              </w:numPr>
              <w:ind w:left="360"/>
              <w:jc w:val="left"/>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2"/>
            </w:pP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2DCE" w:rsidRDefault="00F82DCE" w:rsidP="00AE077C">
            <w:pPr>
              <w:tabs>
                <w:tab w:val="left" w:pos="3175"/>
              </w:tabs>
              <w:jc w:val="both"/>
              <w:rPr>
                <w:i/>
              </w:rPr>
            </w:pPr>
          </w:p>
          <w:p w:rsidR="00F82DCE" w:rsidRDefault="00F82DCE" w:rsidP="00AE077C">
            <w:pPr>
              <w:tabs>
                <w:tab w:val="left" w:pos="3175"/>
              </w:tabs>
              <w:jc w:val="both"/>
              <w:rPr>
                <w:i/>
              </w:rPr>
            </w:pPr>
          </w:p>
          <w:p w:rsidR="00F82DCE" w:rsidRDefault="00F82DCE" w:rsidP="00AE077C">
            <w:pPr>
              <w:tabs>
                <w:tab w:val="left" w:pos="3175"/>
              </w:tabs>
              <w:jc w:val="both"/>
              <w:rPr>
                <w:i/>
              </w:rPr>
            </w:pPr>
          </w:p>
          <w:p w:rsidR="00F82DCE" w:rsidRDefault="00F82DCE" w:rsidP="00AE077C">
            <w:pPr>
              <w:tabs>
                <w:tab w:val="left" w:pos="3175"/>
              </w:tabs>
              <w:jc w:val="both"/>
              <w:rPr>
                <w:i/>
              </w:rPr>
            </w:pPr>
          </w:p>
          <w:p w:rsidR="00F82DCE" w:rsidRPr="00C00499" w:rsidRDefault="00F82DCE"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CE2883">
          <w:footerReference w:type="first" r:id="rId11"/>
          <w:pgSz w:w="11906" w:h="16838" w:code="9"/>
          <w:pgMar w:top="284" w:right="1134" w:bottom="1134" w:left="1418" w:header="720" w:footer="510" w:gutter="0"/>
          <w:cols w:space="720"/>
          <w:titlePg/>
          <w:docGrid w:linePitch="326"/>
        </w:sectPr>
      </w:pPr>
    </w:p>
    <w:tbl>
      <w:tblPr>
        <w:tblpPr w:leftFromText="180" w:rightFromText="180" w:vertAnchor="page" w:horzAnchor="margin" w:tblpY="347"/>
        <w:tblW w:w="4919" w:type="pct"/>
        <w:tblLayout w:type="fixed"/>
        <w:tblLook w:val="04A0" w:firstRow="1" w:lastRow="0" w:firstColumn="1" w:lastColumn="0" w:noHBand="0" w:noVBand="1"/>
      </w:tblPr>
      <w:tblGrid>
        <w:gridCol w:w="1195"/>
        <w:gridCol w:w="504"/>
        <w:gridCol w:w="3099"/>
        <w:gridCol w:w="1539"/>
        <w:gridCol w:w="1245"/>
        <w:gridCol w:w="1190"/>
        <w:gridCol w:w="609"/>
        <w:gridCol w:w="2305"/>
        <w:gridCol w:w="2348"/>
        <w:gridCol w:w="1363"/>
        <w:gridCol w:w="53"/>
      </w:tblGrid>
      <w:tr w:rsidR="00B41118" w:rsidRPr="00C00499" w:rsidTr="007806C4">
        <w:trPr>
          <w:gridAfter w:val="1"/>
          <w:wAfter w:w="17" w:type="pct"/>
          <w:trHeight w:val="697"/>
        </w:trPr>
        <w:tc>
          <w:tcPr>
            <w:tcW w:w="387" w:type="pct"/>
          </w:tcPr>
          <w:p w:rsidR="00B41118" w:rsidRPr="00C00499" w:rsidRDefault="00B41118" w:rsidP="00AE077C">
            <w:pPr>
              <w:pStyle w:val="2"/>
              <w:rPr>
                <w:b w:val="0"/>
                <w:sz w:val="20"/>
                <w:szCs w:val="20"/>
                <w:lang w:val="en-US"/>
              </w:rPr>
            </w:pPr>
          </w:p>
        </w:tc>
        <w:tc>
          <w:tcPr>
            <w:tcW w:w="163" w:type="pct"/>
          </w:tcPr>
          <w:p w:rsidR="00B41118" w:rsidRPr="00C00499" w:rsidRDefault="00B41118" w:rsidP="00AE077C">
            <w:pPr>
              <w:pStyle w:val="2"/>
              <w:rPr>
                <w:b w:val="0"/>
                <w:sz w:val="20"/>
                <w:szCs w:val="20"/>
                <w:lang w:val="en-US"/>
              </w:rPr>
            </w:pPr>
          </w:p>
        </w:tc>
        <w:tc>
          <w:tcPr>
            <w:tcW w:w="443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7806C4">
        <w:trPr>
          <w:gridAfter w:val="1"/>
          <w:wAfter w:w="17" w:type="pct"/>
        </w:trPr>
        <w:tc>
          <w:tcPr>
            <w:tcW w:w="387"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163"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3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890268">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F21EE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7806C4">
        <w:trPr>
          <w:gridAfter w:val="1"/>
          <w:wAfter w:w="17" w:type="pct"/>
          <w:trHeight w:val="397"/>
        </w:trPr>
        <w:tc>
          <w:tcPr>
            <w:tcW w:w="498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1EE7" w:rsidRPr="00F21EE7" w:rsidRDefault="00B41118" w:rsidP="00F21EE7">
            <w:pPr>
              <w:rPr>
                <w:noProof w:val="0"/>
                <w:lang w:val="en-US" w:eastAsia="ru-RU"/>
              </w:rPr>
            </w:pPr>
            <w:r w:rsidRPr="00C00499">
              <w:t xml:space="preserve">Numărul </w:t>
            </w:r>
            <w:r>
              <w:t>proce</w:t>
            </w:r>
            <w:r w:rsidR="00F21EE7">
              <w:t>durii de achiziție</w:t>
            </w:r>
            <w:r w:rsidR="00F21EE7" w:rsidRPr="00F21EE7">
              <w:rPr>
                <w:rFonts w:ascii="Helvetica" w:hAnsi="Helvetica"/>
                <w:noProof w:val="0"/>
                <w:color w:val="333333"/>
                <w:sz w:val="2"/>
                <w:szCs w:val="2"/>
                <w:shd w:val="clear" w:color="auto" w:fill="FFFFFF"/>
                <w:lang w:val="en-US" w:eastAsia="ru-RU"/>
              </w:rPr>
              <w:t> </w:t>
            </w:r>
            <w:r w:rsidR="00F21EE7">
              <w:rPr>
                <w:noProof w:val="0"/>
                <w:lang w:val="en-US" w:eastAsia="ru-RU"/>
              </w:rPr>
              <w:t>:</w:t>
            </w:r>
            <w:hyperlink r:id="rId12" w:tgtFrame="_blank" w:history="1">
              <w:r w:rsidR="00F21EE7" w:rsidRPr="00F21EE7">
                <w:rPr>
                  <w:rFonts w:ascii="inherit" w:hAnsi="inherit"/>
                  <w:noProof w:val="0"/>
                  <w:color w:val="2771C5"/>
                  <w:sz w:val="23"/>
                  <w:szCs w:val="23"/>
                  <w:u w:val="single"/>
                  <w:bdr w:val="none" w:sz="0" w:space="0" w:color="auto" w:frame="1"/>
                  <w:lang w:val="en-US" w:eastAsia="ru-RU"/>
                </w:rPr>
                <w:t>ocds-b3wdp1-MD-1612865019697</w:t>
              </w:r>
            </w:hyperlink>
            <w:r w:rsidR="00F21EE7">
              <w:rPr>
                <w:rFonts w:ascii="Helvetica" w:hAnsi="Helvetica"/>
                <w:noProof w:val="0"/>
                <w:color w:val="333333"/>
                <w:sz w:val="23"/>
                <w:szCs w:val="23"/>
                <w:lang w:val="en-US" w:eastAsia="ru-RU"/>
              </w:rPr>
              <w:t xml:space="preserve"> </w:t>
            </w:r>
            <w:r w:rsidR="00F21EE7" w:rsidRPr="00F21EE7">
              <w:rPr>
                <w:noProof w:val="0"/>
                <w:color w:val="333333"/>
                <w:lang w:val="en-US" w:eastAsia="ru-RU"/>
              </w:rPr>
              <w:t xml:space="preserve">din </w:t>
            </w:r>
            <w:bookmarkStart w:id="168" w:name="_GoBack"/>
            <w:r w:rsidR="00F21EE7" w:rsidRPr="00F21EE7">
              <w:rPr>
                <w:noProof w:val="0"/>
                <w:color w:val="333333"/>
                <w:u w:val="single"/>
                <w:lang w:val="en-US" w:eastAsia="ru-RU"/>
              </w:rPr>
              <w:t>09.02.2021</w:t>
            </w:r>
            <w:bookmarkEnd w:id="168"/>
          </w:p>
          <w:p w:rsidR="00B41118" w:rsidRPr="00C00499" w:rsidRDefault="00B41118" w:rsidP="00AE077C">
            <w:r>
              <w:t>din_________</w:t>
            </w:r>
          </w:p>
        </w:tc>
      </w:tr>
      <w:tr w:rsidR="00B41118" w:rsidRPr="00C00499" w:rsidTr="007806C4">
        <w:trPr>
          <w:gridAfter w:val="1"/>
          <w:wAfter w:w="17" w:type="pct"/>
          <w:trHeight w:val="397"/>
        </w:trPr>
        <w:tc>
          <w:tcPr>
            <w:tcW w:w="498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21EE7">
            <w:r w:rsidRPr="00C00499">
              <w:t xml:space="preserve">Denumirea </w:t>
            </w:r>
            <w:r>
              <w:t>procedurii de achiziție</w:t>
            </w:r>
            <w:r w:rsidRPr="00C00499">
              <w:t>:</w:t>
            </w:r>
            <w:r w:rsidR="009F7290">
              <w:rPr>
                <w:b/>
                <w:bCs/>
                <w:sz w:val="22"/>
                <w:szCs w:val="22"/>
                <w:lang w:val="en-GB"/>
              </w:rPr>
              <w:t xml:space="preserve"> </w:t>
            </w:r>
            <w:r w:rsidR="00C91426">
              <w:rPr>
                <w:b/>
                <w:color w:val="000000" w:themeColor="text1"/>
                <w:sz w:val="26"/>
                <w:szCs w:val="26"/>
              </w:rPr>
              <w:t xml:space="preserve"> </w:t>
            </w:r>
            <w:r w:rsidR="00F21EE7" w:rsidRPr="00F21EE7">
              <w:rPr>
                <w:b/>
                <w:color w:val="000000" w:themeColor="text1"/>
                <w:sz w:val="26"/>
                <w:szCs w:val="26"/>
                <w:u w:val="single"/>
              </w:rPr>
              <w:t>Licitație deschisă</w:t>
            </w:r>
          </w:p>
        </w:tc>
      </w:tr>
      <w:tr w:rsidR="00B41118" w:rsidRPr="00C00499" w:rsidTr="007806C4">
        <w:trPr>
          <w:gridAfter w:val="1"/>
          <w:wAfter w:w="17" w:type="pct"/>
          <w:trHeight w:val="567"/>
        </w:trPr>
        <w:tc>
          <w:tcPr>
            <w:tcW w:w="387" w:type="pct"/>
          </w:tcPr>
          <w:p w:rsidR="00B41118" w:rsidRPr="00C00499" w:rsidRDefault="00B41118" w:rsidP="00AE077C"/>
        </w:tc>
        <w:tc>
          <w:tcPr>
            <w:tcW w:w="163" w:type="pct"/>
          </w:tcPr>
          <w:p w:rsidR="00B41118" w:rsidRPr="00C00499" w:rsidRDefault="00B41118" w:rsidP="00AE077C"/>
        </w:tc>
        <w:tc>
          <w:tcPr>
            <w:tcW w:w="2486" w:type="pct"/>
            <w:gridSpan w:val="5"/>
            <w:shd w:val="clear" w:color="auto" w:fill="auto"/>
          </w:tcPr>
          <w:p w:rsidR="00B41118" w:rsidRPr="00C00499" w:rsidRDefault="00B41118" w:rsidP="00AE077C"/>
        </w:tc>
        <w:tc>
          <w:tcPr>
            <w:tcW w:w="1947" w:type="pct"/>
            <w:gridSpan w:val="3"/>
            <w:shd w:val="clear" w:color="auto" w:fill="auto"/>
          </w:tcPr>
          <w:p w:rsidR="00B41118" w:rsidRPr="00C00499" w:rsidRDefault="00B41118" w:rsidP="00AE077C"/>
        </w:tc>
      </w:tr>
      <w:tr w:rsidR="00B41118" w:rsidRPr="00C00499" w:rsidTr="007806C4">
        <w:trPr>
          <w:trHeight w:val="1043"/>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6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76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7806C4">
        <w:trPr>
          <w:trHeight w:val="283"/>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6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76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7806C4">
        <w:trPr>
          <w:trHeight w:val="39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90268" w:rsidP="00AE077C">
            <w:r>
              <w:t>18000000-9</w:t>
            </w:r>
          </w:p>
        </w:tc>
        <w:tc>
          <w:tcPr>
            <w:tcW w:w="16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6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7806C4">
        <w:trPr>
          <w:trHeight w:val="39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63"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6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7806C4">
        <w:trPr>
          <w:trHeight w:val="39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6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C91426" w:rsidP="00AE077C">
            <w:pPr>
              <w:rPr>
                <w:b/>
              </w:rPr>
            </w:pPr>
            <w:r w:rsidRPr="00F7183A">
              <w:rPr>
                <w:b/>
                <w:bCs/>
                <w:sz w:val="22"/>
                <w:szCs w:val="22"/>
              </w:rPr>
              <w:t xml:space="preserve">UNIFORMĂ DE </w:t>
            </w:r>
            <w:r>
              <w:rPr>
                <w:b/>
                <w:bCs/>
                <w:sz w:val="22"/>
                <w:szCs w:val="22"/>
              </w:rPr>
              <w:t>SERVICIU A</w:t>
            </w:r>
            <w:r w:rsidRPr="00F7183A">
              <w:rPr>
                <w:b/>
                <w:bCs/>
                <w:sz w:val="22"/>
                <w:szCs w:val="22"/>
              </w:rPr>
              <w:t xml:space="preserve"> FUNCȚIONARUL</w:t>
            </w:r>
            <w:r>
              <w:rPr>
                <w:b/>
                <w:bCs/>
                <w:sz w:val="22"/>
                <w:szCs w:val="22"/>
              </w:rPr>
              <w:t>UI</w:t>
            </w:r>
            <w:r w:rsidRPr="00F7183A">
              <w:rPr>
                <w:b/>
                <w:bCs/>
                <w:sz w:val="22"/>
                <w:szCs w:val="22"/>
              </w:rPr>
              <w:t xml:space="preserve"> FISCAL CU STATUT SPECIAL</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1426" w:rsidRPr="00027D8B" w:rsidRDefault="00C91426" w:rsidP="00C91426">
            <w:pPr>
              <w:spacing w:before="120"/>
              <w:rPr>
                <w:b/>
              </w:rPr>
            </w:pPr>
            <w:r>
              <w:rPr>
                <w:b/>
              </w:rPr>
              <w:t xml:space="preserve">1.1 </w:t>
            </w:r>
            <w:r w:rsidRPr="00027D8B">
              <w:rPr>
                <w:b/>
              </w:rPr>
              <w:t xml:space="preserve">Chipiu de </w:t>
            </w:r>
            <w:r>
              <w:rPr>
                <w:b/>
              </w:rPr>
              <w:t>serviciu</w:t>
            </w:r>
          </w:p>
          <w:p w:rsidR="00B41118" w:rsidRDefault="00C91426" w:rsidP="00C91426">
            <w:pPr>
              <w:rPr>
                <w:b/>
              </w:rPr>
            </w:pPr>
            <w:r w:rsidRPr="00027D8B">
              <w:rPr>
                <w:b/>
              </w:rPr>
              <w:t>(bărbați)</w:t>
            </w:r>
          </w:p>
          <w:p w:rsidR="00C91426" w:rsidRPr="00424B8C" w:rsidRDefault="00C91426" w:rsidP="00C91426">
            <w:pPr>
              <w:rPr>
                <w:i/>
                <w:sz w:val="22"/>
                <w:szCs w:val="22"/>
              </w:rPr>
            </w:pPr>
            <w:r w:rsidRPr="00424B8C">
              <w:rPr>
                <w:i/>
                <w:sz w:val="22"/>
                <w:szCs w:val="22"/>
              </w:rPr>
              <w:t xml:space="preserve">Conform HG nr. 120  din „26”februarie 2020 </w:t>
            </w:r>
          </w:p>
          <w:p w:rsidR="00C91426" w:rsidRPr="001B2E5E" w:rsidRDefault="00C91426" w:rsidP="00C91426">
            <w:pPr>
              <w:contextualSpacing/>
              <w:rPr>
                <w:rFonts w:eastAsia="Calibri"/>
              </w:rPr>
            </w:pPr>
            <w:r w:rsidRPr="00E72885">
              <w:rPr>
                <w:rFonts w:eastAsia="Calibri"/>
                <w:b/>
                <w:i/>
                <w:sz w:val="22"/>
                <w:szCs w:val="22"/>
              </w:rPr>
              <w:t>Chipiul</w:t>
            </w:r>
            <w:r>
              <w:rPr>
                <w:rFonts w:eastAsia="Calibri"/>
                <w:b/>
                <w:i/>
                <w:sz w:val="22"/>
                <w:szCs w:val="22"/>
              </w:rPr>
              <w:t>-</w:t>
            </w:r>
            <w:r w:rsidRPr="00424B8C">
              <w:rPr>
                <w:i/>
                <w:sz w:val="22"/>
                <w:szCs w:val="22"/>
              </w:rPr>
              <w:t>(</w:t>
            </w:r>
            <w:r>
              <w:rPr>
                <w:i/>
                <w:sz w:val="22"/>
                <w:szCs w:val="22"/>
              </w:rPr>
              <w:t>Anexa nr.2 pct.1, figura 3</w:t>
            </w:r>
            <w:r w:rsidRPr="00424B8C">
              <w:rPr>
                <w:i/>
                <w:sz w:val="22"/>
                <w:szCs w:val="22"/>
              </w:rPr>
              <w:t>)</w:t>
            </w:r>
            <w:r w:rsidRPr="00E72885">
              <w:rPr>
                <w:rFonts w:eastAsia="Calibri"/>
                <w:b/>
                <w:i/>
                <w:sz w:val="22"/>
                <w:szCs w:val="22"/>
              </w:rPr>
              <w:t xml:space="preserve"> </w:t>
            </w:r>
            <w:r w:rsidRPr="001B2E5E">
              <w:rPr>
                <w:rFonts w:eastAsia="Calibri"/>
              </w:rPr>
              <w:t>este confecționat din țesătură în amestec (lână – 70%, poliester – 28%, lycra – 2%), cu densitatea de 220-250 g/m</w:t>
            </w:r>
            <w:r w:rsidRPr="001B2E5E">
              <w:rPr>
                <w:rFonts w:eastAsia="Calibri"/>
                <w:vertAlign w:val="superscript"/>
              </w:rPr>
              <w:t>2</w:t>
            </w:r>
            <w:r w:rsidRPr="001B2E5E">
              <w:rPr>
                <w:rFonts w:eastAsia="Calibri"/>
              </w:rPr>
              <w:t xml:space="preserve">, de culoare albastră-închis și formă ovală. Bordura chipiului este confecționată din țesătură de culoare </w:t>
            </w:r>
            <w:r w:rsidRPr="001B2E5E">
              <w:rPr>
                <w:rFonts w:eastAsia="Calibri"/>
              </w:rPr>
              <w:lastRenderedPageBreak/>
              <w:t xml:space="preserve">albastră-închis de 50 mm. Partea din față a calotei are înălțimea de 80 mm, iar pe mijlocul calotei în partea din față deasupra cozorocului, simetric pe centru, este amplasată imaginea Stemei de Stat a Republicii Moldova în cadrul unui oval aurit cu crenguțe de brad. Pe partea de jos а bordurii din față, de o parte și de alta а cozorocului, sunt fixați doi nasturi de metal cu diametrul de 15 mm, de culoare aurie, cu imaginea Stemei de Stat a Republicii Moldova. De </w:t>
            </w:r>
            <w:r w:rsidRPr="001B2E5E">
              <w:rPr>
                <w:rFonts w:eastAsia="Calibri"/>
                <w:color w:val="000000"/>
              </w:rPr>
              <w:t xml:space="preserve">nasturi este prins un șnur împletit din fir de aur (din piele), diametrul </w:t>
            </w:r>
            <w:r w:rsidRPr="001B2E5E">
              <w:rPr>
                <w:rFonts w:eastAsia="Calibri"/>
              </w:rPr>
              <w:t>fiind de 14 mm. Partea superioară a cozorocului este garnisită cu piele lăcuită de culoare neagră, iar cea inferioară este garnisită cu postav. Interiorul chipiului este căptușit cu țesătură din bumbac.</w:t>
            </w:r>
          </w:p>
          <w:p w:rsidR="00C91426" w:rsidRDefault="00C91426" w:rsidP="00C91426">
            <w:r w:rsidRPr="00E72885">
              <w:rPr>
                <w:rFonts w:eastAsia="Calibri"/>
                <w:b/>
                <w:i/>
                <w:sz w:val="22"/>
                <w:szCs w:val="22"/>
              </w:rPr>
              <w:t>Nasturi</w:t>
            </w:r>
            <w:r>
              <w:rPr>
                <w:rFonts w:eastAsia="Calibri"/>
                <w:b/>
                <w:i/>
                <w:sz w:val="22"/>
                <w:szCs w:val="22"/>
              </w:rPr>
              <w:t>-</w:t>
            </w:r>
            <w:r>
              <w:rPr>
                <w:i/>
                <w:sz w:val="22"/>
                <w:szCs w:val="22"/>
              </w:rPr>
              <w:t>(Anexa nr.2 pct.8  figura 10</w:t>
            </w:r>
            <w:r w:rsidRPr="00424B8C">
              <w:rPr>
                <w:i/>
                <w:sz w:val="22"/>
                <w:szCs w:val="22"/>
              </w:rPr>
              <w:t>)</w:t>
            </w:r>
            <w:r w:rsidRPr="001B2E5E">
              <w:t xml:space="preserve"> de culoare aurie, cu imaginea Stemei de Stat </w:t>
            </w:r>
            <w:r w:rsidRPr="001B2E5E">
              <w:lastRenderedPageBreak/>
              <w:t xml:space="preserve">a Republicii Moldova, cu diametrul de 15 mm </w:t>
            </w:r>
          </w:p>
          <w:p w:rsidR="00C91426" w:rsidRDefault="00C91426" w:rsidP="00C91426">
            <w:r>
              <w:t>s</w:t>
            </w:r>
            <w:r w:rsidRPr="001B2E5E">
              <w:t>unt fixați pe chipiu, de o parte și de alta a cozorocului</w:t>
            </w:r>
            <w:r>
              <w:t>.</w:t>
            </w:r>
          </w:p>
          <w:p w:rsidR="009B2BD4" w:rsidRDefault="009B2BD4" w:rsidP="00D7714F">
            <w:pPr>
              <w:spacing w:before="120"/>
              <w:rPr>
                <w:b/>
              </w:rPr>
            </w:pPr>
            <w:r>
              <w:rPr>
                <w:b/>
              </w:rPr>
              <w:t xml:space="preserve">1.2 </w:t>
            </w:r>
            <w:r w:rsidR="00D7714F" w:rsidRPr="00027D8B">
              <w:rPr>
                <w:b/>
              </w:rPr>
              <w:t xml:space="preserve">Veston de </w:t>
            </w:r>
            <w:r w:rsidR="00D7714F">
              <w:rPr>
                <w:b/>
              </w:rPr>
              <w:t>serviciu</w:t>
            </w:r>
          </w:p>
          <w:p w:rsidR="00D7714F" w:rsidRPr="00027D8B" w:rsidRDefault="00D7714F" w:rsidP="00D7714F">
            <w:pPr>
              <w:spacing w:before="120"/>
              <w:rPr>
                <w:b/>
              </w:rPr>
            </w:pPr>
            <w:r w:rsidRPr="00027D8B">
              <w:rPr>
                <w:b/>
              </w:rPr>
              <w:t>inclusiv insemnele</w:t>
            </w:r>
          </w:p>
          <w:p w:rsidR="00D7714F" w:rsidRDefault="00D7714F" w:rsidP="00D7714F">
            <w:pPr>
              <w:rPr>
                <w:b/>
              </w:rPr>
            </w:pPr>
            <w:r w:rsidRPr="00027D8B">
              <w:rPr>
                <w:b/>
              </w:rPr>
              <w:t>(bărbați)</w:t>
            </w:r>
          </w:p>
          <w:p w:rsidR="009B2BD4" w:rsidRPr="00424B8C" w:rsidRDefault="009B2BD4" w:rsidP="009B2BD4">
            <w:pPr>
              <w:rPr>
                <w:i/>
                <w:sz w:val="22"/>
                <w:szCs w:val="22"/>
              </w:rPr>
            </w:pPr>
            <w:r w:rsidRPr="00424B8C">
              <w:rPr>
                <w:i/>
                <w:sz w:val="22"/>
                <w:szCs w:val="22"/>
              </w:rPr>
              <w:t xml:space="preserve">Conform HG nr. 120  din „26”februarie 2020 </w:t>
            </w:r>
          </w:p>
          <w:p w:rsidR="009B2BD4" w:rsidRPr="00424B8C" w:rsidRDefault="009B2BD4" w:rsidP="009B2BD4">
            <w:pPr>
              <w:rPr>
                <w:i/>
                <w:sz w:val="22"/>
                <w:szCs w:val="22"/>
              </w:rPr>
            </w:pPr>
            <w:r w:rsidRPr="00027D8B">
              <w:rPr>
                <w:rFonts w:eastAsia="Calibri"/>
                <w:b/>
                <w:i/>
                <w:sz w:val="22"/>
                <w:szCs w:val="22"/>
              </w:rPr>
              <w:t>Veston de</w:t>
            </w:r>
            <w:r>
              <w:rPr>
                <w:rFonts w:eastAsia="Calibri"/>
                <w:b/>
                <w:i/>
                <w:sz w:val="22"/>
                <w:szCs w:val="22"/>
              </w:rPr>
              <w:t xml:space="preserve"> serviciu-</w:t>
            </w:r>
            <w:r>
              <w:rPr>
                <w:i/>
                <w:sz w:val="22"/>
                <w:szCs w:val="22"/>
              </w:rPr>
              <w:t>(Anexa nr.2 pct.2  figura 5</w:t>
            </w:r>
            <w:r w:rsidRPr="00424B8C">
              <w:rPr>
                <w:i/>
                <w:sz w:val="22"/>
                <w:szCs w:val="22"/>
              </w:rPr>
              <w:t>)</w:t>
            </w:r>
          </w:p>
          <w:p w:rsidR="009B2BD4" w:rsidRDefault="009B2BD4" w:rsidP="009B2BD4">
            <w:pPr>
              <w:tabs>
                <w:tab w:val="left" w:pos="709"/>
                <w:tab w:val="left" w:pos="851"/>
                <w:tab w:val="left" w:pos="993"/>
              </w:tabs>
              <w:contextualSpacing/>
              <w:jc w:val="both"/>
              <w:rPr>
                <w:rFonts w:eastAsia="Calibri"/>
              </w:rPr>
            </w:pPr>
            <w:r w:rsidRPr="00027D8B">
              <w:rPr>
                <w:rFonts w:eastAsia="Calibri"/>
                <w:sz w:val="22"/>
                <w:szCs w:val="22"/>
              </w:rPr>
              <w:t>-</w:t>
            </w:r>
            <w:r w:rsidRPr="001B2E5E">
              <w:rPr>
                <w:rFonts w:eastAsia="Calibri"/>
              </w:rPr>
              <w:t xml:space="preserve"> Compoziția fibroasă a țesăturii de bază este din: lână – 75%, poliester – 23%, lycra– 2%), cu densitatea de 260-270 g/m</w:t>
            </w:r>
            <w:r w:rsidRPr="001B2E5E">
              <w:rPr>
                <w:rFonts w:eastAsia="Calibri"/>
                <w:vertAlign w:val="superscript"/>
              </w:rPr>
              <w:t>2</w:t>
            </w:r>
            <w:r w:rsidRPr="001B2E5E">
              <w:rPr>
                <w:rFonts w:eastAsia="Calibri"/>
              </w:rPr>
              <w:t>. Vestonul reprezintă un sacou de tip clasic de culoare albastră-închis, cu guler răsfrânt cu rever. Pe linia umărului sunt proiectați epoleți înguști nedetașabili. Mâneca este clasică, din două cusături, pe partea stângă laterală de sus fiind proiectat ecusonul Serviciului Fiscal de Stat.</w:t>
            </w:r>
            <w:r>
              <w:rPr>
                <w:rFonts w:eastAsia="Calibri"/>
              </w:rPr>
              <w:t xml:space="preserve"> </w:t>
            </w:r>
            <w:r w:rsidRPr="001B2E5E">
              <w:rPr>
                <w:rFonts w:eastAsia="Calibri"/>
              </w:rPr>
              <w:t xml:space="preserve">Partea din față este formată dintr-un rând din trei nasturi de culoare aurie, pe care este reprezentată Stema de Stat a Republicii Moldova și două buzunare laterale cu clapă în </w:t>
            </w:r>
            <w:r w:rsidRPr="001B2E5E">
              <w:rPr>
                <w:rFonts w:eastAsia="Calibri"/>
              </w:rPr>
              <w:lastRenderedPageBreak/>
              <w:t xml:space="preserve">partea de jos și unul sus pe partea stângă fără clapă. </w:t>
            </w:r>
          </w:p>
          <w:p w:rsidR="009B2BD4" w:rsidRPr="007563F3" w:rsidRDefault="009B2BD4" w:rsidP="009B2BD4">
            <w:pPr>
              <w:tabs>
                <w:tab w:val="left" w:pos="709"/>
                <w:tab w:val="left" w:pos="851"/>
                <w:tab w:val="left" w:pos="993"/>
              </w:tabs>
              <w:contextualSpacing/>
              <w:jc w:val="both"/>
              <w:rPr>
                <w:rFonts w:eastAsia="Calibri"/>
                <w:sz w:val="22"/>
                <w:szCs w:val="22"/>
              </w:rPr>
            </w:pPr>
            <w:r w:rsidRPr="008D01DB">
              <w:rPr>
                <w:b/>
                <w:i/>
                <w:color w:val="000000"/>
                <w:sz w:val="22"/>
                <w:szCs w:val="22"/>
              </w:rPr>
              <w:t>Epoletul funcționarului fiscal cu statut special</w:t>
            </w:r>
            <w:r>
              <w:rPr>
                <w:b/>
                <w:i/>
                <w:color w:val="000000"/>
                <w:sz w:val="22"/>
                <w:szCs w:val="22"/>
              </w:rPr>
              <w:t>-</w:t>
            </w:r>
            <w:r w:rsidRPr="008D01DB">
              <w:rPr>
                <w:b/>
                <w:i/>
                <w:color w:val="000000"/>
                <w:sz w:val="22"/>
                <w:szCs w:val="22"/>
              </w:rPr>
              <w:t xml:space="preserve"> </w:t>
            </w:r>
            <w:r>
              <w:rPr>
                <w:i/>
                <w:sz w:val="22"/>
                <w:szCs w:val="22"/>
              </w:rPr>
              <w:t>(Anexa nr.1 pct.1</w:t>
            </w:r>
            <w:r w:rsidRPr="00424B8C">
              <w:rPr>
                <w:i/>
                <w:sz w:val="22"/>
                <w:szCs w:val="22"/>
              </w:rPr>
              <w:t>)</w:t>
            </w:r>
            <w:r>
              <w:rPr>
                <w:color w:val="000000"/>
                <w:sz w:val="22"/>
                <w:szCs w:val="22"/>
              </w:rPr>
              <w:t>-</w:t>
            </w:r>
            <w:r w:rsidRPr="007563F3">
              <w:rPr>
                <w:rFonts w:eastAsia="Calibri"/>
                <w:sz w:val="22"/>
                <w:szCs w:val="22"/>
              </w:rPr>
              <w:t xml:space="preserve"> Epoletul pentru uniforma de gală este un epolet cusut nedetașabil, de formă dreptunghiulară, cu dimensiunile de 135×48 mm, având marginile laterale ușor concave (epoletul în lungime), iar cea interioară – terminată în vârf ascuțit.</w:t>
            </w:r>
          </w:p>
          <w:p w:rsidR="009B2BD4" w:rsidRDefault="009B2BD4" w:rsidP="009B2BD4">
            <w:pPr>
              <w:rPr>
                <w:rFonts w:eastAsia="Calibri"/>
                <w:sz w:val="22"/>
                <w:szCs w:val="22"/>
              </w:rPr>
            </w:pPr>
            <w:r w:rsidRPr="00273228">
              <w:rPr>
                <w:rFonts w:eastAsia="Calibri"/>
                <w:b/>
                <w:i/>
                <w:sz w:val="22"/>
                <w:szCs w:val="22"/>
              </w:rPr>
              <w:t>Ecusonul</w:t>
            </w:r>
            <w:r>
              <w:rPr>
                <w:rFonts w:eastAsia="Calibri"/>
                <w:b/>
                <w:i/>
                <w:sz w:val="22"/>
                <w:szCs w:val="22"/>
              </w:rPr>
              <w:t>-</w:t>
            </w:r>
            <w:r>
              <w:rPr>
                <w:i/>
                <w:sz w:val="22"/>
                <w:szCs w:val="22"/>
              </w:rPr>
              <w:t>(Anexa nr.1 pct.2</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de mânecă stângă 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cu un cap de bour broşând, galben, cu o stea cu opt raze între coarne și însoțit jos în dextra de o roză heraldică, iar jos în senestra de o semilună </w:t>
            </w:r>
            <w:r w:rsidRPr="007563F3">
              <w:rPr>
                <w:rFonts w:eastAsia="Calibri"/>
                <w:sz w:val="22"/>
                <w:szCs w:val="22"/>
              </w:rPr>
              <w:lastRenderedPageBreak/>
              <w:t>conturnată, toate de asemenea galbene. Înălțimea ecusonului este de 90 mm, iar lățimea – de 70 mm.</w:t>
            </w:r>
          </w:p>
          <w:p w:rsidR="009B2BD4" w:rsidRPr="00424B8C" w:rsidRDefault="009B2BD4" w:rsidP="009B2BD4">
            <w:pPr>
              <w:rPr>
                <w:i/>
                <w:sz w:val="22"/>
                <w:szCs w:val="22"/>
              </w:rPr>
            </w:pPr>
            <w:r w:rsidRPr="00027D8B">
              <w:rPr>
                <w:rFonts w:eastAsia="Calibri"/>
                <w:b/>
                <w:i/>
                <w:sz w:val="22"/>
                <w:szCs w:val="22"/>
              </w:rPr>
              <w:t>Nasturii de metal</w:t>
            </w:r>
            <w:r>
              <w:rPr>
                <w:i/>
                <w:sz w:val="22"/>
                <w:szCs w:val="22"/>
              </w:rPr>
              <w:t>-(Anexa nr.2 pct.8, figura 10</w:t>
            </w:r>
            <w:r w:rsidRPr="00424B8C">
              <w:rPr>
                <w:i/>
                <w:sz w:val="22"/>
                <w:szCs w:val="22"/>
              </w:rPr>
              <w:t>)</w:t>
            </w:r>
          </w:p>
          <w:p w:rsidR="009B2BD4" w:rsidRPr="001B2E5E" w:rsidRDefault="009B2BD4" w:rsidP="009B2BD4">
            <w:pPr>
              <w:tabs>
                <w:tab w:val="left" w:pos="993"/>
              </w:tabs>
              <w:contextualSpacing/>
            </w:pPr>
            <w:r w:rsidRPr="00027D8B">
              <w:rPr>
                <w:rFonts w:eastAsia="Calibri"/>
                <w:sz w:val="22"/>
                <w:szCs w:val="22"/>
              </w:rPr>
              <w:t xml:space="preserve"> </w:t>
            </w:r>
            <w:r w:rsidRPr="001B2E5E">
              <w:t>Nasturii de metal, de culoare aurie, cu imaginea Stemei de Stat a Republicii Moldova sunt fixați pe veston în partea din față (trei nasturi cu diametrul de 23 mm).</w:t>
            </w:r>
          </w:p>
          <w:p w:rsidR="009B2BD4" w:rsidRPr="00027D8B" w:rsidRDefault="009B2BD4" w:rsidP="009B2BD4">
            <w:pPr>
              <w:spacing w:before="120"/>
              <w:rPr>
                <w:b/>
              </w:rPr>
            </w:pPr>
            <w:r>
              <w:rPr>
                <w:b/>
              </w:rPr>
              <w:t>1.3</w:t>
            </w:r>
            <w:r w:rsidRPr="00027D8B">
              <w:rPr>
                <w:b/>
              </w:rPr>
              <w:t xml:space="preserve"> Pantaloni de </w:t>
            </w:r>
            <w:r>
              <w:rPr>
                <w:b/>
              </w:rPr>
              <w:t>serviciu</w:t>
            </w:r>
          </w:p>
          <w:p w:rsidR="00C91426" w:rsidRDefault="009B2BD4" w:rsidP="009B2BD4">
            <w:pPr>
              <w:rPr>
                <w:b/>
              </w:rPr>
            </w:pPr>
            <w:r w:rsidRPr="00027D8B">
              <w:rPr>
                <w:b/>
              </w:rPr>
              <w:t>(bărbați)</w:t>
            </w:r>
          </w:p>
          <w:p w:rsidR="009B2BD4" w:rsidRPr="00424B8C" w:rsidRDefault="009B2BD4" w:rsidP="009B2BD4">
            <w:pPr>
              <w:rPr>
                <w:i/>
                <w:sz w:val="22"/>
                <w:szCs w:val="22"/>
              </w:rPr>
            </w:pPr>
            <w:r w:rsidRPr="00424B8C">
              <w:rPr>
                <w:i/>
                <w:sz w:val="22"/>
                <w:szCs w:val="22"/>
              </w:rPr>
              <w:t xml:space="preserve">Conform HG nr. 120  din „26”februarie 2020 </w:t>
            </w:r>
          </w:p>
          <w:p w:rsidR="009B2BD4" w:rsidRDefault="009B2BD4" w:rsidP="009B2BD4">
            <w:pPr>
              <w:contextualSpacing/>
              <w:rPr>
                <w:rFonts w:eastAsia="Calibri"/>
              </w:rPr>
            </w:pPr>
            <w:r w:rsidRPr="00B051A3">
              <w:rPr>
                <w:rFonts w:eastAsia="Calibri"/>
                <w:b/>
                <w:sz w:val="22"/>
                <w:szCs w:val="22"/>
              </w:rPr>
              <w:t>Pantalonii</w:t>
            </w:r>
            <w:r>
              <w:rPr>
                <w:rFonts w:eastAsia="Calibri"/>
                <w:sz w:val="22"/>
                <w:szCs w:val="22"/>
              </w:rPr>
              <w:t>-</w:t>
            </w:r>
            <w:r w:rsidRPr="00424B8C">
              <w:rPr>
                <w:i/>
                <w:sz w:val="22"/>
                <w:szCs w:val="22"/>
              </w:rPr>
              <w:t>(</w:t>
            </w:r>
            <w:r>
              <w:rPr>
                <w:i/>
                <w:sz w:val="22"/>
                <w:szCs w:val="22"/>
              </w:rPr>
              <w:t>Anexa nr.2 pct.3 figura 7</w:t>
            </w:r>
            <w:r w:rsidRPr="00424B8C">
              <w:rPr>
                <w:i/>
                <w:sz w:val="22"/>
                <w:szCs w:val="22"/>
              </w:rPr>
              <w:t>)</w:t>
            </w:r>
            <w:r w:rsidRPr="00027D8B">
              <w:rPr>
                <w:rFonts w:eastAsia="Calibri"/>
                <w:sz w:val="22"/>
                <w:szCs w:val="22"/>
              </w:rPr>
              <w:t xml:space="preserve"> </w:t>
            </w:r>
            <w:r w:rsidRPr="001B2E5E">
              <w:rPr>
                <w:rFonts w:eastAsia="Calibri"/>
              </w:rPr>
              <w:t>sunt de tip clasic,</w:t>
            </w:r>
            <w:r>
              <w:rPr>
                <w:rFonts w:eastAsia="Calibri"/>
              </w:rPr>
              <w:t xml:space="preserve"> </w:t>
            </w:r>
            <w:r w:rsidRPr="001B2E5E">
              <w:rPr>
                <w:rFonts w:eastAsia="Calibri"/>
              </w:rPr>
              <w:t>compoziția fibroasă a țesăturii de bază fiind din: lână – 75%, poliester – 23%, lycra – 2%, cu densitatea de 260-270 g/m</w:t>
            </w:r>
            <w:r w:rsidRPr="001B2E5E">
              <w:rPr>
                <w:rFonts w:eastAsia="Calibri"/>
                <w:vertAlign w:val="superscript"/>
              </w:rPr>
              <w:t>2</w:t>
            </w:r>
            <w:r w:rsidRPr="001B2E5E">
              <w:rPr>
                <w:rFonts w:eastAsia="Calibri"/>
              </w:rPr>
              <w:t>, de culoare albastră-închis</w:t>
            </w:r>
            <w:r w:rsidRPr="001B2E5E">
              <w:rPr>
                <w:rFonts w:eastAsia="Calibri"/>
                <w:bCs/>
              </w:rPr>
              <w:t xml:space="preserve">. Șlițul și </w:t>
            </w:r>
            <w:r w:rsidRPr="001B2E5E">
              <w:rPr>
                <w:rFonts w:eastAsia="Calibri"/>
              </w:rPr>
              <w:t xml:space="preserve">buzunarele sunt executate cu tighel, </w:t>
            </w:r>
          </w:p>
          <w:p w:rsidR="009B2BD4" w:rsidRDefault="009B2BD4" w:rsidP="009B2BD4">
            <w:pPr>
              <w:rPr>
                <w:rFonts w:eastAsia="Calibri"/>
              </w:rPr>
            </w:pPr>
            <w:r w:rsidRPr="001B2E5E">
              <w:rPr>
                <w:rFonts w:eastAsia="Calibri"/>
              </w:rPr>
              <w:t>căptușeala fiind constituită di</w:t>
            </w:r>
            <w:r>
              <w:rPr>
                <w:rFonts w:eastAsia="Calibri"/>
              </w:rPr>
              <w:t>n 60% poliester și 40% mătase.</w:t>
            </w:r>
          </w:p>
          <w:p w:rsidR="009B2BD4" w:rsidRPr="00027D8B" w:rsidRDefault="009B2BD4" w:rsidP="009B2BD4">
            <w:pPr>
              <w:spacing w:before="120"/>
              <w:rPr>
                <w:b/>
              </w:rPr>
            </w:pPr>
            <w:r w:rsidRPr="009B2BD4">
              <w:rPr>
                <w:rFonts w:eastAsia="Calibri"/>
                <w:b/>
              </w:rPr>
              <w:t>1.4</w:t>
            </w:r>
            <w:r>
              <w:rPr>
                <w:rFonts w:eastAsia="Calibri"/>
              </w:rPr>
              <w:t xml:space="preserve"> </w:t>
            </w:r>
            <w:r w:rsidRPr="00027D8B">
              <w:rPr>
                <w:b/>
              </w:rPr>
              <w:t xml:space="preserve"> Mănuși de </w:t>
            </w:r>
            <w:r>
              <w:rPr>
                <w:b/>
              </w:rPr>
              <w:t>serviciu</w:t>
            </w:r>
          </w:p>
          <w:p w:rsidR="009B2BD4" w:rsidRDefault="009B2BD4" w:rsidP="009B2BD4">
            <w:pPr>
              <w:rPr>
                <w:b/>
              </w:rPr>
            </w:pPr>
            <w:r w:rsidRPr="00027D8B">
              <w:rPr>
                <w:b/>
              </w:rPr>
              <w:t>(bărbați)</w:t>
            </w:r>
          </w:p>
          <w:p w:rsidR="009B2BD4" w:rsidRPr="00424B8C" w:rsidRDefault="009B2BD4" w:rsidP="009B2BD4">
            <w:pPr>
              <w:rPr>
                <w:i/>
                <w:sz w:val="22"/>
                <w:szCs w:val="22"/>
              </w:rPr>
            </w:pPr>
            <w:r w:rsidRPr="00424B8C">
              <w:rPr>
                <w:i/>
                <w:sz w:val="22"/>
                <w:szCs w:val="22"/>
              </w:rPr>
              <w:t xml:space="preserve">Conform HG nr. 120  din „26”februarie 2020 </w:t>
            </w:r>
          </w:p>
          <w:p w:rsidR="009B2BD4" w:rsidRPr="009B2BD4" w:rsidRDefault="009B2BD4" w:rsidP="009B2BD4">
            <w:pPr>
              <w:rPr>
                <w:rFonts w:eastAsia="Calibri"/>
              </w:rPr>
            </w:pPr>
            <w:r w:rsidRPr="00B051A3">
              <w:rPr>
                <w:rFonts w:eastAsia="Calibri"/>
                <w:b/>
                <w:sz w:val="22"/>
                <w:szCs w:val="22"/>
              </w:rPr>
              <w:lastRenderedPageBreak/>
              <w:t>Mănușile</w:t>
            </w:r>
            <w:r>
              <w:rPr>
                <w:rFonts w:eastAsia="Calibri"/>
                <w:sz w:val="22"/>
                <w:szCs w:val="22"/>
              </w:rPr>
              <w:t>-</w:t>
            </w:r>
            <w:r w:rsidRPr="00424B8C">
              <w:rPr>
                <w:i/>
                <w:sz w:val="22"/>
                <w:szCs w:val="22"/>
              </w:rPr>
              <w:t>(</w:t>
            </w:r>
            <w:r>
              <w:rPr>
                <w:i/>
                <w:sz w:val="22"/>
                <w:szCs w:val="22"/>
              </w:rPr>
              <w:t>Anexa nr.2 pct.7</w:t>
            </w:r>
            <w:r w:rsidRPr="00424B8C">
              <w:rPr>
                <w:i/>
                <w:sz w:val="22"/>
                <w:szCs w:val="22"/>
              </w:rPr>
              <w:t>)</w:t>
            </w:r>
            <w:r w:rsidRPr="00027D8B">
              <w:rPr>
                <w:rFonts w:eastAsia="Calibri"/>
                <w:sz w:val="22"/>
                <w:szCs w:val="22"/>
              </w:rPr>
              <w:t xml:space="preserve"> </w:t>
            </w:r>
            <w:r>
              <w:rPr>
                <w:rFonts w:eastAsia="Calibri"/>
              </w:rPr>
              <w:t xml:space="preserve">sunt </w:t>
            </w:r>
            <w:r w:rsidRPr="001B2E5E">
              <w:rPr>
                <w:rFonts w:eastAsia="Calibri"/>
              </w:rPr>
              <w:t>confecționate din piele naturală de culoare neagră, formate din bază cu patru degete, degetul mare și clini suplimentari. În partea laterală spate mănușile sunt prevăzute cu tăietură. Marginea și tăietura mănușilor sunt prelucrate cu bordură din piele, iar în partea superioară pe mijloc este imprimată stema Serviciului Fiscal de Stat. Măn</w:t>
            </w:r>
            <w:r>
              <w:rPr>
                <w:rFonts w:eastAsia="Calibri"/>
              </w:rPr>
              <w:t>ușile sunt căptușite cu tricot.</w:t>
            </w:r>
          </w:p>
          <w:p w:rsidR="009B2BD4" w:rsidRPr="00027D8B" w:rsidRDefault="009B2BD4" w:rsidP="009B2BD4">
            <w:pPr>
              <w:spacing w:before="120"/>
              <w:rPr>
                <w:b/>
              </w:rPr>
            </w:pPr>
            <w:r>
              <w:rPr>
                <w:b/>
              </w:rPr>
              <w:t>1.5 Cravată</w:t>
            </w:r>
          </w:p>
          <w:p w:rsidR="009B2BD4" w:rsidRDefault="009B2BD4" w:rsidP="009B2BD4">
            <w:pPr>
              <w:rPr>
                <w:b/>
              </w:rPr>
            </w:pPr>
            <w:r w:rsidRPr="00027D8B">
              <w:rPr>
                <w:b/>
              </w:rPr>
              <w:t>(bărbați</w:t>
            </w:r>
            <w:r>
              <w:rPr>
                <w:b/>
              </w:rPr>
              <w:t>)</w:t>
            </w:r>
          </w:p>
          <w:p w:rsidR="009B2BD4" w:rsidRPr="00424B8C" w:rsidRDefault="009B2BD4" w:rsidP="009B2BD4">
            <w:pPr>
              <w:rPr>
                <w:i/>
                <w:sz w:val="22"/>
                <w:szCs w:val="22"/>
              </w:rPr>
            </w:pPr>
            <w:r w:rsidRPr="00424B8C">
              <w:rPr>
                <w:i/>
                <w:sz w:val="22"/>
                <w:szCs w:val="22"/>
              </w:rPr>
              <w:t xml:space="preserve">Conform HG nr. 120  din „26”februarie 2020 </w:t>
            </w:r>
          </w:p>
          <w:p w:rsidR="009B2BD4" w:rsidRDefault="009B2BD4" w:rsidP="009B2BD4">
            <w:r w:rsidRPr="00B051A3">
              <w:rPr>
                <w:rFonts w:eastAsia="Calibri"/>
                <w:b/>
                <w:sz w:val="22"/>
                <w:szCs w:val="22"/>
              </w:rPr>
              <w:t>Cravată</w:t>
            </w:r>
            <w:r>
              <w:rPr>
                <w:rFonts w:eastAsia="Calibri"/>
                <w:sz w:val="22"/>
                <w:szCs w:val="22"/>
              </w:rPr>
              <w:t>-</w:t>
            </w:r>
            <w:r w:rsidRPr="00424B8C">
              <w:rPr>
                <w:i/>
                <w:sz w:val="22"/>
                <w:szCs w:val="22"/>
              </w:rPr>
              <w:t>(</w:t>
            </w:r>
            <w:r>
              <w:rPr>
                <w:i/>
                <w:sz w:val="22"/>
                <w:szCs w:val="22"/>
              </w:rPr>
              <w:t>Anexa nr.2 pct.9</w:t>
            </w:r>
            <w:r w:rsidRPr="00424B8C">
              <w:rPr>
                <w:i/>
                <w:sz w:val="22"/>
                <w:szCs w:val="22"/>
              </w:rPr>
              <w:t>)</w:t>
            </w:r>
            <w:r w:rsidRPr="001B2E5E">
              <w:t xml:space="preserve"> este constituită din piesa de bază, nod și bentiță. Piesa de bază are forma unui trapez alungit și se termină în unghi ascuțit. Nodul este permanent, de formă triunghiulară. Bentița este formată din două jumătăți de formă dreptunghiulară.</w:t>
            </w:r>
          </w:p>
          <w:p w:rsidR="009B2BD4" w:rsidRPr="00027D8B" w:rsidRDefault="009B2BD4" w:rsidP="009B2BD4">
            <w:pPr>
              <w:spacing w:before="120"/>
              <w:rPr>
                <w:b/>
              </w:rPr>
            </w:pPr>
            <w:r>
              <w:rPr>
                <w:b/>
              </w:rPr>
              <w:t xml:space="preserve">1.6 </w:t>
            </w:r>
            <w:r w:rsidRPr="00027D8B">
              <w:rPr>
                <w:b/>
              </w:rPr>
              <w:t xml:space="preserve"> Bonetă de </w:t>
            </w:r>
            <w:r>
              <w:rPr>
                <w:b/>
              </w:rPr>
              <w:t>serviciu</w:t>
            </w:r>
          </w:p>
          <w:p w:rsidR="009B2BD4" w:rsidRDefault="009B2BD4" w:rsidP="009B2BD4">
            <w:pPr>
              <w:rPr>
                <w:b/>
              </w:rPr>
            </w:pPr>
            <w:r w:rsidRPr="00027D8B">
              <w:rPr>
                <w:b/>
              </w:rPr>
              <w:t>(femei)</w:t>
            </w:r>
          </w:p>
          <w:p w:rsidR="009B2BD4" w:rsidRPr="00424B8C" w:rsidRDefault="009B2BD4" w:rsidP="009B2BD4">
            <w:pPr>
              <w:rPr>
                <w:i/>
                <w:sz w:val="22"/>
                <w:szCs w:val="22"/>
              </w:rPr>
            </w:pPr>
            <w:r w:rsidRPr="00424B8C">
              <w:rPr>
                <w:i/>
                <w:sz w:val="22"/>
                <w:szCs w:val="22"/>
              </w:rPr>
              <w:lastRenderedPageBreak/>
              <w:t xml:space="preserve">Conform HG nr. 120  din „26”februarie 2020 </w:t>
            </w:r>
          </w:p>
          <w:p w:rsidR="009B2BD4" w:rsidRDefault="009B2BD4" w:rsidP="009B2BD4">
            <w:pPr>
              <w:contextualSpacing/>
              <w:rPr>
                <w:rFonts w:eastAsia="Calibri"/>
              </w:rPr>
            </w:pPr>
            <w:r w:rsidRPr="00B051A3">
              <w:rPr>
                <w:rFonts w:eastAsia="Calibri"/>
                <w:b/>
                <w:sz w:val="22"/>
                <w:szCs w:val="22"/>
              </w:rPr>
              <w:t>Boneta</w:t>
            </w:r>
            <w:r>
              <w:rPr>
                <w:rFonts w:eastAsia="Calibri"/>
                <w:sz w:val="22"/>
                <w:szCs w:val="22"/>
              </w:rPr>
              <w:t>-</w:t>
            </w:r>
            <w:r w:rsidRPr="00424B8C">
              <w:rPr>
                <w:i/>
                <w:sz w:val="22"/>
                <w:szCs w:val="22"/>
              </w:rPr>
              <w:t>(</w:t>
            </w:r>
            <w:r>
              <w:rPr>
                <w:i/>
                <w:sz w:val="22"/>
                <w:szCs w:val="22"/>
              </w:rPr>
              <w:t>Anexa nr. 1pct.10, figura 13</w:t>
            </w:r>
            <w:r w:rsidRPr="00424B8C">
              <w:rPr>
                <w:i/>
                <w:sz w:val="22"/>
                <w:szCs w:val="22"/>
              </w:rPr>
              <w:t>)</w:t>
            </w:r>
            <w:r w:rsidRPr="00027D8B">
              <w:rPr>
                <w:rFonts w:eastAsia="Calibri"/>
                <w:sz w:val="22"/>
                <w:szCs w:val="22"/>
              </w:rPr>
              <w:t xml:space="preserve"> </w:t>
            </w:r>
            <w:r w:rsidRPr="001B2E5E">
              <w:rPr>
                <w:rFonts w:eastAsia="Calibri"/>
              </w:rPr>
              <w:t>este executată din fetru de lână de culoare albastră-închis, de formă ovală. Calota are înălțimea de 65 mm, iar pe mijlocul calotei în partea din față, simetric pe centru, este amplasată imaginea Stemei de Stat a Republicii Moldova în cadrul unui ovalaurit cu crenguțe de brad. Pe partea de sus calota este prevăzută cu o mică adâncitură de 1,5 mm, tighelită pe perimetrul adânciturii cu o dungă de culoare albastră-deschis cu lățimea de 0,6 mm. În interior boneta este căptuşită cu ţesătură din bumbac.</w:t>
            </w:r>
          </w:p>
          <w:p w:rsidR="009B2BD4" w:rsidRDefault="009B2BD4" w:rsidP="009B2BD4">
            <w:pPr>
              <w:rPr>
                <w:rFonts w:eastAsia="Calibri"/>
                <w:sz w:val="22"/>
                <w:szCs w:val="22"/>
              </w:rPr>
            </w:pPr>
            <w:r w:rsidRPr="007563F3">
              <w:rPr>
                <w:rFonts w:eastAsia="Calibri"/>
                <w:b/>
                <w:bCs/>
                <w:sz w:val="22"/>
                <w:szCs w:val="22"/>
              </w:rPr>
              <w:t>Cocarda de coifură</w:t>
            </w:r>
            <w:r>
              <w:rPr>
                <w:rFonts w:eastAsia="Calibri"/>
                <w:b/>
                <w:bCs/>
                <w:sz w:val="22"/>
                <w:szCs w:val="22"/>
              </w:rPr>
              <w:t xml:space="preserve"> </w:t>
            </w:r>
            <w:r>
              <w:rPr>
                <w:rFonts w:eastAsia="Calibri"/>
                <w:sz w:val="22"/>
                <w:szCs w:val="22"/>
              </w:rPr>
              <w:t>-</w:t>
            </w:r>
            <w:r w:rsidRPr="00424B8C">
              <w:rPr>
                <w:i/>
                <w:sz w:val="22"/>
                <w:szCs w:val="22"/>
              </w:rPr>
              <w:t>(</w:t>
            </w:r>
            <w:r>
              <w:rPr>
                <w:i/>
                <w:sz w:val="22"/>
                <w:szCs w:val="22"/>
              </w:rPr>
              <w:t>Anexa nr. 1 pct.4</w:t>
            </w:r>
            <w:r w:rsidRPr="00424B8C">
              <w:rPr>
                <w:i/>
                <w:sz w:val="22"/>
                <w:szCs w:val="22"/>
              </w:rPr>
              <w:t>)</w:t>
            </w:r>
            <w:r w:rsidRPr="007563F3">
              <w:rPr>
                <w:rFonts w:eastAsia="Calibri"/>
                <w:sz w:val="22"/>
                <w:szCs w:val="22"/>
              </w:rPr>
              <w:t xml:space="preserve"> pentru uniforma de gală a funcționarului fiscal cu statut special reprezintă Stema de Stat a Republicii Moldova având acvila şi accesoriile acvilei de aur și integrată în cadrul unui oval format din crenguțe de brad cu înălțimea de 47 mm și lăţimea de 41 mm.</w:t>
            </w:r>
          </w:p>
          <w:p w:rsidR="009B2BD4" w:rsidRDefault="009B2BD4" w:rsidP="009B2BD4">
            <w:pPr>
              <w:spacing w:before="120"/>
              <w:rPr>
                <w:b/>
              </w:rPr>
            </w:pPr>
            <w:r w:rsidRPr="009B2BD4">
              <w:rPr>
                <w:rFonts w:eastAsia="Calibri"/>
                <w:b/>
                <w:sz w:val="22"/>
                <w:szCs w:val="22"/>
              </w:rPr>
              <w:lastRenderedPageBreak/>
              <w:t xml:space="preserve">1.7 </w:t>
            </w:r>
            <w:r w:rsidRPr="00027D8B">
              <w:rPr>
                <w:b/>
              </w:rPr>
              <w:t xml:space="preserve"> Veston de </w:t>
            </w:r>
            <w:r>
              <w:rPr>
                <w:b/>
              </w:rPr>
              <w:t>serviciu</w:t>
            </w:r>
          </w:p>
          <w:p w:rsidR="009B2BD4" w:rsidRPr="00027D8B" w:rsidRDefault="009B2BD4" w:rsidP="009B2BD4">
            <w:pPr>
              <w:spacing w:before="120"/>
              <w:rPr>
                <w:b/>
              </w:rPr>
            </w:pPr>
            <w:r w:rsidRPr="00027D8B">
              <w:rPr>
                <w:b/>
              </w:rPr>
              <w:t>inclusiv insemnele</w:t>
            </w:r>
          </w:p>
          <w:p w:rsidR="009B2BD4" w:rsidRDefault="009B2BD4" w:rsidP="009B2BD4">
            <w:pPr>
              <w:spacing w:before="120"/>
              <w:rPr>
                <w:b/>
              </w:rPr>
            </w:pPr>
            <w:r w:rsidRPr="00027D8B">
              <w:rPr>
                <w:b/>
              </w:rPr>
              <w:t>(femei)</w:t>
            </w:r>
          </w:p>
          <w:p w:rsidR="009B2BD4" w:rsidRPr="00424B8C" w:rsidRDefault="009B2BD4" w:rsidP="009B2BD4">
            <w:pPr>
              <w:rPr>
                <w:i/>
                <w:sz w:val="22"/>
                <w:szCs w:val="22"/>
              </w:rPr>
            </w:pPr>
            <w:r w:rsidRPr="00424B8C">
              <w:rPr>
                <w:i/>
                <w:sz w:val="22"/>
                <w:szCs w:val="22"/>
              </w:rPr>
              <w:t xml:space="preserve">Conform HG nr. 120  din „26”februarie 2020 </w:t>
            </w:r>
          </w:p>
          <w:p w:rsidR="009B2BD4" w:rsidRPr="00424B8C" w:rsidRDefault="009B2BD4" w:rsidP="009B2BD4">
            <w:pPr>
              <w:rPr>
                <w:i/>
                <w:sz w:val="22"/>
                <w:szCs w:val="22"/>
              </w:rPr>
            </w:pPr>
            <w:r>
              <w:rPr>
                <w:rFonts w:eastAsia="Calibri"/>
                <w:b/>
                <w:i/>
                <w:sz w:val="22"/>
                <w:szCs w:val="22"/>
              </w:rPr>
              <w:t xml:space="preserve">Veston de serviciu </w:t>
            </w:r>
            <w:r>
              <w:rPr>
                <w:i/>
                <w:sz w:val="22"/>
                <w:szCs w:val="22"/>
              </w:rPr>
              <w:t>(Anexa nr.2 pct.11  figura 15</w:t>
            </w:r>
            <w:r w:rsidRPr="00424B8C">
              <w:rPr>
                <w:i/>
                <w:sz w:val="22"/>
                <w:szCs w:val="22"/>
              </w:rPr>
              <w:t>)</w:t>
            </w:r>
          </w:p>
          <w:p w:rsidR="009B2BD4" w:rsidRDefault="009B2BD4" w:rsidP="009B2BD4">
            <w:pPr>
              <w:contextualSpacing/>
              <w:rPr>
                <w:rFonts w:eastAsia="Calibri"/>
              </w:rPr>
            </w:pPr>
            <w:r w:rsidRPr="00027D8B">
              <w:rPr>
                <w:rFonts w:eastAsia="Calibri"/>
                <w:sz w:val="22"/>
                <w:szCs w:val="22"/>
              </w:rPr>
              <w:t>-</w:t>
            </w:r>
            <w:r w:rsidRPr="001B2E5E">
              <w:rPr>
                <w:rFonts w:eastAsia="Calibri"/>
              </w:rPr>
              <w:t xml:space="preserve"> Compoziția fibroasă a țesăturii de bază este din: lână – 75%, poliester – 23%, lycra– 2%, cu densitatea de 260-270 g/m</w:t>
            </w:r>
            <w:r w:rsidRPr="001B2E5E">
              <w:rPr>
                <w:rFonts w:eastAsia="Calibri"/>
                <w:vertAlign w:val="superscript"/>
              </w:rPr>
              <w:t>2</w:t>
            </w:r>
            <w:r w:rsidRPr="001B2E5E">
              <w:rPr>
                <w:rFonts w:eastAsia="Calibri"/>
              </w:rPr>
              <w:t xml:space="preserve">. Vestonul reprezintă un sacou de tip clasic de culoare albastră-închis, cu guler răsfrânt cu rever. Pe linia umărului sunt proiectați epoleți înguști nedetașabili. Mâneca este clasică din două cusături, pe partea stângă laterală de sus este proiectat ecusonul Serviciului Fiscal de Stat. Partea din față este formată din: un rând din trei nasturi de culoare aurie, pe care este </w:t>
            </w:r>
          </w:p>
          <w:p w:rsidR="009B2BD4" w:rsidRDefault="009B2BD4" w:rsidP="009B2BD4">
            <w:pPr>
              <w:contextualSpacing/>
              <w:rPr>
                <w:rFonts w:eastAsia="Calibri"/>
              </w:rPr>
            </w:pPr>
            <w:r w:rsidRPr="001B2E5E">
              <w:rPr>
                <w:rFonts w:eastAsia="Calibri"/>
              </w:rPr>
              <w:t>Reprezentată</w:t>
            </w:r>
            <w:r>
              <w:rPr>
                <w:rFonts w:eastAsia="Calibri"/>
              </w:rPr>
              <w:t xml:space="preserve"> </w:t>
            </w:r>
            <w:r w:rsidRPr="001B2E5E">
              <w:rPr>
                <w:rFonts w:eastAsia="Calibri"/>
              </w:rPr>
              <w:t>Ste</w:t>
            </w:r>
            <w:r>
              <w:rPr>
                <w:rFonts w:eastAsia="Calibri"/>
              </w:rPr>
              <w:t>ma de Stat a Republicii Moldova</w:t>
            </w:r>
            <w:r w:rsidRPr="001B2E5E">
              <w:rPr>
                <w:rFonts w:eastAsia="Calibri"/>
              </w:rPr>
              <w:t xml:space="preserve"> și două buzunare laterale cu clapă </w:t>
            </w:r>
          </w:p>
          <w:p w:rsidR="009B2BD4" w:rsidRDefault="009B2BD4" w:rsidP="009B2BD4">
            <w:pPr>
              <w:contextualSpacing/>
              <w:rPr>
                <w:rFonts w:eastAsia="Calibri"/>
              </w:rPr>
            </w:pPr>
            <w:r w:rsidRPr="001B2E5E">
              <w:rPr>
                <w:rFonts w:eastAsia="Calibri"/>
              </w:rPr>
              <w:t xml:space="preserve">în partea de jos. Partea din spate are o cusătură pe </w:t>
            </w:r>
            <w:r w:rsidRPr="001B2E5E">
              <w:rPr>
                <w:rFonts w:eastAsia="Calibri"/>
              </w:rPr>
              <w:lastRenderedPageBreak/>
              <w:t>mijloc. Căptușeala este din 60% poliester și 40% mătase.</w:t>
            </w:r>
          </w:p>
          <w:p w:rsidR="009B2BD4" w:rsidRPr="007563F3" w:rsidRDefault="009B2BD4" w:rsidP="009B2BD4">
            <w:pPr>
              <w:tabs>
                <w:tab w:val="left" w:pos="709"/>
                <w:tab w:val="left" w:pos="851"/>
                <w:tab w:val="left" w:pos="993"/>
              </w:tabs>
              <w:contextualSpacing/>
              <w:jc w:val="both"/>
              <w:rPr>
                <w:rFonts w:eastAsia="Calibri"/>
                <w:sz w:val="22"/>
                <w:szCs w:val="22"/>
              </w:rPr>
            </w:pPr>
            <w:r w:rsidRPr="008D01DB">
              <w:rPr>
                <w:b/>
                <w:i/>
                <w:color w:val="000000"/>
                <w:sz w:val="22"/>
                <w:szCs w:val="22"/>
              </w:rPr>
              <w:t>Epoletul funcționarului fiscal cu statut special</w:t>
            </w:r>
            <w:r w:rsidRPr="00424B8C">
              <w:rPr>
                <w:i/>
                <w:sz w:val="22"/>
                <w:szCs w:val="22"/>
              </w:rPr>
              <w:t>)</w:t>
            </w:r>
            <w:r>
              <w:rPr>
                <w:color w:val="000000"/>
                <w:sz w:val="22"/>
                <w:szCs w:val="22"/>
              </w:rPr>
              <w:t>-</w:t>
            </w:r>
            <w:r w:rsidRPr="007563F3">
              <w:rPr>
                <w:rFonts w:eastAsia="Calibri"/>
                <w:sz w:val="22"/>
                <w:szCs w:val="22"/>
              </w:rPr>
              <w:t xml:space="preserve"> </w:t>
            </w:r>
            <w:r w:rsidRPr="004C5603">
              <w:rPr>
                <w:rFonts w:eastAsia="Calibri"/>
                <w:b/>
                <w:sz w:val="22"/>
                <w:szCs w:val="22"/>
              </w:rPr>
              <w:t xml:space="preserve">Epoletul </w:t>
            </w:r>
            <w:r>
              <w:rPr>
                <w:rFonts w:eastAsia="Calibri"/>
                <w:sz w:val="22"/>
                <w:szCs w:val="22"/>
              </w:rPr>
              <w:t>-</w:t>
            </w:r>
            <w:r>
              <w:rPr>
                <w:i/>
                <w:sz w:val="22"/>
                <w:szCs w:val="22"/>
              </w:rPr>
              <w:t>(Anexa nr.1 pct.1</w:t>
            </w:r>
            <w:r w:rsidRPr="007563F3">
              <w:rPr>
                <w:rFonts w:eastAsia="Calibri"/>
                <w:sz w:val="22"/>
                <w:szCs w:val="22"/>
              </w:rPr>
              <w:t xml:space="preserve"> pentru uniforma de gală este un epolet cusut nedetașabil, de formă dreptunghiulară, cu dimensiunile de 135×48 mm, având marginile laterale ușor concave (epoletul în lungime), iar cea interioară – terminată în vârf ascuțit.</w:t>
            </w:r>
          </w:p>
          <w:p w:rsidR="009B2BD4" w:rsidRDefault="009B2BD4" w:rsidP="009B2BD4">
            <w:pPr>
              <w:rPr>
                <w:rFonts w:eastAsia="Calibri"/>
                <w:sz w:val="22"/>
                <w:szCs w:val="22"/>
              </w:rPr>
            </w:pPr>
            <w:r w:rsidRPr="00273228">
              <w:rPr>
                <w:rFonts w:eastAsia="Calibri"/>
                <w:b/>
                <w:i/>
                <w:sz w:val="22"/>
                <w:szCs w:val="22"/>
              </w:rPr>
              <w:t>Ecusonul</w:t>
            </w:r>
            <w:r>
              <w:rPr>
                <w:rFonts w:eastAsia="Calibri"/>
                <w:b/>
                <w:i/>
                <w:sz w:val="22"/>
                <w:szCs w:val="22"/>
              </w:rPr>
              <w:t>-</w:t>
            </w:r>
            <w:r>
              <w:rPr>
                <w:i/>
                <w:sz w:val="22"/>
                <w:szCs w:val="22"/>
              </w:rPr>
              <w:t>(Anexa nr.1 pct.2</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de mânecă stângă 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cu un cap de bour broşând, galben, cu o stea cu opt raze între coarne și însoțit jos în dextra de o roză heraldică, iar </w:t>
            </w:r>
            <w:r w:rsidRPr="007563F3">
              <w:rPr>
                <w:rFonts w:eastAsia="Calibri"/>
                <w:sz w:val="22"/>
                <w:szCs w:val="22"/>
              </w:rPr>
              <w:lastRenderedPageBreak/>
              <w:t>jos în senestra de o semilună conturnată, toate de asemenea galbene. Înălțimea ecusonului este de 90 mm, iar lățimea – de 70 mm.</w:t>
            </w:r>
          </w:p>
          <w:p w:rsidR="009B2BD4" w:rsidRPr="00424B8C" w:rsidRDefault="009B2BD4" w:rsidP="009B2BD4">
            <w:pPr>
              <w:rPr>
                <w:i/>
                <w:sz w:val="22"/>
                <w:szCs w:val="22"/>
              </w:rPr>
            </w:pPr>
            <w:r w:rsidRPr="00027D8B">
              <w:rPr>
                <w:rFonts w:eastAsia="Calibri"/>
                <w:b/>
                <w:i/>
                <w:sz w:val="22"/>
                <w:szCs w:val="22"/>
              </w:rPr>
              <w:t>Nasturii de metal</w:t>
            </w:r>
            <w:r>
              <w:rPr>
                <w:i/>
                <w:sz w:val="22"/>
                <w:szCs w:val="22"/>
              </w:rPr>
              <w:t>-(Anexa nr.2 pct.8, figura 10</w:t>
            </w:r>
            <w:r w:rsidRPr="00424B8C">
              <w:rPr>
                <w:i/>
                <w:sz w:val="22"/>
                <w:szCs w:val="22"/>
              </w:rPr>
              <w:t>)</w:t>
            </w:r>
          </w:p>
          <w:p w:rsidR="009B2BD4" w:rsidRDefault="009B2BD4" w:rsidP="009B2BD4">
            <w:r w:rsidRPr="00027D8B">
              <w:rPr>
                <w:rFonts w:eastAsia="Calibri"/>
                <w:sz w:val="22"/>
                <w:szCs w:val="22"/>
              </w:rPr>
              <w:t xml:space="preserve"> </w:t>
            </w:r>
            <w:r w:rsidRPr="001B2E5E">
              <w:t>de culoare aurie, cu imaginea Stemei de Stat a Republicii Moldova sunt fixați pe veston în partea din față (trei nasturi cu diametrul de 23 mm</w:t>
            </w:r>
            <w:r>
              <w:t>.</w:t>
            </w:r>
          </w:p>
          <w:p w:rsidR="009B2BD4" w:rsidRDefault="009B2BD4" w:rsidP="009B2BD4">
            <w:pPr>
              <w:spacing w:before="120"/>
              <w:rPr>
                <w:rFonts w:eastAsia="Calibri"/>
                <w:sz w:val="22"/>
                <w:szCs w:val="22"/>
              </w:rPr>
            </w:pPr>
            <w:r w:rsidRPr="007563F3">
              <w:rPr>
                <w:rFonts w:eastAsia="Calibri"/>
                <w:b/>
                <w:bCs/>
                <w:sz w:val="22"/>
                <w:szCs w:val="22"/>
              </w:rPr>
              <w:t>Broderiile</w:t>
            </w:r>
            <w:r>
              <w:rPr>
                <w:rFonts w:eastAsia="Calibri"/>
                <w:b/>
                <w:bCs/>
                <w:sz w:val="22"/>
                <w:szCs w:val="22"/>
              </w:rPr>
              <w:t xml:space="preserve"> </w:t>
            </w:r>
            <w:r>
              <w:rPr>
                <w:i/>
                <w:sz w:val="22"/>
                <w:szCs w:val="22"/>
              </w:rPr>
              <w:t>-(Anexa nr.1 pct.3</w:t>
            </w:r>
            <w:r w:rsidRPr="00424B8C">
              <w:rPr>
                <w:i/>
                <w:sz w:val="22"/>
                <w:szCs w:val="22"/>
              </w:rPr>
              <w:t>)</w:t>
            </w:r>
            <w:r w:rsidRPr="007563F3">
              <w:rPr>
                <w:rFonts w:eastAsia="Calibri"/>
                <w:sz w:val="22"/>
                <w:szCs w:val="22"/>
              </w:rPr>
              <w:t xml:space="preserve"> la guler și la manșete pentru uniforma funcționarului fiscal cu statut special reprezintă crenguțe stilizate de brad, realizate din fir de aur.</w:t>
            </w:r>
          </w:p>
          <w:p w:rsidR="009B2BD4" w:rsidRPr="00027D8B" w:rsidRDefault="009B2BD4" w:rsidP="009B2BD4">
            <w:pPr>
              <w:spacing w:before="120"/>
              <w:rPr>
                <w:b/>
              </w:rPr>
            </w:pPr>
            <w:r w:rsidRPr="009B2BD4">
              <w:rPr>
                <w:rFonts w:eastAsia="Calibri"/>
                <w:b/>
                <w:sz w:val="22"/>
                <w:szCs w:val="22"/>
              </w:rPr>
              <w:t>1.8</w:t>
            </w:r>
            <w:r>
              <w:rPr>
                <w:rFonts w:eastAsia="Calibri"/>
                <w:sz w:val="22"/>
                <w:szCs w:val="22"/>
              </w:rPr>
              <w:t xml:space="preserve"> </w:t>
            </w:r>
            <w:r w:rsidRPr="00027D8B">
              <w:rPr>
                <w:b/>
              </w:rPr>
              <w:t xml:space="preserve">Fustă de </w:t>
            </w:r>
            <w:r>
              <w:rPr>
                <w:b/>
              </w:rPr>
              <w:t>serviciu</w:t>
            </w:r>
          </w:p>
          <w:p w:rsidR="009B2BD4" w:rsidRDefault="009B2BD4" w:rsidP="009B2BD4">
            <w:pPr>
              <w:spacing w:before="120"/>
              <w:rPr>
                <w:b/>
              </w:rPr>
            </w:pPr>
            <w:r w:rsidRPr="00027D8B">
              <w:rPr>
                <w:b/>
              </w:rPr>
              <w:t>(femei</w:t>
            </w:r>
            <w:r>
              <w:rPr>
                <w:b/>
              </w:rPr>
              <w:t>)</w:t>
            </w:r>
          </w:p>
          <w:p w:rsidR="009B2BD4" w:rsidRPr="00424B8C" w:rsidRDefault="009B2BD4" w:rsidP="009B2BD4">
            <w:pPr>
              <w:rPr>
                <w:i/>
                <w:sz w:val="22"/>
                <w:szCs w:val="22"/>
              </w:rPr>
            </w:pPr>
            <w:r w:rsidRPr="00424B8C">
              <w:rPr>
                <w:i/>
                <w:sz w:val="22"/>
                <w:szCs w:val="22"/>
              </w:rPr>
              <w:t xml:space="preserve">Conform HG nr. 120  din „26”februarie 2020 </w:t>
            </w:r>
          </w:p>
          <w:p w:rsidR="009B2BD4" w:rsidRDefault="009B2BD4" w:rsidP="009B2BD4">
            <w:pPr>
              <w:spacing w:before="120"/>
              <w:rPr>
                <w:rFonts w:eastAsia="Calibri"/>
              </w:rPr>
            </w:pPr>
            <w:r w:rsidRPr="00B051A3">
              <w:rPr>
                <w:rFonts w:eastAsia="Calibri"/>
                <w:b/>
                <w:sz w:val="22"/>
                <w:szCs w:val="22"/>
              </w:rPr>
              <w:t>Fusta</w:t>
            </w:r>
            <w:r w:rsidRPr="00027D8B">
              <w:rPr>
                <w:rFonts w:eastAsia="Calibri"/>
                <w:sz w:val="22"/>
                <w:szCs w:val="22"/>
              </w:rPr>
              <w:t xml:space="preserve"> </w:t>
            </w:r>
            <w:r>
              <w:rPr>
                <w:rFonts w:eastAsia="Calibri"/>
                <w:sz w:val="22"/>
                <w:szCs w:val="22"/>
              </w:rPr>
              <w:t>-</w:t>
            </w:r>
            <w:r w:rsidRPr="00424B8C">
              <w:rPr>
                <w:i/>
                <w:sz w:val="22"/>
                <w:szCs w:val="22"/>
              </w:rPr>
              <w:t>(</w:t>
            </w:r>
            <w:r>
              <w:rPr>
                <w:i/>
                <w:sz w:val="22"/>
                <w:szCs w:val="22"/>
              </w:rPr>
              <w:t>Anexa nr. 2 pct.12 figura 17</w:t>
            </w:r>
            <w:r w:rsidRPr="00424B8C">
              <w:rPr>
                <w:i/>
                <w:sz w:val="22"/>
                <w:szCs w:val="22"/>
              </w:rPr>
              <w:t>)</w:t>
            </w:r>
            <w:r w:rsidRPr="001B2E5E">
              <w:rPr>
                <w:rFonts w:eastAsia="Calibri"/>
              </w:rPr>
              <w:t xml:space="preserve"> este dreaptă, de tip creion, lungimea fiind la linia genunchiului. Compoziția fibroasă a țesăturii de bază este din: lână – 75%, poliester – 23%, lycra– 2%, cu densitatea de 260-270 g/m</w:t>
            </w:r>
            <w:r w:rsidRPr="001B2E5E">
              <w:rPr>
                <w:rFonts w:eastAsia="Calibri"/>
                <w:vertAlign w:val="superscript"/>
              </w:rPr>
              <w:t>2</w:t>
            </w:r>
            <w:r w:rsidRPr="001B2E5E">
              <w:rPr>
                <w:rFonts w:eastAsia="Calibri"/>
              </w:rPr>
              <w:t xml:space="preserve">, de culoare albastră-închis, </w:t>
            </w:r>
            <w:r w:rsidRPr="001B2E5E">
              <w:rPr>
                <w:rFonts w:eastAsia="Calibri"/>
              </w:rPr>
              <w:lastRenderedPageBreak/>
              <w:t>fiind construită din față, spate și betelie. Fața este executată dintr-un singur reper. Cambrarea în talie se realizează prin intermediul a două pense amplasate simetric. Spatele este confecționat din două repere simetrice ce se termină cu șliț. Fusta se încheie lateral cu ajutorul fermoarului camuflat și un nasture.  Căptușeala este din 80% poliester și 20% mătase.</w:t>
            </w:r>
          </w:p>
          <w:p w:rsidR="009B2BD4" w:rsidRPr="00027D8B" w:rsidRDefault="009B2BD4" w:rsidP="009B2BD4">
            <w:pPr>
              <w:spacing w:before="120"/>
              <w:rPr>
                <w:b/>
              </w:rPr>
            </w:pPr>
            <w:r w:rsidRPr="009B2BD4">
              <w:rPr>
                <w:rFonts w:eastAsia="Calibri"/>
                <w:b/>
              </w:rPr>
              <w:t>1.9</w:t>
            </w:r>
            <w:r>
              <w:rPr>
                <w:rFonts w:eastAsia="Calibri"/>
              </w:rPr>
              <w:t xml:space="preserve"> </w:t>
            </w:r>
            <w:r w:rsidRPr="00027D8B">
              <w:rPr>
                <w:b/>
              </w:rPr>
              <w:t xml:space="preserve">Mănuși de </w:t>
            </w:r>
            <w:r>
              <w:rPr>
                <w:b/>
              </w:rPr>
              <w:t>serviciu</w:t>
            </w:r>
          </w:p>
          <w:p w:rsidR="009B2BD4" w:rsidRPr="00027D8B" w:rsidRDefault="009B2BD4" w:rsidP="009B2BD4">
            <w:pPr>
              <w:spacing w:before="120"/>
              <w:rPr>
                <w:b/>
              </w:rPr>
            </w:pPr>
            <w:r w:rsidRPr="00027D8B">
              <w:rPr>
                <w:b/>
              </w:rPr>
              <w:t>(femei)</w:t>
            </w:r>
          </w:p>
          <w:p w:rsidR="009B2BD4" w:rsidRPr="00424B8C" w:rsidRDefault="009B2BD4" w:rsidP="009B2BD4">
            <w:pPr>
              <w:rPr>
                <w:i/>
                <w:sz w:val="22"/>
                <w:szCs w:val="22"/>
              </w:rPr>
            </w:pPr>
            <w:r w:rsidRPr="00424B8C">
              <w:rPr>
                <w:i/>
                <w:sz w:val="22"/>
                <w:szCs w:val="22"/>
              </w:rPr>
              <w:t xml:space="preserve">Conform HG nr. 120  din „26”februarie 2020 </w:t>
            </w:r>
          </w:p>
          <w:p w:rsidR="009B2BD4" w:rsidRDefault="009B2BD4" w:rsidP="009B2BD4">
            <w:pPr>
              <w:contextualSpacing/>
              <w:rPr>
                <w:rFonts w:eastAsia="Calibri"/>
              </w:rPr>
            </w:pPr>
            <w:r w:rsidRPr="00B051A3">
              <w:rPr>
                <w:rFonts w:eastAsia="Calibri"/>
                <w:b/>
                <w:sz w:val="22"/>
                <w:szCs w:val="22"/>
              </w:rPr>
              <w:t>Mănușile</w:t>
            </w:r>
            <w:r>
              <w:rPr>
                <w:rFonts w:eastAsia="Calibri"/>
                <w:sz w:val="22"/>
                <w:szCs w:val="22"/>
              </w:rPr>
              <w:t>-</w:t>
            </w:r>
            <w:r w:rsidRPr="00424B8C">
              <w:rPr>
                <w:i/>
                <w:sz w:val="22"/>
                <w:szCs w:val="22"/>
              </w:rPr>
              <w:t>(</w:t>
            </w:r>
            <w:r>
              <w:rPr>
                <w:i/>
                <w:sz w:val="22"/>
                <w:szCs w:val="22"/>
              </w:rPr>
              <w:t>Anexa nr.2 pct.16</w:t>
            </w:r>
            <w:r w:rsidRPr="00424B8C">
              <w:rPr>
                <w:i/>
                <w:sz w:val="22"/>
                <w:szCs w:val="22"/>
              </w:rPr>
              <w:t>)</w:t>
            </w:r>
            <w:r w:rsidRPr="00027D8B">
              <w:rPr>
                <w:rFonts w:eastAsia="Calibri"/>
                <w:sz w:val="22"/>
                <w:szCs w:val="22"/>
              </w:rPr>
              <w:t xml:space="preserve"> </w:t>
            </w:r>
            <w:r w:rsidRPr="001B2E5E">
              <w:rPr>
                <w:rFonts w:eastAsia="Calibri"/>
              </w:rPr>
              <w:t xml:space="preserve">sunt confecționate din piele naturală de culoare neagră, formate din bază cu patru degete, degetul mare și clini suplimentari. În partea </w:t>
            </w:r>
          </w:p>
          <w:p w:rsidR="009B2BD4" w:rsidRDefault="009B2BD4" w:rsidP="009B2BD4">
            <w:pPr>
              <w:contextualSpacing/>
              <w:rPr>
                <w:rFonts w:eastAsia="Calibri"/>
              </w:rPr>
            </w:pPr>
            <w:r w:rsidRPr="001B2E5E">
              <w:rPr>
                <w:rFonts w:eastAsia="Calibri"/>
              </w:rPr>
              <w:t xml:space="preserve">laterală spate mănușile sunt prevăzute cu tăietură. Marginea și tăietura mănușilor sunt </w:t>
            </w:r>
          </w:p>
          <w:p w:rsidR="00C91426" w:rsidRPr="009B2BD4" w:rsidRDefault="009B2BD4" w:rsidP="00C91426">
            <w:pPr>
              <w:rPr>
                <w:b/>
              </w:rPr>
            </w:pPr>
            <w:r w:rsidRPr="001B2E5E">
              <w:rPr>
                <w:rFonts w:eastAsia="Calibri"/>
              </w:rPr>
              <w:t xml:space="preserve">prelucrate cu bordură din piele, iar în partea superioară pe mijloc este imprimată stema </w:t>
            </w:r>
            <w:r w:rsidRPr="001B2E5E">
              <w:rPr>
                <w:rFonts w:eastAsia="Calibri"/>
              </w:rPr>
              <w:lastRenderedPageBreak/>
              <w:t>Serviciului Fiscal de Stat. Mănușile sunt căptușite cu tricot.</w:t>
            </w:r>
          </w:p>
        </w:tc>
        <w:tc>
          <w:tcPr>
            <w:tcW w:w="76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7806C4">
        <w:trPr>
          <w:trHeight w:val="39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6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6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9B2BD4" w:rsidRPr="00C00499" w:rsidTr="007806C4">
        <w:trPr>
          <w:trHeight w:val="39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AE077C"/>
        </w:tc>
        <w:tc>
          <w:tcPr>
            <w:tcW w:w="163" w:type="pct"/>
            <w:tcBorders>
              <w:top w:val="single" w:sz="4" w:space="0" w:color="auto"/>
              <w:left w:val="single" w:sz="4" w:space="0" w:color="auto"/>
              <w:bottom w:val="single" w:sz="4" w:space="0" w:color="auto"/>
              <w:right w:val="single" w:sz="4" w:space="0" w:color="auto"/>
            </w:tcBorders>
          </w:tcPr>
          <w:p w:rsidR="009B2BD4" w:rsidRPr="00C00499" w:rsidRDefault="009B2BD4" w:rsidP="00AE077C">
            <w:pPr>
              <w:rPr>
                <w:b/>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AE077C">
            <w:pPr>
              <w:rPr>
                <w:b/>
              </w:rPr>
            </w:pPr>
            <w:r w:rsidRPr="0028367D">
              <w:rPr>
                <w:sz w:val="20"/>
              </w:rPr>
              <w:t>Lotul 2</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AE077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AE077C"/>
        </w:tc>
        <w:tc>
          <w:tcPr>
            <w:tcW w:w="760" w:type="pct"/>
            <w:tcBorders>
              <w:top w:val="single" w:sz="4" w:space="0" w:color="auto"/>
              <w:left w:val="single" w:sz="4" w:space="0" w:color="auto"/>
              <w:bottom w:val="single" w:sz="4" w:space="0" w:color="auto"/>
              <w:right w:val="single" w:sz="4" w:space="0" w:color="auto"/>
            </w:tcBorders>
          </w:tcPr>
          <w:p w:rsidR="009B2BD4" w:rsidRPr="00C00499" w:rsidRDefault="009B2BD4" w:rsidP="00AE077C"/>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AE077C"/>
        </w:tc>
      </w:tr>
      <w:tr w:rsidR="009B2BD4" w:rsidRPr="00C00499" w:rsidTr="009B2BD4">
        <w:trPr>
          <w:trHeight w:val="39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163" w:type="pct"/>
            <w:tcBorders>
              <w:top w:val="single" w:sz="4" w:space="0" w:color="auto"/>
              <w:left w:val="single" w:sz="4" w:space="0" w:color="auto"/>
              <w:bottom w:val="single" w:sz="4" w:space="0" w:color="auto"/>
              <w:right w:val="single" w:sz="4" w:space="0" w:color="auto"/>
            </w:tcBorders>
          </w:tcPr>
          <w:p w:rsidR="009B2BD4" w:rsidRPr="00C00499" w:rsidRDefault="009B2BD4" w:rsidP="009B2BD4">
            <w:pPr>
              <w:rPr>
                <w:b/>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9B2BD4" w:rsidRDefault="009B2BD4" w:rsidP="009B2BD4">
            <w:pPr>
              <w:spacing w:before="120"/>
              <w:jc w:val="center"/>
              <w:rPr>
                <w:b/>
                <w:bCs/>
                <w:sz w:val="22"/>
                <w:szCs w:val="22"/>
              </w:rPr>
            </w:pPr>
            <w:r w:rsidRPr="00F7183A">
              <w:rPr>
                <w:b/>
                <w:bCs/>
                <w:sz w:val="22"/>
                <w:szCs w:val="22"/>
              </w:rPr>
              <w:t>UNIFORMĂ DE GALĂ PENTRU FUNCȚIONARUL FISCAL CU STATUT SPECIAL</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5E0BE6" w:rsidRPr="00EF3F01" w:rsidRDefault="005E0BE6" w:rsidP="005E0BE6">
            <w:pPr>
              <w:spacing w:before="120"/>
              <w:rPr>
                <w:b/>
              </w:rPr>
            </w:pPr>
            <w:r w:rsidRPr="00FE47D6">
              <w:rPr>
                <w:b/>
                <w:sz w:val="22"/>
                <w:szCs w:val="22"/>
              </w:rPr>
              <w:t>2.1</w:t>
            </w:r>
            <w:r>
              <w:rPr>
                <w:b/>
                <w:i/>
                <w:sz w:val="22"/>
                <w:szCs w:val="22"/>
              </w:rPr>
              <w:t xml:space="preserve"> </w:t>
            </w:r>
            <w:r w:rsidRPr="00EF3F01">
              <w:rPr>
                <w:b/>
              </w:rPr>
              <w:t>Chipiu de gală</w:t>
            </w:r>
          </w:p>
          <w:p w:rsidR="005E0BE6" w:rsidRPr="005E0BE6" w:rsidRDefault="005E0BE6" w:rsidP="005E0BE6">
            <w:pPr>
              <w:rPr>
                <w:b/>
                <w:i/>
                <w:sz w:val="22"/>
                <w:szCs w:val="22"/>
              </w:rPr>
            </w:pPr>
            <w:r w:rsidRPr="00EF3F01">
              <w:rPr>
                <w:b/>
              </w:rPr>
              <w:t>(bărbați)</w:t>
            </w:r>
          </w:p>
          <w:p w:rsidR="009B2BD4" w:rsidRPr="00EF3F01" w:rsidRDefault="009B2BD4" w:rsidP="009B2BD4">
            <w:pPr>
              <w:rPr>
                <w:i/>
                <w:sz w:val="22"/>
                <w:szCs w:val="22"/>
              </w:rPr>
            </w:pPr>
            <w:r w:rsidRPr="00EF3F01">
              <w:rPr>
                <w:i/>
                <w:sz w:val="22"/>
                <w:szCs w:val="22"/>
              </w:rPr>
              <w:t xml:space="preserve">Conform HG nr. 120  din „26”februarie 2020 </w:t>
            </w:r>
          </w:p>
          <w:p w:rsidR="009B2BD4" w:rsidRPr="00EF3F01" w:rsidRDefault="009B2BD4" w:rsidP="009B2BD4">
            <w:pPr>
              <w:contextualSpacing/>
              <w:rPr>
                <w:rFonts w:eastAsia="Calibri"/>
                <w:sz w:val="22"/>
                <w:szCs w:val="22"/>
              </w:rPr>
            </w:pPr>
            <w:r w:rsidRPr="00EF3F01">
              <w:rPr>
                <w:rFonts w:eastAsia="Calibri"/>
                <w:b/>
                <w:i/>
                <w:sz w:val="22"/>
                <w:szCs w:val="22"/>
              </w:rPr>
              <w:t>Chipiul-</w:t>
            </w:r>
            <w:r w:rsidRPr="00EF3F01">
              <w:rPr>
                <w:i/>
                <w:sz w:val="22"/>
                <w:szCs w:val="22"/>
              </w:rPr>
              <w:t>(Anexa nr.2 pct.18, figura 23)</w:t>
            </w:r>
            <w:r w:rsidRPr="00EF3F01">
              <w:rPr>
                <w:rFonts w:eastAsia="Calibri"/>
                <w:b/>
                <w:i/>
                <w:sz w:val="22"/>
                <w:szCs w:val="22"/>
              </w:rPr>
              <w:t xml:space="preserve"> </w:t>
            </w:r>
            <w:r w:rsidRPr="00EF3F01">
              <w:rPr>
                <w:rFonts w:eastAsia="Calibri"/>
                <w:sz w:val="22"/>
                <w:szCs w:val="22"/>
              </w:rPr>
              <w:t>este confecționat din țesătură în amestec (lână – 70%, poliester – 28%, lycra – 2%), cu densitatea de 220-250 g/m</w:t>
            </w:r>
            <w:r w:rsidRPr="00EF3F01">
              <w:rPr>
                <w:rFonts w:eastAsia="Calibri"/>
                <w:sz w:val="22"/>
                <w:szCs w:val="22"/>
                <w:vertAlign w:val="superscript"/>
              </w:rPr>
              <w:t>2</w:t>
            </w:r>
            <w:r w:rsidRPr="00EF3F01">
              <w:rPr>
                <w:rFonts w:eastAsia="Calibri"/>
                <w:sz w:val="22"/>
                <w:szCs w:val="22"/>
              </w:rPr>
              <w:t xml:space="preserve">, de culoare albastră-închis și formă ovală. Bordura chipiului este confecționată din țesătură de culoare albastră-închis de 50 mm. Partea din față a calotei are înălțimea de 80 mm, iar pe mijlocul calotei în partea din față deasupra cozorocului, simetric pe centru, este amplasată imaginea Stemei de Stat a Republicii Moldova în cadrul unui oval aurit cu crenguțe de brad. Pe partea de jos а bordurii din față, de o parte și de alta а cozorocului, sunt fixați doi nasturi de metal cu diametrul de 15 mm, de culoare aurie, cu imaginea Stemei de Stat a Republicii </w:t>
            </w:r>
            <w:r w:rsidRPr="00EF3F01">
              <w:rPr>
                <w:rFonts w:eastAsia="Calibri"/>
                <w:sz w:val="22"/>
                <w:szCs w:val="22"/>
              </w:rPr>
              <w:lastRenderedPageBreak/>
              <w:t>Moldova. De nasturi este prins un șnur împletit din fir de aur, diametrul fiind de 14 mm. Partea superioară a cozorocului este garnisită cu piele lăcuită de culoare neagră, pe care sunt aplicate frunzulițe de brad de culoare aurie, iar cea inferioară este garnisită cu postav. Interiorul chipiului este căptușit cu țesătură din bumbac.</w:t>
            </w:r>
          </w:p>
          <w:p w:rsidR="009B2BD4" w:rsidRDefault="009B2BD4" w:rsidP="009B2BD4">
            <w:pPr>
              <w:rPr>
                <w:b/>
              </w:rPr>
            </w:pPr>
            <w:r w:rsidRPr="00EF3F01">
              <w:rPr>
                <w:rFonts w:eastAsia="Calibri"/>
                <w:b/>
                <w:i/>
                <w:sz w:val="22"/>
                <w:szCs w:val="22"/>
              </w:rPr>
              <w:t>Nasturi-</w:t>
            </w:r>
            <w:r w:rsidRPr="00EF3F01">
              <w:rPr>
                <w:i/>
                <w:sz w:val="22"/>
                <w:szCs w:val="22"/>
              </w:rPr>
              <w:t>(Anexa nr.2 pct.25  figura 30)</w:t>
            </w:r>
            <w:r w:rsidRPr="00EF3F01">
              <w:t xml:space="preserve"> de metal, de culoare aurie, cu imaginea Stemei de Stat a Republicii Moldova, cu diametrul de 15 mm sunt fixați pe chipiul bărbaților, de o </w:t>
            </w:r>
            <w:r>
              <w:t>parte și de alta a cozorocului.</w:t>
            </w:r>
            <w:r>
              <w:rPr>
                <w:b/>
              </w:rPr>
              <w:t xml:space="preserve"> </w:t>
            </w:r>
          </w:p>
          <w:p w:rsidR="009B2BD4" w:rsidRPr="00EF3F01" w:rsidRDefault="009B2BD4" w:rsidP="009B2BD4">
            <w:pPr>
              <w:rPr>
                <w:b/>
              </w:rPr>
            </w:pPr>
            <w:r>
              <w:rPr>
                <w:b/>
              </w:rPr>
              <w:t xml:space="preserve">2.2 </w:t>
            </w:r>
            <w:r w:rsidRPr="00EF3F01">
              <w:rPr>
                <w:b/>
              </w:rPr>
              <w:t>Veston de gală inclusiv insemnele</w:t>
            </w:r>
          </w:p>
          <w:p w:rsidR="009B2BD4" w:rsidRDefault="009B2BD4" w:rsidP="009B2BD4">
            <w:pPr>
              <w:rPr>
                <w:b/>
              </w:rPr>
            </w:pPr>
            <w:r w:rsidRPr="00EF3F01">
              <w:rPr>
                <w:b/>
              </w:rPr>
              <w:t>(bărbați</w:t>
            </w:r>
            <w:r>
              <w:rPr>
                <w:b/>
              </w:rPr>
              <w:t>)</w:t>
            </w:r>
          </w:p>
          <w:p w:rsidR="009B2BD4" w:rsidRPr="00424B8C" w:rsidRDefault="009B2BD4" w:rsidP="009B2BD4">
            <w:pPr>
              <w:rPr>
                <w:i/>
                <w:sz w:val="22"/>
                <w:szCs w:val="22"/>
              </w:rPr>
            </w:pPr>
            <w:r w:rsidRPr="00424B8C">
              <w:rPr>
                <w:i/>
                <w:sz w:val="22"/>
                <w:szCs w:val="22"/>
              </w:rPr>
              <w:t xml:space="preserve">Conform HG nr. 120  din „26”februarie 2020 </w:t>
            </w:r>
          </w:p>
          <w:p w:rsidR="009B2BD4" w:rsidRPr="00424B8C" w:rsidRDefault="009B2BD4" w:rsidP="009B2BD4">
            <w:pPr>
              <w:rPr>
                <w:i/>
                <w:sz w:val="22"/>
                <w:szCs w:val="22"/>
              </w:rPr>
            </w:pPr>
            <w:r w:rsidRPr="00027D8B">
              <w:rPr>
                <w:rFonts w:eastAsia="Calibri"/>
                <w:b/>
                <w:i/>
                <w:sz w:val="22"/>
                <w:szCs w:val="22"/>
              </w:rPr>
              <w:t>Veston de gală</w:t>
            </w:r>
            <w:r>
              <w:rPr>
                <w:rFonts w:eastAsia="Calibri"/>
                <w:b/>
                <w:i/>
                <w:sz w:val="22"/>
                <w:szCs w:val="22"/>
              </w:rPr>
              <w:t>-</w:t>
            </w:r>
            <w:r>
              <w:rPr>
                <w:i/>
                <w:sz w:val="22"/>
                <w:szCs w:val="22"/>
              </w:rPr>
              <w:t>(Anexa nr.2 pct.19  figura 25</w:t>
            </w:r>
            <w:r w:rsidRPr="00424B8C">
              <w:rPr>
                <w:i/>
                <w:sz w:val="22"/>
                <w:szCs w:val="22"/>
              </w:rPr>
              <w:t>)</w:t>
            </w:r>
          </w:p>
          <w:p w:rsidR="009B2BD4" w:rsidRPr="00027D8B" w:rsidRDefault="009B2BD4" w:rsidP="009B2BD4">
            <w:pPr>
              <w:contextualSpacing/>
              <w:rPr>
                <w:rFonts w:eastAsia="Calibri"/>
                <w:sz w:val="22"/>
                <w:szCs w:val="22"/>
              </w:rPr>
            </w:pPr>
            <w:r w:rsidRPr="00027D8B">
              <w:rPr>
                <w:rFonts w:eastAsia="Calibri"/>
                <w:sz w:val="22"/>
                <w:szCs w:val="22"/>
              </w:rPr>
              <w:t>-Compoziția fibroasă a țesăturii de bază este din: lână – 75%, poliester – 23%, lycra– 2%, cu densitatea de 260-270 g/m</w:t>
            </w:r>
            <w:r w:rsidRPr="00027D8B">
              <w:rPr>
                <w:rFonts w:eastAsia="Calibri"/>
                <w:sz w:val="22"/>
                <w:szCs w:val="22"/>
                <w:vertAlign w:val="superscript"/>
              </w:rPr>
              <w:t>2</w:t>
            </w:r>
            <w:r w:rsidRPr="00027D8B">
              <w:rPr>
                <w:rFonts w:eastAsia="Calibri"/>
                <w:sz w:val="22"/>
                <w:szCs w:val="22"/>
              </w:rPr>
              <w:t xml:space="preserve">. Vestonul reprezintă un sacou de tip clasic din țesătură de bază de culoare albastră-închis, cu </w:t>
            </w:r>
            <w:r w:rsidRPr="00027D8B">
              <w:rPr>
                <w:rFonts w:eastAsia="Calibri"/>
                <w:sz w:val="22"/>
                <w:szCs w:val="22"/>
              </w:rPr>
              <w:lastRenderedPageBreak/>
              <w:t xml:space="preserve">guler ștei confecționat din țesătură similară. </w:t>
            </w:r>
          </w:p>
          <w:p w:rsidR="009B2BD4" w:rsidRPr="00027D8B" w:rsidRDefault="009B2BD4" w:rsidP="009B2BD4">
            <w:pPr>
              <w:contextualSpacing/>
              <w:rPr>
                <w:rFonts w:eastAsia="Calibri"/>
                <w:sz w:val="22"/>
                <w:szCs w:val="22"/>
              </w:rPr>
            </w:pPr>
            <w:r w:rsidRPr="00027D8B">
              <w:rPr>
                <w:rFonts w:eastAsia="Calibri"/>
                <w:sz w:val="22"/>
                <w:szCs w:val="22"/>
              </w:rPr>
              <w:t xml:space="preserve">Pe linia umărului sunt proiectați epoleți înguști nedetașabili, fixați cu vârful ascuțit spre interior. Mâneca este clasică, din două cusături. La distanța de </w:t>
            </w:r>
            <w:smartTag w:uri="urn:schemas-microsoft-com:office:smarttags" w:element="metricconverter">
              <w:smartTagPr>
                <w:attr w:name="ProductID" w:val="90 mm"/>
              </w:smartTagPr>
              <w:r w:rsidRPr="00027D8B">
                <w:rPr>
                  <w:rFonts w:eastAsia="Calibri"/>
                  <w:sz w:val="22"/>
                  <w:szCs w:val="22"/>
                </w:rPr>
                <w:t>90 mm</w:t>
              </w:r>
            </w:smartTag>
            <w:r w:rsidRPr="00027D8B">
              <w:rPr>
                <w:rFonts w:eastAsia="Calibri"/>
                <w:sz w:val="22"/>
                <w:szCs w:val="22"/>
              </w:rPr>
              <w:t xml:space="preserve"> de cusătura de montare a mânecii stângi se aplică ecusonul de mânecă. La distanța de 15 mm de la tivul mânecii este fixată de jur-împrejur o fâșie din țesătură de bază cu lățimea de 100 mm, tighelită cu o dungă de culoare albastră-deschis cu lățimea de 3 mm. Pe fâșia de țesătură este aplicată broderia din o </w:t>
            </w:r>
            <w:r w:rsidRPr="00027D8B">
              <w:rPr>
                <w:sz w:val="22"/>
                <w:szCs w:val="22"/>
              </w:rPr>
              <w:t>crenguță stilizată de brad realizată din fir de aur pentru funcționarul fiscal cu statut special de până la grad de general și crenguțe similare pe tot perimetrul mânecii pentru funcționarul fiscal cu statut special cu grad de general.</w:t>
            </w:r>
          </w:p>
          <w:p w:rsidR="009B2BD4" w:rsidRDefault="009B2BD4" w:rsidP="009B2BD4">
            <w:pPr>
              <w:contextualSpacing/>
              <w:rPr>
                <w:rFonts w:eastAsia="Calibri"/>
                <w:sz w:val="22"/>
                <w:szCs w:val="22"/>
              </w:rPr>
            </w:pPr>
            <w:r w:rsidRPr="00027D8B">
              <w:rPr>
                <w:rFonts w:eastAsia="Calibri"/>
                <w:sz w:val="22"/>
                <w:szCs w:val="22"/>
              </w:rPr>
              <w:t xml:space="preserve">Perpendicular tivului mânecii este fixată o fâșie din țesătură de bază cu lățimea de 30 mm și </w:t>
            </w:r>
          </w:p>
          <w:p w:rsidR="009B2BD4" w:rsidRPr="00027D8B" w:rsidRDefault="009B2BD4" w:rsidP="009B2BD4">
            <w:pPr>
              <w:contextualSpacing/>
              <w:rPr>
                <w:rFonts w:eastAsia="Calibri"/>
                <w:sz w:val="22"/>
                <w:szCs w:val="22"/>
              </w:rPr>
            </w:pPr>
            <w:r w:rsidRPr="00027D8B">
              <w:rPr>
                <w:rFonts w:eastAsia="Calibri"/>
                <w:sz w:val="22"/>
                <w:szCs w:val="22"/>
              </w:rPr>
              <w:t xml:space="preserve">lungimea de 135 mm, rotunjită în partea de sus și tighelită cu o dungă de culoare albastră-deschis cu lățimea de 3 mm. </w:t>
            </w:r>
          </w:p>
          <w:p w:rsidR="009B2BD4" w:rsidRPr="00027D8B" w:rsidRDefault="009B2BD4" w:rsidP="009B2BD4">
            <w:pPr>
              <w:contextualSpacing/>
              <w:rPr>
                <w:rFonts w:eastAsia="Calibri"/>
                <w:sz w:val="22"/>
                <w:szCs w:val="22"/>
              </w:rPr>
            </w:pPr>
            <w:r w:rsidRPr="00027D8B">
              <w:rPr>
                <w:rFonts w:eastAsia="Calibri"/>
                <w:sz w:val="22"/>
                <w:szCs w:val="22"/>
              </w:rPr>
              <w:lastRenderedPageBreak/>
              <w:t xml:space="preserve">Vestonul se încheie la un rând din nasturi plasați în cinci niveluri. Pe partea din față de jos a vestonului sunt amplasate două buzunare laterale cu clapă în partea de jos de dimensiuni 46x137 mm. Marginile buzunarelor sunt tighelite cu o dungă de culoare albastră-deschis cu lățimea de 6 mm. Partea de jos a clapei este dreaptă, cu colțurile ușor rotunjite. Colțurile de la marginea de jos a reverelor vestonului sunt ușor rotunjite. Reverul stâng este prevăzut de sus până jos cu un cant de culoare albastră-deschis cu lăţimea de </w:t>
            </w:r>
            <w:smartTag w:uri="urn:schemas-microsoft-com:office:smarttags" w:element="metricconverter">
              <w:smartTagPr>
                <w:attr w:name="ProductID" w:val="3 mm"/>
              </w:smartTagPr>
              <w:r w:rsidRPr="00027D8B">
                <w:rPr>
                  <w:rFonts w:eastAsia="Calibri"/>
                  <w:sz w:val="22"/>
                  <w:szCs w:val="22"/>
                </w:rPr>
                <w:t>3 mm</w:t>
              </w:r>
            </w:smartTag>
            <w:r w:rsidRPr="00027D8B">
              <w:rPr>
                <w:rFonts w:eastAsia="Calibri"/>
                <w:sz w:val="22"/>
                <w:szCs w:val="22"/>
              </w:rPr>
              <w:t xml:space="preserve">. Pe gulerul șteieste aplicată broderia din câte o </w:t>
            </w:r>
            <w:r w:rsidRPr="00027D8B">
              <w:rPr>
                <w:sz w:val="22"/>
                <w:szCs w:val="22"/>
              </w:rPr>
              <w:t>crenguţă stilizată de brad realizată din fir de aur amplasate simetric pe ambele părți ale gulerului pentru funcționarul fiscal cu statut special de până la grad de general și crenguțe similare pe tot perimetrul gulerului pentru funcționarul fiscal cu statut special cu grad de general.</w:t>
            </w:r>
            <w:r w:rsidRPr="00027D8B">
              <w:rPr>
                <w:rFonts w:eastAsia="Calibri"/>
                <w:sz w:val="22"/>
                <w:szCs w:val="22"/>
              </w:rPr>
              <w:t xml:space="preserve"> Gulerul este garnisit pe margini cu un cant albastru-deschis de </w:t>
            </w:r>
            <w:smartTag w:uri="urn:schemas-microsoft-com:office:smarttags" w:element="metricconverter">
              <w:smartTagPr>
                <w:attr w:name="ProductID" w:val="3 mm"/>
              </w:smartTagPr>
              <w:r w:rsidRPr="00027D8B">
                <w:rPr>
                  <w:rFonts w:eastAsia="Calibri"/>
                  <w:sz w:val="22"/>
                  <w:szCs w:val="22"/>
                </w:rPr>
                <w:t>3 mm</w:t>
              </w:r>
            </w:smartTag>
            <w:r w:rsidRPr="00027D8B">
              <w:rPr>
                <w:rFonts w:eastAsia="Calibri"/>
                <w:sz w:val="22"/>
                <w:szCs w:val="22"/>
              </w:rPr>
              <w:t>.</w:t>
            </w:r>
          </w:p>
          <w:p w:rsidR="009B2BD4" w:rsidRDefault="009B2BD4" w:rsidP="009B2BD4">
            <w:pPr>
              <w:contextualSpacing/>
              <w:rPr>
                <w:rFonts w:eastAsia="Calibri"/>
                <w:sz w:val="22"/>
                <w:szCs w:val="22"/>
              </w:rPr>
            </w:pPr>
            <w:r w:rsidRPr="00027D8B">
              <w:rPr>
                <w:rFonts w:eastAsia="Calibri"/>
                <w:sz w:val="22"/>
                <w:szCs w:val="22"/>
              </w:rPr>
              <w:t xml:space="preserve">Partea din spate a vestonului are două cusături simetrice, care se termină cu șlițuri. </w:t>
            </w:r>
            <w:r w:rsidRPr="00027D8B">
              <w:rPr>
                <w:rFonts w:eastAsia="Calibri"/>
                <w:sz w:val="22"/>
                <w:szCs w:val="22"/>
              </w:rPr>
              <w:lastRenderedPageBreak/>
              <w:t>Căptușeala este din 60% poliester și 40% mătase.</w:t>
            </w:r>
          </w:p>
          <w:p w:rsidR="009B2BD4" w:rsidRPr="007563F3" w:rsidRDefault="009B2BD4" w:rsidP="009B2BD4">
            <w:pPr>
              <w:tabs>
                <w:tab w:val="left" w:pos="709"/>
                <w:tab w:val="left" w:pos="851"/>
                <w:tab w:val="left" w:pos="993"/>
              </w:tabs>
              <w:contextualSpacing/>
              <w:jc w:val="both"/>
              <w:rPr>
                <w:rFonts w:eastAsia="Calibri"/>
                <w:sz w:val="22"/>
                <w:szCs w:val="22"/>
              </w:rPr>
            </w:pPr>
            <w:r w:rsidRPr="008D01DB">
              <w:rPr>
                <w:b/>
                <w:i/>
                <w:color w:val="000000"/>
                <w:sz w:val="22"/>
                <w:szCs w:val="22"/>
              </w:rPr>
              <w:t>Epoletul funcționarului fiscal cu statut special</w:t>
            </w:r>
            <w:r>
              <w:rPr>
                <w:b/>
                <w:i/>
                <w:color w:val="000000"/>
                <w:sz w:val="22"/>
                <w:szCs w:val="22"/>
              </w:rPr>
              <w:t>-</w:t>
            </w:r>
            <w:r w:rsidRPr="008D01DB">
              <w:rPr>
                <w:b/>
                <w:i/>
                <w:color w:val="000000"/>
                <w:sz w:val="22"/>
                <w:szCs w:val="22"/>
              </w:rPr>
              <w:t xml:space="preserve"> </w:t>
            </w:r>
            <w:r>
              <w:rPr>
                <w:i/>
                <w:sz w:val="22"/>
                <w:szCs w:val="22"/>
              </w:rPr>
              <w:t>(Anexa nr.1 pct.1</w:t>
            </w:r>
            <w:r w:rsidRPr="00424B8C">
              <w:rPr>
                <w:i/>
                <w:sz w:val="22"/>
                <w:szCs w:val="22"/>
              </w:rPr>
              <w:t>)</w:t>
            </w:r>
            <w:r>
              <w:rPr>
                <w:color w:val="000000"/>
                <w:sz w:val="22"/>
                <w:szCs w:val="22"/>
              </w:rPr>
              <w:t>-</w:t>
            </w:r>
            <w:r w:rsidRPr="007563F3">
              <w:rPr>
                <w:rFonts w:eastAsia="Calibri"/>
                <w:sz w:val="22"/>
                <w:szCs w:val="22"/>
              </w:rPr>
              <w:t xml:space="preserve"> Epoletul pentru uniforma de gală este un epolet cusut nedetașabil, de formă dreptunghiulară, cu dimensiunile de 135×48 mm, având marginile laterale ușor concave (epoletul în lungime), iar cea interioară – terminată în vârf ascuțit.</w:t>
            </w:r>
          </w:p>
          <w:p w:rsidR="009B2BD4" w:rsidRDefault="009B2BD4" w:rsidP="009B2BD4">
            <w:pPr>
              <w:rPr>
                <w:rFonts w:eastAsia="Calibri"/>
                <w:sz w:val="22"/>
                <w:szCs w:val="22"/>
              </w:rPr>
            </w:pPr>
            <w:r w:rsidRPr="00273228">
              <w:rPr>
                <w:rFonts w:eastAsia="Calibri"/>
                <w:b/>
                <w:i/>
                <w:sz w:val="22"/>
                <w:szCs w:val="22"/>
              </w:rPr>
              <w:t>Ecusonul</w:t>
            </w:r>
            <w:r>
              <w:rPr>
                <w:rFonts w:eastAsia="Calibri"/>
                <w:b/>
                <w:i/>
                <w:sz w:val="22"/>
                <w:szCs w:val="22"/>
              </w:rPr>
              <w:t>-</w:t>
            </w:r>
            <w:r>
              <w:rPr>
                <w:i/>
                <w:sz w:val="22"/>
                <w:szCs w:val="22"/>
              </w:rPr>
              <w:t>(Anexa nr.1 pct.2</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de mânecă stângă 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cu un cap de bour broşând, galben, cu o stea cu opt raze între coarne și însoțit jos în dextra de o roză heraldică, iar jos în senestra de o semilună conturnată, toate de asemenea </w:t>
            </w:r>
            <w:r w:rsidRPr="007563F3">
              <w:rPr>
                <w:rFonts w:eastAsia="Calibri"/>
                <w:sz w:val="22"/>
                <w:szCs w:val="22"/>
              </w:rPr>
              <w:lastRenderedPageBreak/>
              <w:t>galbene. Înălțimea ecusonului este de 90 mm, iar lățimea – de 70 mm.</w:t>
            </w:r>
          </w:p>
          <w:p w:rsidR="009B2BD4" w:rsidRPr="007563F3" w:rsidRDefault="009B2BD4" w:rsidP="009B2BD4">
            <w:pPr>
              <w:rPr>
                <w:rFonts w:eastAsia="Calibri"/>
                <w:sz w:val="22"/>
                <w:szCs w:val="22"/>
              </w:rPr>
            </w:pPr>
            <w:r w:rsidRPr="00273228">
              <w:rPr>
                <w:rFonts w:eastAsia="Calibri"/>
                <w:b/>
                <w:sz w:val="22"/>
                <w:szCs w:val="22"/>
              </w:rPr>
              <w:t>Broderiile</w:t>
            </w:r>
            <w:r>
              <w:rPr>
                <w:rFonts w:eastAsia="Calibri"/>
                <w:b/>
                <w:sz w:val="22"/>
                <w:szCs w:val="22"/>
              </w:rPr>
              <w:t>-</w:t>
            </w:r>
            <w:r>
              <w:rPr>
                <w:i/>
                <w:sz w:val="22"/>
                <w:szCs w:val="22"/>
              </w:rPr>
              <w:t>(Anexa nr.1 pct.3</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la guler și la manșete pentru uniforma funcționarului fiscal cu statut special reprezintă crenguțe stilizate de brad, realizate din fir de aur.</w:t>
            </w:r>
          </w:p>
          <w:p w:rsidR="009B2BD4" w:rsidRDefault="009B2BD4" w:rsidP="009B2BD4">
            <w:pPr>
              <w:rPr>
                <w:rFonts w:eastAsia="Calibri"/>
                <w:sz w:val="22"/>
                <w:szCs w:val="22"/>
              </w:rPr>
            </w:pPr>
            <w:r w:rsidRPr="00273228">
              <w:rPr>
                <w:rFonts w:eastAsia="Calibri"/>
                <w:b/>
                <w:sz w:val="22"/>
                <w:szCs w:val="22"/>
              </w:rPr>
              <w:t>Cocarda de coifură</w:t>
            </w:r>
            <w:r>
              <w:rPr>
                <w:rFonts w:eastAsia="Calibri"/>
                <w:b/>
                <w:sz w:val="22"/>
                <w:szCs w:val="22"/>
              </w:rPr>
              <w:t>-</w:t>
            </w:r>
            <w:r>
              <w:rPr>
                <w:i/>
                <w:sz w:val="22"/>
                <w:szCs w:val="22"/>
              </w:rPr>
              <w:t>(Anexa nr.1 pct.4</w:t>
            </w:r>
            <w:r w:rsidRPr="00424B8C">
              <w:rPr>
                <w:i/>
                <w:sz w:val="22"/>
                <w:szCs w:val="22"/>
              </w:rPr>
              <w:t>)</w:t>
            </w:r>
            <w:r w:rsidRPr="00027D8B">
              <w:rPr>
                <w:rFonts w:eastAsia="Calibri"/>
                <w:b/>
                <w:i/>
                <w:color w:val="000000"/>
                <w:sz w:val="22"/>
                <w:szCs w:val="22"/>
              </w:rPr>
              <w:t xml:space="preserve"> </w:t>
            </w:r>
            <w:r>
              <w:rPr>
                <w:rFonts w:eastAsia="Calibri"/>
                <w:sz w:val="22"/>
                <w:szCs w:val="22"/>
              </w:rPr>
              <w:t>-</w:t>
            </w:r>
            <w:r w:rsidRPr="007563F3">
              <w:rPr>
                <w:rFonts w:eastAsia="Calibri"/>
                <w:sz w:val="22"/>
                <w:szCs w:val="22"/>
              </w:rPr>
              <w:t xml:space="preserve"> pentru uniforma de gală a funcționarului fiscal cu statut special reprezintă Stema de Stat a Republicii Moldova având acvila şi accesoriile acvilei de aur și integrată în cadrul unui oval format din </w:t>
            </w:r>
          </w:p>
          <w:p w:rsidR="009B2BD4" w:rsidRDefault="009B2BD4" w:rsidP="009B2BD4">
            <w:pPr>
              <w:rPr>
                <w:rFonts w:eastAsia="Calibri"/>
                <w:sz w:val="22"/>
                <w:szCs w:val="22"/>
              </w:rPr>
            </w:pPr>
            <w:r w:rsidRPr="007563F3">
              <w:rPr>
                <w:rFonts w:eastAsia="Calibri"/>
                <w:sz w:val="22"/>
                <w:szCs w:val="22"/>
              </w:rPr>
              <w:t>crenguțe de brad cu înălțimea de 47 mm și lăţimea de 41 mm.</w:t>
            </w:r>
          </w:p>
          <w:p w:rsidR="009B2BD4" w:rsidRPr="00027D8B" w:rsidRDefault="009B2BD4" w:rsidP="009B2BD4">
            <w:pPr>
              <w:rPr>
                <w:rFonts w:eastAsia="Calibri"/>
                <w:sz w:val="22"/>
                <w:szCs w:val="22"/>
              </w:rPr>
            </w:pPr>
            <w:r w:rsidRPr="00273228">
              <w:rPr>
                <w:rFonts w:eastAsia="Calibri"/>
                <w:b/>
                <w:sz w:val="22"/>
                <w:szCs w:val="22"/>
              </w:rPr>
              <w:t>Insigna de epolet</w:t>
            </w:r>
            <w:r>
              <w:rPr>
                <w:rFonts w:eastAsia="Calibri"/>
                <w:b/>
                <w:sz w:val="22"/>
                <w:szCs w:val="22"/>
              </w:rPr>
              <w:t>-</w:t>
            </w:r>
            <w:r>
              <w:rPr>
                <w:i/>
                <w:sz w:val="22"/>
                <w:szCs w:val="22"/>
              </w:rPr>
              <w:t>(Anexa nr.1 pct.5</w:t>
            </w:r>
            <w:r w:rsidRPr="00424B8C">
              <w:rPr>
                <w:i/>
                <w:sz w:val="22"/>
                <w:szCs w:val="22"/>
              </w:rPr>
              <w:t>)</w:t>
            </w:r>
            <w:r w:rsidRPr="00027D8B">
              <w:rPr>
                <w:rFonts w:eastAsia="Calibri"/>
                <w:b/>
                <w:i/>
                <w:color w:val="000000"/>
                <w:sz w:val="22"/>
                <w:szCs w:val="22"/>
              </w:rPr>
              <w:t xml:space="preserve"> </w:t>
            </w:r>
            <w:r w:rsidRPr="007563F3">
              <w:rPr>
                <w:rFonts w:eastAsia="Calibri"/>
                <w:sz w:val="22"/>
                <w:szCs w:val="22"/>
              </w:rPr>
              <w:t xml:space="preserve"> pentru uniforma funcționarului fiscal cu statut special reprezintă o acvilă cruciată de aur, ţinând în gheara dreaptă un corn al abundenţei plin cu monede de aur, iar în cea stângă – un sul de hârtie şi purtând pe piept un scut tăiat, încărcat cu un cap de bour broşând, cu o stea cu opt raze între coarne şi însoţit jos în dextra de o roză heraldică, iar jos în senestra de o semilună conturnată. Insigna este </w:t>
            </w:r>
            <w:r w:rsidRPr="007563F3">
              <w:rPr>
                <w:rFonts w:eastAsia="Calibri"/>
                <w:sz w:val="22"/>
                <w:szCs w:val="22"/>
              </w:rPr>
              <w:lastRenderedPageBreak/>
              <w:t>realizată în întregime din fir de aur și are dimensiunile de 20x20 mm.</w:t>
            </w:r>
          </w:p>
          <w:p w:rsidR="009B2BD4" w:rsidRPr="00424B8C" w:rsidRDefault="009B2BD4" w:rsidP="009B2BD4">
            <w:pPr>
              <w:rPr>
                <w:i/>
                <w:sz w:val="22"/>
                <w:szCs w:val="22"/>
              </w:rPr>
            </w:pPr>
            <w:r w:rsidRPr="00027D8B">
              <w:rPr>
                <w:rFonts w:eastAsia="Calibri"/>
                <w:b/>
                <w:i/>
                <w:sz w:val="22"/>
                <w:szCs w:val="22"/>
              </w:rPr>
              <w:t>Nasturii de metal</w:t>
            </w:r>
            <w:r>
              <w:rPr>
                <w:i/>
                <w:sz w:val="22"/>
                <w:szCs w:val="22"/>
              </w:rPr>
              <w:t>-(Anexa nr.2 pct.25, figura 30</w:t>
            </w:r>
            <w:r w:rsidRPr="00424B8C">
              <w:rPr>
                <w:i/>
                <w:sz w:val="22"/>
                <w:szCs w:val="22"/>
              </w:rPr>
              <w:t>)</w:t>
            </w:r>
          </w:p>
          <w:p w:rsidR="009B2BD4" w:rsidRPr="001B2E5E" w:rsidRDefault="009B2BD4" w:rsidP="009B2BD4">
            <w:pPr>
              <w:contextualSpacing/>
            </w:pPr>
            <w:r w:rsidRPr="00027D8B">
              <w:rPr>
                <w:rFonts w:eastAsia="Calibri"/>
                <w:sz w:val="22"/>
                <w:szCs w:val="22"/>
              </w:rPr>
              <w:t xml:space="preserve"> </w:t>
            </w:r>
            <w:r w:rsidRPr="001B2E5E">
              <w:t>de culoare aurie, cu imaginea Stemei de Stat a Republicii Moldova sunt fixați pe veston în partea din față (cinci nasturi cu diametrul de 23 mm</w:t>
            </w:r>
            <w:r w:rsidRPr="001B2E5E">
              <w:rPr>
                <w:b/>
              </w:rPr>
              <w:t>)</w:t>
            </w:r>
            <w:r w:rsidRPr="001B2E5E">
              <w:t>.</w:t>
            </w:r>
          </w:p>
          <w:p w:rsidR="009B2BD4" w:rsidRPr="00E72885" w:rsidRDefault="009B2BD4" w:rsidP="009B2BD4">
            <w:pPr>
              <w:contextualSpacing/>
            </w:pPr>
            <w:r w:rsidRPr="001B2E5E">
              <w:t>Nasturii de metal, de culoare aurie, cu imaginea Stemei de Stat a Republicii Moldova, cu diametrul de 15 mm sunt fixați pe fâșia cusută perpendicular tivului mânecii într-o linie dreaptă, la distanța de 2,8 mm unul față de altul (cinci nasturi pentru fiecare mânecă).</w:t>
            </w:r>
          </w:p>
          <w:p w:rsidR="009B2BD4" w:rsidRPr="00027D8B" w:rsidRDefault="009B2BD4" w:rsidP="009B2BD4">
            <w:pPr>
              <w:contextualSpacing/>
              <w:rPr>
                <w:rFonts w:eastAsia="Calibri"/>
                <w:sz w:val="22"/>
                <w:szCs w:val="22"/>
              </w:rPr>
            </w:pPr>
            <w:r w:rsidRPr="00027D8B">
              <w:rPr>
                <w:rFonts w:eastAsia="Calibri"/>
                <w:sz w:val="22"/>
                <w:szCs w:val="22"/>
              </w:rPr>
              <w:t>Vestonul este însoțit de eghilet.</w:t>
            </w:r>
          </w:p>
          <w:p w:rsidR="009B2BD4" w:rsidRDefault="009B2BD4" w:rsidP="009B2BD4">
            <w:pPr>
              <w:rPr>
                <w:rFonts w:eastAsia="Calibri"/>
                <w:color w:val="000000"/>
                <w:sz w:val="22"/>
                <w:szCs w:val="22"/>
              </w:rPr>
            </w:pPr>
            <w:r w:rsidRPr="00027D8B">
              <w:rPr>
                <w:rFonts w:eastAsia="Calibri"/>
                <w:b/>
                <w:i/>
                <w:color w:val="000000"/>
                <w:sz w:val="22"/>
                <w:szCs w:val="22"/>
              </w:rPr>
              <w:t>Eghiletul</w:t>
            </w:r>
            <w:r>
              <w:rPr>
                <w:rFonts w:eastAsia="Calibri"/>
                <w:b/>
                <w:i/>
                <w:color w:val="000000"/>
                <w:sz w:val="22"/>
                <w:szCs w:val="22"/>
              </w:rPr>
              <w:t>-</w:t>
            </w:r>
            <w:r>
              <w:rPr>
                <w:i/>
                <w:sz w:val="22"/>
                <w:szCs w:val="22"/>
              </w:rPr>
              <w:t>(Anexa nr.1 pct.7</w:t>
            </w:r>
            <w:r w:rsidRPr="00424B8C">
              <w:rPr>
                <w:i/>
                <w:sz w:val="22"/>
                <w:szCs w:val="22"/>
              </w:rPr>
              <w:t>)</w:t>
            </w:r>
            <w:r w:rsidRPr="00027D8B">
              <w:rPr>
                <w:rFonts w:eastAsia="Calibri"/>
                <w:b/>
                <w:i/>
                <w:color w:val="000000"/>
                <w:sz w:val="22"/>
                <w:szCs w:val="22"/>
              </w:rPr>
              <w:t xml:space="preserve"> </w:t>
            </w:r>
            <w:r w:rsidRPr="00027D8B">
              <w:rPr>
                <w:rFonts w:eastAsia="Calibri"/>
                <w:color w:val="000000"/>
                <w:sz w:val="22"/>
                <w:szCs w:val="22"/>
              </w:rPr>
              <w:t xml:space="preserve">pentru uniforma de gală a funcționarului </w:t>
            </w:r>
            <w:r w:rsidRPr="00027D8B">
              <w:rPr>
                <w:rFonts w:eastAsia="Calibri"/>
                <w:bCs/>
                <w:sz w:val="22"/>
                <w:szCs w:val="22"/>
              </w:rPr>
              <w:t>fiscal cu statut</w:t>
            </w:r>
            <w:r w:rsidRPr="00027D8B">
              <w:rPr>
                <w:rFonts w:eastAsia="Calibri"/>
                <w:sz w:val="22"/>
                <w:szCs w:val="22"/>
              </w:rPr>
              <w:t xml:space="preserve"> special</w:t>
            </w:r>
            <w:r>
              <w:rPr>
                <w:rFonts w:eastAsia="Calibri"/>
                <w:sz w:val="22"/>
                <w:szCs w:val="22"/>
              </w:rPr>
              <w:t xml:space="preserve"> </w:t>
            </w:r>
            <w:r w:rsidRPr="00027D8B">
              <w:rPr>
                <w:rFonts w:eastAsia="Calibri"/>
                <w:color w:val="000000"/>
                <w:sz w:val="22"/>
                <w:szCs w:val="22"/>
              </w:rPr>
              <w:t xml:space="preserve">reprezintă un şnur textil împletit din fir de aur, combinat din segmente de două tipuri, cu grosimea de 5 mm la segmentul mai subţire şi de 24 mm la cel mai gros, îmbinate cu şnururi subţiri din fir de aur şi cu elemente de prindere de haină </w:t>
            </w:r>
            <w:r w:rsidRPr="00027D8B">
              <w:rPr>
                <w:rFonts w:eastAsia="Calibri"/>
                <w:color w:val="000000"/>
                <w:sz w:val="22"/>
                <w:szCs w:val="22"/>
              </w:rPr>
              <w:lastRenderedPageBreak/>
              <w:t>confecţionate din acelaşi şnur. Șnurul subțire are la un capăt un nod cu un cui de eghilet cu lungimea de 90 mm. Acest eghilet se poartă prins de umărul drept, capetele împletite ale şnurului fiind prinse sub epolet, iar cuiul atârnă în faţă de sub nasturele vestonului.</w:t>
            </w:r>
          </w:p>
          <w:p w:rsidR="009B2BD4" w:rsidRPr="00EF3F01" w:rsidRDefault="009B2BD4" w:rsidP="009B2BD4">
            <w:pPr>
              <w:spacing w:before="120"/>
              <w:rPr>
                <w:b/>
              </w:rPr>
            </w:pPr>
            <w:r w:rsidRPr="009B2BD4">
              <w:rPr>
                <w:rFonts w:eastAsia="Calibri"/>
                <w:b/>
                <w:color w:val="000000"/>
                <w:sz w:val="22"/>
                <w:szCs w:val="22"/>
              </w:rPr>
              <w:t xml:space="preserve">2.3 </w:t>
            </w:r>
            <w:r w:rsidRPr="00EF3F01">
              <w:rPr>
                <w:b/>
              </w:rPr>
              <w:t>Pantaloni de gală</w:t>
            </w:r>
          </w:p>
          <w:p w:rsidR="009B2BD4" w:rsidRPr="009B2BD4" w:rsidRDefault="009B2BD4" w:rsidP="009B2BD4">
            <w:pPr>
              <w:rPr>
                <w:b/>
              </w:rPr>
            </w:pPr>
            <w:r w:rsidRPr="00EF3F01">
              <w:rPr>
                <w:b/>
              </w:rPr>
              <w:t>(bărbați)</w:t>
            </w:r>
          </w:p>
          <w:p w:rsidR="009B2BD4" w:rsidRPr="00EF3F01" w:rsidRDefault="009B2BD4" w:rsidP="009B2BD4">
            <w:pPr>
              <w:rPr>
                <w:i/>
                <w:sz w:val="22"/>
                <w:szCs w:val="22"/>
              </w:rPr>
            </w:pPr>
            <w:r w:rsidRPr="00EF3F01">
              <w:rPr>
                <w:i/>
                <w:sz w:val="22"/>
                <w:szCs w:val="22"/>
              </w:rPr>
              <w:t xml:space="preserve">Conform HG nr. 120  din „26”februarie 2020 </w:t>
            </w:r>
          </w:p>
          <w:p w:rsidR="009B2BD4" w:rsidRDefault="009B2BD4" w:rsidP="009B2BD4">
            <w:pPr>
              <w:rPr>
                <w:rFonts w:eastAsia="Calibri"/>
                <w:sz w:val="22"/>
                <w:szCs w:val="22"/>
              </w:rPr>
            </w:pPr>
            <w:r w:rsidRPr="00B051A3">
              <w:rPr>
                <w:rFonts w:eastAsia="Calibri"/>
                <w:b/>
                <w:sz w:val="22"/>
                <w:szCs w:val="22"/>
              </w:rPr>
              <w:t>Pantalonii</w:t>
            </w:r>
            <w:r w:rsidRPr="00EF3F01">
              <w:rPr>
                <w:rFonts w:eastAsia="Calibri"/>
                <w:sz w:val="22"/>
                <w:szCs w:val="22"/>
              </w:rPr>
              <w:t>-</w:t>
            </w:r>
            <w:r w:rsidRPr="00EF3F01">
              <w:rPr>
                <w:i/>
                <w:sz w:val="22"/>
                <w:szCs w:val="22"/>
              </w:rPr>
              <w:t>(Anexa nr.2 pct.20 figura 27)</w:t>
            </w:r>
            <w:r w:rsidRPr="00EF3F01">
              <w:rPr>
                <w:rFonts w:eastAsia="Calibri"/>
                <w:sz w:val="22"/>
                <w:szCs w:val="22"/>
              </w:rPr>
              <w:t xml:space="preserve"> sunt de tip clasic,compoziția fibroasă a țesăturii de bază este din: lână –  75%, poliester – 23%, lycra– 2%, cu densitatea de 260-270 g/m</w:t>
            </w:r>
            <w:r w:rsidRPr="00EF3F01">
              <w:rPr>
                <w:rFonts w:eastAsia="Calibri"/>
                <w:sz w:val="22"/>
                <w:szCs w:val="22"/>
                <w:vertAlign w:val="superscript"/>
              </w:rPr>
              <w:t>2</w:t>
            </w:r>
            <w:r w:rsidRPr="00EF3F01">
              <w:rPr>
                <w:rFonts w:eastAsia="Calibri"/>
                <w:sz w:val="22"/>
                <w:szCs w:val="22"/>
              </w:rPr>
              <w:t>. Sunt de culoare albastră-închis</w:t>
            </w:r>
            <w:r w:rsidRPr="00EF3F01">
              <w:rPr>
                <w:rFonts w:eastAsia="Calibri"/>
                <w:bCs/>
                <w:sz w:val="22"/>
                <w:szCs w:val="22"/>
              </w:rPr>
              <w:t xml:space="preserve">, cu lampas din țesătură de bază de culoare albastră-deschis, lățimea fiind de 3 mm pentru funcționarul fiscal cu statut special de până la grad de general și 10 mm pentru funcționarul fiscal cu statut special cu grad de general. Şliţul şi </w:t>
            </w:r>
            <w:r w:rsidRPr="00EF3F01">
              <w:rPr>
                <w:rFonts w:eastAsia="Calibri"/>
                <w:sz w:val="22"/>
                <w:szCs w:val="22"/>
              </w:rPr>
              <w:t>buzunarele sunt executate cu tighel, căptuşeala fiind din 60% poliester și 40% mătase.</w:t>
            </w:r>
          </w:p>
          <w:p w:rsidR="009B2BD4" w:rsidRPr="00EF3F01" w:rsidRDefault="009B2BD4" w:rsidP="009B2BD4">
            <w:pPr>
              <w:spacing w:before="120"/>
              <w:rPr>
                <w:b/>
              </w:rPr>
            </w:pPr>
            <w:r w:rsidRPr="009B2BD4">
              <w:rPr>
                <w:rFonts w:eastAsia="Calibri"/>
                <w:b/>
                <w:sz w:val="22"/>
                <w:szCs w:val="22"/>
              </w:rPr>
              <w:t xml:space="preserve">2.4 </w:t>
            </w:r>
            <w:r w:rsidRPr="00EF3F01">
              <w:rPr>
                <w:b/>
              </w:rPr>
              <w:t>Mănuși de gală</w:t>
            </w:r>
          </w:p>
          <w:p w:rsidR="009B2BD4" w:rsidRDefault="009B2BD4" w:rsidP="009B2BD4">
            <w:pPr>
              <w:rPr>
                <w:b/>
              </w:rPr>
            </w:pPr>
            <w:r w:rsidRPr="00EF3F01">
              <w:rPr>
                <w:b/>
              </w:rPr>
              <w:t>(bărbați)</w:t>
            </w:r>
          </w:p>
          <w:p w:rsidR="009B2BD4" w:rsidRPr="00EF3F01" w:rsidRDefault="009B2BD4" w:rsidP="009B2BD4">
            <w:pPr>
              <w:rPr>
                <w:i/>
                <w:sz w:val="22"/>
                <w:szCs w:val="22"/>
              </w:rPr>
            </w:pPr>
            <w:r w:rsidRPr="00EF3F01">
              <w:rPr>
                <w:i/>
                <w:sz w:val="22"/>
                <w:szCs w:val="22"/>
              </w:rPr>
              <w:lastRenderedPageBreak/>
              <w:t xml:space="preserve">Conform HG nr. 120  din „26”februarie 2020 </w:t>
            </w:r>
          </w:p>
          <w:p w:rsidR="009B2BD4" w:rsidRDefault="009B2BD4" w:rsidP="009B2BD4">
            <w:pPr>
              <w:rPr>
                <w:rFonts w:eastAsia="Calibri"/>
                <w:sz w:val="22"/>
                <w:szCs w:val="22"/>
              </w:rPr>
            </w:pPr>
            <w:r w:rsidRPr="00B051A3">
              <w:rPr>
                <w:rFonts w:eastAsia="Calibri"/>
                <w:b/>
                <w:sz w:val="22"/>
                <w:szCs w:val="22"/>
              </w:rPr>
              <w:t>Mănușile</w:t>
            </w:r>
            <w:r w:rsidRPr="00EF3F01">
              <w:rPr>
                <w:rFonts w:eastAsia="Calibri"/>
                <w:sz w:val="22"/>
                <w:szCs w:val="22"/>
              </w:rPr>
              <w:t>-</w:t>
            </w:r>
            <w:r w:rsidRPr="00EF3F01">
              <w:rPr>
                <w:i/>
                <w:sz w:val="22"/>
                <w:szCs w:val="22"/>
              </w:rPr>
              <w:t>(Anexa nr.2 pct.24)</w:t>
            </w:r>
            <w:r w:rsidRPr="00EF3F01">
              <w:rPr>
                <w:rFonts w:eastAsia="Calibri"/>
                <w:sz w:val="22"/>
                <w:szCs w:val="22"/>
              </w:rPr>
              <w:t xml:space="preserve"> sunt confecționate din material de culoare albă, formate din bază cu patru degete, degetul mare și clini suplimentari. În partea laterală spate mănușile sunt prevăzute cu tăietură. Marginea și tăietura mănușilor sunt prelucrate cu bordură din piele, iar în partea superioară pe mijloc este imprimată stema </w:t>
            </w:r>
          </w:p>
          <w:p w:rsidR="009B2BD4" w:rsidRDefault="009B2BD4" w:rsidP="009B2BD4">
            <w:pPr>
              <w:rPr>
                <w:rFonts w:eastAsia="Calibri"/>
                <w:sz w:val="22"/>
                <w:szCs w:val="22"/>
              </w:rPr>
            </w:pPr>
            <w:r w:rsidRPr="00EF3F01">
              <w:rPr>
                <w:rFonts w:eastAsia="Calibri"/>
                <w:sz w:val="22"/>
                <w:szCs w:val="22"/>
              </w:rPr>
              <w:t>Serviciului Fiscal de Stat. Măn</w:t>
            </w:r>
            <w:r>
              <w:rPr>
                <w:rFonts w:eastAsia="Calibri"/>
                <w:sz w:val="22"/>
                <w:szCs w:val="22"/>
              </w:rPr>
              <w:t>ușile sunt căptușite cu tricot.</w:t>
            </w:r>
          </w:p>
          <w:p w:rsidR="009B2BD4" w:rsidRPr="00EF3F01" w:rsidRDefault="009B2BD4" w:rsidP="009B2BD4">
            <w:pPr>
              <w:spacing w:before="120"/>
              <w:rPr>
                <w:b/>
              </w:rPr>
            </w:pPr>
            <w:r w:rsidRPr="009B2BD4">
              <w:rPr>
                <w:rFonts w:eastAsia="Calibri"/>
                <w:b/>
                <w:sz w:val="22"/>
                <w:szCs w:val="22"/>
              </w:rPr>
              <w:t xml:space="preserve">2.5 </w:t>
            </w:r>
            <w:r w:rsidRPr="00EF3F01">
              <w:rPr>
                <w:b/>
              </w:rPr>
              <w:t>Bonetă de gală</w:t>
            </w:r>
          </w:p>
          <w:p w:rsidR="009B2BD4" w:rsidRDefault="009B2BD4" w:rsidP="009B2BD4">
            <w:pPr>
              <w:rPr>
                <w:b/>
              </w:rPr>
            </w:pPr>
            <w:r w:rsidRPr="00EF3F01">
              <w:rPr>
                <w:b/>
              </w:rPr>
              <w:t>(femei)</w:t>
            </w:r>
          </w:p>
          <w:p w:rsidR="009B2BD4" w:rsidRPr="00EF3F01" w:rsidRDefault="009B2BD4" w:rsidP="009B2BD4">
            <w:pPr>
              <w:rPr>
                <w:i/>
                <w:sz w:val="22"/>
                <w:szCs w:val="22"/>
              </w:rPr>
            </w:pPr>
            <w:r w:rsidRPr="00EF3F01">
              <w:rPr>
                <w:i/>
                <w:sz w:val="22"/>
                <w:szCs w:val="22"/>
              </w:rPr>
              <w:t xml:space="preserve">Conform HG nr. 120  din „26”februarie 2020 </w:t>
            </w:r>
          </w:p>
          <w:p w:rsidR="009B2BD4" w:rsidRDefault="009B2BD4" w:rsidP="009B2BD4">
            <w:pPr>
              <w:rPr>
                <w:rFonts w:eastAsia="Calibri"/>
                <w:sz w:val="22"/>
                <w:szCs w:val="22"/>
              </w:rPr>
            </w:pPr>
            <w:r w:rsidRPr="00B051A3">
              <w:rPr>
                <w:rFonts w:eastAsia="Calibri"/>
                <w:b/>
                <w:sz w:val="22"/>
                <w:szCs w:val="22"/>
              </w:rPr>
              <w:t>Boneta</w:t>
            </w:r>
            <w:r w:rsidRPr="00EF3F01">
              <w:rPr>
                <w:rFonts w:eastAsia="Calibri"/>
                <w:sz w:val="22"/>
                <w:szCs w:val="22"/>
              </w:rPr>
              <w:t>-</w:t>
            </w:r>
            <w:r w:rsidRPr="00EF3F01">
              <w:rPr>
                <w:i/>
                <w:sz w:val="22"/>
                <w:szCs w:val="22"/>
              </w:rPr>
              <w:t>(Anexa nr. 2 pct.26, fig</w:t>
            </w:r>
            <w:r>
              <w:rPr>
                <w:i/>
                <w:sz w:val="22"/>
                <w:szCs w:val="22"/>
              </w:rPr>
              <w:t>ura</w:t>
            </w:r>
            <w:r w:rsidRPr="00EF3F01">
              <w:rPr>
                <w:i/>
                <w:sz w:val="22"/>
                <w:szCs w:val="22"/>
              </w:rPr>
              <w:t xml:space="preserve"> 33)</w:t>
            </w:r>
            <w:r w:rsidRPr="00EF3F01">
              <w:rPr>
                <w:rFonts w:eastAsia="Calibri"/>
                <w:sz w:val="22"/>
                <w:szCs w:val="22"/>
              </w:rPr>
              <w:t xml:space="preserve"> este executată din fetru de lână de culoare albastră-închis, de formă ovală. Calota are înălțimea de 65 mm, iar pe mijlocul calotei în partea din față, simetric pe centru, este amplasată imaginea Stemei de Stat a Republicii Moldova în cadrul unui oval aurit cu crenguțe de brad. Pe partea de sus calota este prevăzută cu o mică adâncitură de 1,5 mm, </w:t>
            </w:r>
            <w:r w:rsidRPr="00EF3F01">
              <w:rPr>
                <w:rFonts w:eastAsia="Calibri"/>
                <w:sz w:val="22"/>
                <w:szCs w:val="22"/>
              </w:rPr>
              <w:lastRenderedPageBreak/>
              <w:t>tighelită pe perimetrul adânciturii cu o dungă de culoare albastră-deschis cu lățimea de 0,6 mm. În interior boneta este căptușită cu țesătură din bumbac.</w:t>
            </w:r>
          </w:p>
          <w:p w:rsidR="005E0BE6" w:rsidRPr="00EF3F01" w:rsidRDefault="005E0BE6" w:rsidP="005E0BE6">
            <w:pPr>
              <w:spacing w:before="120"/>
              <w:rPr>
                <w:b/>
              </w:rPr>
            </w:pPr>
            <w:r w:rsidRPr="005E0BE6">
              <w:rPr>
                <w:rFonts w:eastAsia="Calibri"/>
                <w:b/>
                <w:sz w:val="22"/>
                <w:szCs w:val="22"/>
              </w:rPr>
              <w:t xml:space="preserve">2.6 </w:t>
            </w:r>
            <w:r w:rsidRPr="00EF3F01">
              <w:rPr>
                <w:b/>
              </w:rPr>
              <w:t>Veston de gală inclusiv insemnele</w:t>
            </w:r>
          </w:p>
          <w:p w:rsidR="005E0BE6" w:rsidRDefault="005E0BE6" w:rsidP="005E0BE6">
            <w:pPr>
              <w:spacing w:before="120"/>
              <w:rPr>
                <w:b/>
              </w:rPr>
            </w:pPr>
            <w:r w:rsidRPr="00EF3F01">
              <w:rPr>
                <w:b/>
              </w:rPr>
              <w:t>(femei)</w:t>
            </w:r>
          </w:p>
          <w:p w:rsidR="005E0BE6" w:rsidRPr="00EF3F01" w:rsidRDefault="005E0BE6" w:rsidP="005E0BE6">
            <w:pPr>
              <w:rPr>
                <w:i/>
                <w:sz w:val="22"/>
                <w:szCs w:val="22"/>
              </w:rPr>
            </w:pPr>
            <w:r w:rsidRPr="00EF3F01">
              <w:rPr>
                <w:i/>
                <w:sz w:val="22"/>
                <w:szCs w:val="22"/>
              </w:rPr>
              <w:t xml:space="preserve">Conform HG nr. 120  din „26”februarie 2020 </w:t>
            </w:r>
          </w:p>
          <w:p w:rsidR="005E0BE6" w:rsidRPr="00EF3F01" w:rsidRDefault="005E0BE6" w:rsidP="005E0BE6">
            <w:pPr>
              <w:rPr>
                <w:i/>
                <w:sz w:val="22"/>
                <w:szCs w:val="22"/>
              </w:rPr>
            </w:pPr>
            <w:r w:rsidRPr="00EF3F01">
              <w:rPr>
                <w:rFonts w:eastAsia="Calibri"/>
                <w:b/>
                <w:i/>
                <w:sz w:val="22"/>
                <w:szCs w:val="22"/>
              </w:rPr>
              <w:t xml:space="preserve">Veston de gală </w:t>
            </w:r>
            <w:r w:rsidRPr="00EF3F01">
              <w:rPr>
                <w:i/>
                <w:sz w:val="22"/>
                <w:szCs w:val="22"/>
              </w:rPr>
              <w:t>(Anexa nr.2 pct.27  figura 35)</w:t>
            </w:r>
          </w:p>
          <w:p w:rsidR="005E0BE6" w:rsidRPr="00EF3F01" w:rsidRDefault="005E0BE6" w:rsidP="005E0BE6">
            <w:pPr>
              <w:contextualSpacing/>
              <w:rPr>
                <w:rFonts w:eastAsia="Calibri"/>
              </w:rPr>
            </w:pPr>
            <w:r w:rsidRPr="00EF3F01">
              <w:rPr>
                <w:rFonts w:eastAsia="Calibri"/>
                <w:sz w:val="22"/>
                <w:szCs w:val="22"/>
              </w:rPr>
              <w:t>-</w:t>
            </w:r>
            <w:r w:rsidRPr="00EF3F01">
              <w:rPr>
                <w:rFonts w:eastAsia="Calibri"/>
              </w:rPr>
              <w:t xml:space="preserve"> Compoziția fibroasă a țesăturii de bază este din: lână – 75%, poliester – 23%, lycra – 2%, cu densitatea de 260-270 g/m</w:t>
            </w:r>
            <w:r w:rsidRPr="00EF3F01">
              <w:rPr>
                <w:rFonts w:eastAsia="Calibri"/>
                <w:vertAlign w:val="superscript"/>
              </w:rPr>
              <w:t>2</w:t>
            </w:r>
            <w:r w:rsidRPr="00EF3F01">
              <w:rPr>
                <w:rFonts w:eastAsia="Calibri"/>
              </w:rPr>
              <w:t xml:space="preserve">. Vestonul reprezintă un sacou de tip clasic din țesătură de bază de culoare albastră-închis, cu guler ștei confecţionat din țesătură similară. </w:t>
            </w:r>
          </w:p>
          <w:p w:rsidR="005E0BE6" w:rsidRPr="00EF3F01" w:rsidRDefault="005E0BE6" w:rsidP="005E0BE6">
            <w:pPr>
              <w:contextualSpacing/>
              <w:rPr>
                <w:rFonts w:eastAsia="Calibri"/>
              </w:rPr>
            </w:pPr>
            <w:r w:rsidRPr="00EF3F01">
              <w:rPr>
                <w:rFonts w:eastAsia="Calibri"/>
              </w:rPr>
              <w:t xml:space="preserve">Pe linia umărului sunt proiectați epoleți înguști nedetașabili, fixați cu partea rotunjită spre interior. Mâneca este clasică, din două cusături.La distanţa de </w:t>
            </w:r>
            <w:smartTag w:uri="urn:schemas-microsoft-com:office:smarttags" w:element="metricconverter">
              <w:smartTagPr>
                <w:attr w:name="ProductID" w:val="90 mm"/>
              </w:smartTagPr>
              <w:r w:rsidRPr="00EF3F01">
                <w:rPr>
                  <w:rFonts w:eastAsia="Calibri"/>
                </w:rPr>
                <w:t>90 mm</w:t>
              </w:r>
            </w:smartTag>
            <w:r w:rsidRPr="00EF3F01">
              <w:rPr>
                <w:rFonts w:eastAsia="Calibri"/>
              </w:rPr>
              <w:t xml:space="preserve"> de cusătura de montare a mânecii stângi se aplică ecusonul de mânecă. La </w:t>
            </w:r>
            <w:r w:rsidRPr="00EF3F01">
              <w:rPr>
                <w:rFonts w:eastAsia="Calibri"/>
              </w:rPr>
              <w:lastRenderedPageBreak/>
              <w:t xml:space="preserve">distanța de 15 mm de la tivul mânecii este fixată de jur-împrejur o fâșie din țesătură de bază cu lățimea de 100 mm, tighelită cu o dungă de culoare albastră-deschis cu lățimea de 3 mm. Pe fâșia de țesătură este aplicată broderia din o </w:t>
            </w:r>
            <w:r w:rsidRPr="00EF3F01">
              <w:t>crenguţă stilizată de brad realizată din fir de aur pentru funcționarul fiscal cu statut special de până la grad de general și crenguțe similare pe tot perimetrul mânecii pentru funcționarul fiscal cu statut special cu grad de general.</w:t>
            </w:r>
            <w:r w:rsidRPr="00EF3F01">
              <w:rPr>
                <w:rFonts w:eastAsia="Calibri"/>
              </w:rPr>
              <w:t xml:space="preserve"> Perpendicular tivului mânecii este fixată o fâșie din țesătură de bază cu lățimea de 30 mm și lungimea de 135 mm, rotunjită în partea de sus și tighelită cu o dungă de culoare albastră-deschis cu lățimea de 3 mm. </w:t>
            </w:r>
          </w:p>
          <w:p w:rsidR="005E0BE6" w:rsidRDefault="005E0BE6" w:rsidP="005E0BE6">
            <w:pPr>
              <w:contextualSpacing/>
              <w:rPr>
                <w:rFonts w:eastAsia="Calibri"/>
              </w:rPr>
            </w:pPr>
            <w:r w:rsidRPr="00EF3F01">
              <w:rPr>
                <w:rFonts w:eastAsia="Calibri"/>
              </w:rPr>
              <w:t xml:space="preserve">Vestonul se încheie la un rând din șase nasturi plasați în cinci niveluri. Nivelul de sus prevede doi nasturi amplasați la mijloc, simetric în raport cu gulerul. Pe partea din față </w:t>
            </w:r>
            <w:r w:rsidRPr="00EF3F01">
              <w:rPr>
                <w:rFonts w:eastAsia="Calibri"/>
              </w:rPr>
              <w:lastRenderedPageBreak/>
              <w:t xml:space="preserve">de jos a vestonului sunt amplasate două buzunare laterale cu clapă în partea de jos cu dimensiunile de 46x137 mm. Marginile buzunarelor sunt tighelite cu o dungă de culoare albastră-deschis cu lățimea de 6 mm. Partea de jos a clapei este dreaptă, cu </w:t>
            </w:r>
          </w:p>
          <w:p w:rsidR="005E0BE6" w:rsidRDefault="005E0BE6" w:rsidP="005E0BE6">
            <w:pPr>
              <w:contextualSpacing/>
              <w:rPr>
                <w:rFonts w:eastAsia="Calibri"/>
              </w:rPr>
            </w:pPr>
            <w:r w:rsidRPr="00EF3F01">
              <w:rPr>
                <w:rFonts w:eastAsia="Calibri"/>
              </w:rPr>
              <w:t xml:space="preserve">colțurile ușor rotunjite. Colțurile de la marginea de jos a reverelor vestonului sunt ușor rotunjite. Reverul stâng este prevăzut </w:t>
            </w:r>
          </w:p>
          <w:p w:rsidR="005E0BE6" w:rsidRPr="00EF3F01" w:rsidRDefault="005E0BE6" w:rsidP="005E0BE6">
            <w:pPr>
              <w:contextualSpacing/>
              <w:rPr>
                <w:rFonts w:eastAsia="Calibri"/>
              </w:rPr>
            </w:pPr>
            <w:r w:rsidRPr="00EF3F01">
              <w:rPr>
                <w:rFonts w:eastAsia="Calibri"/>
              </w:rPr>
              <w:t xml:space="preserve">de sus până jos cu un cant de culoare albastră-deschis cu lăţimea de 3 mm. Pe gulerul șteieste aplicată broderia din câte o </w:t>
            </w:r>
            <w:r w:rsidRPr="00EF3F01">
              <w:t>crenguţă stilizată de brad realizată din fir de aur, amplasată simetric pe ambele părți ale gulerului, pentru funcționarul fiscal cu statut special de până la grad de general și crenguțe similare pe tot perimetrul gulerului pentru funcționarul fiscal cu statut special cu grad de general.</w:t>
            </w:r>
            <w:r w:rsidRPr="00EF3F01">
              <w:rPr>
                <w:rFonts w:eastAsia="Calibri"/>
              </w:rPr>
              <w:t xml:space="preserve"> Gulerul este garnisit pe margini cu un cant albastru-deschis de 3 mm. Partea din spate a </w:t>
            </w:r>
            <w:r w:rsidRPr="00EF3F01">
              <w:rPr>
                <w:rFonts w:eastAsia="Calibri"/>
              </w:rPr>
              <w:lastRenderedPageBreak/>
              <w:t>vestonului are două cusături simetrice, fără șlițuri. Căptușeala este din 60% poliester și 40% mătase.</w:t>
            </w:r>
          </w:p>
          <w:p w:rsidR="005E0BE6" w:rsidRPr="00EF3F01" w:rsidRDefault="005E0BE6" w:rsidP="005E0BE6">
            <w:pPr>
              <w:contextualSpacing/>
              <w:rPr>
                <w:rFonts w:eastAsia="Calibri"/>
              </w:rPr>
            </w:pPr>
            <w:r w:rsidRPr="00EF3F01">
              <w:rPr>
                <w:rFonts w:eastAsia="Calibri"/>
              </w:rPr>
              <w:t>Vestonul este însoțit de eghilet.</w:t>
            </w:r>
          </w:p>
          <w:p w:rsidR="005E0BE6" w:rsidRPr="00EF3F01" w:rsidRDefault="005E0BE6" w:rsidP="005E0BE6">
            <w:pPr>
              <w:tabs>
                <w:tab w:val="left" w:pos="709"/>
                <w:tab w:val="left" w:pos="851"/>
                <w:tab w:val="left" w:pos="993"/>
              </w:tabs>
              <w:contextualSpacing/>
              <w:jc w:val="both"/>
              <w:rPr>
                <w:rFonts w:eastAsia="Calibri"/>
                <w:sz w:val="22"/>
                <w:szCs w:val="22"/>
              </w:rPr>
            </w:pPr>
            <w:r w:rsidRPr="00EF3F01">
              <w:rPr>
                <w:b/>
                <w:i/>
                <w:color w:val="000000"/>
                <w:sz w:val="22"/>
                <w:szCs w:val="22"/>
              </w:rPr>
              <w:t xml:space="preserve">Epoletul funcționarului fiscal cu statut special </w:t>
            </w:r>
            <w:r w:rsidRPr="00EF3F01">
              <w:rPr>
                <w:i/>
                <w:sz w:val="22"/>
                <w:szCs w:val="22"/>
              </w:rPr>
              <w:t>(Anexa nr.1 pct.1)</w:t>
            </w:r>
            <w:r w:rsidRPr="00EF3F01">
              <w:rPr>
                <w:color w:val="000000"/>
                <w:sz w:val="22"/>
                <w:szCs w:val="22"/>
              </w:rPr>
              <w:t>-</w:t>
            </w:r>
            <w:r w:rsidRPr="00EF3F01">
              <w:rPr>
                <w:rFonts w:eastAsia="Calibri"/>
                <w:sz w:val="22"/>
                <w:szCs w:val="22"/>
              </w:rPr>
              <w:t xml:space="preserve"> Epoletul pentru uniforma de gală este un epolet cusut nedetașabil, de formă dreptunghiulară, cu dimensiunile de 135×48 mm, având marginile laterale ușor concave (epoletul în lungime), iar cea interioară – terminată în vârf ascuțit.</w:t>
            </w:r>
          </w:p>
          <w:p w:rsidR="005E0BE6" w:rsidRPr="00EF3F01" w:rsidRDefault="005E0BE6" w:rsidP="005E0BE6">
            <w:pPr>
              <w:rPr>
                <w:rFonts w:eastAsia="Calibri"/>
                <w:sz w:val="22"/>
                <w:szCs w:val="22"/>
              </w:rPr>
            </w:pPr>
            <w:r w:rsidRPr="00EF3F01">
              <w:rPr>
                <w:rFonts w:eastAsia="Calibri"/>
                <w:b/>
                <w:i/>
                <w:sz w:val="22"/>
                <w:szCs w:val="22"/>
              </w:rPr>
              <w:t>Ecusonul-</w:t>
            </w:r>
            <w:r w:rsidRPr="00EF3F01">
              <w:rPr>
                <w:i/>
                <w:sz w:val="22"/>
                <w:szCs w:val="22"/>
              </w:rPr>
              <w:t>(Anexa nr.1 pct.2)</w:t>
            </w:r>
            <w:r w:rsidRPr="00EF3F01">
              <w:rPr>
                <w:rFonts w:eastAsia="Calibri"/>
                <w:b/>
                <w:i/>
                <w:color w:val="000000"/>
                <w:sz w:val="22"/>
                <w:szCs w:val="22"/>
              </w:rPr>
              <w:t xml:space="preserve"> </w:t>
            </w:r>
            <w:r w:rsidRPr="00EF3F01">
              <w:rPr>
                <w:rFonts w:eastAsia="Calibri"/>
                <w:sz w:val="22"/>
                <w:szCs w:val="22"/>
              </w:rPr>
              <w:t xml:space="preserve">- de mânecă stângă reprezintă o acvilă poziționată în cadrul unui semioval rotunjit în partea de jos, de culoare albastră-închis, pe perimetru fiind conturat de o împletitură cu lățimea de 4 mm la distanța de 2 mm de la margine. Acvila este cruciată galben, ciocată și membrată roșu, ţinând în gheara dreaptă un corn al abundenţei, alb și plin cu monede galbene, iar în cea stângă – un sul de hârtie, de asemenea alb, și purtând pe piept un scut tăiat, roșu și albastru, încărcat </w:t>
            </w:r>
            <w:r w:rsidRPr="00EF3F01">
              <w:rPr>
                <w:rFonts w:eastAsia="Calibri"/>
                <w:sz w:val="22"/>
                <w:szCs w:val="22"/>
              </w:rPr>
              <w:lastRenderedPageBreak/>
              <w:t>cu un cap de bour broşând, galben, cu o stea cu opt raze între coarne și însoțit jos în dextra de o roză heraldică, iar jos în senestra de o semilună conturnată, toate de asemenea galbene. Înălțimea ecusonului este de 90 mm, iar lățimea – de 70 mm.</w:t>
            </w:r>
          </w:p>
          <w:p w:rsidR="005E0BE6" w:rsidRPr="00EF3F01" w:rsidRDefault="005E0BE6" w:rsidP="005E0BE6">
            <w:pPr>
              <w:rPr>
                <w:rFonts w:eastAsia="Calibri"/>
                <w:sz w:val="22"/>
                <w:szCs w:val="22"/>
              </w:rPr>
            </w:pPr>
            <w:r w:rsidRPr="00EF3F01">
              <w:rPr>
                <w:rFonts w:eastAsia="Calibri"/>
                <w:b/>
                <w:sz w:val="22"/>
                <w:szCs w:val="22"/>
              </w:rPr>
              <w:t>Broderiile-</w:t>
            </w:r>
            <w:r w:rsidRPr="00EF3F01">
              <w:rPr>
                <w:i/>
                <w:sz w:val="22"/>
                <w:szCs w:val="22"/>
              </w:rPr>
              <w:t>(Anexa nr.1 pct.3)</w:t>
            </w:r>
            <w:r w:rsidRPr="00EF3F01">
              <w:rPr>
                <w:rFonts w:eastAsia="Calibri"/>
                <w:b/>
                <w:i/>
                <w:color w:val="000000"/>
                <w:sz w:val="22"/>
                <w:szCs w:val="22"/>
              </w:rPr>
              <w:t xml:space="preserve"> </w:t>
            </w:r>
            <w:r w:rsidRPr="00EF3F01">
              <w:rPr>
                <w:rFonts w:eastAsia="Calibri"/>
                <w:sz w:val="22"/>
                <w:szCs w:val="22"/>
              </w:rPr>
              <w:t>- la guler și la manșete pentru uniforma funcționarului fiscal cu statut special reprezintă crenguțe stilizate de brad, realizate din fir de aur.</w:t>
            </w:r>
          </w:p>
          <w:p w:rsidR="005E0BE6" w:rsidRPr="00EF3F01" w:rsidRDefault="005E0BE6" w:rsidP="005E0BE6">
            <w:pPr>
              <w:rPr>
                <w:rFonts w:eastAsia="Calibri"/>
                <w:sz w:val="22"/>
                <w:szCs w:val="22"/>
              </w:rPr>
            </w:pPr>
            <w:r w:rsidRPr="00EF3F01">
              <w:rPr>
                <w:rFonts w:eastAsia="Calibri"/>
                <w:b/>
                <w:sz w:val="22"/>
                <w:szCs w:val="22"/>
              </w:rPr>
              <w:t>Cocarda de coifură-</w:t>
            </w:r>
            <w:r w:rsidRPr="00EF3F01">
              <w:rPr>
                <w:i/>
                <w:sz w:val="22"/>
                <w:szCs w:val="22"/>
              </w:rPr>
              <w:t>(Anexa nr.1 pct.4)</w:t>
            </w:r>
            <w:r w:rsidRPr="00EF3F01">
              <w:rPr>
                <w:rFonts w:eastAsia="Calibri"/>
                <w:b/>
                <w:i/>
                <w:color w:val="000000"/>
                <w:sz w:val="22"/>
                <w:szCs w:val="22"/>
              </w:rPr>
              <w:t xml:space="preserve"> </w:t>
            </w:r>
            <w:r w:rsidRPr="00EF3F01">
              <w:rPr>
                <w:rFonts w:eastAsia="Calibri"/>
                <w:sz w:val="22"/>
                <w:szCs w:val="22"/>
              </w:rPr>
              <w:t>- pentru uniforma de gală a funcționarului fiscal cu statut special reprezintă Stema de Stat a Republicii Moldova având acvila şi accesoriile acvilei de aur și integrată în cadrul unui oval format din crenguțe de brad cu înălțimea de 47 mm și lăţimea de 41 mm.</w:t>
            </w:r>
          </w:p>
          <w:p w:rsidR="005E0BE6" w:rsidRDefault="005E0BE6" w:rsidP="005E0BE6">
            <w:pPr>
              <w:rPr>
                <w:rFonts w:eastAsia="Calibri"/>
                <w:sz w:val="22"/>
                <w:szCs w:val="22"/>
              </w:rPr>
            </w:pPr>
            <w:r w:rsidRPr="00EF3F01">
              <w:rPr>
                <w:rFonts w:eastAsia="Calibri"/>
                <w:b/>
                <w:sz w:val="22"/>
                <w:szCs w:val="22"/>
              </w:rPr>
              <w:t>Insigna de epolet-</w:t>
            </w:r>
            <w:r w:rsidRPr="00EF3F01">
              <w:rPr>
                <w:i/>
                <w:sz w:val="22"/>
                <w:szCs w:val="22"/>
              </w:rPr>
              <w:t>(Anexa nr.1 pct.5)</w:t>
            </w:r>
            <w:r w:rsidRPr="00EF3F01">
              <w:rPr>
                <w:rFonts w:eastAsia="Calibri"/>
                <w:b/>
                <w:i/>
                <w:color w:val="000000"/>
                <w:sz w:val="22"/>
                <w:szCs w:val="22"/>
              </w:rPr>
              <w:t xml:space="preserve"> </w:t>
            </w:r>
            <w:r w:rsidRPr="00EF3F01">
              <w:rPr>
                <w:rFonts w:eastAsia="Calibri"/>
                <w:sz w:val="22"/>
                <w:szCs w:val="22"/>
              </w:rPr>
              <w:t xml:space="preserve"> pentru uniforma funcționarului fiscal cu statut special reprezintă o acvilă cruciată de aur, ţinând în gheara dreaptă un corn al abundenţei plin cu monede de aur, iar în cea stângă – un sul de hârtie şi purtând pe piept un scut tăiat, încărcat cu un cap de bour broşând, cu o </w:t>
            </w:r>
            <w:r w:rsidRPr="00EF3F01">
              <w:rPr>
                <w:rFonts w:eastAsia="Calibri"/>
                <w:sz w:val="22"/>
                <w:szCs w:val="22"/>
              </w:rPr>
              <w:lastRenderedPageBreak/>
              <w:t xml:space="preserve">stea cu opt raze între coarne şi însoţit jos în dextra de o roză </w:t>
            </w:r>
          </w:p>
          <w:p w:rsidR="005E0BE6" w:rsidRPr="00EF3F01" w:rsidRDefault="005E0BE6" w:rsidP="005E0BE6">
            <w:pPr>
              <w:rPr>
                <w:rFonts w:eastAsia="Calibri"/>
                <w:sz w:val="22"/>
                <w:szCs w:val="22"/>
              </w:rPr>
            </w:pPr>
            <w:r w:rsidRPr="00EF3F01">
              <w:rPr>
                <w:rFonts w:eastAsia="Calibri"/>
                <w:sz w:val="22"/>
                <w:szCs w:val="22"/>
              </w:rPr>
              <w:t>heraldică, iar jos în senestra de o semilună conturnată. Insigna este realizată în întregime din fir de aur și are dimensiunile de 20x20 mm.</w:t>
            </w:r>
          </w:p>
          <w:p w:rsidR="005E0BE6" w:rsidRPr="00EF3F01" w:rsidRDefault="005E0BE6" w:rsidP="005E0BE6">
            <w:pPr>
              <w:rPr>
                <w:i/>
                <w:sz w:val="22"/>
                <w:szCs w:val="22"/>
              </w:rPr>
            </w:pPr>
            <w:r w:rsidRPr="00EF3F01">
              <w:rPr>
                <w:rFonts w:eastAsia="Calibri"/>
                <w:b/>
                <w:i/>
                <w:sz w:val="22"/>
                <w:szCs w:val="22"/>
              </w:rPr>
              <w:t>Nasturii de metal</w:t>
            </w:r>
            <w:r w:rsidRPr="00EF3F01">
              <w:rPr>
                <w:i/>
                <w:sz w:val="22"/>
                <w:szCs w:val="22"/>
              </w:rPr>
              <w:t>-(Anexa nr.2 pct.25, figura 30)</w:t>
            </w:r>
          </w:p>
          <w:p w:rsidR="005E0BE6" w:rsidRPr="00EF3F01" w:rsidRDefault="005E0BE6" w:rsidP="005E0BE6">
            <w:pPr>
              <w:contextualSpacing/>
            </w:pPr>
            <w:r w:rsidRPr="00EF3F01">
              <w:rPr>
                <w:rFonts w:eastAsia="Calibri"/>
                <w:sz w:val="22"/>
                <w:szCs w:val="22"/>
              </w:rPr>
              <w:t xml:space="preserve"> </w:t>
            </w:r>
            <w:r w:rsidRPr="00EF3F01">
              <w:t>Nasturii de metal, de culoare aurie, cu imaginea Stemei de Stat a Republicii Moldova sunt fixați pe veston în partea din față (cinci nasturi cu diametrul de 23 mm</w:t>
            </w:r>
            <w:r w:rsidRPr="00EF3F01">
              <w:rPr>
                <w:b/>
              </w:rPr>
              <w:t>)</w:t>
            </w:r>
            <w:r w:rsidRPr="00EF3F01">
              <w:t>.</w:t>
            </w:r>
          </w:p>
          <w:p w:rsidR="005E0BE6" w:rsidRPr="00EF3F01" w:rsidRDefault="005E0BE6" w:rsidP="005E0BE6">
            <w:pPr>
              <w:contextualSpacing/>
            </w:pPr>
            <w:r w:rsidRPr="00EF3F01">
              <w:t>Nasturii de metal, de culoare aurie, cu imaginea Stemei de Stat a Republicii Moldova, cu diametrul de 15 mm sunt fixați pe fâșia cusută perpendicular tivului mânecii într-o linie dreaptă, la distanța de 2,8 mm unul față de altul (cinci nasturi pentru fiecare mânecă).</w:t>
            </w:r>
          </w:p>
          <w:p w:rsidR="005E0BE6" w:rsidRPr="00EF3F01" w:rsidRDefault="005E0BE6" w:rsidP="005E0BE6">
            <w:pPr>
              <w:contextualSpacing/>
              <w:rPr>
                <w:rFonts w:eastAsia="Calibri"/>
                <w:sz w:val="22"/>
                <w:szCs w:val="22"/>
              </w:rPr>
            </w:pPr>
            <w:r w:rsidRPr="00EF3F01">
              <w:rPr>
                <w:rFonts w:eastAsia="Calibri"/>
                <w:sz w:val="22"/>
                <w:szCs w:val="22"/>
              </w:rPr>
              <w:t>Vestonul este însoțit de eghilet.</w:t>
            </w:r>
          </w:p>
          <w:p w:rsidR="005E0BE6" w:rsidRDefault="005E0BE6" w:rsidP="005E0BE6">
            <w:pPr>
              <w:spacing w:before="120"/>
              <w:rPr>
                <w:rFonts w:eastAsia="Calibri"/>
                <w:color w:val="000000"/>
                <w:sz w:val="22"/>
                <w:szCs w:val="22"/>
              </w:rPr>
            </w:pPr>
            <w:r w:rsidRPr="00EF3F01">
              <w:rPr>
                <w:rFonts w:eastAsia="Calibri"/>
                <w:b/>
                <w:i/>
                <w:color w:val="000000"/>
                <w:sz w:val="22"/>
                <w:szCs w:val="22"/>
              </w:rPr>
              <w:t>Eghiletul-</w:t>
            </w:r>
            <w:r w:rsidRPr="00EF3F01">
              <w:rPr>
                <w:i/>
                <w:sz w:val="22"/>
                <w:szCs w:val="22"/>
              </w:rPr>
              <w:t>(Anexa nr.1 pct.7)</w:t>
            </w:r>
            <w:r w:rsidRPr="00EF3F01">
              <w:rPr>
                <w:rFonts w:eastAsia="Calibri"/>
                <w:b/>
                <w:i/>
                <w:color w:val="000000"/>
                <w:sz w:val="22"/>
                <w:szCs w:val="22"/>
              </w:rPr>
              <w:t xml:space="preserve"> </w:t>
            </w:r>
            <w:r w:rsidRPr="00EF3F01">
              <w:rPr>
                <w:rFonts w:eastAsia="Calibri"/>
                <w:color w:val="000000"/>
                <w:sz w:val="22"/>
                <w:szCs w:val="22"/>
              </w:rPr>
              <w:t xml:space="preserve">pentru uniforma de gală a funcționarului </w:t>
            </w:r>
            <w:r w:rsidRPr="00EF3F01">
              <w:rPr>
                <w:rFonts w:eastAsia="Calibri"/>
                <w:bCs/>
                <w:sz w:val="22"/>
                <w:szCs w:val="22"/>
              </w:rPr>
              <w:t>fiscal cu statut</w:t>
            </w:r>
            <w:r w:rsidRPr="00EF3F01">
              <w:rPr>
                <w:rFonts w:eastAsia="Calibri"/>
                <w:sz w:val="22"/>
                <w:szCs w:val="22"/>
              </w:rPr>
              <w:t xml:space="preserve"> special </w:t>
            </w:r>
            <w:r w:rsidRPr="00EF3F01">
              <w:rPr>
                <w:rFonts w:eastAsia="Calibri"/>
                <w:color w:val="000000"/>
                <w:sz w:val="22"/>
                <w:szCs w:val="22"/>
              </w:rPr>
              <w:t xml:space="preserve">reprezintă un şnur textil împletit din fir de aur, combinat din segmente de </w:t>
            </w:r>
            <w:r w:rsidRPr="00EF3F01">
              <w:rPr>
                <w:rFonts w:eastAsia="Calibri"/>
                <w:color w:val="000000"/>
                <w:sz w:val="22"/>
                <w:szCs w:val="22"/>
              </w:rPr>
              <w:lastRenderedPageBreak/>
              <w:t>două tipuri, cu grosimea de 5 mm la segmentul mai subţire şi de 24 mm la cel mai gros, îmbinate cu şnururi subţiri din fir de aur şi cu elemente de prindere de haină confecţionate din acelaşi şnur. Șnurul subțire are la un capăt un nod cu un cui de eghilet cu lungimea de 90 mm. Acest eghilet se poartă prins de umărul drept, capetele împletite ale şnurului fiind prinse sub epolet, iar cuiul atârnă în fa</w:t>
            </w:r>
            <w:r>
              <w:rPr>
                <w:rFonts w:eastAsia="Calibri"/>
                <w:color w:val="000000"/>
                <w:sz w:val="22"/>
                <w:szCs w:val="22"/>
              </w:rPr>
              <w:t>ţă de sub nasturele vestonului.</w:t>
            </w:r>
          </w:p>
          <w:p w:rsidR="005E0BE6" w:rsidRPr="00EF3F01" w:rsidRDefault="005E0BE6" w:rsidP="005E0BE6">
            <w:pPr>
              <w:spacing w:before="120"/>
              <w:rPr>
                <w:b/>
              </w:rPr>
            </w:pPr>
            <w:r>
              <w:rPr>
                <w:b/>
              </w:rPr>
              <w:t xml:space="preserve">2.7 </w:t>
            </w:r>
            <w:r w:rsidRPr="00EF3F01">
              <w:rPr>
                <w:b/>
              </w:rPr>
              <w:t>Fustă de gală</w:t>
            </w:r>
          </w:p>
          <w:p w:rsidR="005E0BE6" w:rsidRDefault="005E0BE6" w:rsidP="005E0BE6">
            <w:pPr>
              <w:spacing w:before="120"/>
              <w:rPr>
                <w:b/>
              </w:rPr>
            </w:pPr>
            <w:r w:rsidRPr="00EF3F01">
              <w:rPr>
                <w:b/>
              </w:rPr>
              <w:t>(femei)</w:t>
            </w:r>
          </w:p>
          <w:p w:rsidR="005E0BE6" w:rsidRPr="00EF3F01" w:rsidRDefault="005E0BE6" w:rsidP="005E0BE6">
            <w:pPr>
              <w:rPr>
                <w:i/>
                <w:sz w:val="22"/>
                <w:szCs w:val="22"/>
              </w:rPr>
            </w:pPr>
            <w:r w:rsidRPr="00EF3F01">
              <w:rPr>
                <w:i/>
                <w:sz w:val="22"/>
                <w:szCs w:val="22"/>
              </w:rPr>
              <w:t xml:space="preserve">Conform HG nr. 120  din „26”februarie 2020 </w:t>
            </w:r>
          </w:p>
          <w:p w:rsidR="005E0BE6" w:rsidRDefault="005E0BE6" w:rsidP="005E0BE6">
            <w:pPr>
              <w:spacing w:before="120"/>
              <w:rPr>
                <w:rFonts w:eastAsia="Calibri"/>
                <w:sz w:val="22"/>
                <w:szCs w:val="22"/>
              </w:rPr>
            </w:pPr>
            <w:r w:rsidRPr="00B051A3">
              <w:rPr>
                <w:rFonts w:eastAsia="Calibri"/>
                <w:b/>
                <w:sz w:val="22"/>
                <w:szCs w:val="22"/>
              </w:rPr>
              <w:t>Fusta</w:t>
            </w:r>
            <w:r w:rsidRPr="00EF3F01">
              <w:rPr>
                <w:rFonts w:eastAsia="Calibri"/>
                <w:sz w:val="22"/>
                <w:szCs w:val="22"/>
              </w:rPr>
              <w:t xml:space="preserve"> -</w:t>
            </w:r>
            <w:r w:rsidRPr="00EF3F01">
              <w:rPr>
                <w:i/>
                <w:sz w:val="22"/>
                <w:szCs w:val="22"/>
              </w:rPr>
              <w:t>(Anexa nr. 2 pct.28 figura 37)</w:t>
            </w:r>
            <w:r w:rsidRPr="00EF3F01">
              <w:rPr>
                <w:rFonts w:eastAsia="Calibri"/>
                <w:sz w:val="22"/>
                <w:szCs w:val="22"/>
              </w:rPr>
              <w:t>este dreaptă, de tip creion, lungimea fiind la linia genunchiului. Compoziția fibroasă a țesăturii de bază este din: lână – 75%, poliester – 23%, lycra– 2%, cu densitatea de 260-270 g/m</w:t>
            </w:r>
            <w:r w:rsidRPr="00EF3F01">
              <w:rPr>
                <w:rFonts w:eastAsia="Calibri"/>
                <w:sz w:val="22"/>
                <w:szCs w:val="22"/>
                <w:vertAlign w:val="superscript"/>
              </w:rPr>
              <w:t>2</w:t>
            </w:r>
            <w:r w:rsidRPr="00EF3F01">
              <w:rPr>
                <w:rFonts w:eastAsia="Calibri"/>
                <w:sz w:val="22"/>
                <w:szCs w:val="22"/>
              </w:rPr>
              <w:t xml:space="preserve">, de culoare albastră-închis, fiind construită din față, spate și betelie. Fața este executată dintr-un singur reper. Cambrarea în talie se realizează prin intermediul a două pense amplasate </w:t>
            </w:r>
            <w:r w:rsidRPr="00EF3F01">
              <w:rPr>
                <w:rFonts w:eastAsia="Calibri"/>
                <w:sz w:val="22"/>
                <w:szCs w:val="22"/>
              </w:rPr>
              <w:lastRenderedPageBreak/>
              <w:t>simetric. Spatele este confecționat din două repere simetrice ce se termină cu șliț. Fusta se încheie lateral cu ajutorul fermoarului camuflat și un nasture.  Căptușeala este din 80% poliester și 20% mătase.</w:t>
            </w:r>
          </w:p>
          <w:p w:rsidR="005E0BE6" w:rsidRPr="00EF3F01" w:rsidRDefault="005E0BE6" w:rsidP="005E0BE6">
            <w:pPr>
              <w:spacing w:before="120"/>
              <w:rPr>
                <w:b/>
              </w:rPr>
            </w:pPr>
            <w:r w:rsidRPr="005E0BE6">
              <w:rPr>
                <w:rFonts w:eastAsia="Calibri"/>
                <w:b/>
                <w:sz w:val="22"/>
                <w:szCs w:val="22"/>
              </w:rPr>
              <w:t xml:space="preserve">2.8 </w:t>
            </w:r>
            <w:r w:rsidRPr="00EF3F01">
              <w:rPr>
                <w:b/>
              </w:rPr>
              <w:t>Mănuși de gală</w:t>
            </w:r>
          </w:p>
          <w:p w:rsidR="005E0BE6" w:rsidRPr="005E0BE6" w:rsidRDefault="005E0BE6" w:rsidP="005E0BE6">
            <w:pPr>
              <w:spacing w:before="120"/>
              <w:rPr>
                <w:b/>
              </w:rPr>
            </w:pPr>
            <w:r w:rsidRPr="00EF3F01">
              <w:rPr>
                <w:b/>
              </w:rPr>
              <w:t>(femei)</w:t>
            </w:r>
          </w:p>
          <w:p w:rsidR="005E0BE6" w:rsidRPr="00EF3F01" w:rsidRDefault="005E0BE6" w:rsidP="005E0BE6">
            <w:pPr>
              <w:rPr>
                <w:i/>
                <w:sz w:val="22"/>
                <w:szCs w:val="22"/>
              </w:rPr>
            </w:pPr>
            <w:r w:rsidRPr="00EF3F01">
              <w:rPr>
                <w:i/>
                <w:sz w:val="22"/>
                <w:szCs w:val="22"/>
              </w:rPr>
              <w:t xml:space="preserve">Conform HG nr. 120  din „26”februarie 2020 </w:t>
            </w:r>
          </w:p>
          <w:p w:rsidR="009B2BD4" w:rsidRPr="005E0BE6" w:rsidRDefault="005E0BE6" w:rsidP="005E0BE6">
            <w:pPr>
              <w:rPr>
                <w:b/>
              </w:rPr>
            </w:pPr>
            <w:r w:rsidRPr="00B051A3">
              <w:rPr>
                <w:rFonts w:eastAsia="Calibri"/>
                <w:b/>
                <w:sz w:val="22"/>
                <w:szCs w:val="22"/>
              </w:rPr>
              <w:t>Mănușile</w:t>
            </w:r>
            <w:r w:rsidRPr="00EF3F01">
              <w:rPr>
                <w:rFonts w:eastAsia="Calibri"/>
                <w:sz w:val="22"/>
                <w:szCs w:val="22"/>
              </w:rPr>
              <w:t>-</w:t>
            </w:r>
            <w:r w:rsidRPr="00EF3F01">
              <w:rPr>
                <w:i/>
                <w:sz w:val="22"/>
                <w:szCs w:val="22"/>
              </w:rPr>
              <w:t>(Anexa nr.2 pct.32)</w:t>
            </w:r>
            <w:r w:rsidRPr="00EF3F01">
              <w:rPr>
                <w:rFonts w:eastAsia="Calibri"/>
                <w:sz w:val="22"/>
                <w:szCs w:val="22"/>
              </w:rPr>
              <w:t xml:space="preserve"> sunt confecționate din material de culoare albă, formate din bază cu patru degete, degetul mare și clini suplimentari. În partea laterală spate mănușile sunt prevăzute cu tăietură. Marginea și tăietura mănușilor sunt prelucrate cu bordură din piele, iar în partea superioară pe mijloc este imprimată stema Serviciului Fiscal de Stat. Mănușile sunt căptușite cu tricot.</w:t>
            </w:r>
          </w:p>
          <w:p w:rsidR="009B2BD4" w:rsidRPr="00CA442B" w:rsidRDefault="009B2BD4" w:rsidP="009B2BD4">
            <w:pPr>
              <w:contextualSpacing/>
            </w:pPr>
          </w:p>
        </w:tc>
        <w:tc>
          <w:tcPr>
            <w:tcW w:w="760" w:type="pct"/>
            <w:tcBorders>
              <w:top w:val="single" w:sz="4" w:space="0" w:color="auto"/>
              <w:left w:val="single" w:sz="4" w:space="0" w:color="auto"/>
              <w:bottom w:val="single" w:sz="4" w:space="0" w:color="auto"/>
              <w:right w:val="single" w:sz="4" w:space="0" w:color="auto"/>
            </w:tcBorders>
          </w:tcPr>
          <w:p w:rsidR="009B2BD4" w:rsidRPr="00C00499" w:rsidRDefault="009B2BD4" w:rsidP="009B2BD4"/>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r>
      <w:tr w:rsidR="009B2BD4" w:rsidRPr="00C00499" w:rsidTr="007806C4">
        <w:trPr>
          <w:trHeight w:val="39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163" w:type="pct"/>
            <w:tcBorders>
              <w:top w:val="single" w:sz="4" w:space="0" w:color="auto"/>
              <w:left w:val="single" w:sz="4" w:space="0" w:color="auto"/>
              <w:bottom w:val="single" w:sz="4" w:space="0" w:color="auto"/>
              <w:right w:val="single" w:sz="4" w:space="0" w:color="auto"/>
            </w:tcBorders>
          </w:tcPr>
          <w:p w:rsidR="009B2BD4" w:rsidRPr="00C00499" w:rsidRDefault="009B2BD4" w:rsidP="009B2BD4">
            <w:pPr>
              <w:rPr>
                <w:b/>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pPr>
              <w:rPr>
                <w:b/>
              </w:rPr>
            </w:pPr>
            <w:r w:rsidRPr="00C00499">
              <w:rPr>
                <w:b/>
              </w:rPr>
              <w:t>TOTAL</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c>
          <w:tcPr>
            <w:tcW w:w="760" w:type="pct"/>
            <w:tcBorders>
              <w:top w:val="single" w:sz="4" w:space="0" w:color="auto"/>
              <w:left w:val="single" w:sz="4" w:space="0" w:color="auto"/>
              <w:bottom w:val="single" w:sz="4" w:space="0" w:color="auto"/>
              <w:right w:val="single" w:sz="4" w:space="0" w:color="auto"/>
            </w:tcBorders>
          </w:tcPr>
          <w:p w:rsidR="009B2BD4" w:rsidRPr="00C00499" w:rsidRDefault="009B2BD4" w:rsidP="009B2BD4"/>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BD4" w:rsidRPr="00C00499" w:rsidRDefault="009B2BD4" w:rsidP="009B2BD4"/>
        </w:tc>
      </w:tr>
      <w:tr w:rsidR="009B2BD4" w:rsidRPr="00C00499" w:rsidTr="007806C4">
        <w:trPr>
          <w:gridAfter w:val="1"/>
          <w:wAfter w:w="17" w:type="pct"/>
          <w:trHeight w:val="397"/>
        </w:trPr>
        <w:tc>
          <w:tcPr>
            <w:tcW w:w="387" w:type="pct"/>
            <w:tcBorders>
              <w:top w:val="single" w:sz="4" w:space="0" w:color="auto"/>
            </w:tcBorders>
          </w:tcPr>
          <w:p w:rsidR="009B2BD4" w:rsidRPr="00C00499" w:rsidRDefault="009B2BD4" w:rsidP="009B2BD4">
            <w:pPr>
              <w:tabs>
                <w:tab w:val="left" w:pos="6120"/>
              </w:tabs>
            </w:pPr>
          </w:p>
        </w:tc>
        <w:tc>
          <w:tcPr>
            <w:tcW w:w="163" w:type="pct"/>
            <w:tcBorders>
              <w:top w:val="single" w:sz="4" w:space="0" w:color="auto"/>
            </w:tcBorders>
          </w:tcPr>
          <w:p w:rsidR="009B2BD4" w:rsidRPr="00C00499" w:rsidRDefault="009B2BD4" w:rsidP="009B2BD4">
            <w:pPr>
              <w:tabs>
                <w:tab w:val="left" w:pos="6120"/>
              </w:tabs>
            </w:pPr>
          </w:p>
        </w:tc>
        <w:tc>
          <w:tcPr>
            <w:tcW w:w="4433" w:type="pct"/>
            <w:gridSpan w:val="8"/>
            <w:tcBorders>
              <w:top w:val="single" w:sz="4" w:space="0" w:color="auto"/>
            </w:tcBorders>
            <w:shd w:val="clear" w:color="auto" w:fill="auto"/>
            <w:vAlign w:val="center"/>
          </w:tcPr>
          <w:p w:rsidR="009B2BD4" w:rsidRPr="00C00499" w:rsidRDefault="009B2BD4" w:rsidP="009B2BD4">
            <w:pPr>
              <w:tabs>
                <w:tab w:val="left" w:pos="6120"/>
              </w:tabs>
            </w:pPr>
          </w:p>
          <w:p w:rsidR="009B2BD4" w:rsidRPr="00C00499" w:rsidRDefault="009B2BD4" w:rsidP="009B2BD4">
            <w:r w:rsidRPr="00C00499">
              <w:t>Semnat:_______________ Numele, Prenumele:_____________________________ În calitate de: ________________</w:t>
            </w:r>
          </w:p>
          <w:p w:rsidR="009B2BD4" w:rsidRPr="00C00499" w:rsidRDefault="009B2BD4" w:rsidP="009B2BD4">
            <w:pPr>
              <w:rPr>
                <w:bCs/>
                <w:iCs/>
              </w:rPr>
            </w:pPr>
            <w:r w:rsidRPr="00C00499">
              <w:rPr>
                <w:bCs/>
                <w:iCs/>
              </w:rPr>
              <w:t>Ofertantul: _______________________ Adresa: ______________________________</w:t>
            </w:r>
          </w:p>
          <w:tbl>
            <w:tblPr>
              <w:tblW w:w="13483" w:type="dxa"/>
              <w:tblLayout w:type="fixed"/>
              <w:tblLook w:val="04A0" w:firstRow="1" w:lastRow="0" w:firstColumn="1" w:lastColumn="0" w:noHBand="0" w:noVBand="1"/>
            </w:tblPr>
            <w:tblGrid>
              <w:gridCol w:w="1962"/>
              <w:gridCol w:w="11521"/>
            </w:tblGrid>
            <w:tr w:rsidR="009B2BD4" w:rsidRPr="00C00499" w:rsidTr="00853192">
              <w:trPr>
                <w:trHeight w:val="697"/>
              </w:trPr>
              <w:tc>
                <w:tcPr>
                  <w:tcW w:w="13483" w:type="dxa"/>
                  <w:gridSpan w:val="2"/>
                  <w:shd w:val="clear" w:color="auto" w:fill="auto"/>
                  <w:vAlign w:val="center"/>
                </w:tcPr>
                <w:p w:rsidR="009B2BD4" w:rsidRDefault="009B2BD4" w:rsidP="00F21EE7">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p>
                <w:p w:rsidR="009B2BD4" w:rsidRDefault="009B2BD4" w:rsidP="00F21EE7">
                  <w:pPr>
                    <w:pStyle w:val="2"/>
                    <w:framePr w:hSpace="180" w:wrap="around" w:vAnchor="page" w:hAnchor="margin" w:y="347"/>
                    <w:rPr>
                      <w:sz w:val="24"/>
                    </w:rPr>
                  </w:pPr>
                </w:p>
                <w:p w:rsidR="009B2BD4" w:rsidRPr="00C00499" w:rsidRDefault="009B2BD4" w:rsidP="00F21EE7">
                  <w:pPr>
                    <w:pStyle w:val="2"/>
                    <w:framePr w:hSpace="180" w:wrap="around" w:vAnchor="page" w:hAnchor="margin" w:y="347"/>
                    <w:rPr>
                      <w:sz w:val="24"/>
                      <w:lang w:val="en-US"/>
                    </w:rPr>
                  </w:pPr>
                  <w:r w:rsidRPr="00C00499">
                    <w:t xml:space="preserve">Specificații de preț </w:t>
                  </w:r>
                  <w:r w:rsidRPr="00C00499">
                    <w:rPr>
                      <w:lang w:val="en-US"/>
                    </w:rPr>
                    <w:t>(F4.2)</w:t>
                  </w:r>
                  <w:bookmarkEnd w:id="169"/>
                  <w:bookmarkEnd w:id="170"/>
                  <w:r w:rsidRPr="00C00499">
                    <w:rPr>
                      <w:b w:val="0"/>
                    </w:rPr>
                    <w:t xml:space="preserve"> </w:t>
                  </w:r>
                </w:p>
              </w:tc>
            </w:tr>
            <w:tr w:rsidR="00853192" w:rsidRPr="00C00499" w:rsidTr="00853192">
              <w:trPr>
                <w:trHeight w:val="697"/>
              </w:trPr>
              <w:tc>
                <w:tcPr>
                  <w:tcW w:w="13483" w:type="dxa"/>
                  <w:gridSpan w:val="2"/>
                  <w:shd w:val="clear" w:color="auto" w:fill="auto"/>
                  <w:vAlign w:val="center"/>
                </w:tcPr>
                <w:tbl>
                  <w:tblPr>
                    <w:tblpPr w:leftFromText="180" w:rightFromText="180" w:vertAnchor="page" w:horzAnchor="margin" w:tblpY="347"/>
                    <w:tblW w:w="4919" w:type="pct"/>
                    <w:tblLayout w:type="fixed"/>
                    <w:tblLook w:val="04A0" w:firstRow="1" w:lastRow="0" w:firstColumn="1" w:lastColumn="0" w:noHBand="0" w:noVBand="1"/>
                  </w:tblPr>
                  <w:tblGrid>
                    <w:gridCol w:w="13052"/>
                  </w:tblGrid>
                  <w:tr w:rsidR="00853192" w:rsidRPr="00C00499" w:rsidTr="00CB33B4">
                    <w:trPr>
                      <w:trHeight w:val="397"/>
                    </w:trPr>
                    <w:tc>
                      <w:tcPr>
                        <w:tcW w:w="4433" w:type="pct"/>
                        <w:tcBorders>
                          <w:top w:val="single" w:sz="4" w:space="0" w:color="auto"/>
                        </w:tcBorders>
                        <w:shd w:val="clear" w:color="auto" w:fill="auto"/>
                        <w:vAlign w:val="center"/>
                      </w:tcPr>
                      <w:p w:rsidR="00853192" w:rsidRPr="00C00499" w:rsidRDefault="00853192" w:rsidP="00853192">
                        <w:pPr>
                          <w:tabs>
                            <w:tab w:val="left" w:pos="6120"/>
                          </w:tabs>
                          <w:jc w:val="center"/>
                        </w:pPr>
                      </w:p>
                      <w:tbl>
                        <w:tblPr>
                          <w:tblW w:w="12811" w:type="dxa"/>
                          <w:tblLayout w:type="fixed"/>
                          <w:tblLook w:val="04A0" w:firstRow="1" w:lastRow="0" w:firstColumn="1" w:lastColumn="0" w:noHBand="0" w:noVBand="1"/>
                        </w:tblPr>
                        <w:tblGrid>
                          <w:gridCol w:w="984"/>
                          <w:gridCol w:w="976"/>
                          <w:gridCol w:w="1945"/>
                          <w:gridCol w:w="950"/>
                          <w:gridCol w:w="947"/>
                          <w:gridCol w:w="1469"/>
                          <w:gridCol w:w="925"/>
                          <w:gridCol w:w="848"/>
                          <w:gridCol w:w="828"/>
                          <w:gridCol w:w="90"/>
                          <w:gridCol w:w="1092"/>
                          <w:gridCol w:w="61"/>
                          <w:gridCol w:w="1135"/>
                          <w:gridCol w:w="61"/>
                          <w:gridCol w:w="61"/>
                          <w:gridCol w:w="439"/>
                        </w:tblGrid>
                        <w:tr w:rsidR="00853192" w:rsidRPr="00C00499" w:rsidTr="005B6869">
                          <w:trPr>
                            <w:gridAfter w:val="3"/>
                            <w:wAfter w:w="558" w:type="dxa"/>
                          </w:trPr>
                          <w:tc>
                            <w:tcPr>
                              <w:tcW w:w="12253" w:type="dxa"/>
                              <w:gridSpan w:val="13"/>
                              <w:tcBorders>
                                <w:bottom w:val="single" w:sz="4" w:space="0" w:color="auto"/>
                              </w:tcBorders>
                              <w:shd w:val="clear" w:color="auto" w:fill="auto"/>
                            </w:tcPr>
                            <w:p w:rsidR="00853192" w:rsidRPr="007C0C9D" w:rsidRDefault="00853192" w:rsidP="00F21EE7">
                              <w:pPr>
                                <w:framePr w:hSpace="180" w:wrap="around" w:vAnchor="page" w:hAnchor="margin" w:y="347"/>
                              </w:pPr>
                              <w:r w:rsidRPr="007C0C9D">
                                <w:rPr>
                                  <w:i/>
                                  <w:iCs/>
                                </w:rPr>
                                <w:t xml:space="preserve"> [Acest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853192" w:rsidRPr="00C00499" w:rsidRDefault="00853192" w:rsidP="00F21EE7">
                              <w:pPr>
                                <w:pStyle w:val="BankNormal"/>
                                <w:framePr w:hSpace="180" w:wrap="around" w:vAnchor="page" w:hAnchor="margin" w:y="347"/>
                                <w:spacing w:after="0"/>
                                <w:jc w:val="center"/>
                                <w:rPr>
                                  <w:i/>
                                  <w:iCs/>
                                  <w:szCs w:val="24"/>
                                  <w:lang w:val="ro-RO"/>
                                </w:rPr>
                              </w:pPr>
                            </w:p>
                            <w:p w:rsidR="00853192" w:rsidRPr="00C00499" w:rsidRDefault="00853192" w:rsidP="00F21EE7">
                              <w:pPr>
                                <w:framePr w:hSpace="180" w:wrap="around" w:vAnchor="page" w:hAnchor="margin" w:y="347"/>
                                <w:jc w:val="center"/>
                              </w:pPr>
                            </w:p>
                          </w:tc>
                        </w:tr>
                        <w:tr w:rsidR="00853192" w:rsidRPr="00C00499" w:rsidTr="005B6869">
                          <w:trPr>
                            <w:trHeight w:val="397"/>
                          </w:trPr>
                          <w:tc>
                            <w:tcPr>
                              <w:tcW w:w="1281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53192" w:rsidRPr="00F21EE7" w:rsidRDefault="00853192" w:rsidP="00F21EE7">
                              <w:pPr>
                                <w:framePr w:hSpace="180" w:wrap="around" w:vAnchor="page" w:hAnchor="margin" w:y="347"/>
                                <w:rPr>
                                  <w:noProof w:val="0"/>
                                  <w:lang w:val="en-US" w:eastAsia="ru-RU"/>
                                </w:rPr>
                              </w:pPr>
                              <w:r w:rsidRPr="00C00499">
                                <w:t xml:space="preserve">Numărul </w:t>
                              </w:r>
                              <w:r>
                                <w:t xml:space="preserve"> procedurii de achiziție</w:t>
                              </w:r>
                              <w:r w:rsidR="00F21EE7" w:rsidRPr="00F21EE7">
                                <w:rPr>
                                  <w:rFonts w:ascii="Helvetica" w:hAnsi="Helvetica"/>
                                  <w:noProof w:val="0"/>
                                  <w:color w:val="333333"/>
                                  <w:sz w:val="2"/>
                                  <w:szCs w:val="2"/>
                                  <w:shd w:val="clear" w:color="auto" w:fill="FFFFFF"/>
                                  <w:lang w:val="en-US" w:eastAsia="ru-RU"/>
                                </w:rPr>
                                <w:t> </w:t>
                              </w:r>
                              <w:r w:rsidR="00F21EE7">
                                <w:rPr>
                                  <w:noProof w:val="0"/>
                                  <w:lang w:val="en-US" w:eastAsia="ru-RU"/>
                                </w:rPr>
                                <w:t xml:space="preserve"> </w:t>
                              </w:r>
                              <w:hyperlink r:id="rId13" w:tgtFrame="_blank" w:history="1">
                                <w:r w:rsidR="00F21EE7" w:rsidRPr="00F21EE7">
                                  <w:rPr>
                                    <w:rFonts w:ascii="inherit" w:hAnsi="inherit"/>
                                    <w:noProof w:val="0"/>
                                    <w:color w:val="2771C5"/>
                                    <w:sz w:val="23"/>
                                    <w:szCs w:val="23"/>
                                    <w:u w:val="single"/>
                                    <w:bdr w:val="none" w:sz="0" w:space="0" w:color="auto" w:frame="1"/>
                                    <w:lang w:val="en-US" w:eastAsia="ru-RU"/>
                                  </w:rPr>
                                  <w:t>ocds-b3wdp1-MD-1612865019697</w:t>
                                </w:r>
                              </w:hyperlink>
                              <w:r w:rsidR="00F21EE7">
                                <w:rPr>
                                  <w:noProof w:val="0"/>
                                  <w:lang w:val="en-US" w:eastAsia="ru-RU"/>
                                </w:rPr>
                                <w:t xml:space="preserve"> </w:t>
                              </w:r>
                              <w:r>
                                <w:t>din</w:t>
                              </w:r>
                              <w:r w:rsidR="00F21EE7">
                                <w:t xml:space="preserve"> </w:t>
                              </w:r>
                              <w:r w:rsidR="00F21EE7" w:rsidRPr="00F21EE7">
                                <w:rPr>
                                  <w:u w:val="single"/>
                                </w:rPr>
                                <w:t>09.02.2021</w:t>
                              </w:r>
                            </w:p>
                          </w:tc>
                        </w:tr>
                        <w:tr w:rsidR="00853192" w:rsidRPr="00C00499" w:rsidTr="005B6869">
                          <w:trPr>
                            <w:trHeight w:val="397"/>
                          </w:trPr>
                          <w:tc>
                            <w:tcPr>
                              <w:tcW w:w="1281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53192" w:rsidRPr="00C00499" w:rsidRDefault="00853192" w:rsidP="00F21EE7">
                              <w:pPr>
                                <w:framePr w:hSpace="180" w:wrap="around" w:vAnchor="page" w:hAnchor="margin" w:y="347"/>
                              </w:pPr>
                              <w:r w:rsidRPr="00C00499">
                                <w:t xml:space="preserve">Denumirea </w:t>
                              </w:r>
                              <w:r>
                                <w:t xml:space="preserve"> procedurii de achiziție</w:t>
                              </w:r>
                              <w:r w:rsidRPr="00C00499">
                                <w:t>:</w:t>
                              </w:r>
                              <w:r>
                                <w:rPr>
                                  <w:b/>
                                  <w:bCs/>
                                  <w:sz w:val="22"/>
                                  <w:szCs w:val="22"/>
                                  <w:lang w:val="en-GB"/>
                                </w:rPr>
                                <w:t xml:space="preserve"> </w:t>
                              </w:r>
                              <w:r>
                                <w:rPr>
                                  <w:b/>
                                  <w:color w:val="000000" w:themeColor="text1"/>
                                  <w:sz w:val="26"/>
                                  <w:szCs w:val="26"/>
                                </w:rPr>
                                <w:t xml:space="preserve"> </w:t>
                              </w:r>
                              <w:r w:rsidR="00F21EE7">
                                <w:rPr>
                                  <w:b/>
                                  <w:color w:val="000000" w:themeColor="text1"/>
                                  <w:sz w:val="26"/>
                                  <w:szCs w:val="26"/>
                                </w:rPr>
                                <w:t xml:space="preserve"> </w:t>
                              </w:r>
                              <w:r w:rsidR="00F21EE7" w:rsidRPr="00F21EE7">
                                <w:rPr>
                                  <w:b/>
                                  <w:color w:val="000000" w:themeColor="text1"/>
                                  <w:sz w:val="26"/>
                                  <w:szCs w:val="26"/>
                                  <w:u w:val="single"/>
                                </w:rPr>
                                <w:t>Licitație deschisă</w:t>
                              </w:r>
                            </w:p>
                          </w:tc>
                        </w:tr>
                        <w:tr w:rsidR="00853192" w:rsidRPr="00C00499" w:rsidTr="005B6869">
                          <w:trPr>
                            <w:trHeight w:val="567"/>
                          </w:trPr>
                          <w:tc>
                            <w:tcPr>
                              <w:tcW w:w="11118" w:type="dxa"/>
                              <w:gridSpan w:val="12"/>
                              <w:shd w:val="clear" w:color="auto" w:fill="auto"/>
                            </w:tcPr>
                            <w:p w:rsidR="00853192" w:rsidRPr="00C00499" w:rsidRDefault="00853192" w:rsidP="00F21EE7">
                              <w:pPr>
                                <w:framePr w:hSpace="180" w:wrap="around" w:vAnchor="page" w:hAnchor="margin" w:y="347"/>
                                <w:tabs>
                                  <w:tab w:val="left" w:pos="5424"/>
                                </w:tabs>
                                <w:jc w:val="center"/>
                              </w:pPr>
                            </w:p>
                          </w:tc>
                          <w:tc>
                            <w:tcPr>
                              <w:tcW w:w="1693" w:type="dxa"/>
                              <w:gridSpan w:val="4"/>
                            </w:tcPr>
                            <w:p w:rsidR="00853192" w:rsidRPr="00C00499" w:rsidRDefault="00853192" w:rsidP="00F21EE7">
                              <w:pPr>
                                <w:framePr w:hSpace="180" w:wrap="around" w:vAnchor="page" w:hAnchor="margin" w:y="347"/>
                                <w:jc w:val="center"/>
                              </w:pPr>
                            </w:p>
                          </w:tc>
                        </w:tr>
                        <w:tr w:rsidR="00853192" w:rsidRPr="006C1FA2" w:rsidTr="005B6869">
                          <w:trPr>
                            <w:gridAfter w:val="1"/>
                            <w:wAfter w:w="439"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853192" w:rsidRPr="0028367D" w:rsidRDefault="00853192" w:rsidP="00F21EE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Pr="0028367D" w:rsidRDefault="00853192" w:rsidP="00F21EE7">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853192" w:rsidRPr="0028367D" w:rsidRDefault="00853192" w:rsidP="00F21EE7">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853192" w:rsidRPr="0028367D" w:rsidRDefault="00853192" w:rsidP="00F21EE7">
                              <w:pPr>
                                <w:framePr w:hSpace="180" w:wrap="around" w:vAnchor="page" w:hAnchor="margin" w:y="347"/>
                                <w:jc w:val="center"/>
                                <w:rPr>
                                  <w:b/>
                                  <w:sz w:val="20"/>
                                </w:rPr>
                              </w:pPr>
                              <w:r w:rsidRPr="0028367D">
                                <w:rPr>
                                  <w:b/>
                                  <w:sz w:val="20"/>
                                </w:rPr>
                                <w:t>Preţ unitar (fără TVA)</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853192" w:rsidRPr="0028367D" w:rsidRDefault="00853192" w:rsidP="00F21EE7">
                              <w:pPr>
                                <w:framePr w:hSpace="180" w:wrap="around" w:vAnchor="page" w:hAnchor="margin" w:y="347"/>
                                <w:jc w:val="center"/>
                                <w:rPr>
                                  <w:b/>
                                  <w:sz w:val="20"/>
                                </w:rPr>
                              </w:pPr>
                              <w:r w:rsidRPr="0028367D">
                                <w:rPr>
                                  <w:b/>
                                  <w:sz w:val="20"/>
                                </w:rPr>
                                <w:t>Preţ unitar (cu TVA)</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5B6869" w:rsidRPr="0028367D" w:rsidRDefault="005B6869" w:rsidP="00F21EE7">
                              <w:pPr>
                                <w:framePr w:hSpace="180" w:wrap="around" w:vAnchor="page" w:hAnchor="margin" w:y="347"/>
                                <w:jc w:val="center"/>
                                <w:rPr>
                                  <w:b/>
                                  <w:sz w:val="20"/>
                                </w:rPr>
                              </w:pPr>
                              <w:r w:rsidRPr="0028367D">
                                <w:rPr>
                                  <w:b/>
                                  <w:sz w:val="20"/>
                                </w:rPr>
                                <w:t>Suma</w:t>
                              </w:r>
                            </w:p>
                            <w:p w:rsidR="00853192" w:rsidRPr="0028367D" w:rsidRDefault="005B6869" w:rsidP="00F21EE7">
                              <w:pPr>
                                <w:framePr w:hSpace="180" w:wrap="around" w:vAnchor="page" w:hAnchor="margin" w:y="347"/>
                                <w:jc w:val="center"/>
                                <w:rPr>
                                  <w:b/>
                                  <w:sz w:val="20"/>
                                </w:rPr>
                              </w:pPr>
                              <w:r w:rsidRPr="0028367D">
                                <w:rPr>
                                  <w:b/>
                                  <w:sz w:val="20"/>
                                </w:rPr>
                                <w:t>cu TVA</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853192" w:rsidRPr="0028367D" w:rsidRDefault="00853192" w:rsidP="00F21EE7">
                              <w:pPr>
                                <w:framePr w:hSpace="180" w:wrap="around" w:vAnchor="page" w:hAnchor="margin" w:y="347"/>
                                <w:jc w:val="center"/>
                                <w:rPr>
                                  <w:b/>
                                  <w:sz w:val="20"/>
                                </w:rPr>
                              </w:pPr>
                              <w:r w:rsidRPr="0028367D">
                                <w:rPr>
                                  <w:b/>
                                  <w:sz w:val="20"/>
                                </w:rPr>
                                <w:t>Suma</w:t>
                              </w:r>
                            </w:p>
                            <w:p w:rsidR="00853192" w:rsidRPr="0028367D" w:rsidRDefault="00853192" w:rsidP="00F21EE7">
                              <w:pPr>
                                <w:framePr w:hSpace="180" w:wrap="around" w:vAnchor="page" w:hAnchor="margin" w:y="347"/>
                                <w:jc w:val="center"/>
                                <w:rPr>
                                  <w:b/>
                                  <w:sz w:val="20"/>
                                </w:rPr>
                              </w:pPr>
                              <w:r w:rsidRPr="0028367D">
                                <w:rPr>
                                  <w:b/>
                                  <w:sz w:val="20"/>
                                </w:rPr>
                                <w:t>cu TVA</w:t>
                              </w: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b/>
                                  <w:sz w:val="20"/>
                                  <w:szCs w:val="28"/>
                                </w:rPr>
                              </w:pPr>
                              <w:r w:rsidRPr="0028367D">
                                <w:rPr>
                                  <w:b/>
                                  <w:sz w:val="20"/>
                                  <w:szCs w:val="28"/>
                                </w:rPr>
                                <w:t>Termenul de</w:t>
                              </w:r>
                            </w:p>
                            <w:p w:rsidR="00853192" w:rsidRPr="0028367D" w:rsidRDefault="00853192" w:rsidP="00F21EE7">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853192" w:rsidRPr="006C1FA2" w:rsidRDefault="00853192" w:rsidP="00F21EE7">
                              <w:pPr>
                                <w:framePr w:hSpace="180" w:wrap="around" w:vAnchor="page" w:hAnchor="margin" w:y="347"/>
                                <w:jc w:val="center"/>
                                <w:rPr>
                                  <w:b/>
                                  <w:sz w:val="20"/>
                                  <w:szCs w:val="28"/>
                                </w:rPr>
                              </w:pPr>
                              <w:r w:rsidRPr="0028367D">
                                <w:rPr>
                                  <w:b/>
                                  <w:sz w:val="20"/>
                                  <w:szCs w:val="28"/>
                                </w:rPr>
                                <w:t>Clasificație bugetară (IBAN)</w:t>
                              </w:r>
                            </w:p>
                          </w:tc>
                        </w:tr>
                        <w:tr w:rsidR="00853192" w:rsidRPr="006C1FA2" w:rsidTr="005B6869">
                          <w:trPr>
                            <w:gridAfter w:val="1"/>
                            <w:wAfter w:w="439"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8</w:t>
                              </w: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853192" w:rsidRPr="006C1FA2" w:rsidRDefault="00853192" w:rsidP="00F21EE7">
                              <w:pPr>
                                <w:framePr w:hSpace="180" w:wrap="around" w:vAnchor="page" w:hAnchor="margin" w:y="347"/>
                                <w:jc w:val="center"/>
                                <w:rPr>
                                  <w:sz w:val="20"/>
                                </w:rPr>
                              </w:pPr>
                              <w:r>
                                <w:rPr>
                                  <w:sz w:val="20"/>
                                </w:rPr>
                                <w:t>10</w:t>
                              </w: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853192" w:rsidRPr="006C1FA2" w:rsidRDefault="00853192" w:rsidP="00F21EE7">
                              <w:pPr>
                                <w:framePr w:hSpace="180" w:wrap="around" w:vAnchor="page" w:hAnchor="margin" w:y="347"/>
                                <w:jc w:val="center"/>
                                <w:rPr>
                                  <w:sz w:val="20"/>
                                </w:rPr>
                              </w:pP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853192" w:rsidRPr="006C1FA2" w:rsidRDefault="00853192" w:rsidP="00F21EE7">
                              <w:pPr>
                                <w:framePr w:hSpace="180" w:wrap="around" w:vAnchor="page" w:hAnchor="margin" w:y="347"/>
                                <w:jc w:val="center"/>
                                <w:rPr>
                                  <w:sz w:val="20"/>
                                </w:rPr>
                              </w:pP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sidRPr="00F7183A">
                                <w:rPr>
                                  <w:b/>
                                  <w:sz w:val="22"/>
                                  <w:szCs w:val="22"/>
                                </w:rPr>
                                <w:t>18000000-9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b/>
                                  <w:sz w:val="20"/>
                                </w:rPr>
                              </w:pPr>
                              <w:r>
                                <w:rPr>
                                  <w:b/>
                                  <w:sz w:val="26"/>
                                  <w:szCs w:val="26"/>
                                </w:rPr>
                                <w:t>Uniforme</w:t>
                              </w:r>
                              <w:r w:rsidRPr="00F7183A">
                                <w:rPr>
                                  <w:b/>
                                  <w:sz w:val="26"/>
                                  <w:szCs w:val="26"/>
                                </w:rPr>
                                <w:t xml:space="preserve"> de gală pentru funcționarul fiscal cu statut special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r>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sz w:val="20"/>
                                </w:rPr>
                              </w:pPr>
                              <w:r>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Pr="004262F3" w:rsidRDefault="00853192" w:rsidP="00F21EE7">
                              <w:pPr>
                                <w:framePr w:hSpace="180" w:wrap="around" w:vAnchor="page" w:hAnchor="margin" w:y="347"/>
                                <w:jc w:val="center"/>
                                <w:rPr>
                                  <w:b/>
                                  <w:sz w:val="20"/>
                                </w:rPr>
                              </w:pPr>
                              <w:r w:rsidRPr="004262F3">
                                <w:rPr>
                                  <w:b/>
                                  <w:sz w:val="20"/>
                                </w:rPr>
                                <w:t>MD14TRBAA338110A15272AC</w:t>
                              </w:r>
                            </w:p>
                          </w:tc>
                        </w:tr>
                        <w:tr w:rsidR="00853192" w:rsidRPr="006C1FA2" w:rsidTr="005B6869">
                          <w:trPr>
                            <w:gridAfter w:val="1"/>
                            <w:wAfter w:w="439" w:type="dxa"/>
                            <w:trHeight w:val="397"/>
                          </w:trPr>
                          <w:tc>
                            <w:tcPr>
                              <w:tcW w:w="985" w:type="dxa"/>
                              <w:vMerge w:val="restart"/>
                              <w:tcBorders>
                                <w:top w:val="single" w:sz="4" w:space="0" w:color="auto"/>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r w:rsidRPr="00F7183A">
                                <w:rPr>
                                  <w:b/>
                                  <w:sz w:val="22"/>
                                  <w:szCs w:val="22"/>
                                </w:rPr>
                                <w:t>18000000-9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027D8B" w:rsidRDefault="00853192" w:rsidP="00F21EE7">
                              <w:pPr>
                                <w:framePr w:hSpace="180" w:wrap="around" w:vAnchor="page" w:hAnchor="margin" w:y="347"/>
                                <w:spacing w:before="120"/>
                                <w:jc w:val="center"/>
                                <w:rPr>
                                  <w:b/>
                                </w:rPr>
                              </w:pPr>
                              <w:r w:rsidRPr="00027D8B">
                                <w:rPr>
                                  <w:b/>
                                </w:rPr>
                                <w:t xml:space="preserve">Chipiu de </w:t>
                              </w:r>
                              <w:r>
                                <w:rPr>
                                  <w:b/>
                                </w:rPr>
                                <w:t>serviciu</w:t>
                              </w:r>
                            </w:p>
                            <w:p w:rsidR="00853192" w:rsidRPr="00F7183A" w:rsidRDefault="00853192" w:rsidP="00F21EE7">
                              <w:pPr>
                                <w:framePr w:hSpace="180" w:wrap="around" w:vAnchor="page" w:hAnchor="margin" w:y="347"/>
                                <w:jc w:val="center"/>
                                <w:rPr>
                                  <w:b/>
                                  <w:sz w:val="26"/>
                                  <w:szCs w:val="26"/>
                                </w:rPr>
                              </w:pPr>
                              <w:r w:rsidRPr="00027D8B">
                                <w:rPr>
                                  <w:b/>
                                </w:rPr>
                                <w:t>(bărbați)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E566D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B2B0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BF69C0">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0B49F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Default="00853192" w:rsidP="00F21EE7">
                              <w:pPr>
                                <w:framePr w:hSpace="180" w:wrap="around" w:vAnchor="page" w:hAnchor="margin" w:y="347"/>
                                <w:spacing w:before="120"/>
                                <w:jc w:val="center"/>
                                <w:rPr>
                                  <w:b/>
                                </w:rPr>
                              </w:pPr>
                              <w:r w:rsidRPr="00027D8B">
                                <w:rPr>
                                  <w:b/>
                                </w:rPr>
                                <w:t xml:space="preserve">Veston de </w:t>
                              </w:r>
                              <w:r>
                                <w:rPr>
                                  <w:b/>
                                </w:rPr>
                                <w:t>serviciu</w:t>
                              </w:r>
                            </w:p>
                            <w:p w:rsidR="00853192" w:rsidRPr="00027D8B" w:rsidRDefault="00853192" w:rsidP="00F21EE7">
                              <w:pPr>
                                <w:framePr w:hSpace="180" w:wrap="around" w:vAnchor="page" w:hAnchor="margin" w:y="347"/>
                                <w:spacing w:before="120"/>
                                <w:jc w:val="center"/>
                                <w:rPr>
                                  <w:b/>
                                </w:rPr>
                              </w:pPr>
                              <w:r w:rsidRPr="00027D8B">
                                <w:rPr>
                                  <w:b/>
                                </w:rPr>
                                <w:t>inclusiv insemnele</w:t>
                              </w:r>
                            </w:p>
                            <w:p w:rsidR="00853192" w:rsidRPr="00F7183A" w:rsidRDefault="00853192" w:rsidP="00F21EE7">
                              <w:pPr>
                                <w:framePr w:hSpace="180" w:wrap="around" w:vAnchor="page" w:hAnchor="margin" w:y="347"/>
                                <w:jc w:val="center"/>
                                <w:rPr>
                                  <w:b/>
                                  <w:sz w:val="26"/>
                                  <w:szCs w:val="26"/>
                                </w:rPr>
                              </w:pPr>
                              <w:r w:rsidRPr="00027D8B">
                                <w:rPr>
                                  <w:b/>
                                </w:rPr>
                                <w:t>(bărbați)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E566D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B2B0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BF69C0">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0B49F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027D8B" w:rsidRDefault="00853192" w:rsidP="00F21EE7">
                              <w:pPr>
                                <w:framePr w:hSpace="180" w:wrap="around" w:vAnchor="page" w:hAnchor="margin" w:y="347"/>
                                <w:spacing w:before="120"/>
                                <w:jc w:val="center"/>
                                <w:rPr>
                                  <w:b/>
                                </w:rPr>
                              </w:pPr>
                              <w:r w:rsidRPr="00027D8B">
                                <w:rPr>
                                  <w:b/>
                                </w:rPr>
                                <w:t xml:space="preserve">Pantaloni de </w:t>
                              </w:r>
                              <w:r>
                                <w:rPr>
                                  <w:b/>
                                </w:rPr>
                                <w:t>serviciu</w:t>
                              </w:r>
                            </w:p>
                            <w:p w:rsidR="00853192" w:rsidRPr="00F7183A" w:rsidRDefault="00853192" w:rsidP="00F21EE7">
                              <w:pPr>
                                <w:framePr w:hSpace="180" w:wrap="around" w:vAnchor="page" w:hAnchor="margin" w:y="347"/>
                                <w:jc w:val="center"/>
                                <w:rPr>
                                  <w:b/>
                                  <w:sz w:val="26"/>
                                  <w:szCs w:val="26"/>
                                </w:rPr>
                              </w:pPr>
                              <w:r w:rsidRPr="00027D8B">
                                <w:rPr>
                                  <w:b/>
                                </w:rPr>
                                <w:t>(bărbați)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E566D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B2B0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BF69C0">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0B49F8">
                                <w:rPr>
                                  <w:b/>
                                  <w:sz w:val="20"/>
                                </w:rPr>
                                <w:t>MD14TRBAA338110A15272AC</w:t>
                              </w:r>
                            </w:p>
                          </w:tc>
                        </w:tr>
                        <w:tr w:rsidR="00853192" w:rsidRPr="006C1FA2" w:rsidTr="005B6869">
                          <w:trPr>
                            <w:gridAfter w:val="1"/>
                            <w:wAfter w:w="439" w:type="dxa"/>
                            <w:trHeight w:val="397"/>
                          </w:trPr>
                          <w:tc>
                            <w:tcPr>
                              <w:tcW w:w="985" w:type="dxa"/>
                              <w:vMerge w:val="restart"/>
                              <w:tcBorders>
                                <w:top w:val="single" w:sz="4" w:space="0" w:color="auto"/>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r w:rsidRPr="00F7183A">
                                <w:rPr>
                                  <w:b/>
                                  <w:sz w:val="22"/>
                                  <w:szCs w:val="22"/>
                                </w:rPr>
                                <w:t>18000000-9</w:t>
                              </w:r>
                            </w:p>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027D8B" w:rsidRDefault="00853192" w:rsidP="00F21EE7">
                              <w:pPr>
                                <w:framePr w:hSpace="180" w:wrap="around" w:vAnchor="page" w:hAnchor="margin" w:y="347"/>
                                <w:jc w:val="center"/>
                                <w:rPr>
                                  <w:b/>
                                </w:rPr>
                              </w:pPr>
                              <w:r w:rsidRPr="00027D8B">
                                <w:rPr>
                                  <w:b/>
                                </w:rPr>
                                <w:t xml:space="preserve">Mănuși de </w:t>
                              </w:r>
                              <w:r>
                                <w:rPr>
                                  <w:b/>
                                </w:rPr>
                                <w:t>serviciu</w:t>
                              </w:r>
                            </w:p>
                            <w:p w:rsidR="00853192" w:rsidRPr="00027D8B" w:rsidRDefault="00853192" w:rsidP="00F21EE7">
                              <w:pPr>
                                <w:framePr w:hSpace="180" w:wrap="around" w:vAnchor="page" w:hAnchor="margin" w:y="347"/>
                                <w:jc w:val="center"/>
                                <w:rPr>
                                  <w:b/>
                                </w:rPr>
                              </w:pPr>
                              <w:r w:rsidRPr="00027D8B">
                                <w:rPr>
                                  <w:b/>
                                </w:rPr>
                                <w:t>(bărbați)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D16FE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B2B0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BF69C0">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1453A">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027D8B" w:rsidRDefault="00853192" w:rsidP="00F21EE7">
                              <w:pPr>
                                <w:framePr w:hSpace="180" w:wrap="around" w:vAnchor="page" w:hAnchor="margin" w:y="347"/>
                                <w:jc w:val="center"/>
                                <w:rPr>
                                  <w:b/>
                                </w:rPr>
                              </w:pPr>
                              <w:r>
                                <w:rPr>
                                  <w:b/>
                                </w:rPr>
                                <w:t>Cravată</w:t>
                              </w:r>
                            </w:p>
                            <w:p w:rsidR="00853192" w:rsidRPr="00027D8B" w:rsidRDefault="00853192" w:rsidP="00F21EE7">
                              <w:pPr>
                                <w:framePr w:hSpace="180" w:wrap="around" w:vAnchor="page" w:hAnchor="margin" w:y="347"/>
                                <w:jc w:val="center"/>
                                <w:rPr>
                                  <w:b/>
                                </w:rPr>
                              </w:pPr>
                              <w:r w:rsidRPr="00027D8B">
                                <w:rPr>
                                  <w:b/>
                                </w:rPr>
                                <w:t>(bărbați</w:t>
                              </w:r>
                              <w:r>
                                <w:rPr>
                                  <w:b/>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D16FE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34C49">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31145">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1453A">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027D8B" w:rsidRDefault="00853192" w:rsidP="00F21EE7">
                              <w:pPr>
                                <w:framePr w:hSpace="180" w:wrap="around" w:vAnchor="page" w:hAnchor="margin" w:y="347"/>
                                <w:jc w:val="center"/>
                                <w:rPr>
                                  <w:b/>
                                </w:rPr>
                              </w:pPr>
                              <w:r w:rsidRPr="00027D8B">
                                <w:rPr>
                                  <w:b/>
                                </w:rPr>
                                <w:t xml:space="preserve">Bonetă de </w:t>
                              </w:r>
                              <w:r>
                                <w:rPr>
                                  <w:b/>
                                </w:rPr>
                                <w:t>serviciu</w:t>
                              </w:r>
                            </w:p>
                            <w:p w:rsidR="00853192" w:rsidRPr="00027D8B" w:rsidRDefault="00853192" w:rsidP="00F21EE7">
                              <w:pPr>
                                <w:framePr w:hSpace="180" w:wrap="around" w:vAnchor="page" w:hAnchor="margin" w:y="347"/>
                                <w:jc w:val="center"/>
                                <w:rPr>
                                  <w:b/>
                                </w:rPr>
                              </w:pPr>
                              <w:r w:rsidRPr="00027D8B">
                                <w:rPr>
                                  <w:b/>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D16FE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34C49">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31145">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1453A">
                                <w:rPr>
                                  <w:b/>
                                  <w:sz w:val="20"/>
                                </w:rPr>
                                <w:t>MD14TRBAA338110A15272AC</w:t>
                              </w:r>
                            </w:p>
                          </w:tc>
                        </w:tr>
                        <w:tr w:rsidR="00853192" w:rsidRPr="006C1FA2" w:rsidTr="005B6869">
                          <w:trPr>
                            <w:gridAfter w:val="1"/>
                            <w:wAfter w:w="439" w:type="dxa"/>
                            <w:trHeight w:val="1295"/>
                          </w:trPr>
                          <w:tc>
                            <w:tcPr>
                              <w:tcW w:w="985" w:type="dxa"/>
                              <w:vMerge/>
                              <w:tcBorders>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Default="00853192" w:rsidP="00F21EE7">
                              <w:pPr>
                                <w:framePr w:hSpace="180" w:wrap="around" w:vAnchor="page" w:hAnchor="margin" w:y="347"/>
                                <w:jc w:val="center"/>
                                <w:rPr>
                                  <w:b/>
                                </w:rPr>
                              </w:pPr>
                              <w:r w:rsidRPr="00027D8B">
                                <w:rPr>
                                  <w:b/>
                                </w:rPr>
                                <w:t xml:space="preserve">Veston de </w:t>
                              </w:r>
                              <w:r>
                                <w:rPr>
                                  <w:b/>
                                </w:rPr>
                                <w:t>serviciu</w:t>
                              </w:r>
                            </w:p>
                            <w:p w:rsidR="00853192" w:rsidRPr="00027D8B" w:rsidRDefault="00853192" w:rsidP="00F21EE7">
                              <w:pPr>
                                <w:framePr w:hSpace="180" w:wrap="around" w:vAnchor="page" w:hAnchor="margin" w:y="347"/>
                                <w:jc w:val="center"/>
                                <w:rPr>
                                  <w:b/>
                                </w:rPr>
                              </w:pPr>
                              <w:r w:rsidRPr="00027D8B">
                                <w:rPr>
                                  <w:b/>
                                </w:rPr>
                                <w:t>inclusiv insemnele</w:t>
                              </w:r>
                            </w:p>
                            <w:p w:rsidR="00853192" w:rsidRPr="005061CE" w:rsidRDefault="00853192" w:rsidP="00F21EE7">
                              <w:pPr>
                                <w:framePr w:hSpace="180" w:wrap="around" w:vAnchor="page" w:hAnchor="margin" w:y="347"/>
                                <w:jc w:val="center"/>
                                <w:rPr>
                                  <w:b/>
                                </w:rPr>
                              </w:pPr>
                              <w:r>
                                <w:rPr>
                                  <w:b/>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D16FE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34C49">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31145">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1453A">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027D8B" w:rsidRDefault="00853192" w:rsidP="00F21EE7">
                              <w:pPr>
                                <w:framePr w:hSpace="180" w:wrap="around" w:vAnchor="page" w:hAnchor="margin" w:y="347"/>
                                <w:jc w:val="center"/>
                                <w:rPr>
                                  <w:b/>
                                </w:rPr>
                              </w:pPr>
                              <w:r w:rsidRPr="00027D8B">
                                <w:rPr>
                                  <w:b/>
                                </w:rPr>
                                <w:t xml:space="preserve">Fustă de </w:t>
                              </w:r>
                              <w:r>
                                <w:rPr>
                                  <w:b/>
                                </w:rPr>
                                <w:t>serviciu</w:t>
                              </w:r>
                            </w:p>
                            <w:p w:rsidR="00853192" w:rsidRPr="00027D8B" w:rsidRDefault="00853192" w:rsidP="00F21EE7">
                              <w:pPr>
                                <w:framePr w:hSpace="180" w:wrap="around" w:vAnchor="page" w:hAnchor="margin" w:y="347"/>
                                <w:jc w:val="center"/>
                                <w:rPr>
                                  <w:b/>
                                </w:rPr>
                              </w:pPr>
                              <w:r w:rsidRPr="00027D8B">
                                <w:rPr>
                                  <w:b/>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D16FE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34C49">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31145">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1453A">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027D8B" w:rsidRDefault="00853192" w:rsidP="00F21EE7">
                              <w:pPr>
                                <w:framePr w:hSpace="180" w:wrap="around" w:vAnchor="page" w:hAnchor="margin" w:y="347"/>
                                <w:jc w:val="center"/>
                                <w:rPr>
                                  <w:b/>
                                </w:rPr>
                              </w:pPr>
                              <w:r w:rsidRPr="00027D8B">
                                <w:rPr>
                                  <w:b/>
                                </w:rPr>
                                <w:t xml:space="preserve">Mănuși de </w:t>
                              </w:r>
                              <w:r>
                                <w:rPr>
                                  <w:b/>
                                </w:rPr>
                                <w:t>serviciu</w:t>
                              </w:r>
                            </w:p>
                            <w:p w:rsidR="00853192" w:rsidRPr="00027D8B" w:rsidRDefault="00853192" w:rsidP="00F21EE7">
                              <w:pPr>
                                <w:framePr w:hSpace="180" w:wrap="around" w:vAnchor="page" w:hAnchor="margin" w:y="347"/>
                                <w:jc w:val="center"/>
                                <w:rPr>
                                  <w:b/>
                                </w:rPr>
                              </w:pPr>
                              <w:r w:rsidRPr="00027D8B">
                                <w:rPr>
                                  <w:b/>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D16FE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34C49">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31145">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51453A">
                                <w:rPr>
                                  <w:b/>
                                  <w:sz w:val="20"/>
                                </w:rPr>
                                <w:t>MD14TRBAA338110A15272AC</w:t>
                              </w: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5061CE" w:rsidRDefault="00853192" w:rsidP="00F21EE7">
                              <w:pPr>
                                <w:framePr w:hSpace="180" w:wrap="around" w:vAnchor="page" w:hAnchor="margin" w:y="347"/>
                                <w:jc w:val="center"/>
                                <w:rPr>
                                  <w:b/>
                                  <w:i/>
                                  <w:sz w:val="20"/>
                                </w:rPr>
                              </w:pPr>
                              <w:r w:rsidRPr="005061CE">
                                <w:rPr>
                                  <w:b/>
                                  <w:i/>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853192" w:rsidRPr="006C1FA2" w:rsidRDefault="00853192" w:rsidP="00F21EE7">
                              <w:pPr>
                                <w:framePr w:hSpace="180" w:wrap="around" w:vAnchor="page" w:hAnchor="margin" w:y="347"/>
                                <w:jc w:val="center"/>
                                <w:rPr>
                                  <w:sz w:val="20"/>
                                </w:rPr>
                              </w:pP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5061CE" w:rsidRDefault="00853192" w:rsidP="00F21EE7">
                              <w:pPr>
                                <w:framePr w:hSpace="180" w:wrap="around" w:vAnchor="page" w:hAnchor="margin" w:y="347"/>
                                <w:jc w:val="center"/>
                                <w:rPr>
                                  <w:b/>
                                  <w:sz w:val="20"/>
                                </w:rPr>
                              </w:pPr>
                              <w:r w:rsidRPr="005061CE">
                                <w:rPr>
                                  <w:b/>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853192" w:rsidRPr="006C1FA2" w:rsidRDefault="00853192" w:rsidP="00F21EE7">
                              <w:pPr>
                                <w:framePr w:hSpace="180" w:wrap="around" w:vAnchor="page" w:hAnchor="margin" w:y="347"/>
                                <w:jc w:val="center"/>
                                <w:rPr>
                                  <w:sz w:val="20"/>
                                </w:rPr>
                              </w:pP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r w:rsidRPr="00F7183A">
                                <w:rPr>
                                  <w:b/>
                                  <w:sz w:val="22"/>
                                  <w:szCs w:val="22"/>
                                </w:rPr>
                                <w:t>18000000-9</w:t>
                              </w:r>
                            </w:p>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b/>
                                  <w:sz w:val="20"/>
                                </w:rPr>
                              </w:pPr>
                              <w:r w:rsidRPr="00F7183A">
                                <w:rPr>
                                  <w:b/>
                                  <w:bCs/>
                                  <w:sz w:val="22"/>
                                  <w:szCs w:val="22"/>
                                </w:rPr>
                                <w:t>UNIFORMĂ DE GALĂ PENTRU FUNCȚIONARUL FISCAL CU STATUT SPECIAL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4D4668">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050D6">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85683C">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697839">
                                <w:rPr>
                                  <w:b/>
                                  <w:sz w:val="20"/>
                                </w:rPr>
                                <w:t>MD14TRBAA338110A15272AC</w:t>
                              </w: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spacing w:before="120"/>
                                <w:jc w:val="center"/>
                                <w:rPr>
                                  <w:b/>
                                </w:rPr>
                              </w:pPr>
                              <w:r w:rsidRPr="00EF3F01">
                                <w:rPr>
                                  <w:b/>
                                </w:rPr>
                                <w:t>Chipiu de gală</w:t>
                              </w:r>
                            </w:p>
                            <w:p w:rsidR="00853192" w:rsidRPr="0028367D" w:rsidRDefault="00853192" w:rsidP="00F21EE7">
                              <w:pPr>
                                <w:framePr w:hSpace="180" w:wrap="around" w:vAnchor="page" w:hAnchor="margin" w:y="347"/>
                                <w:jc w:val="center"/>
                                <w:rPr>
                                  <w:b/>
                                  <w:sz w:val="20"/>
                                </w:rPr>
                              </w:pPr>
                              <w:r w:rsidRPr="00EF3F01">
                                <w:rPr>
                                  <w:b/>
                                </w:rPr>
                                <w:t>(bărbați)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4D4668">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050D6">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85683C">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697839">
                                <w:rPr>
                                  <w:b/>
                                  <w:sz w:val="20"/>
                                </w:rPr>
                                <w:t>MD14TRBAA338110A15272AC</w:t>
                              </w:r>
                            </w:p>
                          </w:tc>
                        </w:tr>
                        <w:tr w:rsidR="00853192" w:rsidRPr="006C1FA2" w:rsidTr="005B6869">
                          <w:trPr>
                            <w:gridAfter w:val="1"/>
                            <w:wAfter w:w="439" w:type="dxa"/>
                            <w:trHeight w:val="397"/>
                          </w:trPr>
                          <w:tc>
                            <w:tcPr>
                              <w:tcW w:w="985" w:type="dxa"/>
                              <w:vMerge w:val="restart"/>
                              <w:tcBorders>
                                <w:top w:val="single" w:sz="4" w:space="0" w:color="auto"/>
                                <w:left w:val="single" w:sz="4" w:space="0" w:color="auto"/>
                                <w:right w:val="single" w:sz="4" w:space="0" w:color="auto"/>
                              </w:tcBorders>
                              <w:shd w:val="clear" w:color="auto" w:fill="auto"/>
                              <w:vAlign w:val="center"/>
                            </w:tcPr>
                            <w:p w:rsidR="00853192" w:rsidRPr="00F7183A" w:rsidRDefault="00853192" w:rsidP="00F21EE7">
                              <w:pPr>
                                <w:framePr w:hSpace="180" w:wrap="around" w:vAnchor="page" w:hAnchor="margin" w:y="347"/>
                                <w:jc w:val="center"/>
                                <w:rPr>
                                  <w:b/>
                                  <w:sz w:val="22"/>
                                  <w:szCs w:val="22"/>
                                </w:rPr>
                              </w:pPr>
                              <w:r w:rsidRPr="00F7183A">
                                <w:rPr>
                                  <w:b/>
                                  <w:sz w:val="22"/>
                                  <w:szCs w:val="22"/>
                                </w:rPr>
                                <w:t>18000000-9</w:t>
                              </w:r>
                            </w:p>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spacing w:before="120"/>
                                <w:jc w:val="center"/>
                                <w:rPr>
                                  <w:b/>
                                </w:rPr>
                              </w:pPr>
                              <w:r w:rsidRPr="00EF3F01">
                                <w:rPr>
                                  <w:b/>
                                </w:rPr>
                                <w:t>Veston de gală inclusiv insemnele</w:t>
                              </w:r>
                            </w:p>
                            <w:p w:rsidR="00853192" w:rsidRPr="0028367D" w:rsidRDefault="00853192" w:rsidP="00F21EE7">
                              <w:pPr>
                                <w:framePr w:hSpace="180" w:wrap="around" w:vAnchor="page" w:hAnchor="margin" w:y="347"/>
                                <w:jc w:val="center"/>
                                <w:rPr>
                                  <w:b/>
                                  <w:sz w:val="20"/>
                                </w:rPr>
                              </w:pPr>
                              <w:r w:rsidRPr="00EF3F01">
                                <w:rPr>
                                  <w:b/>
                                </w:rPr>
                                <w:t>(bărbați</w:t>
                              </w:r>
                              <w:r>
                                <w:rPr>
                                  <w:b/>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4D4668">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3050D6">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85683C">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F6280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spacing w:before="120"/>
                                <w:jc w:val="center"/>
                                <w:rPr>
                                  <w:b/>
                                </w:rPr>
                              </w:pPr>
                              <w:r w:rsidRPr="00EF3F01">
                                <w:rPr>
                                  <w:b/>
                                </w:rPr>
                                <w:t>Pantaloni de gală</w:t>
                              </w:r>
                            </w:p>
                            <w:p w:rsidR="00853192" w:rsidRPr="0028367D" w:rsidRDefault="00853192" w:rsidP="00F21EE7">
                              <w:pPr>
                                <w:framePr w:hSpace="180" w:wrap="around" w:vAnchor="page" w:hAnchor="margin" w:y="347"/>
                                <w:jc w:val="center"/>
                                <w:rPr>
                                  <w:b/>
                                  <w:sz w:val="20"/>
                                </w:rPr>
                              </w:pPr>
                              <w:r w:rsidRPr="00EF3F01">
                                <w:rPr>
                                  <w:b/>
                                </w:rPr>
                                <w:t>(bărbați)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8977F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196DB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263C58">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F6280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spacing w:before="120"/>
                                <w:jc w:val="center"/>
                                <w:rPr>
                                  <w:b/>
                                </w:rPr>
                              </w:pPr>
                              <w:r w:rsidRPr="00EF3F01">
                                <w:rPr>
                                  <w:b/>
                                </w:rPr>
                                <w:t>Mănuși de gală</w:t>
                              </w:r>
                            </w:p>
                            <w:p w:rsidR="00853192" w:rsidRPr="0028367D" w:rsidRDefault="00853192" w:rsidP="00F21EE7">
                              <w:pPr>
                                <w:framePr w:hSpace="180" w:wrap="around" w:vAnchor="page" w:hAnchor="margin" w:y="347"/>
                                <w:jc w:val="center"/>
                                <w:rPr>
                                  <w:b/>
                                  <w:sz w:val="20"/>
                                </w:rPr>
                              </w:pPr>
                              <w:r w:rsidRPr="00EF3F01">
                                <w:rPr>
                                  <w:b/>
                                </w:rPr>
                                <w:t>(bărbați)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8977F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196DB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263C58">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F6280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spacing w:before="120"/>
                                <w:jc w:val="center"/>
                                <w:rPr>
                                  <w:b/>
                                </w:rPr>
                              </w:pPr>
                              <w:r w:rsidRPr="00EF3F01">
                                <w:rPr>
                                  <w:b/>
                                </w:rPr>
                                <w:t>Bonetă de gală</w:t>
                              </w:r>
                            </w:p>
                            <w:p w:rsidR="00853192" w:rsidRPr="0028367D" w:rsidRDefault="00853192" w:rsidP="00F21EE7">
                              <w:pPr>
                                <w:framePr w:hSpace="180" w:wrap="around" w:vAnchor="page" w:hAnchor="margin" w:y="347"/>
                                <w:jc w:val="center"/>
                                <w:rPr>
                                  <w:b/>
                                  <w:sz w:val="20"/>
                                </w:rPr>
                              </w:pPr>
                              <w:r w:rsidRPr="00EF3F01">
                                <w:rPr>
                                  <w:b/>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8977F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196DB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263C58">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F6280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jc w:val="center"/>
                                <w:rPr>
                                  <w:b/>
                                </w:rPr>
                              </w:pPr>
                              <w:r w:rsidRPr="00EF3F01">
                                <w:rPr>
                                  <w:b/>
                                </w:rPr>
                                <w:t>Veston de gală inclusiv insemnele</w:t>
                              </w:r>
                            </w:p>
                            <w:p w:rsidR="00853192" w:rsidRPr="00EF3F01" w:rsidRDefault="00853192" w:rsidP="00F21EE7">
                              <w:pPr>
                                <w:framePr w:hSpace="180" w:wrap="around" w:vAnchor="page" w:hAnchor="margin" w:y="347"/>
                                <w:jc w:val="center"/>
                                <w:rPr>
                                  <w:b/>
                                </w:rPr>
                              </w:pPr>
                              <w:r w:rsidRPr="00EF3F01">
                                <w:rPr>
                                  <w:b/>
                                </w:rPr>
                                <w:t>(femei)</w:t>
                              </w:r>
                            </w:p>
                            <w:p w:rsidR="00853192" w:rsidRPr="0028367D" w:rsidRDefault="00853192" w:rsidP="00F21EE7">
                              <w:pPr>
                                <w:framePr w:hSpace="180" w:wrap="around" w:vAnchor="page" w:hAnchor="margin" w:y="347"/>
                                <w:jc w:val="cente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8977F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196DB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263C58">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F6280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spacing w:before="120"/>
                                <w:jc w:val="center"/>
                                <w:rPr>
                                  <w:b/>
                                </w:rPr>
                              </w:pPr>
                              <w:r w:rsidRPr="00EF3F01">
                                <w:rPr>
                                  <w:b/>
                                </w:rPr>
                                <w:t>Fustă de gală</w:t>
                              </w:r>
                            </w:p>
                            <w:p w:rsidR="00853192" w:rsidRPr="0028367D" w:rsidRDefault="00853192" w:rsidP="00F21EE7">
                              <w:pPr>
                                <w:framePr w:hSpace="180" w:wrap="around" w:vAnchor="page" w:hAnchor="margin" w:y="347"/>
                                <w:jc w:val="center"/>
                                <w:rPr>
                                  <w:b/>
                                  <w:sz w:val="20"/>
                                </w:rPr>
                              </w:pPr>
                              <w:r w:rsidRPr="00EF3F01">
                                <w:rPr>
                                  <w:b/>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8977F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196DB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263C58">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F62808">
                                <w:rPr>
                                  <w:b/>
                                  <w:sz w:val="20"/>
                                </w:rPr>
                                <w:t>MD14TRBAA338110A15272AC</w:t>
                              </w:r>
                            </w:p>
                          </w:tc>
                        </w:tr>
                        <w:tr w:rsidR="00853192" w:rsidRPr="006C1FA2" w:rsidTr="005B6869">
                          <w:trPr>
                            <w:gridAfter w:val="1"/>
                            <w:wAfter w:w="439"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EF3F01" w:rsidRDefault="00853192" w:rsidP="00F21EE7">
                              <w:pPr>
                                <w:framePr w:hSpace="180" w:wrap="around" w:vAnchor="page" w:hAnchor="margin" w:y="347"/>
                                <w:spacing w:before="120"/>
                                <w:jc w:val="center"/>
                                <w:rPr>
                                  <w:b/>
                                </w:rPr>
                              </w:pPr>
                              <w:r w:rsidRPr="00EF3F01">
                                <w:rPr>
                                  <w:b/>
                                </w:rPr>
                                <w:t>Mănuși de gală</w:t>
                              </w:r>
                            </w:p>
                            <w:p w:rsidR="00853192" w:rsidRPr="0028367D" w:rsidRDefault="00853192" w:rsidP="00F21EE7">
                              <w:pPr>
                                <w:framePr w:hSpace="180" w:wrap="around" w:vAnchor="page" w:hAnchor="margin" w:y="347"/>
                                <w:jc w:val="center"/>
                                <w:rPr>
                                  <w:b/>
                                  <w:sz w:val="20"/>
                                </w:rPr>
                              </w:pPr>
                              <w:r w:rsidRPr="00EF3F01">
                                <w:rPr>
                                  <w:b/>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8977F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53192" w:rsidRDefault="00853192" w:rsidP="00F21EE7">
                              <w:pPr>
                                <w:framePr w:hSpace="180" w:wrap="around" w:vAnchor="page" w:hAnchor="margin" w:y="347"/>
                                <w:jc w:val="center"/>
                              </w:pPr>
                              <w:r w:rsidRPr="00196DB1">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263C58">
                                <w:rPr>
                                  <w:sz w:val="20"/>
                                </w:rPr>
                                <w:t>Pe parcursul anului 2021</w:t>
                              </w:r>
                            </w:p>
                          </w:tc>
                          <w:tc>
                            <w:tcPr>
                              <w:tcW w:w="1257" w:type="dxa"/>
                              <w:gridSpan w:val="3"/>
                              <w:tcBorders>
                                <w:top w:val="single" w:sz="4" w:space="0" w:color="auto"/>
                                <w:left w:val="single" w:sz="4" w:space="0" w:color="auto"/>
                                <w:bottom w:val="single" w:sz="4" w:space="0" w:color="auto"/>
                                <w:right w:val="single" w:sz="4" w:space="0" w:color="auto"/>
                              </w:tcBorders>
                            </w:tcPr>
                            <w:p w:rsidR="00853192" w:rsidRDefault="00853192" w:rsidP="00F21EE7">
                              <w:pPr>
                                <w:framePr w:hSpace="180" w:wrap="around" w:vAnchor="page" w:hAnchor="margin" w:y="347"/>
                                <w:jc w:val="center"/>
                              </w:pPr>
                              <w:r w:rsidRPr="00F62808">
                                <w:rPr>
                                  <w:b/>
                                  <w:sz w:val="20"/>
                                </w:rPr>
                                <w:t>MD14TRBAA338110A15272AC</w:t>
                              </w:r>
                            </w:p>
                          </w:tc>
                        </w:tr>
                        <w:tr w:rsidR="00853192" w:rsidRPr="006C1FA2" w:rsidTr="005B6869">
                          <w:trPr>
                            <w:gridAfter w:val="1"/>
                            <w:wAfter w:w="439"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192" w:rsidRPr="0028367D" w:rsidRDefault="00853192" w:rsidP="00F21EE7">
                              <w:pPr>
                                <w:framePr w:hSpace="180" w:wrap="around" w:vAnchor="page" w:hAnchor="margin" w:y="347"/>
                                <w:jc w:val="center"/>
                                <w:rPr>
                                  <w:sz w:val="20"/>
                                </w:rPr>
                              </w:pPr>
                            </w:p>
                          </w:tc>
                          <w:tc>
                            <w:tcPr>
                              <w:tcW w:w="1150" w:type="dxa"/>
                              <w:gridSpan w:val="2"/>
                              <w:tcBorders>
                                <w:top w:val="single" w:sz="4" w:space="0" w:color="auto"/>
                                <w:left w:val="single" w:sz="4" w:space="0" w:color="auto"/>
                                <w:bottom w:val="single" w:sz="4" w:space="0" w:color="auto"/>
                                <w:right w:val="single" w:sz="4" w:space="0" w:color="auto"/>
                              </w:tcBorders>
                            </w:tcPr>
                            <w:p w:rsidR="00853192" w:rsidRPr="0028367D" w:rsidRDefault="00853192" w:rsidP="00F21EE7">
                              <w:pPr>
                                <w:framePr w:hSpace="180" w:wrap="around" w:vAnchor="page" w:hAnchor="margin" w:y="347"/>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853192" w:rsidRPr="006C1FA2" w:rsidRDefault="00853192" w:rsidP="00F21EE7">
                              <w:pPr>
                                <w:framePr w:hSpace="180" w:wrap="around" w:vAnchor="page" w:hAnchor="margin" w:y="347"/>
                                <w:jc w:val="center"/>
                                <w:rPr>
                                  <w:sz w:val="20"/>
                                </w:rPr>
                              </w:pPr>
                            </w:p>
                          </w:tc>
                        </w:tr>
                        <w:tr w:rsidR="00853192" w:rsidRPr="006C1FA2" w:rsidTr="005B6869">
                          <w:trPr>
                            <w:gridAfter w:val="2"/>
                            <w:wAfter w:w="497" w:type="dxa"/>
                            <w:trHeight w:val="397"/>
                          </w:trPr>
                          <w:tc>
                            <w:tcPr>
                              <w:tcW w:w="9875" w:type="dxa"/>
                              <w:gridSpan w:val="9"/>
                              <w:tcBorders>
                                <w:top w:val="single" w:sz="4" w:space="0" w:color="auto"/>
                              </w:tcBorders>
                              <w:shd w:val="clear" w:color="auto" w:fill="auto"/>
                              <w:vAlign w:val="center"/>
                            </w:tcPr>
                            <w:p w:rsidR="00853192" w:rsidRPr="0028367D" w:rsidRDefault="00853192" w:rsidP="00F21EE7">
                              <w:pPr>
                                <w:framePr w:hSpace="180" w:wrap="around" w:vAnchor="page" w:hAnchor="margin" w:y="347"/>
                                <w:tabs>
                                  <w:tab w:val="left" w:pos="6120"/>
                                </w:tabs>
                                <w:jc w:val="center"/>
                                <w:rPr>
                                  <w:sz w:val="20"/>
                                </w:rPr>
                              </w:pPr>
                            </w:p>
                            <w:p w:rsidR="00853192" w:rsidRPr="0028367D" w:rsidRDefault="00853192" w:rsidP="00F21EE7">
                              <w:pPr>
                                <w:framePr w:hSpace="180" w:wrap="around" w:vAnchor="page" w:hAnchor="margin" w:y="347"/>
                                <w:jc w:val="center"/>
                                <w:rPr>
                                  <w:sz w:val="20"/>
                                </w:rPr>
                              </w:pPr>
                              <w:r w:rsidRPr="0028367D">
                                <w:rPr>
                                  <w:sz w:val="20"/>
                                </w:rPr>
                                <w:t>Semnat:_______________ Numele, Prenumele:_____________________________ În calitate de: ______________</w:t>
                              </w:r>
                            </w:p>
                            <w:p w:rsidR="00853192" w:rsidRPr="0028367D" w:rsidRDefault="00853192" w:rsidP="00F21EE7">
                              <w:pPr>
                                <w:framePr w:hSpace="180" w:wrap="around" w:vAnchor="page" w:hAnchor="margin" w:y="347"/>
                                <w:jc w:val="center"/>
                                <w:rPr>
                                  <w:sz w:val="20"/>
                                </w:rPr>
                              </w:pPr>
                            </w:p>
                            <w:p w:rsidR="00853192" w:rsidRPr="0028367D" w:rsidRDefault="00853192" w:rsidP="00F21EE7">
                              <w:pPr>
                                <w:framePr w:hSpace="180" w:wrap="around" w:vAnchor="page" w:hAnchor="margin" w:y="347"/>
                                <w:jc w:val="center"/>
                                <w:rPr>
                                  <w:bCs/>
                                  <w:iCs/>
                                  <w:sz w:val="20"/>
                                </w:rPr>
                              </w:pPr>
                              <w:r w:rsidRPr="0028367D">
                                <w:rPr>
                                  <w:bCs/>
                                  <w:iCs/>
                                  <w:sz w:val="20"/>
                                </w:rPr>
                                <w:t>Ofertantul: _______________________ Adresa: ________________________________________________________</w:t>
                              </w:r>
                            </w:p>
                          </w:tc>
                          <w:tc>
                            <w:tcPr>
                              <w:tcW w:w="1182" w:type="dxa"/>
                              <w:gridSpan w:val="2"/>
                              <w:tcBorders>
                                <w:top w:val="single" w:sz="4" w:space="0" w:color="auto"/>
                              </w:tcBorders>
                            </w:tcPr>
                            <w:p w:rsidR="00853192" w:rsidRPr="006C1FA2" w:rsidRDefault="00853192" w:rsidP="00F21EE7">
                              <w:pPr>
                                <w:framePr w:hSpace="180" w:wrap="around" w:vAnchor="page" w:hAnchor="margin" w:y="347"/>
                                <w:tabs>
                                  <w:tab w:val="left" w:pos="6120"/>
                                </w:tabs>
                                <w:jc w:val="center"/>
                                <w:rPr>
                                  <w:sz w:val="20"/>
                                </w:rPr>
                              </w:pPr>
                            </w:p>
                          </w:tc>
                          <w:tc>
                            <w:tcPr>
                              <w:tcW w:w="1257" w:type="dxa"/>
                              <w:gridSpan w:val="3"/>
                              <w:tcBorders>
                                <w:top w:val="single" w:sz="4" w:space="0" w:color="auto"/>
                              </w:tcBorders>
                            </w:tcPr>
                            <w:p w:rsidR="00853192" w:rsidRPr="0028367D" w:rsidRDefault="00853192" w:rsidP="00F21EE7">
                              <w:pPr>
                                <w:framePr w:hSpace="180" w:wrap="around" w:vAnchor="page" w:hAnchor="margin" w:y="347"/>
                                <w:tabs>
                                  <w:tab w:val="left" w:pos="6120"/>
                                </w:tabs>
                                <w:jc w:val="center"/>
                                <w:rPr>
                                  <w:sz w:val="20"/>
                                </w:rPr>
                              </w:pPr>
                            </w:p>
                          </w:tc>
                        </w:tr>
                        <w:tr w:rsidR="00853192" w:rsidRPr="00C00499" w:rsidTr="005B6869">
                          <w:trPr>
                            <w:gridAfter w:val="14"/>
                            <w:wAfter w:w="10849" w:type="dxa"/>
                            <w:trHeight w:val="397"/>
                          </w:trPr>
                          <w:tc>
                            <w:tcPr>
                              <w:tcW w:w="1962" w:type="dxa"/>
                              <w:gridSpan w:val="2"/>
                              <w:tcBorders>
                                <w:top w:val="single" w:sz="4" w:space="0" w:color="auto"/>
                              </w:tcBorders>
                            </w:tcPr>
                            <w:p w:rsidR="00853192" w:rsidRPr="00C00499" w:rsidRDefault="00853192" w:rsidP="00F21EE7">
                              <w:pPr>
                                <w:framePr w:hSpace="180" w:wrap="around" w:vAnchor="page" w:hAnchor="margin" w:y="347"/>
                                <w:tabs>
                                  <w:tab w:val="left" w:pos="6120"/>
                                </w:tabs>
                                <w:jc w:val="center"/>
                              </w:pPr>
                            </w:p>
                          </w:tc>
                        </w:tr>
                      </w:tbl>
                      <w:p w:rsidR="00853192" w:rsidRPr="00C00499" w:rsidRDefault="00853192" w:rsidP="00853192">
                        <w:pPr>
                          <w:jc w:val="center"/>
                          <w:rPr>
                            <w:bCs/>
                            <w:iCs/>
                          </w:rPr>
                        </w:pPr>
                      </w:p>
                    </w:tc>
                  </w:tr>
                </w:tbl>
                <w:p w:rsidR="00853192" w:rsidRPr="00C00499" w:rsidRDefault="00853192" w:rsidP="00853192">
                  <w:pPr>
                    <w:pStyle w:val="2"/>
                    <w:framePr w:hSpace="180" w:wrap="around" w:vAnchor="page" w:hAnchor="margin" w:y="347"/>
                    <w:rPr>
                      <w:b w:val="0"/>
                      <w:sz w:val="20"/>
                      <w:szCs w:val="20"/>
                      <w:lang w:val="en-US"/>
                    </w:rPr>
                  </w:pPr>
                </w:p>
              </w:tc>
            </w:tr>
            <w:tr w:rsidR="009B2BD4" w:rsidRPr="00C00499" w:rsidTr="00853192">
              <w:trPr>
                <w:gridAfter w:val="1"/>
                <w:wAfter w:w="11521" w:type="dxa"/>
                <w:trHeight w:val="397"/>
              </w:trPr>
              <w:tc>
                <w:tcPr>
                  <w:tcW w:w="1962" w:type="dxa"/>
                  <w:tcBorders>
                    <w:top w:val="single" w:sz="4" w:space="0" w:color="auto"/>
                  </w:tcBorders>
                </w:tcPr>
                <w:p w:rsidR="009B2BD4" w:rsidRPr="00C00499" w:rsidRDefault="009B2BD4" w:rsidP="00F21EE7">
                  <w:pPr>
                    <w:framePr w:hSpace="180" w:wrap="around" w:vAnchor="page" w:hAnchor="margin" w:y="347"/>
                    <w:tabs>
                      <w:tab w:val="left" w:pos="6120"/>
                    </w:tabs>
                  </w:pPr>
                </w:p>
              </w:tc>
            </w:tr>
          </w:tbl>
          <w:p w:rsidR="009B2BD4" w:rsidRPr="00C00499" w:rsidRDefault="009B2BD4" w:rsidP="009B2BD4">
            <w:pPr>
              <w:rPr>
                <w:bCs/>
                <w:iCs/>
              </w:rPr>
            </w:pPr>
          </w:p>
        </w:tc>
      </w:tr>
    </w:tbl>
    <w:p w:rsidR="00B41118" w:rsidRPr="00C00499" w:rsidRDefault="00B41118" w:rsidP="00B41118">
      <w:pPr>
        <w:rPr>
          <w:b/>
          <w:lang w:val="en-US"/>
        </w:rPr>
        <w:sectPr w:rsidR="00B41118" w:rsidRPr="00C00499" w:rsidSect="00AE077C">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FE47D6">
            <w:pPr>
              <w:pStyle w:val="1"/>
              <w:numPr>
                <w:ilvl w:val="0"/>
                <w:numId w:val="0"/>
              </w:numPr>
              <w:ind w:left="720" w:hanging="36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B2BD4" w:rsidRDefault="009B2BD4"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5" o:title=""/>
                                      </v:shape>
                                      <o:OLEObject Type="Embed" ProgID="Word.Picture.8" ShapeID="_x0000_i1026" DrawAspect="Content" ObjectID="_1674379296"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B2BD4" w:rsidRDefault="009B2BD4" w:rsidP="00285830">
                            <w:r w:rsidRPr="00EC278C">
                              <w:object w:dxaOrig="600" w:dyaOrig="750">
                                <v:shape id="_x0000_i1026" type="#_x0000_t75" style="width:30pt;height:37.5pt" fillcolor="window">
                                  <v:imagedata r:id="rId17" o:title=""/>
                                </v:shape>
                                <o:OLEObject Type="Embed" ProgID="Word.Picture.8" ShapeID="_x0000_i1026" DrawAspect="Content" ObjectID="_1674376169" r:id="rId18"/>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4262F3" w:rsidRPr="004262F3" w:rsidRDefault="004262F3" w:rsidP="004262F3">
            <w:pPr>
              <w:jc w:val="center"/>
              <w:rPr>
                <w:b/>
                <w:sz w:val="40"/>
              </w:rPr>
            </w:pPr>
            <w:r w:rsidRPr="004262F3">
              <w:rPr>
                <w:b/>
                <w:caps/>
                <w:sz w:val="40"/>
              </w:rPr>
              <w:t>Contract</w:t>
            </w:r>
            <w:r w:rsidRPr="004262F3">
              <w:rPr>
                <w:b/>
                <w:sz w:val="40"/>
              </w:rPr>
              <w:t xml:space="preserve"> Nr. _________/21</w:t>
            </w:r>
          </w:p>
          <w:p w:rsidR="004262F3" w:rsidRPr="004262F3" w:rsidRDefault="004262F3" w:rsidP="004262F3">
            <w:pPr>
              <w:rPr>
                <w:sz w:val="28"/>
                <w:szCs w:val="28"/>
              </w:rPr>
            </w:pPr>
          </w:p>
          <w:p w:rsidR="004262F3" w:rsidRPr="004262F3" w:rsidRDefault="004262F3" w:rsidP="004262F3">
            <w:pPr>
              <w:spacing w:line="360" w:lineRule="auto"/>
              <w:rPr>
                <w:b/>
                <w:i/>
                <w:sz w:val="28"/>
                <w:szCs w:val="28"/>
              </w:rPr>
            </w:pPr>
            <w:r w:rsidRPr="004262F3">
              <w:rPr>
                <w:b/>
                <w:sz w:val="28"/>
                <w:szCs w:val="28"/>
              </w:rPr>
              <w:t xml:space="preserve">de achiziţionare </w:t>
            </w:r>
            <w:r w:rsidRPr="00F7183A">
              <w:rPr>
                <w:b/>
                <w:sz w:val="26"/>
                <w:szCs w:val="26"/>
              </w:rPr>
              <w:t>Uniformei de gală pentru funcționarul fiscal cu statut special</w:t>
            </w:r>
          </w:p>
          <w:p w:rsidR="004262F3" w:rsidRPr="004262F3" w:rsidRDefault="004262F3" w:rsidP="004262F3">
            <w:pPr>
              <w:tabs>
                <w:tab w:val="center" w:pos="-6663"/>
                <w:tab w:val="right" w:pos="9531"/>
              </w:tabs>
              <w:spacing w:line="360" w:lineRule="auto"/>
              <w:jc w:val="both"/>
              <w:rPr>
                <w:b/>
                <w:sz w:val="28"/>
                <w:szCs w:val="28"/>
              </w:rPr>
            </w:pPr>
            <w:r w:rsidRPr="004262F3">
              <w:rPr>
                <w:b/>
                <w:sz w:val="28"/>
                <w:szCs w:val="28"/>
              </w:rPr>
              <w:t>Cod CPV: 30100000-0</w:t>
            </w:r>
          </w:p>
          <w:p w:rsidR="004262F3" w:rsidRPr="004262F3" w:rsidRDefault="004262F3" w:rsidP="004262F3">
            <w:pPr>
              <w:tabs>
                <w:tab w:val="center" w:pos="-6663"/>
                <w:tab w:val="right" w:pos="9531"/>
              </w:tabs>
              <w:jc w:val="both"/>
            </w:pPr>
          </w:p>
          <w:p w:rsidR="004262F3" w:rsidRPr="004262F3" w:rsidRDefault="004262F3" w:rsidP="004262F3">
            <w:pPr>
              <w:tabs>
                <w:tab w:val="center" w:pos="-6663"/>
                <w:tab w:val="right" w:pos="9531"/>
              </w:tabs>
              <w:jc w:val="both"/>
              <w:rPr>
                <w:sz w:val="28"/>
                <w:szCs w:val="28"/>
              </w:rPr>
            </w:pPr>
            <w:r w:rsidRPr="004262F3">
              <w:rPr>
                <w:sz w:val="28"/>
                <w:szCs w:val="28"/>
              </w:rPr>
              <w:t>“___”_________2021</w:t>
            </w:r>
            <w:r w:rsidRPr="004262F3">
              <w:rPr>
                <w:sz w:val="28"/>
                <w:szCs w:val="28"/>
              </w:rPr>
              <w:tab/>
              <w:t>mun. Chișinău</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4262F3" w:rsidP="0022594E">
            <w:pPr>
              <w:spacing w:line="360" w:lineRule="auto"/>
              <w:rPr>
                <w:b/>
                <w:caps/>
                <w:sz w:val="40"/>
              </w:rPr>
            </w:pPr>
            <w:r>
              <w:rPr>
                <w:b/>
              </w:rPr>
              <w:t>Serviciul Fiscal de Stat</w:t>
            </w:r>
            <w:r>
              <w:t xml:space="preserve">, </w:t>
            </w:r>
            <w:r w:rsidRPr="00C00499">
              <w:t xml:space="preserve">reprezentată prin </w:t>
            </w:r>
            <w:r>
              <w:rPr>
                <w:b/>
              </w:rPr>
              <w:t>diretor Serghei PUȘCUȚA</w:t>
            </w:r>
            <w:r>
              <w:t xml:space="preserve">, </w:t>
            </w:r>
            <w:r w:rsidRPr="00C00499">
              <w:t xml:space="preserve">care acţionează în baza </w:t>
            </w:r>
            <w:r>
              <w:rPr>
                <w:b/>
              </w:rPr>
              <w:t xml:space="preserve">Regulamentului </w:t>
            </w:r>
            <w:r w:rsidRPr="00400A03">
              <w:rPr>
                <w:b/>
                <w:sz w:val="22"/>
                <w:szCs w:val="22"/>
              </w:rPr>
              <w:t>cu privire la organizarea și funcționarea Serviciului Fiscal de Stat aprobat prin Hotărârea Guvernului nr.395 din 05.06.2017</w:t>
            </w:r>
            <w:r>
              <w:t xml:space="preserve">, </w:t>
            </w:r>
            <w:r w:rsidRPr="00C00499">
              <w:t xml:space="preserve">denumit(a) în continuare </w:t>
            </w:r>
            <w:r>
              <w:rPr>
                <w:i/>
              </w:rPr>
              <w:t xml:space="preserve">Cumpărător, </w:t>
            </w:r>
            <w:r w:rsidRPr="00C00499">
              <w:t xml:space="preserve"> </w:t>
            </w:r>
            <w:r w:rsidRPr="006C7CBC">
              <w:rPr>
                <w:b/>
              </w:rPr>
              <w:t>IDNO 1006601001182</w:t>
            </w:r>
            <w:r w:rsidRPr="006C7CBC">
              <w:t>,</w:t>
            </w:r>
            <w:r>
              <w:t xml:space="preserve"> </w:t>
            </w:r>
            <w:r w:rsidRPr="00984DE7">
              <w:rPr>
                <w:bCs/>
                <w:lang w:val="ro-MD"/>
              </w:rPr>
              <w:t>pe de altă parte</w:t>
            </w:r>
            <w:r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lastRenderedPageBreak/>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lastRenderedPageBreak/>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890268">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4262F3">
            <w:pPr>
              <w:tabs>
                <w:tab w:val="left" w:pos="1134"/>
                <w:tab w:val="left" w:pos="4680"/>
                <w:tab w:val="left" w:pos="7020"/>
              </w:tabs>
              <w:suppressAutoHyphens/>
            </w:pPr>
            <w:r w:rsidRPr="00C00499">
              <w:t>Adresa poştală:</w:t>
            </w:r>
            <w:r w:rsidR="004262F3" w:rsidRPr="006C7CBC">
              <w:t xml:space="preserve"> mun. Chişinău, str. Constantin Tănase, nr.9</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4262F3">
            <w:pPr>
              <w:tabs>
                <w:tab w:val="left" w:pos="1134"/>
                <w:tab w:val="left" w:pos="4680"/>
                <w:tab w:val="left" w:pos="7020"/>
              </w:tabs>
              <w:suppressAutoHyphens/>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4262F3" w:rsidP="004262F3">
            <w:pPr>
              <w:tabs>
                <w:tab w:val="left" w:pos="1134"/>
                <w:tab w:val="left" w:pos="4680"/>
                <w:tab w:val="left" w:pos="7020"/>
              </w:tabs>
              <w:suppressAutoHyphens/>
            </w:pPr>
            <w:r>
              <w:t xml:space="preserve">IBAN: </w:t>
            </w:r>
            <w:r w:rsidRPr="004262F3">
              <w:t>MD14TRBAA338110A15272AC</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4262F3">
            <w:pPr>
              <w:tabs>
                <w:tab w:val="left" w:pos="1134"/>
                <w:tab w:val="left" w:pos="4680"/>
                <w:tab w:val="left" w:pos="7020"/>
              </w:tabs>
              <w:suppressAutoHyphens/>
            </w:pPr>
            <w:r w:rsidRPr="00C00499">
              <w:t>Banca:</w:t>
            </w:r>
            <w:r w:rsidR="004262F3">
              <w:t xml:space="preserve"> </w:t>
            </w:r>
            <w:r w:rsidR="004262F3" w:rsidRPr="007F6CA2">
              <w:t>Ministerul Finanţelor – Trezoreria de Stat</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4262F3">
            <w:pPr>
              <w:tabs>
                <w:tab w:val="left" w:pos="1134"/>
                <w:tab w:val="left" w:pos="4680"/>
                <w:tab w:val="left" w:pos="7020"/>
              </w:tabs>
              <w:suppressAutoHyphens/>
            </w:pPr>
            <w:r w:rsidRPr="00C00499">
              <w:t>Adresa poştală a băncii:</w:t>
            </w:r>
            <w:r w:rsidR="004262F3">
              <w:t xml:space="preserve"> </w:t>
            </w:r>
            <w:r w:rsidR="004262F3" w:rsidRPr="00B23C13">
              <w:t>MD-2005, mun. Chişinău, str. Constantin Tănase, 7</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4262F3">
            <w:pPr>
              <w:tabs>
                <w:tab w:val="left" w:pos="1134"/>
                <w:tab w:val="left" w:pos="4680"/>
                <w:tab w:val="left" w:pos="7020"/>
              </w:tabs>
              <w:suppressAutoHyphens/>
            </w:pPr>
            <w:r w:rsidRPr="00C00499">
              <w:t>Cod:</w:t>
            </w:r>
            <w:r w:rsidR="004262F3">
              <w:t xml:space="preserve"> </w:t>
            </w:r>
            <w:r w:rsidR="004262F3" w:rsidRPr="006C7CBC">
              <w:t>TREZMD2X</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4262F3">
            <w:pPr>
              <w:tabs>
                <w:tab w:val="left" w:pos="1134"/>
                <w:tab w:val="left" w:pos="4680"/>
                <w:tab w:val="left" w:pos="7020"/>
              </w:tabs>
              <w:suppressAutoHyphens/>
            </w:pPr>
            <w:r w:rsidRPr="00C00499">
              <w:t>Cod fiscal:</w:t>
            </w:r>
            <w:r w:rsidR="004262F3">
              <w:t xml:space="preserve"> </w:t>
            </w:r>
            <w:r w:rsidR="004262F3" w:rsidRPr="006C7CBC">
              <w:t>1006601001182</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AE077C" w:rsidRPr="00B41118" w:rsidRDefault="00AE077C" w:rsidP="00B41118"/>
    <w:sectPr w:rsidR="00AE077C" w:rsidRPr="00B41118" w:rsidSect="00890268">
      <w:footerReference w:type="default" r:id="rId19"/>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06D" w:rsidRDefault="000D506D" w:rsidP="00B41118">
      <w:r>
        <w:separator/>
      </w:r>
    </w:p>
  </w:endnote>
  <w:endnote w:type="continuationSeparator" w:id="0">
    <w:p w:rsidR="000D506D" w:rsidRDefault="000D506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D4" w:rsidRDefault="009B2BD4" w:rsidP="00AE077C">
    <w:pPr>
      <w:pStyle w:val="a4"/>
      <w:jc w:val="center"/>
    </w:pPr>
    <w:r>
      <w:fldChar w:fldCharType="begin"/>
    </w:r>
    <w:r>
      <w:instrText xml:space="preserve"> PAGE   \* MERGEFORMAT </w:instrText>
    </w:r>
    <w:r>
      <w:fldChar w:fldCharType="separate"/>
    </w:r>
    <w:r w:rsidR="00F21EE7">
      <w:t>40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D4" w:rsidRDefault="009B2BD4" w:rsidP="00AE077C">
    <w:pPr>
      <w:pStyle w:val="a4"/>
      <w:jc w:val="center"/>
    </w:pPr>
    <w:r>
      <w:fldChar w:fldCharType="begin"/>
    </w:r>
    <w:r>
      <w:instrText xml:space="preserve"> PAGE   \* MERGEFORMAT </w:instrText>
    </w:r>
    <w:r>
      <w:fldChar w:fldCharType="separate"/>
    </w:r>
    <w:r w:rsidR="00F21EE7">
      <w:t>41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D4" w:rsidRDefault="009B2BD4">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D4" w:rsidRDefault="009B2B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06D" w:rsidRDefault="000D506D" w:rsidP="00B41118">
      <w:r>
        <w:separator/>
      </w:r>
    </w:p>
  </w:footnote>
  <w:footnote w:type="continuationSeparator" w:id="0">
    <w:p w:rsidR="000D506D" w:rsidRDefault="000D506D" w:rsidP="00B41118">
      <w:r>
        <w:continuationSeparator/>
      </w:r>
    </w:p>
  </w:footnote>
  <w:footnote w:id="1">
    <w:p w:rsidR="009B2BD4" w:rsidRPr="00540469" w:rsidRDefault="009B2BD4"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247FF"/>
    <w:rsid w:val="000B143E"/>
    <w:rsid w:val="000C344E"/>
    <w:rsid w:val="000D506D"/>
    <w:rsid w:val="000E169C"/>
    <w:rsid w:val="000F76CB"/>
    <w:rsid w:val="0010491A"/>
    <w:rsid w:val="0013431D"/>
    <w:rsid w:val="00140A5D"/>
    <w:rsid w:val="001B7BD3"/>
    <w:rsid w:val="0020406C"/>
    <w:rsid w:val="0022594E"/>
    <w:rsid w:val="00231191"/>
    <w:rsid w:val="00284B1E"/>
    <w:rsid w:val="00285830"/>
    <w:rsid w:val="002F415C"/>
    <w:rsid w:val="003153BF"/>
    <w:rsid w:val="00343289"/>
    <w:rsid w:val="00403702"/>
    <w:rsid w:val="00404B04"/>
    <w:rsid w:val="004076EF"/>
    <w:rsid w:val="004262F3"/>
    <w:rsid w:val="004459F1"/>
    <w:rsid w:val="00477C3D"/>
    <w:rsid w:val="00482E3F"/>
    <w:rsid w:val="004901D4"/>
    <w:rsid w:val="004D4447"/>
    <w:rsid w:val="004D72A4"/>
    <w:rsid w:val="005873DE"/>
    <w:rsid w:val="005B6869"/>
    <w:rsid w:val="005D1D61"/>
    <w:rsid w:val="005E0BE6"/>
    <w:rsid w:val="006C3488"/>
    <w:rsid w:val="006E312A"/>
    <w:rsid w:val="007806C4"/>
    <w:rsid w:val="007C6F78"/>
    <w:rsid w:val="007C791F"/>
    <w:rsid w:val="007D0B95"/>
    <w:rsid w:val="007D4AF5"/>
    <w:rsid w:val="00850856"/>
    <w:rsid w:val="00853192"/>
    <w:rsid w:val="00890268"/>
    <w:rsid w:val="008D6AA0"/>
    <w:rsid w:val="008F5DFA"/>
    <w:rsid w:val="0095045F"/>
    <w:rsid w:val="00950C5C"/>
    <w:rsid w:val="00984DE7"/>
    <w:rsid w:val="009B2BD4"/>
    <w:rsid w:val="009E7EA9"/>
    <w:rsid w:val="009F7290"/>
    <w:rsid w:val="00A03788"/>
    <w:rsid w:val="00A41055"/>
    <w:rsid w:val="00A57CB8"/>
    <w:rsid w:val="00A725E5"/>
    <w:rsid w:val="00A76B48"/>
    <w:rsid w:val="00AE077C"/>
    <w:rsid w:val="00AE31F5"/>
    <w:rsid w:val="00B35349"/>
    <w:rsid w:val="00B41118"/>
    <w:rsid w:val="00B6678C"/>
    <w:rsid w:val="00B723AD"/>
    <w:rsid w:val="00C91426"/>
    <w:rsid w:val="00CD1E61"/>
    <w:rsid w:val="00CD3ED6"/>
    <w:rsid w:val="00CE2883"/>
    <w:rsid w:val="00D216F7"/>
    <w:rsid w:val="00D64E02"/>
    <w:rsid w:val="00D7714F"/>
    <w:rsid w:val="00D809F4"/>
    <w:rsid w:val="00DE1A1C"/>
    <w:rsid w:val="00DF0397"/>
    <w:rsid w:val="00E245A4"/>
    <w:rsid w:val="00E66594"/>
    <w:rsid w:val="00E87041"/>
    <w:rsid w:val="00EA1F8A"/>
    <w:rsid w:val="00F21EE7"/>
    <w:rsid w:val="00F80BB0"/>
    <w:rsid w:val="00F82DCE"/>
    <w:rsid w:val="00FE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CE123"/>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0050">
      <w:bodyDiv w:val="1"/>
      <w:marLeft w:val="0"/>
      <w:marRight w:val="0"/>
      <w:marTop w:val="0"/>
      <w:marBottom w:val="0"/>
      <w:divBdr>
        <w:top w:val="none" w:sz="0" w:space="0" w:color="auto"/>
        <w:left w:val="none" w:sz="0" w:space="0" w:color="auto"/>
        <w:bottom w:val="none" w:sz="0" w:space="0" w:color="auto"/>
        <w:right w:val="none" w:sz="0" w:space="0" w:color="auto"/>
      </w:divBdr>
      <w:divsChild>
        <w:div w:id="862744187">
          <w:marLeft w:val="0"/>
          <w:marRight w:val="0"/>
          <w:marTop w:val="0"/>
          <w:marBottom w:val="0"/>
          <w:divBdr>
            <w:top w:val="none" w:sz="0" w:space="0" w:color="auto"/>
            <w:left w:val="none" w:sz="0" w:space="0" w:color="auto"/>
            <w:bottom w:val="none" w:sz="0" w:space="0" w:color="auto"/>
            <w:right w:val="none" w:sz="0" w:space="0" w:color="auto"/>
          </w:divBdr>
        </w:div>
      </w:divsChild>
    </w:div>
    <w:div w:id="260113848">
      <w:bodyDiv w:val="1"/>
      <w:marLeft w:val="0"/>
      <w:marRight w:val="0"/>
      <w:marTop w:val="0"/>
      <w:marBottom w:val="0"/>
      <w:divBdr>
        <w:top w:val="none" w:sz="0" w:space="0" w:color="auto"/>
        <w:left w:val="none" w:sz="0" w:space="0" w:color="auto"/>
        <w:bottom w:val="none" w:sz="0" w:space="0" w:color="auto"/>
        <w:right w:val="none" w:sz="0" w:space="0" w:color="auto"/>
      </w:divBdr>
      <w:divsChild>
        <w:div w:id="177086300">
          <w:marLeft w:val="0"/>
          <w:marRight w:val="0"/>
          <w:marTop w:val="0"/>
          <w:marBottom w:val="0"/>
          <w:divBdr>
            <w:top w:val="none" w:sz="0" w:space="0" w:color="auto"/>
            <w:left w:val="none" w:sz="0" w:space="0" w:color="auto"/>
            <w:bottom w:val="none" w:sz="0" w:space="0" w:color="auto"/>
            <w:right w:val="none" w:sz="0" w:space="0" w:color="auto"/>
          </w:divBdr>
        </w:div>
      </w:divsChild>
    </w:div>
    <w:div w:id="893154299">
      <w:bodyDiv w:val="1"/>
      <w:marLeft w:val="0"/>
      <w:marRight w:val="0"/>
      <w:marTop w:val="0"/>
      <w:marBottom w:val="0"/>
      <w:divBdr>
        <w:top w:val="none" w:sz="0" w:space="0" w:color="auto"/>
        <w:left w:val="none" w:sz="0" w:space="0" w:color="auto"/>
        <w:bottom w:val="none" w:sz="0" w:space="0" w:color="auto"/>
        <w:right w:val="none" w:sz="0" w:space="0" w:color="auto"/>
      </w:divBdr>
      <w:divsChild>
        <w:div w:id="1646201564">
          <w:marLeft w:val="0"/>
          <w:marRight w:val="0"/>
          <w:marTop w:val="0"/>
          <w:marBottom w:val="0"/>
          <w:divBdr>
            <w:top w:val="none" w:sz="0" w:space="0" w:color="auto"/>
            <w:left w:val="none" w:sz="0" w:space="0" w:color="auto"/>
            <w:bottom w:val="none" w:sz="0" w:space="0" w:color="auto"/>
            <w:right w:val="none" w:sz="0" w:space="0" w:color="auto"/>
          </w:divBdr>
        </w:div>
      </w:divsChild>
    </w:div>
    <w:div w:id="1073888940">
      <w:bodyDiv w:val="1"/>
      <w:marLeft w:val="0"/>
      <w:marRight w:val="0"/>
      <w:marTop w:val="0"/>
      <w:marBottom w:val="0"/>
      <w:divBdr>
        <w:top w:val="none" w:sz="0" w:space="0" w:color="auto"/>
        <w:left w:val="none" w:sz="0" w:space="0" w:color="auto"/>
        <w:bottom w:val="none" w:sz="0" w:space="0" w:color="auto"/>
        <w:right w:val="none" w:sz="0" w:space="0" w:color="auto"/>
      </w:divBdr>
      <w:divsChild>
        <w:div w:id="175820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12865019697" TargetMode="External"/><Relationship Id="rId13" Type="http://schemas.openxmlformats.org/officeDocument/2006/relationships/hyperlink" Target="https://mtender.gov.md/tenders/ocds-b3wdp1-MD-1612865019697"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tender.gov.md/tenders/ocds-b3wdp1-MD-1612865019697" TargetMode="External"/><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mtender.gov.md/tenders/ocds-b3wdp1-MD-1612865019697"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F855-6339-4C4C-8F48-6CF8AA99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18338</Words>
  <Characters>104528</Characters>
  <Application>Microsoft Office Word</Application>
  <DocSecurity>0</DocSecurity>
  <Lines>871</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Boldurescu Elena</cp:lastModifiedBy>
  <cp:revision>5</cp:revision>
  <cp:lastPrinted>2018-10-10T11:05:00Z</cp:lastPrinted>
  <dcterms:created xsi:type="dcterms:W3CDTF">2021-02-09T09:49:00Z</dcterms:created>
  <dcterms:modified xsi:type="dcterms:W3CDTF">2021-02-09T10:35:00Z</dcterms:modified>
</cp:coreProperties>
</file>