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bookmarkStart w:id="0" w:name="_GoBack"/>
      <w:bookmarkEnd w:id="0"/>
      <w:r w:rsidRPr="00B42179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B42179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(instituţia emitentă)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7. Licenţe în domeniu (certificate, autorizaţii)________________________________________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B42179">
        <w:rPr>
          <w:kern w:val="1"/>
          <w:sz w:val="16"/>
          <w:szCs w:val="16"/>
          <w:lang w:val="ro-RO" w:eastAsia="hi-IN" w:bidi="hi-IN"/>
        </w:rPr>
        <w:t xml:space="preserve">(numărul, data, instituţia emitentă, genurile de activitate,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8. Întreprinderi, filiale, care întră în componenţă:______________________________________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B42179">
        <w:rPr>
          <w:kern w:val="1"/>
          <w:sz w:val="16"/>
          <w:szCs w:val="16"/>
          <w:lang w:val="ro-RO" w:eastAsia="hi-IN" w:bidi="hi-IN"/>
        </w:rPr>
        <w:t>(denumirea, adresa)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10. Capitalul propriu la data de întocmire a ultimului bilanţ______________________________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B42179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B42179">
        <w:rPr>
          <w:kern w:val="1"/>
          <w:sz w:val="16"/>
          <w:szCs w:val="16"/>
          <w:lang w:val="ro-RO" w:eastAsia="hi-IN" w:bidi="hi-IN"/>
        </w:rPr>
        <w:t>(de indicat profesiile şi categoriile de calificaţie)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13. Valoarea de bilanţ a mijloacelor fixe______________________________mii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inclusiv:  faţă de buget                            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>(Numele, prenumele şi funcţia persoanei autorizate să reprezinte operatorul economic)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6E0204" w:rsidRPr="00B42179" w:rsidRDefault="005958DF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(semnătura) </w:t>
      </w:r>
    </w:p>
    <w:p w:rsidR="006E0204" w:rsidRPr="00B42179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:rsidR="006E0204" w:rsidRPr="00B42179" w:rsidRDefault="006E0204" w:rsidP="008F0F29">
      <w:pPr>
        <w:ind w:left="-851"/>
        <w:rPr>
          <w:sz w:val="22"/>
          <w:lang w:val="ro-RO"/>
        </w:rPr>
      </w:pPr>
    </w:p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  <w:gridCol w:w="144"/>
      </w:tblGrid>
      <w:tr w:rsidR="006E0204" w:rsidRPr="00B42179" w:rsidTr="00080710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BA47EE" w:rsidRPr="00B42179" w:rsidRDefault="00BA47EE" w:rsidP="00FE06B2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i/>
                <w:sz w:val="24"/>
                <w:szCs w:val="24"/>
                <w:lang w:val="en-US"/>
              </w:rPr>
              <w:t xml:space="preserve">Anexa </w:t>
            </w:r>
            <w:r w:rsidR="00EC373C" w:rsidRPr="00B42179">
              <w:rPr>
                <w:i/>
                <w:sz w:val="24"/>
                <w:szCs w:val="24"/>
                <w:lang w:val="en-US"/>
              </w:rPr>
              <w:t>2</w:t>
            </w:r>
          </w:p>
          <w:p w:rsidR="00597F53" w:rsidRPr="00B42179" w:rsidRDefault="00597F53" w:rsidP="00FE06B2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 operatorului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 poștală completă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B42179">
                    <w:rPr>
                      <w:sz w:val="24"/>
                      <w:szCs w:val="24"/>
                      <w:lang w:val="en-US"/>
                    </w:rPr>
                    <w:t>Numărul de telefon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B42179">
                    <w:rPr>
                      <w:sz w:val="24"/>
                      <w:szCs w:val="24"/>
                      <w:lang w:val="en-US"/>
                    </w:rPr>
                    <w:t xml:space="preserve">Adresa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4F3DE3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 bancare (IBAN, banca, cod bancar)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4F3DE3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Reprezentantul operatorului economic </w:t>
                  </w:r>
                  <w:r w:rsidRPr="00B42179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i/>
                <w:kern w:val="1"/>
                <w:sz w:val="24"/>
                <w:szCs w:val="24"/>
                <w:lang w:val="ro-RO" w:eastAsia="hi-IN" w:bidi="hi-IN"/>
              </w:rPr>
              <w:lastRenderedPageBreak/>
              <w:t xml:space="preserve"> 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E54762" w:rsidRPr="00B42179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 w:rsidR="00BA4F05" w:rsidRPr="00B42179"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E54762" w:rsidRPr="00B42179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E54762" w:rsidRPr="00B42179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B42179">
              <w:rPr>
                <w:rFonts w:cs="Times New Roman"/>
                <w:color w:val="auto"/>
              </w:rPr>
              <w:t>Către</w:t>
            </w:r>
            <w:r w:rsidRPr="00B42179">
              <w:rPr>
                <w:rFonts w:cs="Times New Roman"/>
                <w:i/>
                <w:color w:val="auto"/>
              </w:rPr>
              <w:t>_</w:t>
            </w:r>
            <w:r w:rsidRPr="00B42179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E54762" w:rsidRPr="00B42179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B42179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şi adresa completă)</w:t>
            </w:r>
          </w:p>
          <w:p w:rsidR="00E54762" w:rsidRPr="007B6DF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B42179">
              <w:rPr>
                <w:rFonts w:cs="Times New Roman"/>
                <w:color w:val="auto"/>
              </w:rPr>
              <w:t xml:space="preserve">Examinând documentaţia </w:t>
            </w:r>
            <w:r w:rsidRPr="007B6DF1">
              <w:rPr>
                <w:rFonts w:cs="Times New Roman"/>
                <w:color w:val="auto"/>
              </w:rPr>
              <w:t>de achiziţie referitor la achiziţia:</w:t>
            </w:r>
          </w:p>
          <w:p w:rsidR="00E54762" w:rsidRPr="007B6DF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7B6DF1">
              <w:rPr>
                <w:rFonts w:cs="Times New Roman"/>
                <w:b/>
                <w:color w:val="auto"/>
                <w:u w:val="single"/>
                <w:lang w:val="en-US"/>
              </w:rPr>
              <w:t>T-</w:t>
            </w:r>
            <w:r w:rsidR="007B6DF1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87</w:t>
            </w:r>
            <w:r w:rsidR="00D8747C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/0</w:t>
            </w:r>
            <w:r w:rsidR="00BA4F05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3-26</w:t>
            </w:r>
            <w:r w:rsidRPr="007B6DF1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: </w:t>
            </w:r>
            <w:r w:rsidR="005958DF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Materiale și piese de schimb pentru campania de reparație a Stațiilor Electrice</w:t>
            </w:r>
          </w:p>
          <w:p w:rsidR="00E54762" w:rsidRPr="00B42179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7B6DF1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achiziţie </w:t>
            </w:r>
            <w:r w:rsidRPr="00B42179">
              <w:rPr>
                <w:rFonts w:cs="Times New Roman"/>
                <w:i/>
                <w:color w:val="auto"/>
                <w:sz w:val="20"/>
                <w:szCs w:val="20"/>
              </w:rPr>
              <w:t>anunţate de beneficiar)</w:t>
            </w:r>
          </w:p>
          <w:p w:rsidR="00BA47EE" w:rsidRPr="00B42179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BA47EE" w:rsidRPr="00B42179" w:rsidRDefault="00BA4F05" w:rsidP="00FE06B2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="00BA47EE" w:rsidRPr="00B42179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709"/>
              <w:gridCol w:w="851"/>
              <w:gridCol w:w="567"/>
              <w:gridCol w:w="1134"/>
              <w:gridCol w:w="992"/>
              <w:gridCol w:w="992"/>
              <w:gridCol w:w="1134"/>
            </w:tblGrid>
            <w:tr w:rsidR="00BC22FE" w:rsidRPr="00B42179" w:rsidTr="002C66D4">
              <w:tc>
                <w:tcPr>
                  <w:tcW w:w="490" w:type="dxa"/>
                  <w:shd w:val="clear" w:color="auto" w:fill="auto"/>
                  <w:vAlign w:val="center"/>
                </w:tcPr>
                <w:p w:rsidR="00BC22FE" w:rsidRPr="00B42179" w:rsidRDefault="00BC22FE" w:rsidP="005C1ED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BC22FE" w:rsidRPr="00B42179" w:rsidRDefault="00BC22FE" w:rsidP="005C1ED1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:rsidR="00BC22FE" w:rsidRPr="00B42179" w:rsidRDefault="00BC22FE" w:rsidP="0008071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Lei fără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fără 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080710" w:rsidRPr="004F3DE3" w:rsidTr="00201F4B">
              <w:trPr>
                <w:trHeight w:val="70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080710" w:rsidRPr="00B42179" w:rsidRDefault="00A15D9D" w:rsidP="00A953BD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1: Piese de schimb și materiale pentru întreruptoare</w:t>
                  </w:r>
                  <w:r w:rsidR="00E248E8" w:rsidRPr="00B42179">
                    <w:rPr>
                      <w:b/>
                      <w:sz w:val="22"/>
                      <w:szCs w:val="22"/>
                      <w:lang w:val="ro-RO"/>
                    </w:rPr>
                    <w:t xml:space="preserve"> </w:t>
                  </w:r>
                </w:p>
              </w:tc>
            </w:tr>
            <w:tr w:rsidR="00BC22FE" w:rsidRPr="00B42179" w:rsidTr="00201F4B">
              <w:trPr>
                <w:trHeight w:val="70"/>
              </w:trPr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F67924" w:rsidP="00BC22FE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МКП-110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BC22FE" w:rsidRPr="00B42179" w:rsidRDefault="00BC22FE" w:rsidP="00662EBF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925C22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Camera de stingere a arcului cu șunt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inferior 630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mijlociu 630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mobil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superior 630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Garnitură de etanșare din cauciuc a ferestrei de revizie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Țeavă din sticlă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248E8" w:rsidRPr="00B42179" w:rsidTr="00F67924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МКП-35, ВТД-35, ВТ-35, ВМД-35, С-35, ВМ-35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E248E8" w:rsidRPr="00B42179" w:rsidRDefault="00E248E8" w:rsidP="00E248E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Bobină de declanșare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Cameră de stingere a arcului pentru C-35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Cameră de stingere a arcului pentru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ВМД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-35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Cameră de stingere a arcului pentru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Garnitura de etanșare din cauciuc a rezervorului C-35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ВМД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МКП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pentru C-35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Motor electric МУН-2 УХЛ4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A953BD">
              <w:tc>
                <w:tcPr>
                  <w:tcW w:w="490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BFBFBF" w:themeFill="background1" w:themeFillShade="BF"/>
                </w:tcPr>
                <w:p w:rsidR="00A953BD" w:rsidRPr="00B42179" w:rsidRDefault="00A953BD" w:rsidP="00A953BD">
                  <w:pPr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ВК-10; ВКЭ-10</w:t>
                  </w:r>
                </w:p>
              </w:tc>
              <w:tc>
                <w:tcPr>
                  <w:tcW w:w="851" w:type="dxa"/>
                  <w:shd w:val="clear" w:color="auto" w:fill="BFBFBF" w:themeFill="background1" w:themeFillShade="BF"/>
                </w:tcPr>
                <w:p w:rsidR="00A953BD" w:rsidRPr="00B42179" w:rsidRDefault="00A953BD" w:rsidP="00A953BD">
                  <w:pPr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567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Bobină de declanșare curent alternativ, 220V, 42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Ω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Bobină de declanșare curent continuu, 220V, 155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Ω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Bucșa Ø 24mm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Cameră de stingere a arcului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Cameră de stingere a arcului Ø135 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Carcasă mecanismului întreruptor ВК-10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Contacte plug-in de tip tulip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Contacte plug-in de tip tulip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 capac superior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 din paronit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Împingător -  630A Ø 21mm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Împingător - 1000А  Ø 23mm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Inel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1000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Priza de curent (contact alunecător în ansamblu) 630A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Priza de curent (contact alunecător în ansamblu) cilindru mare 1000 A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cilindru mare 630A tija Ø24 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Tijă mobilă Ø22mm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Tijă mobilă Ø24mm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Tije izolante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F67924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4C7398" w:rsidP="00A953BD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ВМП-10; ВМПЭ-10; ВМПП-10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Amortizor cauciuc pentru tija mobilă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Bobină de declanșare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Bobină de declanșare R88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Ом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.   Fire cercuri 3645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Camera de stingere a arcului 20kA,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Contact fix în ansamblu 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Contact fix în ansamblu 630A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Garnitura bușonului de scurgere a uleiului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Garnitura bușonului de scurgere a uleiului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superior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indicatorului de ulei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Inel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Perete despărțitor (între poli)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Role priza de curent (contact alunecător)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Role priza de curent (contact alunecător)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Țeava din sticlă a indicatorului de ulei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Terminal 630A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24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Tija de ghidare (1000A)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Tija de ghidare (630A)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A466A7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</w:rPr>
                    <w:t>Altele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Tub din sticlă de cuarț transparentă Ø30×2,5-1001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Tub din sticlă de cuarț transparentă Ø20×2-1001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Tub din sticlă de cuarț transparentă Ø16×2-1001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2C66D4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953BD" w:rsidRPr="00B42179" w:rsidRDefault="004C7398" w:rsidP="00A953BD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1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4F3DE3" w:rsidTr="00EA628A">
              <w:trPr>
                <w:trHeight w:val="453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953BD" w:rsidRPr="00B42179" w:rsidRDefault="004C7398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2</w:t>
                  </w:r>
                  <w:r w:rsidR="00A953BD" w:rsidRPr="00B42179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Piese de schimb și materiale pentru separatoare</w:t>
                  </w:r>
                </w:p>
              </w:tc>
            </w:tr>
            <w:tr w:rsidR="00A953BD" w:rsidRPr="00B42179" w:rsidTr="004C7398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4C7398" w:rsidP="00A953BD">
                  <w:pPr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</w:rPr>
                    <w:t>РНДЗ-110, РЛНД-110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b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Arc (resort) a fixatorului de poziții la dispozitiv de acționare (înfășurarea pe partea dreaptă)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Arc (resort) a fixatorului de poziții la dispozitiv de acționare (înfășurarea pe partea stângă)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Arc (resort) de contact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Bile pentru rulmenți Ø 8mm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Legătură flexibilă pentru cuțitele principale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Levier/Fixator de poziție a dispozitivului de acționare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cuțite principale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РНДЗ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-110/1000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У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C47A7E" w:rsidRDefault="00C47A7E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C47A7E"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C47A7E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47A7E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cuțite principale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РНДЗ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-110/1000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У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C47A7E" w:rsidRDefault="00C47A7E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C47A7E"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C47A7E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47A7E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4C7398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РНДЗ-35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50A03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cuțite principale 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РНДЗ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-35/1000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У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1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C47A7E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4C7398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ОД-110, ОДЗ-110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50A03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Amortizor în ansamblu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3201C5" w:rsidP="003201C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3201C5" w:rsidP="004C7398">
                  <w:pPr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КЗ-110, КЗ-35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50A03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Tija electroizolantă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3201C5" w:rsidP="003201C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3201C5" w:rsidRPr="00B42179" w:rsidTr="003201C5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2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3201C5" w:rsidRPr="004F3DE3" w:rsidTr="003201C5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3: Piese de schimb și materiale pentru transformatoare de forță și de măsură</w:t>
                  </w: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Controler (bloc de comandă / comutator de poziție) al mecanismului dispozitivului de acționare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Z-4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Membrana de suprapresiune a comutatorului de ploturi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РС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Motor electric al dispozitivului a acționare a comutatorului de ploturi MZ-4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garnituri de etanșare pentru comutatorul de ploturi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РС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Dezumidificator de aer pentru transformatoarele de curent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ТФНД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ТФЗМ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transformatoarele de tensiune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НКФ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Indicator nivel de ulei pentru transformatoarele de curent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ТФНД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ТФЗМ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transformatoarele de tensiune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НКФ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Dezumidificator de aer pentru transformator de forță volum sorbent 2,5 kg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Garnitură supapei de suprapresiune a cuvei transformatorului de forță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complet pentru rezervorul expansiunii TM-25-1000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Rezervor de decantare pentru conservator cu garnituri ( policarbonat PC-1 transparent)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piese de reparație pentru transformatoare de forță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25-160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C47A7E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Supapa de suprapresiune a cuvei transformatorului de forță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Ventilator sistem răcire a transformatorului de forță (set motor electric, elice, plasa de protecție)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cu săgeată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cu săgeată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Indicator temperatură manometric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Indicator temperatură manometric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Conector (fișă) pentru indicator de temperatură manometric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ТКП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-160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Conector (priză) pentru indicator de temperatură manometric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ТКП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-160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Manometru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925C22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4F3DE3" w:rsidTr="00925C22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4: Cleme și accesorii</w:t>
                  </w: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AE3747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conectare (cu fixare prin șurub)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Clema de contact (fanion) a transformatorului de forță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Clema de contact (fanion) a transformatorului de forță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4B2679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4F3DE3" w:rsidTr="00EA628A">
              <w:trPr>
                <w:trHeight w:val="396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5: Piese de schimb pentru instalații de servicii interne curent continuu</w:t>
                  </w: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Întrerupător automat selectiv pentru circuite de curent continuu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Modul de control al tensiunii și izolației MK-NI pentru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ЩПТА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-50-220-20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х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1/1/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Н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/8-UHL4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Releu de control al fazelor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4B2679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4F3DE3" w:rsidTr="004B2679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Lot nr. 6: Siguranțe fuzibile și accesorii pentru transformatoarele de  măsură tensiune</w:t>
                  </w:r>
                </w:p>
              </w:tc>
            </w:tr>
            <w:tr w:rsidR="004E0CC0" w:rsidRPr="00B42179" w:rsidTr="00925C22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Rezistor antirezonanță a transformatorului de tensiune tip-IVS-10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925C22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Siguranța fuzibilă a transformatorului de tensiune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Siguranța fuzibilă a transformatorului de tensiune tip-IVS-10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925C22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4F3DE3" w:rsidTr="00925C22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Lot nr. 7: Materiale pentru etanșare și izolare</w:t>
                  </w: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poros de etanșare 10*25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 3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10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12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4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6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4F3DE3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8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4F3DE3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Garnitură pentru izolatori IPU-10/630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4F3DE3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Paronit în plăci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m2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1.5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4F3DE3" w:rsidTr="00950A03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4E0CC0" w:rsidP="00AB06A7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4F3DE3" w:rsidTr="00E523EF">
              <w:trPr>
                <w:trHeight w:val="374"/>
              </w:trPr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Total ofertă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:rsidR="004E0CC0" w:rsidRPr="00B42179" w:rsidRDefault="004E0CC0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BA47EE" w:rsidRPr="00B42179" w:rsidRDefault="002715B7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Livrare: </w:t>
            </w:r>
            <w:r w:rsidR="00BA47EE" w:rsidRPr="00B42179">
              <w:rPr>
                <w:kern w:val="1"/>
                <w:sz w:val="24"/>
                <w:szCs w:val="24"/>
                <w:lang w:val="ro-RO" w:eastAsia="hi-IN" w:bidi="hi-IN"/>
              </w:rPr>
              <w:t>Depozit Central IS “MOLDELECTRICA” – or. Chișinău, str. Ciocana 8.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</w:t>
            </w:r>
            <w:r w:rsidR="00572104"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 transportarea materialelor până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 la locul descărcării, indicat în caietul de sarcini.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</w:t>
            </w:r>
            <w:r w:rsidR="00C80C52" w:rsidRPr="00B42179"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_lei, fără TVA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i/>
                <w:kern w:val="1"/>
                <w:lang w:val="ro-RO" w:eastAsia="hi-IN" w:bidi="hi-IN"/>
              </w:rPr>
              <w:t>(suma în litere şi în cifre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la care se adaugă TVA în sumă de_________________________________</w:t>
            </w:r>
            <w:r w:rsidR="00FE06B2" w:rsidRPr="00B42179"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_________________lei,                                                                                                   </w:t>
            </w:r>
            <w:r w:rsidRPr="00B42179">
              <w:rPr>
                <w:i/>
                <w:kern w:val="1"/>
                <w:position w:val="-3"/>
                <w:lang w:val="ro-RO" w:eastAsia="hi-IN" w:bidi="hi-IN"/>
              </w:rPr>
              <w:t>(suma în litere şi în cifre)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C80C52" w:rsidRPr="00B42179" w:rsidRDefault="00BA47EE" w:rsidP="00C80C52">
            <w:pPr>
              <w:ind w:right="-138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III.Termen </w:t>
            </w:r>
            <w:r w:rsidR="001D31DB" w:rsidRPr="00B42179">
              <w:rPr>
                <w:sz w:val="24"/>
                <w:szCs w:val="24"/>
                <w:lang w:val="en-US"/>
              </w:rPr>
              <w:t>livr</w:t>
            </w:r>
            <w:r w:rsidRPr="00B42179">
              <w:rPr>
                <w:sz w:val="24"/>
                <w:szCs w:val="24"/>
                <w:lang w:val="en-US"/>
              </w:rPr>
              <w:t>are</w:t>
            </w:r>
            <w:r w:rsidR="00C80C52" w:rsidRPr="00B42179">
              <w:rPr>
                <w:sz w:val="24"/>
                <w:szCs w:val="24"/>
                <w:lang w:val="en-US"/>
              </w:rPr>
              <w:t xml:space="preserve"> </w:t>
            </w:r>
            <w:r w:rsidR="00C80C52" w:rsidRPr="00B42179">
              <w:rPr>
                <w:i/>
                <w:sz w:val="24"/>
                <w:szCs w:val="24"/>
                <w:lang w:val="en-US"/>
              </w:rPr>
              <w:t>(</w:t>
            </w:r>
            <w:r w:rsidR="00C80C52" w:rsidRPr="00B42179">
              <w:rPr>
                <w:i/>
                <w:iCs/>
                <w:sz w:val="24"/>
                <w:szCs w:val="24"/>
                <w:lang w:val="ro-RO"/>
              </w:rPr>
              <w:t>termen de livrare acceptat –</w:t>
            </w:r>
            <w:r w:rsidR="00C80C52" w:rsidRPr="00B42179">
              <w:rPr>
                <w:i/>
                <w:sz w:val="24"/>
                <w:szCs w:val="24"/>
                <w:lang w:val="en-US"/>
              </w:rPr>
              <w:t xml:space="preserve">max.180 zile calendaristice de la semnarea </w:t>
            </w:r>
            <w:r w:rsidR="00C80C52" w:rsidRPr="00A02293">
              <w:rPr>
                <w:i/>
                <w:sz w:val="24"/>
                <w:szCs w:val="24"/>
                <w:lang w:val="en-US"/>
              </w:rPr>
              <w:t>contractului)</w:t>
            </w:r>
            <w:r w:rsidRPr="00A02293">
              <w:rPr>
                <w:sz w:val="24"/>
                <w:szCs w:val="24"/>
                <w:lang w:val="en-US"/>
              </w:rPr>
              <w:t>:</w:t>
            </w:r>
            <w:r w:rsidR="00C80C52" w:rsidRPr="00A02293">
              <w:rPr>
                <w:sz w:val="24"/>
                <w:szCs w:val="24"/>
                <w:lang w:val="en-US"/>
              </w:rPr>
              <w:t xml:space="preserve"> </w:t>
            </w:r>
            <w:r w:rsidR="00A02293" w:rsidRPr="00A02293">
              <w:rPr>
                <w:sz w:val="24"/>
                <w:szCs w:val="24"/>
                <w:lang w:val="ro-RO"/>
              </w:rPr>
              <w:t>__________________________________________________________________________</w:t>
            </w:r>
            <w:r w:rsidR="00D24778" w:rsidRPr="00A02293">
              <w:rPr>
                <w:sz w:val="24"/>
                <w:szCs w:val="24"/>
                <w:lang w:val="ro-RO"/>
              </w:rPr>
              <w:t>______ zile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i/>
                <w:kern w:val="1"/>
                <w:lang w:val="en-US" w:eastAsia="hi-IN" w:bidi="hi-IN"/>
              </w:rPr>
              <w:t xml:space="preserve">  </w:t>
            </w:r>
            <w:r w:rsidR="001D31DB" w:rsidRPr="00B42179">
              <w:rPr>
                <w:i/>
                <w:kern w:val="1"/>
                <w:lang w:val="en-US" w:eastAsia="hi-IN" w:bidi="hi-IN"/>
              </w:rPr>
              <w:t xml:space="preserve">                       </w:t>
            </w:r>
            <w:r w:rsidRPr="00B42179">
              <w:rPr>
                <w:i/>
                <w:kern w:val="1"/>
                <w:lang w:val="en-US" w:eastAsia="hi-IN" w:bidi="hi-IN"/>
              </w:rPr>
              <w:t xml:space="preserve"> (se completea</w:t>
            </w:r>
            <w:r w:rsidRPr="00B42179">
              <w:rPr>
                <w:i/>
                <w:kern w:val="1"/>
                <w:lang w:val="ro-RO" w:eastAsia="hi-IN" w:bidi="hi-IN"/>
              </w:rPr>
              <w:t>ză în mod obligatoriu</w:t>
            </w:r>
            <w:r w:rsidRPr="00B42179">
              <w:rPr>
                <w:i/>
                <w:kern w:val="1"/>
                <w:lang w:val="en-US" w:eastAsia="hi-IN" w:bidi="hi-IN"/>
              </w:rPr>
              <w:t>)</w:t>
            </w:r>
          </w:p>
          <w:p w:rsidR="00DD31A4" w:rsidRPr="00B42179" w:rsidRDefault="00DD31A4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251D1E" w:rsidRPr="00B42179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Data </w:t>
            </w:r>
            <w:proofErr w:type="gramStart"/>
            <w:r w:rsidRPr="00B42179">
              <w:rPr>
                <w:sz w:val="24"/>
                <w:szCs w:val="24"/>
                <w:lang w:val="en-US"/>
              </w:rPr>
              <w:t>completării:_</w:t>
            </w:r>
            <w:proofErr w:type="gramEnd"/>
            <w:r w:rsidRPr="00B42179">
              <w:rPr>
                <w:sz w:val="24"/>
                <w:szCs w:val="24"/>
                <w:lang w:val="en-US"/>
              </w:rPr>
              <w:t>_____________</w:t>
            </w:r>
          </w:p>
          <w:p w:rsidR="00251D1E" w:rsidRPr="00B42179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lastRenderedPageBreak/>
              <w:t>__________________________________________________________</w:t>
            </w:r>
          </w:p>
          <w:p w:rsidR="00251D1E" w:rsidRPr="00B42179" w:rsidRDefault="00251D1E" w:rsidP="00251D1E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251D1E" w:rsidRPr="00B42179" w:rsidRDefault="00251D1E" w:rsidP="00251D1E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B42179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6E0204" w:rsidRPr="00B42179" w:rsidRDefault="00251D1E" w:rsidP="00C80C52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B42179">
              <w:rPr>
                <w:rFonts w:cs="Times New Roman"/>
                <w:i/>
                <w:lang w:val="en-US"/>
              </w:rPr>
              <w:t>(semnătura)</w:t>
            </w:r>
          </w:p>
        </w:tc>
      </w:tr>
      <w:tr w:rsidR="00AC5717" w:rsidRPr="00B42179" w:rsidTr="00080710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DD31A4" w:rsidRPr="00B42179" w:rsidRDefault="00DD31A4" w:rsidP="008F0F29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</w:tc>
      </w:tr>
      <w:tr w:rsidR="00BF61BB" w:rsidRPr="004F3DE3" w:rsidTr="00080710">
        <w:tc>
          <w:tcPr>
            <w:tcW w:w="10209" w:type="dxa"/>
            <w:gridSpan w:val="2"/>
          </w:tcPr>
          <w:p w:rsidR="00BF61BB" w:rsidRPr="00B42179" w:rsidRDefault="00BF61BB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B42179">
              <w:rPr>
                <w:rFonts w:cs="Times New Roman"/>
                <w:color w:val="auto"/>
                <w:lang w:val="en-US"/>
              </w:rPr>
              <w:t> </w:t>
            </w:r>
            <w:r w:rsidRPr="00B42179">
              <w:rPr>
                <w:rFonts w:cs="Times New Roman"/>
                <w:i/>
                <w:color w:val="auto"/>
              </w:rPr>
              <w:t xml:space="preserve">Anexa </w:t>
            </w:r>
            <w:r w:rsidR="00EC373C" w:rsidRPr="00B42179">
              <w:rPr>
                <w:rFonts w:cs="Times New Roman"/>
                <w:i/>
                <w:color w:val="auto"/>
              </w:rPr>
              <w:t>3</w:t>
            </w:r>
          </w:p>
          <w:p w:rsidR="00BF61BB" w:rsidRPr="00B42179" w:rsidRDefault="00BF61BB" w:rsidP="001921F3">
            <w:pPr>
              <w:pStyle w:val="cn"/>
              <w:rPr>
                <w:lang w:val="en-US"/>
              </w:rPr>
            </w:pPr>
            <w:r w:rsidRPr="00B42179">
              <w:rPr>
                <w:lang w:val="en-US"/>
              </w:rPr>
              <w:t>_________________________________________________</w:t>
            </w:r>
          </w:p>
          <w:p w:rsidR="00BF61BB" w:rsidRPr="00B42179" w:rsidRDefault="00BF61BB" w:rsidP="001921F3">
            <w:pPr>
              <w:pStyle w:val="cn"/>
              <w:rPr>
                <w:lang w:val="en-US"/>
              </w:rPr>
            </w:pPr>
            <w:r w:rsidRPr="00B42179">
              <w:rPr>
                <w:lang w:val="en-US"/>
              </w:rPr>
              <w:t>(denumirea/numele operatorului economic)</w:t>
            </w:r>
          </w:p>
          <w:p w:rsidR="00BF61BB" w:rsidRPr="00B42179" w:rsidRDefault="00BF61BB" w:rsidP="001921F3">
            <w:pPr>
              <w:pStyle w:val="ad"/>
              <w:rPr>
                <w:lang w:val="en-US"/>
              </w:rPr>
            </w:pPr>
            <w:r w:rsidRPr="00B42179">
              <w:rPr>
                <w:lang w:val="en-US"/>
              </w:rPr>
              <w:t> </w:t>
            </w:r>
          </w:p>
          <w:p w:rsidR="000F1636" w:rsidRPr="00B42179" w:rsidRDefault="000F1636" w:rsidP="000F1636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B42179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BF61BB" w:rsidRPr="005D2056" w:rsidRDefault="000F1636" w:rsidP="000F1636">
            <w:pPr>
              <w:pStyle w:val="cb"/>
              <w:rPr>
                <w:lang w:val="en-US"/>
              </w:rPr>
            </w:pPr>
            <w:r w:rsidRPr="00B42179">
              <w:rPr>
                <w:bCs w:val="0"/>
                <w:sz w:val="28"/>
                <w:szCs w:val="28"/>
                <w:lang w:val="en-US"/>
              </w:rPr>
              <w:t xml:space="preserve">privind situația </w:t>
            </w:r>
            <w:r w:rsidRPr="005D2056">
              <w:rPr>
                <w:bCs w:val="0"/>
                <w:sz w:val="28"/>
                <w:szCs w:val="28"/>
                <w:lang w:val="en-US"/>
              </w:rPr>
              <w:t>personală a operatorului economic</w:t>
            </w:r>
            <w:r w:rsidR="00BF61BB" w:rsidRPr="005D2056">
              <w:rPr>
                <w:lang w:val="en-US"/>
              </w:rPr>
              <w:t xml:space="preserve"> </w:t>
            </w:r>
          </w:p>
          <w:p w:rsidR="00BF61BB" w:rsidRPr="005D2056" w:rsidRDefault="00BF61BB" w:rsidP="001921F3">
            <w:pPr>
              <w:pStyle w:val="ad"/>
              <w:rPr>
                <w:lang w:val="en-US"/>
              </w:rPr>
            </w:pPr>
            <w:r w:rsidRPr="005D2056">
              <w:rPr>
                <w:lang w:val="en-US"/>
              </w:rPr>
              <w:t> </w:t>
            </w:r>
          </w:p>
          <w:p w:rsidR="00BF61BB" w:rsidRPr="00B42179" w:rsidRDefault="00BF61BB" w:rsidP="0067695F">
            <w:pPr>
              <w:pStyle w:val="ad"/>
              <w:ind w:firstLine="0"/>
              <w:rPr>
                <w:lang w:val="en-US"/>
              </w:rPr>
            </w:pPr>
            <w:r w:rsidRPr="005D2056">
              <w:rPr>
                <w:lang w:val="en-US"/>
              </w:rPr>
              <w:t xml:space="preserve">Titlul achiziţiei: </w:t>
            </w:r>
            <w:r w:rsidR="00E54762" w:rsidRPr="005D2056">
              <w:rPr>
                <w:b/>
                <w:u w:val="single"/>
                <w:lang w:val="en-US"/>
              </w:rPr>
              <w:t>T</w:t>
            </w:r>
            <w:r w:rsidR="00872C63" w:rsidRPr="005D2056">
              <w:rPr>
                <w:b/>
                <w:u w:val="single"/>
                <w:lang w:val="en-US"/>
              </w:rPr>
              <w:t>-</w:t>
            </w:r>
            <w:r w:rsidR="005D2056" w:rsidRPr="005D2056">
              <w:rPr>
                <w:b/>
                <w:u w:val="single"/>
                <w:lang w:val="en-US"/>
              </w:rPr>
              <w:t>87</w:t>
            </w:r>
            <w:r w:rsidR="0067695F" w:rsidRPr="005D2056">
              <w:rPr>
                <w:b/>
                <w:u w:val="single"/>
                <w:lang w:val="en-US"/>
              </w:rPr>
              <w:t>/03</w:t>
            </w:r>
            <w:r w:rsidR="00C80C52" w:rsidRPr="005D2056">
              <w:rPr>
                <w:b/>
                <w:u w:val="single"/>
                <w:lang w:val="en-US"/>
              </w:rPr>
              <w:t>-2</w:t>
            </w:r>
            <w:r w:rsidR="0067695F" w:rsidRPr="005D2056">
              <w:rPr>
                <w:b/>
                <w:u w:val="single"/>
                <w:lang w:val="en-US"/>
              </w:rPr>
              <w:t>6</w:t>
            </w:r>
            <w:r w:rsidR="00E54762" w:rsidRPr="005D2056">
              <w:rPr>
                <w:b/>
                <w:u w:val="single"/>
                <w:lang w:val="en-US"/>
              </w:rPr>
              <w:t xml:space="preserve">: </w:t>
            </w:r>
            <w:r w:rsidR="00C80C52" w:rsidRPr="005D2056">
              <w:rPr>
                <w:b/>
                <w:u w:val="single"/>
                <w:lang w:val="en-US"/>
              </w:rPr>
              <w:t>Materiale și piese de schimb pentru campania de reparație a Stațiilor Electrice</w:t>
            </w:r>
          </w:p>
        </w:tc>
      </w:tr>
      <w:tr w:rsidR="00BF61BB" w:rsidRPr="004F3DE3" w:rsidTr="00EE69FA">
        <w:trPr>
          <w:trHeight w:val="52"/>
        </w:trPr>
        <w:tc>
          <w:tcPr>
            <w:tcW w:w="10209" w:type="dxa"/>
            <w:gridSpan w:val="2"/>
          </w:tcPr>
          <w:p w:rsidR="00BF61BB" w:rsidRPr="00B42179" w:rsidRDefault="00BF61BB" w:rsidP="001921F3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BF61BB" w:rsidRPr="004F3DE3" w:rsidTr="00080710">
        <w:tc>
          <w:tcPr>
            <w:tcW w:w="10209" w:type="dxa"/>
            <w:gridSpan w:val="2"/>
          </w:tcPr>
          <w:p w:rsidR="00771250" w:rsidRPr="00B42179" w:rsidRDefault="00EE69FA" w:rsidP="00E54762">
            <w:pPr>
              <w:pStyle w:val="ad"/>
              <w:ind w:firstLine="0"/>
              <w:rPr>
                <w:lang w:val="en-US"/>
              </w:rPr>
            </w:pPr>
            <w:r w:rsidRPr="00B42179">
              <w:rPr>
                <w:lang w:val="en-US"/>
              </w:rPr>
              <w:t>S</w:t>
            </w:r>
            <w:r w:rsidR="00771250" w:rsidRPr="00B42179">
              <w:rPr>
                <w:lang w:val="en-US"/>
              </w:rPr>
              <w:t>ubsemnatul, __________________, reprezentantul legal al ___________________,</w:t>
            </w:r>
          </w:p>
          <w:p w:rsidR="00771250" w:rsidRPr="00B42179" w:rsidRDefault="00771250" w:rsidP="00E54762">
            <w:pPr>
              <w:pStyle w:val="ad"/>
              <w:ind w:firstLine="0"/>
              <w:rPr>
                <w:lang w:val="en-US"/>
              </w:rPr>
            </w:pPr>
            <w:r w:rsidRPr="00B42179">
              <w:rPr>
                <w:i/>
                <w:lang w:val="en-US"/>
              </w:rPr>
              <w:t xml:space="preserve">                        (</w:t>
            </w:r>
            <w:r w:rsidRPr="00B42179">
              <w:rPr>
                <w:i/>
                <w:sz w:val="20"/>
                <w:szCs w:val="20"/>
                <w:lang w:val="en-US"/>
              </w:rPr>
              <w:t xml:space="preserve">numele şi </w:t>
            </w:r>
            <w:proofErr w:type="gramStart"/>
            <w:r w:rsidRPr="00B42179">
              <w:rPr>
                <w:i/>
                <w:sz w:val="20"/>
                <w:szCs w:val="20"/>
                <w:lang w:val="en-US"/>
              </w:rPr>
              <w:t>prenumele)</w:t>
            </w:r>
            <w:r w:rsidRPr="00B42179">
              <w:rPr>
                <w:i/>
                <w:sz w:val="20"/>
                <w:szCs w:val="20"/>
                <w:lang w:val="ro-RO"/>
              </w:rPr>
              <w:t xml:space="preserve">   </w:t>
            </w:r>
            <w:proofErr w:type="gramEnd"/>
            <w:r w:rsidRPr="00B42179">
              <w:rPr>
                <w:i/>
                <w:sz w:val="20"/>
                <w:szCs w:val="20"/>
                <w:lang w:val="ro-RO"/>
              </w:rPr>
              <w:t xml:space="preserve">                                           (denumirea operatorului economic)</w:t>
            </w:r>
          </w:p>
          <w:p w:rsidR="00771250" w:rsidRPr="00B42179" w:rsidRDefault="00771250" w:rsidP="00E54762">
            <w:pPr>
              <w:pStyle w:val="ad"/>
              <w:ind w:firstLine="0"/>
              <w:rPr>
                <w:lang w:val="en-US"/>
              </w:rPr>
            </w:pPr>
          </w:p>
          <w:p w:rsidR="00BF61BB" w:rsidRPr="00B42179" w:rsidRDefault="00BF61BB" w:rsidP="00E54762">
            <w:pPr>
              <w:pStyle w:val="ad"/>
              <w:ind w:firstLine="0"/>
              <w:rPr>
                <w:lang w:val="en-US"/>
              </w:rPr>
            </w:pPr>
            <w:r w:rsidRPr="00B42179">
              <w:rPr>
                <w:lang w:val="en-US"/>
              </w:rPr>
              <w:t>în ca</w:t>
            </w:r>
            <w:r w:rsidR="00E54762" w:rsidRPr="00B42179">
              <w:rPr>
                <w:lang w:val="en-US"/>
              </w:rPr>
              <w:t>litate de ofertant, la achiziţia</w:t>
            </w:r>
            <w:r w:rsidRPr="00B42179">
              <w:rPr>
                <w:lang w:val="en-US"/>
              </w:rPr>
              <w:t xml:space="preserve"> </w:t>
            </w:r>
            <w:r w:rsidR="00C80C52" w:rsidRPr="00B42179">
              <w:rPr>
                <w:lang w:val="en-US"/>
              </w:rPr>
              <w:t>Materiale și piese de schimb pentru campania de reparație a Stațiilor Electrice</w:t>
            </w:r>
          </w:p>
          <w:p w:rsidR="00BF61BB" w:rsidRPr="00B42179" w:rsidRDefault="00BF61BB" w:rsidP="00E54762">
            <w:pPr>
              <w:pStyle w:val="cn"/>
              <w:rPr>
                <w:lang w:val="en-US"/>
              </w:rPr>
            </w:pPr>
            <w:r w:rsidRPr="00B42179">
              <w:rPr>
                <w:lang w:val="en-US"/>
              </w:rPr>
              <w:t xml:space="preserve">                                                          </w:t>
            </w:r>
          </w:p>
          <w:p w:rsidR="000F1636" w:rsidRPr="00B42179" w:rsidRDefault="000F1636" w:rsidP="000F1636">
            <w:pPr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organizată de </w:t>
            </w:r>
            <w:r w:rsidRPr="00B42179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B42179">
              <w:rPr>
                <w:sz w:val="24"/>
                <w:szCs w:val="24"/>
                <w:lang w:val="en-US"/>
              </w:rPr>
              <w:t>, declar pe propria răspundere, sub sancţiunea excluderii din procedură şi a sancţiunilor aplicate faptei de fals în acte publice, că ofertantul: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în ultimii 3 ani, nu a fost condamnat, prin hotărîrea definitivă a unei instanţe judecătoreşti, pentru o faptă care a adus atingere eticii profesionale sau pentru comiterea unei greşeli în materie profesională;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nu se află în proces de insolvabilitate ca urmare a hotărîrii judecătorești;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şi-a îndeplinit obligaţiile de plată a impozitelor, taxelor şi contribuţiilor de asigurări sociale în conformitate cu prevederile legale în vigoare în Republica Moldova sau în ţara în care este stabilit;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nu a încheiat cu alți operatori economici acorduri care vizează denaturarea concurenței;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prezintă informații și documente veridice și autentice pentru procedura de achiziție sus menționată.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      </w:r>
          </w:p>
          <w:p w:rsidR="00BF61BB" w:rsidRPr="00B42179" w:rsidRDefault="000F1636" w:rsidP="000F1636">
            <w:pPr>
              <w:pStyle w:val="ad"/>
              <w:rPr>
                <w:lang w:val="en-US"/>
              </w:rPr>
            </w:pPr>
            <w:r w:rsidRPr="00B42179">
              <w:rPr>
                <w:lang w:val="en-US"/>
              </w:rPr>
              <w:t>Înțeleg că, în cazul în care această declarație nu este conformă cu realitatea, sunt pasibil de încălcarea prevederilor legistației penale privind falsul în declarații</w:t>
            </w:r>
            <w:r w:rsidR="00BF61BB" w:rsidRPr="00B42179">
              <w:rPr>
                <w:lang w:val="en-US"/>
              </w:rPr>
              <w:t>.</w:t>
            </w:r>
          </w:p>
          <w:p w:rsidR="00BF61BB" w:rsidRPr="00B42179" w:rsidRDefault="00BF61BB" w:rsidP="001921F3">
            <w:pPr>
              <w:pStyle w:val="ad"/>
              <w:rPr>
                <w:lang w:val="en-US"/>
              </w:rPr>
            </w:pPr>
            <w:r w:rsidRPr="00B42179">
              <w:rPr>
                <w:lang w:val="en-US"/>
              </w:rPr>
              <w:t> </w:t>
            </w:r>
          </w:p>
          <w:p w:rsidR="003D6F0C" w:rsidRPr="00B42179" w:rsidRDefault="003D6F0C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Data completării ________________________________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 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      </w:t>
            </w:r>
            <w:r w:rsidRPr="00B42179">
              <w:rPr>
                <w:i/>
                <w:sz w:val="24"/>
                <w:szCs w:val="24"/>
                <w:lang w:val="en-US"/>
              </w:rPr>
              <w:t xml:space="preserve">(Nume, </w:t>
            </w:r>
            <w:proofErr w:type="gramStart"/>
            <w:r w:rsidRPr="00B42179">
              <w:rPr>
                <w:i/>
                <w:sz w:val="24"/>
                <w:szCs w:val="24"/>
                <w:lang w:val="en-US"/>
              </w:rPr>
              <w:t>Prenume)</w:t>
            </w:r>
            <w:r w:rsidRPr="00B42179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B42179">
              <w:rPr>
                <w:sz w:val="24"/>
                <w:szCs w:val="24"/>
                <w:lang w:val="en-US"/>
              </w:rPr>
              <w:t xml:space="preserve">                     </w:t>
            </w:r>
            <w:r w:rsidRPr="00B42179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 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În calitate de:  __________________________________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B42179">
              <w:rPr>
                <w:i/>
                <w:sz w:val="24"/>
                <w:szCs w:val="24"/>
                <w:lang w:val="en-US"/>
              </w:rPr>
              <w:t>(funcția deținută)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B42179">
              <w:rPr>
                <w:sz w:val="24"/>
                <w:szCs w:val="24"/>
                <w:lang w:val="en-US"/>
              </w:rPr>
              <w:t>Ofertantul:_</w:t>
            </w:r>
            <w:proofErr w:type="gramEnd"/>
            <w:r w:rsidRPr="00B42179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BF61BB" w:rsidRPr="00B42179" w:rsidRDefault="000F1636" w:rsidP="003A380A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B42179">
              <w:rPr>
                <w:i/>
                <w:sz w:val="24"/>
                <w:szCs w:val="24"/>
                <w:lang w:val="en-US"/>
              </w:rPr>
              <w:t>(denumirea, adresa completă)</w:t>
            </w:r>
          </w:p>
        </w:tc>
      </w:tr>
    </w:tbl>
    <w:p w:rsidR="00BF61BB" w:rsidRPr="00B42179" w:rsidRDefault="00BF61BB" w:rsidP="008F0F2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F9182E" w:rsidRPr="00B42179" w:rsidRDefault="00F9182E" w:rsidP="003A380A">
      <w:pPr>
        <w:tabs>
          <w:tab w:val="left" w:pos="2235"/>
        </w:tabs>
        <w:ind w:left="-851"/>
        <w:jc w:val="center"/>
        <w:rPr>
          <w:i/>
          <w:sz w:val="24"/>
          <w:szCs w:val="24"/>
          <w:lang w:val="en-US"/>
        </w:rPr>
        <w:sectPr w:rsidR="00F9182E" w:rsidRPr="00B42179" w:rsidSect="00AA14E6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:rsidR="00F9182E" w:rsidRPr="00B42179" w:rsidRDefault="00F9182E" w:rsidP="00F9182E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r w:rsidRPr="00B42179">
        <w:rPr>
          <w:i/>
          <w:sz w:val="24"/>
          <w:szCs w:val="24"/>
          <w:lang w:val="en-US"/>
        </w:rPr>
        <w:lastRenderedPageBreak/>
        <w:t>Anexa 4</w:t>
      </w:r>
    </w:p>
    <w:p w:rsidR="00F9182E" w:rsidRPr="00B42179" w:rsidRDefault="004366CB" w:rsidP="00F9182E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B42179">
        <w:rPr>
          <w:b/>
          <w:sz w:val="24"/>
          <w:szCs w:val="24"/>
          <w:lang w:val="ro-RO"/>
        </w:rPr>
        <w:t xml:space="preserve">SPECIFICAȚIA TEHNICĂ </w:t>
      </w:r>
    </w:p>
    <w:p w:rsidR="004366CB" w:rsidRPr="00B42179" w:rsidRDefault="004366CB" w:rsidP="00F9182E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F9182E" w:rsidRPr="00B42179" w:rsidRDefault="002D3B0A" w:rsidP="00791DFC">
      <w:pPr>
        <w:tabs>
          <w:tab w:val="left" w:pos="2235"/>
        </w:tabs>
        <w:jc w:val="center"/>
        <w:rPr>
          <w:i/>
          <w:sz w:val="24"/>
          <w:szCs w:val="24"/>
          <w:lang w:val="en-US"/>
        </w:rPr>
      </w:pPr>
      <w:r w:rsidRPr="00B42179">
        <w:rPr>
          <w:b/>
          <w:sz w:val="24"/>
          <w:szCs w:val="24"/>
          <w:lang w:val="en-US"/>
        </w:rPr>
        <w:t xml:space="preserve">Producţia se prezintă conform specificaţiilor tehnice indicate </w:t>
      </w:r>
      <w:r w:rsidR="003F6E03" w:rsidRPr="00B42179">
        <w:rPr>
          <w:b/>
          <w:sz w:val="24"/>
          <w:szCs w:val="24"/>
          <w:lang w:val="en-US"/>
        </w:rPr>
        <w:t>mai jos</w:t>
      </w:r>
      <w:r w:rsidRPr="00B42179">
        <w:rPr>
          <w:b/>
          <w:sz w:val="24"/>
          <w:szCs w:val="24"/>
          <w:lang w:val="en-US"/>
        </w:rPr>
        <w:t xml:space="preserve"> sau echivalentul acestora</w:t>
      </w:r>
    </w:p>
    <w:tbl>
      <w:tblPr>
        <w:tblW w:w="18025" w:type="dxa"/>
        <w:tblInd w:w="118" w:type="dxa"/>
        <w:tblLook w:val="04A0" w:firstRow="1" w:lastRow="0" w:firstColumn="1" w:lastColumn="0" w:noHBand="0" w:noVBand="1"/>
      </w:tblPr>
      <w:tblGrid>
        <w:gridCol w:w="528"/>
        <w:gridCol w:w="5070"/>
        <w:gridCol w:w="7223"/>
        <w:gridCol w:w="1622"/>
        <w:gridCol w:w="1353"/>
        <w:gridCol w:w="1023"/>
        <w:gridCol w:w="1206"/>
      </w:tblGrid>
      <w:tr w:rsidR="00FC16BC" w:rsidRPr="004F3DE3" w:rsidTr="00791DFC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791DFC">
            <w:pPr>
              <w:rPr>
                <w:sz w:val="22"/>
                <w:szCs w:val="22"/>
                <w:lang w:val="en-US" w:eastAsia="en-US"/>
              </w:rPr>
            </w:pPr>
          </w:p>
          <w:p w:rsidR="002C725E" w:rsidRPr="00B42179" w:rsidRDefault="002C725E" w:rsidP="00791DFC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7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</w:tr>
    </w:tbl>
    <w:tbl>
      <w:tblPr>
        <w:tblStyle w:val="12"/>
        <w:tblW w:w="15281" w:type="dxa"/>
        <w:tblLook w:val="04A0" w:firstRow="1" w:lastRow="0" w:firstColumn="1" w:lastColumn="0" w:noHBand="0" w:noVBand="1"/>
      </w:tblPr>
      <w:tblGrid>
        <w:gridCol w:w="677"/>
        <w:gridCol w:w="3403"/>
        <w:gridCol w:w="3286"/>
        <w:gridCol w:w="3084"/>
        <w:gridCol w:w="708"/>
        <w:gridCol w:w="1276"/>
        <w:gridCol w:w="2847"/>
      </w:tblGrid>
      <w:tr w:rsidR="003A380A" w:rsidRPr="004F3DE3" w:rsidTr="003A380A">
        <w:trPr>
          <w:tblHeader/>
        </w:trPr>
        <w:tc>
          <w:tcPr>
            <w:tcW w:w="677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Nr.</w:t>
            </w:r>
          </w:p>
        </w:tc>
        <w:tc>
          <w:tcPr>
            <w:tcW w:w="3403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Numele piesei, RU</w:t>
            </w:r>
          </w:p>
        </w:tc>
        <w:tc>
          <w:tcPr>
            <w:tcW w:w="3286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Numele piesei, RO</w:t>
            </w:r>
          </w:p>
        </w:tc>
        <w:tc>
          <w:tcPr>
            <w:tcW w:w="3084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Desen de fabrică/Standard/Tip/</w:t>
            </w: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br/>
              <w:t>Specificația solicitată</w:t>
            </w:r>
          </w:p>
        </w:tc>
        <w:tc>
          <w:tcPr>
            <w:tcW w:w="708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UM</w:t>
            </w:r>
          </w:p>
        </w:tc>
        <w:tc>
          <w:tcPr>
            <w:tcW w:w="1276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Cantitatea</w:t>
            </w:r>
          </w:p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solicitată</w:t>
            </w:r>
          </w:p>
        </w:tc>
        <w:tc>
          <w:tcPr>
            <w:tcW w:w="2847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Desen de fabrică/Standard/Tip/</w:t>
            </w: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br/>
              <w:t>Specificația propusă</w:t>
            </w:r>
          </w:p>
        </w:tc>
      </w:tr>
      <w:tr w:rsidR="003A380A" w:rsidRPr="00B42179" w:rsidTr="003A380A">
        <w:trPr>
          <w:tblHeader/>
        </w:trPr>
        <w:tc>
          <w:tcPr>
            <w:tcW w:w="677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3286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3084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708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2847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7</w:t>
            </w:r>
          </w:p>
        </w:tc>
      </w:tr>
      <w:tr w:rsidR="003A380A" w:rsidRPr="004F3DE3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3A380A" w:rsidRPr="00B42179" w:rsidRDefault="003A380A" w:rsidP="00925C22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</w:pPr>
            <w:bookmarkStart w:id="1" w:name="_Hlk193176715"/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Lot nr. 1: Piese de schimb și materiale pentru întreruptoare</w:t>
            </w:r>
            <w:bookmarkEnd w:id="1"/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</w:tr>
      <w:tr w:rsidR="003A380A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3A380A" w:rsidRPr="00B42179" w:rsidRDefault="003A380A" w:rsidP="00C30553">
            <w:pPr>
              <w:rPr>
                <w:b/>
                <w:bCs/>
                <w:sz w:val="22"/>
                <w:szCs w:val="22"/>
              </w:rPr>
            </w:pPr>
            <w:r w:rsidRPr="00B42179">
              <w:rPr>
                <w:b/>
                <w:bCs/>
                <w:sz w:val="22"/>
                <w:szCs w:val="22"/>
              </w:rPr>
              <w:t>МКП-110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Camera de stingere a arcului cu șunt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 с шунтом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5БП.740.167.01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inferior 630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нижний 630 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5БП.551.755.01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mijlociu 630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средний 630 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5БП.551.761.01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mobil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подвижный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5СЯ.551.194 (2С-20200)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superior 630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верхний 630 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5БП.551.764.01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Garnitură de etanșare din cauciuc a ferestrei de revizie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Уплотнение резиновое лаза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8БП.371.127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Țeavă din sticlă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стеклянная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8БП.771.213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3A380A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3A380A" w:rsidRPr="00B42179" w:rsidRDefault="003A380A" w:rsidP="00C30553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</w:rPr>
              <w:t>МКП-35, ВТД-35, ВТ-35, ВМД-35, С-35, ВМ-35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Bobină de declanșare curent alternativ, 220V, 42 </w:t>
            </w:r>
            <w:r w:rsidRPr="00B42179">
              <w:rPr>
                <w:color w:val="000000"/>
                <w:sz w:val="22"/>
                <w:szCs w:val="22"/>
              </w:rPr>
              <w:t>Ω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отключающая перем. ток, 220В 42 Ом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5КА.520.069-06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Bobină de declanșare curent continuu, 220V, 155 </w:t>
            </w:r>
            <w:r w:rsidRPr="00B42179">
              <w:rPr>
                <w:color w:val="000000"/>
                <w:sz w:val="22"/>
                <w:szCs w:val="22"/>
              </w:rPr>
              <w:t>Ω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отключающая пост. ток, 220 В, 155 Ом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5КА.520.069-03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Bucșa Ø 24mm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Втулка Ø 24мм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8КА.212.015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Cameră de stingere a arcului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ВИЕЮ.686.425.001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Cameră de stingere a arcului Ø135 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 Ø135 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5КА.740.041.01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Carcasă mecanismului întreruptor ВК-10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Корпус механизма выключателя ВК-10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5КА.003.022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Contacte plug-in de tip tulip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Контакт втычной розеточный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5КА.551.106-06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Contacte plug-in de tip tulip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Контакт втычной розеточный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5КА.551.083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5КА.371.053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5КА.371.089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5КА.371.091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5КА.371.094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13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8КА.371.089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8КА.371.092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8КА.371.111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 capac superior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верхней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8КА.371.056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 din paronit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паронитовая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5КА.371.092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Împingător -  630A Ø 21mm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Толкатель - 630А Ø 21мм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ВИЕЮ.713.343.001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27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Împingător - 1000А  Ø 23mm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Толкатель - 1000А Ø 23мм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8КА.235.081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Inel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Кольцо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ВИЕЮ.711341.003-01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1000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ВИЕЮ.685.123.004-01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Priza de curent (contact alunecător în ansamblu) 630A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ВИЕЮ.685.123.004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Priza de curent (contact alunecător în ansamblu) cilindru mare 1000 A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1000А большой цилиндр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5КА.587.009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cilindru mare 630A tija Ø24 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большой цилиндр 630А стержень Ø24 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5КА.587.008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Tijă mobilă Ø22mm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Стержень подвижный Ø22мм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ВИЕЮ.685.174.010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Tijă mobilă Ø24mm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Стержень подвижный Ø24мм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5КА.540.039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Tije izolante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Тяги изоляционные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5ВУ.234.022 (8КА.234.181)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15281" w:type="dxa"/>
            <w:gridSpan w:val="7"/>
            <w:shd w:val="clear" w:color="auto" w:fill="BFBFBF" w:themeFill="background1" w:themeFillShade="BF"/>
            <w:vAlign w:val="center"/>
          </w:tcPr>
          <w:p w:rsidR="00925C22" w:rsidRPr="00B42179" w:rsidRDefault="00925C22" w:rsidP="00925C22">
            <w:pPr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ro-RO"/>
              </w:rPr>
              <w:t>ВМП-10; ВМПЭ-10; ВМПП-10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Amortizor cauciuc pentru tija mobilă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Буфер резиновый направляющего стержня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8КА.287.007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Bobină de declanșare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отключающая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5СЯ.522.056.2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Bobină de declanșare R88</w:t>
            </w:r>
            <w:r w:rsidRPr="00B42179">
              <w:rPr>
                <w:color w:val="000000"/>
                <w:sz w:val="22"/>
                <w:szCs w:val="22"/>
              </w:rPr>
              <w:t>Ом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.   Fire cercuri 3645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отключения                 R88Ом.   витки 3645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5СЯ 520.302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Camera de stingere a arcului 20kA,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 20кА,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5БП.740.233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Contact fix în ansamblu 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неподвижный в сборе 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5БП.551.775-03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Contact fix în ansamblu 630A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неподвижный в сборе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5БП.551.775-02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8КА.371.091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Garnitura bușonului de scurgere a uleiului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маслоспускной пробки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8БП.372.281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Garnitura bușonului de scurgere a uleiului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маслоспускной пробки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8КА.710.00Н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inferior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нижней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8БП.371.018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inferior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нижней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8КА.371.000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inferior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нижней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superior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Прокладка верхней крышки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8КА.371.056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indicatorului de ulei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маслоуказателя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8КА.371.054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Inel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Кольцо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8СЯ.217.000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Perete despărțitor (între poli)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Перегородка (межполюсная)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8КА.724.057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на 630-1000А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5БП.587.009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на 630-1000А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5ВУ.587.003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на 630-1000А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5КА.587.007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Role priza de curent (contact alunecător)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Ролик токоотвода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8КА.221.020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Role priza de curent (contact alunecător)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Ролик токоотвода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8КА.221.040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Țeava din sticlă a indicatorului de ulei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Стекло маслоуказателя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8КА.724.009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Terminal 630A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Наконечник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5КА.551.061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Tija de ghidare (1000A)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Стержень направл. (1000А)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5КА.540.014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Tija de ghidare (630A)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Стержень направл. (630А)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5КА.540.014-02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925C22" w:rsidRPr="00B42179" w:rsidRDefault="00925C22" w:rsidP="00925C22">
            <w:pPr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</w:rPr>
              <w:t>Altele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Tub din sticlă de cuarț transparentă Ø30×2,5-1001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кварцевая из прозрачного кварцевого стекла Ø30×2,5-1000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Tub din sticlă de cuarț transparentă Ø20×2-1001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кварцевая из прозрачного кварцевого стекла Ø20×2-1000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Tub din sticlă de cuarț transparentă Ø16×2-1001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кварцевая из прозрачного  стекла Ø16×2-1000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4F3DE3" w:rsidTr="00925C22">
        <w:tc>
          <w:tcPr>
            <w:tcW w:w="15281" w:type="dxa"/>
            <w:gridSpan w:val="7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en-US"/>
              </w:rPr>
              <w:lastRenderedPageBreak/>
              <w:t>Lot nr. 2: Piese de schimb și materiale pentru separatoare</w:t>
            </w:r>
          </w:p>
        </w:tc>
      </w:tr>
      <w:tr w:rsidR="00925C22" w:rsidRPr="00B42179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en-US"/>
              </w:rPr>
              <w:t>РНДЗ-110, РЛНД-110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Arc (resort) a fixatorului de poziții la dispozitiv de acționare (înfășurarea pe partea dreaptă)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Пружина (правосторонняя) защелки рычага механической блокировки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КЛ8.281.052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Arc (resort) a fixatorului de poziții la dispozitiv de acționare (înfășurarea pe partea stângă)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Пружина (левосторонняя) защелки рычага механической блокировки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КЛ8.281.054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Arc (resort) de contact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Контактная пружина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КЛ8.281.001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250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Bile pentru rulmenți Ø 8mm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Шарики для подшипников Ø 8мм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oțel ШХ15 sau analog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Legătură flexibilă pentru cuțitele principale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Гибкая связь контактных ножей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КЛ8.505.009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Levier/Fixator de poziție a dispozitivului de acționare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Фиксатор положения привода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КЛ8.231.206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cuțite principale </w:t>
            </w:r>
            <w:r w:rsidRPr="00B42179">
              <w:rPr>
                <w:color w:val="000000"/>
                <w:sz w:val="22"/>
                <w:szCs w:val="22"/>
              </w:rPr>
              <w:t>РНДЗ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-110/1000 </w:t>
            </w:r>
            <w:r w:rsidRPr="00B42179">
              <w:rPr>
                <w:color w:val="000000"/>
                <w:sz w:val="22"/>
                <w:szCs w:val="22"/>
              </w:rPr>
              <w:t>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Ножи контактные для разьединителя РНДЗ-110/1000 У1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КЛ5.566.569.01</w:t>
            </w:r>
          </w:p>
        </w:tc>
        <w:tc>
          <w:tcPr>
            <w:tcW w:w="708" w:type="dxa"/>
            <w:vAlign w:val="center"/>
          </w:tcPr>
          <w:p w:rsidR="00925C22" w:rsidRPr="00C47A7E" w:rsidRDefault="00C47A7E" w:rsidP="00925C2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C47A7E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cuțite principale </w:t>
            </w:r>
            <w:r w:rsidRPr="00B42179">
              <w:rPr>
                <w:color w:val="000000"/>
                <w:sz w:val="22"/>
                <w:szCs w:val="22"/>
              </w:rPr>
              <w:t>РНДЗ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-110/1000 </w:t>
            </w:r>
            <w:r w:rsidRPr="00B42179">
              <w:rPr>
                <w:color w:val="000000"/>
                <w:sz w:val="22"/>
                <w:szCs w:val="22"/>
              </w:rPr>
              <w:t>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Ножи контактные для разьединителя РНДЗ-110/1000 У1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КЛ5.566.570.01</w:t>
            </w:r>
          </w:p>
        </w:tc>
        <w:tc>
          <w:tcPr>
            <w:tcW w:w="708" w:type="dxa"/>
            <w:vAlign w:val="center"/>
          </w:tcPr>
          <w:p w:rsidR="00925C22" w:rsidRPr="00C47A7E" w:rsidRDefault="00C47A7E" w:rsidP="00925C2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C47A7E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925C22" w:rsidRPr="00C47A7E" w:rsidRDefault="00925C22" w:rsidP="00925C22">
            <w:pPr>
              <w:rPr>
                <w:sz w:val="22"/>
                <w:szCs w:val="22"/>
                <w:lang w:val="ro-RO"/>
              </w:rPr>
            </w:pPr>
            <w:r w:rsidRPr="00C47A7E">
              <w:rPr>
                <w:b/>
                <w:bCs/>
                <w:sz w:val="22"/>
                <w:szCs w:val="22"/>
              </w:rPr>
              <w:t>РНДЗ-35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cuțite principale  </w:t>
            </w:r>
            <w:r w:rsidRPr="00B42179">
              <w:rPr>
                <w:color w:val="000000"/>
                <w:sz w:val="22"/>
                <w:szCs w:val="22"/>
              </w:rPr>
              <w:t>РНДЗ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-35/1000 </w:t>
            </w:r>
            <w:r w:rsidRPr="00B42179">
              <w:rPr>
                <w:color w:val="000000"/>
                <w:sz w:val="22"/>
                <w:szCs w:val="22"/>
              </w:rPr>
              <w:t>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Ножи контактные для разьединителя РНДЗ-35/1000 У1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РНДЗ-35/1000 У1 </w:t>
            </w:r>
          </w:p>
        </w:tc>
        <w:tc>
          <w:tcPr>
            <w:tcW w:w="708" w:type="dxa"/>
            <w:vAlign w:val="center"/>
          </w:tcPr>
          <w:p w:rsidR="00925C22" w:rsidRPr="00C47A7E" w:rsidRDefault="00C47A7E" w:rsidP="00925C2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C47A7E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</w:rPr>
              <w:t>ОД-110, ОДЗ-110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</w:rPr>
              <w:t>Amortizor în ansamblu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Буфер в сборе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</w:rPr>
              <w:t>КЗ-110, КЗ-35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en-US"/>
              </w:rPr>
            </w:pPr>
            <w:r w:rsidRPr="00B4217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</w:rPr>
              <w:t>Tija electroizolantă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Тяга изоляционная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КЛ5.234.206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4F3DE3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ro-RO"/>
              </w:rPr>
              <w:t>Lot nr. 3: Piese de schimb și materiale pentru transformatoare de forță și de măsură</w:t>
            </w: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en-US"/>
              </w:rPr>
            </w:pPr>
            <w:r w:rsidRPr="00B4217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Controler (bloc de comandă / comutator de poziție) al mecanismului dispozitivului de acționare </w:t>
            </w:r>
            <w:r w:rsidRPr="00B42179">
              <w:rPr>
                <w:color w:val="000000"/>
                <w:sz w:val="22"/>
                <w:szCs w:val="22"/>
              </w:rPr>
              <w:t>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Z-4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Контроллер (блок управления /переключатель положений) моторного привода МЗ-4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S11/S12 тип 57246-4000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Membrana de suprapresiune a comutatorului de ploturi </w:t>
            </w:r>
            <w:r w:rsidRPr="00B42179">
              <w:rPr>
                <w:color w:val="000000"/>
                <w:sz w:val="22"/>
                <w:szCs w:val="22"/>
              </w:rPr>
              <w:t>РС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Предохранительная мембрана устройства РПН РС-4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Membrana din aluminiu Ø 185 mm, grosimea 0,4 mm 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Motor electric al dispozitivului a acționare a comutatorului de ploturi MZ-4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Электродвигатель привода РПН МЗ-4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De tip 4</w:t>
            </w:r>
            <w:r w:rsidRPr="00B42179">
              <w:rPr>
                <w:color w:val="000000"/>
                <w:sz w:val="22"/>
                <w:szCs w:val="22"/>
              </w:rPr>
              <w:t>АО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-80</w:t>
            </w:r>
            <w:r w:rsidRPr="00B42179">
              <w:rPr>
                <w:color w:val="000000"/>
                <w:sz w:val="22"/>
                <w:szCs w:val="22"/>
              </w:rPr>
              <w:t>В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-4 D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(0.75kW, 380 V, 1410 rot/min)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garnituri de etanșare pentru comutatorul de ploturi </w:t>
            </w:r>
            <w:r w:rsidRPr="00B42179">
              <w:rPr>
                <w:color w:val="000000"/>
                <w:sz w:val="22"/>
                <w:szCs w:val="22"/>
              </w:rPr>
              <w:t>РС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Комплект уплотнений для устройства РПН РС-4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Dezumidificator de aer pentru transformatoarele de curent </w:t>
            </w:r>
            <w:r w:rsidRPr="00B42179">
              <w:rPr>
                <w:color w:val="000000"/>
                <w:sz w:val="22"/>
                <w:szCs w:val="22"/>
              </w:rPr>
              <w:t>ТФНД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</w:t>
            </w:r>
            <w:r w:rsidRPr="00B42179">
              <w:rPr>
                <w:color w:val="000000"/>
                <w:sz w:val="22"/>
                <w:szCs w:val="22"/>
              </w:rPr>
              <w:t>ТФЗМ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și transformatoarele de tensiune </w:t>
            </w:r>
            <w:r w:rsidRPr="00B42179">
              <w:rPr>
                <w:color w:val="000000"/>
                <w:sz w:val="22"/>
                <w:szCs w:val="22"/>
              </w:rPr>
              <w:t>НКФ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Воздухоосушитель для трансформаторов тока ТФНД/ТФЗМ и трансформаторов напряжения НКФ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ВС 1-1-УХЛ1 sau analog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51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Indicator nivel de ulei pentru transformatoarele de curent </w:t>
            </w:r>
            <w:r w:rsidRPr="00B42179">
              <w:rPr>
                <w:color w:val="000000"/>
                <w:sz w:val="22"/>
                <w:szCs w:val="22"/>
              </w:rPr>
              <w:t>ТФНД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</w:t>
            </w:r>
            <w:r w:rsidRPr="00B42179">
              <w:rPr>
                <w:color w:val="000000"/>
                <w:sz w:val="22"/>
                <w:szCs w:val="22"/>
              </w:rPr>
              <w:t>ТФЗМ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și transformatoarele de tensiune </w:t>
            </w:r>
            <w:r w:rsidRPr="00B42179">
              <w:rPr>
                <w:color w:val="000000"/>
                <w:sz w:val="22"/>
                <w:szCs w:val="22"/>
              </w:rPr>
              <w:t>НКФ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Указатель уровня масла для трансформаторов тока ТФНД/ТФЗМ и трансформаторов напряжения НКФ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8БП.724.124-02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Dezumidificator de aer pentru transformator de forță volum sorbent 2,5 kg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Воздухоосушитель для силовых трансформаторов (объем сорбента 2,5 кг)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ВС-5-2.5-УХЛ1 sau analog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Garnitură supapei de suprapresiune a cuvei transformatorului de forță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Манжета предохранительного клапана бака силового трансформатора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Garnitura pentru supapa de tip </w:t>
            </w:r>
            <w:r w:rsidRPr="00B42179">
              <w:rPr>
                <w:color w:val="000000"/>
                <w:sz w:val="22"/>
                <w:szCs w:val="22"/>
              </w:rPr>
              <w:t>Ж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83-</w:t>
            </w:r>
            <w:r w:rsidRPr="00B42179">
              <w:rPr>
                <w:color w:val="000000"/>
                <w:sz w:val="22"/>
                <w:szCs w:val="22"/>
              </w:rPr>
              <w:t>Р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1226 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Indicator de ulei complet pentru rezervorul expansiunii TM-25-1000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Маслоуказатель в сборе на расширительный бачок ТМ-25-1000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Rezervor de decantare pentru conservator cu garnituri ( policarbonat PC-1 transparent)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Отстойник расширительного бака с прокладками (поликарбонат ПК-1 прозрачный)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</w:rPr>
              <w:t>ТУ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6-06-68-89 (pentru transformatoare 10 kV TM 25-160 kVA)</w:t>
            </w:r>
          </w:p>
        </w:tc>
        <w:tc>
          <w:tcPr>
            <w:tcW w:w="708" w:type="dxa"/>
            <w:vAlign w:val="center"/>
          </w:tcPr>
          <w:p w:rsidR="001F00CD" w:rsidRPr="00C47A7E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C47A7E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C47A7E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46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piese de reparație pentru transformatoare de forță </w:t>
            </w:r>
            <w:r w:rsidRPr="00B42179">
              <w:rPr>
                <w:color w:val="000000"/>
                <w:sz w:val="22"/>
                <w:szCs w:val="22"/>
              </w:rPr>
              <w:t>ТМ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25-160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Рем. комплект для силовых трансформаторов ТМ 25-160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1F00CD" w:rsidRPr="00C47A7E" w:rsidRDefault="00C47A7E" w:rsidP="001F00C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C47A7E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Supapa de suprapresiune a cuvei transformatorului de forță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Клапан предохранительный бака силового трансформатора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De tip  </w:t>
            </w:r>
            <w:r w:rsidRPr="00B42179">
              <w:rPr>
                <w:color w:val="000000"/>
                <w:sz w:val="22"/>
                <w:szCs w:val="22"/>
              </w:rPr>
              <w:t>Ж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83-</w:t>
            </w:r>
            <w:r w:rsidRPr="00B42179">
              <w:rPr>
                <w:color w:val="000000"/>
                <w:sz w:val="22"/>
                <w:szCs w:val="22"/>
              </w:rPr>
              <w:t>Р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1226 80 </w:t>
            </w:r>
            <w:r w:rsidRPr="00B42179">
              <w:rPr>
                <w:color w:val="000000"/>
                <w:sz w:val="22"/>
                <w:szCs w:val="22"/>
              </w:rPr>
              <w:t>кПа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sau analog.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</w:r>
            <w:r w:rsidRPr="00B42179">
              <w:rPr>
                <w:color w:val="000000"/>
                <w:sz w:val="22"/>
                <w:szCs w:val="22"/>
                <w:lang w:val="en-US"/>
              </w:rPr>
              <w:lastRenderedPageBreak/>
              <w:t>Presiunea de deschidere 80 kPa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Diametru flanșei de fixare 335 mm.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Numărul de găuri – 8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Diametru găurii – 22 mm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Diametru centrelor găurilor – 295 mm.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Ventilator sistem răcire a transformatorului de forță (set motor electric, elice, plasa de protecție)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Электродвигатель с крыльчаткой для обдува трансформаторов, с защитной сеткой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АБ63А4ВУ1 (УХЛ1) sau analog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Indicator de ulei cu săgeată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Стрелочный маслоуказатель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МС-2 560 sau analog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Indicator de ulei cu săgeată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Стрелочный маслоуказатель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МС-2 665 sau analog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Indicator temperatură manometric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Термосигнализатор манометрический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ТКП-160Сг- M2. 0+120/4 160 КЛ.1.5 УХЛ2 sau analog. 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Lungimea capilarului 4 m. diapazon măsurare 0-120 °</w:t>
            </w:r>
            <w:r w:rsidRPr="00B42179">
              <w:rPr>
                <w:color w:val="000000"/>
                <w:sz w:val="22"/>
                <w:szCs w:val="22"/>
              </w:rPr>
              <w:t>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, lungimea termobalon – 160 mm. </w:t>
            </w:r>
            <w:r w:rsidRPr="00B42179">
              <w:rPr>
                <w:color w:val="000000"/>
                <w:sz w:val="22"/>
                <w:szCs w:val="22"/>
              </w:rPr>
              <w:t>Clasa de precizie 1.5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Indicator temperatură manometric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Термосигнализатор манометрический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ТКП-160Сг- M2. 0+120/6 160 КЛ.1.5 УХЛ2 sau analog. 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Lungimea capilarului 6 m. diapazon măsurare 0-120 °</w:t>
            </w:r>
            <w:r w:rsidRPr="00B42179">
              <w:rPr>
                <w:color w:val="000000"/>
                <w:sz w:val="22"/>
                <w:szCs w:val="22"/>
              </w:rPr>
              <w:t>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, lungimea termobalon – 160 mm. </w:t>
            </w:r>
            <w:r w:rsidRPr="00B42179">
              <w:rPr>
                <w:color w:val="000000"/>
                <w:sz w:val="22"/>
                <w:szCs w:val="22"/>
              </w:rPr>
              <w:t>Clasa de precizie 1.5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Conector (fișă) pentru indicator de temperatură manometric </w:t>
            </w:r>
            <w:r w:rsidRPr="00B42179">
              <w:rPr>
                <w:color w:val="000000"/>
                <w:sz w:val="22"/>
                <w:szCs w:val="22"/>
              </w:rPr>
              <w:t>ТКП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-160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Разъём (вилка) для  ТКП-160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шр20п5эш10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Conector (priză) pentru indicator de temperatură manometric </w:t>
            </w:r>
            <w:r w:rsidRPr="00B42179">
              <w:rPr>
                <w:color w:val="000000"/>
                <w:sz w:val="22"/>
                <w:szCs w:val="22"/>
              </w:rPr>
              <w:t>ТКП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-160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Разъём (розетка) для  ТКП-160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шр20п5эш10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B42179" w:rsidTr="00495C62">
        <w:tc>
          <w:tcPr>
            <w:tcW w:w="677" w:type="dxa"/>
            <w:vAlign w:val="center"/>
          </w:tcPr>
          <w:p w:rsidR="001F00CD" w:rsidRPr="00B42179" w:rsidRDefault="001F00CD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Manometru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Манометр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CD" w:rsidRPr="00B42179" w:rsidRDefault="001F00CD" w:rsidP="001F00CD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MТПСД-100-ОМ2-4.0 sau analog</w:t>
            </w:r>
          </w:p>
        </w:tc>
        <w:tc>
          <w:tcPr>
            <w:tcW w:w="708" w:type="dxa"/>
            <w:vAlign w:val="center"/>
          </w:tcPr>
          <w:p w:rsidR="001F00CD" w:rsidRPr="00B42179" w:rsidRDefault="001F00CD" w:rsidP="001F00CD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0CD" w:rsidRPr="00B42179" w:rsidRDefault="001F00CD" w:rsidP="001F00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61</w:t>
            </w:r>
          </w:p>
        </w:tc>
        <w:tc>
          <w:tcPr>
            <w:tcW w:w="2847" w:type="dxa"/>
          </w:tcPr>
          <w:p w:rsidR="001F00CD" w:rsidRPr="00B42179" w:rsidRDefault="001F00CD" w:rsidP="001F00CD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4F3DE3" w:rsidTr="003A380A">
        <w:tc>
          <w:tcPr>
            <w:tcW w:w="15281" w:type="dxa"/>
            <w:gridSpan w:val="7"/>
            <w:shd w:val="clear" w:color="auto" w:fill="BFBFBF" w:themeFill="background1" w:themeFillShade="BF"/>
            <w:vAlign w:val="center"/>
          </w:tcPr>
          <w:p w:rsidR="00925C22" w:rsidRPr="00B42179" w:rsidRDefault="001F00CD" w:rsidP="001F00C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ro-RO"/>
              </w:rPr>
              <w:t>Lot nr. 4: Cleme și accesorii</w:t>
            </w: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conectare (cu fixare prin șurub)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Плашечный зажим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ПА-3-2А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Clema de contact (fanion) a transformatorului de forță 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Зажим контактный ВН трансформатора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Material – alamă </w:t>
            </w:r>
            <w:r w:rsidRPr="00B42179">
              <w:rPr>
                <w:color w:val="000000"/>
                <w:sz w:val="22"/>
                <w:szCs w:val="22"/>
              </w:rPr>
              <w:t>ЛС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-59 Fixare pe tijă – cu șuruburi. Diametru tijei – M12x1.75 Numărul de găuri pentru conectare conductorului – 2 (sub clemă de tip A2A) Curentul nominal – 250 A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Clema de contact (fanion) a transformatorului de forță 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Зажим контактный ВН трансформатора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Material – alamă </w:t>
            </w:r>
            <w:r w:rsidRPr="00B42179">
              <w:rPr>
                <w:color w:val="000000"/>
                <w:sz w:val="22"/>
                <w:szCs w:val="22"/>
              </w:rPr>
              <w:t>ЛС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-59 Fixare pe tijă – cu șuruburi. Diametru tijei – M20x1.75 Numărul de găuri pentru conectare conductorului – 2 (sub clemă de tip A2A) Curentul nominal – 400 A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ОА-120-2Т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ОА-150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ОА-150-2Т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ОА-185-1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ОА-185-2Т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ремонтный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РОА-150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ремонтный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РОА-185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11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А1А-120-3Т (Д)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А1А-150-3Т (Д)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А1А-185-3Т (Д)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А2А-150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А2А-185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ремонтный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РАС-150-4А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5781E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Зажим ремонтный прессуемый для провода типа АС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РАС-205-4А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4F3DE3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1F00CD" w:rsidRPr="00B42179" w:rsidRDefault="00B42179" w:rsidP="001F00CD">
            <w:pPr>
              <w:jc w:val="center"/>
              <w:rPr>
                <w:sz w:val="22"/>
                <w:szCs w:val="22"/>
                <w:lang w:val="en-US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Lot nr. 5: Piese de schimb pentru instalații de servicii interne curent continuu</w:t>
            </w:r>
          </w:p>
        </w:tc>
      </w:tr>
      <w:tr w:rsidR="00B42179" w:rsidRPr="00B42179" w:rsidTr="00516651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Întrerupător automat selectiv pentru circuite de curent continuu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Выключатель автоматический селективный для цепей постоянного тока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VA09-35S-241110-20 UHL3 IP 20 440V, In 80A, Ir 63A, setare suprasarcină 1,25 Ir cu declanșator de tensiune minimă RM 312 C 245V pentru </w:t>
            </w:r>
            <w:r w:rsidRPr="00B42179">
              <w:rPr>
                <w:color w:val="000000"/>
                <w:sz w:val="22"/>
                <w:szCs w:val="22"/>
              </w:rPr>
              <w:t>КАУ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-65</w:t>
            </w:r>
            <w:r w:rsidRPr="00B42179">
              <w:rPr>
                <w:color w:val="000000"/>
                <w:sz w:val="22"/>
                <w:szCs w:val="22"/>
              </w:rPr>
              <w:t>К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-2/220/40/1/</w:t>
            </w:r>
            <w:r w:rsidRPr="00B42179">
              <w:rPr>
                <w:color w:val="000000"/>
                <w:sz w:val="22"/>
                <w:szCs w:val="22"/>
              </w:rPr>
              <w:t>НС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/12/12-UHL4-6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516651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Modul de control al tensiunii și izolației MK-NI pentru </w:t>
            </w:r>
            <w:r w:rsidRPr="00B42179">
              <w:rPr>
                <w:color w:val="000000"/>
                <w:sz w:val="22"/>
                <w:szCs w:val="22"/>
              </w:rPr>
              <w:t>ЩПТА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-50-220-20</w:t>
            </w:r>
            <w:r w:rsidRPr="00B42179">
              <w:rPr>
                <w:color w:val="000000"/>
                <w:sz w:val="22"/>
                <w:szCs w:val="22"/>
              </w:rPr>
              <w:t>х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1/1/</w:t>
            </w:r>
            <w:r w:rsidRPr="00B42179">
              <w:rPr>
                <w:color w:val="000000"/>
                <w:sz w:val="22"/>
                <w:szCs w:val="22"/>
              </w:rPr>
              <w:t>Н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/8-UHL4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Модуль контроля напряжения и изоляции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MK-NI pentru ЩПТА-50-220-20х1/1/Н/8-UHL4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</w:rPr>
            </w:pPr>
          </w:p>
        </w:tc>
      </w:tr>
      <w:tr w:rsidR="00B42179" w:rsidRPr="00B42179" w:rsidTr="00516651">
        <w:tc>
          <w:tcPr>
            <w:tcW w:w="677" w:type="dxa"/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Releu de control al fazelor 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Реле контроля фаз </w:t>
            </w:r>
          </w:p>
        </w:tc>
        <w:tc>
          <w:tcPr>
            <w:tcW w:w="3084" w:type="dxa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RKF-M07-1-15 AC400V 50Hz UHL4 pentru ЩПТА-50-220-20х1/1/Н/8-UHL4</w:t>
            </w:r>
          </w:p>
        </w:tc>
        <w:tc>
          <w:tcPr>
            <w:tcW w:w="708" w:type="dxa"/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4F3DE3" w:rsidTr="003A380A">
        <w:trPr>
          <w:trHeight w:val="150"/>
        </w:trPr>
        <w:tc>
          <w:tcPr>
            <w:tcW w:w="1528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F00CD" w:rsidRPr="00B42179" w:rsidRDefault="00B42179" w:rsidP="001F00CD">
            <w:pPr>
              <w:jc w:val="center"/>
              <w:rPr>
                <w:sz w:val="22"/>
                <w:szCs w:val="22"/>
                <w:lang w:val="ro-RO"/>
              </w:rPr>
            </w:pPr>
            <w:bookmarkStart w:id="2" w:name="_Hlk193176798"/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Lot nr. 6: Siguranțe fuzibile și accesorii pentru transformatoarele de  măsură tensiune</w:t>
            </w:r>
          </w:p>
        </w:tc>
      </w:tr>
      <w:bookmarkEnd w:id="2"/>
      <w:tr w:rsidR="00B42179" w:rsidRPr="00B42179" w:rsidTr="00DD289F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Rezistor antirezonanță a transformatorului de tensiune tip-IVS-10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Резистор антирезонансный для тн-10кВ тип-IVS-10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Tensiunea nominală 100 V, Puterea nominală – 100 W, Rezistența nominală – 100 Ohm, Dimensiuni max 235x222x108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DD289F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Siguranța fuzibilă a transformatorului de tensiune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Предохранитель ТН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ПН - 01-10-У3; L-212, ø55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DD289F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Siguranța fuzibilă a transformatorului de tensiune tip-IVS-10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Предохранитель для тн-10кВ тип-IVS-10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SIBA F-400ma 10kV размер (Ø=8мм - L= 150мм)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52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1F00CD" w:rsidRPr="004F3DE3" w:rsidTr="003A380A">
        <w:trPr>
          <w:trHeight w:val="150"/>
        </w:trPr>
        <w:tc>
          <w:tcPr>
            <w:tcW w:w="1528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F00CD" w:rsidRPr="00B42179" w:rsidRDefault="00B42179" w:rsidP="001F00CD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Lot nr. 7: Materiale pentru etanșare și izolare</w:t>
            </w: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poros de etanșare 10*25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Пористая уплотнительная резина 10*25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УГ-10х25П ТУ У25.1-00152135-089-2002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 3 mm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3 мм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45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10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10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70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12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12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80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4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4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6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6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75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8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8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 pentru izolatori IPU-10/630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Прокладка для изоляторов ИПУ-10/630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8ЕС.151.002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  <w:tr w:rsidR="00B42179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Paronit în plăci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Паронит листовой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179" w:rsidRPr="00B42179" w:rsidRDefault="00B42179" w:rsidP="00B42179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Grosimea 2,0 mm </w:t>
            </w:r>
            <w:r w:rsidRPr="00B42179">
              <w:rPr>
                <w:color w:val="000000"/>
                <w:sz w:val="22"/>
                <w:szCs w:val="22"/>
              </w:rPr>
              <w:t>ГОСТ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481-80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179" w:rsidRPr="00B42179" w:rsidRDefault="00B42179" w:rsidP="00B42179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179" w:rsidRPr="00B42179" w:rsidRDefault="00B42179" w:rsidP="00B4217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B42179" w:rsidRPr="00B42179" w:rsidRDefault="00B42179" w:rsidP="00B42179">
            <w:pPr>
              <w:rPr>
                <w:sz w:val="22"/>
                <w:szCs w:val="22"/>
                <w:lang w:val="ro-RO"/>
              </w:rPr>
            </w:pPr>
          </w:p>
        </w:tc>
      </w:tr>
    </w:tbl>
    <w:tbl>
      <w:tblPr>
        <w:tblW w:w="18025" w:type="dxa"/>
        <w:tblInd w:w="118" w:type="dxa"/>
        <w:tblLook w:val="04A0" w:firstRow="1" w:lastRow="0" w:firstColumn="1" w:lastColumn="0" w:noHBand="0" w:noVBand="1"/>
      </w:tblPr>
      <w:tblGrid>
        <w:gridCol w:w="528"/>
        <w:gridCol w:w="12293"/>
        <w:gridCol w:w="1622"/>
        <w:gridCol w:w="1353"/>
        <w:gridCol w:w="1023"/>
        <w:gridCol w:w="1206"/>
      </w:tblGrid>
      <w:tr w:rsidR="00F9182E" w:rsidRPr="00B42179" w:rsidTr="00791DFC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</w:tr>
      <w:tr w:rsidR="00F9182E" w:rsidRPr="00B42179" w:rsidTr="00791DFC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</w:tr>
    </w:tbl>
    <w:p w:rsidR="00F9182E" w:rsidRPr="00B42179" w:rsidRDefault="00F9182E" w:rsidP="00F9182E">
      <w:pPr>
        <w:tabs>
          <w:tab w:val="left" w:pos="2235"/>
        </w:tabs>
        <w:ind w:left="-851"/>
        <w:jc w:val="both"/>
        <w:rPr>
          <w:i/>
          <w:sz w:val="24"/>
          <w:szCs w:val="24"/>
          <w:lang w:val="en-US"/>
        </w:rPr>
      </w:pPr>
    </w:p>
    <w:p w:rsidR="009104F4" w:rsidRPr="00B42179" w:rsidRDefault="009104F4" w:rsidP="009104F4">
      <w:pPr>
        <w:spacing w:before="120" w:after="120"/>
        <w:ind w:left="709"/>
        <w:rPr>
          <w:sz w:val="24"/>
          <w:szCs w:val="24"/>
          <w:lang w:val="en-US"/>
        </w:rPr>
      </w:pPr>
      <w:r w:rsidRPr="00B42179">
        <w:rPr>
          <w:sz w:val="24"/>
          <w:szCs w:val="24"/>
          <w:lang w:val="en-US"/>
        </w:rPr>
        <w:t xml:space="preserve">Data </w:t>
      </w:r>
      <w:proofErr w:type="gramStart"/>
      <w:r w:rsidRPr="00B42179">
        <w:rPr>
          <w:sz w:val="24"/>
          <w:szCs w:val="24"/>
          <w:lang w:val="en-US"/>
        </w:rPr>
        <w:t>completării:_</w:t>
      </w:r>
      <w:proofErr w:type="gramEnd"/>
      <w:r w:rsidRPr="00B42179">
        <w:rPr>
          <w:sz w:val="24"/>
          <w:szCs w:val="24"/>
          <w:lang w:val="en-US"/>
        </w:rPr>
        <w:t>_____________</w:t>
      </w:r>
    </w:p>
    <w:p w:rsidR="009104F4" w:rsidRPr="00B42179" w:rsidRDefault="009104F4" w:rsidP="009104F4">
      <w:pPr>
        <w:spacing w:before="120" w:after="120"/>
        <w:ind w:left="709"/>
        <w:rPr>
          <w:sz w:val="24"/>
          <w:szCs w:val="24"/>
          <w:lang w:val="en-US"/>
        </w:rPr>
      </w:pPr>
      <w:r w:rsidRPr="00B42179">
        <w:rPr>
          <w:sz w:val="24"/>
          <w:szCs w:val="24"/>
          <w:lang w:val="en-US"/>
        </w:rPr>
        <w:t>__________________________________________________________</w:t>
      </w:r>
    </w:p>
    <w:p w:rsidR="009104F4" w:rsidRPr="00B42179" w:rsidRDefault="009104F4" w:rsidP="009104F4">
      <w:pPr>
        <w:spacing w:before="120" w:after="120"/>
        <w:ind w:left="709"/>
        <w:rPr>
          <w:i/>
          <w:sz w:val="24"/>
          <w:szCs w:val="24"/>
          <w:lang w:val="en-US"/>
        </w:rPr>
      </w:pPr>
      <w:r w:rsidRPr="00B42179">
        <w:rPr>
          <w:i/>
          <w:sz w:val="24"/>
          <w:szCs w:val="24"/>
          <w:lang w:val="en-US"/>
        </w:rPr>
        <w:t>(Numele, prenumele şi funcţia persoanei autorizate să reprezinte operatorul economic)</w:t>
      </w:r>
    </w:p>
    <w:p w:rsidR="009104F4" w:rsidRPr="00B42179" w:rsidRDefault="009104F4" w:rsidP="009104F4">
      <w:pPr>
        <w:spacing w:before="120" w:after="120"/>
        <w:ind w:left="709"/>
        <w:rPr>
          <w:b/>
          <w:sz w:val="24"/>
          <w:szCs w:val="24"/>
          <w:lang w:val="en-US"/>
        </w:rPr>
      </w:pPr>
      <w:r w:rsidRPr="00B42179">
        <w:rPr>
          <w:b/>
          <w:sz w:val="24"/>
          <w:szCs w:val="24"/>
          <w:lang w:val="en-US"/>
        </w:rPr>
        <w:t>_________________________________________________</w:t>
      </w:r>
    </w:p>
    <w:p w:rsidR="00F9182E" w:rsidRPr="00B42179" w:rsidRDefault="009104F4" w:rsidP="009104F4">
      <w:pPr>
        <w:tabs>
          <w:tab w:val="left" w:pos="2235"/>
        </w:tabs>
        <w:ind w:left="709"/>
        <w:rPr>
          <w:i/>
          <w:sz w:val="24"/>
          <w:szCs w:val="24"/>
          <w:lang w:val="ro-RO"/>
        </w:rPr>
      </w:pPr>
      <w:r w:rsidRPr="00B42179">
        <w:rPr>
          <w:i/>
          <w:lang w:val="en-US"/>
        </w:rPr>
        <w:t>(semnătura)</w:t>
      </w:r>
    </w:p>
    <w:sectPr w:rsidR="00F9182E" w:rsidRPr="00B42179" w:rsidSect="00F9182E">
      <w:pgSz w:w="16838" w:h="11906" w:orient="landscape"/>
      <w:pgMar w:top="851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C22" w:rsidRDefault="00925C22">
      <w:r>
        <w:separator/>
      </w:r>
    </w:p>
  </w:endnote>
  <w:endnote w:type="continuationSeparator" w:id="0">
    <w:p w:rsidR="00925C22" w:rsidRDefault="00925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C22" w:rsidRDefault="00925C22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3DE3">
      <w:rPr>
        <w:noProof/>
      </w:rPr>
      <w:t>15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C22" w:rsidRDefault="00925C22">
      <w:r>
        <w:separator/>
      </w:r>
    </w:p>
  </w:footnote>
  <w:footnote w:type="continuationSeparator" w:id="0">
    <w:p w:rsidR="00925C22" w:rsidRDefault="00925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3"/>
  </w:num>
  <w:num w:numId="5">
    <w:abstractNumId w:val="21"/>
  </w:num>
  <w:num w:numId="6">
    <w:abstractNumId w:val="0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6"/>
  </w:num>
  <w:num w:numId="12">
    <w:abstractNumId w:val="27"/>
  </w:num>
  <w:num w:numId="13">
    <w:abstractNumId w:val="24"/>
  </w:num>
  <w:num w:numId="14">
    <w:abstractNumId w:val="28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6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29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9A"/>
    <w:rsid w:val="000056FD"/>
    <w:rsid w:val="00007C1E"/>
    <w:rsid w:val="00012F3C"/>
    <w:rsid w:val="00013F8C"/>
    <w:rsid w:val="00021D2A"/>
    <w:rsid w:val="00025750"/>
    <w:rsid w:val="00037E36"/>
    <w:rsid w:val="000434F4"/>
    <w:rsid w:val="00050AD3"/>
    <w:rsid w:val="00053F9C"/>
    <w:rsid w:val="000545FC"/>
    <w:rsid w:val="000568B1"/>
    <w:rsid w:val="000600A6"/>
    <w:rsid w:val="00062031"/>
    <w:rsid w:val="00062870"/>
    <w:rsid w:val="000634AE"/>
    <w:rsid w:val="00064E80"/>
    <w:rsid w:val="00066508"/>
    <w:rsid w:val="00080710"/>
    <w:rsid w:val="00081285"/>
    <w:rsid w:val="00082348"/>
    <w:rsid w:val="00086995"/>
    <w:rsid w:val="00086A6A"/>
    <w:rsid w:val="00086B34"/>
    <w:rsid w:val="0008766F"/>
    <w:rsid w:val="00091316"/>
    <w:rsid w:val="0009140B"/>
    <w:rsid w:val="000925FB"/>
    <w:rsid w:val="00094178"/>
    <w:rsid w:val="000943B6"/>
    <w:rsid w:val="0009446E"/>
    <w:rsid w:val="000A3EBE"/>
    <w:rsid w:val="000A5811"/>
    <w:rsid w:val="000A5875"/>
    <w:rsid w:val="000B2D7E"/>
    <w:rsid w:val="000B4282"/>
    <w:rsid w:val="000B6028"/>
    <w:rsid w:val="000B7232"/>
    <w:rsid w:val="000C227B"/>
    <w:rsid w:val="000D3A30"/>
    <w:rsid w:val="000D4737"/>
    <w:rsid w:val="000D6178"/>
    <w:rsid w:val="000E0F56"/>
    <w:rsid w:val="000E3806"/>
    <w:rsid w:val="000E59F0"/>
    <w:rsid w:val="000F1636"/>
    <w:rsid w:val="000F3B1C"/>
    <w:rsid w:val="001014F6"/>
    <w:rsid w:val="00102EEF"/>
    <w:rsid w:val="00107BEB"/>
    <w:rsid w:val="0012054D"/>
    <w:rsid w:val="00122478"/>
    <w:rsid w:val="001224DA"/>
    <w:rsid w:val="00122D06"/>
    <w:rsid w:val="00123DA5"/>
    <w:rsid w:val="0013731C"/>
    <w:rsid w:val="001416FD"/>
    <w:rsid w:val="0014246F"/>
    <w:rsid w:val="00147ACA"/>
    <w:rsid w:val="00150332"/>
    <w:rsid w:val="001642B7"/>
    <w:rsid w:val="00165319"/>
    <w:rsid w:val="00165E70"/>
    <w:rsid w:val="00170F9B"/>
    <w:rsid w:val="001713DC"/>
    <w:rsid w:val="00177203"/>
    <w:rsid w:val="0018350F"/>
    <w:rsid w:val="0019133E"/>
    <w:rsid w:val="001921F3"/>
    <w:rsid w:val="00193032"/>
    <w:rsid w:val="00193507"/>
    <w:rsid w:val="00195A29"/>
    <w:rsid w:val="001978E6"/>
    <w:rsid w:val="00197948"/>
    <w:rsid w:val="001A1F19"/>
    <w:rsid w:val="001A7D21"/>
    <w:rsid w:val="001B1253"/>
    <w:rsid w:val="001B47F0"/>
    <w:rsid w:val="001B5D45"/>
    <w:rsid w:val="001C232F"/>
    <w:rsid w:val="001C4842"/>
    <w:rsid w:val="001C73AB"/>
    <w:rsid w:val="001D0097"/>
    <w:rsid w:val="001D0506"/>
    <w:rsid w:val="001D08FE"/>
    <w:rsid w:val="001D1A25"/>
    <w:rsid w:val="001D2A8F"/>
    <w:rsid w:val="001D31DB"/>
    <w:rsid w:val="001D48E7"/>
    <w:rsid w:val="001D6D4A"/>
    <w:rsid w:val="001E146C"/>
    <w:rsid w:val="001E1EB7"/>
    <w:rsid w:val="001E23C4"/>
    <w:rsid w:val="001E3369"/>
    <w:rsid w:val="001E79EC"/>
    <w:rsid w:val="001F00CD"/>
    <w:rsid w:val="001F058D"/>
    <w:rsid w:val="001F0C8A"/>
    <w:rsid w:val="001F16B9"/>
    <w:rsid w:val="001F17E6"/>
    <w:rsid w:val="001F244D"/>
    <w:rsid w:val="001F2887"/>
    <w:rsid w:val="001F3CC0"/>
    <w:rsid w:val="001F5929"/>
    <w:rsid w:val="00201F4B"/>
    <w:rsid w:val="0020356C"/>
    <w:rsid w:val="00207B3C"/>
    <w:rsid w:val="00217EA2"/>
    <w:rsid w:val="00223E98"/>
    <w:rsid w:val="00225253"/>
    <w:rsid w:val="0022683F"/>
    <w:rsid w:val="00227DEF"/>
    <w:rsid w:val="002346F5"/>
    <w:rsid w:val="00234AC1"/>
    <w:rsid w:val="002375E5"/>
    <w:rsid w:val="00246EB1"/>
    <w:rsid w:val="002472AD"/>
    <w:rsid w:val="00251D1E"/>
    <w:rsid w:val="00253AE7"/>
    <w:rsid w:val="002546EC"/>
    <w:rsid w:val="00256932"/>
    <w:rsid w:val="00261440"/>
    <w:rsid w:val="00261AD4"/>
    <w:rsid w:val="00265360"/>
    <w:rsid w:val="00265B42"/>
    <w:rsid w:val="002664C7"/>
    <w:rsid w:val="00270167"/>
    <w:rsid w:val="002715B7"/>
    <w:rsid w:val="00273757"/>
    <w:rsid w:val="00277A1A"/>
    <w:rsid w:val="00280484"/>
    <w:rsid w:val="00293509"/>
    <w:rsid w:val="00296754"/>
    <w:rsid w:val="00297692"/>
    <w:rsid w:val="00297F99"/>
    <w:rsid w:val="002A074C"/>
    <w:rsid w:val="002A7263"/>
    <w:rsid w:val="002B3E83"/>
    <w:rsid w:val="002B6D89"/>
    <w:rsid w:val="002C380A"/>
    <w:rsid w:val="002C4701"/>
    <w:rsid w:val="002C55E8"/>
    <w:rsid w:val="002C66D4"/>
    <w:rsid w:val="002C7138"/>
    <w:rsid w:val="002C725E"/>
    <w:rsid w:val="002D1AF4"/>
    <w:rsid w:val="002D390B"/>
    <w:rsid w:val="002D3B0A"/>
    <w:rsid w:val="002D4E24"/>
    <w:rsid w:val="002D66C0"/>
    <w:rsid w:val="002E2190"/>
    <w:rsid w:val="002E255B"/>
    <w:rsid w:val="002E4B12"/>
    <w:rsid w:val="002E606A"/>
    <w:rsid w:val="002F3648"/>
    <w:rsid w:val="002F3A70"/>
    <w:rsid w:val="002F4542"/>
    <w:rsid w:val="002F49B8"/>
    <w:rsid w:val="002F57DF"/>
    <w:rsid w:val="0030180C"/>
    <w:rsid w:val="00305BE2"/>
    <w:rsid w:val="00307A12"/>
    <w:rsid w:val="0031596D"/>
    <w:rsid w:val="003173D3"/>
    <w:rsid w:val="00317B4B"/>
    <w:rsid w:val="003201C5"/>
    <w:rsid w:val="00321007"/>
    <w:rsid w:val="00330A27"/>
    <w:rsid w:val="00340BA2"/>
    <w:rsid w:val="00342307"/>
    <w:rsid w:val="00346D1F"/>
    <w:rsid w:val="00347224"/>
    <w:rsid w:val="00347F31"/>
    <w:rsid w:val="00347F62"/>
    <w:rsid w:val="00350023"/>
    <w:rsid w:val="00350774"/>
    <w:rsid w:val="00353192"/>
    <w:rsid w:val="00353A69"/>
    <w:rsid w:val="00354CC3"/>
    <w:rsid w:val="00362FBA"/>
    <w:rsid w:val="00363744"/>
    <w:rsid w:val="003647B8"/>
    <w:rsid w:val="00364AD2"/>
    <w:rsid w:val="003706A6"/>
    <w:rsid w:val="003779FB"/>
    <w:rsid w:val="00381C2B"/>
    <w:rsid w:val="0038366F"/>
    <w:rsid w:val="003844BA"/>
    <w:rsid w:val="00385013"/>
    <w:rsid w:val="00397D4D"/>
    <w:rsid w:val="003A2393"/>
    <w:rsid w:val="003A2462"/>
    <w:rsid w:val="003A380A"/>
    <w:rsid w:val="003A3FAA"/>
    <w:rsid w:val="003A47E7"/>
    <w:rsid w:val="003A509B"/>
    <w:rsid w:val="003B635F"/>
    <w:rsid w:val="003B689F"/>
    <w:rsid w:val="003C22B3"/>
    <w:rsid w:val="003C2661"/>
    <w:rsid w:val="003C2764"/>
    <w:rsid w:val="003D3701"/>
    <w:rsid w:val="003D376F"/>
    <w:rsid w:val="003D3A4A"/>
    <w:rsid w:val="003D63A0"/>
    <w:rsid w:val="003D6F0C"/>
    <w:rsid w:val="003D764F"/>
    <w:rsid w:val="003E1C1D"/>
    <w:rsid w:val="003E4D78"/>
    <w:rsid w:val="003E6C8E"/>
    <w:rsid w:val="003F3A05"/>
    <w:rsid w:val="003F5836"/>
    <w:rsid w:val="003F6BCA"/>
    <w:rsid w:val="003F6E03"/>
    <w:rsid w:val="00401506"/>
    <w:rsid w:val="00403FE6"/>
    <w:rsid w:val="004047B9"/>
    <w:rsid w:val="00404C0D"/>
    <w:rsid w:val="004065C6"/>
    <w:rsid w:val="0041000F"/>
    <w:rsid w:val="00414EA5"/>
    <w:rsid w:val="00415807"/>
    <w:rsid w:val="00416E92"/>
    <w:rsid w:val="004225A2"/>
    <w:rsid w:val="00423AAE"/>
    <w:rsid w:val="0042484E"/>
    <w:rsid w:val="00424CAE"/>
    <w:rsid w:val="0042788C"/>
    <w:rsid w:val="00433B04"/>
    <w:rsid w:val="00434E25"/>
    <w:rsid w:val="004366CB"/>
    <w:rsid w:val="0043671A"/>
    <w:rsid w:val="0044094E"/>
    <w:rsid w:val="0044136A"/>
    <w:rsid w:val="00443919"/>
    <w:rsid w:val="00444B84"/>
    <w:rsid w:val="00446AB9"/>
    <w:rsid w:val="004534DD"/>
    <w:rsid w:val="00453FD1"/>
    <w:rsid w:val="0045517F"/>
    <w:rsid w:val="00455443"/>
    <w:rsid w:val="00462326"/>
    <w:rsid w:val="00463763"/>
    <w:rsid w:val="00465263"/>
    <w:rsid w:val="0046599C"/>
    <w:rsid w:val="00467921"/>
    <w:rsid w:val="00467C15"/>
    <w:rsid w:val="00467DFB"/>
    <w:rsid w:val="0047519E"/>
    <w:rsid w:val="00487CC9"/>
    <w:rsid w:val="00496484"/>
    <w:rsid w:val="004B2679"/>
    <w:rsid w:val="004B467B"/>
    <w:rsid w:val="004C3E5F"/>
    <w:rsid w:val="004C5BB0"/>
    <w:rsid w:val="004C7398"/>
    <w:rsid w:val="004D5EB0"/>
    <w:rsid w:val="004D7AA3"/>
    <w:rsid w:val="004E0CC0"/>
    <w:rsid w:val="004E33EF"/>
    <w:rsid w:val="004E39F1"/>
    <w:rsid w:val="004E4188"/>
    <w:rsid w:val="004F3DE3"/>
    <w:rsid w:val="004F48A8"/>
    <w:rsid w:val="004F54D6"/>
    <w:rsid w:val="004F6142"/>
    <w:rsid w:val="005017BC"/>
    <w:rsid w:val="00506D5A"/>
    <w:rsid w:val="005140ED"/>
    <w:rsid w:val="005160EE"/>
    <w:rsid w:val="00530085"/>
    <w:rsid w:val="005361D8"/>
    <w:rsid w:val="00540503"/>
    <w:rsid w:val="005421FA"/>
    <w:rsid w:val="005518F6"/>
    <w:rsid w:val="0055462D"/>
    <w:rsid w:val="005560D1"/>
    <w:rsid w:val="00556291"/>
    <w:rsid w:val="005630B9"/>
    <w:rsid w:val="00567ECB"/>
    <w:rsid w:val="00572104"/>
    <w:rsid w:val="005729AB"/>
    <w:rsid w:val="00574049"/>
    <w:rsid w:val="00575A4F"/>
    <w:rsid w:val="00585530"/>
    <w:rsid w:val="00587CAF"/>
    <w:rsid w:val="005958DF"/>
    <w:rsid w:val="00596071"/>
    <w:rsid w:val="00597F53"/>
    <w:rsid w:val="005A0316"/>
    <w:rsid w:val="005A08FE"/>
    <w:rsid w:val="005B0108"/>
    <w:rsid w:val="005B0B18"/>
    <w:rsid w:val="005B1FD4"/>
    <w:rsid w:val="005C1ED1"/>
    <w:rsid w:val="005C4ACE"/>
    <w:rsid w:val="005C4FFC"/>
    <w:rsid w:val="005D2056"/>
    <w:rsid w:val="005D2F0B"/>
    <w:rsid w:val="005D4D32"/>
    <w:rsid w:val="005D5D51"/>
    <w:rsid w:val="005D737A"/>
    <w:rsid w:val="005E0F8D"/>
    <w:rsid w:val="005E1171"/>
    <w:rsid w:val="005E18A0"/>
    <w:rsid w:val="005E1BB5"/>
    <w:rsid w:val="005E2215"/>
    <w:rsid w:val="005E5741"/>
    <w:rsid w:val="005F588F"/>
    <w:rsid w:val="005F61AE"/>
    <w:rsid w:val="006024D1"/>
    <w:rsid w:val="00602AC3"/>
    <w:rsid w:val="00610EA1"/>
    <w:rsid w:val="00612C49"/>
    <w:rsid w:val="00614D79"/>
    <w:rsid w:val="00615E86"/>
    <w:rsid w:val="0062080E"/>
    <w:rsid w:val="0062221E"/>
    <w:rsid w:val="006245FD"/>
    <w:rsid w:val="00624D24"/>
    <w:rsid w:val="006466C0"/>
    <w:rsid w:val="00653E29"/>
    <w:rsid w:val="00654065"/>
    <w:rsid w:val="006543A9"/>
    <w:rsid w:val="0065518F"/>
    <w:rsid w:val="0066035D"/>
    <w:rsid w:val="00661EE6"/>
    <w:rsid w:val="00662C7D"/>
    <w:rsid w:val="00662C9F"/>
    <w:rsid w:val="00662EBF"/>
    <w:rsid w:val="0066537E"/>
    <w:rsid w:val="00671B6D"/>
    <w:rsid w:val="0067221D"/>
    <w:rsid w:val="00672BFD"/>
    <w:rsid w:val="00673C30"/>
    <w:rsid w:val="0067695F"/>
    <w:rsid w:val="00681484"/>
    <w:rsid w:val="0068153A"/>
    <w:rsid w:val="0068270B"/>
    <w:rsid w:val="00685ACE"/>
    <w:rsid w:val="0069001F"/>
    <w:rsid w:val="00694347"/>
    <w:rsid w:val="006A1DE7"/>
    <w:rsid w:val="006A5517"/>
    <w:rsid w:val="006A6405"/>
    <w:rsid w:val="006A724B"/>
    <w:rsid w:val="006B4F95"/>
    <w:rsid w:val="006B5889"/>
    <w:rsid w:val="006C11CA"/>
    <w:rsid w:val="006C4A67"/>
    <w:rsid w:val="006C7074"/>
    <w:rsid w:val="006D4B8F"/>
    <w:rsid w:val="006D5AAF"/>
    <w:rsid w:val="006D7F17"/>
    <w:rsid w:val="006E0204"/>
    <w:rsid w:val="006E5E18"/>
    <w:rsid w:val="006F2EA8"/>
    <w:rsid w:val="006F54A2"/>
    <w:rsid w:val="007006F5"/>
    <w:rsid w:val="00700A2F"/>
    <w:rsid w:val="00703596"/>
    <w:rsid w:val="0070430F"/>
    <w:rsid w:val="00712219"/>
    <w:rsid w:val="00717385"/>
    <w:rsid w:val="007201DC"/>
    <w:rsid w:val="0072330A"/>
    <w:rsid w:val="007233C7"/>
    <w:rsid w:val="00726F5A"/>
    <w:rsid w:val="007278EC"/>
    <w:rsid w:val="00730601"/>
    <w:rsid w:val="00731937"/>
    <w:rsid w:val="00731F89"/>
    <w:rsid w:val="007335DD"/>
    <w:rsid w:val="00733A0E"/>
    <w:rsid w:val="00740131"/>
    <w:rsid w:val="0074071A"/>
    <w:rsid w:val="0074328D"/>
    <w:rsid w:val="007446D1"/>
    <w:rsid w:val="0074622B"/>
    <w:rsid w:val="007464B6"/>
    <w:rsid w:val="007510B5"/>
    <w:rsid w:val="00751A7A"/>
    <w:rsid w:val="0075263E"/>
    <w:rsid w:val="007531D8"/>
    <w:rsid w:val="00757DF5"/>
    <w:rsid w:val="00760298"/>
    <w:rsid w:val="0076100C"/>
    <w:rsid w:val="007636D4"/>
    <w:rsid w:val="007674E6"/>
    <w:rsid w:val="007701DE"/>
    <w:rsid w:val="00770C9F"/>
    <w:rsid w:val="00771250"/>
    <w:rsid w:val="00772CDB"/>
    <w:rsid w:val="00775998"/>
    <w:rsid w:val="00791DFC"/>
    <w:rsid w:val="00794E2A"/>
    <w:rsid w:val="00796324"/>
    <w:rsid w:val="0079695F"/>
    <w:rsid w:val="007A1715"/>
    <w:rsid w:val="007A29E6"/>
    <w:rsid w:val="007B491F"/>
    <w:rsid w:val="007B6DF1"/>
    <w:rsid w:val="007C00FB"/>
    <w:rsid w:val="007C032D"/>
    <w:rsid w:val="007C2DFC"/>
    <w:rsid w:val="007C3BEE"/>
    <w:rsid w:val="007C53EE"/>
    <w:rsid w:val="007C7068"/>
    <w:rsid w:val="007D7817"/>
    <w:rsid w:val="007D7E2F"/>
    <w:rsid w:val="007E10BA"/>
    <w:rsid w:val="007F1077"/>
    <w:rsid w:val="007F184B"/>
    <w:rsid w:val="007F441F"/>
    <w:rsid w:val="007F5D02"/>
    <w:rsid w:val="00802575"/>
    <w:rsid w:val="00804809"/>
    <w:rsid w:val="00804BD8"/>
    <w:rsid w:val="0080562F"/>
    <w:rsid w:val="00806732"/>
    <w:rsid w:val="008132B0"/>
    <w:rsid w:val="00813ACF"/>
    <w:rsid w:val="00826A82"/>
    <w:rsid w:val="0083387F"/>
    <w:rsid w:val="00834715"/>
    <w:rsid w:val="008347BA"/>
    <w:rsid w:val="0083541B"/>
    <w:rsid w:val="00843E67"/>
    <w:rsid w:val="00845A4E"/>
    <w:rsid w:val="00852CDB"/>
    <w:rsid w:val="008574AE"/>
    <w:rsid w:val="0086363C"/>
    <w:rsid w:val="0086396B"/>
    <w:rsid w:val="0086658D"/>
    <w:rsid w:val="008671F2"/>
    <w:rsid w:val="00867E88"/>
    <w:rsid w:val="00872C63"/>
    <w:rsid w:val="008739A1"/>
    <w:rsid w:val="00877B55"/>
    <w:rsid w:val="0088203E"/>
    <w:rsid w:val="00883A4C"/>
    <w:rsid w:val="008876C3"/>
    <w:rsid w:val="00892BD2"/>
    <w:rsid w:val="00893CFD"/>
    <w:rsid w:val="008A23C3"/>
    <w:rsid w:val="008A2916"/>
    <w:rsid w:val="008A57AF"/>
    <w:rsid w:val="008A5EA8"/>
    <w:rsid w:val="008B0423"/>
    <w:rsid w:val="008B0750"/>
    <w:rsid w:val="008B1AA8"/>
    <w:rsid w:val="008B276C"/>
    <w:rsid w:val="008B460E"/>
    <w:rsid w:val="008C054B"/>
    <w:rsid w:val="008C23C5"/>
    <w:rsid w:val="008C2405"/>
    <w:rsid w:val="008C71C8"/>
    <w:rsid w:val="008D24F1"/>
    <w:rsid w:val="008E108C"/>
    <w:rsid w:val="008E1455"/>
    <w:rsid w:val="008E3ED5"/>
    <w:rsid w:val="008F0F29"/>
    <w:rsid w:val="008F26E7"/>
    <w:rsid w:val="0090083E"/>
    <w:rsid w:val="00901863"/>
    <w:rsid w:val="00903E99"/>
    <w:rsid w:val="00905878"/>
    <w:rsid w:val="009104F4"/>
    <w:rsid w:val="00914455"/>
    <w:rsid w:val="00917C2F"/>
    <w:rsid w:val="00924FAD"/>
    <w:rsid w:val="009255B6"/>
    <w:rsid w:val="00925C22"/>
    <w:rsid w:val="00930D22"/>
    <w:rsid w:val="00931E54"/>
    <w:rsid w:val="00932428"/>
    <w:rsid w:val="0093272A"/>
    <w:rsid w:val="009338AC"/>
    <w:rsid w:val="00936282"/>
    <w:rsid w:val="00936455"/>
    <w:rsid w:val="009410A0"/>
    <w:rsid w:val="00941594"/>
    <w:rsid w:val="00950A03"/>
    <w:rsid w:val="00956990"/>
    <w:rsid w:val="00957295"/>
    <w:rsid w:val="00963E64"/>
    <w:rsid w:val="0096527B"/>
    <w:rsid w:val="0097131A"/>
    <w:rsid w:val="00973916"/>
    <w:rsid w:val="00975D7F"/>
    <w:rsid w:val="00984A07"/>
    <w:rsid w:val="009857E7"/>
    <w:rsid w:val="00986651"/>
    <w:rsid w:val="00986A57"/>
    <w:rsid w:val="0099108B"/>
    <w:rsid w:val="0099154E"/>
    <w:rsid w:val="00995C2C"/>
    <w:rsid w:val="009A0AC6"/>
    <w:rsid w:val="009A46F6"/>
    <w:rsid w:val="009A6000"/>
    <w:rsid w:val="009B077F"/>
    <w:rsid w:val="009B7449"/>
    <w:rsid w:val="009C2A02"/>
    <w:rsid w:val="009C5BCF"/>
    <w:rsid w:val="009D5F69"/>
    <w:rsid w:val="009E244E"/>
    <w:rsid w:val="009E517D"/>
    <w:rsid w:val="009E6268"/>
    <w:rsid w:val="009E6550"/>
    <w:rsid w:val="009E69E6"/>
    <w:rsid w:val="009F358F"/>
    <w:rsid w:val="00A02293"/>
    <w:rsid w:val="00A02472"/>
    <w:rsid w:val="00A07B3C"/>
    <w:rsid w:val="00A141DD"/>
    <w:rsid w:val="00A14489"/>
    <w:rsid w:val="00A145B7"/>
    <w:rsid w:val="00A15D9D"/>
    <w:rsid w:val="00A1672B"/>
    <w:rsid w:val="00A1697F"/>
    <w:rsid w:val="00A205A5"/>
    <w:rsid w:val="00A217F9"/>
    <w:rsid w:val="00A22607"/>
    <w:rsid w:val="00A241FE"/>
    <w:rsid w:val="00A27219"/>
    <w:rsid w:val="00A30F76"/>
    <w:rsid w:val="00A339DF"/>
    <w:rsid w:val="00A430B4"/>
    <w:rsid w:val="00A44DE9"/>
    <w:rsid w:val="00A453BF"/>
    <w:rsid w:val="00A466A7"/>
    <w:rsid w:val="00A51763"/>
    <w:rsid w:val="00A573D4"/>
    <w:rsid w:val="00A61F2B"/>
    <w:rsid w:val="00A64510"/>
    <w:rsid w:val="00A9233A"/>
    <w:rsid w:val="00A92BF8"/>
    <w:rsid w:val="00A93CC3"/>
    <w:rsid w:val="00A953BD"/>
    <w:rsid w:val="00AA0741"/>
    <w:rsid w:val="00AA14E6"/>
    <w:rsid w:val="00AA2474"/>
    <w:rsid w:val="00AA6B62"/>
    <w:rsid w:val="00AB06A7"/>
    <w:rsid w:val="00AB2C64"/>
    <w:rsid w:val="00AB5E70"/>
    <w:rsid w:val="00AC1F70"/>
    <w:rsid w:val="00AC2788"/>
    <w:rsid w:val="00AC5717"/>
    <w:rsid w:val="00AD158F"/>
    <w:rsid w:val="00AD38E2"/>
    <w:rsid w:val="00AD7EB7"/>
    <w:rsid w:val="00AE0B6A"/>
    <w:rsid w:val="00AE3747"/>
    <w:rsid w:val="00AE4FEA"/>
    <w:rsid w:val="00AF2190"/>
    <w:rsid w:val="00AF44E7"/>
    <w:rsid w:val="00AF7128"/>
    <w:rsid w:val="00B00A61"/>
    <w:rsid w:val="00B072A5"/>
    <w:rsid w:val="00B07960"/>
    <w:rsid w:val="00B07EB3"/>
    <w:rsid w:val="00B1222A"/>
    <w:rsid w:val="00B1606A"/>
    <w:rsid w:val="00B17073"/>
    <w:rsid w:val="00B22907"/>
    <w:rsid w:val="00B257FF"/>
    <w:rsid w:val="00B3138C"/>
    <w:rsid w:val="00B418B8"/>
    <w:rsid w:val="00B4199D"/>
    <w:rsid w:val="00B42179"/>
    <w:rsid w:val="00B50F81"/>
    <w:rsid w:val="00B531D7"/>
    <w:rsid w:val="00B53265"/>
    <w:rsid w:val="00B56FCE"/>
    <w:rsid w:val="00B62510"/>
    <w:rsid w:val="00B62A42"/>
    <w:rsid w:val="00B65510"/>
    <w:rsid w:val="00B65E47"/>
    <w:rsid w:val="00B6725F"/>
    <w:rsid w:val="00B72340"/>
    <w:rsid w:val="00B73347"/>
    <w:rsid w:val="00B77D5A"/>
    <w:rsid w:val="00B83693"/>
    <w:rsid w:val="00B8518B"/>
    <w:rsid w:val="00B86AD1"/>
    <w:rsid w:val="00B87275"/>
    <w:rsid w:val="00B87853"/>
    <w:rsid w:val="00B91A04"/>
    <w:rsid w:val="00B9290B"/>
    <w:rsid w:val="00B929AB"/>
    <w:rsid w:val="00B94231"/>
    <w:rsid w:val="00B950D4"/>
    <w:rsid w:val="00B96003"/>
    <w:rsid w:val="00B96587"/>
    <w:rsid w:val="00B96E5E"/>
    <w:rsid w:val="00BA15DF"/>
    <w:rsid w:val="00BA19BE"/>
    <w:rsid w:val="00BA47EE"/>
    <w:rsid w:val="00BA4F05"/>
    <w:rsid w:val="00BB0FD6"/>
    <w:rsid w:val="00BB1AB8"/>
    <w:rsid w:val="00BB7C2C"/>
    <w:rsid w:val="00BC0998"/>
    <w:rsid w:val="00BC22FE"/>
    <w:rsid w:val="00BC3DE8"/>
    <w:rsid w:val="00BC7E21"/>
    <w:rsid w:val="00BD4B32"/>
    <w:rsid w:val="00BE0B67"/>
    <w:rsid w:val="00BE1789"/>
    <w:rsid w:val="00BE2BA7"/>
    <w:rsid w:val="00BE3F8D"/>
    <w:rsid w:val="00BF123C"/>
    <w:rsid w:val="00BF3ADD"/>
    <w:rsid w:val="00BF61BB"/>
    <w:rsid w:val="00C03320"/>
    <w:rsid w:val="00C0636F"/>
    <w:rsid w:val="00C064F2"/>
    <w:rsid w:val="00C0769D"/>
    <w:rsid w:val="00C11F8B"/>
    <w:rsid w:val="00C14396"/>
    <w:rsid w:val="00C14420"/>
    <w:rsid w:val="00C22322"/>
    <w:rsid w:val="00C24BA7"/>
    <w:rsid w:val="00C25EE0"/>
    <w:rsid w:val="00C30553"/>
    <w:rsid w:val="00C46AFB"/>
    <w:rsid w:val="00C47A7E"/>
    <w:rsid w:val="00C5008F"/>
    <w:rsid w:val="00C51818"/>
    <w:rsid w:val="00C5312A"/>
    <w:rsid w:val="00C55B3E"/>
    <w:rsid w:val="00C61377"/>
    <w:rsid w:val="00C62815"/>
    <w:rsid w:val="00C6537A"/>
    <w:rsid w:val="00C73AC4"/>
    <w:rsid w:val="00C80C52"/>
    <w:rsid w:val="00C8103D"/>
    <w:rsid w:val="00C92283"/>
    <w:rsid w:val="00C9248F"/>
    <w:rsid w:val="00C94558"/>
    <w:rsid w:val="00C97FD1"/>
    <w:rsid w:val="00CA59E2"/>
    <w:rsid w:val="00CB65C2"/>
    <w:rsid w:val="00CB7F24"/>
    <w:rsid w:val="00CC5076"/>
    <w:rsid w:val="00CC50C3"/>
    <w:rsid w:val="00CC7399"/>
    <w:rsid w:val="00CD0A67"/>
    <w:rsid w:val="00CD30BA"/>
    <w:rsid w:val="00CF1EC2"/>
    <w:rsid w:val="00CF370D"/>
    <w:rsid w:val="00CF5426"/>
    <w:rsid w:val="00CF54C5"/>
    <w:rsid w:val="00CF6043"/>
    <w:rsid w:val="00CF74B6"/>
    <w:rsid w:val="00CF7F06"/>
    <w:rsid w:val="00D01F84"/>
    <w:rsid w:val="00D06E18"/>
    <w:rsid w:val="00D10289"/>
    <w:rsid w:val="00D17B50"/>
    <w:rsid w:val="00D17B85"/>
    <w:rsid w:val="00D17F5B"/>
    <w:rsid w:val="00D24778"/>
    <w:rsid w:val="00D266EA"/>
    <w:rsid w:val="00D30DE5"/>
    <w:rsid w:val="00D31E69"/>
    <w:rsid w:val="00D335B4"/>
    <w:rsid w:val="00D34FC4"/>
    <w:rsid w:val="00D35B66"/>
    <w:rsid w:val="00D375B2"/>
    <w:rsid w:val="00D40F6B"/>
    <w:rsid w:val="00D4223B"/>
    <w:rsid w:val="00D4345C"/>
    <w:rsid w:val="00D44534"/>
    <w:rsid w:val="00D459A3"/>
    <w:rsid w:val="00D50C7F"/>
    <w:rsid w:val="00D532AC"/>
    <w:rsid w:val="00D537FC"/>
    <w:rsid w:val="00D54B41"/>
    <w:rsid w:val="00D617ED"/>
    <w:rsid w:val="00D630F8"/>
    <w:rsid w:val="00D6418B"/>
    <w:rsid w:val="00D66544"/>
    <w:rsid w:val="00D725FB"/>
    <w:rsid w:val="00D72EEC"/>
    <w:rsid w:val="00D85B8C"/>
    <w:rsid w:val="00D870E7"/>
    <w:rsid w:val="00D8747C"/>
    <w:rsid w:val="00D875F1"/>
    <w:rsid w:val="00DA14AA"/>
    <w:rsid w:val="00DA26D3"/>
    <w:rsid w:val="00DA5E5B"/>
    <w:rsid w:val="00DB24AF"/>
    <w:rsid w:val="00DB2FA4"/>
    <w:rsid w:val="00DC3FAA"/>
    <w:rsid w:val="00DC4F58"/>
    <w:rsid w:val="00DC5A65"/>
    <w:rsid w:val="00DD1E01"/>
    <w:rsid w:val="00DD227A"/>
    <w:rsid w:val="00DD31A4"/>
    <w:rsid w:val="00DD48E7"/>
    <w:rsid w:val="00DD671B"/>
    <w:rsid w:val="00DD68FB"/>
    <w:rsid w:val="00DD6A5F"/>
    <w:rsid w:val="00DE22D2"/>
    <w:rsid w:val="00DE31C0"/>
    <w:rsid w:val="00DE4AD7"/>
    <w:rsid w:val="00DE4AF3"/>
    <w:rsid w:val="00DE5879"/>
    <w:rsid w:val="00DE6A80"/>
    <w:rsid w:val="00DF65EB"/>
    <w:rsid w:val="00E050E8"/>
    <w:rsid w:val="00E248E8"/>
    <w:rsid w:val="00E2638F"/>
    <w:rsid w:val="00E3120B"/>
    <w:rsid w:val="00E32502"/>
    <w:rsid w:val="00E32B91"/>
    <w:rsid w:val="00E35526"/>
    <w:rsid w:val="00E40374"/>
    <w:rsid w:val="00E440DE"/>
    <w:rsid w:val="00E45451"/>
    <w:rsid w:val="00E51FCA"/>
    <w:rsid w:val="00E523EF"/>
    <w:rsid w:val="00E54166"/>
    <w:rsid w:val="00E54762"/>
    <w:rsid w:val="00E55E71"/>
    <w:rsid w:val="00E57CC5"/>
    <w:rsid w:val="00E72554"/>
    <w:rsid w:val="00E74B57"/>
    <w:rsid w:val="00E75D2D"/>
    <w:rsid w:val="00E77EC6"/>
    <w:rsid w:val="00E83A2E"/>
    <w:rsid w:val="00E928AF"/>
    <w:rsid w:val="00EA628A"/>
    <w:rsid w:val="00EA775B"/>
    <w:rsid w:val="00EB54C9"/>
    <w:rsid w:val="00EB727D"/>
    <w:rsid w:val="00EC23A9"/>
    <w:rsid w:val="00EC2B5F"/>
    <w:rsid w:val="00EC373C"/>
    <w:rsid w:val="00EC4C65"/>
    <w:rsid w:val="00EC6A3E"/>
    <w:rsid w:val="00EC7280"/>
    <w:rsid w:val="00ED1894"/>
    <w:rsid w:val="00ED4D8D"/>
    <w:rsid w:val="00EE0E5D"/>
    <w:rsid w:val="00EE34C6"/>
    <w:rsid w:val="00EE5731"/>
    <w:rsid w:val="00EE5E66"/>
    <w:rsid w:val="00EE69FA"/>
    <w:rsid w:val="00EF459B"/>
    <w:rsid w:val="00EF7226"/>
    <w:rsid w:val="00F00DEA"/>
    <w:rsid w:val="00F014A4"/>
    <w:rsid w:val="00F074BC"/>
    <w:rsid w:val="00F07C6B"/>
    <w:rsid w:val="00F1270D"/>
    <w:rsid w:val="00F1281E"/>
    <w:rsid w:val="00F137F5"/>
    <w:rsid w:val="00F15AA8"/>
    <w:rsid w:val="00F1644B"/>
    <w:rsid w:val="00F20A4C"/>
    <w:rsid w:val="00F22FA3"/>
    <w:rsid w:val="00F31064"/>
    <w:rsid w:val="00F33CA7"/>
    <w:rsid w:val="00F3477E"/>
    <w:rsid w:val="00F34D19"/>
    <w:rsid w:val="00F37E25"/>
    <w:rsid w:val="00F37FB9"/>
    <w:rsid w:val="00F41451"/>
    <w:rsid w:val="00F424E8"/>
    <w:rsid w:val="00F43111"/>
    <w:rsid w:val="00F45EFC"/>
    <w:rsid w:val="00F53932"/>
    <w:rsid w:val="00F539AB"/>
    <w:rsid w:val="00F54E2A"/>
    <w:rsid w:val="00F55D55"/>
    <w:rsid w:val="00F658F2"/>
    <w:rsid w:val="00F65BB2"/>
    <w:rsid w:val="00F67924"/>
    <w:rsid w:val="00F713BC"/>
    <w:rsid w:val="00F7232D"/>
    <w:rsid w:val="00F72B09"/>
    <w:rsid w:val="00F769C8"/>
    <w:rsid w:val="00F91604"/>
    <w:rsid w:val="00F9182E"/>
    <w:rsid w:val="00F92366"/>
    <w:rsid w:val="00F93059"/>
    <w:rsid w:val="00FA30F1"/>
    <w:rsid w:val="00FB051A"/>
    <w:rsid w:val="00FB099F"/>
    <w:rsid w:val="00FB2DC2"/>
    <w:rsid w:val="00FC06B5"/>
    <w:rsid w:val="00FC16BC"/>
    <w:rsid w:val="00FC6496"/>
    <w:rsid w:val="00FC72DF"/>
    <w:rsid w:val="00FD01B0"/>
    <w:rsid w:val="00FD5227"/>
    <w:rsid w:val="00FD69A6"/>
    <w:rsid w:val="00FE06B2"/>
    <w:rsid w:val="00FE0CCD"/>
    <w:rsid w:val="00FE5383"/>
    <w:rsid w:val="00FF1A48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9004B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B257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B257F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numbering" w:customStyle="1" w:styleId="11">
    <w:name w:val="Нет списка1"/>
    <w:next w:val="a3"/>
    <w:uiPriority w:val="99"/>
    <w:semiHidden/>
    <w:unhideWhenUsed/>
    <w:rsid w:val="003A380A"/>
  </w:style>
  <w:style w:type="table" w:customStyle="1" w:styleId="12">
    <w:name w:val="Сетка таблицы1"/>
    <w:basedOn w:val="a2"/>
    <w:next w:val="a9"/>
    <w:uiPriority w:val="59"/>
    <w:rsid w:val="003A380A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262FE-A8FA-46BC-A699-D75E4CE2D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16</Pages>
  <Words>4833</Words>
  <Characters>27551</Characters>
  <Application>Microsoft Office Word</Application>
  <DocSecurity>0</DocSecurity>
  <Lines>229</Lines>
  <Paragraphs>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Popova Olga D.</cp:lastModifiedBy>
  <cp:revision>281</cp:revision>
  <cp:lastPrinted>2022-08-02T08:18:00Z</cp:lastPrinted>
  <dcterms:created xsi:type="dcterms:W3CDTF">2023-06-14T12:21:00Z</dcterms:created>
  <dcterms:modified xsi:type="dcterms:W3CDTF">2026-03-19T07:10:00Z</dcterms:modified>
</cp:coreProperties>
</file>