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3E" w:rsidRPr="00E64958" w:rsidRDefault="0090083E" w:rsidP="008876C3">
      <w:pPr>
        <w:spacing w:before="120"/>
        <w:rPr>
          <w:sz w:val="24"/>
          <w:szCs w:val="24"/>
          <w:lang w:val="ro-RO"/>
        </w:rPr>
      </w:pPr>
    </w:p>
    <w:p w:rsidR="0090083E" w:rsidRPr="00E64958" w:rsidRDefault="0090083E" w:rsidP="00E80119">
      <w:pPr>
        <w:pStyle w:val="1"/>
        <w:spacing w:before="120"/>
      </w:pPr>
      <w:r w:rsidRPr="00E64958">
        <w:t>ANUNȚ DE PARTICIPARE</w:t>
      </w:r>
    </w:p>
    <w:p w:rsidR="00193507" w:rsidRPr="00E64958" w:rsidRDefault="00193507" w:rsidP="00193507">
      <w:pPr>
        <w:rPr>
          <w:sz w:val="24"/>
          <w:szCs w:val="24"/>
          <w:lang w:val="ro-RO"/>
        </w:rPr>
      </w:pPr>
    </w:p>
    <w:p w:rsidR="00F478D8" w:rsidRPr="00E64958" w:rsidRDefault="0069001F" w:rsidP="00E80119">
      <w:pPr>
        <w:tabs>
          <w:tab w:val="left" w:pos="0"/>
          <w:tab w:val="right" w:pos="9531"/>
        </w:tabs>
        <w:jc w:val="center"/>
        <w:rPr>
          <w:b/>
          <w:sz w:val="23"/>
          <w:szCs w:val="23"/>
          <w:lang w:val="ro-RO"/>
        </w:rPr>
      </w:pPr>
      <w:r w:rsidRPr="00E64958">
        <w:rPr>
          <w:b/>
          <w:sz w:val="23"/>
          <w:szCs w:val="23"/>
          <w:lang w:val="ro-RO"/>
        </w:rPr>
        <w:t xml:space="preserve">privind achiziționarea </w:t>
      </w:r>
      <w:r w:rsidR="00637A54" w:rsidRPr="00E64958">
        <w:rPr>
          <w:b/>
          <w:sz w:val="23"/>
          <w:szCs w:val="23"/>
          <w:lang w:val="ro-RO"/>
        </w:rPr>
        <w:t xml:space="preserve">serviciilor </w:t>
      </w:r>
      <w:r w:rsidR="00E64958" w:rsidRPr="00E64958">
        <w:rPr>
          <w:b/>
          <w:sz w:val="23"/>
          <w:szCs w:val="23"/>
          <w:lang w:val="ro-RO"/>
        </w:rPr>
        <w:t>de deservire tehnică a aparatelor de multiplicare și imprimantelor</w:t>
      </w:r>
    </w:p>
    <w:p w:rsidR="0090083E" w:rsidRPr="00E64958" w:rsidRDefault="0085132D" w:rsidP="00E80119">
      <w:pPr>
        <w:tabs>
          <w:tab w:val="left" w:pos="0"/>
          <w:tab w:val="right" w:pos="9531"/>
        </w:tabs>
        <w:jc w:val="center"/>
        <w:rPr>
          <w:sz w:val="23"/>
          <w:szCs w:val="23"/>
          <w:lang w:val="ro-RO"/>
        </w:rPr>
      </w:pPr>
      <w:r w:rsidRPr="00E64958">
        <w:rPr>
          <w:b/>
          <w:sz w:val="23"/>
          <w:szCs w:val="23"/>
          <w:lang w:val="ro-RO"/>
        </w:rPr>
        <w:t xml:space="preserve">prin procedura de </w:t>
      </w:r>
      <w:r w:rsidR="0069001F" w:rsidRPr="00E64958">
        <w:rPr>
          <w:b/>
          <w:sz w:val="23"/>
          <w:szCs w:val="23"/>
          <w:lang w:val="ro-RO"/>
        </w:rPr>
        <w:t>achiziție</w:t>
      </w:r>
      <w:r w:rsidR="00FA2554" w:rsidRPr="00E64958">
        <w:rPr>
          <w:b/>
          <w:sz w:val="23"/>
          <w:szCs w:val="23"/>
          <w:lang w:val="ro-RO"/>
        </w:rPr>
        <w:t xml:space="preserve"> publică de valoare mică</w:t>
      </w:r>
    </w:p>
    <w:p w:rsidR="0069001F" w:rsidRPr="00E64958" w:rsidRDefault="0069001F" w:rsidP="0069001F">
      <w:pPr>
        <w:rPr>
          <w:sz w:val="23"/>
          <w:szCs w:val="23"/>
          <w:lang w:val="ro-RO"/>
        </w:rPr>
      </w:pPr>
    </w:p>
    <w:p w:rsidR="0090083E" w:rsidRPr="00E64958" w:rsidRDefault="0090083E" w:rsidP="008876C3">
      <w:pPr>
        <w:numPr>
          <w:ilvl w:val="0"/>
          <w:numId w:val="3"/>
        </w:numPr>
        <w:tabs>
          <w:tab w:val="left" w:pos="284"/>
          <w:tab w:val="right" w:pos="9531"/>
        </w:tabs>
        <w:spacing w:before="120"/>
        <w:ind w:left="284" w:hanging="284"/>
        <w:rPr>
          <w:b/>
          <w:sz w:val="23"/>
          <w:szCs w:val="23"/>
          <w:lang w:val="ro-RO"/>
        </w:rPr>
      </w:pPr>
      <w:r w:rsidRPr="00E64958">
        <w:rPr>
          <w:b/>
          <w:sz w:val="23"/>
          <w:szCs w:val="23"/>
          <w:lang w:val="ro-RO"/>
        </w:rPr>
        <w:t xml:space="preserve">Denumirea </w:t>
      </w:r>
      <w:r w:rsidR="00AC2788" w:rsidRPr="00E64958">
        <w:rPr>
          <w:b/>
          <w:sz w:val="23"/>
          <w:szCs w:val="23"/>
          <w:lang w:val="ro-RO"/>
        </w:rPr>
        <w:t>autorității</w:t>
      </w:r>
      <w:bookmarkStart w:id="0" w:name="_GoBack"/>
      <w:bookmarkEnd w:id="0"/>
      <w:r w:rsidRPr="00E64958">
        <w:rPr>
          <w:b/>
          <w:sz w:val="23"/>
          <w:szCs w:val="23"/>
          <w:lang w:val="ro-RO"/>
        </w:rPr>
        <w:t xml:space="preserve"> contractante: </w:t>
      </w:r>
      <w:r w:rsidR="0085132D" w:rsidRPr="00E64958">
        <w:rPr>
          <w:b/>
          <w:sz w:val="23"/>
          <w:szCs w:val="23"/>
          <w:lang w:val="ro-RO"/>
        </w:rPr>
        <w:t>Penitenciarul nr.13 – Chișinău</w:t>
      </w:r>
    </w:p>
    <w:p w:rsidR="0090083E" w:rsidRPr="00E64958" w:rsidRDefault="0090083E" w:rsidP="008876C3">
      <w:pPr>
        <w:numPr>
          <w:ilvl w:val="0"/>
          <w:numId w:val="3"/>
        </w:numPr>
        <w:tabs>
          <w:tab w:val="left" w:pos="284"/>
          <w:tab w:val="right" w:pos="9531"/>
        </w:tabs>
        <w:spacing w:before="120"/>
        <w:ind w:left="284" w:hanging="284"/>
        <w:rPr>
          <w:b/>
          <w:sz w:val="23"/>
          <w:szCs w:val="23"/>
          <w:lang w:val="ro-RO"/>
        </w:rPr>
      </w:pPr>
      <w:r w:rsidRPr="00E64958">
        <w:rPr>
          <w:b/>
          <w:sz w:val="23"/>
          <w:szCs w:val="23"/>
          <w:lang w:val="ro-RO"/>
        </w:rPr>
        <w:t xml:space="preserve">IDNO: </w:t>
      </w:r>
      <w:r w:rsidR="0085132D" w:rsidRPr="00E64958">
        <w:rPr>
          <w:b/>
          <w:sz w:val="23"/>
          <w:szCs w:val="23"/>
          <w:lang w:val="ro-RO"/>
        </w:rPr>
        <w:t>1006601004297</w:t>
      </w:r>
    </w:p>
    <w:p w:rsidR="00A61F2B" w:rsidRPr="00E64958" w:rsidRDefault="00A61F2B" w:rsidP="008876C3">
      <w:pPr>
        <w:numPr>
          <w:ilvl w:val="0"/>
          <w:numId w:val="3"/>
        </w:numPr>
        <w:tabs>
          <w:tab w:val="left" w:pos="284"/>
          <w:tab w:val="right" w:pos="9531"/>
        </w:tabs>
        <w:spacing w:before="120"/>
        <w:ind w:left="284" w:hanging="284"/>
        <w:rPr>
          <w:b/>
          <w:sz w:val="23"/>
          <w:szCs w:val="23"/>
          <w:lang w:val="ro-RO"/>
        </w:rPr>
      </w:pPr>
      <w:r w:rsidRPr="00E64958">
        <w:rPr>
          <w:b/>
          <w:sz w:val="23"/>
          <w:szCs w:val="23"/>
          <w:lang w:val="ro-RO"/>
        </w:rPr>
        <w:t xml:space="preserve">Adresa: </w:t>
      </w:r>
      <w:r w:rsidR="0085132D" w:rsidRPr="00E64958">
        <w:rPr>
          <w:b/>
          <w:sz w:val="23"/>
          <w:szCs w:val="23"/>
          <w:lang w:val="ro-RO"/>
        </w:rPr>
        <w:t>mun. Chișinău, str. Bernardazzi - 3</w:t>
      </w:r>
    </w:p>
    <w:p w:rsidR="00A61F2B" w:rsidRPr="00E64958" w:rsidRDefault="00A61F2B" w:rsidP="008876C3">
      <w:pPr>
        <w:numPr>
          <w:ilvl w:val="0"/>
          <w:numId w:val="3"/>
        </w:numPr>
        <w:tabs>
          <w:tab w:val="left" w:pos="284"/>
          <w:tab w:val="right" w:pos="9531"/>
        </w:tabs>
        <w:spacing w:before="120"/>
        <w:ind w:left="284" w:hanging="284"/>
        <w:rPr>
          <w:b/>
          <w:sz w:val="23"/>
          <w:szCs w:val="23"/>
          <w:lang w:val="ro-RO"/>
        </w:rPr>
      </w:pPr>
      <w:r w:rsidRPr="00E64958">
        <w:rPr>
          <w:b/>
          <w:sz w:val="23"/>
          <w:szCs w:val="23"/>
          <w:lang w:val="ro-RO"/>
        </w:rPr>
        <w:t xml:space="preserve">Numărul de telefon/fax: </w:t>
      </w:r>
      <w:r w:rsidR="00FA2554" w:rsidRPr="00E64958">
        <w:rPr>
          <w:b/>
          <w:sz w:val="23"/>
          <w:szCs w:val="23"/>
          <w:lang w:val="ro-RO"/>
        </w:rPr>
        <w:t>022-27-53-77</w:t>
      </w:r>
    </w:p>
    <w:p w:rsidR="002E606A" w:rsidRPr="00E64958" w:rsidRDefault="00A61F2B" w:rsidP="008876C3">
      <w:pPr>
        <w:numPr>
          <w:ilvl w:val="0"/>
          <w:numId w:val="3"/>
        </w:numPr>
        <w:tabs>
          <w:tab w:val="left" w:pos="284"/>
          <w:tab w:val="right" w:pos="9531"/>
        </w:tabs>
        <w:spacing w:before="120"/>
        <w:ind w:left="284" w:hanging="284"/>
        <w:rPr>
          <w:b/>
          <w:sz w:val="23"/>
          <w:szCs w:val="23"/>
          <w:lang w:val="ro-RO"/>
        </w:rPr>
      </w:pPr>
      <w:r w:rsidRPr="00E64958">
        <w:rPr>
          <w:b/>
          <w:sz w:val="23"/>
          <w:szCs w:val="23"/>
          <w:lang w:val="ro-RO"/>
        </w:rPr>
        <w:t xml:space="preserve">Adresa de e-mail și de internet a autorității contractante: </w:t>
      </w:r>
      <w:r w:rsidR="0085132D" w:rsidRPr="00E64958">
        <w:rPr>
          <w:b/>
          <w:sz w:val="23"/>
          <w:szCs w:val="23"/>
          <w:lang w:val="ro-RO"/>
        </w:rPr>
        <w:t>p13achizitii@anp.gov.md</w:t>
      </w:r>
    </w:p>
    <w:p w:rsidR="00A61F2B" w:rsidRPr="00E64958" w:rsidRDefault="002E606A" w:rsidP="008876C3">
      <w:pPr>
        <w:numPr>
          <w:ilvl w:val="0"/>
          <w:numId w:val="3"/>
        </w:numPr>
        <w:tabs>
          <w:tab w:val="left" w:pos="284"/>
          <w:tab w:val="right" w:pos="9531"/>
        </w:tabs>
        <w:spacing w:before="120"/>
        <w:ind w:left="288" w:hanging="288"/>
        <w:rPr>
          <w:b/>
          <w:sz w:val="23"/>
          <w:szCs w:val="23"/>
          <w:lang w:val="ro-RO"/>
        </w:rPr>
      </w:pPr>
      <w:r w:rsidRPr="00E64958">
        <w:rPr>
          <w:b/>
          <w:sz w:val="23"/>
          <w:szCs w:val="23"/>
          <w:lang w:val="ro-RO"/>
        </w:rPr>
        <w:t>Adresa de e-mail sau de internet de la care se va putea obține accesul la documentația de atribuire</w:t>
      </w:r>
      <w:r w:rsidR="00A61F2B" w:rsidRPr="00E64958">
        <w:rPr>
          <w:b/>
          <w:sz w:val="23"/>
          <w:szCs w:val="23"/>
          <w:lang w:val="ro-RO"/>
        </w:rPr>
        <w:t xml:space="preserve">: </w:t>
      </w:r>
      <w:r w:rsidR="008876C3" w:rsidRPr="00E64958">
        <w:rPr>
          <w:b/>
          <w:sz w:val="23"/>
          <w:szCs w:val="23"/>
          <w:lang w:val="ro-RO"/>
        </w:rPr>
        <w:t>documentația de atribuire este anexată în cadrul procedurii în SIA RSAP</w:t>
      </w:r>
    </w:p>
    <w:p w:rsidR="0062221E" w:rsidRPr="00E64958" w:rsidRDefault="0062221E" w:rsidP="0069001F">
      <w:pPr>
        <w:numPr>
          <w:ilvl w:val="0"/>
          <w:numId w:val="3"/>
        </w:numPr>
        <w:tabs>
          <w:tab w:val="left" w:pos="284"/>
          <w:tab w:val="right" w:pos="426"/>
        </w:tabs>
        <w:spacing w:before="120"/>
        <w:ind w:left="284" w:hanging="284"/>
        <w:rPr>
          <w:b/>
          <w:sz w:val="23"/>
          <w:szCs w:val="23"/>
          <w:lang w:val="ro-RO"/>
        </w:rPr>
      </w:pPr>
      <w:r w:rsidRPr="00E64958">
        <w:rPr>
          <w:b/>
          <w:sz w:val="23"/>
          <w:szCs w:val="23"/>
          <w:lang w:val="ro-RO"/>
        </w:rPr>
        <w:t xml:space="preserve">Cumpărătorul invită operatorii economici </w:t>
      </w:r>
      <w:r w:rsidR="00AC2788" w:rsidRPr="00E64958">
        <w:rPr>
          <w:b/>
          <w:sz w:val="23"/>
          <w:szCs w:val="23"/>
          <w:lang w:val="ro-RO"/>
        </w:rPr>
        <w:t>interesați</w:t>
      </w:r>
      <w:r w:rsidRPr="00E64958">
        <w:rPr>
          <w:b/>
          <w:sz w:val="23"/>
          <w:szCs w:val="23"/>
          <w:lang w:val="ro-RO"/>
        </w:rPr>
        <w:t xml:space="preserve">, care îi pot satisface </w:t>
      </w:r>
      <w:r w:rsidR="00AC2788" w:rsidRPr="00E64958">
        <w:rPr>
          <w:b/>
          <w:sz w:val="23"/>
          <w:szCs w:val="23"/>
          <w:lang w:val="ro-RO"/>
        </w:rPr>
        <w:t>necesitățile</w:t>
      </w:r>
      <w:r w:rsidRPr="00E64958">
        <w:rPr>
          <w:b/>
          <w:sz w:val="23"/>
          <w:szCs w:val="23"/>
          <w:lang w:val="ro-RO"/>
        </w:rPr>
        <w:t>, să participe la procedura de achiziție privind livrarea/prestarea/executarea următoarelor bunuri /servicii/lucrări:</w:t>
      </w:r>
    </w:p>
    <w:p w:rsidR="00172CC5" w:rsidRPr="00E64958" w:rsidRDefault="00172CC5" w:rsidP="00172CC5">
      <w:pPr>
        <w:tabs>
          <w:tab w:val="left" w:pos="284"/>
          <w:tab w:val="right" w:pos="426"/>
        </w:tabs>
        <w:spacing w:before="120"/>
        <w:ind w:left="284"/>
        <w:rPr>
          <w:b/>
          <w:sz w:val="23"/>
          <w:szCs w:val="23"/>
          <w:lang w:val="ro-RO"/>
        </w:rPr>
      </w:pPr>
    </w:p>
    <w:tbl>
      <w:tblPr>
        <w:tblW w:w="10202" w:type="dxa"/>
        <w:tblInd w:w="-455" w:type="dxa"/>
        <w:tblLayout w:type="fixed"/>
        <w:tblLook w:val="04A0"/>
      </w:tblPr>
      <w:tblGrid>
        <w:gridCol w:w="465"/>
        <w:gridCol w:w="934"/>
        <w:gridCol w:w="1158"/>
        <w:gridCol w:w="673"/>
        <w:gridCol w:w="944"/>
        <w:gridCol w:w="943"/>
        <w:gridCol w:w="943"/>
        <w:gridCol w:w="943"/>
        <w:gridCol w:w="944"/>
        <w:gridCol w:w="970"/>
        <w:gridCol w:w="1285"/>
      </w:tblGrid>
      <w:tr w:rsidR="00E64958" w:rsidRPr="00E64958" w:rsidTr="002B7ECC">
        <w:trPr>
          <w:trHeight w:val="652"/>
        </w:trPr>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958" w:rsidRPr="00E64958" w:rsidRDefault="00E64958" w:rsidP="00DA4B8C">
            <w:pPr>
              <w:spacing w:before="120"/>
              <w:jc w:val="center"/>
              <w:rPr>
                <w:b/>
                <w:sz w:val="23"/>
                <w:szCs w:val="23"/>
                <w:lang w:val="ro-RO"/>
              </w:rPr>
            </w:pPr>
            <w:r w:rsidRPr="00E64958">
              <w:rPr>
                <w:b/>
                <w:sz w:val="23"/>
                <w:szCs w:val="23"/>
                <w:lang w:val="ro-RO"/>
              </w:rPr>
              <w:t>Nr. d/o</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958" w:rsidRPr="00E64958" w:rsidRDefault="00E64958" w:rsidP="00DA4B8C">
            <w:pPr>
              <w:spacing w:before="120"/>
              <w:jc w:val="center"/>
              <w:rPr>
                <w:b/>
                <w:sz w:val="23"/>
                <w:szCs w:val="23"/>
                <w:lang w:val="ro-RO"/>
              </w:rPr>
            </w:pPr>
            <w:r w:rsidRPr="00E64958">
              <w:rPr>
                <w:b/>
                <w:sz w:val="23"/>
                <w:szCs w:val="23"/>
                <w:lang w:val="ro-RO"/>
              </w:rPr>
              <w:t>Cod CPV</w:t>
            </w:r>
          </w:p>
        </w:tc>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958" w:rsidRPr="00E64958" w:rsidRDefault="00E64958" w:rsidP="00DA4B8C">
            <w:pPr>
              <w:spacing w:before="120"/>
              <w:jc w:val="center"/>
              <w:rPr>
                <w:b/>
                <w:sz w:val="23"/>
                <w:szCs w:val="23"/>
                <w:lang w:val="ro-RO"/>
              </w:rPr>
            </w:pPr>
            <w:r w:rsidRPr="00E64958">
              <w:rPr>
                <w:b/>
                <w:sz w:val="23"/>
                <w:szCs w:val="23"/>
                <w:lang w:val="ro-RO"/>
              </w:rPr>
              <w:t>Denumirea bunurilor/serviciilor/lucrărilor solicitate</w:t>
            </w:r>
          </w:p>
        </w:tc>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958" w:rsidRPr="00E64958" w:rsidRDefault="00E64958" w:rsidP="00DA4B8C">
            <w:pPr>
              <w:tabs>
                <w:tab w:val="left" w:pos="-9923"/>
                <w:tab w:val="right" w:pos="0"/>
                <w:tab w:val="left" w:pos="709"/>
              </w:tabs>
              <w:jc w:val="center"/>
              <w:rPr>
                <w:b/>
                <w:sz w:val="23"/>
                <w:szCs w:val="23"/>
                <w:lang w:val="ro-RO"/>
              </w:rPr>
            </w:pPr>
            <w:r w:rsidRPr="00E64958">
              <w:rPr>
                <w:sz w:val="23"/>
                <w:szCs w:val="23"/>
                <w:lang w:val="ro-RO"/>
              </w:rPr>
              <w:t>Cantitatea buc.</w:t>
            </w:r>
          </w:p>
        </w:tc>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958" w:rsidRPr="00E64958" w:rsidRDefault="00E64958" w:rsidP="0066509D">
            <w:pPr>
              <w:jc w:val="center"/>
              <w:rPr>
                <w:sz w:val="23"/>
                <w:szCs w:val="23"/>
                <w:lang w:val="ro-RO"/>
              </w:rPr>
            </w:pPr>
            <w:r w:rsidRPr="00E64958">
              <w:rPr>
                <w:sz w:val="23"/>
                <w:szCs w:val="23"/>
                <w:lang w:val="ro-RO"/>
              </w:rPr>
              <w:t>Reîncărcare, preț fără TVA</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958" w:rsidRPr="00E64958" w:rsidRDefault="00E64958" w:rsidP="0066509D">
            <w:pPr>
              <w:jc w:val="center"/>
              <w:rPr>
                <w:sz w:val="23"/>
                <w:szCs w:val="23"/>
                <w:lang w:val="ro-RO"/>
              </w:rPr>
            </w:pPr>
            <w:r w:rsidRPr="00E64958">
              <w:rPr>
                <w:sz w:val="23"/>
                <w:szCs w:val="23"/>
                <w:lang w:val="ro-RO"/>
              </w:rPr>
              <w:t>Lamela de curățare, preț fără TVA</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958" w:rsidRPr="00E64958" w:rsidRDefault="00E64958" w:rsidP="0066509D">
            <w:pPr>
              <w:jc w:val="center"/>
              <w:rPr>
                <w:sz w:val="23"/>
                <w:szCs w:val="23"/>
                <w:lang w:val="ro-RO"/>
              </w:rPr>
            </w:pPr>
            <w:r w:rsidRPr="00E64958">
              <w:rPr>
                <w:sz w:val="23"/>
                <w:szCs w:val="23"/>
                <w:lang w:val="ro-RO"/>
              </w:rPr>
              <w:t>Lamelă de dozatoare, preț fără TVA</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958" w:rsidRPr="00E64958" w:rsidRDefault="00E64958" w:rsidP="0066509D">
            <w:pPr>
              <w:jc w:val="center"/>
              <w:rPr>
                <w:sz w:val="23"/>
                <w:szCs w:val="23"/>
                <w:lang w:val="ro-RO"/>
              </w:rPr>
            </w:pPr>
            <w:r w:rsidRPr="00E64958">
              <w:rPr>
                <w:sz w:val="23"/>
                <w:szCs w:val="23"/>
                <w:lang w:val="ro-RO"/>
              </w:rPr>
              <w:t>Valul magnetic, preț fără TVA</w:t>
            </w:r>
          </w:p>
        </w:tc>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958" w:rsidRPr="00E64958" w:rsidRDefault="00E64958" w:rsidP="0066509D">
            <w:pPr>
              <w:jc w:val="center"/>
              <w:rPr>
                <w:sz w:val="23"/>
                <w:szCs w:val="23"/>
                <w:lang w:val="ro-RO"/>
              </w:rPr>
            </w:pPr>
            <w:r w:rsidRPr="00E64958">
              <w:rPr>
                <w:sz w:val="23"/>
                <w:szCs w:val="23"/>
                <w:lang w:val="ro-RO"/>
              </w:rPr>
              <w:t>Valul de cauciuc, preț fără TVA</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958" w:rsidRPr="00E64958" w:rsidRDefault="00E64958" w:rsidP="0066509D">
            <w:pPr>
              <w:jc w:val="center"/>
              <w:rPr>
                <w:sz w:val="23"/>
                <w:szCs w:val="23"/>
                <w:lang w:val="ro-RO"/>
              </w:rPr>
            </w:pPr>
            <w:r w:rsidRPr="00E64958">
              <w:rPr>
                <w:sz w:val="23"/>
                <w:szCs w:val="23"/>
                <w:lang w:val="ro-RO"/>
              </w:rPr>
              <w:t>Schimbarea termopeliculei, preț fără TVA</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958" w:rsidRPr="00E64958" w:rsidRDefault="00E64958" w:rsidP="008B621F">
            <w:pPr>
              <w:spacing w:before="120"/>
              <w:jc w:val="center"/>
              <w:rPr>
                <w:b/>
                <w:sz w:val="23"/>
                <w:szCs w:val="23"/>
                <w:lang w:val="ro-RO"/>
              </w:rPr>
            </w:pPr>
            <w:r w:rsidRPr="00E64958">
              <w:rPr>
                <w:b/>
                <w:sz w:val="23"/>
                <w:szCs w:val="23"/>
                <w:lang w:val="ro-RO"/>
              </w:rPr>
              <w:t>Valoarea estimată</w:t>
            </w:r>
            <w:r w:rsidRPr="00E64958">
              <w:rPr>
                <w:b/>
                <w:sz w:val="23"/>
                <w:szCs w:val="23"/>
                <w:lang w:val="ro-RO"/>
              </w:rPr>
              <w:br/>
            </w:r>
          </w:p>
        </w:tc>
      </w:tr>
      <w:tr w:rsidR="00E64958" w:rsidRPr="00E64958" w:rsidTr="002B7ECC">
        <w:trPr>
          <w:trHeight w:val="456"/>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8876C3">
            <w:pPr>
              <w:spacing w:before="120"/>
              <w:jc w:val="center"/>
              <w:rPr>
                <w:sz w:val="23"/>
                <w:szCs w:val="23"/>
                <w:lang w:val="ro-RO"/>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2C0140">
            <w:pPr>
              <w:jc w:val="center"/>
              <w:rPr>
                <w:sz w:val="23"/>
                <w:szCs w:val="23"/>
                <w:lang w:val="ro-RO"/>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E253B5">
            <w:pPr>
              <w:spacing w:before="120"/>
              <w:jc w:val="center"/>
              <w:rPr>
                <w:sz w:val="23"/>
                <w:szCs w:val="23"/>
                <w:lang w:val="ro-RO"/>
              </w:rPr>
            </w:pPr>
            <w:r w:rsidRPr="00E64958">
              <w:rPr>
                <w:b/>
                <w:sz w:val="23"/>
                <w:szCs w:val="23"/>
                <w:lang w:val="ro-RO"/>
              </w:rPr>
              <w:t>Lotul 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2C0140">
            <w:pPr>
              <w:jc w:val="center"/>
              <w:rPr>
                <w:sz w:val="23"/>
                <w:szCs w:val="23"/>
                <w:lang w:val="ro-RO"/>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2C0140">
            <w:pPr>
              <w:jc w:val="center"/>
              <w:rPr>
                <w:sz w:val="23"/>
                <w:szCs w:val="23"/>
                <w:lang w:val="ro-RO"/>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763FA1">
            <w:pPr>
              <w:rPr>
                <w:sz w:val="23"/>
                <w:szCs w:val="23"/>
                <w:lang w:val="ro-RO"/>
              </w:rPr>
            </w:pPr>
          </w:p>
        </w:tc>
        <w:tc>
          <w:tcPr>
            <w:tcW w:w="943" w:type="dxa"/>
            <w:tcBorders>
              <w:top w:val="single" w:sz="4" w:space="0" w:color="auto"/>
              <w:left w:val="single" w:sz="4" w:space="0" w:color="auto"/>
              <w:bottom w:val="single" w:sz="4" w:space="0" w:color="auto"/>
              <w:right w:val="single" w:sz="4" w:space="0" w:color="auto"/>
            </w:tcBorders>
          </w:tcPr>
          <w:p w:rsidR="00E64958" w:rsidRPr="00E64958" w:rsidRDefault="00E64958" w:rsidP="00763FA1">
            <w:pPr>
              <w:jc w:val="center"/>
              <w:rPr>
                <w:b/>
                <w:sz w:val="23"/>
                <w:szCs w:val="23"/>
                <w:lang w:val="ro-RO"/>
              </w:rPr>
            </w:pPr>
          </w:p>
        </w:tc>
        <w:tc>
          <w:tcPr>
            <w:tcW w:w="943" w:type="dxa"/>
            <w:tcBorders>
              <w:top w:val="single" w:sz="4" w:space="0" w:color="auto"/>
              <w:left w:val="single" w:sz="4" w:space="0" w:color="auto"/>
              <w:bottom w:val="single" w:sz="4" w:space="0" w:color="auto"/>
              <w:right w:val="single" w:sz="4" w:space="0" w:color="auto"/>
            </w:tcBorders>
          </w:tcPr>
          <w:p w:rsidR="00E64958" w:rsidRPr="00E64958" w:rsidRDefault="00E64958" w:rsidP="00763FA1">
            <w:pPr>
              <w:jc w:val="center"/>
              <w:rPr>
                <w:b/>
                <w:sz w:val="23"/>
                <w:szCs w:val="23"/>
                <w:lang w:val="ro-RO"/>
              </w:rPr>
            </w:pPr>
          </w:p>
        </w:tc>
        <w:tc>
          <w:tcPr>
            <w:tcW w:w="944" w:type="dxa"/>
            <w:tcBorders>
              <w:top w:val="single" w:sz="4" w:space="0" w:color="auto"/>
              <w:left w:val="single" w:sz="4" w:space="0" w:color="auto"/>
              <w:bottom w:val="single" w:sz="4" w:space="0" w:color="auto"/>
              <w:right w:val="single" w:sz="4" w:space="0" w:color="auto"/>
            </w:tcBorders>
          </w:tcPr>
          <w:p w:rsidR="00E64958" w:rsidRPr="00E64958" w:rsidRDefault="00E64958" w:rsidP="00763FA1">
            <w:pPr>
              <w:jc w:val="center"/>
              <w:rPr>
                <w:b/>
                <w:sz w:val="23"/>
                <w:szCs w:val="23"/>
                <w:lang w:val="ro-RO"/>
              </w:rPr>
            </w:pPr>
          </w:p>
        </w:tc>
        <w:tc>
          <w:tcPr>
            <w:tcW w:w="970" w:type="dxa"/>
            <w:tcBorders>
              <w:top w:val="single" w:sz="4" w:space="0" w:color="auto"/>
              <w:left w:val="single" w:sz="4" w:space="0" w:color="auto"/>
              <w:bottom w:val="single" w:sz="4" w:space="0" w:color="auto"/>
              <w:right w:val="single" w:sz="4" w:space="0" w:color="auto"/>
            </w:tcBorders>
          </w:tcPr>
          <w:p w:rsidR="00E64958" w:rsidRPr="00E64958" w:rsidRDefault="00E64958" w:rsidP="00763FA1">
            <w:pPr>
              <w:jc w:val="center"/>
              <w:rPr>
                <w:b/>
                <w:sz w:val="23"/>
                <w:szCs w:val="23"/>
                <w:lang w:val="ro-RO"/>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763FA1">
            <w:pPr>
              <w:jc w:val="center"/>
              <w:rPr>
                <w:b/>
                <w:sz w:val="23"/>
                <w:szCs w:val="23"/>
                <w:lang w:val="ro-RO"/>
              </w:rPr>
            </w:pPr>
          </w:p>
        </w:tc>
      </w:tr>
      <w:tr w:rsidR="002B7ECC" w:rsidRPr="00E64958" w:rsidTr="002B7ECC">
        <w:trPr>
          <w:trHeight w:val="456"/>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8876C3">
            <w:pPr>
              <w:spacing w:before="120"/>
              <w:jc w:val="center"/>
              <w:rPr>
                <w:sz w:val="23"/>
                <w:szCs w:val="23"/>
                <w:lang w:val="ro-RO"/>
              </w:rPr>
            </w:pPr>
            <w:r>
              <w:rPr>
                <w:sz w:val="23"/>
                <w:szCs w:val="23"/>
                <w:lang w:val="ro-RO"/>
              </w:rPr>
              <w:t>1</w:t>
            </w:r>
          </w:p>
        </w:tc>
        <w:tc>
          <w:tcPr>
            <w:tcW w:w="934" w:type="dxa"/>
            <w:vMerge w:val="restart"/>
            <w:tcBorders>
              <w:top w:val="single" w:sz="4" w:space="0" w:color="auto"/>
              <w:left w:val="single" w:sz="4" w:space="0" w:color="auto"/>
              <w:right w:val="single" w:sz="4" w:space="0" w:color="auto"/>
            </w:tcBorders>
            <w:shd w:val="clear" w:color="auto" w:fill="auto"/>
            <w:vAlign w:val="center"/>
          </w:tcPr>
          <w:p w:rsidR="00E64958" w:rsidRPr="00E64958" w:rsidRDefault="00E64958" w:rsidP="002C0140">
            <w:pPr>
              <w:jc w:val="center"/>
              <w:rPr>
                <w:sz w:val="23"/>
                <w:szCs w:val="23"/>
                <w:lang w:val="ro-RO"/>
              </w:rPr>
            </w:pPr>
            <w:r w:rsidRPr="00E64958">
              <w:rPr>
                <w:sz w:val="23"/>
                <w:szCs w:val="23"/>
                <w:lang w:val="ro-RO"/>
              </w:rPr>
              <w:t>50313000-2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64958" w:rsidRPr="00E64958" w:rsidRDefault="00E64958" w:rsidP="0066509D">
            <w:pPr>
              <w:rPr>
                <w:sz w:val="23"/>
                <w:szCs w:val="23"/>
                <w:lang w:val="ro-RO"/>
              </w:rPr>
            </w:pPr>
            <w:r w:rsidRPr="00E64958">
              <w:rPr>
                <w:sz w:val="23"/>
                <w:szCs w:val="23"/>
                <w:lang w:val="ro-RO"/>
              </w:rPr>
              <w:t>Canon LBP2900</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66509D">
            <w:pPr>
              <w:jc w:val="center"/>
              <w:rPr>
                <w:color w:val="000000"/>
                <w:sz w:val="23"/>
                <w:szCs w:val="23"/>
                <w:lang w:val="ro-RO"/>
              </w:rPr>
            </w:pPr>
            <w:r w:rsidRPr="00E64958">
              <w:rPr>
                <w:color w:val="000000"/>
                <w:sz w:val="23"/>
                <w:szCs w:val="23"/>
                <w:lang w:val="ro-RO"/>
              </w:rPr>
              <w:t>17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4A6EEE">
            <w:pPr>
              <w:jc w:val="center"/>
              <w:rPr>
                <w:sz w:val="23"/>
                <w:szCs w:val="23"/>
                <w:lang w:val="ro-RO"/>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4A6EEE">
            <w:pPr>
              <w:jc w:val="center"/>
              <w:rPr>
                <w:sz w:val="23"/>
                <w:szCs w:val="23"/>
                <w:lang w:val="ro-RO"/>
              </w:rPr>
            </w:pPr>
          </w:p>
        </w:tc>
        <w:tc>
          <w:tcPr>
            <w:tcW w:w="943"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43"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44"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70"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1285" w:type="dxa"/>
            <w:vMerge w:val="restart"/>
            <w:tcBorders>
              <w:top w:val="single" w:sz="4" w:space="0" w:color="auto"/>
              <w:left w:val="single" w:sz="4" w:space="0" w:color="auto"/>
              <w:right w:val="single" w:sz="4" w:space="0" w:color="auto"/>
            </w:tcBorders>
            <w:shd w:val="clear" w:color="auto" w:fill="auto"/>
            <w:vAlign w:val="center"/>
          </w:tcPr>
          <w:p w:rsidR="00E64958" w:rsidRPr="00E64958" w:rsidRDefault="00E64958" w:rsidP="0066509D">
            <w:pPr>
              <w:jc w:val="center"/>
              <w:rPr>
                <w:b/>
                <w:sz w:val="23"/>
                <w:szCs w:val="23"/>
                <w:lang w:val="ro-RO"/>
              </w:rPr>
            </w:pPr>
            <w:r>
              <w:rPr>
                <w:b/>
                <w:sz w:val="23"/>
                <w:szCs w:val="23"/>
                <w:lang w:val="ro-RO"/>
              </w:rPr>
              <w:t>16700.00</w:t>
            </w:r>
          </w:p>
        </w:tc>
      </w:tr>
      <w:tr w:rsidR="002B7ECC" w:rsidRPr="00E64958" w:rsidTr="002B7ECC">
        <w:trPr>
          <w:trHeight w:val="456"/>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8876C3">
            <w:pPr>
              <w:spacing w:before="120"/>
              <w:jc w:val="center"/>
              <w:rPr>
                <w:sz w:val="23"/>
                <w:szCs w:val="23"/>
                <w:lang w:val="ro-RO"/>
              </w:rPr>
            </w:pPr>
            <w:r>
              <w:rPr>
                <w:sz w:val="23"/>
                <w:szCs w:val="23"/>
                <w:lang w:val="ro-RO"/>
              </w:rPr>
              <w:t>2</w:t>
            </w:r>
          </w:p>
        </w:tc>
        <w:tc>
          <w:tcPr>
            <w:tcW w:w="934" w:type="dxa"/>
            <w:vMerge/>
            <w:tcBorders>
              <w:left w:val="single" w:sz="4" w:space="0" w:color="auto"/>
              <w:right w:val="single" w:sz="4" w:space="0" w:color="auto"/>
            </w:tcBorders>
            <w:shd w:val="clear" w:color="auto" w:fill="auto"/>
            <w:vAlign w:val="center"/>
          </w:tcPr>
          <w:p w:rsidR="00E64958" w:rsidRPr="00E64958" w:rsidRDefault="00E64958" w:rsidP="002C0140">
            <w:pPr>
              <w:jc w:val="center"/>
              <w:rPr>
                <w:sz w:val="23"/>
                <w:szCs w:val="23"/>
                <w:lang w:val="ro-RO"/>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64958" w:rsidRPr="00E64958" w:rsidRDefault="00E64958" w:rsidP="0066509D">
            <w:pPr>
              <w:rPr>
                <w:sz w:val="23"/>
                <w:szCs w:val="23"/>
                <w:lang w:val="ro-RO"/>
              </w:rPr>
            </w:pPr>
            <w:r w:rsidRPr="00E64958">
              <w:rPr>
                <w:sz w:val="23"/>
                <w:szCs w:val="23"/>
                <w:lang w:val="ro-RO"/>
              </w:rPr>
              <w:t>Canon MF 213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64958" w:rsidRPr="00E64958" w:rsidRDefault="00E64958" w:rsidP="0066509D">
            <w:pPr>
              <w:jc w:val="center"/>
              <w:rPr>
                <w:sz w:val="23"/>
                <w:szCs w:val="23"/>
                <w:lang w:val="ro-RO"/>
              </w:rPr>
            </w:pPr>
            <w:r w:rsidRPr="00E64958">
              <w:rPr>
                <w:color w:val="000000"/>
                <w:sz w:val="23"/>
                <w:szCs w:val="23"/>
                <w:lang w:val="ro-RO"/>
              </w:rPr>
              <w:t>14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4A6EEE">
            <w:pPr>
              <w:jc w:val="center"/>
              <w:rPr>
                <w:sz w:val="23"/>
                <w:szCs w:val="23"/>
                <w:lang w:val="ro-RO"/>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4A6EEE">
            <w:pPr>
              <w:jc w:val="center"/>
              <w:rPr>
                <w:sz w:val="23"/>
                <w:szCs w:val="23"/>
                <w:lang w:val="ro-RO"/>
              </w:rPr>
            </w:pPr>
          </w:p>
        </w:tc>
        <w:tc>
          <w:tcPr>
            <w:tcW w:w="943"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43"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44"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70"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1285" w:type="dxa"/>
            <w:vMerge/>
            <w:tcBorders>
              <w:left w:val="single" w:sz="4" w:space="0" w:color="auto"/>
              <w:right w:val="single" w:sz="4" w:space="0" w:color="auto"/>
            </w:tcBorders>
            <w:shd w:val="clear" w:color="auto" w:fill="auto"/>
            <w:vAlign w:val="center"/>
          </w:tcPr>
          <w:p w:rsidR="00E64958" w:rsidRPr="00E64958" w:rsidRDefault="00E64958" w:rsidP="00763FA1">
            <w:pPr>
              <w:jc w:val="center"/>
              <w:rPr>
                <w:b/>
                <w:sz w:val="23"/>
                <w:szCs w:val="23"/>
                <w:lang w:val="ro-RO"/>
              </w:rPr>
            </w:pPr>
          </w:p>
        </w:tc>
      </w:tr>
      <w:tr w:rsidR="002B7ECC" w:rsidRPr="00E64958" w:rsidTr="002B7ECC">
        <w:trPr>
          <w:trHeight w:val="456"/>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8876C3">
            <w:pPr>
              <w:spacing w:before="120"/>
              <w:jc w:val="center"/>
              <w:rPr>
                <w:sz w:val="23"/>
                <w:szCs w:val="23"/>
                <w:lang w:val="ro-RO"/>
              </w:rPr>
            </w:pPr>
            <w:r>
              <w:rPr>
                <w:sz w:val="23"/>
                <w:szCs w:val="23"/>
                <w:lang w:val="ro-RO"/>
              </w:rPr>
              <w:t>3</w:t>
            </w:r>
          </w:p>
        </w:tc>
        <w:tc>
          <w:tcPr>
            <w:tcW w:w="934" w:type="dxa"/>
            <w:vMerge/>
            <w:tcBorders>
              <w:left w:val="single" w:sz="4" w:space="0" w:color="auto"/>
              <w:right w:val="single" w:sz="4" w:space="0" w:color="auto"/>
            </w:tcBorders>
            <w:shd w:val="clear" w:color="auto" w:fill="auto"/>
            <w:vAlign w:val="center"/>
          </w:tcPr>
          <w:p w:rsidR="00E64958" w:rsidRPr="00E64958" w:rsidRDefault="00E64958" w:rsidP="002C0140">
            <w:pPr>
              <w:jc w:val="center"/>
              <w:rPr>
                <w:sz w:val="23"/>
                <w:szCs w:val="23"/>
                <w:lang w:val="ro-RO"/>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64958" w:rsidRPr="00E64958" w:rsidRDefault="00E64958" w:rsidP="0066509D">
            <w:pPr>
              <w:rPr>
                <w:sz w:val="23"/>
                <w:szCs w:val="23"/>
                <w:lang w:val="ro-RO"/>
              </w:rPr>
            </w:pPr>
            <w:r w:rsidRPr="00E64958">
              <w:rPr>
                <w:sz w:val="23"/>
                <w:szCs w:val="23"/>
                <w:lang w:val="ro-RO"/>
              </w:rPr>
              <w:t>HP 1110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64958" w:rsidRPr="00E64958" w:rsidRDefault="00E64958" w:rsidP="0066509D">
            <w:pPr>
              <w:jc w:val="center"/>
              <w:rPr>
                <w:sz w:val="23"/>
                <w:szCs w:val="23"/>
                <w:lang w:val="ro-RO"/>
              </w:rPr>
            </w:pPr>
            <w:r w:rsidRPr="00E64958">
              <w:rPr>
                <w:color w:val="000000"/>
                <w:sz w:val="23"/>
                <w:szCs w:val="23"/>
                <w:lang w:val="ro-RO"/>
              </w:rPr>
              <w:t>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4A6EEE">
            <w:pPr>
              <w:jc w:val="center"/>
              <w:rPr>
                <w:sz w:val="23"/>
                <w:szCs w:val="23"/>
                <w:lang w:val="ro-RO"/>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4A6EEE">
            <w:pPr>
              <w:jc w:val="center"/>
              <w:rPr>
                <w:sz w:val="23"/>
                <w:szCs w:val="23"/>
                <w:lang w:val="ro-RO"/>
              </w:rPr>
            </w:pPr>
          </w:p>
        </w:tc>
        <w:tc>
          <w:tcPr>
            <w:tcW w:w="943"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43"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44"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70"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1285" w:type="dxa"/>
            <w:vMerge/>
            <w:tcBorders>
              <w:left w:val="single" w:sz="4" w:space="0" w:color="auto"/>
              <w:right w:val="single" w:sz="4" w:space="0" w:color="auto"/>
            </w:tcBorders>
            <w:shd w:val="clear" w:color="auto" w:fill="auto"/>
            <w:vAlign w:val="center"/>
          </w:tcPr>
          <w:p w:rsidR="00E64958" w:rsidRPr="00E64958" w:rsidRDefault="00E64958" w:rsidP="00763FA1">
            <w:pPr>
              <w:jc w:val="center"/>
              <w:rPr>
                <w:b/>
                <w:sz w:val="23"/>
                <w:szCs w:val="23"/>
                <w:lang w:val="ro-RO"/>
              </w:rPr>
            </w:pPr>
          </w:p>
        </w:tc>
      </w:tr>
      <w:tr w:rsidR="002B7ECC" w:rsidRPr="00E64958" w:rsidTr="002B7ECC">
        <w:trPr>
          <w:trHeight w:val="456"/>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8876C3">
            <w:pPr>
              <w:spacing w:before="120"/>
              <w:jc w:val="center"/>
              <w:rPr>
                <w:sz w:val="23"/>
                <w:szCs w:val="23"/>
                <w:lang w:val="ro-RO"/>
              </w:rPr>
            </w:pPr>
            <w:r>
              <w:rPr>
                <w:sz w:val="23"/>
                <w:szCs w:val="23"/>
                <w:lang w:val="ro-RO"/>
              </w:rPr>
              <w:t>4</w:t>
            </w:r>
          </w:p>
        </w:tc>
        <w:tc>
          <w:tcPr>
            <w:tcW w:w="934" w:type="dxa"/>
            <w:vMerge/>
            <w:tcBorders>
              <w:left w:val="single" w:sz="4" w:space="0" w:color="auto"/>
              <w:bottom w:val="single" w:sz="4" w:space="0" w:color="auto"/>
              <w:right w:val="single" w:sz="4" w:space="0" w:color="auto"/>
            </w:tcBorders>
            <w:shd w:val="clear" w:color="auto" w:fill="auto"/>
            <w:vAlign w:val="center"/>
          </w:tcPr>
          <w:p w:rsidR="00E64958" w:rsidRPr="00E64958" w:rsidRDefault="00E64958" w:rsidP="002C0140">
            <w:pPr>
              <w:jc w:val="center"/>
              <w:rPr>
                <w:sz w:val="23"/>
                <w:szCs w:val="23"/>
                <w:lang w:val="ro-RO"/>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64958" w:rsidRPr="00E64958" w:rsidRDefault="00E64958" w:rsidP="0066509D">
            <w:pPr>
              <w:rPr>
                <w:sz w:val="23"/>
                <w:szCs w:val="23"/>
                <w:lang w:val="ro-RO"/>
              </w:rPr>
            </w:pPr>
            <w:r w:rsidRPr="00E64958">
              <w:rPr>
                <w:sz w:val="23"/>
                <w:szCs w:val="23"/>
                <w:lang w:val="ro-RO"/>
              </w:rPr>
              <w:t>HP MFP M28a</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64958" w:rsidRPr="00E64958" w:rsidRDefault="00E64958" w:rsidP="0066509D">
            <w:pPr>
              <w:jc w:val="center"/>
              <w:rPr>
                <w:sz w:val="23"/>
                <w:szCs w:val="23"/>
                <w:lang w:val="ro-RO"/>
              </w:rPr>
            </w:pPr>
            <w:r w:rsidRPr="00E64958">
              <w:rPr>
                <w:color w:val="000000"/>
                <w:sz w:val="23"/>
                <w:szCs w:val="23"/>
                <w:lang w:val="ro-RO"/>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4A6EEE">
            <w:pPr>
              <w:jc w:val="center"/>
              <w:rPr>
                <w:sz w:val="23"/>
                <w:szCs w:val="23"/>
                <w:lang w:val="ro-RO"/>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4A6EEE">
            <w:pPr>
              <w:jc w:val="center"/>
              <w:rPr>
                <w:sz w:val="23"/>
                <w:szCs w:val="23"/>
                <w:lang w:val="ro-RO"/>
              </w:rPr>
            </w:pPr>
          </w:p>
        </w:tc>
        <w:tc>
          <w:tcPr>
            <w:tcW w:w="943"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43"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44"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970" w:type="dxa"/>
            <w:tcBorders>
              <w:top w:val="single" w:sz="4" w:space="0" w:color="auto"/>
              <w:left w:val="single" w:sz="4" w:space="0" w:color="auto"/>
              <w:bottom w:val="single" w:sz="4" w:space="0" w:color="auto"/>
              <w:right w:val="single" w:sz="4" w:space="0" w:color="auto"/>
            </w:tcBorders>
            <w:vAlign w:val="center"/>
          </w:tcPr>
          <w:p w:rsidR="00E64958" w:rsidRPr="00E64958" w:rsidRDefault="00E64958" w:rsidP="004A6EEE">
            <w:pPr>
              <w:jc w:val="center"/>
              <w:rPr>
                <w:b/>
                <w:sz w:val="23"/>
                <w:szCs w:val="23"/>
                <w:lang w:val="ro-RO"/>
              </w:rPr>
            </w:pPr>
          </w:p>
        </w:tc>
        <w:tc>
          <w:tcPr>
            <w:tcW w:w="1285" w:type="dxa"/>
            <w:vMerge/>
            <w:tcBorders>
              <w:left w:val="single" w:sz="4" w:space="0" w:color="auto"/>
              <w:bottom w:val="single" w:sz="4" w:space="0" w:color="auto"/>
              <w:right w:val="single" w:sz="4" w:space="0" w:color="auto"/>
            </w:tcBorders>
            <w:shd w:val="clear" w:color="auto" w:fill="auto"/>
            <w:vAlign w:val="center"/>
          </w:tcPr>
          <w:p w:rsidR="00E64958" w:rsidRPr="00E64958" w:rsidRDefault="00E64958" w:rsidP="00763FA1">
            <w:pPr>
              <w:jc w:val="center"/>
              <w:rPr>
                <w:b/>
                <w:sz w:val="23"/>
                <w:szCs w:val="23"/>
                <w:lang w:val="ro-RO"/>
              </w:rPr>
            </w:pPr>
          </w:p>
        </w:tc>
      </w:tr>
      <w:tr w:rsidR="00E64958" w:rsidRPr="00E64958" w:rsidTr="002B7ECC">
        <w:trPr>
          <w:trHeight w:val="456"/>
        </w:trPr>
        <w:tc>
          <w:tcPr>
            <w:tcW w:w="89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846574">
            <w:pPr>
              <w:jc w:val="center"/>
              <w:rPr>
                <w:b/>
                <w:sz w:val="23"/>
                <w:szCs w:val="23"/>
                <w:lang w:val="ro-RO"/>
              </w:rPr>
            </w:pPr>
            <w:r w:rsidRPr="00E64958">
              <w:rPr>
                <w:b/>
                <w:sz w:val="23"/>
                <w:szCs w:val="23"/>
                <w:lang w:val="ro-RO"/>
              </w:rPr>
              <w:t>Valoarea estimativă totală</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E64958" w:rsidRPr="00E64958" w:rsidRDefault="00E64958" w:rsidP="00846574">
            <w:pPr>
              <w:jc w:val="center"/>
              <w:rPr>
                <w:b/>
                <w:sz w:val="23"/>
                <w:szCs w:val="23"/>
                <w:lang w:val="ro-RO"/>
              </w:rPr>
            </w:pPr>
            <w:r>
              <w:rPr>
                <w:b/>
                <w:sz w:val="23"/>
                <w:szCs w:val="23"/>
                <w:lang w:val="ro-RO"/>
              </w:rPr>
              <w:t>16700.00</w:t>
            </w:r>
          </w:p>
        </w:tc>
      </w:tr>
    </w:tbl>
    <w:p w:rsidR="008D68B7" w:rsidRPr="00E64958" w:rsidRDefault="001224DA" w:rsidP="00B0297F">
      <w:pPr>
        <w:numPr>
          <w:ilvl w:val="0"/>
          <w:numId w:val="3"/>
        </w:numPr>
        <w:tabs>
          <w:tab w:val="right" w:pos="426"/>
        </w:tabs>
        <w:spacing w:before="240"/>
        <w:ind w:left="0" w:firstLine="0"/>
        <w:rPr>
          <w:b/>
          <w:sz w:val="23"/>
          <w:szCs w:val="23"/>
          <w:lang w:val="ro-RO"/>
        </w:rPr>
      </w:pPr>
      <w:r w:rsidRPr="00E64958">
        <w:rPr>
          <w:b/>
          <w:sz w:val="23"/>
          <w:szCs w:val="23"/>
          <w:lang w:val="ro-RO"/>
        </w:rPr>
        <w:t xml:space="preserve">Admiterea sau interzicerea ofertelor alternative: </w:t>
      </w:r>
      <w:r w:rsidR="0085132D" w:rsidRPr="00E64958">
        <w:rPr>
          <w:b/>
          <w:sz w:val="23"/>
          <w:szCs w:val="23"/>
          <w:lang w:val="ro-RO"/>
        </w:rPr>
        <w:t>nu se admite</w:t>
      </w:r>
    </w:p>
    <w:p w:rsidR="0085132D" w:rsidRPr="00E64958" w:rsidRDefault="00193507" w:rsidP="00FA2554">
      <w:pPr>
        <w:numPr>
          <w:ilvl w:val="0"/>
          <w:numId w:val="3"/>
        </w:numPr>
        <w:tabs>
          <w:tab w:val="right" w:pos="426"/>
        </w:tabs>
        <w:spacing w:before="120"/>
        <w:ind w:left="0" w:firstLine="0"/>
        <w:jc w:val="both"/>
        <w:rPr>
          <w:b/>
          <w:sz w:val="23"/>
          <w:szCs w:val="23"/>
          <w:lang w:val="ro-RO"/>
        </w:rPr>
      </w:pPr>
      <w:r w:rsidRPr="00E64958">
        <w:rPr>
          <w:b/>
          <w:sz w:val="23"/>
          <w:szCs w:val="23"/>
          <w:lang w:val="ro-RO"/>
        </w:rPr>
        <w:t>Termenii</w:t>
      </w:r>
      <w:r w:rsidR="001224DA" w:rsidRPr="00E64958">
        <w:rPr>
          <w:b/>
          <w:sz w:val="23"/>
          <w:szCs w:val="23"/>
          <w:lang w:val="ro-RO"/>
        </w:rPr>
        <w:t xml:space="preserve"> și condițiile de livr</w:t>
      </w:r>
      <w:r w:rsidRPr="00E64958">
        <w:rPr>
          <w:b/>
          <w:sz w:val="23"/>
          <w:szCs w:val="23"/>
          <w:lang w:val="ro-RO"/>
        </w:rPr>
        <w:t>are/prestare/executare solicitați</w:t>
      </w:r>
      <w:r w:rsidR="001224DA" w:rsidRPr="00E64958">
        <w:rPr>
          <w:b/>
          <w:sz w:val="23"/>
          <w:szCs w:val="23"/>
          <w:lang w:val="ro-RO"/>
        </w:rPr>
        <w:t xml:space="preserve">: </w:t>
      </w:r>
      <w:r w:rsidR="002B7ECC">
        <w:rPr>
          <w:b/>
          <w:sz w:val="23"/>
          <w:szCs w:val="23"/>
          <w:lang w:val="ro-RO"/>
        </w:rPr>
        <w:t>r</w:t>
      </w:r>
      <w:r w:rsidR="002B7ECC" w:rsidRPr="002B7ECC">
        <w:rPr>
          <w:b/>
          <w:sz w:val="23"/>
          <w:szCs w:val="23"/>
          <w:lang w:val="ro-RO"/>
        </w:rPr>
        <w:t>eciclarea și reîncărcarea tonerelor va fi efectuată în decurs de 48 ore de la solicitarea beneficiarului. La necesitate, operatorul va asigura un cartuș de rezervă pînă la executarea comenzii de reîncărcare. Cheltuielile de transportare a mărfurilor vor fi suportate de către vânzător (prestatorul serviciilor) până la sediul Penitenciarului nr.13 – Chișinău, mun. Chișinău, str. Al. Bernardazzi – 3.</w:t>
      </w:r>
    </w:p>
    <w:p w:rsidR="001224DA" w:rsidRPr="00E64958" w:rsidRDefault="0085132D" w:rsidP="0085132D">
      <w:pPr>
        <w:tabs>
          <w:tab w:val="left" w:pos="284"/>
          <w:tab w:val="right" w:pos="9531"/>
        </w:tabs>
        <w:ind w:left="284"/>
        <w:rPr>
          <w:b/>
          <w:sz w:val="23"/>
          <w:szCs w:val="23"/>
          <w:lang w:val="ro-RO"/>
        </w:rPr>
      </w:pPr>
      <w:r w:rsidRPr="00E64958">
        <w:rPr>
          <w:b/>
          <w:sz w:val="23"/>
          <w:szCs w:val="23"/>
          <w:lang w:val="ro-RO"/>
        </w:rPr>
        <w:t>DDP - Franco destinație vămuit</w:t>
      </w:r>
    </w:p>
    <w:p w:rsidR="00086B34" w:rsidRPr="00E64958" w:rsidRDefault="001224DA" w:rsidP="008876C3">
      <w:pPr>
        <w:numPr>
          <w:ilvl w:val="0"/>
          <w:numId w:val="3"/>
        </w:numPr>
        <w:tabs>
          <w:tab w:val="right" w:pos="426"/>
        </w:tabs>
        <w:spacing w:before="120"/>
        <w:ind w:left="0" w:firstLine="0"/>
        <w:rPr>
          <w:b/>
          <w:sz w:val="23"/>
          <w:szCs w:val="23"/>
          <w:lang w:val="ro-RO"/>
        </w:rPr>
      </w:pPr>
      <w:r w:rsidRPr="00E64958">
        <w:rPr>
          <w:b/>
          <w:sz w:val="23"/>
          <w:szCs w:val="23"/>
          <w:lang w:val="ro-RO"/>
        </w:rPr>
        <w:t>Termenul de valabilitate a contractului:</w:t>
      </w:r>
      <w:r w:rsidR="0085132D" w:rsidRPr="00E64958">
        <w:rPr>
          <w:b/>
          <w:sz w:val="23"/>
          <w:szCs w:val="23"/>
          <w:lang w:val="ro-RO"/>
        </w:rPr>
        <w:t xml:space="preserve"> 31.12</w:t>
      </w:r>
      <w:r w:rsidR="00FA2554" w:rsidRPr="00E64958">
        <w:rPr>
          <w:b/>
          <w:sz w:val="23"/>
          <w:szCs w:val="23"/>
          <w:lang w:val="ro-RO"/>
        </w:rPr>
        <w:t>.20</w:t>
      </w:r>
      <w:r w:rsidR="0098690E">
        <w:rPr>
          <w:b/>
          <w:sz w:val="23"/>
          <w:szCs w:val="23"/>
          <w:lang w:val="ro-RO"/>
        </w:rPr>
        <w:t>21</w:t>
      </w:r>
    </w:p>
    <w:p w:rsidR="006C11CA" w:rsidRPr="00E64958" w:rsidRDefault="00086B34" w:rsidP="00FA2554">
      <w:pPr>
        <w:numPr>
          <w:ilvl w:val="0"/>
          <w:numId w:val="3"/>
        </w:numPr>
        <w:tabs>
          <w:tab w:val="right" w:pos="426"/>
        </w:tabs>
        <w:spacing w:before="120"/>
        <w:ind w:left="360"/>
        <w:jc w:val="both"/>
        <w:rPr>
          <w:sz w:val="23"/>
          <w:szCs w:val="23"/>
          <w:lang w:val="ro-RO"/>
        </w:rPr>
      </w:pPr>
      <w:r w:rsidRPr="00E64958">
        <w:rPr>
          <w:b/>
          <w:sz w:val="23"/>
          <w:szCs w:val="23"/>
          <w:lang w:val="ro-RO"/>
        </w:rPr>
        <w:t>Contract de achiziție rezervat atelierelor protejate sau că acesta poate fi executat numai în cadrul unor programe de angajare protejată</w:t>
      </w:r>
      <w:r w:rsidR="00444B84" w:rsidRPr="00E64958">
        <w:rPr>
          <w:b/>
          <w:sz w:val="23"/>
          <w:szCs w:val="23"/>
          <w:lang w:val="ro-RO"/>
        </w:rPr>
        <w:t xml:space="preserve"> (după caz)</w:t>
      </w:r>
      <w:r w:rsidRPr="00E64958">
        <w:rPr>
          <w:b/>
          <w:sz w:val="23"/>
          <w:szCs w:val="23"/>
          <w:lang w:val="ro-RO"/>
        </w:rPr>
        <w:t xml:space="preserve">: </w:t>
      </w:r>
      <w:r w:rsidR="00BA052F" w:rsidRPr="00E64958">
        <w:rPr>
          <w:b/>
          <w:sz w:val="23"/>
          <w:szCs w:val="23"/>
          <w:lang w:val="ro-RO"/>
        </w:rPr>
        <w:t>Nu</w:t>
      </w:r>
    </w:p>
    <w:p w:rsidR="00444B84" w:rsidRPr="00E64958" w:rsidRDefault="004225A2" w:rsidP="00FA2554">
      <w:pPr>
        <w:numPr>
          <w:ilvl w:val="0"/>
          <w:numId w:val="3"/>
        </w:numPr>
        <w:tabs>
          <w:tab w:val="right" w:pos="426"/>
        </w:tabs>
        <w:spacing w:before="120"/>
        <w:ind w:left="360"/>
        <w:jc w:val="both"/>
        <w:rPr>
          <w:b/>
          <w:sz w:val="23"/>
          <w:szCs w:val="23"/>
          <w:lang w:val="ro-RO"/>
        </w:rPr>
      </w:pPr>
      <w:r w:rsidRPr="00E64958">
        <w:rPr>
          <w:b/>
          <w:sz w:val="23"/>
          <w:szCs w:val="23"/>
          <w:lang w:val="ro-RO"/>
        </w:rPr>
        <w:lastRenderedPageBreak/>
        <w:t>Scurta descriere a criteriilor</w:t>
      </w:r>
      <w:r w:rsidR="006C11CA" w:rsidRPr="00E64958">
        <w:rPr>
          <w:b/>
          <w:sz w:val="23"/>
          <w:szCs w:val="23"/>
          <w:lang w:val="ro-RO"/>
        </w:rPr>
        <w:t xml:space="preserve"> privind eligibilitatea operatorilor economici care pot determina eliminarea acestora </w:t>
      </w:r>
      <w:r w:rsidR="00AC2788" w:rsidRPr="00E64958">
        <w:rPr>
          <w:b/>
          <w:sz w:val="23"/>
          <w:szCs w:val="23"/>
          <w:lang w:val="ro-RO"/>
        </w:rPr>
        <w:t>și</w:t>
      </w:r>
      <w:r w:rsidR="006C11CA" w:rsidRPr="00E64958">
        <w:rPr>
          <w:b/>
          <w:sz w:val="23"/>
          <w:szCs w:val="23"/>
          <w:lang w:val="ro-RO"/>
        </w:rPr>
        <w:t xml:space="preserve"> a criteriilor de </w:t>
      </w:r>
      <w:r w:rsidR="00AC2788" w:rsidRPr="00E64958">
        <w:rPr>
          <w:b/>
          <w:sz w:val="23"/>
          <w:szCs w:val="23"/>
          <w:lang w:val="ro-RO"/>
        </w:rPr>
        <w:t>selecție</w:t>
      </w:r>
      <w:r w:rsidR="006C11CA" w:rsidRPr="00E64958">
        <w:rPr>
          <w:b/>
          <w:sz w:val="23"/>
          <w:szCs w:val="23"/>
          <w:lang w:val="ro-RO"/>
        </w:rPr>
        <w:t xml:space="preserve">; nivelul minim (nivelurile minime) al (ale) </w:t>
      </w:r>
      <w:r w:rsidR="00AC2788" w:rsidRPr="00E64958">
        <w:rPr>
          <w:b/>
          <w:sz w:val="23"/>
          <w:szCs w:val="23"/>
          <w:lang w:val="ro-RO"/>
        </w:rPr>
        <w:t>cerințelor</w:t>
      </w:r>
      <w:r w:rsidR="0050200E" w:rsidRPr="00E64958">
        <w:rPr>
          <w:b/>
          <w:sz w:val="23"/>
          <w:szCs w:val="23"/>
          <w:lang w:val="ro-RO"/>
        </w:rPr>
        <w:t xml:space="preserve"> eventual impuse</w:t>
      </w:r>
      <w:r w:rsidR="00444B84" w:rsidRPr="00E64958">
        <w:rPr>
          <w:b/>
          <w:sz w:val="23"/>
          <w:szCs w:val="23"/>
          <w:lang w:val="ro-RO"/>
        </w:rPr>
        <w:t xml:space="preserve">: </w:t>
      </w:r>
    </w:p>
    <w:p w:rsidR="00172CC5" w:rsidRPr="00E64958" w:rsidRDefault="00172CC5" w:rsidP="00172CC5">
      <w:pPr>
        <w:tabs>
          <w:tab w:val="right" w:pos="426"/>
        </w:tabs>
        <w:spacing w:before="120"/>
        <w:ind w:left="360"/>
        <w:rPr>
          <w:b/>
          <w:sz w:val="23"/>
          <w:szCs w:val="23"/>
          <w:lang w:val="ro-RO"/>
        </w:rPr>
      </w:pPr>
    </w:p>
    <w:tbl>
      <w:tblPr>
        <w:tblStyle w:val="a9"/>
        <w:tblW w:w="0" w:type="auto"/>
        <w:tblLayout w:type="fixed"/>
        <w:tblLook w:val="04A0"/>
      </w:tblPr>
      <w:tblGrid>
        <w:gridCol w:w="577"/>
        <w:gridCol w:w="3500"/>
        <w:gridCol w:w="4111"/>
        <w:gridCol w:w="1567"/>
      </w:tblGrid>
      <w:tr w:rsidR="00444B84" w:rsidRPr="00E64958" w:rsidTr="00637A54">
        <w:tc>
          <w:tcPr>
            <w:tcW w:w="577" w:type="dxa"/>
            <w:shd w:val="clear" w:color="auto" w:fill="D9D9D9" w:themeFill="background1" w:themeFillShade="D9"/>
          </w:tcPr>
          <w:p w:rsidR="00444B84" w:rsidRPr="00E64958" w:rsidRDefault="00444B84" w:rsidP="008876C3">
            <w:pPr>
              <w:tabs>
                <w:tab w:val="left" w:pos="612"/>
              </w:tabs>
              <w:spacing w:before="120" w:after="120"/>
              <w:rPr>
                <w:b/>
                <w:iCs/>
                <w:sz w:val="23"/>
                <w:szCs w:val="23"/>
                <w:lang w:val="ro-RO"/>
              </w:rPr>
            </w:pPr>
            <w:r w:rsidRPr="00E64958">
              <w:rPr>
                <w:b/>
                <w:iCs/>
                <w:sz w:val="23"/>
                <w:szCs w:val="23"/>
                <w:lang w:val="ro-RO"/>
              </w:rPr>
              <w:t>Nr. d/o</w:t>
            </w:r>
          </w:p>
        </w:tc>
        <w:tc>
          <w:tcPr>
            <w:tcW w:w="3500" w:type="dxa"/>
            <w:shd w:val="clear" w:color="auto" w:fill="D9D9D9" w:themeFill="background1" w:themeFillShade="D9"/>
          </w:tcPr>
          <w:p w:rsidR="00444B84" w:rsidRPr="00E64958" w:rsidRDefault="006C11CA" w:rsidP="006C11CA">
            <w:pPr>
              <w:tabs>
                <w:tab w:val="left" w:pos="612"/>
              </w:tabs>
              <w:spacing w:before="120" w:after="120"/>
              <w:jc w:val="center"/>
              <w:rPr>
                <w:b/>
                <w:iCs/>
                <w:sz w:val="23"/>
                <w:szCs w:val="23"/>
                <w:lang w:val="ro-RO"/>
              </w:rPr>
            </w:pPr>
            <w:r w:rsidRPr="00E64958">
              <w:rPr>
                <w:b/>
                <w:iCs/>
                <w:sz w:val="23"/>
                <w:szCs w:val="23"/>
                <w:lang w:val="ro-RO"/>
              </w:rPr>
              <w:t>Descrierea criteriului/cerinței</w:t>
            </w:r>
          </w:p>
        </w:tc>
        <w:tc>
          <w:tcPr>
            <w:tcW w:w="4111" w:type="dxa"/>
            <w:shd w:val="clear" w:color="auto" w:fill="D9D9D9" w:themeFill="background1" w:themeFillShade="D9"/>
          </w:tcPr>
          <w:p w:rsidR="00444B84" w:rsidRPr="00E64958" w:rsidRDefault="00444B84" w:rsidP="008876C3">
            <w:pPr>
              <w:tabs>
                <w:tab w:val="left" w:pos="612"/>
              </w:tabs>
              <w:spacing w:before="120" w:after="120"/>
              <w:rPr>
                <w:b/>
                <w:iCs/>
                <w:sz w:val="23"/>
                <w:szCs w:val="23"/>
                <w:lang w:val="ro-RO"/>
              </w:rPr>
            </w:pPr>
            <w:r w:rsidRPr="00E64958">
              <w:rPr>
                <w:b/>
                <w:iCs/>
                <w:sz w:val="23"/>
                <w:szCs w:val="23"/>
                <w:lang w:val="ro-RO"/>
              </w:rPr>
              <w:t xml:space="preserve">Mod de demonstrare a îndeplinirii </w:t>
            </w:r>
            <w:r w:rsidR="006C11CA" w:rsidRPr="00E64958">
              <w:rPr>
                <w:b/>
                <w:iCs/>
                <w:sz w:val="23"/>
                <w:szCs w:val="23"/>
                <w:lang w:val="ro-RO"/>
              </w:rPr>
              <w:t>criteriului/</w:t>
            </w:r>
            <w:r w:rsidR="007F1077" w:rsidRPr="00E64958">
              <w:rPr>
                <w:b/>
                <w:iCs/>
                <w:sz w:val="23"/>
                <w:szCs w:val="23"/>
                <w:lang w:val="ro-RO"/>
              </w:rPr>
              <w:t>cerinței</w:t>
            </w:r>
            <w:r w:rsidRPr="00E64958">
              <w:rPr>
                <w:b/>
                <w:iCs/>
                <w:sz w:val="23"/>
                <w:szCs w:val="23"/>
                <w:lang w:val="ro-RO"/>
              </w:rPr>
              <w:t>:</w:t>
            </w:r>
          </w:p>
        </w:tc>
        <w:tc>
          <w:tcPr>
            <w:tcW w:w="1567" w:type="dxa"/>
            <w:shd w:val="clear" w:color="auto" w:fill="D9D9D9" w:themeFill="background1" w:themeFillShade="D9"/>
          </w:tcPr>
          <w:p w:rsidR="00444B84" w:rsidRPr="00E64958" w:rsidRDefault="006C11CA" w:rsidP="006C11CA">
            <w:pPr>
              <w:tabs>
                <w:tab w:val="left" w:pos="612"/>
              </w:tabs>
              <w:spacing w:before="120" w:after="120"/>
              <w:jc w:val="center"/>
              <w:rPr>
                <w:b/>
                <w:iCs/>
                <w:sz w:val="23"/>
                <w:szCs w:val="23"/>
                <w:lang w:val="ro-RO"/>
              </w:rPr>
            </w:pPr>
            <w:r w:rsidRPr="00E64958">
              <w:rPr>
                <w:b/>
                <w:iCs/>
                <w:sz w:val="23"/>
                <w:szCs w:val="23"/>
                <w:lang w:val="ro-RO"/>
              </w:rPr>
              <w:t>Nivelul minim/</w:t>
            </w:r>
            <w:r w:rsidR="007F1077" w:rsidRPr="00E64958">
              <w:rPr>
                <w:b/>
                <w:iCs/>
                <w:sz w:val="23"/>
                <w:szCs w:val="23"/>
                <w:lang w:val="ro-RO"/>
              </w:rPr>
              <w:br/>
            </w:r>
            <w:r w:rsidR="00444B84" w:rsidRPr="00E64958">
              <w:rPr>
                <w:b/>
                <w:iCs/>
                <w:sz w:val="23"/>
                <w:szCs w:val="23"/>
                <w:lang w:val="ro-RO"/>
              </w:rPr>
              <w:t>Obligativitatea</w:t>
            </w:r>
          </w:p>
        </w:tc>
      </w:tr>
      <w:tr w:rsidR="0050200E" w:rsidRPr="00E64958" w:rsidTr="00637A54">
        <w:tc>
          <w:tcPr>
            <w:tcW w:w="577" w:type="dxa"/>
            <w:shd w:val="clear" w:color="auto" w:fill="auto"/>
            <w:vAlign w:val="center"/>
          </w:tcPr>
          <w:p w:rsidR="0050200E" w:rsidRPr="00E64958" w:rsidRDefault="0050200E" w:rsidP="002908F2">
            <w:pPr>
              <w:tabs>
                <w:tab w:val="left" w:pos="612"/>
              </w:tabs>
              <w:rPr>
                <w:sz w:val="23"/>
                <w:szCs w:val="23"/>
                <w:lang w:val="ro-RO"/>
              </w:rPr>
            </w:pPr>
            <w:r w:rsidRPr="00E64958">
              <w:rPr>
                <w:sz w:val="23"/>
                <w:szCs w:val="23"/>
                <w:lang w:val="ro-RO"/>
              </w:rPr>
              <w:t>1.</w:t>
            </w:r>
          </w:p>
        </w:tc>
        <w:tc>
          <w:tcPr>
            <w:tcW w:w="3500" w:type="dxa"/>
            <w:shd w:val="clear" w:color="auto" w:fill="auto"/>
            <w:vAlign w:val="center"/>
          </w:tcPr>
          <w:p w:rsidR="0050200E" w:rsidRPr="00E64958" w:rsidRDefault="0050200E" w:rsidP="002908F2">
            <w:pPr>
              <w:tabs>
                <w:tab w:val="left" w:pos="612"/>
              </w:tabs>
              <w:rPr>
                <w:sz w:val="23"/>
                <w:szCs w:val="23"/>
                <w:lang w:val="ro-RO"/>
              </w:rPr>
            </w:pPr>
            <w:r w:rsidRPr="00E64958">
              <w:rPr>
                <w:sz w:val="23"/>
                <w:szCs w:val="23"/>
                <w:lang w:val="ro-RO"/>
              </w:rPr>
              <w:t>Oferta</w:t>
            </w:r>
          </w:p>
        </w:tc>
        <w:tc>
          <w:tcPr>
            <w:tcW w:w="4111" w:type="dxa"/>
            <w:shd w:val="clear" w:color="auto" w:fill="auto"/>
          </w:tcPr>
          <w:p w:rsidR="0050200E" w:rsidRPr="00E64958" w:rsidRDefault="0050200E" w:rsidP="00E253B5">
            <w:pPr>
              <w:tabs>
                <w:tab w:val="left" w:pos="612"/>
              </w:tabs>
              <w:ind w:hanging="42"/>
              <w:rPr>
                <w:sz w:val="23"/>
                <w:szCs w:val="23"/>
                <w:lang w:val="ro-RO"/>
              </w:rPr>
            </w:pPr>
            <w:r w:rsidRPr="00E64958">
              <w:rPr>
                <w:sz w:val="23"/>
                <w:szCs w:val="23"/>
                <w:lang w:val="ro-RO"/>
              </w:rPr>
              <w:t>Original</w:t>
            </w:r>
            <w:r w:rsidR="00637A54" w:rsidRPr="00E64958">
              <w:rPr>
                <w:sz w:val="23"/>
                <w:szCs w:val="23"/>
                <w:lang w:val="ro-RO"/>
              </w:rPr>
              <w:t>/copie</w:t>
            </w:r>
            <w:r w:rsidRPr="00E64958">
              <w:rPr>
                <w:sz w:val="23"/>
                <w:szCs w:val="23"/>
                <w:lang w:val="ro-RO"/>
              </w:rPr>
              <w:t>. Confirmată prin aplicarea semnăturii și ștampilei participantului/</w:t>
            </w:r>
            <w:r w:rsidR="00601B6C" w:rsidRPr="00E64958">
              <w:rPr>
                <w:sz w:val="23"/>
                <w:szCs w:val="23"/>
                <w:lang w:val="ro-RO"/>
              </w:rPr>
              <w:t>semnătura electronică</w:t>
            </w:r>
            <w:r w:rsidRPr="00E64958">
              <w:rPr>
                <w:sz w:val="23"/>
                <w:szCs w:val="23"/>
                <w:lang w:val="ro-RO"/>
              </w:rPr>
              <w:t>;</w:t>
            </w:r>
          </w:p>
        </w:tc>
        <w:tc>
          <w:tcPr>
            <w:tcW w:w="1567" w:type="dxa"/>
            <w:shd w:val="clear" w:color="auto" w:fill="auto"/>
            <w:vAlign w:val="center"/>
          </w:tcPr>
          <w:p w:rsidR="0050200E" w:rsidRPr="00E64958" w:rsidRDefault="0050200E" w:rsidP="00E253B5">
            <w:pPr>
              <w:tabs>
                <w:tab w:val="left" w:pos="612"/>
              </w:tabs>
              <w:jc w:val="center"/>
              <w:rPr>
                <w:sz w:val="23"/>
                <w:szCs w:val="23"/>
                <w:lang w:val="ro-RO"/>
              </w:rPr>
            </w:pPr>
            <w:r w:rsidRPr="00E64958">
              <w:rPr>
                <w:sz w:val="23"/>
                <w:szCs w:val="23"/>
                <w:lang w:val="ro-RO"/>
              </w:rPr>
              <w:t>Da</w:t>
            </w:r>
          </w:p>
        </w:tc>
      </w:tr>
      <w:tr w:rsidR="0050200E" w:rsidRPr="00E64958" w:rsidTr="00637A54">
        <w:tc>
          <w:tcPr>
            <w:tcW w:w="577" w:type="dxa"/>
            <w:shd w:val="clear" w:color="auto" w:fill="auto"/>
            <w:vAlign w:val="center"/>
          </w:tcPr>
          <w:p w:rsidR="0050200E" w:rsidRPr="00E64958" w:rsidRDefault="0050200E" w:rsidP="002908F2">
            <w:pPr>
              <w:tabs>
                <w:tab w:val="left" w:pos="612"/>
              </w:tabs>
              <w:rPr>
                <w:sz w:val="23"/>
                <w:szCs w:val="23"/>
                <w:lang w:val="ro-RO"/>
              </w:rPr>
            </w:pPr>
            <w:r w:rsidRPr="00E64958">
              <w:rPr>
                <w:sz w:val="23"/>
                <w:szCs w:val="23"/>
                <w:lang w:val="ro-RO"/>
              </w:rPr>
              <w:t>2.</w:t>
            </w:r>
          </w:p>
        </w:tc>
        <w:tc>
          <w:tcPr>
            <w:tcW w:w="3500" w:type="dxa"/>
            <w:shd w:val="clear" w:color="auto" w:fill="auto"/>
            <w:vAlign w:val="center"/>
          </w:tcPr>
          <w:p w:rsidR="0050200E" w:rsidRPr="00E64958" w:rsidRDefault="0050200E" w:rsidP="002908F2">
            <w:pPr>
              <w:tabs>
                <w:tab w:val="left" w:pos="540"/>
              </w:tabs>
              <w:suppressAutoHyphens/>
              <w:rPr>
                <w:sz w:val="23"/>
                <w:szCs w:val="23"/>
                <w:lang w:val="ro-RO"/>
              </w:rPr>
            </w:pPr>
            <w:r w:rsidRPr="00E64958">
              <w:rPr>
                <w:sz w:val="23"/>
                <w:szCs w:val="23"/>
                <w:lang w:val="ro-RO"/>
              </w:rPr>
              <w:t>Dovada înregistrării persoanei juridice</w:t>
            </w:r>
          </w:p>
        </w:tc>
        <w:tc>
          <w:tcPr>
            <w:tcW w:w="4111" w:type="dxa"/>
            <w:shd w:val="clear" w:color="auto" w:fill="auto"/>
          </w:tcPr>
          <w:p w:rsidR="0050200E" w:rsidRPr="00E64958" w:rsidRDefault="00B0297F" w:rsidP="00E253B5">
            <w:pPr>
              <w:tabs>
                <w:tab w:val="left" w:pos="612"/>
              </w:tabs>
              <w:rPr>
                <w:sz w:val="23"/>
                <w:szCs w:val="23"/>
                <w:lang w:val="ro-RO"/>
              </w:rPr>
            </w:pPr>
            <w:r w:rsidRPr="00E64958">
              <w:rPr>
                <w:sz w:val="23"/>
                <w:szCs w:val="23"/>
                <w:lang w:val="ro-RO"/>
              </w:rPr>
              <w:t>Original/c</w:t>
            </w:r>
            <w:r w:rsidR="0050200E" w:rsidRPr="00E64958">
              <w:rPr>
                <w:sz w:val="23"/>
                <w:szCs w:val="23"/>
                <w:lang w:val="ro-RO"/>
              </w:rPr>
              <w:t>opie. Confirmată prin aplicarea semnăturii și ștampilei participantului/</w:t>
            </w:r>
            <w:r w:rsidR="00601B6C" w:rsidRPr="00E64958">
              <w:rPr>
                <w:sz w:val="23"/>
                <w:szCs w:val="23"/>
                <w:lang w:val="ro-RO"/>
              </w:rPr>
              <w:t>semnătura electronică</w:t>
            </w:r>
            <w:r w:rsidR="0050200E" w:rsidRPr="00E64958">
              <w:rPr>
                <w:sz w:val="23"/>
                <w:szCs w:val="23"/>
                <w:lang w:val="ro-RO"/>
              </w:rPr>
              <w:t>;</w:t>
            </w:r>
          </w:p>
        </w:tc>
        <w:tc>
          <w:tcPr>
            <w:tcW w:w="1567" w:type="dxa"/>
            <w:shd w:val="clear" w:color="auto" w:fill="auto"/>
            <w:vAlign w:val="center"/>
          </w:tcPr>
          <w:p w:rsidR="0050200E" w:rsidRPr="00E64958" w:rsidRDefault="0050200E" w:rsidP="00E253B5">
            <w:pPr>
              <w:jc w:val="center"/>
              <w:rPr>
                <w:sz w:val="23"/>
                <w:szCs w:val="23"/>
                <w:lang w:val="ro-RO"/>
              </w:rPr>
            </w:pPr>
            <w:r w:rsidRPr="00E64958">
              <w:rPr>
                <w:sz w:val="23"/>
                <w:szCs w:val="23"/>
                <w:lang w:val="ro-RO"/>
              </w:rPr>
              <w:t>Da</w:t>
            </w:r>
          </w:p>
        </w:tc>
      </w:tr>
      <w:tr w:rsidR="0050200E" w:rsidRPr="00E64958" w:rsidTr="00637A54">
        <w:tc>
          <w:tcPr>
            <w:tcW w:w="577" w:type="dxa"/>
            <w:shd w:val="clear" w:color="auto" w:fill="auto"/>
            <w:vAlign w:val="center"/>
          </w:tcPr>
          <w:p w:rsidR="0050200E" w:rsidRPr="00E64958" w:rsidRDefault="0050200E" w:rsidP="002908F2">
            <w:pPr>
              <w:tabs>
                <w:tab w:val="left" w:pos="612"/>
              </w:tabs>
              <w:rPr>
                <w:sz w:val="23"/>
                <w:szCs w:val="23"/>
                <w:lang w:val="ro-RO"/>
              </w:rPr>
            </w:pPr>
            <w:r w:rsidRPr="00E64958">
              <w:rPr>
                <w:sz w:val="23"/>
                <w:szCs w:val="23"/>
                <w:lang w:val="ro-RO"/>
              </w:rPr>
              <w:t>3.</w:t>
            </w:r>
          </w:p>
        </w:tc>
        <w:tc>
          <w:tcPr>
            <w:tcW w:w="3500" w:type="dxa"/>
            <w:shd w:val="clear" w:color="auto" w:fill="auto"/>
            <w:vAlign w:val="center"/>
          </w:tcPr>
          <w:p w:rsidR="0050200E" w:rsidRPr="00E64958" w:rsidRDefault="0050200E" w:rsidP="002908F2">
            <w:pPr>
              <w:tabs>
                <w:tab w:val="left" w:pos="612"/>
              </w:tabs>
              <w:rPr>
                <w:sz w:val="23"/>
                <w:szCs w:val="23"/>
                <w:lang w:val="ro-RO"/>
              </w:rPr>
            </w:pPr>
            <w:r w:rsidRPr="00E64958">
              <w:rPr>
                <w:sz w:val="23"/>
                <w:szCs w:val="23"/>
                <w:lang w:val="ro-RO"/>
              </w:rPr>
              <w:t>Certificat de atribuire al contului bancar.</w:t>
            </w:r>
          </w:p>
        </w:tc>
        <w:tc>
          <w:tcPr>
            <w:tcW w:w="4111" w:type="dxa"/>
            <w:shd w:val="clear" w:color="auto" w:fill="auto"/>
          </w:tcPr>
          <w:p w:rsidR="0050200E" w:rsidRPr="00E64958" w:rsidRDefault="0050200E" w:rsidP="00E253B5">
            <w:pPr>
              <w:tabs>
                <w:tab w:val="left" w:pos="612"/>
              </w:tabs>
              <w:rPr>
                <w:sz w:val="23"/>
                <w:szCs w:val="23"/>
                <w:lang w:val="ro-RO"/>
              </w:rPr>
            </w:pPr>
            <w:r w:rsidRPr="00E64958">
              <w:rPr>
                <w:sz w:val="23"/>
                <w:szCs w:val="23"/>
                <w:lang w:val="ro-RO"/>
              </w:rPr>
              <w:t>Eliberat de banca deținătoare de cont, original/copie cu ștampila și semnătura participantului/</w:t>
            </w:r>
            <w:r w:rsidR="00601B6C" w:rsidRPr="00E64958">
              <w:rPr>
                <w:sz w:val="23"/>
                <w:szCs w:val="23"/>
                <w:lang w:val="ro-RO"/>
              </w:rPr>
              <w:t>semnătura electronică</w:t>
            </w:r>
            <w:r w:rsidR="00637A54" w:rsidRPr="00E64958">
              <w:rPr>
                <w:sz w:val="23"/>
                <w:szCs w:val="23"/>
                <w:lang w:val="ro-RO"/>
              </w:rPr>
              <w:t>;</w:t>
            </w:r>
          </w:p>
        </w:tc>
        <w:tc>
          <w:tcPr>
            <w:tcW w:w="1567" w:type="dxa"/>
            <w:shd w:val="clear" w:color="auto" w:fill="auto"/>
            <w:vAlign w:val="center"/>
          </w:tcPr>
          <w:p w:rsidR="0050200E" w:rsidRPr="00E64958" w:rsidRDefault="0050200E" w:rsidP="00E253B5">
            <w:pPr>
              <w:jc w:val="center"/>
              <w:rPr>
                <w:sz w:val="23"/>
                <w:szCs w:val="23"/>
                <w:lang w:val="ro-RO"/>
              </w:rPr>
            </w:pPr>
            <w:r w:rsidRPr="00E64958">
              <w:rPr>
                <w:sz w:val="23"/>
                <w:szCs w:val="23"/>
                <w:lang w:val="ro-RO"/>
              </w:rPr>
              <w:t>Da</w:t>
            </w:r>
          </w:p>
        </w:tc>
      </w:tr>
    </w:tbl>
    <w:p w:rsidR="00654065" w:rsidRPr="00E64958" w:rsidRDefault="00654065" w:rsidP="002C0140">
      <w:pPr>
        <w:numPr>
          <w:ilvl w:val="0"/>
          <w:numId w:val="3"/>
        </w:numPr>
        <w:tabs>
          <w:tab w:val="right" w:pos="426"/>
        </w:tabs>
        <w:spacing w:before="120"/>
        <w:ind w:left="0" w:firstLine="0"/>
        <w:rPr>
          <w:b/>
          <w:sz w:val="23"/>
          <w:szCs w:val="23"/>
          <w:lang w:val="ro-RO"/>
        </w:rPr>
      </w:pPr>
      <w:r w:rsidRPr="00E64958">
        <w:rPr>
          <w:b/>
          <w:sz w:val="23"/>
          <w:szCs w:val="23"/>
          <w:lang w:val="ro-RO"/>
        </w:rPr>
        <w:t>Criteriul de evaluare aplicat pentr</w:t>
      </w:r>
      <w:r w:rsidR="0074622B" w:rsidRPr="00E64958">
        <w:rPr>
          <w:b/>
          <w:sz w:val="23"/>
          <w:szCs w:val="23"/>
          <w:lang w:val="ro-RO"/>
        </w:rPr>
        <w:t>u adjudecarea contractului</w:t>
      </w:r>
      <w:r w:rsidRPr="00E64958">
        <w:rPr>
          <w:b/>
          <w:sz w:val="23"/>
          <w:szCs w:val="23"/>
          <w:lang w:val="ro-RO"/>
        </w:rPr>
        <w:t xml:space="preserve">: </w:t>
      </w:r>
      <w:r w:rsidR="000300EB" w:rsidRPr="00E64958">
        <w:rPr>
          <w:b/>
          <w:sz w:val="23"/>
          <w:szCs w:val="23"/>
          <w:lang w:val="ro-RO"/>
        </w:rPr>
        <w:t>Prețul cel mai scăzut</w:t>
      </w:r>
    </w:p>
    <w:p w:rsidR="00297F99" w:rsidRPr="00E64958" w:rsidRDefault="00297F99" w:rsidP="008876C3">
      <w:pPr>
        <w:numPr>
          <w:ilvl w:val="0"/>
          <w:numId w:val="3"/>
        </w:numPr>
        <w:tabs>
          <w:tab w:val="right" w:pos="426"/>
        </w:tabs>
        <w:spacing w:before="120"/>
        <w:ind w:left="0" w:firstLine="0"/>
        <w:rPr>
          <w:b/>
          <w:sz w:val="23"/>
          <w:szCs w:val="23"/>
          <w:lang w:val="ro-RO"/>
        </w:rPr>
      </w:pPr>
      <w:r w:rsidRPr="00E64958">
        <w:rPr>
          <w:b/>
          <w:sz w:val="23"/>
          <w:szCs w:val="23"/>
          <w:lang w:val="ro-RO"/>
        </w:rPr>
        <w:t>Termenul</w:t>
      </w:r>
      <w:r w:rsidR="0074622B" w:rsidRPr="00E64958">
        <w:rPr>
          <w:b/>
          <w:sz w:val="23"/>
          <w:szCs w:val="23"/>
          <w:lang w:val="ro-RO"/>
        </w:rPr>
        <w:t xml:space="preserve"> limită</w:t>
      </w:r>
      <w:r w:rsidRPr="00E64958">
        <w:rPr>
          <w:b/>
          <w:sz w:val="23"/>
          <w:szCs w:val="23"/>
          <w:lang w:val="ro-RO"/>
        </w:rPr>
        <w:t xml:space="preserve"> de depunere/deschidere a ofertelor:</w:t>
      </w:r>
    </w:p>
    <w:p w:rsidR="00297F99" w:rsidRPr="00E64958" w:rsidRDefault="004225A2" w:rsidP="008876C3">
      <w:pPr>
        <w:pStyle w:val="aa"/>
        <w:numPr>
          <w:ilvl w:val="0"/>
          <w:numId w:val="20"/>
        </w:numPr>
        <w:tabs>
          <w:tab w:val="right" w:pos="426"/>
        </w:tabs>
        <w:spacing w:before="120"/>
        <w:contextualSpacing w:val="0"/>
        <w:rPr>
          <w:b/>
          <w:sz w:val="23"/>
          <w:szCs w:val="23"/>
          <w:lang w:val="ro-RO"/>
        </w:rPr>
      </w:pPr>
      <w:r w:rsidRPr="00E64958">
        <w:rPr>
          <w:b/>
          <w:sz w:val="23"/>
          <w:szCs w:val="23"/>
          <w:lang w:val="ro-RO"/>
        </w:rPr>
        <w:t>până</w:t>
      </w:r>
      <w:r w:rsidR="00297F99" w:rsidRPr="00E64958">
        <w:rPr>
          <w:b/>
          <w:sz w:val="23"/>
          <w:szCs w:val="23"/>
          <w:lang w:val="ro-RO"/>
        </w:rPr>
        <w:t xml:space="preserve"> la: </w:t>
      </w:r>
      <w:r w:rsidR="000300EB" w:rsidRPr="00E64958">
        <w:rPr>
          <w:b/>
          <w:sz w:val="23"/>
          <w:szCs w:val="23"/>
          <w:lang w:val="ro-RO"/>
        </w:rPr>
        <w:t>1</w:t>
      </w:r>
      <w:r w:rsidR="00D81D65" w:rsidRPr="00E64958">
        <w:rPr>
          <w:b/>
          <w:sz w:val="23"/>
          <w:szCs w:val="23"/>
          <w:lang w:val="ro-RO"/>
        </w:rPr>
        <w:t>3</w:t>
      </w:r>
      <w:r w:rsidR="000300EB" w:rsidRPr="00E64958">
        <w:rPr>
          <w:b/>
          <w:sz w:val="23"/>
          <w:szCs w:val="23"/>
          <w:vertAlign w:val="superscript"/>
          <w:lang w:val="ro-RO"/>
        </w:rPr>
        <w:t>00</w:t>
      </w:r>
    </w:p>
    <w:p w:rsidR="00654065" w:rsidRPr="00E64958" w:rsidRDefault="00297F99" w:rsidP="008876C3">
      <w:pPr>
        <w:pStyle w:val="aa"/>
        <w:numPr>
          <w:ilvl w:val="0"/>
          <w:numId w:val="20"/>
        </w:numPr>
        <w:tabs>
          <w:tab w:val="right" w:pos="426"/>
        </w:tabs>
        <w:spacing w:before="120"/>
        <w:contextualSpacing w:val="0"/>
        <w:rPr>
          <w:b/>
          <w:sz w:val="23"/>
          <w:szCs w:val="23"/>
          <w:lang w:val="ro-RO"/>
        </w:rPr>
      </w:pPr>
      <w:r w:rsidRPr="00E64958">
        <w:rPr>
          <w:b/>
          <w:sz w:val="23"/>
          <w:szCs w:val="23"/>
          <w:lang w:val="ro-RO"/>
        </w:rPr>
        <w:t xml:space="preserve">pe: </w:t>
      </w:r>
      <w:r w:rsidR="0098690E">
        <w:rPr>
          <w:b/>
          <w:sz w:val="23"/>
          <w:szCs w:val="23"/>
          <w:lang w:val="ro-RO"/>
        </w:rPr>
        <w:t>11</w:t>
      </w:r>
      <w:r w:rsidR="00CB5D3B">
        <w:rPr>
          <w:b/>
          <w:sz w:val="23"/>
          <w:szCs w:val="23"/>
          <w:lang w:val="ro-RO"/>
        </w:rPr>
        <w:t>.01.2021</w:t>
      </w:r>
    </w:p>
    <w:p w:rsidR="003647B8" w:rsidRPr="00E64958" w:rsidRDefault="003647B8" w:rsidP="008876C3">
      <w:pPr>
        <w:numPr>
          <w:ilvl w:val="0"/>
          <w:numId w:val="3"/>
        </w:numPr>
        <w:tabs>
          <w:tab w:val="right" w:pos="426"/>
        </w:tabs>
        <w:spacing w:before="120"/>
        <w:ind w:left="0" w:firstLine="0"/>
        <w:rPr>
          <w:b/>
          <w:sz w:val="23"/>
          <w:szCs w:val="23"/>
          <w:lang w:val="ro-RO"/>
        </w:rPr>
      </w:pPr>
      <w:r w:rsidRPr="00E64958">
        <w:rPr>
          <w:b/>
          <w:sz w:val="23"/>
          <w:szCs w:val="23"/>
          <w:lang w:val="ro-RO"/>
        </w:rPr>
        <w:t>Adresa la care trebuie transmise ofertele sau cererile de participare</w:t>
      </w:r>
      <w:r w:rsidR="0096527B" w:rsidRPr="00E64958">
        <w:rPr>
          <w:b/>
          <w:sz w:val="23"/>
          <w:szCs w:val="23"/>
          <w:lang w:val="ro-RO"/>
        </w:rPr>
        <w:t xml:space="preserve">: </w:t>
      </w:r>
    </w:p>
    <w:p w:rsidR="0096527B" w:rsidRPr="00E64958" w:rsidRDefault="003647B8" w:rsidP="00700A2F">
      <w:pPr>
        <w:tabs>
          <w:tab w:val="right" w:pos="426"/>
        </w:tabs>
        <w:spacing w:before="120"/>
        <w:ind w:left="450"/>
        <w:rPr>
          <w:b/>
          <w:sz w:val="23"/>
          <w:szCs w:val="23"/>
          <w:lang w:val="ro-RO"/>
        </w:rPr>
      </w:pPr>
      <w:r w:rsidRPr="00E64958">
        <w:rPr>
          <w:b/>
          <w:sz w:val="23"/>
          <w:szCs w:val="23"/>
          <w:lang w:val="ro-RO"/>
        </w:rPr>
        <w:t>Ofertele</w:t>
      </w:r>
      <w:r w:rsidR="008876C3" w:rsidRPr="00E64958">
        <w:rPr>
          <w:b/>
          <w:sz w:val="23"/>
          <w:szCs w:val="23"/>
          <w:lang w:val="ro-RO"/>
        </w:rPr>
        <w:t xml:space="preserve"> sau cererile de participare</w:t>
      </w:r>
      <w:r w:rsidRPr="00E64958">
        <w:rPr>
          <w:b/>
          <w:sz w:val="23"/>
          <w:szCs w:val="23"/>
          <w:lang w:val="ro-RO"/>
        </w:rPr>
        <w:t xml:space="preserve"> vor fi depuse electronic prin intermediul SIA RSAP</w:t>
      </w:r>
    </w:p>
    <w:p w:rsidR="00B86AD1" w:rsidRPr="00E64958" w:rsidRDefault="00B86AD1" w:rsidP="008876C3">
      <w:pPr>
        <w:numPr>
          <w:ilvl w:val="0"/>
          <w:numId w:val="3"/>
        </w:numPr>
        <w:tabs>
          <w:tab w:val="right" w:pos="426"/>
        </w:tabs>
        <w:spacing w:before="120"/>
        <w:ind w:left="0" w:firstLine="0"/>
        <w:rPr>
          <w:b/>
          <w:sz w:val="23"/>
          <w:szCs w:val="23"/>
          <w:lang w:val="ro-RO"/>
        </w:rPr>
      </w:pPr>
      <w:r w:rsidRPr="00E64958">
        <w:rPr>
          <w:b/>
          <w:sz w:val="23"/>
          <w:szCs w:val="23"/>
          <w:lang w:val="ro-RO"/>
        </w:rPr>
        <w:t xml:space="preserve">Termenul de valabilitate a ofertelor: </w:t>
      </w:r>
      <w:r w:rsidR="00B0297F" w:rsidRPr="00E64958">
        <w:rPr>
          <w:b/>
          <w:sz w:val="23"/>
          <w:szCs w:val="23"/>
          <w:lang w:val="ro-RO"/>
        </w:rPr>
        <w:t>30</w:t>
      </w:r>
      <w:r w:rsidR="000300EB" w:rsidRPr="00E64958">
        <w:rPr>
          <w:b/>
          <w:sz w:val="23"/>
          <w:szCs w:val="23"/>
          <w:lang w:val="ro-RO"/>
        </w:rPr>
        <w:t xml:space="preserve"> zile</w:t>
      </w:r>
      <w:r w:rsidR="000300EB" w:rsidRPr="00E64958">
        <w:rPr>
          <w:b/>
          <w:sz w:val="23"/>
          <w:szCs w:val="23"/>
          <w:shd w:val="clear" w:color="auto" w:fill="FFFF00"/>
          <w:lang w:val="ro-RO"/>
        </w:rPr>
        <w:t xml:space="preserve"> </w:t>
      </w:r>
    </w:p>
    <w:p w:rsidR="00B86AD1" w:rsidRPr="00E64958" w:rsidRDefault="0074622B" w:rsidP="000300EB">
      <w:pPr>
        <w:numPr>
          <w:ilvl w:val="0"/>
          <w:numId w:val="3"/>
        </w:numPr>
        <w:tabs>
          <w:tab w:val="right" w:pos="426"/>
        </w:tabs>
        <w:spacing w:before="120"/>
        <w:ind w:left="0" w:firstLine="0"/>
        <w:rPr>
          <w:b/>
          <w:sz w:val="23"/>
          <w:szCs w:val="23"/>
          <w:lang w:val="ro-RO"/>
        </w:rPr>
      </w:pPr>
      <w:r w:rsidRPr="00E64958">
        <w:rPr>
          <w:b/>
          <w:sz w:val="23"/>
          <w:szCs w:val="23"/>
          <w:lang w:val="ro-RO"/>
        </w:rPr>
        <w:t>L</w:t>
      </w:r>
      <w:r w:rsidR="00B86AD1" w:rsidRPr="00E64958">
        <w:rPr>
          <w:b/>
          <w:sz w:val="23"/>
          <w:szCs w:val="23"/>
          <w:lang w:val="ro-RO"/>
        </w:rPr>
        <w:t xml:space="preserve">ocul deschiderii ofertelor: </w:t>
      </w:r>
      <w:r w:rsidR="000300EB" w:rsidRPr="00E64958">
        <w:rPr>
          <w:b/>
          <w:sz w:val="23"/>
          <w:szCs w:val="23"/>
          <w:lang w:val="ro-RO"/>
        </w:rPr>
        <w:t>SIA RSAP</w:t>
      </w:r>
    </w:p>
    <w:p w:rsidR="00B86AD1" w:rsidRPr="00E64958" w:rsidRDefault="00B86AD1" w:rsidP="00700A2F">
      <w:pPr>
        <w:pStyle w:val="aa"/>
        <w:tabs>
          <w:tab w:val="left" w:pos="360"/>
          <w:tab w:val="left" w:pos="1800"/>
          <w:tab w:val="left" w:pos="3240"/>
        </w:tabs>
        <w:spacing w:after="120"/>
        <w:ind w:left="360"/>
        <w:contextualSpacing w:val="0"/>
        <w:rPr>
          <w:b/>
          <w:sz w:val="23"/>
          <w:szCs w:val="23"/>
          <w:lang w:val="ro-RO"/>
        </w:rPr>
      </w:pPr>
      <w:r w:rsidRPr="00E64958">
        <w:rPr>
          <w:b/>
          <w:sz w:val="23"/>
          <w:szCs w:val="23"/>
          <w:lang w:val="ro-RO"/>
        </w:rPr>
        <w:t xml:space="preserve">Ofertele întîrziate vor fi respinse. </w:t>
      </w:r>
    </w:p>
    <w:p w:rsidR="005140ED" w:rsidRPr="00E64958" w:rsidRDefault="000056FD" w:rsidP="004F6142">
      <w:pPr>
        <w:numPr>
          <w:ilvl w:val="0"/>
          <w:numId w:val="3"/>
        </w:numPr>
        <w:tabs>
          <w:tab w:val="right" w:pos="426"/>
        </w:tabs>
        <w:spacing w:before="120"/>
        <w:ind w:left="450" w:hanging="450"/>
        <w:rPr>
          <w:b/>
          <w:sz w:val="23"/>
          <w:szCs w:val="23"/>
          <w:lang w:val="ro-RO"/>
        </w:rPr>
      </w:pPr>
      <w:r w:rsidRPr="00E64958">
        <w:rPr>
          <w:b/>
          <w:sz w:val="23"/>
          <w:szCs w:val="23"/>
          <w:lang w:val="ro-RO"/>
        </w:rPr>
        <w:t>Limba sau limbile în care trebuie redactate ofertele sau cererile de participare</w:t>
      </w:r>
      <w:r w:rsidR="004F6142" w:rsidRPr="00E64958">
        <w:rPr>
          <w:b/>
          <w:sz w:val="23"/>
          <w:szCs w:val="23"/>
          <w:lang w:val="ro-RO"/>
        </w:rPr>
        <w:t xml:space="preserve">: </w:t>
      </w:r>
      <w:r w:rsidR="000300EB" w:rsidRPr="00E64958">
        <w:rPr>
          <w:b/>
          <w:sz w:val="23"/>
          <w:szCs w:val="23"/>
          <w:lang w:val="ro-RO"/>
        </w:rPr>
        <w:t>Română</w:t>
      </w:r>
    </w:p>
    <w:p w:rsidR="005140ED" w:rsidRPr="00E64958" w:rsidRDefault="005140ED" w:rsidP="008876C3">
      <w:pPr>
        <w:numPr>
          <w:ilvl w:val="0"/>
          <w:numId w:val="3"/>
        </w:numPr>
        <w:tabs>
          <w:tab w:val="right" w:pos="426"/>
        </w:tabs>
        <w:spacing w:before="120"/>
        <w:ind w:left="0" w:firstLine="0"/>
        <w:rPr>
          <w:b/>
          <w:sz w:val="23"/>
          <w:szCs w:val="23"/>
          <w:lang w:val="ro-RO"/>
        </w:rPr>
      </w:pPr>
      <w:r w:rsidRPr="00E64958">
        <w:rPr>
          <w:b/>
          <w:sz w:val="23"/>
          <w:szCs w:val="23"/>
          <w:lang w:val="ro-RO"/>
        </w:rPr>
        <w:t xml:space="preserve">Denumirea </w:t>
      </w:r>
      <w:r w:rsidR="00AC2788" w:rsidRPr="00E64958">
        <w:rPr>
          <w:b/>
          <w:sz w:val="23"/>
          <w:szCs w:val="23"/>
          <w:lang w:val="ro-RO"/>
        </w:rPr>
        <w:t>și</w:t>
      </w:r>
      <w:r w:rsidRPr="00E64958">
        <w:rPr>
          <w:b/>
          <w:sz w:val="23"/>
          <w:szCs w:val="23"/>
          <w:lang w:val="ro-RO"/>
        </w:rPr>
        <w:t xml:space="preserve"> adresa organismului competent de soluționare a </w:t>
      </w:r>
      <w:r w:rsidR="00AC2788" w:rsidRPr="00E64958">
        <w:rPr>
          <w:b/>
          <w:sz w:val="23"/>
          <w:szCs w:val="23"/>
          <w:lang w:val="ro-RO"/>
        </w:rPr>
        <w:t>contestațiilor</w:t>
      </w:r>
      <w:r w:rsidRPr="00E64958">
        <w:rPr>
          <w:b/>
          <w:sz w:val="23"/>
          <w:szCs w:val="23"/>
          <w:lang w:val="ro-RO"/>
        </w:rPr>
        <w:t xml:space="preserve">: </w:t>
      </w:r>
    </w:p>
    <w:p w:rsidR="005140ED" w:rsidRPr="00E64958" w:rsidRDefault="005140ED" w:rsidP="00700A2F">
      <w:pPr>
        <w:tabs>
          <w:tab w:val="right" w:pos="426"/>
        </w:tabs>
        <w:ind w:left="450"/>
        <w:rPr>
          <w:b/>
          <w:sz w:val="23"/>
          <w:szCs w:val="23"/>
          <w:lang w:val="ro-RO"/>
        </w:rPr>
      </w:pPr>
      <w:r w:rsidRPr="00E64958">
        <w:rPr>
          <w:b/>
          <w:sz w:val="23"/>
          <w:szCs w:val="23"/>
          <w:lang w:val="ro-RO"/>
        </w:rPr>
        <w:t>Agenția Națională pentru Soluționarea Contestațiilor</w:t>
      </w:r>
    </w:p>
    <w:p w:rsidR="005140ED" w:rsidRPr="00E64958" w:rsidRDefault="005140ED" w:rsidP="00700A2F">
      <w:pPr>
        <w:tabs>
          <w:tab w:val="right" w:pos="426"/>
        </w:tabs>
        <w:ind w:left="450"/>
        <w:rPr>
          <w:b/>
          <w:sz w:val="23"/>
          <w:szCs w:val="23"/>
          <w:lang w:val="ro-RO"/>
        </w:rPr>
      </w:pPr>
      <w:r w:rsidRPr="00E64958">
        <w:rPr>
          <w:b/>
          <w:sz w:val="23"/>
          <w:szCs w:val="23"/>
          <w:lang w:val="ro-RO"/>
        </w:rPr>
        <w:t>Adresa: mun. Chișinău, bd. Ștefan cel Mare și Sfânt nr.124 (et.4), MD 2001;</w:t>
      </w:r>
    </w:p>
    <w:p w:rsidR="000056FD" w:rsidRPr="00E64958" w:rsidRDefault="005140ED" w:rsidP="00700A2F">
      <w:pPr>
        <w:tabs>
          <w:tab w:val="right" w:pos="426"/>
        </w:tabs>
        <w:ind w:left="450"/>
        <w:rPr>
          <w:b/>
          <w:sz w:val="23"/>
          <w:szCs w:val="23"/>
          <w:lang w:val="ro-RO"/>
        </w:rPr>
      </w:pPr>
      <w:r w:rsidRPr="00E64958">
        <w:rPr>
          <w:b/>
          <w:sz w:val="23"/>
          <w:szCs w:val="23"/>
          <w:lang w:val="ro-RO"/>
        </w:rPr>
        <w:t>Tel/Fax/email:022-820 652, 022 820-651, contestatii@ansc.md</w:t>
      </w:r>
    </w:p>
    <w:p w:rsidR="005D144B" w:rsidRPr="00E64958" w:rsidRDefault="005140ED" w:rsidP="005D144B">
      <w:pPr>
        <w:numPr>
          <w:ilvl w:val="0"/>
          <w:numId w:val="3"/>
        </w:numPr>
        <w:tabs>
          <w:tab w:val="right" w:pos="426"/>
        </w:tabs>
        <w:spacing w:before="120" w:after="240"/>
        <w:ind w:left="0" w:firstLine="0"/>
        <w:rPr>
          <w:b/>
          <w:sz w:val="23"/>
          <w:szCs w:val="23"/>
          <w:lang w:val="ro-RO"/>
        </w:rPr>
      </w:pPr>
      <w:r w:rsidRPr="00E64958">
        <w:rPr>
          <w:b/>
          <w:sz w:val="23"/>
          <w:szCs w:val="23"/>
          <w:lang w:val="ro-RO"/>
        </w:rPr>
        <w:t xml:space="preserve">Data transmiterii spre publicare a </w:t>
      </w:r>
      <w:r w:rsidR="00AC2788" w:rsidRPr="00E64958">
        <w:rPr>
          <w:b/>
          <w:sz w:val="23"/>
          <w:szCs w:val="23"/>
          <w:lang w:val="ro-RO"/>
        </w:rPr>
        <w:t>anunțului</w:t>
      </w:r>
      <w:r w:rsidRPr="00E64958">
        <w:rPr>
          <w:b/>
          <w:sz w:val="23"/>
          <w:szCs w:val="23"/>
          <w:lang w:val="ro-RO"/>
        </w:rPr>
        <w:t xml:space="preserve"> de participare:</w:t>
      </w:r>
      <w:r w:rsidR="004C5672" w:rsidRPr="00E64958">
        <w:rPr>
          <w:b/>
          <w:sz w:val="23"/>
          <w:szCs w:val="23"/>
          <w:lang w:val="ro-RO"/>
        </w:rPr>
        <w:t xml:space="preserve"> </w:t>
      </w:r>
      <w:r w:rsidR="0098690E">
        <w:rPr>
          <w:b/>
          <w:sz w:val="23"/>
          <w:szCs w:val="23"/>
          <w:lang w:val="ro-RO"/>
        </w:rPr>
        <w:t>04</w:t>
      </w:r>
      <w:r w:rsidR="00D81D65" w:rsidRPr="00E64958">
        <w:rPr>
          <w:b/>
          <w:sz w:val="23"/>
          <w:szCs w:val="23"/>
          <w:lang w:val="ro-RO"/>
        </w:rPr>
        <w:t>.01</w:t>
      </w:r>
      <w:r w:rsidR="0050200E" w:rsidRPr="00E64958">
        <w:rPr>
          <w:b/>
          <w:sz w:val="23"/>
          <w:szCs w:val="23"/>
          <w:lang w:val="ro-RO"/>
        </w:rPr>
        <w:t>.</w:t>
      </w:r>
      <w:r w:rsidR="00CB5D3B">
        <w:rPr>
          <w:b/>
          <w:sz w:val="23"/>
          <w:szCs w:val="23"/>
          <w:lang w:val="ro-RO"/>
        </w:rPr>
        <w:t>2021</w:t>
      </w:r>
    </w:p>
    <w:p w:rsidR="00347F31" w:rsidRPr="00E64958" w:rsidRDefault="00347F31" w:rsidP="005D144B">
      <w:pPr>
        <w:spacing w:before="120" w:after="120"/>
        <w:rPr>
          <w:b/>
          <w:sz w:val="23"/>
          <w:szCs w:val="23"/>
          <w:lang w:val="ro-RO"/>
        </w:rPr>
      </w:pPr>
    </w:p>
    <w:p w:rsidR="006E438B" w:rsidRPr="00E64958" w:rsidRDefault="006E438B" w:rsidP="005D144B">
      <w:pPr>
        <w:spacing w:before="120" w:after="120"/>
        <w:rPr>
          <w:b/>
          <w:sz w:val="23"/>
          <w:szCs w:val="23"/>
          <w:lang w:val="ro-RO"/>
        </w:rPr>
      </w:pPr>
    </w:p>
    <w:p w:rsidR="00691858" w:rsidRPr="00E64958" w:rsidRDefault="00AA14E6" w:rsidP="005D144B">
      <w:pPr>
        <w:spacing w:before="120" w:after="120"/>
        <w:rPr>
          <w:b/>
          <w:sz w:val="23"/>
          <w:szCs w:val="23"/>
          <w:lang w:val="ro-RO"/>
        </w:rPr>
      </w:pPr>
      <w:r w:rsidRPr="00E64958">
        <w:rPr>
          <w:b/>
          <w:sz w:val="23"/>
          <w:szCs w:val="23"/>
          <w:lang w:val="ro-RO"/>
        </w:rPr>
        <w:t xml:space="preserve">Conducătorul grupului de lucru:  </w:t>
      </w:r>
      <w:r w:rsidR="00D81D65" w:rsidRPr="00E64958">
        <w:rPr>
          <w:b/>
          <w:sz w:val="23"/>
          <w:szCs w:val="23"/>
          <w:lang w:val="ro-RO"/>
        </w:rPr>
        <w:t>Andrei Saracuța</w:t>
      </w:r>
      <w:r w:rsidR="00AC2787" w:rsidRPr="00E64958">
        <w:rPr>
          <w:b/>
          <w:sz w:val="23"/>
          <w:szCs w:val="23"/>
          <w:lang w:val="ro-RO"/>
        </w:rPr>
        <w:t>______________________</w:t>
      </w:r>
      <w:r w:rsidR="00081285" w:rsidRPr="00E64958">
        <w:rPr>
          <w:b/>
          <w:sz w:val="23"/>
          <w:szCs w:val="23"/>
          <w:lang w:val="ro-RO"/>
        </w:rPr>
        <w:t xml:space="preserve">               L.Ș.</w:t>
      </w:r>
    </w:p>
    <w:p w:rsidR="00D81D65" w:rsidRPr="00E64958" w:rsidRDefault="00D81D65" w:rsidP="00935679">
      <w:pPr>
        <w:rPr>
          <w:lang w:val="ro-RO"/>
        </w:rPr>
      </w:pPr>
    </w:p>
    <w:p w:rsidR="00D81D65" w:rsidRPr="00E64958" w:rsidRDefault="00D81D65" w:rsidP="00935679">
      <w:pPr>
        <w:rPr>
          <w:lang w:val="ro-RO"/>
        </w:rPr>
      </w:pPr>
    </w:p>
    <w:p w:rsidR="00D81D65" w:rsidRPr="00E64958" w:rsidRDefault="00D81D65" w:rsidP="00935679">
      <w:pPr>
        <w:rPr>
          <w:lang w:val="ro-RO"/>
        </w:rPr>
      </w:pPr>
    </w:p>
    <w:p w:rsidR="00D81D65" w:rsidRPr="00E64958" w:rsidRDefault="00D81D65" w:rsidP="00935679">
      <w:pPr>
        <w:rPr>
          <w:lang w:val="ro-RO"/>
        </w:rPr>
      </w:pPr>
    </w:p>
    <w:p w:rsidR="006E438B" w:rsidRDefault="006E438B" w:rsidP="00935679">
      <w:pPr>
        <w:rPr>
          <w:lang w:val="ro-RO"/>
        </w:rPr>
      </w:pPr>
    </w:p>
    <w:p w:rsidR="002B7ECC" w:rsidRDefault="002B7ECC" w:rsidP="00935679">
      <w:pPr>
        <w:rPr>
          <w:lang w:val="ro-RO"/>
        </w:rPr>
      </w:pPr>
    </w:p>
    <w:p w:rsidR="002B7ECC" w:rsidRDefault="002B7ECC" w:rsidP="00935679">
      <w:pPr>
        <w:rPr>
          <w:lang w:val="ro-RO"/>
        </w:rPr>
      </w:pPr>
    </w:p>
    <w:p w:rsidR="002B7ECC" w:rsidRDefault="002B7ECC" w:rsidP="00935679">
      <w:pPr>
        <w:rPr>
          <w:lang w:val="ro-RO"/>
        </w:rPr>
      </w:pPr>
    </w:p>
    <w:p w:rsidR="002B7ECC" w:rsidRDefault="002B7ECC" w:rsidP="00935679">
      <w:pPr>
        <w:rPr>
          <w:lang w:val="ro-RO"/>
        </w:rPr>
      </w:pPr>
    </w:p>
    <w:p w:rsidR="002B7ECC" w:rsidRDefault="002B7ECC" w:rsidP="00935679">
      <w:pPr>
        <w:rPr>
          <w:lang w:val="ro-RO"/>
        </w:rPr>
      </w:pPr>
    </w:p>
    <w:p w:rsidR="002B7ECC" w:rsidRDefault="002B7ECC" w:rsidP="00935679">
      <w:pPr>
        <w:rPr>
          <w:lang w:val="ro-RO"/>
        </w:rPr>
      </w:pPr>
    </w:p>
    <w:p w:rsidR="002B7ECC" w:rsidRDefault="002B7ECC" w:rsidP="00935679">
      <w:pPr>
        <w:rPr>
          <w:lang w:val="ro-RO"/>
        </w:rPr>
      </w:pPr>
    </w:p>
    <w:p w:rsidR="002B7ECC" w:rsidRPr="00E64958" w:rsidRDefault="002B7ECC" w:rsidP="00935679">
      <w:pPr>
        <w:rPr>
          <w:lang w:val="ro-RO"/>
        </w:rPr>
      </w:pPr>
    </w:p>
    <w:p w:rsidR="00935679" w:rsidRPr="00E64958" w:rsidRDefault="00935679" w:rsidP="00935679">
      <w:pPr>
        <w:rPr>
          <w:lang w:val="ro-RO"/>
        </w:rPr>
      </w:pPr>
      <w:r w:rsidRPr="00E64958">
        <w:rPr>
          <w:lang w:val="ro-RO"/>
        </w:rPr>
        <w:t>Ex. Viorel Burduja</w:t>
      </w:r>
    </w:p>
    <w:p w:rsidR="00F11D8A" w:rsidRPr="00E64958" w:rsidRDefault="0050200E" w:rsidP="00935679">
      <w:pPr>
        <w:rPr>
          <w:lang w:val="ro-RO"/>
        </w:rPr>
      </w:pPr>
      <w:r w:rsidRPr="00E64958">
        <w:rPr>
          <w:lang w:val="ro-RO"/>
        </w:rPr>
        <w:t>Tel. (022)-275-377</w:t>
      </w:r>
    </w:p>
    <w:sectPr w:rsidR="00F11D8A" w:rsidRPr="00E64958"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32" w:rsidRDefault="00D04932">
      <w:r>
        <w:separator/>
      </w:r>
    </w:p>
  </w:endnote>
  <w:endnote w:type="continuationSeparator" w:id="1">
    <w:p w:rsidR="00D04932" w:rsidRDefault="00D04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B5" w:rsidRDefault="00EA31A3" w:rsidP="002C0140">
    <w:pPr>
      <w:pStyle w:val="a4"/>
      <w:jc w:val="center"/>
    </w:pPr>
    <w:fldSimple w:instr=" PAGE   \* MERGEFORMAT ">
      <w:r w:rsidR="00CB5D3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32" w:rsidRDefault="00D04932">
      <w:r>
        <w:separator/>
      </w:r>
    </w:p>
  </w:footnote>
  <w:footnote w:type="continuationSeparator" w:id="1">
    <w:p w:rsidR="00D04932" w:rsidRDefault="00D04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FA6246"/>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21F60588"/>
    <w:multiLevelType w:val="hybridMultilevel"/>
    <w:tmpl w:val="AC40B656"/>
    <w:lvl w:ilvl="0" w:tplc="7214F81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73C4342"/>
    <w:multiLevelType w:val="hybridMultilevel"/>
    <w:tmpl w:val="0E0AF9E2"/>
    <w:lvl w:ilvl="0" w:tplc="63DEA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15"/>
  </w:num>
  <w:num w:numId="3">
    <w:abstractNumId w:val="13"/>
  </w:num>
  <w:num w:numId="4">
    <w:abstractNumId w:val="16"/>
  </w:num>
  <w:num w:numId="5">
    <w:abstractNumId w:val="14"/>
  </w:num>
  <w:num w:numId="6">
    <w:abstractNumId w:val="0"/>
  </w:num>
  <w:num w:numId="7">
    <w:abstractNumId w:val="8"/>
  </w:num>
  <w:num w:numId="8">
    <w:abstractNumId w:val="18"/>
  </w:num>
  <w:num w:numId="9">
    <w:abstractNumId w:val="2"/>
  </w:num>
  <w:num w:numId="10">
    <w:abstractNumId w:val="4"/>
  </w:num>
  <w:num w:numId="11">
    <w:abstractNumId w:val="11"/>
  </w:num>
  <w:num w:numId="12">
    <w:abstractNumId w:val="21"/>
  </w:num>
  <w:num w:numId="13">
    <w:abstractNumId w:val="17"/>
  </w:num>
  <w:num w:numId="14">
    <w:abstractNumId w:val="22"/>
  </w:num>
  <w:num w:numId="15">
    <w:abstractNumId w:val="12"/>
  </w:num>
  <w:num w:numId="16">
    <w:abstractNumId w:val="6"/>
  </w:num>
  <w:num w:numId="17">
    <w:abstractNumId w:val="3"/>
  </w:num>
  <w:num w:numId="18">
    <w:abstractNumId w:val="5"/>
  </w:num>
  <w:num w:numId="19">
    <w:abstractNumId w:val="9"/>
  </w:num>
  <w:num w:numId="20">
    <w:abstractNumId w:val="20"/>
  </w:num>
  <w:num w:numId="21">
    <w:abstractNumId w:val="7"/>
  </w:num>
  <w:num w:numId="22">
    <w:abstractNumId w:val="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9E244E"/>
    <w:rsid w:val="000056FD"/>
    <w:rsid w:val="000300EB"/>
    <w:rsid w:val="000352A8"/>
    <w:rsid w:val="00054D67"/>
    <w:rsid w:val="00055680"/>
    <w:rsid w:val="00076D56"/>
    <w:rsid w:val="00081285"/>
    <w:rsid w:val="00082348"/>
    <w:rsid w:val="0008370C"/>
    <w:rsid w:val="00086B34"/>
    <w:rsid w:val="000B2D7E"/>
    <w:rsid w:val="000B4282"/>
    <w:rsid w:val="000D3D4F"/>
    <w:rsid w:val="000D590C"/>
    <w:rsid w:val="000E04F5"/>
    <w:rsid w:val="000E38D4"/>
    <w:rsid w:val="000F4701"/>
    <w:rsid w:val="001224DA"/>
    <w:rsid w:val="001305A1"/>
    <w:rsid w:val="00143BAF"/>
    <w:rsid w:val="001527E1"/>
    <w:rsid w:val="0016422C"/>
    <w:rsid w:val="00172CC5"/>
    <w:rsid w:val="00180F2F"/>
    <w:rsid w:val="00186D4E"/>
    <w:rsid w:val="00192E9E"/>
    <w:rsid w:val="00193032"/>
    <w:rsid w:val="00193507"/>
    <w:rsid w:val="001949B2"/>
    <w:rsid w:val="00195A29"/>
    <w:rsid w:val="001966BD"/>
    <w:rsid w:val="001A2586"/>
    <w:rsid w:val="001A6D19"/>
    <w:rsid w:val="001B3CDB"/>
    <w:rsid w:val="001D48E7"/>
    <w:rsid w:val="001E3EB7"/>
    <w:rsid w:val="001E55A3"/>
    <w:rsid w:val="001F244D"/>
    <w:rsid w:val="001F323A"/>
    <w:rsid w:val="001F74F1"/>
    <w:rsid w:val="00207B3C"/>
    <w:rsid w:val="002337C0"/>
    <w:rsid w:val="002437F0"/>
    <w:rsid w:val="00247D39"/>
    <w:rsid w:val="002546EC"/>
    <w:rsid w:val="002667D6"/>
    <w:rsid w:val="00273649"/>
    <w:rsid w:val="002908F2"/>
    <w:rsid w:val="00296754"/>
    <w:rsid w:val="00297F99"/>
    <w:rsid w:val="002A074C"/>
    <w:rsid w:val="002B7099"/>
    <w:rsid w:val="002B7ECC"/>
    <w:rsid w:val="002C0140"/>
    <w:rsid w:val="002C686B"/>
    <w:rsid w:val="002D09B2"/>
    <w:rsid w:val="002D48A9"/>
    <w:rsid w:val="002D66C0"/>
    <w:rsid w:val="002E606A"/>
    <w:rsid w:val="002F3A70"/>
    <w:rsid w:val="00340BA2"/>
    <w:rsid w:val="00347F31"/>
    <w:rsid w:val="0035290A"/>
    <w:rsid w:val="00352B97"/>
    <w:rsid w:val="00353A69"/>
    <w:rsid w:val="003647B8"/>
    <w:rsid w:val="00391FE1"/>
    <w:rsid w:val="003A06A9"/>
    <w:rsid w:val="003E2D61"/>
    <w:rsid w:val="00403FE6"/>
    <w:rsid w:val="00404346"/>
    <w:rsid w:val="00405527"/>
    <w:rsid w:val="004065C6"/>
    <w:rsid w:val="0041000F"/>
    <w:rsid w:val="004225A2"/>
    <w:rsid w:val="0042484E"/>
    <w:rsid w:val="00443919"/>
    <w:rsid w:val="00444B84"/>
    <w:rsid w:val="004475CA"/>
    <w:rsid w:val="00447F8C"/>
    <w:rsid w:val="00451D89"/>
    <w:rsid w:val="00453847"/>
    <w:rsid w:val="00454CCF"/>
    <w:rsid w:val="0045517F"/>
    <w:rsid w:val="004A6EEE"/>
    <w:rsid w:val="004C0279"/>
    <w:rsid w:val="004C5672"/>
    <w:rsid w:val="004C5BB0"/>
    <w:rsid w:val="004D03BD"/>
    <w:rsid w:val="004F0AA9"/>
    <w:rsid w:val="004F54D6"/>
    <w:rsid w:val="004F6142"/>
    <w:rsid w:val="0050200E"/>
    <w:rsid w:val="00506D5A"/>
    <w:rsid w:val="005140ED"/>
    <w:rsid w:val="005160EE"/>
    <w:rsid w:val="00520778"/>
    <w:rsid w:val="005225DF"/>
    <w:rsid w:val="005421FA"/>
    <w:rsid w:val="00542CD0"/>
    <w:rsid w:val="00550F47"/>
    <w:rsid w:val="005518F6"/>
    <w:rsid w:val="005560D1"/>
    <w:rsid w:val="00585530"/>
    <w:rsid w:val="00594E32"/>
    <w:rsid w:val="005B0108"/>
    <w:rsid w:val="005B4532"/>
    <w:rsid w:val="005B7A0D"/>
    <w:rsid w:val="005D144B"/>
    <w:rsid w:val="005D2F0B"/>
    <w:rsid w:val="005D309A"/>
    <w:rsid w:val="005D7EDB"/>
    <w:rsid w:val="005E2215"/>
    <w:rsid w:val="005E2572"/>
    <w:rsid w:val="005E72E1"/>
    <w:rsid w:val="005F16DD"/>
    <w:rsid w:val="005F61AE"/>
    <w:rsid w:val="00601B6C"/>
    <w:rsid w:val="00602AC3"/>
    <w:rsid w:val="00610EA1"/>
    <w:rsid w:val="006121A5"/>
    <w:rsid w:val="006201FC"/>
    <w:rsid w:val="0062221E"/>
    <w:rsid w:val="00623C66"/>
    <w:rsid w:val="00631498"/>
    <w:rsid w:val="00637A54"/>
    <w:rsid w:val="006466C0"/>
    <w:rsid w:val="00654065"/>
    <w:rsid w:val="0065440C"/>
    <w:rsid w:val="00654AD2"/>
    <w:rsid w:val="00662C7D"/>
    <w:rsid w:val="00662D03"/>
    <w:rsid w:val="00681CB9"/>
    <w:rsid w:val="0069001F"/>
    <w:rsid w:val="00691858"/>
    <w:rsid w:val="00695571"/>
    <w:rsid w:val="00695C9B"/>
    <w:rsid w:val="006A6405"/>
    <w:rsid w:val="006C11CA"/>
    <w:rsid w:val="006C2DDF"/>
    <w:rsid w:val="006D3759"/>
    <w:rsid w:val="006E438B"/>
    <w:rsid w:val="00700A2F"/>
    <w:rsid w:val="007201DC"/>
    <w:rsid w:val="0072330A"/>
    <w:rsid w:val="00727CF6"/>
    <w:rsid w:val="00730A91"/>
    <w:rsid w:val="007461A1"/>
    <w:rsid w:val="0074622B"/>
    <w:rsid w:val="00756A6E"/>
    <w:rsid w:val="00763C25"/>
    <w:rsid w:val="00763FA1"/>
    <w:rsid w:val="00774F48"/>
    <w:rsid w:val="00781C2E"/>
    <w:rsid w:val="00794E2A"/>
    <w:rsid w:val="00796324"/>
    <w:rsid w:val="007A2631"/>
    <w:rsid w:val="007A3F72"/>
    <w:rsid w:val="007B468A"/>
    <w:rsid w:val="007D0A00"/>
    <w:rsid w:val="007E77F5"/>
    <w:rsid w:val="007E7D25"/>
    <w:rsid w:val="007F0845"/>
    <w:rsid w:val="007F0A4D"/>
    <w:rsid w:val="007F1077"/>
    <w:rsid w:val="007F4311"/>
    <w:rsid w:val="00820E53"/>
    <w:rsid w:val="00844F86"/>
    <w:rsid w:val="0085132D"/>
    <w:rsid w:val="0086668A"/>
    <w:rsid w:val="008876C3"/>
    <w:rsid w:val="008879CA"/>
    <w:rsid w:val="00892BD2"/>
    <w:rsid w:val="008A2A23"/>
    <w:rsid w:val="008B468C"/>
    <w:rsid w:val="008B621F"/>
    <w:rsid w:val="008C6874"/>
    <w:rsid w:val="008D68B7"/>
    <w:rsid w:val="008F373B"/>
    <w:rsid w:val="0090083E"/>
    <w:rsid w:val="009172D4"/>
    <w:rsid w:val="009263BE"/>
    <w:rsid w:val="00927FE4"/>
    <w:rsid w:val="00932AED"/>
    <w:rsid w:val="00935679"/>
    <w:rsid w:val="00936455"/>
    <w:rsid w:val="0096527B"/>
    <w:rsid w:val="0098690E"/>
    <w:rsid w:val="009D5F69"/>
    <w:rsid w:val="009E244E"/>
    <w:rsid w:val="009E4533"/>
    <w:rsid w:val="00A02472"/>
    <w:rsid w:val="00A04201"/>
    <w:rsid w:val="00A1020A"/>
    <w:rsid w:val="00A248CC"/>
    <w:rsid w:val="00A43AAC"/>
    <w:rsid w:val="00A52BEA"/>
    <w:rsid w:val="00A563DC"/>
    <w:rsid w:val="00A61F2B"/>
    <w:rsid w:val="00A757F9"/>
    <w:rsid w:val="00A93CC3"/>
    <w:rsid w:val="00A96628"/>
    <w:rsid w:val="00AA14E6"/>
    <w:rsid w:val="00AB11ED"/>
    <w:rsid w:val="00AC2787"/>
    <w:rsid w:val="00AC2788"/>
    <w:rsid w:val="00AC2A08"/>
    <w:rsid w:val="00AD2746"/>
    <w:rsid w:val="00AF3F36"/>
    <w:rsid w:val="00AF44E7"/>
    <w:rsid w:val="00AF6219"/>
    <w:rsid w:val="00B0297F"/>
    <w:rsid w:val="00B02B74"/>
    <w:rsid w:val="00B072A5"/>
    <w:rsid w:val="00B07EB3"/>
    <w:rsid w:val="00B1222A"/>
    <w:rsid w:val="00B1606A"/>
    <w:rsid w:val="00B20D3B"/>
    <w:rsid w:val="00B3155C"/>
    <w:rsid w:val="00B53265"/>
    <w:rsid w:val="00B64631"/>
    <w:rsid w:val="00B65510"/>
    <w:rsid w:val="00B86AD1"/>
    <w:rsid w:val="00BA052F"/>
    <w:rsid w:val="00BC3DE8"/>
    <w:rsid w:val="00BD5A91"/>
    <w:rsid w:val="00BE5858"/>
    <w:rsid w:val="00C03320"/>
    <w:rsid w:val="00C06ECF"/>
    <w:rsid w:val="00C10C0B"/>
    <w:rsid w:val="00C11530"/>
    <w:rsid w:val="00C15614"/>
    <w:rsid w:val="00C21CCD"/>
    <w:rsid w:val="00C22322"/>
    <w:rsid w:val="00C55B3E"/>
    <w:rsid w:val="00C70871"/>
    <w:rsid w:val="00C948A6"/>
    <w:rsid w:val="00CA63C0"/>
    <w:rsid w:val="00CA6DE5"/>
    <w:rsid w:val="00CB5A2B"/>
    <w:rsid w:val="00CB5D3B"/>
    <w:rsid w:val="00CC63BE"/>
    <w:rsid w:val="00CF086C"/>
    <w:rsid w:val="00D04932"/>
    <w:rsid w:val="00D05592"/>
    <w:rsid w:val="00D06E18"/>
    <w:rsid w:val="00D10289"/>
    <w:rsid w:val="00D17B85"/>
    <w:rsid w:val="00D17C9F"/>
    <w:rsid w:val="00D26060"/>
    <w:rsid w:val="00D5020A"/>
    <w:rsid w:val="00D50D53"/>
    <w:rsid w:val="00D81D65"/>
    <w:rsid w:val="00D8306F"/>
    <w:rsid w:val="00D85B8C"/>
    <w:rsid w:val="00D86F50"/>
    <w:rsid w:val="00DA4B8C"/>
    <w:rsid w:val="00DA532E"/>
    <w:rsid w:val="00DA643E"/>
    <w:rsid w:val="00DB1976"/>
    <w:rsid w:val="00DB2FA4"/>
    <w:rsid w:val="00DD68FA"/>
    <w:rsid w:val="00DD6A5F"/>
    <w:rsid w:val="00DE22D2"/>
    <w:rsid w:val="00DE626C"/>
    <w:rsid w:val="00DE7C1B"/>
    <w:rsid w:val="00E133E3"/>
    <w:rsid w:val="00E16686"/>
    <w:rsid w:val="00E17220"/>
    <w:rsid w:val="00E253B5"/>
    <w:rsid w:val="00E4241F"/>
    <w:rsid w:val="00E5254E"/>
    <w:rsid w:val="00E55E71"/>
    <w:rsid w:val="00E6452E"/>
    <w:rsid w:val="00E64958"/>
    <w:rsid w:val="00E80119"/>
    <w:rsid w:val="00E90543"/>
    <w:rsid w:val="00E95D04"/>
    <w:rsid w:val="00EA3139"/>
    <w:rsid w:val="00EA31A3"/>
    <w:rsid w:val="00EB4BE3"/>
    <w:rsid w:val="00ED4D8D"/>
    <w:rsid w:val="00EE2EB4"/>
    <w:rsid w:val="00EF7226"/>
    <w:rsid w:val="00F005F2"/>
    <w:rsid w:val="00F01A44"/>
    <w:rsid w:val="00F02D87"/>
    <w:rsid w:val="00F11D8A"/>
    <w:rsid w:val="00F1644B"/>
    <w:rsid w:val="00F2696C"/>
    <w:rsid w:val="00F33CA7"/>
    <w:rsid w:val="00F37FB9"/>
    <w:rsid w:val="00F40F24"/>
    <w:rsid w:val="00F424E8"/>
    <w:rsid w:val="00F478D8"/>
    <w:rsid w:val="00F51A47"/>
    <w:rsid w:val="00F53932"/>
    <w:rsid w:val="00F539AB"/>
    <w:rsid w:val="00F75D38"/>
    <w:rsid w:val="00F846C8"/>
    <w:rsid w:val="00F851CB"/>
    <w:rsid w:val="00F906A5"/>
    <w:rsid w:val="00FA0F68"/>
    <w:rsid w:val="00FA2554"/>
    <w:rsid w:val="00FB099F"/>
    <w:rsid w:val="00FD69A6"/>
    <w:rsid w:val="00FE2D05"/>
    <w:rsid w:val="00FE3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s>
</file>

<file path=word/webSettings.xml><?xml version="1.0" encoding="utf-8"?>
<w:webSettings xmlns:r="http://schemas.openxmlformats.org/officeDocument/2006/relationships" xmlns:w="http://schemas.openxmlformats.org/wordprocessingml/2006/main">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4BCD-158B-4489-AA5B-FD305A56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Pages>
  <Words>576</Words>
  <Characters>3284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Achizitii</cp:lastModifiedBy>
  <cp:revision>87</cp:revision>
  <cp:lastPrinted>2019-10-04T11:08:00Z</cp:lastPrinted>
  <dcterms:created xsi:type="dcterms:W3CDTF">2018-10-19T13:45:00Z</dcterms:created>
  <dcterms:modified xsi:type="dcterms:W3CDTF">2021-01-04T09:14:00Z</dcterms:modified>
</cp:coreProperties>
</file>