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07" w:rsidRPr="002273BF" w:rsidRDefault="00A742EF" w:rsidP="00091D78">
      <w:pPr>
        <w:pStyle w:val="1"/>
        <w:spacing w:before="120"/>
        <w:rPr>
          <w:sz w:val="28"/>
        </w:rPr>
      </w:pPr>
      <w:r>
        <w:t xml:space="preserve"> </w:t>
      </w:r>
      <w:r w:rsidR="0090083E" w:rsidRPr="00F2696C">
        <w:t xml:space="preserve">  </w:t>
      </w:r>
      <w:r w:rsidR="0090083E" w:rsidRPr="002273BF">
        <w:rPr>
          <w:sz w:val="28"/>
        </w:rPr>
        <w:t>ANUN</w:t>
      </w:r>
      <w:r w:rsidR="009F35D4" w:rsidRPr="002273BF">
        <w:rPr>
          <w:sz w:val="28"/>
        </w:rPr>
        <w:t>Ţ</w:t>
      </w:r>
      <w:r w:rsidR="0090083E" w:rsidRPr="002273BF">
        <w:rPr>
          <w:sz w:val="28"/>
        </w:rPr>
        <w:t xml:space="preserve"> DE PARTICIPARE</w:t>
      </w:r>
    </w:p>
    <w:p w:rsidR="00091D78" w:rsidRPr="002273BF" w:rsidRDefault="00091D78" w:rsidP="00091D78">
      <w:pPr>
        <w:rPr>
          <w:sz w:val="18"/>
          <w:lang w:val="ro-RO"/>
        </w:rPr>
      </w:pPr>
    </w:p>
    <w:p w:rsidR="00AC011F" w:rsidRPr="002273BF" w:rsidRDefault="0069001F" w:rsidP="00172CC5">
      <w:pPr>
        <w:tabs>
          <w:tab w:val="left" w:pos="284"/>
          <w:tab w:val="right" w:pos="9531"/>
        </w:tabs>
        <w:ind w:left="284"/>
        <w:jc w:val="center"/>
        <w:rPr>
          <w:b/>
          <w:sz w:val="22"/>
          <w:szCs w:val="24"/>
          <w:lang w:val="ro-RO"/>
        </w:rPr>
      </w:pPr>
      <w:r w:rsidRPr="002273BF">
        <w:rPr>
          <w:b/>
          <w:sz w:val="22"/>
          <w:szCs w:val="24"/>
          <w:lang w:val="ro-RO"/>
        </w:rPr>
        <w:t>privind achizi</w:t>
      </w:r>
      <w:r w:rsidR="009F35D4" w:rsidRPr="002273BF">
        <w:rPr>
          <w:b/>
          <w:sz w:val="22"/>
          <w:szCs w:val="24"/>
          <w:lang w:val="ro-RO"/>
        </w:rPr>
        <w:t>ţ</w:t>
      </w:r>
      <w:r w:rsidRPr="002273BF">
        <w:rPr>
          <w:b/>
          <w:sz w:val="22"/>
          <w:szCs w:val="24"/>
          <w:lang w:val="ro-RO"/>
        </w:rPr>
        <w:t xml:space="preserve">ionarea </w:t>
      </w:r>
      <w:r w:rsidR="005C4544">
        <w:rPr>
          <w:b/>
          <w:sz w:val="22"/>
          <w:szCs w:val="24"/>
          <w:lang w:val="ro-RO"/>
        </w:rPr>
        <w:t>Materiale de uz gospodăresc</w:t>
      </w:r>
      <w:r w:rsidR="009616B8">
        <w:rPr>
          <w:b/>
          <w:sz w:val="22"/>
          <w:szCs w:val="24"/>
          <w:lang w:val="ro-RO"/>
        </w:rPr>
        <w:t>, electrotehnic</w:t>
      </w:r>
      <w:r w:rsidR="005C4544">
        <w:rPr>
          <w:b/>
          <w:sz w:val="22"/>
          <w:szCs w:val="24"/>
          <w:lang w:val="ro-RO"/>
        </w:rPr>
        <w:t xml:space="preserve"> și tehnic sanitar</w:t>
      </w:r>
      <w:r w:rsidR="00A7211C">
        <w:rPr>
          <w:b/>
          <w:sz w:val="22"/>
          <w:szCs w:val="24"/>
          <w:lang w:val="ro-RO"/>
        </w:rPr>
        <w:t xml:space="preserve"> </w:t>
      </w:r>
      <w:r w:rsidR="00704F43">
        <w:rPr>
          <w:b/>
          <w:sz w:val="22"/>
          <w:szCs w:val="24"/>
          <w:lang w:val="ro-RO"/>
        </w:rPr>
        <w:t xml:space="preserve">pentru anul </w:t>
      </w:r>
      <w:r w:rsidR="00D20A5B">
        <w:rPr>
          <w:b/>
          <w:sz w:val="22"/>
          <w:szCs w:val="24"/>
          <w:lang w:val="ro-RO"/>
        </w:rPr>
        <w:t xml:space="preserve"> </w:t>
      </w:r>
      <w:r w:rsidR="00566A1F">
        <w:rPr>
          <w:b/>
          <w:sz w:val="22"/>
          <w:szCs w:val="24"/>
          <w:lang w:val="ro-RO"/>
        </w:rPr>
        <w:t>202</w:t>
      </w:r>
      <w:r w:rsidR="009616B8">
        <w:rPr>
          <w:b/>
          <w:sz w:val="22"/>
          <w:szCs w:val="24"/>
          <w:lang w:val="ro-RO"/>
        </w:rPr>
        <w:t>2</w:t>
      </w:r>
    </w:p>
    <w:p w:rsidR="0069001F" w:rsidRPr="000B2FA4" w:rsidRDefault="0085132D" w:rsidP="0077741D">
      <w:pPr>
        <w:tabs>
          <w:tab w:val="left" w:pos="284"/>
          <w:tab w:val="right" w:pos="9531"/>
        </w:tabs>
        <w:ind w:left="284"/>
        <w:jc w:val="center"/>
        <w:rPr>
          <w:b/>
          <w:color w:val="000000" w:themeColor="text1"/>
          <w:sz w:val="28"/>
          <w:szCs w:val="28"/>
          <w:lang w:val="ro-RO"/>
        </w:rPr>
      </w:pPr>
      <w:r w:rsidRPr="002273BF">
        <w:rPr>
          <w:b/>
          <w:sz w:val="22"/>
          <w:szCs w:val="24"/>
          <w:lang w:val="ro-RO"/>
        </w:rPr>
        <w:t xml:space="preserve">prin procedura de </w:t>
      </w:r>
      <w:r w:rsidR="0069001F" w:rsidRPr="002273BF">
        <w:rPr>
          <w:b/>
          <w:sz w:val="22"/>
          <w:szCs w:val="24"/>
          <w:lang w:val="ro-RO"/>
        </w:rPr>
        <w:t>achizi</w:t>
      </w:r>
      <w:r w:rsidR="009F35D4" w:rsidRPr="002273BF">
        <w:rPr>
          <w:b/>
          <w:sz w:val="22"/>
          <w:szCs w:val="24"/>
          <w:lang w:val="ro-RO"/>
        </w:rPr>
        <w:t>ţ</w:t>
      </w:r>
      <w:r w:rsidR="0069001F" w:rsidRPr="002273BF">
        <w:rPr>
          <w:b/>
          <w:sz w:val="22"/>
          <w:szCs w:val="24"/>
          <w:lang w:val="ro-RO"/>
        </w:rPr>
        <w:t>ie</w:t>
      </w:r>
      <w:r w:rsidR="00172CC5" w:rsidRPr="002273BF">
        <w:rPr>
          <w:b/>
          <w:sz w:val="22"/>
          <w:szCs w:val="24"/>
          <w:lang w:val="ro-RO"/>
        </w:rPr>
        <w:t xml:space="preserve">: </w:t>
      </w:r>
      <w:r w:rsidR="000B2FA4" w:rsidRPr="000B2FA4">
        <w:rPr>
          <w:b/>
          <w:color w:val="000000" w:themeColor="text1"/>
          <w:sz w:val="28"/>
          <w:szCs w:val="28"/>
          <w:lang w:val="ro-RO"/>
        </w:rPr>
        <w:t>Achiziții cu costuri mici</w:t>
      </w:r>
    </w:p>
    <w:p w:rsidR="00740281" w:rsidRPr="000D04AE" w:rsidRDefault="00740281" w:rsidP="0077741D">
      <w:pPr>
        <w:tabs>
          <w:tab w:val="left" w:pos="284"/>
          <w:tab w:val="right" w:pos="9531"/>
        </w:tabs>
        <w:ind w:left="284"/>
        <w:jc w:val="center"/>
        <w:rPr>
          <w:b/>
          <w:sz w:val="16"/>
          <w:szCs w:val="16"/>
          <w:lang w:val="ro-RO"/>
        </w:rPr>
      </w:pP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 xml:space="preserve">Denumirea </w:t>
      </w:r>
      <w:r w:rsidR="00AC2788" w:rsidRPr="004130AB">
        <w:rPr>
          <w:sz w:val="22"/>
          <w:szCs w:val="22"/>
          <w:lang w:val="ro-RO"/>
        </w:rPr>
        <w:t>autorită</w:t>
      </w:r>
      <w:r w:rsidR="009F35D4" w:rsidRPr="004130AB">
        <w:rPr>
          <w:sz w:val="22"/>
          <w:szCs w:val="22"/>
          <w:lang w:val="ro-RO"/>
        </w:rPr>
        <w:t>ţ</w:t>
      </w:r>
      <w:r w:rsidR="00AC2788" w:rsidRPr="004130AB">
        <w:rPr>
          <w:sz w:val="22"/>
          <w:szCs w:val="22"/>
          <w:lang w:val="ro-RO"/>
        </w:rPr>
        <w:t>ii</w:t>
      </w:r>
      <w:r w:rsidRPr="004130AB">
        <w:rPr>
          <w:sz w:val="22"/>
          <w:szCs w:val="22"/>
          <w:lang w:val="ro-RO"/>
        </w:rPr>
        <w:t xml:space="preserve"> contractante</w:t>
      </w:r>
      <w:r w:rsidRPr="004130AB">
        <w:rPr>
          <w:b/>
          <w:sz w:val="22"/>
          <w:szCs w:val="22"/>
          <w:lang w:val="ro-RO"/>
        </w:rPr>
        <w:t xml:space="preserve">: </w:t>
      </w:r>
      <w:r w:rsidR="004F2C2F" w:rsidRPr="004130AB">
        <w:rPr>
          <w:b/>
          <w:sz w:val="22"/>
          <w:szCs w:val="22"/>
          <w:lang w:val="ro-RO"/>
        </w:rPr>
        <w:t xml:space="preserve">IMSP Institutul de Ftiziopneumologie </w:t>
      </w:r>
      <w:r w:rsidR="004130AB">
        <w:rPr>
          <w:b/>
          <w:sz w:val="22"/>
          <w:szCs w:val="22"/>
          <w:lang w:val="ro-RO"/>
        </w:rPr>
        <w:t>"</w:t>
      </w:r>
      <w:r w:rsidR="004F2C2F" w:rsidRPr="004130AB">
        <w:rPr>
          <w:b/>
          <w:sz w:val="22"/>
          <w:szCs w:val="22"/>
          <w:lang w:val="en-US"/>
        </w:rPr>
        <w:t>Chiril Draganiuc</w:t>
      </w:r>
      <w:r w:rsidR="004130AB">
        <w:rPr>
          <w:b/>
          <w:sz w:val="22"/>
          <w:szCs w:val="22"/>
          <w:lang w:val="en-US"/>
        </w:rPr>
        <w:t>"</w:t>
      </w: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IDNO</w:t>
      </w:r>
      <w:r w:rsidRPr="004130AB">
        <w:rPr>
          <w:b/>
          <w:sz w:val="22"/>
          <w:szCs w:val="22"/>
          <w:lang w:val="ro-RO"/>
        </w:rPr>
        <w:t xml:space="preserve">: </w:t>
      </w:r>
      <w:r w:rsidR="004F2C2F" w:rsidRPr="004130AB">
        <w:rPr>
          <w:b/>
          <w:sz w:val="22"/>
          <w:szCs w:val="22"/>
          <w:lang w:val="ro-RO"/>
        </w:rPr>
        <w:t>1003600151724</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Adresa</w:t>
      </w:r>
      <w:r w:rsidRPr="004130AB">
        <w:rPr>
          <w:b/>
          <w:sz w:val="22"/>
          <w:szCs w:val="22"/>
          <w:lang w:val="ro-RO"/>
        </w:rPr>
        <w:t>:</w:t>
      </w:r>
      <w:r w:rsidR="004130AB">
        <w:rPr>
          <w:b/>
          <w:sz w:val="22"/>
          <w:szCs w:val="22"/>
          <w:lang w:val="ro-RO"/>
        </w:rPr>
        <w:t xml:space="preserve"> m</w:t>
      </w:r>
      <w:r w:rsidR="004F2C2F" w:rsidRPr="004130AB">
        <w:rPr>
          <w:b/>
          <w:sz w:val="22"/>
          <w:szCs w:val="22"/>
          <w:lang w:val="ro-RO"/>
        </w:rPr>
        <w:t>un.Chișinău, str. Constantin Vîrnav 13</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Numărul de telefon</w:t>
      </w:r>
      <w:r w:rsidRPr="004130AB">
        <w:rPr>
          <w:b/>
          <w:sz w:val="22"/>
          <w:szCs w:val="22"/>
          <w:lang w:val="ro-RO"/>
        </w:rPr>
        <w:t xml:space="preserve">: </w:t>
      </w:r>
      <w:r w:rsidR="004F2C2F" w:rsidRPr="004130AB">
        <w:rPr>
          <w:b/>
          <w:sz w:val="22"/>
          <w:szCs w:val="22"/>
          <w:lang w:val="ro-RO"/>
        </w:rPr>
        <w:t>0</w:t>
      </w:r>
      <w:r w:rsidR="004130AB">
        <w:rPr>
          <w:b/>
          <w:sz w:val="22"/>
          <w:szCs w:val="22"/>
          <w:lang w:val="ro-RO"/>
        </w:rPr>
        <w:t xml:space="preserve"> </w:t>
      </w:r>
      <w:r w:rsidR="004F2C2F" w:rsidRPr="004130AB">
        <w:rPr>
          <w:b/>
          <w:sz w:val="22"/>
          <w:szCs w:val="22"/>
          <w:lang w:val="ro-RO"/>
        </w:rPr>
        <w:t>22 572</w:t>
      </w:r>
      <w:r w:rsidR="00496630">
        <w:rPr>
          <w:b/>
          <w:sz w:val="22"/>
          <w:szCs w:val="22"/>
          <w:lang w:val="ro-RO"/>
        </w:rPr>
        <w:t> 213</w:t>
      </w:r>
      <w:r w:rsidR="004130AB">
        <w:rPr>
          <w:b/>
          <w:sz w:val="22"/>
          <w:szCs w:val="22"/>
          <w:lang w:val="ro-RO"/>
        </w:rPr>
        <w:t xml:space="preserve">, </w:t>
      </w:r>
      <w:r w:rsidR="004130AB" w:rsidRPr="004130AB">
        <w:rPr>
          <w:sz w:val="22"/>
          <w:szCs w:val="22"/>
          <w:lang w:val="ro-RO"/>
        </w:rPr>
        <w:t>fax</w:t>
      </w:r>
      <w:r w:rsidR="004130AB">
        <w:rPr>
          <w:b/>
          <w:sz w:val="22"/>
          <w:szCs w:val="22"/>
          <w:lang w:val="ro-RO"/>
        </w:rPr>
        <w:t xml:space="preserve"> 0 22 572</w:t>
      </w:r>
      <w:r w:rsidR="00496630">
        <w:rPr>
          <w:b/>
          <w:sz w:val="22"/>
          <w:szCs w:val="22"/>
          <w:lang w:val="ro-RO"/>
        </w:rPr>
        <w:t> </w:t>
      </w:r>
      <w:r w:rsidR="004F2C2F" w:rsidRPr="004130AB">
        <w:rPr>
          <w:b/>
          <w:sz w:val="22"/>
          <w:szCs w:val="22"/>
          <w:lang w:val="ro-RO"/>
        </w:rPr>
        <w:t>213</w:t>
      </w:r>
      <w:r w:rsidR="00496630">
        <w:rPr>
          <w:b/>
          <w:sz w:val="22"/>
          <w:szCs w:val="22"/>
          <w:lang w:val="ro-RO"/>
        </w:rPr>
        <w:t>, 067660244 Dl Iurie Țurcan (Șef SDI)</w:t>
      </w:r>
    </w:p>
    <w:p w:rsidR="002E606A" w:rsidRPr="004130AB" w:rsidRDefault="00A61F2B" w:rsidP="004130AB">
      <w:pPr>
        <w:numPr>
          <w:ilvl w:val="0"/>
          <w:numId w:val="1"/>
        </w:numPr>
        <w:tabs>
          <w:tab w:val="left" w:pos="284"/>
          <w:tab w:val="right" w:pos="9531"/>
        </w:tabs>
        <w:spacing w:before="120"/>
        <w:ind w:left="284" w:hanging="284"/>
        <w:rPr>
          <w:b/>
          <w:sz w:val="22"/>
          <w:szCs w:val="22"/>
          <w:lang w:val="ro-RO"/>
        </w:rPr>
      </w:pPr>
      <w:r w:rsidRPr="004130AB">
        <w:rPr>
          <w:sz w:val="22"/>
          <w:szCs w:val="22"/>
          <w:lang w:val="ro-RO"/>
        </w:rPr>
        <w:t xml:space="preserve">Adresa de e-mail </w:t>
      </w:r>
      <w:r w:rsidR="009F35D4" w:rsidRPr="004130AB">
        <w:rPr>
          <w:sz w:val="22"/>
          <w:szCs w:val="22"/>
          <w:lang w:val="ro-RO"/>
        </w:rPr>
        <w:t>ş</w:t>
      </w:r>
      <w:r w:rsidRPr="004130AB">
        <w:rPr>
          <w:sz w:val="22"/>
          <w:szCs w:val="22"/>
          <w:lang w:val="ro-RO"/>
        </w:rPr>
        <w:t>i de internet a autorită</w:t>
      </w:r>
      <w:r w:rsidR="009F35D4" w:rsidRPr="004130AB">
        <w:rPr>
          <w:sz w:val="22"/>
          <w:szCs w:val="22"/>
          <w:lang w:val="ro-RO"/>
        </w:rPr>
        <w:t>ţ</w:t>
      </w:r>
      <w:r w:rsidRPr="004130AB">
        <w:rPr>
          <w:sz w:val="22"/>
          <w:szCs w:val="22"/>
          <w:lang w:val="ro-RO"/>
        </w:rPr>
        <w:t>ii contractante</w:t>
      </w:r>
      <w:r w:rsidRPr="004130AB">
        <w:rPr>
          <w:b/>
          <w:sz w:val="22"/>
          <w:szCs w:val="22"/>
          <w:lang w:val="ro-RO"/>
        </w:rPr>
        <w:t xml:space="preserve">: </w:t>
      </w:r>
      <w:hyperlink r:id="rId8" w:history="1">
        <w:r w:rsidR="00635C53">
          <w:rPr>
            <w:rStyle w:val="af4"/>
            <w:b/>
            <w:sz w:val="22"/>
            <w:szCs w:val="22"/>
            <w:lang w:val="ro-RO"/>
          </w:rPr>
          <w:t>achizitii.ifp@gmal.com</w:t>
        </w:r>
      </w:hyperlink>
      <w:r w:rsidR="004F2C2F" w:rsidRPr="004130AB">
        <w:rPr>
          <w:b/>
          <w:sz w:val="22"/>
          <w:szCs w:val="22"/>
          <w:lang w:val="ro-RO"/>
        </w:rPr>
        <w:t xml:space="preserve">, </w:t>
      </w:r>
      <w:r w:rsidR="002F3D75" w:rsidRPr="004130AB">
        <w:rPr>
          <w:b/>
          <w:sz w:val="22"/>
          <w:szCs w:val="22"/>
          <w:lang w:val="ro-RO"/>
        </w:rPr>
        <w:t>http://ftiziopneumologie.asm.md/node/351</w:t>
      </w:r>
    </w:p>
    <w:p w:rsidR="00A61F2B" w:rsidRPr="004130AB" w:rsidRDefault="002E606A" w:rsidP="00443FB6">
      <w:pPr>
        <w:numPr>
          <w:ilvl w:val="0"/>
          <w:numId w:val="1"/>
        </w:numPr>
        <w:tabs>
          <w:tab w:val="left" w:pos="284"/>
          <w:tab w:val="right" w:pos="9531"/>
        </w:tabs>
        <w:spacing w:before="120"/>
        <w:ind w:left="288" w:hanging="288"/>
        <w:jc w:val="both"/>
        <w:rPr>
          <w:b/>
          <w:sz w:val="22"/>
          <w:szCs w:val="22"/>
          <w:lang w:val="ro-RO"/>
        </w:rPr>
      </w:pPr>
      <w:r w:rsidRPr="004130AB">
        <w:rPr>
          <w:sz w:val="22"/>
          <w:szCs w:val="22"/>
          <w:lang w:val="ro-RO"/>
        </w:rPr>
        <w:t>Adresa de e-mail sau de internet de la care se va putea ob</w:t>
      </w:r>
      <w:r w:rsidR="009F35D4" w:rsidRPr="004130AB">
        <w:rPr>
          <w:sz w:val="22"/>
          <w:szCs w:val="22"/>
          <w:lang w:val="ro-RO"/>
        </w:rPr>
        <w:t>ţ</w:t>
      </w:r>
      <w:r w:rsidRPr="004130AB">
        <w:rPr>
          <w:sz w:val="22"/>
          <w:szCs w:val="22"/>
          <w:lang w:val="ro-RO"/>
        </w:rPr>
        <w:t xml:space="preserve">ine accesul </w:t>
      </w:r>
      <w:r w:rsidRPr="004130AB">
        <w:rPr>
          <w:b/>
          <w:sz w:val="22"/>
          <w:szCs w:val="22"/>
          <w:lang w:val="ro-RO"/>
        </w:rPr>
        <w:t>la documenta</w:t>
      </w:r>
      <w:r w:rsidR="009F35D4" w:rsidRPr="004130AB">
        <w:rPr>
          <w:b/>
          <w:sz w:val="22"/>
          <w:szCs w:val="22"/>
          <w:lang w:val="ro-RO"/>
        </w:rPr>
        <w:t>ţ</w:t>
      </w:r>
      <w:r w:rsidRPr="004130AB">
        <w:rPr>
          <w:b/>
          <w:sz w:val="22"/>
          <w:szCs w:val="22"/>
          <w:lang w:val="ro-RO"/>
        </w:rPr>
        <w:t>ia de atribuire</w:t>
      </w:r>
      <w:r w:rsidR="00A61F2B" w:rsidRPr="004130AB">
        <w:rPr>
          <w:b/>
          <w:sz w:val="22"/>
          <w:szCs w:val="22"/>
          <w:lang w:val="ro-RO"/>
        </w:rPr>
        <w:t xml:space="preserve">: </w:t>
      </w:r>
      <w:r w:rsidR="008876C3" w:rsidRPr="004130AB">
        <w:rPr>
          <w:sz w:val="22"/>
          <w:szCs w:val="22"/>
          <w:lang w:val="ro-RO"/>
        </w:rPr>
        <w:t>documenta</w:t>
      </w:r>
      <w:r w:rsidR="009F35D4" w:rsidRPr="004130AB">
        <w:rPr>
          <w:sz w:val="22"/>
          <w:szCs w:val="22"/>
          <w:lang w:val="ro-RO"/>
        </w:rPr>
        <w:t>ţ</w:t>
      </w:r>
      <w:r w:rsidR="008876C3" w:rsidRPr="004130AB">
        <w:rPr>
          <w:sz w:val="22"/>
          <w:szCs w:val="22"/>
          <w:lang w:val="ro-RO"/>
        </w:rPr>
        <w:t>ia de atribuire este anexată în cadrul procedurii în SIA RSAP</w:t>
      </w:r>
    </w:p>
    <w:p w:rsidR="004F2C2F" w:rsidRDefault="004F2C2F" w:rsidP="00DE6D5F">
      <w:pPr>
        <w:numPr>
          <w:ilvl w:val="0"/>
          <w:numId w:val="1"/>
        </w:numPr>
        <w:tabs>
          <w:tab w:val="left" w:pos="284"/>
          <w:tab w:val="right" w:pos="426"/>
        </w:tabs>
        <w:spacing w:before="120"/>
        <w:ind w:left="284" w:hanging="284"/>
        <w:jc w:val="both"/>
        <w:rPr>
          <w:sz w:val="22"/>
          <w:szCs w:val="22"/>
          <w:lang w:val="ro-RO"/>
        </w:rPr>
      </w:pPr>
      <w:r w:rsidRPr="004130AB">
        <w:rPr>
          <w:sz w:val="22"/>
          <w:szCs w:val="22"/>
          <w:lang w:val="ro-RO"/>
        </w:rPr>
        <w:t>Cumpărătorul invită operatorii economici interesaţi, care îi pot satisface necesităţile, să participe la procedura de achiziţie privind livrarea/prestarea/executarea următoarelor bunuri :</w:t>
      </w:r>
    </w:p>
    <w:p w:rsidR="00DE6D5F" w:rsidRPr="00DE6D5F" w:rsidRDefault="00DE6D5F" w:rsidP="00DE6D5F">
      <w:pPr>
        <w:tabs>
          <w:tab w:val="left" w:pos="284"/>
          <w:tab w:val="right" w:pos="426"/>
        </w:tabs>
        <w:spacing w:before="120"/>
        <w:ind w:left="284"/>
        <w:jc w:val="both"/>
        <w:rPr>
          <w:sz w:val="8"/>
          <w:szCs w:val="8"/>
          <w:lang w:val="ro-RO"/>
        </w:rPr>
      </w:pP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09"/>
        <w:gridCol w:w="2977"/>
        <w:gridCol w:w="567"/>
        <w:gridCol w:w="569"/>
        <w:gridCol w:w="3683"/>
        <w:gridCol w:w="1093"/>
      </w:tblGrid>
      <w:tr w:rsidR="004F2C2F" w:rsidRPr="00A70B9E" w:rsidTr="009616B8">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D20A5B" w:rsidRDefault="00934C86" w:rsidP="00BE1357">
            <w:pPr>
              <w:ind w:left="-57" w:right="-57"/>
              <w:jc w:val="center"/>
              <w:rPr>
                <w:b/>
                <w:sz w:val="16"/>
                <w:szCs w:val="16"/>
                <w:lang w:val="ro-RO"/>
              </w:rPr>
            </w:pPr>
            <w:r w:rsidRPr="00C3505E">
              <w:rPr>
                <w:b/>
                <w:sz w:val="16"/>
                <w:szCs w:val="16"/>
              </w:rPr>
              <w:t>Nr</w:t>
            </w:r>
            <w:r w:rsidR="00D20A5B">
              <w:rPr>
                <w:b/>
                <w:sz w:val="16"/>
                <w:szCs w:val="16"/>
                <w:lang w:val="ro-RO"/>
              </w:rPr>
              <w:t>.poz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Cod CPV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Denumire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4130AB">
            <w:pPr>
              <w:ind w:left="-57" w:right="-57"/>
              <w:jc w:val="center"/>
              <w:rPr>
                <w:b/>
                <w:sz w:val="16"/>
                <w:szCs w:val="16"/>
              </w:rPr>
            </w:pPr>
            <w:r w:rsidRPr="00C3505E">
              <w:rPr>
                <w:b/>
                <w:sz w:val="16"/>
                <w:szCs w:val="16"/>
              </w:rPr>
              <w:t>Unitatea de măs</w:t>
            </w:r>
            <w:r w:rsidR="004130AB" w:rsidRPr="00C3505E">
              <w:rPr>
                <w:b/>
                <w:sz w:val="16"/>
                <w:szCs w:val="16"/>
                <w:lang w:val="ro-RO"/>
              </w:rPr>
              <w:t>.</w:t>
            </w:r>
          </w:p>
        </w:tc>
        <w:tc>
          <w:tcPr>
            <w:tcW w:w="569" w:type="dxa"/>
            <w:tcBorders>
              <w:top w:val="single" w:sz="4" w:space="0" w:color="auto"/>
              <w:left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Cantitatea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lang w:val="en-US"/>
              </w:rPr>
            </w:pPr>
            <w:r w:rsidRPr="00C3505E">
              <w:rPr>
                <w:b/>
                <w:sz w:val="16"/>
                <w:szCs w:val="16"/>
                <w:lang w:val="en-US"/>
              </w:rPr>
              <w:t>Specificarea tehnică deplină solicitată, Standarde de referinţă</w:t>
            </w:r>
          </w:p>
        </w:tc>
        <w:tc>
          <w:tcPr>
            <w:tcW w:w="1093" w:type="dxa"/>
            <w:tcBorders>
              <w:top w:val="single" w:sz="4" w:space="0" w:color="auto"/>
              <w:left w:val="single" w:sz="4" w:space="0" w:color="auto"/>
              <w:bottom w:val="single" w:sz="4" w:space="0" w:color="auto"/>
              <w:right w:val="single" w:sz="4" w:space="0" w:color="auto"/>
            </w:tcBorders>
          </w:tcPr>
          <w:p w:rsidR="004F2C2F" w:rsidRPr="00C3505E" w:rsidRDefault="004F2C2F" w:rsidP="00BE1357">
            <w:pPr>
              <w:ind w:left="-57" w:right="-57"/>
              <w:jc w:val="center"/>
              <w:rPr>
                <w:b/>
                <w:sz w:val="16"/>
                <w:szCs w:val="16"/>
                <w:lang w:val="en-US"/>
              </w:rPr>
            </w:pPr>
            <w:r w:rsidRPr="00C3505E">
              <w:rPr>
                <w:b/>
                <w:sz w:val="16"/>
                <w:szCs w:val="16"/>
                <w:lang w:val="en-US"/>
              </w:rPr>
              <w:t>Valoarea estimate (se va indica p/u fiecare lot în parte)</w:t>
            </w:r>
          </w:p>
        </w:tc>
      </w:tr>
      <w:tr w:rsidR="004F2C2F" w:rsidRPr="00BB664A" w:rsidTr="009616B8">
        <w:trPr>
          <w:trHeight w:val="275"/>
        </w:trPr>
        <w:tc>
          <w:tcPr>
            <w:tcW w:w="454"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1</w:t>
            </w:r>
          </w:p>
        </w:tc>
        <w:tc>
          <w:tcPr>
            <w:tcW w:w="70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2</w:t>
            </w:r>
          </w:p>
        </w:tc>
        <w:tc>
          <w:tcPr>
            <w:tcW w:w="2977"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3</w:t>
            </w:r>
          </w:p>
        </w:tc>
        <w:tc>
          <w:tcPr>
            <w:tcW w:w="567"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4</w:t>
            </w:r>
          </w:p>
        </w:tc>
        <w:tc>
          <w:tcPr>
            <w:tcW w:w="56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5</w:t>
            </w:r>
          </w:p>
        </w:tc>
        <w:tc>
          <w:tcPr>
            <w:tcW w:w="368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6</w:t>
            </w:r>
          </w:p>
        </w:tc>
        <w:tc>
          <w:tcPr>
            <w:tcW w:w="1093" w:type="dxa"/>
          </w:tcPr>
          <w:p w:rsidR="004F2C2F" w:rsidRPr="004072F5" w:rsidRDefault="004F2C2F" w:rsidP="00BE1357">
            <w:pPr>
              <w:ind w:left="-57" w:right="-57"/>
              <w:jc w:val="center"/>
              <w:rPr>
                <w:b/>
                <w:sz w:val="18"/>
                <w:szCs w:val="18"/>
                <w:lang w:val="en-US"/>
              </w:rPr>
            </w:pPr>
            <w:r w:rsidRPr="004072F5">
              <w:rPr>
                <w:b/>
                <w:sz w:val="18"/>
                <w:szCs w:val="18"/>
                <w:lang w:val="en-US"/>
              </w:rPr>
              <w:t>7</w:t>
            </w:r>
          </w:p>
        </w:tc>
      </w:tr>
      <w:tr w:rsidR="009616B8" w:rsidRPr="00BB664A" w:rsidTr="009616B8">
        <w:trPr>
          <w:trHeight w:val="275"/>
        </w:trPr>
        <w:tc>
          <w:tcPr>
            <w:tcW w:w="454" w:type="dxa"/>
            <w:shd w:val="clear" w:color="auto" w:fill="auto"/>
            <w:vAlign w:val="center"/>
          </w:tcPr>
          <w:p w:rsidR="009616B8" w:rsidRPr="004072F5" w:rsidRDefault="009616B8" w:rsidP="00BE1357">
            <w:pPr>
              <w:ind w:left="-57" w:right="-57"/>
              <w:jc w:val="center"/>
              <w:rPr>
                <w:b/>
                <w:sz w:val="18"/>
                <w:szCs w:val="18"/>
                <w:lang w:val="en-US"/>
              </w:rPr>
            </w:pPr>
          </w:p>
        </w:tc>
        <w:tc>
          <w:tcPr>
            <w:tcW w:w="709" w:type="dxa"/>
            <w:shd w:val="clear" w:color="auto" w:fill="auto"/>
            <w:vAlign w:val="center"/>
          </w:tcPr>
          <w:p w:rsidR="009616B8" w:rsidRPr="00647C19" w:rsidRDefault="009616B8" w:rsidP="009616B8">
            <w:pPr>
              <w:ind w:right="-57"/>
              <w:jc w:val="center"/>
              <w:rPr>
                <w:b/>
                <w:sz w:val="18"/>
                <w:szCs w:val="18"/>
                <w:lang w:val="en-US"/>
              </w:rPr>
            </w:pPr>
          </w:p>
        </w:tc>
        <w:tc>
          <w:tcPr>
            <w:tcW w:w="2977" w:type="dxa"/>
            <w:shd w:val="clear" w:color="auto" w:fill="auto"/>
            <w:vAlign w:val="center"/>
          </w:tcPr>
          <w:p w:rsidR="009616B8" w:rsidRPr="00647C19" w:rsidRDefault="009616B8" w:rsidP="00BE1357">
            <w:pPr>
              <w:ind w:left="-57" w:right="-57"/>
              <w:jc w:val="center"/>
              <w:rPr>
                <w:b/>
                <w:sz w:val="18"/>
                <w:szCs w:val="18"/>
                <w:lang w:val="en-US"/>
              </w:rPr>
            </w:pPr>
            <w:r w:rsidRPr="00647C19">
              <w:rPr>
                <w:b/>
                <w:sz w:val="18"/>
                <w:szCs w:val="18"/>
                <w:lang w:val="en-US"/>
              </w:rPr>
              <w:t>Lotul 1</w:t>
            </w:r>
          </w:p>
        </w:tc>
        <w:tc>
          <w:tcPr>
            <w:tcW w:w="567" w:type="dxa"/>
            <w:shd w:val="clear" w:color="auto" w:fill="auto"/>
            <w:vAlign w:val="center"/>
          </w:tcPr>
          <w:p w:rsidR="009616B8" w:rsidRPr="004072F5" w:rsidRDefault="009616B8" w:rsidP="00BE1357">
            <w:pPr>
              <w:ind w:left="-57" w:right="-57"/>
              <w:jc w:val="center"/>
              <w:rPr>
                <w:b/>
                <w:sz w:val="18"/>
                <w:szCs w:val="18"/>
                <w:lang w:val="en-US"/>
              </w:rPr>
            </w:pPr>
          </w:p>
        </w:tc>
        <w:tc>
          <w:tcPr>
            <w:tcW w:w="569" w:type="dxa"/>
            <w:shd w:val="clear" w:color="auto" w:fill="auto"/>
            <w:vAlign w:val="center"/>
          </w:tcPr>
          <w:p w:rsidR="009616B8" w:rsidRPr="004072F5" w:rsidRDefault="009616B8" w:rsidP="00BE1357">
            <w:pPr>
              <w:ind w:left="-57" w:right="-57"/>
              <w:jc w:val="center"/>
              <w:rPr>
                <w:b/>
                <w:sz w:val="18"/>
                <w:szCs w:val="18"/>
                <w:lang w:val="en-US"/>
              </w:rPr>
            </w:pPr>
          </w:p>
        </w:tc>
        <w:tc>
          <w:tcPr>
            <w:tcW w:w="3683" w:type="dxa"/>
            <w:shd w:val="clear" w:color="auto" w:fill="auto"/>
            <w:vAlign w:val="center"/>
          </w:tcPr>
          <w:p w:rsidR="009616B8" w:rsidRPr="004072F5" w:rsidRDefault="009616B8" w:rsidP="00BE1357">
            <w:pPr>
              <w:ind w:left="-57" w:right="-57"/>
              <w:jc w:val="center"/>
              <w:rPr>
                <w:b/>
                <w:sz w:val="18"/>
                <w:szCs w:val="18"/>
                <w:lang w:val="en-US"/>
              </w:rPr>
            </w:pPr>
          </w:p>
        </w:tc>
        <w:tc>
          <w:tcPr>
            <w:tcW w:w="1093" w:type="dxa"/>
          </w:tcPr>
          <w:p w:rsidR="009616B8" w:rsidRPr="004072F5" w:rsidRDefault="009616B8" w:rsidP="00BE1357">
            <w:pPr>
              <w:ind w:left="-57" w:right="-57"/>
              <w:jc w:val="center"/>
              <w:rPr>
                <w:b/>
                <w:sz w:val="18"/>
                <w:szCs w:val="18"/>
                <w:lang w:val="en-US"/>
              </w:rPr>
            </w:pPr>
          </w:p>
        </w:tc>
      </w:tr>
      <w:tr w:rsidR="00ED02D4" w:rsidRPr="00BB664A" w:rsidTr="003C2607">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auto"/>
          </w:tcPr>
          <w:p w:rsidR="00ED02D4" w:rsidRDefault="004074D3" w:rsidP="00ED02D4">
            <w:r>
              <w:rPr>
                <w:color w:val="ED7D31" w:themeColor="accent2"/>
                <w:sz w:val="16"/>
                <w:szCs w:val="16"/>
                <w:lang w:val="en-US"/>
              </w:rPr>
              <w:t>39300000-5</w:t>
            </w:r>
          </w:p>
        </w:tc>
        <w:tc>
          <w:tcPr>
            <w:tcW w:w="2977" w:type="dxa"/>
          </w:tcPr>
          <w:p w:rsidR="00ED02D4" w:rsidRPr="009616B8" w:rsidRDefault="00ED02D4" w:rsidP="00ED02D4">
            <w:pPr>
              <w:shd w:val="clear" w:color="auto" w:fill="FFFFFF"/>
              <w:outlineLvl w:val="0"/>
              <w:rPr>
                <w:color w:val="2F3640"/>
                <w:kern w:val="36"/>
                <w:sz w:val="18"/>
                <w:szCs w:val="18"/>
                <w:lang w:val="en-US" w:eastAsia="ru-MD"/>
              </w:rPr>
            </w:pPr>
            <w:r w:rsidRPr="009616B8">
              <w:rPr>
                <w:color w:val="2F3640"/>
                <w:kern w:val="36"/>
                <w:sz w:val="18"/>
                <w:szCs w:val="18"/>
                <w:lang w:val="en-US" w:eastAsia="ru-MD"/>
              </w:rPr>
              <w:t>Bulon cu cap hexagonal si filet deplin 8mm-10mm</w:t>
            </w:r>
          </w:p>
          <w:p w:rsidR="00ED02D4" w:rsidRPr="009616B8" w:rsidRDefault="00ED02D4" w:rsidP="00ED02D4">
            <w:pPr>
              <w:rPr>
                <w:sz w:val="18"/>
                <w:szCs w:val="18"/>
                <w:lang w:val="en-US"/>
              </w:rPr>
            </w:pPr>
            <w:r w:rsidRPr="009616B8">
              <w:rPr>
                <w:sz w:val="18"/>
                <w:szCs w:val="18"/>
                <w:lang w:val="en-US"/>
              </w:rPr>
              <w:t>(50mm-100mm)</w:t>
            </w:r>
          </w:p>
        </w:tc>
        <w:tc>
          <w:tcPr>
            <w:tcW w:w="567" w:type="dxa"/>
            <w:shd w:val="clear" w:color="auto" w:fill="auto"/>
            <w:vAlign w:val="center"/>
          </w:tcPr>
          <w:p w:rsidR="00ED02D4" w:rsidRPr="009616B8" w:rsidRDefault="00ED02D4" w:rsidP="00ED02D4">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ED02D4" w:rsidRPr="009616B8" w:rsidRDefault="00ED02D4" w:rsidP="00ED02D4">
            <w:pPr>
              <w:ind w:left="-57" w:right="-57"/>
              <w:jc w:val="center"/>
              <w:rPr>
                <w:b/>
                <w:sz w:val="18"/>
                <w:szCs w:val="18"/>
                <w:lang w:val="en-US"/>
              </w:rPr>
            </w:pPr>
            <w:r w:rsidRPr="009616B8">
              <w:rPr>
                <w:b/>
                <w:sz w:val="18"/>
                <w:szCs w:val="18"/>
                <w:lang w:val="en-US"/>
              </w:rPr>
              <w:t>100</w:t>
            </w:r>
          </w:p>
        </w:tc>
        <w:tc>
          <w:tcPr>
            <w:tcW w:w="3683" w:type="dxa"/>
          </w:tcPr>
          <w:p w:rsidR="00ED02D4" w:rsidRPr="009616B8" w:rsidRDefault="00ED02D4" w:rsidP="00ED02D4">
            <w:pPr>
              <w:shd w:val="clear" w:color="auto" w:fill="FFFFFF"/>
              <w:jc w:val="center"/>
              <w:outlineLvl w:val="0"/>
              <w:rPr>
                <w:color w:val="2F3640"/>
                <w:kern w:val="36"/>
                <w:sz w:val="18"/>
                <w:szCs w:val="18"/>
                <w:lang w:val="en-US" w:eastAsia="ru-MD"/>
              </w:rPr>
            </w:pPr>
            <w:r w:rsidRPr="009616B8">
              <w:rPr>
                <w:color w:val="2F3640"/>
                <w:kern w:val="36"/>
                <w:sz w:val="18"/>
                <w:szCs w:val="18"/>
                <w:lang w:val="en-US" w:eastAsia="ru-MD"/>
              </w:rPr>
              <w:t>Bulon cu cap hexagonal si filet deplin 8mm-10mm</w:t>
            </w:r>
          </w:p>
          <w:p w:rsidR="00ED02D4" w:rsidRPr="009616B8" w:rsidRDefault="00ED02D4" w:rsidP="00ED02D4">
            <w:pPr>
              <w:jc w:val="center"/>
              <w:rPr>
                <w:sz w:val="18"/>
                <w:szCs w:val="18"/>
              </w:rPr>
            </w:pPr>
            <w:r w:rsidRPr="009616B8">
              <w:rPr>
                <w:sz w:val="18"/>
                <w:szCs w:val="18"/>
                <w:lang w:val="en-US"/>
              </w:rPr>
              <w:t>(50mm-100mm) material inoxidabil</w:t>
            </w:r>
          </w:p>
        </w:tc>
        <w:tc>
          <w:tcPr>
            <w:tcW w:w="1093" w:type="dxa"/>
          </w:tcPr>
          <w:p w:rsidR="00ED02D4" w:rsidRPr="004072F5" w:rsidRDefault="00ED02D4" w:rsidP="00ED02D4">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1"/>
              <w:shd w:val="clear" w:color="auto" w:fill="FFFFFF"/>
              <w:jc w:val="left"/>
              <w:rPr>
                <w:b w:val="0"/>
                <w:bCs/>
                <w:color w:val="2F3640"/>
                <w:sz w:val="18"/>
                <w:szCs w:val="18"/>
                <w:lang w:val="ro-MD"/>
              </w:rPr>
            </w:pPr>
            <w:r w:rsidRPr="009616B8">
              <w:rPr>
                <w:b w:val="0"/>
                <w:color w:val="2F3640"/>
                <w:sz w:val="18"/>
                <w:szCs w:val="18"/>
              </w:rPr>
              <w:t>Piulita hexagonala</w:t>
            </w:r>
            <w:r w:rsidRPr="009616B8">
              <w:rPr>
                <w:b w:val="0"/>
                <w:color w:val="2F3640"/>
                <w:sz w:val="18"/>
                <w:szCs w:val="18"/>
                <w:lang w:val="ro-MD"/>
              </w:rPr>
              <w:t xml:space="preserve"> </w:t>
            </w:r>
            <w:r w:rsidRPr="009616B8">
              <w:rPr>
                <w:b w:val="0"/>
                <w:color w:val="2F3640"/>
                <w:sz w:val="18"/>
                <w:szCs w:val="18"/>
                <w:lang w:val="en-US"/>
              </w:rPr>
              <w:t>8mm-10mm</w:t>
            </w:r>
          </w:p>
          <w:p w:rsidR="004074D3" w:rsidRPr="009616B8" w:rsidRDefault="004074D3" w:rsidP="004074D3">
            <w:pPr>
              <w:rPr>
                <w:sz w:val="18"/>
                <w:szCs w:val="18"/>
              </w:rPr>
            </w:pP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pStyle w:val="1"/>
              <w:shd w:val="clear" w:color="auto" w:fill="FFFFFF"/>
              <w:rPr>
                <w:b w:val="0"/>
                <w:bCs/>
                <w:color w:val="2F3640"/>
                <w:sz w:val="18"/>
                <w:szCs w:val="18"/>
                <w:lang w:val="ro-MD"/>
              </w:rPr>
            </w:pPr>
            <w:r w:rsidRPr="009616B8">
              <w:rPr>
                <w:b w:val="0"/>
                <w:color w:val="2F3640"/>
                <w:sz w:val="18"/>
                <w:szCs w:val="18"/>
                <w:lang w:val="en-US"/>
              </w:rPr>
              <w:t>Piulita hexagonala</w:t>
            </w:r>
            <w:r w:rsidRPr="009616B8">
              <w:rPr>
                <w:b w:val="0"/>
                <w:color w:val="2F3640"/>
                <w:sz w:val="18"/>
                <w:szCs w:val="18"/>
                <w:lang w:val="ro-MD"/>
              </w:rPr>
              <w:t xml:space="preserve"> </w:t>
            </w:r>
            <w:r w:rsidRPr="009616B8">
              <w:rPr>
                <w:b w:val="0"/>
                <w:color w:val="2F3640"/>
                <w:sz w:val="18"/>
                <w:szCs w:val="18"/>
                <w:lang w:val="en-US"/>
              </w:rPr>
              <w:t xml:space="preserve">8mm-10mm, </w:t>
            </w:r>
            <w:r w:rsidRPr="009616B8">
              <w:rPr>
                <w:b w:val="0"/>
                <w:sz w:val="18"/>
                <w:szCs w:val="18"/>
                <w:lang w:val="en-US"/>
              </w:rPr>
              <w:t>material inoxidabil</w:t>
            </w:r>
          </w:p>
          <w:p w:rsidR="004074D3" w:rsidRPr="009616B8" w:rsidRDefault="004074D3" w:rsidP="004074D3">
            <w:pPr>
              <w:jc w:val="center"/>
              <w:rPr>
                <w:sz w:val="18"/>
                <w:szCs w:val="18"/>
              </w:rPr>
            </w:pPr>
          </w:p>
        </w:tc>
        <w:tc>
          <w:tcPr>
            <w:tcW w:w="1093" w:type="dxa"/>
          </w:tcPr>
          <w:p w:rsidR="004074D3" w:rsidRPr="004072F5" w:rsidRDefault="004074D3" w:rsidP="004074D3">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1"/>
              <w:shd w:val="clear" w:color="auto" w:fill="FFFFFF"/>
              <w:jc w:val="left"/>
              <w:rPr>
                <w:b w:val="0"/>
                <w:bCs/>
                <w:color w:val="2F3640"/>
                <w:sz w:val="18"/>
                <w:szCs w:val="18"/>
              </w:rPr>
            </w:pPr>
            <w:r w:rsidRPr="009616B8">
              <w:rPr>
                <w:b w:val="0"/>
                <w:color w:val="2F3640"/>
                <w:sz w:val="18"/>
                <w:szCs w:val="18"/>
              </w:rPr>
              <w:t>Saiba plata extinsa 8mm</w:t>
            </w:r>
          </w:p>
          <w:p w:rsidR="004074D3" w:rsidRPr="009616B8" w:rsidRDefault="004074D3" w:rsidP="004074D3">
            <w:pPr>
              <w:pStyle w:val="1"/>
              <w:shd w:val="clear" w:color="auto" w:fill="FFFFFF"/>
              <w:jc w:val="left"/>
              <w:rPr>
                <w:b w:val="0"/>
                <w:bCs/>
                <w:color w:val="2F3640"/>
                <w:sz w:val="18"/>
                <w:szCs w:val="18"/>
              </w:rPr>
            </w:pPr>
          </w:p>
          <w:p w:rsidR="004074D3" w:rsidRPr="009616B8" w:rsidRDefault="004074D3" w:rsidP="004074D3">
            <w:pPr>
              <w:rPr>
                <w:sz w:val="18"/>
                <w:szCs w:val="18"/>
              </w:rPr>
            </w:pP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pStyle w:val="1"/>
              <w:shd w:val="clear" w:color="auto" w:fill="FFFFFF"/>
              <w:rPr>
                <w:b w:val="0"/>
                <w:bCs/>
                <w:color w:val="2F3640"/>
                <w:sz w:val="18"/>
                <w:szCs w:val="18"/>
                <w:lang w:val="ro-MD"/>
              </w:rPr>
            </w:pPr>
            <w:r w:rsidRPr="009616B8">
              <w:rPr>
                <w:b w:val="0"/>
                <w:color w:val="2F3640"/>
                <w:sz w:val="18"/>
                <w:szCs w:val="18"/>
                <w:lang w:val="en-US"/>
              </w:rPr>
              <w:t>Saiba plata extinsa 8mm</w:t>
            </w:r>
            <w:r w:rsidRPr="009616B8">
              <w:rPr>
                <w:b w:val="0"/>
                <w:color w:val="2F3640"/>
                <w:sz w:val="18"/>
                <w:szCs w:val="18"/>
                <w:lang w:val="ro-MD"/>
              </w:rPr>
              <w:t xml:space="preserve">, </w:t>
            </w:r>
            <w:r w:rsidRPr="009616B8">
              <w:rPr>
                <w:b w:val="0"/>
                <w:sz w:val="18"/>
                <w:szCs w:val="18"/>
                <w:lang w:val="en-US"/>
              </w:rPr>
              <w:t>material inoxidabil</w:t>
            </w:r>
          </w:p>
          <w:p w:rsidR="004074D3" w:rsidRPr="009616B8" w:rsidRDefault="004074D3" w:rsidP="004074D3">
            <w:pPr>
              <w:jc w:val="center"/>
              <w:rPr>
                <w:sz w:val="18"/>
                <w:szCs w:val="18"/>
              </w:rPr>
            </w:pPr>
          </w:p>
        </w:tc>
        <w:tc>
          <w:tcPr>
            <w:tcW w:w="1093" w:type="dxa"/>
          </w:tcPr>
          <w:p w:rsidR="004074D3" w:rsidRPr="004072F5" w:rsidRDefault="004074D3" w:rsidP="004074D3">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Releu control tensiune 32 A, V, A, W.</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2</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Limite de protecție V, A, W. Cumoare albă. Tip electronic . Proiectat pentru a proteja echipamentul de fluctuații excesive de tensiune. În caz de urgență, dispozitivul deconectează sarcina. Releele sunt utilizate în rețele AC monofazate (230 V). Echipat suplimentar cu protecție termică.</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Priză 220 V, 3 contacte. Cu protecțiea</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80</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Tensiune (V) – 250 V. Curent (A) – 16 A. Gradul de protecție (IP) – IP20. Culoare Alb, cu protecție la copii, material la contacte carcasă cupru-textolit,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Întrerupător unitar defne 10A 250 V alb</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50</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Întrerupătorul unitar funcționează la o tensiune de 250 V și un curent maxim de 10 A, iar gradul său de protecție este IP20.</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sz w:val="18"/>
                <w:szCs w:val="18"/>
                <w:lang w:val="en-US"/>
              </w:rPr>
              <w:t>Cutie pentru prize/</w:t>
            </w:r>
            <w:r w:rsidRPr="009616B8">
              <w:rPr>
                <w:sz w:val="18"/>
                <w:szCs w:val="18"/>
                <w:lang w:val="ro-RO"/>
              </w:rPr>
              <w:t>î</w:t>
            </w:r>
            <w:r w:rsidRPr="009616B8">
              <w:rPr>
                <w:sz w:val="18"/>
                <w:szCs w:val="18"/>
                <w:lang w:val="en-US"/>
              </w:rPr>
              <w:t>ntrerupătoare</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jc w:val="center"/>
              <w:rPr>
                <w:sz w:val="18"/>
                <w:szCs w:val="18"/>
              </w:rPr>
            </w:pPr>
            <w:r w:rsidRPr="009616B8">
              <w:rPr>
                <w:color w:val="181818"/>
                <w:sz w:val="18"/>
                <w:szCs w:val="18"/>
                <w:lang w:val="en-US"/>
              </w:rPr>
              <w:t>65 x 45 mm plastic</w:t>
            </w:r>
            <w:r w:rsidRPr="009616B8">
              <w:rPr>
                <w:color w:val="181818"/>
                <w:sz w:val="18"/>
                <w:szCs w:val="18"/>
                <w:lang w:val="ro-MD"/>
              </w:rPr>
              <w:t xml:space="preserve">. </w:t>
            </w:r>
            <w:r w:rsidRPr="009616B8">
              <w:rPr>
                <w:color w:val="000000"/>
                <w:sz w:val="18"/>
                <w:szCs w:val="18"/>
                <w:shd w:val="clear" w:color="auto" w:fill="FFFFFF"/>
                <w:lang w:val="en-US"/>
              </w:rPr>
              <w:t xml:space="preserve">Cutia de distribuție electrică este special concepută pentru o instalare mai rapidă. O serie de cutii de montare cu un grad de protecție IP30, concepute pentru montarea la exterior pe pereții solizi ai clădirilor rezidențiale și industriale. Designul unic al conexiunii cutiei asigură o prindere rigidă în bloc, garantează o distanță intercenteră de 71 mm și vă permite să instalați cu ușurință un cadru multi-post în poziție orizontală și verticală. Cutie de instalare unică cu 8 găuri de intrare perforate – 10 – 16 -20 mm, din polipropilenă. </w:t>
            </w:r>
            <w:r w:rsidRPr="009616B8">
              <w:rPr>
                <w:color w:val="000000"/>
                <w:sz w:val="18"/>
                <w:szCs w:val="18"/>
                <w:shd w:val="clear" w:color="auto" w:fill="FFFFFF"/>
              </w:rPr>
              <w:t>Rezistență la foc 650 ° C.</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Cutie pentru automate IP 55 cu 24 module, material  plastic</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3</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Dulap 24 module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Cutie pentru automate IP 5 5cu 36 module material , plastic</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2</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Dulap 36 module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afe"/>
              <w:spacing w:line="276" w:lineRule="auto"/>
              <w:rPr>
                <w:color w:val="FF0000"/>
                <w:sz w:val="18"/>
                <w:szCs w:val="18"/>
                <w:shd w:val="clear" w:color="auto" w:fill="FFFFFF"/>
                <w:lang w:val="ro-RO"/>
              </w:rPr>
            </w:pPr>
            <w:r w:rsidRPr="009616B8">
              <w:rPr>
                <w:color w:val="FF0000"/>
                <w:sz w:val="18"/>
                <w:szCs w:val="18"/>
                <w:shd w:val="clear" w:color="auto" w:fill="FFFFFF"/>
                <w:lang w:val="ro-RO"/>
              </w:rPr>
              <w:t>Tub metalic flexibil cu izolatie P</w:t>
            </w:r>
          </w:p>
          <w:p w:rsidR="004074D3" w:rsidRPr="009616B8" w:rsidRDefault="004074D3" w:rsidP="004074D3">
            <w:pPr>
              <w:rPr>
                <w:sz w:val="18"/>
                <w:szCs w:val="18"/>
                <w:lang w:val="en-US"/>
              </w:rPr>
            </w:pPr>
            <w:r w:rsidRPr="009616B8">
              <w:rPr>
                <w:color w:val="FF0000"/>
                <w:sz w:val="18"/>
                <w:szCs w:val="18"/>
                <w:shd w:val="clear" w:color="auto" w:fill="FFFFFF"/>
                <w:lang w:val="ro-RO"/>
              </w:rPr>
              <w:lastRenderedPageBreak/>
              <w:t>VC 25 mm</w:t>
            </w:r>
          </w:p>
        </w:tc>
        <w:tc>
          <w:tcPr>
            <w:tcW w:w="567" w:type="dxa"/>
            <w:shd w:val="clear" w:color="auto" w:fill="auto"/>
          </w:tcPr>
          <w:p w:rsidR="004074D3" w:rsidRPr="009616B8" w:rsidRDefault="004074D3" w:rsidP="004074D3">
            <w:pPr>
              <w:rPr>
                <w:sz w:val="18"/>
                <w:szCs w:val="18"/>
              </w:rPr>
            </w:pPr>
            <w:r w:rsidRPr="009616B8">
              <w:rPr>
                <w:b/>
                <w:sz w:val="18"/>
                <w:szCs w:val="18"/>
                <w:lang w:val="en-US"/>
              </w:rPr>
              <w:lastRenderedPageBreak/>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300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Tub metalic flexibil cu izolatie PVC 25 mm</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Condensator de lucru 100 mf</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Condensator de lucru 100 mf</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jc w:val="center"/>
              <w:rPr>
                <w:sz w:val="18"/>
                <w:szCs w:val="18"/>
                <w:lang w:val="en-US"/>
              </w:rPr>
            </w:pPr>
            <w:r w:rsidRPr="009616B8">
              <w:rPr>
                <w:color w:val="FF0000"/>
                <w:sz w:val="18"/>
                <w:szCs w:val="18"/>
                <w:lang w:val="en-US"/>
              </w:rPr>
              <w:t>Întrerupător automat diferențial 25 A</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lang w:val="en-US"/>
              </w:rPr>
              <w:t xml:space="preserve">Dispozitivul diferențial electromecanic  Curent nominal de scurgere – 30 mA. </w:t>
            </w:r>
            <w:r w:rsidRPr="009616B8">
              <w:rPr>
                <w:color w:val="FF0000"/>
                <w:sz w:val="18"/>
                <w:szCs w:val="18"/>
              </w:rPr>
              <w:t>Tensiune (V) – 230 V. Tip – 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jc w:val="center"/>
              <w:rPr>
                <w:sz w:val="18"/>
                <w:szCs w:val="18"/>
                <w:lang w:val="en-US"/>
              </w:rPr>
            </w:pPr>
            <w:r w:rsidRPr="009616B8">
              <w:rPr>
                <w:color w:val="FF0000"/>
                <w:sz w:val="18"/>
                <w:szCs w:val="18"/>
                <w:lang w:val="en-US"/>
              </w:rPr>
              <w:t>Întrerupător automat diferențial 16 A</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lang w:val="en-US"/>
              </w:rPr>
              <w:t xml:space="preserve">Dispozitivul diferențial electromecanic  Curent nominal de scurgere – 30 mA. </w:t>
            </w:r>
            <w:r w:rsidRPr="009616B8">
              <w:rPr>
                <w:color w:val="FF0000"/>
                <w:sz w:val="18"/>
                <w:szCs w:val="18"/>
              </w:rPr>
              <w:t>Tensiune (V) – 230 V. Tip – 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368"/>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hd w:val="clear" w:color="auto" w:fill="E5E5E5"/>
              <w:spacing w:before="180" w:after="360" w:line="276" w:lineRule="auto"/>
              <w:jc w:val="both"/>
              <w:rPr>
                <w:b w:val="0"/>
                <w:color w:val="FF0000"/>
                <w:sz w:val="18"/>
                <w:szCs w:val="18"/>
              </w:rPr>
            </w:pPr>
            <w:r>
              <w:rPr>
                <w:b w:val="0"/>
                <w:color w:val="FF0000"/>
                <w:sz w:val="18"/>
                <w:szCs w:val="18"/>
              </w:rPr>
              <w:t>Corp de Iluminat/</w:t>
            </w:r>
            <w:r w:rsidRPr="009616B8">
              <w:rPr>
                <w:b w:val="0"/>
                <w:color w:val="FF0000"/>
                <w:sz w:val="18"/>
                <w:szCs w:val="18"/>
              </w:rPr>
              <w:t>Felinar LED 600 x 600 4000 K 3300 lm 220 V</w:t>
            </w:r>
          </w:p>
        </w:tc>
        <w:tc>
          <w:tcPr>
            <w:tcW w:w="567" w:type="dxa"/>
            <w:shd w:val="clear" w:color="auto" w:fill="auto"/>
            <w:vAlign w:val="center"/>
          </w:tcPr>
          <w:p w:rsidR="004074D3" w:rsidRPr="009616B8" w:rsidRDefault="004074D3" w:rsidP="004074D3">
            <w:pPr>
              <w:spacing w:line="276" w:lineRule="auto"/>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spacing w:line="276" w:lineRule="auto"/>
              <w:ind w:right="-57"/>
              <w:rPr>
                <w:b/>
                <w:sz w:val="18"/>
                <w:szCs w:val="18"/>
                <w:lang w:val="en-US"/>
              </w:rPr>
            </w:pPr>
            <w:r w:rsidRPr="009616B8">
              <w:rPr>
                <w:b/>
                <w:sz w:val="18"/>
                <w:szCs w:val="18"/>
                <w:lang w:val="en-US"/>
              </w:rPr>
              <w:t>50</w:t>
            </w:r>
          </w:p>
        </w:tc>
        <w:tc>
          <w:tcPr>
            <w:tcW w:w="3683" w:type="dxa"/>
            <w:shd w:val="clear" w:color="auto" w:fill="auto"/>
            <w:vAlign w:val="center"/>
          </w:tcPr>
          <w:p w:rsidR="004074D3" w:rsidRPr="009616B8" w:rsidRDefault="004074D3" w:rsidP="004074D3">
            <w:pPr>
              <w:spacing w:line="276" w:lineRule="auto"/>
              <w:ind w:left="-57" w:right="-57"/>
              <w:jc w:val="center"/>
              <w:rPr>
                <w:b/>
                <w:sz w:val="18"/>
                <w:szCs w:val="18"/>
                <w:lang w:val="en-US"/>
              </w:rPr>
            </w:pPr>
            <w:r w:rsidRPr="009616B8">
              <w:rPr>
                <w:color w:val="FF0000"/>
                <w:sz w:val="18"/>
                <w:szCs w:val="18"/>
                <w:lang w:val="en-US"/>
              </w:rPr>
              <w:t>Led Panel 6000*600 mm de tip exterior, cu 4000K sticlă mată, culoare alb, garanție minim 2 ani</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tcPr>
          <w:p w:rsidR="004074D3" w:rsidRPr="009616B8" w:rsidRDefault="004074D3" w:rsidP="004074D3">
            <w:pPr>
              <w:rPr>
                <w:color w:val="FF0000"/>
                <w:sz w:val="18"/>
                <w:szCs w:val="18"/>
                <w:lang w:val="en-US"/>
              </w:rPr>
            </w:pPr>
            <w:r w:rsidRPr="009616B8">
              <w:rPr>
                <w:color w:val="FF0000"/>
                <w:sz w:val="18"/>
                <w:szCs w:val="18"/>
                <w:lang w:val="en-US"/>
              </w:rPr>
              <w:t>Platformă cu lipici</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shd w:val="clear" w:color="auto" w:fill="auto"/>
            <w:vAlign w:val="center"/>
          </w:tcPr>
          <w:p w:rsidR="004074D3" w:rsidRPr="009616B8" w:rsidRDefault="004074D3" w:rsidP="004074D3">
            <w:pPr>
              <w:ind w:left="-57" w:right="-57"/>
              <w:jc w:val="center"/>
              <w:rPr>
                <w:b/>
                <w:sz w:val="18"/>
                <w:szCs w:val="18"/>
                <w:lang w:val="en-US"/>
              </w:rPr>
            </w:pPr>
            <w:r w:rsidRPr="009616B8">
              <w:rPr>
                <w:color w:val="FF0000"/>
                <w:sz w:val="18"/>
                <w:szCs w:val="18"/>
                <w:lang w:val="en-US"/>
              </w:rPr>
              <w:t>Platformă cu lipici ( adeziv) destinat penru fixarea cablului, culoare alb,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87"/>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pacing w:before="180" w:after="360" w:line="276" w:lineRule="auto"/>
              <w:jc w:val="both"/>
              <w:rPr>
                <w:b w:val="0"/>
                <w:color w:val="FF0000"/>
                <w:sz w:val="18"/>
                <w:szCs w:val="18"/>
              </w:rPr>
            </w:pPr>
            <w:r w:rsidRPr="009616B8">
              <w:rPr>
                <w:b w:val="0"/>
                <w:color w:val="FF0000"/>
                <w:sz w:val="18"/>
                <w:szCs w:val="18"/>
              </w:rPr>
              <w:t>Lampă fluorescentă T8 38 W</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500</w:t>
            </w:r>
          </w:p>
        </w:tc>
        <w:tc>
          <w:tcPr>
            <w:tcW w:w="3683" w:type="dxa"/>
            <w:shd w:val="clear" w:color="auto" w:fill="auto"/>
            <w:vAlign w:val="center"/>
          </w:tcPr>
          <w:p w:rsidR="004074D3" w:rsidRPr="009616B8" w:rsidRDefault="004074D3" w:rsidP="004074D3">
            <w:pPr>
              <w:ind w:left="-57" w:right="-57"/>
              <w:jc w:val="center"/>
              <w:rPr>
                <w:b/>
                <w:sz w:val="18"/>
                <w:szCs w:val="18"/>
                <w:lang w:val="en-US"/>
              </w:rPr>
            </w:pPr>
            <w:r w:rsidRPr="009616B8">
              <w:rPr>
                <w:color w:val="FF0000"/>
                <w:sz w:val="18"/>
                <w:szCs w:val="18"/>
              </w:rPr>
              <w:t>Model</w:t>
            </w:r>
            <w:r w:rsidRPr="009616B8">
              <w:rPr>
                <w:color w:val="FF0000"/>
                <w:sz w:val="18"/>
                <w:szCs w:val="18"/>
                <w:lang w:val="en-US"/>
              </w:rPr>
              <w:t xml:space="preserve"> </w:t>
            </w:r>
            <w:r w:rsidRPr="009616B8">
              <w:rPr>
                <w:b/>
                <w:bCs/>
                <w:color w:val="FF0000"/>
                <w:sz w:val="18"/>
                <w:szCs w:val="18"/>
              </w:rPr>
              <w:t>T8</w:t>
            </w:r>
            <w:r w:rsidRPr="009616B8">
              <w:rPr>
                <w:b/>
                <w:bCs/>
                <w:color w:val="FF0000"/>
                <w:sz w:val="18"/>
                <w:szCs w:val="18"/>
                <w:lang w:val="en-US"/>
              </w:rPr>
              <w:t>,</w:t>
            </w:r>
            <w:r w:rsidRPr="009616B8">
              <w:rPr>
                <w:color w:val="FF0000"/>
                <w:sz w:val="18"/>
                <w:szCs w:val="18"/>
                <w:lang w:val="en-US"/>
              </w:rPr>
              <w:t xml:space="preserve"> </w:t>
            </w:r>
            <w:r w:rsidRPr="009616B8">
              <w:rPr>
                <w:color w:val="FF0000"/>
                <w:sz w:val="18"/>
                <w:szCs w:val="18"/>
              </w:rPr>
              <w:t xml:space="preserve">Dimensiuni </w:t>
            </w:r>
            <w:r w:rsidRPr="009616B8">
              <w:rPr>
                <w:b/>
                <w:bCs/>
                <w:color w:val="FF0000"/>
                <w:sz w:val="18"/>
                <w:szCs w:val="18"/>
              </w:rPr>
              <w:t>1199 x 26 mm</w:t>
            </w:r>
            <w:r w:rsidRPr="009616B8">
              <w:rPr>
                <w:b/>
                <w:bCs/>
                <w:color w:val="FF0000"/>
                <w:sz w:val="18"/>
                <w:szCs w:val="18"/>
                <w:lang w:val="en-US"/>
              </w:rPr>
              <w:t xml:space="preserve">, </w:t>
            </w:r>
            <w:r w:rsidRPr="009616B8">
              <w:rPr>
                <w:color w:val="FF0000"/>
                <w:sz w:val="18"/>
                <w:szCs w:val="18"/>
              </w:rPr>
              <w:t>Soclu</w:t>
            </w:r>
            <w:r w:rsidRPr="009616B8">
              <w:rPr>
                <w:color w:val="FF0000"/>
                <w:sz w:val="18"/>
                <w:szCs w:val="18"/>
                <w:lang w:val="en-US"/>
              </w:rPr>
              <w:t xml:space="preserve"> </w:t>
            </w:r>
            <w:r w:rsidRPr="009616B8">
              <w:rPr>
                <w:b/>
                <w:bCs/>
                <w:color w:val="FF0000"/>
                <w:sz w:val="18"/>
                <w:szCs w:val="18"/>
              </w:rPr>
              <w:t>G13</w:t>
            </w:r>
            <w:r w:rsidRPr="009616B8">
              <w:rPr>
                <w:b/>
                <w:bCs/>
                <w:color w:val="FF0000"/>
                <w:sz w:val="18"/>
                <w:szCs w:val="18"/>
                <w:lang w:val="en-US"/>
              </w:rPr>
              <w:t xml:space="preserve">, </w:t>
            </w:r>
            <w:r w:rsidRPr="009616B8">
              <w:rPr>
                <w:color w:val="FF0000"/>
                <w:sz w:val="18"/>
                <w:szCs w:val="18"/>
              </w:rPr>
              <w:t xml:space="preserve">Puterea </w:t>
            </w:r>
            <w:r w:rsidRPr="009616B8">
              <w:rPr>
                <w:b/>
                <w:bCs/>
                <w:color w:val="FF0000"/>
                <w:sz w:val="18"/>
                <w:szCs w:val="18"/>
              </w:rPr>
              <w:t>38 W</w:t>
            </w:r>
            <w:r w:rsidRPr="009616B8">
              <w:rPr>
                <w:b/>
                <w:bCs/>
                <w:color w:val="FF0000"/>
                <w:sz w:val="18"/>
                <w:szCs w:val="18"/>
                <w:lang w:val="en-US"/>
              </w:rPr>
              <w:t xml:space="preserve">, </w:t>
            </w:r>
            <w:r w:rsidRPr="009616B8">
              <w:rPr>
                <w:color w:val="FF0000"/>
                <w:sz w:val="18"/>
                <w:szCs w:val="18"/>
              </w:rPr>
              <w:t>Durata medie de viaţă (h)</w:t>
            </w:r>
            <w:r w:rsidRPr="009616B8">
              <w:rPr>
                <w:color w:val="FF0000"/>
                <w:sz w:val="18"/>
                <w:szCs w:val="18"/>
                <w:lang w:val="en-US"/>
              </w:rPr>
              <w:t xml:space="preserve"> – </w:t>
            </w:r>
            <w:r w:rsidRPr="009616B8">
              <w:rPr>
                <w:b/>
                <w:bCs/>
                <w:color w:val="FF0000"/>
                <w:sz w:val="18"/>
                <w:szCs w:val="18"/>
              </w:rPr>
              <w:t>20 000 h</w:t>
            </w:r>
            <w:r w:rsidRPr="009616B8">
              <w:rPr>
                <w:b/>
                <w:bCs/>
                <w:color w:val="FF0000"/>
                <w:sz w:val="18"/>
                <w:szCs w:val="18"/>
                <w:lang w:val="en-US"/>
              </w:rPr>
              <w:t xml:space="preserve">, </w:t>
            </w:r>
            <w:r w:rsidRPr="009616B8">
              <w:rPr>
                <w:color w:val="FF0000"/>
                <w:sz w:val="18"/>
                <w:szCs w:val="18"/>
              </w:rPr>
              <w:t>Clasa energetică</w:t>
            </w:r>
            <w:r w:rsidRPr="009616B8">
              <w:rPr>
                <w:color w:val="FF0000"/>
                <w:sz w:val="18"/>
                <w:szCs w:val="18"/>
                <w:lang w:val="en-US"/>
              </w:rPr>
              <w:t xml:space="preserve"> </w:t>
            </w:r>
            <w:r w:rsidRPr="009616B8">
              <w:rPr>
                <w:b/>
                <w:bCs/>
                <w:color w:val="FF0000"/>
                <w:sz w:val="18"/>
                <w:szCs w:val="18"/>
              </w:rPr>
              <w:t>A</w:t>
            </w:r>
            <w:r w:rsidRPr="009616B8">
              <w:rPr>
                <w:b/>
                <w:bCs/>
                <w:color w:val="FF0000"/>
                <w:sz w:val="18"/>
                <w:szCs w:val="18"/>
                <w:lang w:val="en-US"/>
              </w:rPr>
              <w:t xml:space="preserve">, </w:t>
            </w:r>
            <w:r w:rsidRPr="009616B8">
              <w:rPr>
                <w:color w:val="FF0000"/>
                <w:sz w:val="18"/>
                <w:szCs w:val="18"/>
              </w:rPr>
              <w:t>Temperatura culoare (K)</w:t>
            </w:r>
            <w:r w:rsidRPr="009616B8">
              <w:rPr>
                <w:color w:val="FF0000"/>
                <w:sz w:val="18"/>
                <w:szCs w:val="18"/>
                <w:lang w:val="en-US"/>
              </w:rPr>
              <w:t xml:space="preserve">- </w:t>
            </w:r>
            <w:r w:rsidRPr="009616B8">
              <w:rPr>
                <w:b/>
                <w:bCs/>
                <w:color w:val="FF0000"/>
                <w:sz w:val="18"/>
                <w:szCs w:val="18"/>
              </w:rPr>
              <w:t>6400 K</w:t>
            </w:r>
            <w:r w:rsidRPr="009616B8">
              <w:rPr>
                <w:b/>
                <w:bCs/>
                <w:color w:val="FF0000"/>
                <w:sz w:val="18"/>
                <w:szCs w:val="18"/>
                <w:lang w:val="en-US"/>
              </w:rPr>
              <w:t>, T</w:t>
            </w:r>
            <w:r w:rsidRPr="009616B8">
              <w:rPr>
                <w:color w:val="FF0000"/>
                <w:sz w:val="18"/>
                <w:szCs w:val="18"/>
              </w:rPr>
              <w:t>ensiune (V)</w:t>
            </w:r>
            <w:r w:rsidRPr="009616B8">
              <w:rPr>
                <w:color w:val="FF0000"/>
                <w:sz w:val="18"/>
                <w:szCs w:val="18"/>
                <w:lang w:val="en-US"/>
              </w:rPr>
              <w:t xml:space="preserve"> </w:t>
            </w:r>
            <w:r w:rsidRPr="009616B8">
              <w:rPr>
                <w:b/>
                <w:bCs/>
                <w:color w:val="FF0000"/>
                <w:sz w:val="18"/>
                <w:szCs w:val="18"/>
              </w:rPr>
              <w:t>220 V</w:t>
            </w:r>
            <w:r w:rsidRPr="009616B8">
              <w:rPr>
                <w:b/>
                <w:bCs/>
                <w:color w:val="FF0000"/>
                <w:sz w:val="18"/>
                <w:szCs w:val="18"/>
                <w:lang w:val="en-US"/>
              </w:rPr>
              <w:t xml:space="preserve">, </w:t>
            </w:r>
            <w:r w:rsidRPr="009616B8">
              <w:rPr>
                <w:color w:val="FF0000"/>
                <w:sz w:val="18"/>
                <w:szCs w:val="18"/>
              </w:rPr>
              <w:t>Flux luminos (lm)</w:t>
            </w:r>
            <w:r w:rsidRPr="009616B8">
              <w:rPr>
                <w:color w:val="FF0000"/>
                <w:sz w:val="18"/>
                <w:szCs w:val="18"/>
                <w:lang w:val="en-US"/>
              </w:rPr>
              <w:t xml:space="preserve">- </w:t>
            </w:r>
            <w:r w:rsidRPr="009616B8">
              <w:rPr>
                <w:b/>
                <w:bCs/>
                <w:color w:val="FF0000"/>
                <w:sz w:val="18"/>
                <w:szCs w:val="18"/>
              </w:rPr>
              <w:t>minim 100</w:t>
            </w:r>
            <w:r w:rsidRPr="009616B8">
              <w:rPr>
                <w:b/>
                <w:bCs/>
                <w:color w:val="FF0000"/>
                <w:sz w:val="18"/>
                <w:szCs w:val="18"/>
                <w:lang w:val="en-US"/>
              </w:rPr>
              <w:t xml:space="preserve"> lm</w:t>
            </w:r>
            <w:r w:rsidRPr="009616B8">
              <w:rPr>
                <w:b/>
                <w:bCs/>
                <w:color w:val="FF0000"/>
                <w:sz w:val="18"/>
                <w:szCs w:val="18"/>
              </w:rPr>
              <w:t>/</w:t>
            </w:r>
            <w:r w:rsidRPr="009616B8">
              <w:rPr>
                <w:b/>
                <w:bCs/>
                <w:color w:val="FF0000"/>
                <w:sz w:val="18"/>
                <w:szCs w:val="18"/>
                <w:lang w:val="en-US"/>
              </w:rPr>
              <w:t xml:space="preserve"> 1 </w:t>
            </w:r>
            <w:r w:rsidRPr="009616B8">
              <w:rPr>
                <w:b/>
                <w:bCs/>
                <w:color w:val="FF0000"/>
                <w:sz w:val="18"/>
                <w:szCs w:val="18"/>
              </w:rPr>
              <w:t>W</w:t>
            </w:r>
            <w:r w:rsidRPr="009616B8">
              <w:rPr>
                <w:b/>
                <w:bCs/>
                <w:color w:val="FF0000"/>
                <w:sz w:val="18"/>
                <w:szCs w:val="18"/>
                <w:lang w:val="en-US"/>
              </w:rPr>
              <w:t>, Tip conexiune prin balast</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87"/>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pacing w:before="180" w:after="360" w:line="276" w:lineRule="auto"/>
              <w:jc w:val="both"/>
              <w:rPr>
                <w:b w:val="0"/>
                <w:color w:val="FF0000"/>
                <w:sz w:val="18"/>
                <w:szCs w:val="18"/>
              </w:rPr>
            </w:pPr>
            <w:r>
              <w:rPr>
                <w:b w:val="0"/>
                <w:color w:val="FF0000"/>
                <w:sz w:val="18"/>
                <w:szCs w:val="18"/>
              </w:rPr>
              <w:t>Cutie pentru automate MD9302 6 module exterior IP40</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Pr>
                <w:b/>
                <w:sz w:val="18"/>
                <w:szCs w:val="18"/>
                <w:lang w:val="en-US"/>
              </w:rPr>
              <w:t>40</w:t>
            </w:r>
          </w:p>
        </w:tc>
        <w:tc>
          <w:tcPr>
            <w:tcW w:w="3683" w:type="dxa"/>
            <w:shd w:val="clear" w:color="auto" w:fill="auto"/>
            <w:vAlign w:val="center"/>
          </w:tcPr>
          <w:p w:rsidR="004074D3" w:rsidRPr="009616B8" w:rsidRDefault="004074D3" w:rsidP="004074D3">
            <w:pPr>
              <w:ind w:left="-57" w:right="-57"/>
              <w:jc w:val="center"/>
              <w:rPr>
                <w:color w:val="FF0000"/>
                <w:sz w:val="18"/>
                <w:szCs w:val="18"/>
              </w:rPr>
            </w:pPr>
            <w:r>
              <w:rPr>
                <w:b/>
                <w:color w:val="FF0000"/>
                <w:sz w:val="18"/>
                <w:szCs w:val="18"/>
              </w:rPr>
              <w:t>Cutie pentru automate MD9302 6 module exterior IP40</w:t>
            </w:r>
          </w:p>
        </w:tc>
        <w:tc>
          <w:tcPr>
            <w:tcW w:w="1093" w:type="dxa"/>
          </w:tcPr>
          <w:p w:rsidR="004074D3" w:rsidRPr="004072F5" w:rsidRDefault="004074D3" w:rsidP="004074D3">
            <w:pPr>
              <w:ind w:left="-57" w:right="-57"/>
              <w:jc w:val="center"/>
              <w:rPr>
                <w:b/>
                <w:sz w:val="18"/>
                <w:szCs w:val="18"/>
                <w:lang w:val="en-US"/>
              </w:rPr>
            </w:pPr>
          </w:p>
        </w:tc>
      </w:tr>
      <w:tr w:rsidR="00ED02D4" w:rsidRPr="00BB664A" w:rsidTr="009616B8">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D9D9D9" w:themeFill="background1" w:themeFillShade="D9"/>
            <w:vAlign w:val="center"/>
          </w:tcPr>
          <w:p w:rsidR="00ED02D4" w:rsidRPr="00647C19" w:rsidRDefault="00ED02D4" w:rsidP="00ED02D4">
            <w:pPr>
              <w:ind w:left="-57" w:right="-57"/>
              <w:jc w:val="center"/>
              <w:rPr>
                <w:b/>
                <w:sz w:val="18"/>
                <w:szCs w:val="18"/>
                <w:lang w:val="en-US"/>
              </w:rPr>
            </w:pPr>
            <w:r>
              <w:rPr>
                <w:b/>
                <w:sz w:val="18"/>
                <w:szCs w:val="18"/>
                <w:lang w:val="en-US"/>
              </w:rPr>
              <w:t>Total Lot I</w:t>
            </w:r>
          </w:p>
        </w:tc>
        <w:tc>
          <w:tcPr>
            <w:tcW w:w="2977" w:type="dxa"/>
            <w:shd w:val="clear" w:color="auto" w:fill="D9D9D9" w:themeFill="background1" w:themeFillShade="D9"/>
            <w:vAlign w:val="center"/>
          </w:tcPr>
          <w:p w:rsidR="00ED02D4" w:rsidRPr="00647C19" w:rsidRDefault="00ED02D4" w:rsidP="00ED02D4">
            <w:pPr>
              <w:ind w:left="-57" w:right="-57"/>
              <w:jc w:val="center"/>
              <w:rPr>
                <w:b/>
                <w:sz w:val="18"/>
                <w:szCs w:val="18"/>
                <w:lang w:val="en-US"/>
              </w:rPr>
            </w:pPr>
          </w:p>
        </w:tc>
        <w:tc>
          <w:tcPr>
            <w:tcW w:w="567"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569"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3683"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1093" w:type="dxa"/>
            <w:shd w:val="clear" w:color="auto" w:fill="D9D9D9" w:themeFill="background1" w:themeFillShade="D9"/>
          </w:tcPr>
          <w:p w:rsidR="00ED02D4" w:rsidRPr="004072F5" w:rsidRDefault="00A565E8" w:rsidP="00ED02D4">
            <w:pPr>
              <w:ind w:left="-57" w:right="-57"/>
              <w:jc w:val="center"/>
              <w:rPr>
                <w:b/>
                <w:sz w:val="18"/>
                <w:szCs w:val="18"/>
                <w:lang w:val="en-US"/>
              </w:rPr>
            </w:pPr>
            <w:r>
              <w:rPr>
                <w:b/>
                <w:sz w:val="18"/>
                <w:szCs w:val="18"/>
                <w:lang w:val="en-US"/>
              </w:rPr>
              <w:t>73723,</w:t>
            </w:r>
            <w:r w:rsidR="00ED02D4">
              <w:rPr>
                <w:b/>
                <w:sz w:val="18"/>
                <w:szCs w:val="18"/>
                <w:lang w:val="en-US"/>
              </w:rPr>
              <w:t>00</w:t>
            </w:r>
          </w:p>
        </w:tc>
      </w:tr>
      <w:tr w:rsidR="00ED02D4" w:rsidRPr="00BB664A" w:rsidTr="009616B8">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FFFFFF" w:themeFill="background1"/>
            <w:vAlign w:val="center"/>
          </w:tcPr>
          <w:p w:rsidR="00ED02D4" w:rsidRDefault="00ED02D4" w:rsidP="00ED02D4">
            <w:pPr>
              <w:ind w:left="-57" w:right="-57"/>
              <w:jc w:val="center"/>
              <w:rPr>
                <w:b/>
                <w:sz w:val="18"/>
                <w:szCs w:val="18"/>
                <w:lang w:val="en-US"/>
              </w:rPr>
            </w:pPr>
          </w:p>
        </w:tc>
        <w:tc>
          <w:tcPr>
            <w:tcW w:w="2977" w:type="dxa"/>
            <w:shd w:val="clear" w:color="auto" w:fill="FFFFFF" w:themeFill="background1"/>
            <w:vAlign w:val="center"/>
          </w:tcPr>
          <w:p w:rsidR="00ED02D4" w:rsidRPr="00647C19" w:rsidRDefault="00ED02D4" w:rsidP="00ED02D4">
            <w:pPr>
              <w:ind w:left="-57" w:right="-57"/>
              <w:jc w:val="center"/>
              <w:rPr>
                <w:b/>
                <w:sz w:val="18"/>
                <w:szCs w:val="18"/>
                <w:lang w:val="en-US"/>
              </w:rPr>
            </w:pPr>
            <w:r>
              <w:rPr>
                <w:b/>
                <w:sz w:val="18"/>
                <w:szCs w:val="18"/>
                <w:lang w:val="en-US"/>
              </w:rPr>
              <w:t>Lotul II</w:t>
            </w:r>
          </w:p>
        </w:tc>
        <w:tc>
          <w:tcPr>
            <w:tcW w:w="567"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569"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3683"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1093" w:type="dxa"/>
            <w:shd w:val="clear" w:color="auto" w:fill="FFFFFF" w:themeFill="background1"/>
          </w:tcPr>
          <w:p w:rsidR="00ED02D4" w:rsidRDefault="00ED02D4" w:rsidP="00ED02D4">
            <w:pPr>
              <w:ind w:left="-57" w:right="-57"/>
              <w:jc w:val="center"/>
              <w:rPr>
                <w:b/>
                <w:sz w:val="18"/>
                <w:szCs w:val="18"/>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074D3" w:rsidRPr="00240723" w:rsidRDefault="004074D3" w:rsidP="004074D3">
            <w:pPr>
              <w:rPr>
                <w:lang w:val="en-US"/>
              </w:rPr>
            </w:pPr>
            <w:r>
              <w:t>M</w:t>
            </w:r>
            <w:r>
              <w:rPr>
                <w:lang w:val="en-US"/>
              </w:rPr>
              <w:t>anusi tricot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700</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both"/>
              <w:rPr>
                <w:color w:val="000000"/>
                <w:lang w:val="en-US"/>
              </w:rPr>
            </w:pPr>
            <w:r w:rsidRPr="00B65F55">
              <w:rPr>
                <w:color w:val="000000"/>
                <w:lang w:val="en-US"/>
              </w:rPr>
              <w:t>Densitate standard, regiunea palmelor acoperite  cu puncte PVC – 48-50 gr perechea de manusi.</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B4436"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r>
              <w:t>Cleste</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color w:val="000000"/>
                <w:lang w:val="ro-RO"/>
              </w:rPr>
            </w:pPr>
            <w:r>
              <w:rPr>
                <w:color w:val="000000"/>
              </w:rPr>
              <w:t>Cleste papagal, capacitatea 1.1/4</w:t>
            </w:r>
            <w:r>
              <w:rPr>
                <w:color w:val="000000"/>
                <w:lang w:val="ro-RO"/>
              </w:rPr>
              <w:t>, cheie normală reglabilă pentru țevi</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color w:val="000000"/>
                <w:sz w:val="16"/>
                <w:szCs w:val="16"/>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10*260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16*610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18*460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20*460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Broască aplicată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Broască aplicată 90*60 mm, cilindru RIM cu 3 chei, buton suplimentar blocare, broasca aplicare se bazează pe un mecanism de inchidere ce presupune la exterior un cilindru RIM (cu limba), iar la interior controlul printr-un buton oval rotativ.</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93"/>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Topor pentru carne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Topor pentru carne 28*12 cm, din inox</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Topor macelar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Tesac pentru bucătărie  (carne crudă) dimensiuni 180 mm, inox</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Set de cuțite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set</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Set de cuțite 6 obiecte</w:t>
            </w:r>
          </w:p>
          <w:p w:rsidR="004074D3" w:rsidRDefault="004074D3" w:rsidP="004074D3">
            <w:pPr>
              <w:jc w:val="both"/>
              <w:rPr>
                <w:lang w:val="en-US"/>
              </w:rPr>
            </w:pPr>
            <w:r>
              <w:rPr>
                <w:lang w:val="en-US"/>
              </w:rPr>
              <w:t>Materialul lamei;</w:t>
            </w:r>
          </w:p>
          <w:p w:rsidR="004074D3" w:rsidRDefault="004074D3" w:rsidP="004074D3">
            <w:pPr>
              <w:jc w:val="both"/>
              <w:rPr>
                <w:lang w:val="en-US"/>
              </w:rPr>
            </w:pPr>
            <w:r>
              <w:rPr>
                <w:lang w:val="en-US"/>
              </w:rPr>
              <w:lastRenderedPageBreak/>
              <w:t>Oțel inoxidabil de înaltă calitate (x30Cr13) Mînere tubulare din oțel inoxidabil. Cuțitul bucătarului 20 cm, cuțit pentru carne 20 cm, cuțit pentru pâine 20 cm, cuțit universal 12 cm, cuțit de decojit 8 cm, suport 22*15*16 cm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Lavetă menajeră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1200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Lavetă menajeră 75 % celuloză și 25 % bumbac</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Container plastic alimentar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Container plastic alimentar,  diemensiuni 28L,48cm,32 cm,24 cm Orizontal Dreptunghi Transparent</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165"/>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Sarma pentru sudura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sidRPr="00B65F55">
              <w:rPr>
                <w:lang w:val="en-US"/>
              </w:rPr>
              <w:t xml:space="preserve">Sarma pentru sudura 1mm 5kg </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B4436" w:rsidTr="009616B8">
        <w:trPr>
          <w:trHeight w:val="136"/>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Disc debitat 180mm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t>Disc debitat 180mm,</w:t>
            </w:r>
            <w:r>
              <w:rPr>
                <w:lang w:val="ro-RO"/>
              </w:rPr>
              <w:t xml:space="preserve"> pentru metal</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color w:val="000000"/>
                <w:sz w:val="16"/>
                <w:szCs w:val="16"/>
              </w:rPr>
            </w:pPr>
          </w:p>
        </w:tc>
      </w:tr>
      <w:tr w:rsidR="004074D3" w:rsidRPr="0057068F" w:rsidTr="009616B8">
        <w:trPr>
          <w:trHeight w:val="155"/>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nil"/>
              <w:bottom w:val="nil"/>
              <w:right w:val="nil"/>
            </w:tcBorders>
            <w:shd w:val="clear" w:color="auto" w:fill="auto"/>
            <w:vAlign w:val="bottom"/>
          </w:tcPr>
          <w:p w:rsidR="004074D3" w:rsidRDefault="004074D3" w:rsidP="004074D3">
            <w:r>
              <w:t>Disc debitat 115mm</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nil"/>
              <w:left w:val="nil"/>
              <w:bottom w:val="nil"/>
              <w:right w:val="nil"/>
            </w:tcBorders>
            <w:shd w:val="clear" w:color="auto" w:fill="auto"/>
            <w:vAlign w:val="bottom"/>
          </w:tcPr>
          <w:p w:rsidR="004074D3" w:rsidRPr="00866278" w:rsidRDefault="004074D3" w:rsidP="004074D3">
            <w:pPr>
              <w:jc w:val="both"/>
              <w:rPr>
                <w:lang w:val="ro-RO"/>
              </w:rPr>
            </w:pPr>
            <w:r>
              <w:t>Disc debitat 115mm</w:t>
            </w:r>
            <w:r>
              <w:rPr>
                <w:lang w:val="ro-RO"/>
              </w:rPr>
              <w:t>, pentru metal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57068F" w:rsidTr="009616B8">
        <w:trPr>
          <w:trHeight w:val="86"/>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r>
              <w:t>Disc debitat 125mm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t>Disc debitat 125mm</w:t>
            </w:r>
            <w:r>
              <w:rPr>
                <w:lang w:val="ro-RO"/>
              </w:rPr>
              <w:t>, pentru metal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57068F"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rPr>
                <w:lang w:val="ro-RO"/>
              </w:rPr>
            </w:pPr>
            <w:r>
              <w:rPr>
                <w:lang w:val="ro-RO"/>
              </w:rPr>
              <w:t>Roabă Zincată KRM1007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2</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rsidRPr="00866278">
              <w:t>Roabă Zincată KRM1007</w:t>
            </w:r>
            <w:r>
              <w:rPr>
                <w:lang w:val="ro-RO"/>
              </w:rPr>
              <w:t>, volum coș 100 lit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Cutit pentru motocoasa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both"/>
              <w:rPr>
                <w:lang w:val="en-US"/>
              </w:rPr>
            </w:pPr>
            <w:r w:rsidRPr="00B65F55">
              <w:rPr>
                <w:lang w:val="en-US"/>
              </w:rPr>
              <w:t>Cutit pentru motocoasa, d exterior 230 mm, d interior 25,4 mm, grosime 1,6mm, model cb-40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rPr>
                <w:lang w:val="ro-RO"/>
              </w:rPr>
            </w:pPr>
            <w:r>
              <w:rPr>
                <w:lang w:val="ro-RO"/>
              </w:rPr>
              <w:t>Răzătoare de inox cu fluier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both"/>
              <w:rPr>
                <w:lang w:val="en-US"/>
              </w:rPr>
            </w:pPr>
            <w:r w:rsidRPr="00866278">
              <w:rPr>
                <w:lang w:val="en-US"/>
              </w:rPr>
              <w:t>Răzătoare de inox cu fluier</w:t>
            </w:r>
            <w:r>
              <w:rPr>
                <w:lang w:val="en-US"/>
              </w:rPr>
              <w:t xml:space="preserve"> 23 cm, 4 suprafete de lucru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230"/>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lang w:val="ro-RO"/>
              </w:rPr>
            </w:pPr>
            <w:r>
              <w:rPr>
                <w:lang w:val="ro-RO"/>
              </w:rPr>
              <w:t>Ciainic inox cu fluer, 3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en-US"/>
              </w:rPr>
            </w:pPr>
            <w:r>
              <w:rPr>
                <w:lang w:val="ro-RO"/>
              </w:rPr>
              <w:t>Ciainic inox cu fluer, 3 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lang w:val="ro-RO"/>
              </w:rPr>
            </w:pPr>
            <w:r>
              <w:rPr>
                <w:lang w:val="ro-RO"/>
              </w:rPr>
              <w:t>Trusă chei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set</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both"/>
              <w:rPr>
                <w:lang w:val="ro-RO"/>
              </w:rPr>
            </w:pPr>
            <w:r>
              <w:rPr>
                <w:lang w:val="ro-RO"/>
              </w:rPr>
              <w:t>Trusă chei tubulare și biți Cr-V, 46 piese, ¼ antrenor cu clichet.</w:t>
            </w:r>
          </w:p>
          <w:p w:rsidR="004074D3" w:rsidRDefault="004074D3" w:rsidP="004074D3">
            <w:pPr>
              <w:jc w:val="both"/>
              <w:rPr>
                <w:lang w:val="ro-RO"/>
              </w:rPr>
            </w:pPr>
            <w:r>
              <w:rPr>
                <w:lang w:val="ro-RO"/>
              </w:rPr>
              <w:t>Topmaster Profesional, Fabricata din oțel înnalt aliat Cr-V 50 BV30, Strat acoperire anticoroziune, Tubulare ¼ - 13 buc, Cupla cardanică ¼ - 1 buc, Maner de forta ¼, -1 buc, Adaptor – 1 buc, Prelungitor ¼ - 2 buc, Cheie cu clichet ¼ - 1 buc, Bit tubulare – 21 buc, HEX – 3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before="105" w:after="105"/>
              <w:ind w:right="195"/>
              <w:outlineLvl w:val="0"/>
              <w:rPr>
                <w:color w:val="FF0000"/>
                <w:kern w:val="36"/>
                <w:szCs w:val="18"/>
                <w:lang w:val="ro-RO"/>
              </w:rPr>
            </w:pPr>
            <w:r w:rsidRPr="00C5653A">
              <w:rPr>
                <w:color w:val="FF0000"/>
                <w:kern w:val="36"/>
                <w:szCs w:val="18"/>
                <w:lang w:val="en-US"/>
              </w:rPr>
              <w:t>Set manusi pentru cuptor</w:t>
            </w:r>
            <w:r w:rsidRPr="00C5653A">
              <w:rPr>
                <w:color w:val="FF0000"/>
                <w:kern w:val="36"/>
                <w:szCs w:val="18"/>
                <w:lang w:val="ro-RO"/>
              </w:rPr>
              <w:t xml:space="preserve">, </w:t>
            </w:r>
            <w:r w:rsidRPr="00C5653A">
              <w:rPr>
                <w:color w:val="FF0000"/>
                <w:kern w:val="36"/>
                <w:szCs w:val="18"/>
                <w:lang w:val="en-US"/>
              </w:rPr>
              <w:t xml:space="preserve">2buc </w:t>
            </w:r>
            <w:r w:rsidRPr="00C5653A">
              <w:rPr>
                <w:color w:val="FF0000"/>
                <w:kern w:val="36"/>
                <w:szCs w:val="18"/>
                <w:lang w:val="ro-RO"/>
              </w:rPr>
              <w:t>in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set</w:t>
            </w:r>
          </w:p>
        </w:tc>
        <w:tc>
          <w:tcPr>
            <w:tcW w:w="569" w:type="dxa"/>
          </w:tcPr>
          <w:p w:rsidR="004074D3" w:rsidRPr="00C5653A" w:rsidRDefault="004074D3" w:rsidP="004074D3">
            <w:pPr>
              <w:jc w:val="center"/>
              <w:rPr>
                <w:sz w:val="18"/>
                <w:lang w:val="en-US"/>
              </w:rPr>
            </w:pPr>
            <w:r w:rsidRPr="00C5653A">
              <w:rPr>
                <w:sz w:val="18"/>
                <w:lang w:val="ro-RO"/>
              </w:rPr>
              <w:t>10</w:t>
            </w:r>
          </w:p>
        </w:tc>
        <w:tc>
          <w:tcPr>
            <w:tcW w:w="3683" w:type="dxa"/>
          </w:tcPr>
          <w:p w:rsidR="004074D3" w:rsidRPr="00C5653A" w:rsidRDefault="004074D3" w:rsidP="004074D3">
            <w:pPr>
              <w:shd w:val="clear" w:color="auto" w:fill="FFFFFF"/>
              <w:spacing w:before="105" w:after="105"/>
              <w:ind w:right="195"/>
              <w:jc w:val="both"/>
              <w:outlineLvl w:val="0"/>
              <w:rPr>
                <w:kern w:val="36"/>
                <w:sz w:val="18"/>
                <w:lang w:val="ro-RO"/>
              </w:rPr>
            </w:pPr>
            <w:r w:rsidRPr="00C5653A">
              <w:rPr>
                <w:kern w:val="36"/>
                <w:sz w:val="18"/>
                <w:lang w:val="en-US"/>
              </w:rPr>
              <w:t>Set manusi pentru cuptor</w:t>
            </w:r>
            <w:r w:rsidRPr="00C5653A">
              <w:rPr>
                <w:kern w:val="36"/>
                <w:sz w:val="18"/>
                <w:lang w:val="ro-RO"/>
              </w:rPr>
              <w:t>,</w:t>
            </w:r>
            <w:r w:rsidRPr="00C5653A">
              <w:rPr>
                <w:kern w:val="36"/>
                <w:sz w:val="18"/>
                <w:lang w:val="en-US"/>
              </w:rPr>
              <w:t>2</w:t>
            </w:r>
            <w:r w:rsidRPr="00C5653A">
              <w:rPr>
                <w:kern w:val="36"/>
                <w:sz w:val="18"/>
                <w:lang w:val="ro-RO"/>
              </w:rPr>
              <w:t xml:space="preserve"> </w:t>
            </w:r>
            <w:r w:rsidRPr="00C5653A">
              <w:rPr>
                <w:kern w:val="36"/>
                <w:sz w:val="18"/>
                <w:lang w:val="en-US"/>
              </w:rPr>
              <w:t xml:space="preserve">buc </w:t>
            </w:r>
            <w:r w:rsidRPr="00C5653A">
              <w:rPr>
                <w:kern w:val="36"/>
                <w:sz w:val="18"/>
                <w:lang w:val="ro-RO"/>
              </w:rPr>
              <w:t>in set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after="150"/>
              <w:outlineLvl w:val="0"/>
              <w:rPr>
                <w:color w:val="FF0000"/>
                <w:kern w:val="36"/>
                <w:szCs w:val="18"/>
                <w:lang w:val="en-GB"/>
              </w:rPr>
            </w:pPr>
            <w:r w:rsidRPr="00C5653A">
              <w:rPr>
                <w:color w:val="FF0000"/>
                <w:szCs w:val="18"/>
                <w:lang w:val="en-US"/>
              </w:rPr>
              <w:t xml:space="preserve">Șorț pentru bucatari, </w:t>
            </w:r>
            <w:r w:rsidRPr="00C5653A">
              <w:rPr>
                <w:color w:val="FF0000"/>
                <w:szCs w:val="18"/>
                <w:shd w:val="clear" w:color="auto" w:fill="FFFFFF"/>
                <w:lang w:val="en-US"/>
              </w:rPr>
              <w:t>gabardină cu compoziția 100% poliester.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lang w:val="ro-RO"/>
              </w:rPr>
              <w:t>20</w:t>
            </w:r>
          </w:p>
        </w:tc>
        <w:tc>
          <w:tcPr>
            <w:tcW w:w="3683" w:type="dxa"/>
          </w:tcPr>
          <w:p w:rsidR="004074D3" w:rsidRPr="00C5653A" w:rsidRDefault="004074D3" w:rsidP="004074D3">
            <w:pPr>
              <w:shd w:val="clear" w:color="auto" w:fill="EEEEEE"/>
              <w:spacing w:before="100" w:beforeAutospacing="1" w:after="100" w:afterAutospacing="1"/>
              <w:jc w:val="both"/>
              <w:outlineLvl w:val="0"/>
              <w:rPr>
                <w:kern w:val="36"/>
                <w:sz w:val="18"/>
                <w:lang w:val="ro-RO"/>
              </w:rPr>
            </w:pPr>
            <w:r w:rsidRPr="00C5653A">
              <w:rPr>
                <w:sz w:val="18"/>
                <w:lang w:val="en-US"/>
              </w:rPr>
              <w:t xml:space="preserve">Șorț pentru bucatari, </w:t>
            </w:r>
            <w:r w:rsidRPr="00C5653A">
              <w:rPr>
                <w:sz w:val="18"/>
                <w:shd w:val="clear" w:color="auto" w:fill="FFFFFF"/>
                <w:lang w:val="en-US"/>
              </w:rPr>
              <w:t>gabardină cu compoziția 100% poliester.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rPr>
                <w:color w:val="FF0000"/>
                <w:szCs w:val="18"/>
                <w:lang w:val="en-US"/>
              </w:rPr>
            </w:pPr>
            <w:r w:rsidRPr="00C5653A">
              <w:rPr>
                <w:color w:val="FF0000"/>
                <w:kern w:val="36"/>
                <w:szCs w:val="18"/>
                <w:lang w:val="en-US"/>
              </w:rPr>
              <w:t xml:space="preserve">Cântar Comercial </w:t>
            </w:r>
            <w:r w:rsidRPr="00C5653A">
              <w:rPr>
                <w:caps/>
                <w:color w:val="FF0000"/>
                <w:kern w:val="36"/>
                <w:szCs w:val="18"/>
                <w:lang w:val="en-US"/>
              </w:rPr>
              <w:t>(</w:t>
            </w:r>
            <w:r w:rsidRPr="00C5653A">
              <w:rPr>
                <w:caps/>
                <w:color w:val="FF0000"/>
                <w:kern w:val="36"/>
                <w:szCs w:val="18"/>
                <w:lang w:val="ro-RO"/>
              </w:rPr>
              <w:t>30</w:t>
            </w:r>
            <w:r w:rsidRPr="00C5653A">
              <w:rPr>
                <w:caps/>
                <w:color w:val="FF0000"/>
                <w:kern w:val="36"/>
                <w:szCs w:val="18"/>
                <w:lang w:val="en-US"/>
              </w:rPr>
              <w:t>KG)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lang w:val="ro-RO"/>
              </w:rPr>
              <w:t>2</w:t>
            </w:r>
          </w:p>
        </w:tc>
        <w:tc>
          <w:tcPr>
            <w:tcW w:w="3683" w:type="dxa"/>
            <w:shd w:val="clear" w:color="auto" w:fill="FFFFFF" w:themeFill="background1"/>
          </w:tcPr>
          <w:p w:rsidR="004074D3" w:rsidRPr="00C5653A" w:rsidRDefault="004074D3" w:rsidP="004074D3">
            <w:pPr>
              <w:shd w:val="clear" w:color="auto" w:fill="EEEEEE"/>
              <w:spacing w:before="100" w:beforeAutospacing="1" w:after="100" w:afterAutospacing="1"/>
              <w:jc w:val="both"/>
              <w:rPr>
                <w:sz w:val="18"/>
                <w:lang w:val="en-US"/>
              </w:rPr>
            </w:pPr>
            <w:r w:rsidRPr="00C5653A">
              <w:rPr>
                <w:sz w:val="18"/>
                <w:lang w:val="en-US"/>
              </w:rPr>
              <w:t>Garanție: 36 luni + Verificare metrologică</w:t>
            </w:r>
            <w:r w:rsidRPr="00C5653A">
              <w:rPr>
                <w:sz w:val="18"/>
                <w:lang w:val="ro-RO"/>
              </w:rPr>
              <w:t xml:space="preserve"> inclusa in pret</w:t>
            </w:r>
            <w:r w:rsidRPr="00C5653A">
              <w:rPr>
                <w:vanish/>
                <w:sz w:val="18"/>
              </w:rPr>
              <w:t>Начало</w:t>
            </w:r>
            <w:r w:rsidRPr="00C5653A">
              <w:rPr>
                <w:vanish/>
                <w:sz w:val="18"/>
                <w:lang w:val="en-US"/>
              </w:rPr>
              <w:t xml:space="preserve"> </w:t>
            </w:r>
            <w:r w:rsidRPr="00C5653A">
              <w:rPr>
                <w:vanish/>
                <w:sz w:val="18"/>
              </w:rPr>
              <w:t>формыКонец</w:t>
            </w:r>
            <w:r w:rsidRPr="00C5653A">
              <w:rPr>
                <w:vanish/>
                <w:sz w:val="18"/>
                <w:lang w:val="en-US"/>
              </w:rPr>
              <w:t xml:space="preserve"> </w:t>
            </w:r>
            <w:r w:rsidRPr="00C5653A">
              <w:rPr>
                <w:vanish/>
                <w:sz w:val="18"/>
              </w:rPr>
              <w:t>формы</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pacing w:before="240"/>
              <w:rPr>
                <w:color w:val="FF0000"/>
                <w:szCs w:val="18"/>
                <w:lang w:val="ro-RO"/>
              </w:rPr>
            </w:pPr>
            <w:r w:rsidRPr="00C5653A">
              <w:rPr>
                <w:color w:val="FF0000"/>
                <w:szCs w:val="18"/>
                <w:lang w:val="en-US"/>
              </w:rPr>
              <w:t>Mixer de mina electric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jc w:val="both"/>
              <w:rPr>
                <w:sz w:val="18"/>
                <w:lang w:val="ro-RO"/>
              </w:rPr>
            </w:pPr>
            <w:r w:rsidRPr="00C5653A">
              <w:rPr>
                <w:sz w:val="18"/>
                <w:szCs w:val="24"/>
                <w:lang w:val="en-US"/>
              </w:rPr>
              <w:t>Tip de mână</w:t>
            </w:r>
            <w:r w:rsidRPr="00C5653A">
              <w:rPr>
                <w:sz w:val="18"/>
                <w:szCs w:val="24"/>
                <w:lang w:val="ro-MD"/>
              </w:rPr>
              <w:t>.</w:t>
            </w:r>
            <w:r w:rsidRPr="00C5653A">
              <w:rPr>
                <w:sz w:val="18"/>
                <w:szCs w:val="24"/>
                <w:lang w:val="en-US"/>
              </w:rPr>
              <w:t>Putere maximă consumată, W 450. Număr de viteze 5</w:t>
            </w:r>
            <w:r w:rsidRPr="00C5653A">
              <w:rPr>
                <w:sz w:val="18"/>
                <w:szCs w:val="24"/>
                <w:lang w:val="ro-MD"/>
              </w:rPr>
              <w:t xml:space="preserve">. </w:t>
            </w:r>
            <w:r w:rsidRPr="00C5653A">
              <w:rPr>
                <w:sz w:val="18"/>
                <w:szCs w:val="24"/>
                <w:lang w:val="en-US"/>
              </w:rPr>
              <w:t>Material carcasă plastic</w:t>
            </w:r>
            <w:r w:rsidRPr="00C5653A">
              <w:rPr>
                <w:sz w:val="18"/>
                <w:szCs w:val="24"/>
                <w:lang w:val="ro-MD"/>
              </w:rPr>
              <w:t xml:space="preserve">. </w:t>
            </w:r>
            <w:r w:rsidRPr="00C5653A">
              <w:rPr>
                <w:sz w:val="18"/>
                <w:szCs w:val="24"/>
                <w:lang w:val="en-US"/>
              </w:rPr>
              <w:t>Lungime cablu de alimentare, m 1. Număr de accesorii 2</w:t>
            </w:r>
            <w:r w:rsidRPr="00C5653A">
              <w:rPr>
                <w:sz w:val="18"/>
                <w:szCs w:val="24"/>
                <w:lang w:val="ro-MD"/>
              </w:rPr>
              <w:t xml:space="preserve">. </w:t>
            </w:r>
            <w:r w:rsidRPr="00C5653A">
              <w:rPr>
                <w:sz w:val="18"/>
                <w:szCs w:val="24"/>
                <w:lang w:val="en-US"/>
              </w:rPr>
              <w:t>Corol</w:t>
            </w:r>
            <w:r w:rsidRPr="00C5653A">
              <w:rPr>
                <w:sz w:val="18"/>
                <w:szCs w:val="24"/>
              </w:rPr>
              <w:t>а</w:t>
            </w:r>
            <w:r w:rsidRPr="00C5653A">
              <w:rPr>
                <w:sz w:val="18"/>
                <w:szCs w:val="24"/>
                <w:lang w:val="en-US"/>
              </w:rPr>
              <w:t xml:space="preserve"> pentru agitare 2</w:t>
            </w:r>
            <w:r w:rsidRPr="00C5653A">
              <w:rPr>
                <w:sz w:val="18"/>
                <w:szCs w:val="24"/>
                <w:lang w:val="ro-MD"/>
              </w:rPr>
              <w:t xml:space="preserve">. </w:t>
            </w:r>
            <w:r w:rsidRPr="00C5653A">
              <w:rPr>
                <w:sz w:val="18"/>
                <w:szCs w:val="24"/>
              </w:rPr>
              <w:t>С</w:t>
            </w:r>
            <w:r w:rsidRPr="00C5653A">
              <w:rPr>
                <w:sz w:val="18"/>
                <w:szCs w:val="24"/>
                <w:lang w:val="en-US"/>
              </w:rPr>
              <w:t>ârlige pentru aluat 2</w:t>
            </w:r>
            <w:r w:rsidRPr="00C5653A">
              <w:rPr>
                <w:sz w:val="18"/>
                <w:szCs w:val="24"/>
                <w:lang w:val="ro-MD"/>
              </w:rPr>
              <w:t xml:space="preserve">. </w:t>
            </w:r>
            <w:r w:rsidRPr="00C5653A">
              <w:rPr>
                <w:sz w:val="18"/>
                <w:szCs w:val="24"/>
                <w:lang w:val="en-US"/>
              </w:rPr>
              <w:t>Culoare alb / sur</w:t>
            </w:r>
            <w:r w:rsidRPr="00C5653A">
              <w:rPr>
                <w:sz w:val="18"/>
                <w:szCs w:val="24"/>
                <w:lang w:val="ro-MD"/>
              </w:rPr>
              <w:t xml:space="preserve">. </w:t>
            </w:r>
            <w:r w:rsidRPr="00C5653A">
              <w:rPr>
                <w:sz w:val="18"/>
                <w:szCs w:val="24"/>
                <w:lang w:val="en-US"/>
              </w:rPr>
              <w:t>Greutate, kg 1.7</w:t>
            </w:r>
            <w:r w:rsidRPr="00C5653A">
              <w:rPr>
                <w:sz w:val="18"/>
                <w:szCs w:val="24"/>
                <w:lang w:val="ro-MD"/>
              </w:rPr>
              <w:t xml:space="preserve">. </w:t>
            </w:r>
            <w:r w:rsidRPr="00C5653A">
              <w:rPr>
                <w:sz w:val="18"/>
                <w:szCs w:val="24"/>
                <w:lang w:val="en-US"/>
              </w:rPr>
              <w:t>Garanţie, luni 24</w:t>
            </w:r>
            <w:r w:rsidRPr="00C5653A">
              <w:rPr>
                <w:sz w:val="18"/>
                <w:szCs w:val="24"/>
                <w:lang w:val="ro-MD"/>
              </w:rPr>
              <w: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jc w:val="both"/>
              <w:rPr>
                <w:color w:val="FF0000"/>
                <w:szCs w:val="18"/>
                <w:lang w:val="en-US"/>
              </w:rPr>
            </w:pPr>
            <w:r w:rsidRPr="00C5653A">
              <w:rPr>
                <w:color w:val="FF0000"/>
                <w:szCs w:val="18"/>
                <w:lang w:val="en-US"/>
              </w:rPr>
              <w:t>Tigae de fonta</w:t>
            </w:r>
            <w:r w:rsidRPr="00C5653A">
              <w:rPr>
                <w:color w:val="FF0000"/>
                <w:szCs w:val="18"/>
                <w:lang w:val="ro-RO"/>
              </w:rPr>
              <w:t xml:space="preserve"> cu capac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pStyle w:val="afe"/>
              <w:jc w:val="both"/>
              <w:rPr>
                <w:sz w:val="18"/>
                <w:szCs w:val="20"/>
                <w:lang w:val="ro-RO"/>
              </w:rPr>
            </w:pPr>
            <w:r w:rsidRPr="00C5653A">
              <w:rPr>
                <w:sz w:val="18"/>
                <w:lang w:val="en-US"/>
              </w:rPr>
              <w:t>Tigae de fonta cu capac de fonta</w:t>
            </w:r>
            <w:r w:rsidRPr="00C5653A">
              <w:rPr>
                <w:sz w:val="18"/>
                <w:lang w:val="ro-RO"/>
              </w:rPr>
              <w:t>,</w:t>
            </w:r>
            <w:r w:rsidRPr="00C5653A">
              <w:rPr>
                <w:sz w:val="18"/>
                <w:lang w:val="en-US"/>
              </w:rPr>
              <w:t>fund oval,</w:t>
            </w:r>
            <w:r w:rsidRPr="00C5653A">
              <w:rPr>
                <w:sz w:val="18"/>
                <w:lang w:val="ro-RO"/>
              </w:rPr>
              <w:t xml:space="preserve">înălțime </w:t>
            </w:r>
            <w:r w:rsidRPr="00C5653A">
              <w:rPr>
                <w:sz w:val="18"/>
                <w:lang w:val="en-US"/>
              </w:rPr>
              <w:t>140</w:t>
            </w:r>
            <w:r w:rsidRPr="00C5653A">
              <w:rPr>
                <w:sz w:val="18"/>
                <w:lang w:val="ro-RO"/>
              </w:rPr>
              <w:t>mm,</w:t>
            </w:r>
            <w:r w:rsidRPr="00C5653A">
              <w:rPr>
                <w:sz w:val="18"/>
                <w:lang w:val="en-US"/>
              </w:rPr>
              <w:t>Volum 6</w:t>
            </w:r>
            <w:r w:rsidRPr="00C5653A">
              <w:rPr>
                <w:sz w:val="18"/>
                <w:lang w:val="ro-RO"/>
              </w:rPr>
              <w:t xml:space="preserve"> litre,</w:t>
            </w:r>
            <w:r w:rsidRPr="00C5653A">
              <w:rPr>
                <w:sz w:val="18"/>
                <w:lang w:val="en-US"/>
              </w:rPr>
              <w:t>Diametru 300 mm,Culoare</w:t>
            </w:r>
            <w:r w:rsidRPr="00C5653A">
              <w:rPr>
                <w:sz w:val="18"/>
                <w:lang w:val="ro-RO"/>
              </w:rPr>
              <w:t xml:space="preserve"> </w:t>
            </w:r>
            <w:r w:rsidRPr="00C5653A">
              <w:rPr>
                <w:sz w:val="18"/>
                <w:lang w:val="en-US"/>
              </w:rPr>
              <w:t>Negru</w:t>
            </w:r>
            <w:r w:rsidRPr="00C5653A">
              <w:rPr>
                <w:sz w:val="18"/>
                <w:lang w:val="ro-RO"/>
              </w:rPr>
              <w:t>.</w:t>
            </w:r>
            <w:r w:rsidRPr="00C5653A">
              <w:rPr>
                <w:sz w:val="18"/>
                <w:lang w:val="en-US"/>
              </w:rPr>
              <w:t>Greutate (kg)3,8</w:t>
            </w:r>
            <w:r w:rsidRPr="00C5653A">
              <w:rPr>
                <w:sz w:val="18"/>
                <w:lang w:val="ro-RO"/>
              </w:rPr>
              <w:t>+2,1kg capac,</w:t>
            </w:r>
            <w:r w:rsidRPr="00C5653A">
              <w:rPr>
                <w:sz w:val="18"/>
                <w:shd w:val="clear" w:color="auto" w:fill="EDF1F2"/>
                <w:lang w:val="en-US"/>
              </w:rPr>
              <w:t xml:space="preserve"> Emailata cu acoperire mata a suprafetelor interioare si exterioare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after="450"/>
              <w:jc w:val="both"/>
              <w:outlineLvl w:val="0"/>
              <w:rPr>
                <w:color w:val="FF0000"/>
                <w:kern w:val="36"/>
                <w:szCs w:val="18"/>
                <w:lang w:val="ro-RO"/>
              </w:rPr>
            </w:pPr>
            <w:r w:rsidRPr="00C5653A">
              <w:rPr>
                <w:color w:val="FF0000"/>
                <w:kern w:val="36"/>
                <w:szCs w:val="18"/>
                <w:lang w:val="ro-RO"/>
              </w:rPr>
              <w:t>Tigae de fonta,d 500X100MM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shd w:val="clear" w:color="auto" w:fill="FFFFFF"/>
              <w:spacing w:after="450"/>
              <w:jc w:val="both"/>
              <w:outlineLvl w:val="0"/>
              <w:rPr>
                <w:sz w:val="18"/>
                <w:lang w:val="ro-RO"/>
              </w:rPr>
            </w:pPr>
            <w:r w:rsidRPr="00C5653A">
              <w:rPr>
                <w:sz w:val="18"/>
                <w:szCs w:val="24"/>
                <w:lang w:val="en-US"/>
              </w:rPr>
              <w:t xml:space="preserve">Tigae de fonta,d </w:t>
            </w:r>
            <w:r w:rsidRPr="00C5653A">
              <w:rPr>
                <w:caps/>
                <w:spacing w:val="5"/>
                <w:kern w:val="36"/>
                <w:sz w:val="18"/>
                <w:szCs w:val="24"/>
                <w:lang w:val="ro-RO"/>
              </w:rPr>
              <w:t>5</w:t>
            </w:r>
            <w:r w:rsidRPr="00C5653A">
              <w:rPr>
                <w:caps/>
                <w:spacing w:val="5"/>
                <w:kern w:val="36"/>
                <w:sz w:val="18"/>
                <w:szCs w:val="24"/>
                <w:lang w:val="en-US"/>
              </w:rPr>
              <w:t>00X</w:t>
            </w:r>
            <w:r w:rsidRPr="00C5653A">
              <w:rPr>
                <w:caps/>
                <w:spacing w:val="5"/>
                <w:kern w:val="36"/>
                <w:sz w:val="18"/>
                <w:szCs w:val="24"/>
                <w:lang w:val="ro-RO"/>
              </w:rPr>
              <w:t>10</w:t>
            </w:r>
            <w:r w:rsidRPr="00C5653A">
              <w:rPr>
                <w:caps/>
                <w:spacing w:val="5"/>
                <w:kern w:val="36"/>
                <w:sz w:val="18"/>
                <w:szCs w:val="24"/>
                <w:lang w:val="en-US"/>
              </w:rPr>
              <w:t>0MM</w:t>
            </w:r>
            <w:r w:rsidRPr="00C5653A">
              <w:rPr>
                <w:sz w:val="18"/>
                <w:szCs w:val="24"/>
                <w:lang w:val="en-US"/>
              </w:rPr>
              <w:t xml:space="preserve"> +,fund plat,culoare negru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jc w:val="both"/>
              <w:rPr>
                <w:color w:val="FF0000"/>
                <w:szCs w:val="18"/>
                <w:lang w:val="en-US"/>
              </w:rPr>
            </w:pPr>
            <w:r w:rsidRPr="00C5653A">
              <w:rPr>
                <w:color w:val="FF0000"/>
                <w:szCs w:val="18"/>
                <w:lang w:val="en-US"/>
              </w:rPr>
              <w:t>Termometre de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10</w:t>
            </w:r>
          </w:p>
        </w:tc>
        <w:tc>
          <w:tcPr>
            <w:tcW w:w="3683" w:type="dxa"/>
          </w:tcPr>
          <w:p w:rsidR="004074D3" w:rsidRPr="00C5653A" w:rsidRDefault="004074D3" w:rsidP="004074D3">
            <w:pPr>
              <w:pStyle w:val="afe"/>
              <w:jc w:val="both"/>
              <w:rPr>
                <w:sz w:val="18"/>
                <w:szCs w:val="20"/>
                <w:lang w:val="ro-RO"/>
              </w:rPr>
            </w:pPr>
            <w:r w:rsidRPr="00C5653A">
              <w:rPr>
                <w:sz w:val="18"/>
                <w:lang w:val="en-US"/>
              </w:rPr>
              <w:t>Termometre de camera,corp de plastic cu protectie.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pStyle w:val="afe"/>
              <w:spacing w:line="276" w:lineRule="auto"/>
              <w:jc w:val="both"/>
              <w:rPr>
                <w:color w:val="FF0000"/>
                <w:sz w:val="20"/>
                <w:szCs w:val="18"/>
                <w:lang w:val="ro-RO"/>
              </w:rPr>
            </w:pPr>
            <w:r w:rsidRPr="00C5653A">
              <w:rPr>
                <w:color w:val="FF0000"/>
                <w:sz w:val="20"/>
                <w:szCs w:val="18"/>
                <w:lang w:val="ro-RO"/>
              </w:rPr>
              <w:t>Sac de polietilena, culoare transparent,grosime 150-200 mk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pStyle w:val="afe"/>
              <w:spacing w:line="276" w:lineRule="auto"/>
              <w:jc w:val="center"/>
              <w:rPr>
                <w:sz w:val="18"/>
                <w:szCs w:val="18"/>
                <w:lang w:val="ro-RO"/>
              </w:rPr>
            </w:pPr>
            <w:r w:rsidRPr="00C5653A">
              <w:rPr>
                <w:sz w:val="18"/>
                <w:szCs w:val="18"/>
                <w:lang w:val="ro-RO"/>
              </w:rPr>
              <w:t>buc</w:t>
            </w:r>
          </w:p>
        </w:tc>
        <w:tc>
          <w:tcPr>
            <w:tcW w:w="569" w:type="dxa"/>
          </w:tcPr>
          <w:p w:rsidR="004074D3" w:rsidRPr="00C5653A" w:rsidRDefault="004074D3" w:rsidP="004074D3">
            <w:pPr>
              <w:pStyle w:val="afe"/>
              <w:spacing w:line="276" w:lineRule="auto"/>
              <w:jc w:val="center"/>
              <w:rPr>
                <w:sz w:val="18"/>
                <w:lang w:val="ro-RO"/>
              </w:rPr>
            </w:pPr>
            <w:r w:rsidRPr="00C5653A">
              <w:rPr>
                <w:sz w:val="18"/>
                <w:lang w:val="ro-RO"/>
              </w:rPr>
              <w:t>200</w:t>
            </w:r>
          </w:p>
        </w:tc>
        <w:tc>
          <w:tcPr>
            <w:tcW w:w="3683" w:type="dxa"/>
          </w:tcPr>
          <w:p w:rsidR="004074D3" w:rsidRPr="00C5653A" w:rsidRDefault="004074D3" w:rsidP="004074D3">
            <w:pPr>
              <w:pStyle w:val="afe"/>
              <w:spacing w:line="276" w:lineRule="auto"/>
              <w:jc w:val="both"/>
              <w:rPr>
                <w:sz w:val="18"/>
                <w:lang w:val="ro-RO"/>
              </w:rPr>
            </w:pPr>
            <w:r w:rsidRPr="00C5653A">
              <w:rPr>
                <w:sz w:val="18"/>
                <w:lang w:val="ro-RO"/>
              </w:rPr>
              <w:t>culoare transparent, grosime 150-200 mk</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 xml:space="preserve">Cilindru de siguranta </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150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Cilindru de sigutanta. Seria de celindri Y 500 -siguranta de baza. Produs din alama cu finisaj natur si nichilat- 3 chei frezate dimensiune 70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Lacata pu usi termopan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20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Lacata pu usi termopan</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180mm,(beton)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180mm,(beton)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125mm,(beton)</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5</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125mm,(beton)</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Lampa puternica universala cu gaz portabila Powerjet Sievert, Lampa gaz -1.3 kW, 1300 °C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Lampa puternica universala cu gaz portabila Powerjet Sievert, Lampa gaz -1.3 kW, 1300 °C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Doza de gaz .contine un amestec  gazos de 35% propan si 65% butan caracteristica si aventaje: cartus de unica folosinta cu supap de siguranta; Temperatura maxima de functionare 1925 (</w:t>
            </w:r>
            <w:r w:rsidRPr="00B65F55">
              <w:rPr>
                <w:rFonts w:ascii="Calibri" w:hAnsi="Calibri"/>
                <w:color w:val="000000"/>
                <w:lang w:val="en-US"/>
              </w:rPr>
              <w:t>°</w:t>
            </w:r>
            <w:r w:rsidRPr="00B65F55">
              <w:rPr>
                <w:color w:val="000000"/>
                <w:lang w:val="en-US"/>
              </w:rPr>
              <w:t>C); gaz -600ml conexiune 7/16</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20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Doza de gaz .contine un amestec  gazos de 35% propan si 65% butan caracteristica si aventaje: cartus de unica folosinta cu supap de siguranta; Temperatura maxima de functionare 1925 (</w:t>
            </w:r>
            <w:r w:rsidRPr="00B65F55">
              <w:rPr>
                <w:rFonts w:ascii="Calibri" w:hAnsi="Calibri"/>
                <w:color w:val="000000"/>
                <w:lang w:val="en-US"/>
              </w:rPr>
              <w:t>°</w:t>
            </w:r>
            <w:r w:rsidRPr="00B65F55">
              <w:rPr>
                <w:color w:val="000000"/>
                <w:lang w:val="en-US"/>
              </w:rPr>
              <w:t>C); gaz -600ml conexiune 7/16</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Set chei pentru lacatus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set</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 xml:space="preserve">Set chei pentru lacatus, din otel, 12 chei cu d de la 6-32 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Material: Fata 100% vinil; Spate 100% polipropilena.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m.l.</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60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Material: Fata 100% vinil; Spate 100% polipropilena. Articolo ce urmeaza a fi folosit in contact cu mincarea, OECO-TEX 100, greutatea 320g m.l., latimea 1,4 m, culoarea se discuta preventiv.</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ED02D4" w:rsidRPr="00A70B9E" w:rsidTr="00A43948">
        <w:trPr>
          <w:trHeight w:val="397"/>
        </w:trPr>
        <w:tc>
          <w:tcPr>
            <w:tcW w:w="454" w:type="dxa"/>
            <w:shd w:val="clear" w:color="auto" w:fill="D9D9D9" w:themeFill="background1" w:themeFillShade="D9"/>
            <w:vAlign w:val="center"/>
          </w:tcPr>
          <w:p w:rsidR="00ED02D4" w:rsidRPr="002A3D67" w:rsidRDefault="00ED02D4" w:rsidP="00ED02D4">
            <w:pPr>
              <w:pStyle w:val="aa"/>
              <w:numPr>
                <w:ilvl w:val="0"/>
                <w:numId w:val="5"/>
              </w:numPr>
              <w:rPr>
                <w:b/>
                <w:szCs w:val="16"/>
                <w:lang w:val="en-US"/>
              </w:rPr>
            </w:pPr>
          </w:p>
        </w:tc>
        <w:tc>
          <w:tcPr>
            <w:tcW w:w="709" w:type="dxa"/>
            <w:shd w:val="clear" w:color="auto" w:fill="D9D9D9" w:themeFill="background1" w:themeFillShade="D9"/>
          </w:tcPr>
          <w:p w:rsidR="00ED02D4" w:rsidRDefault="00ED02D4" w:rsidP="00ED02D4"/>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rPr>
                <w:b/>
                <w:color w:val="000000"/>
                <w:lang w:val="en-US"/>
              </w:rPr>
            </w:pPr>
            <w:r w:rsidRPr="002A3D67">
              <w:rPr>
                <w:b/>
                <w:color w:val="000000"/>
                <w:lang w:val="en-US"/>
              </w:rPr>
              <w:t>Total Lotul II</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jc w:val="center"/>
              <w:rPr>
                <w:b/>
                <w:szCs w:val="16"/>
                <w:lang w:val="en-US"/>
              </w:rPr>
            </w:pPr>
          </w:p>
        </w:tc>
        <w:tc>
          <w:tcPr>
            <w:tcW w:w="569" w:type="dxa"/>
            <w:shd w:val="clear" w:color="auto" w:fill="D9D9D9" w:themeFill="background1" w:themeFillShade="D9"/>
            <w:vAlign w:val="center"/>
          </w:tcPr>
          <w:p w:rsidR="00ED02D4" w:rsidRPr="002A3D67" w:rsidRDefault="00ED02D4" w:rsidP="00ED02D4">
            <w:pPr>
              <w:jc w:val="center"/>
              <w:rPr>
                <w:b/>
                <w:color w:val="000000" w:themeColor="text1"/>
                <w:szCs w:val="16"/>
                <w:lang w:val="en-US"/>
              </w:rPr>
            </w:pPr>
          </w:p>
        </w:tc>
        <w:tc>
          <w:tcPr>
            <w:tcW w:w="368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rPr>
                <w:b/>
                <w:color w:val="000000"/>
                <w:lang w:val="en-US"/>
              </w:rPr>
            </w:pPr>
          </w:p>
        </w:tc>
        <w:tc>
          <w:tcPr>
            <w:tcW w:w="10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3530F" w:rsidP="00E3530F">
            <w:pPr>
              <w:jc w:val="center"/>
              <w:rPr>
                <w:b/>
                <w:color w:val="000000"/>
                <w:szCs w:val="16"/>
                <w:lang w:val="en-US"/>
              </w:rPr>
            </w:pPr>
            <w:r>
              <w:rPr>
                <w:b/>
                <w:color w:val="000000"/>
                <w:szCs w:val="16"/>
                <w:lang w:val="en-US"/>
              </w:rPr>
              <w:t>50942,00</w:t>
            </w:r>
          </w:p>
        </w:tc>
      </w:tr>
      <w:tr w:rsidR="009B396B" w:rsidRPr="00A70B9E" w:rsidTr="009B396B">
        <w:trPr>
          <w:trHeight w:val="397"/>
        </w:trPr>
        <w:tc>
          <w:tcPr>
            <w:tcW w:w="454" w:type="dxa"/>
            <w:shd w:val="clear" w:color="auto" w:fill="FFFFFF" w:themeFill="background1"/>
            <w:vAlign w:val="center"/>
          </w:tcPr>
          <w:p w:rsidR="009B396B" w:rsidRPr="002A3D67" w:rsidRDefault="009B396B" w:rsidP="00ED02D4">
            <w:pPr>
              <w:pStyle w:val="aa"/>
              <w:numPr>
                <w:ilvl w:val="0"/>
                <w:numId w:val="5"/>
              </w:numPr>
              <w:rPr>
                <w:b/>
                <w:szCs w:val="16"/>
                <w:lang w:val="en-US"/>
              </w:rPr>
            </w:pPr>
          </w:p>
        </w:tc>
        <w:tc>
          <w:tcPr>
            <w:tcW w:w="709" w:type="dxa"/>
            <w:shd w:val="clear" w:color="auto" w:fill="FFFFFF" w:themeFill="background1"/>
          </w:tcPr>
          <w:p w:rsidR="009B396B" w:rsidRDefault="009B396B" w:rsidP="00ED02D4"/>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rPr>
                <w:b/>
                <w:color w:val="000000"/>
                <w:lang w:val="en-US"/>
              </w:rPr>
            </w:pPr>
            <w:r>
              <w:rPr>
                <w:b/>
                <w:color w:val="000000"/>
                <w:lang w:val="en-US"/>
              </w:rPr>
              <w:t>Lotul III</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jc w:val="center"/>
              <w:rPr>
                <w:b/>
                <w:szCs w:val="16"/>
                <w:lang w:val="en-US"/>
              </w:rPr>
            </w:pPr>
          </w:p>
        </w:tc>
        <w:tc>
          <w:tcPr>
            <w:tcW w:w="569" w:type="dxa"/>
            <w:shd w:val="clear" w:color="auto" w:fill="FFFFFF" w:themeFill="background1"/>
            <w:vAlign w:val="center"/>
          </w:tcPr>
          <w:p w:rsidR="009B396B" w:rsidRPr="002A3D67" w:rsidRDefault="009B396B" w:rsidP="00ED02D4">
            <w:pPr>
              <w:jc w:val="center"/>
              <w:rPr>
                <w:b/>
                <w:color w:val="000000" w:themeColor="text1"/>
                <w:szCs w:val="16"/>
                <w:lang w:val="en-US"/>
              </w:rPr>
            </w:pPr>
          </w:p>
        </w:tc>
        <w:tc>
          <w:tcPr>
            <w:tcW w:w="3683"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rPr>
                <w:b/>
                <w:color w:val="000000"/>
                <w:lang w:val="en-US"/>
              </w:rPr>
            </w:pPr>
          </w:p>
        </w:tc>
        <w:tc>
          <w:tcPr>
            <w:tcW w:w="1093"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jc w:val="center"/>
              <w:rPr>
                <w:b/>
                <w:color w:val="000000"/>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4F183C" w:rsidRDefault="004074D3" w:rsidP="004074D3">
            <w:pPr>
              <w:rPr>
                <w:color w:val="000000"/>
                <w:lang w:val="ro-RO"/>
              </w:rPr>
            </w:pPr>
            <w:r>
              <w:rPr>
                <w:color w:val="000000"/>
                <w:lang w:val="en-US"/>
              </w:rPr>
              <w:t>M</w:t>
            </w:r>
            <w:r>
              <w:rPr>
                <w:color w:val="000000"/>
                <w:lang w:val="ro-RO"/>
              </w:rPr>
              <w:t xml:space="preserve">ănuși de protecție substanțe chimice </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100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 xml:space="preserve">Latexul ae o elasticitate mare, și este rezistent la produsele petroliere, uleiurile reactive, și a solvenților ale substanțelor chimice, Material- cauciuc; Grosimea 0,45 mm, lungimea 30 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Cizme din material polimeric PVC</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lang w:val="en-US"/>
              </w:rPr>
            </w:pPr>
            <w:r>
              <w:rPr>
                <w:color w:val="000000"/>
                <w:lang w:val="en-US"/>
              </w:rPr>
              <w:t xml:space="preserve">Cizme din material polimeric PVC rezistente la apă și uzură sporită, talpă groasă, protector antiderapant </w:t>
            </w:r>
          </w:p>
          <w:p w:rsidR="004074D3" w:rsidRDefault="004074D3" w:rsidP="004074D3">
            <w:pPr>
              <w:rPr>
                <w:color w:val="000000"/>
                <w:lang w:val="en-US"/>
              </w:rPr>
            </w:pPr>
            <w:r>
              <w:rPr>
                <w:color w:val="000000"/>
                <w:lang w:val="en-US"/>
              </w:rPr>
              <w:t>Mărimea 45 – 2 perechi</w:t>
            </w:r>
          </w:p>
          <w:p w:rsidR="004074D3" w:rsidRDefault="004074D3" w:rsidP="004074D3">
            <w:pPr>
              <w:rPr>
                <w:color w:val="000000"/>
                <w:lang w:val="en-US"/>
              </w:rPr>
            </w:pPr>
            <w:r>
              <w:rPr>
                <w:color w:val="000000"/>
                <w:lang w:val="en-US"/>
              </w:rPr>
              <w:t>Mărimea 44 – 2 perechi;</w:t>
            </w:r>
          </w:p>
          <w:p w:rsidR="004074D3" w:rsidRDefault="004074D3" w:rsidP="004074D3">
            <w:pPr>
              <w:rPr>
                <w:color w:val="000000"/>
                <w:lang w:val="en-US"/>
              </w:rPr>
            </w:pPr>
            <w:r>
              <w:rPr>
                <w:color w:val="000000"/>
                <w:lang w:val="en-US"/>
              </w:rPr>
              <w:t>Mărimea 43 – 3 perechi;</w:t>
            </w:r>
          </w:p>
          <w:p w:rsidR="004074D3" w:rsidRDefault="004074D3" w:rsidP="004074D3">
            <w:pPr>
              <w:rPr>
                <w:color w:val="000000"/>
                <w:lang w:val="en-US"/>
              </w:rPr>
            </w:pPr>
            <w:r>
              <w:rPr>
                <w:color w:val="000000"/>
                <w:lang w:val="en-US"/>
              </w:rPr>
              <w:t>Mărimea 42 -  3 perechi;</w:t>
            </w:r>
          </w:p>
          <w:p w:rsidR="004074D3" w:rsidRPr="00B65F55" w:rsidRDefault="004074D3" w:rsidP="004074D3">
            <w:pPr>
              <w:rPr>
                <w:color w:val="000000"/>
                <w:lang w:val="en-US"/>
              </w:rPr>
            </w:pPr>
            <w:r>
              <w:rPr>
                <w:color w:val="000000"/>
                <w:lang w:val="en-US"/>
              </w:rPr>
              <w:t>Culorile (negru, albastru, hachi)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Lacăt atîrnat 63 mm</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Lacăt atîrnat 63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Lom (ranga)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L-150 cm, oțel cu un capăt ascuțit altul plat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Mașină de șlefuit</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Puterea w-850, 220-240V, disc 125 mm filet m 14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Topor</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6</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Greutatea 0,8 kg cu mîner de lemn</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Mănuși pentru sudor</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Din material spalt de piele, rezistent la înțepătură</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Set șurubelnițe (Ph1, Ph2, 5-6 mm) 4 buc</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Set șurubelnițe (Ph1, Ph2, 5-6 mm) 4 buc, mîner plastic+cauciuc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ED02D4" w:rsidRPr="00E57782" w:rsidTr="00E81A9D">
        <w:trPr>
          <w:trHeight w:val="264"/>
        </w:trPr>
        <w:tc>
          <w:tcPr>
            <w:tcW w:w="454" w:type="dxa"/>
            <w:shd w:val="clear" w:color="auto" w:fill="FFFFFF" w:themeFill="background1"/>
            <w:vAlign w:val="center"/>
          </w:tcPr>
          <w:p w:rsidR="00ED02D4" w:rsidRDefault="00ED02D4" w:rsidP="00A43948">
            <w:pPr>
              <w:shd w:val="clear" w:color="auto" w:fill="D9D9D9" w:themeFill="background1" w:themeFillShade="D9"/>
              <w:rPr>
                <w:b/>
                <w:sz w:val="16"/>
                <w:szCs w:val="16"/>
                <w:lang w:val="en-US"/>
              </w:rPr>
            </w:pPr>
          </w:p>
        </w:tc>
        <w:tc>
          <w:tcPr>
            <w:tcW w:w="3686" w:type="dxa"/>
            <w:gridSpan w:val="2"/>
            <w:tcBorders>
              <w:right w:val="single" w:sz="4" w:space="0" w:color="auto"/>
            </w:tcBorders>
            <w:shd w:val="clear" w:color="auto" w:fill="FFFFFF" w:themeFill="background1"/>
          </w:tcPr>
          <w:p w:rsidR="00ED02D4" w:rsidRPr="00A43948" w:rsidRDefault="00A43948" w:rsidP="00A43948">
            <w:pPr>
              <w:shd w:val="clear" w:color="auto" w:fill="D9D9D9" w:themeFill="background1" w:themeFillShade="D9"/>
              <w:jc w:val="center"/>
              <w:rPr>
                <w:b/>
                <w:color w:val="000000"/>
                <w:sz w:val="22"/>
                <w:lang w:val="en-US"/>
              </w:rPr>
            </w:pPr>
            <w:r w:rsidRPr="00A43948">
              <w:rPr>
                <w:b/>
                <w:color w:val="000000"/>
                <w:sz w:val="22"/>
                <w:lang w:val="en-US"/>
              </w:rPr>
              <w:t>Total lotul III</w:t>
            </w:r>
          </w:p>
        </w:tc>
        <w:tc>
          <w:tcPr>
            <w:tcW w:w="567" w:type="dxa"/>
            <w:shd w:val="clear" w:color="auto" w:fill="FFFFFF" w:themeFill="background1"/>
          </w:tcPr>
          <w:p w:rsidR="00ED02D4" w:rsidRPr="00A43948" w:rsidRDefault="00ED02D4" w:rsidP="00A43948">
            <w:pPr>
              <w:shd w:val="clear" w:color="auto" w:fill="D9D9D9" w:themeFill="background1" w:themeFillShade="D9"/>
              <w:rPr>
                <w:b/>
                <w:color w:val="000000" w:themeColor="text1"/>
                <w:sz w:val="22"/>
                <w:szCs w:val="16"/>
                <w:lang w:val="en-US"/>
              </w:rPr>
            </w:pPr>
          </w:p>
        </w:tc>
        <w:tc>
          <w:tcPr>
            <w:tcW w:w="569"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A43948" w:rsidRDefault="00ED02D4" w:rsidP="00A43948">
            <w:pPr>
              <w:shd w:val="clear" w:color="auto" w:fill="D9D9D9" w:themeFill="background1" w:themeFillShade="D9"/>
              <w:jc w:val="center"/>
              <w:rPr>
                <w:b/>
                <w:sz w:val="22"/>
                <w:szCs w:val="16"/>
                <w:lang w:val="en-US"/>
              </w:rPr>
            </w:pPr>
          </w:p>
        </w:tc>
        <w:tc>
          <w:tcPr>
            <w:tcW w:w="3683"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A43948" w:rsidRDefault="00ED02D4" w:rsidP="00A43948">
            <w:pPr>
              <w:shd w:val="clear" w:color="auto" w:fill="D9D9D9" w:themeFill="background1" w:themeFillShade="D9"/>
              <w:rPr>
                <w:b/>
                <w:color w:val="000000"/>
                <w:sz w:val="22"/>
                <w:lang w:val="en-US"/>
              </w:rPr>
            </w:pPr>
          </w:p>
        </w:tc>
        <w:tc>
          <w:tcPr>
            <w:tcW w:w="1093"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E3530F" w:rsidRDefault="00E81A9D" w:rsidP="00E81A9D">
            <w:pPr>
              <w:shd w:val="clear" w:color="auto" w:fill="D9D9D9" w:themeFill="background1" w:themeFillShade="D9"/>
              <w:rPr>
                <w:b/>
                <w:color w:val="000000"/>
                <w:sz w:val="16"/>
                <w:szCs w:val="16"/>
                <w:lang w:val="ro-RO"/>
              </w:rPr>
            </w:pPr>
            <w:r w:rsidRPr="00E3530F">
              <w:rPr>
                <w:b/>
                <w:color w:val="000000"/>
                <w:sz w:val="16"/>
                <w:szCs w:val="16"/>
                <w:lang w:val="ro-RO"/>
              </w:rPr>
              <w:t>1</w:t>
            </w:r>
            <w:r w:rsidR="00A43948" w:rsidRPr="00E3530F">
              <w:rPr>
                <w:b/>
                <w:color w:val="000000"/>
                <w:sz w:val="16"/>
                <w:szCs w:val="16"/>
                <w:lang w:val="ro-RO"/>
              </w:rPr>
              <w:t>1860</w:t>
            </w:r>
            <w:r w:rsidR="00E3530F">
              <w:rPr>
                <w:b/>
                <w:color w:val="000000"/>
                <w:sz w:val="16"/>
                <w:szCs w:val="16"/>
                <w:lang w:val="ro-RO"/>
              </w:rPr>
              <w:t>,</w:t>
            </w:r>
            <w:r w:rsidR="00ED02D4" w:rsidRPr="00E3530F">
              <w:rPr>
                <w:b/>
                <w:color w:val="000000"/>
                <w:sz w:val="16"/>
                <w:szCs w:val="16"/>
                <w:lang w:val="ro-RO"/>
              </w:rPr>
              <w:t>00</w:t>
            </w:r>
          </w:p>
        </w:tc>
      </w:tr>
      <w:tr w:rsidR="00ED02D4" w:rsidRPr="00912CF6" w:rsidTr="009616B8">
        <w:trPr>
          <w:trHeight w:val="416"/>
        </w:trPr>
        <w:tc>
          <w:tcPr>
            <w:tcW w:w="5276" w:type="dxa"/>
            <w:gridSpan w:val="5"/>
            <w:shd w:val="clear" w:color="auto" w:fill="auto"/>
            <w:vAlign w:val="center"/>
          </w:tcPr>
          <w:p w:rsidR="00ED02D4" w:rsidRPr="00E90D8A" w:rsidRDefault="00ED02D4" w:rsidP="00E81A9D">
            <w:pPr>
              <w:shd w:val="clear" w:color="auto" w:fill="FFFFFF" w:themeFill="background1"/>
              <w:rPr>
                <w:b/>
                <w:color w:val="000000" w:themeColor="text1"/>
                <w:sz w:val="18"/>
                <w:szCs w:val="18"/>
                <w:lang w:val="ro-RO"/>
              </w:rPr>
            </w:pPr>
            <w:r>
              <w:rPr>
                <w:b/>
                <w:color w:val="000000" w:themeColor="text1"/>
                <w:sz w:val="18"/>
                <w:szCs w:val="18"/>
                <w:lang w:val="ro-RO"/>
              </w:rPr>
              <w:t xml:space="preserve"> </w:t>
            </w:r>
            <w:r w:rsidRPr="00E90D8A">
              <w:rPr>
                <w:b/>
                <w:color w:val="000000" w:themeColor="text1"/>
                <w:sz w:val="18"/>
                <w:szCs w:val="18"/>
                <w:lang w:val="ro-RO"/>
              </w:rPr>
              <w:t xml:space="preserve">         TOTAL </w:t>
            </w:r>
          </w:p>
        </w:tc>
        <w:tc>
          <w:tcPr>
            <w:tcW w:w="3683" w:type="dxa"/>
            <w:vAlign w:val="center"/>
          </w:tcPr>
          <w:p w:rsidR="00ED02D4" w:rsidRPr="00E90D8A" w:rsidRDefault="00ED02D4" w:rsidP="00E81A9D">
            <w:pPr>
              <w:shd w:val="clear" w:color="auto" w:fill="FFFFFF" w:themeFill="background1"/>
              <w:jc w:val="both"/>
              <w:rPr>
                <w:b/>
                <w:color w:val="000000" w:themeColor="text1"/>
                <w:sz w:val="18"/>
                <w:szCs w:val="18"/>
                <w:lang w:val="en-US"/>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ED02D4" w:rsidRPr="00912CF6" w:rsidRDefault="00A565E8" w:rsidP="00E81A9D">
            <w:pPr>
              <w:shd w:val="clear" w:color="auto" w:fill="FFFFFF" w:themeFill="background1"/>
              <w:rPr>
                <w:b/>
                <w:lang w:val="en-US"/>
              </w:rPr>
            </w:pPr>
            <w:r>
              <w:rPr>
                <w:b/>
                <w:lang w:val="en-US"/>
              </w:rPr>
              <w:t>136525</w:t>
            </w:r>
            <w:r w:rsidR="00E3530F">
              <w:rPr>
                <w:b/>
                <w:lang w:val="en-US"/>
              </w:rPr>
              <w:t>,00</w:t>
            </w:r>
          </w:p>
        </w:tc>
      </w:tr>
    </w:tbl>
    <w:p w:rsidR="00223B41" w:rsidRDefault="00223B41" w:rsidP="00E81A9D">
      <w:pPr>
        <w:shd w:val="clear" w:color="auto" w:fill="FFFFFF" w:themeFill="background1"/>
        <w:tabs>
          <w:tab w:val="right" w:pos="426"/>
        </w:tabs>
        <w:ind w:left="360"/>
        <w:jc w:val="both"/>
        <w:rPr>
          <w:b/>
          <w:sz w:val="24"/>
          <w:szCs w:val="24"/>
          <w:lang w:val="ro-RO"/>
        </w:rPr>
      </w:pPr>
    </w:p>
    <w:p w:rsidR="00AC011F" w:rsidRDefault="00EE4063" w:rsidP="00A565E8">
      <w:pPr>
        <w:numPr>
          <w:ilvl w:val="0"/>
          <w:numId w:val="1"/>
        </w:numPr>
        <w:tabs>
          <w:tab w:val="right" w:pos="426"/>
        </w:tabs>
        <w:spacing w:line="276" w:lineRule="auto"/>
        <w:ind w:left="0" w:firstLine="0"/>
        <w:jc w:val="both"/>
        <w:rPr>
          <w:b/>
          <w:sz w:val="24"/>
          <w:szCs w:val="24"/>
          <w:lang w:val="ro-RO"/>
        </w:rPr>
      </w:pPr>
      <w:r w:rsidRPr="00223B41">
        <w:rPr>
          <w:sz w:val="24"/>
          <w:szCs w:val="24"/>
          <w:lang w:val="ro-RO"/>
        </w:rPr>
        <w:t>În cazul în care contractul este împărţit pe loturi un operator economic poate depune oferta (se va selecta)</w:t>
      </w:r>
      <w:r w:rsidRPr="002273BF">
        <w:rPr>
          <w:b/>
          <w:sz w:val="24"/>
          <w:szCs w:val="24"/>
          <w:lang w:val="ro-RO"/>
        </w:rPr>
        <w:t xml:space="preserve">: pentru mai multe </w:t>
      </w:r>
      <w:r w:rsidR="00455CB9">
        <w:rPr>
          <w:b/>
          <w:sz w:val="24"/>
          <w:szCs w:val="24"/>
          <w:lang w:val="ro-RO"/>
        </w:rPr>
        <w:t>loturi</w:t>
      </w:r>
    </w:p>
    <w:p w:rsidR="0085132D" w:rsidRPr="00223B41" w:rsidRDefault="001224DA" w:rsidP="00A565E8">
      <w:pPr>
        <w:numPr>
          <w:ilvl w:val="0"/>
          <w:numId w:val="1"/>
        </w:numPr>
        <w:tabs>
          <w:tab w:val="right" w:pos="426"/>
        </w:tabs>
        <w:spacing w:line="276" w:lineRule="auto"/>
        <w:ind w:left="0" w:firstLine="0"/>
        <w:jc w:val="both"/>
        <w:rPr>
          <w:b/>
          <w:sz w:val="24"/>
          <w:szCs w:val="24"/>
          <w:lang w:val="ro-RO"/>
        </w:rPr>
      </w:pPr>
      <w:r w:rsidRPr="00223B41">
        <w:rPr>
          <w:sz w:val="24"/>
          <w:szCs w:val="24"/>
          <w:lang w:val="ro-RO"/>
        </w:rPr>
        <w:t>Admiterea sau interzicerea ofertelor alternative</w:t>
      </w:r>
      <w:r w:rsidRPr="00223B41">
        <w:rPr>
          <w:b/>
          <w:sz w:val="24"/>
          <w:szCs w:val="24"/>
          <w:lang w:val="ro-RO"/>
        </w:rPr>
        <w:t xml:space="preserve">: </w:t>
      </w:r>
      <w:r w:rsidR="0085132D" w:rsidRPr="00223B41">
        <w:rPr>
          <w:b/>
          <w:sz w:val="24"/>
          <w:szCs w:val="24"/>
          <w:lang w:val="ro-RO"/>
        </w:rPr>
        <w:t>nu se admite</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Motivul recurgerii la procedura accelerată (în cazul licitației deschise, restrânse și al procedurii negociate), după caz:</w:t>
      </w:r>
      <w:r w:rsidRPr="00283884">
        <w:rPr>
          <w:lang w:val="en-US"/>
        </w:rPr>
        <w:t xml:space="preserve"> </w:t>
      </w:r>
      <w:r w:rsidRPr="00283884">
        <w:rPr>
          <w:b/>
          <w:sz w:val="24"/>
          <w:szCs w:val="24"/>
          <w:shd w:val="clear" w:color="auto" w:fill="FFFF00"/>
          <w:lang w:val="en-US"/>
        </w:rPr>
        <w:t xml:space="preserve">nu se aplică </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Tehnici și instrumente specifice de atribuire (dacă este cazul specificați dacă se va utiliza acordul-cadru, sistemul dinamic de achiziție sau licitația electronică)</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lastRenderedPageBreak/>
        <w:t>Condiții speciale de care depinde îndeplinirea contractului</w:t>
      </w:r>
      <w:r w:rsidRPr="00B322E3">
        <w:rPr>
          <w:b/>
          <w:sz w:val="24"/>
          <w:szCs w:val="24"/>
          <w:lang w:val="en-US"/>
        </w:rPr>
        <w:t xml:space="preserve"> (</w:t>
      </w:r>
      <w:r w:rsidRPr="00B322E3">
        <w:rPr>
          <w:sz w:val="24"/>
          <w:szCs w:val="24"/>
          <w:lang w:val="en-US"/>
        </w:rPr>
        <w:t>indicați după caz</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8636FB"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Criteriul de evaluare aplicat pentru adjudecarea contractului</w:t>
      </w:r>
      <w:r w:rsidRPr="00B322E3">
        <w:rPr>
          <w:b/>
          <w:sz w:val="24"/>
          <w:szCs w:val="24"/>
          <w:lang w:val="en-US"/>
        </w:rPr>
        <w:t xml:space="preserve">: </w:t>
      </w:r>
      <w:r w:rsidRPr="00974CF2">
        <w:rPr>
          <w:b/>
          <w:sz w:val="24"/>
          <w:szCs w:val="24"/>
          <w:shd w:val="clear" w:color="auto" w:fill="FFFF00"/>
          <w:lang w:val="en-US"/>
        </w:rPr>
        <w:t>preţul cel mai scăzut;</w:t>
      </w:r>
    </w:p>
    <w:p w:rsidR="008636FB" w:rsidRPr="00B322E3" w:rsidRDefault="008636FB" w:rsidP="00A565E8">
      <w:pPr>
        <w:numPr>
          <w:ilvl w:val="0"/>
          <w:numId w:val="1"/>
        </w:numPr>
        <w:tabs>
          <w:tab w:val="right" w:pos="426"/>
        </w:tabs>
        <w:spacing w:before="120" w:line="276" w:lineRule="auto"/>
        <w:ind w:left="0" w:firstLine="0"/>
        <w:jc w:val="both"/>
        <w:rPr>
          <w:b/>
          <w:sz w:val="24"/>
          <w:szCs w:val="24"/>
          <w:lang w:val="en-US"/>
        </w:rPr>
      </w:pPr>
      <w:r>
        <w:rPr>
          <w:sz w:val="24"/>
          <w:szCs w:val="24"/>
          <w:lang w:val="en-US"/>
        </w:rPr>
        <w:t>Factorii de evaluare a ofertei celei mai avantajoase din punct de vedere economic, precum și poderilor lor</w:t>
      </w:r>
      <w:r w:rsidRPr="00B322E3">
        <w:rPr>
          <w:b/>
          <w:sz w:val="24"/>
          <w:szCs w:val="24"/>
          <w:lang w:val="en-US"/>
        </w:rPr>
        <w:t>:</w:t>
      </w:r>
      <w:r>
        <w:rPr>
          <w:b/>
          <w:sz w:val="24"/>
          <w:szCs w:val="24"/>
          <w:lang w:val="en-US"/>
        </w:rPr>
        <w:t xml:space="preserve"> </w:t>
      </w:r>
      <w:r w:rsidRPr="00283884">
        <w:rPr>
          <w:b/>
          <w:sz w:val="24"/>
          <w:szCs w:val="24"/>
          <w:shd w:val="clear" w:color="auto" w:fill="FFFF00"/>
          <w:lang w:val="en-US"/>
        </w:rPr>
        <w:t>nu se aplică</w:t>
      </w:r>
      <w:r>
        <w:rPr>
          <w:b/>
          <w:sz w:val="24"/>
          <w:szCs w:val="24"/>
          <w:shd w:val="clear" w:color="auto" w:fill="FFFF00"/>
          <w:lang w:val="en-US"/>
        </w:rPr>
        <w:t>;</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limită de depunere/deschidere a ofertelor</w:t>
      </w:r>
      <w:r w:rsidRPr="00B322E3">
        <w:rPr>
          <w:b/>
          <w:sz w:val="24"/>
          <w:szCs w:val="24"/>
          <w:lang w:val="en-US"/>
        </w:rPr>
        <w:t>:</w:t>
      </w:r>
      <w:r w:rsidR="00934C86">
        <w:rPr>
          <w:b/>
          <w:sz w:val="24"/>
          <w:szCs w:val="24"/>
          <w:lang w:val="en-US"/>
        </w:rPr>
        <w:t xml:space="preserve"> conform SIA RSAP</w:t>
      </w:r>
    </w:p>
    <w:p w:rsidR="002F3D75" w:rsidRPr="00223B41" w:rsidRDefault="002F3D75" w:rsidP="00A565E8">
      <w:pPr>
        <w:pStyle w:val="aa"/>
        <w:numPr>
          <w:ilvl w:val="0"/>
          <w:numId w:val="1"/>
        </w:numPr>
        <w:tabs>
          <w:tab w:val="right" w:pos="426"/>
        </w:tabs>
        <w:spacing w:before="120" w:line="276" w:lineRule="auto"/>
        <w:ind w:left="0" w:firstLine="0"/>
        <w:contextualSpacing w:val="0"/>
        <w:jc w:val="both"/>
        <w:rPr>
          <w:sz w:val="24"/>
          <w:szCs w:val="24"/>
          <w:lang w:val="en-US"/>
        </w:rPr>
      </w:pPr>
      <w:r w:rsidRPr="00223B41">
        <w:rPr>
          <w:sz w:val="24"/>
          <w:szCs w:val="24"/>
          <w:lang w:val="en-US"/>
        </w:rPr>
        <w:t xml:space="preserve">Adresa la care trebuie transmise ofertele sau cererile de participare: </w:t>
      </w:r>
    </w:p>
    <w:p w:rsidR="002F3D75" w:rsidRPr="00B322E3" w:rsidRDefault="002F3D75" w:rsidP="00A565E8">
      <w:pPr>
        <w:tabs>
          <w:tab w:val="right" w:pos="426"/>
        </w:tabs>
        <w:spacing w:before="120" w:line="276" w:lineRule="auto"/>
        <w:jc w:val="both"/>
        <w:rPr>
          <w:b/>
          <w:sz w:val="24"/>
          <w:szCs w:val="24"/>
          <w:lang w:val="en-US"/>
        </w:rPr>
      </w:pPr>
      <w:r w:rsidRPr="00B322E3">
        <w:rPr>
          <w:b/>
          <w:i/>
          <w:sz w:val="24"/>
          <w:szCs w:val="24"/>
          <w:lang w:val="en-US"/>
        </w:rPr>
        <w:t>Ofertele sau cererile de participare vor fi depuse electronic prin intermediul SIA RSAP</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de valabilitate a ofertelor</w:t>
      </w:r>
      <w:r w:rsidRPr="00B322E3">
        <w:rPr>
          <w:b/>
          <w:sz w:val="24"/>
          <w:szCs w:val="24"/>
          <w:lang w:val="en-US"/>
        </w:rPr>
        <w:t xml:space="preserve">: </w:t>
      </w:r>
      <w:r w:rsidR="00A565E8">
        <w:rPr>
          <w:b/>
          <w:sz w:val="24"/>
          <w:szCs w:val="24"/>
          <w:shd w:val="clear" w:color="auto" w:fill="FFFF00"/>
          <w:lang w:val="en-US"/>
        </w:rPr>
        <w:t>3</w:t>
      </w:r>
      <w:r>
        <w:rPr>
          <w:b/>
          <w:sz w:val="24"/>
          <w:szCs w:val="24"/>
          <w:shd w:val="clear" w:color="auto" w:fill="FFFF00"/>
          <w:lang w:val="en-US"/>
        </w:rPr>
        <w:t xml:space="preserve">0 zile </w:t>
      </w:r>
    </w:p>
    <w:p w:rsidR="002F3D75" w:rsidRPr="00A565E8"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Locul deschiderii ofertelor</w:t>
      </w:r>
      <w:r w:rsidRPr="00494EEE">
        <w:rPr>
          <w:b/>
          <w:sz w:val="24"/>
          <w:szCs w:val="24"/>
          <w:lang w:val="en-US"/>
        </w:rPr>
        <w:t xml:space="preserve">: </w:t>
      </w:r>
      <w:r w:rsidR="00223B41">
        <w:rPr>
          <w:b/>
          <w:sz w:val="24"/>
          <w:szCs w:val="24"/>
          <w:lang w:val="en-US"/>
        </w:rPr>
        <w:t xml:space="preserve"> </w:t>
      </w:r>
      <w:r>
        <w:rPr>
          <w:b/>
          <w:sz w:val="24"/>
          <w:szCs w:val="24"/>
          <w:shd w:val="clear" w:color="auto" w:fill="FFFF00"/>
          <w:lang w:val="ro-RO"/>
        </w:rPr>
        <w:t>SIA RSAP</w:t>
      </w:r>
      <w:r w:rsidR="00A565E8">
        <w:rPr>
          <w:b/>
          <w:sz w:val="24"/>
          <w:szCs w:val="24"/>
          <w:shd w:val="clear" w:color="auto" w:fill="FFFF00"/>
          <w:lang w:val="ro-RO"/>
        </w:rPr>
        <w:t xml:space="preserve"> </w:t>
      </w:r>
      <w:r w:rsidRPr="00A565E8">
        <w:rPr>
          <w:b/>
          <w:i/>
          <w:sz w:val="24"/>
          <w:szCs w:val="24"/>
          <w:lang w:val="en-US"/>
        </w:rPr>
        <w:t xml:space="preserve">Ofertele întîrziate vor fi respinse. </w:t>
      </w:r>
    </w:p>
    <w:p w:rsidR="002F3D75" w:rsidRPr="00060C0B"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Persoanele autorizate să asiste la deschiderea ofertelor</w:t>
      </w:r>
      <w:r w:rsidRPr="00B322E3">
        <w:rPr>
          <w:b/>
          <w:sz w:val="24"/>
          <w:szCs w:val="24"/>
          <w:lang w:val="en-US"/>
        </w:rPr>
        <w:t xml:space="preserve">: </w:t>
      </w:r>
      <w:r w:rsidR="00060C0B">
        <w:rPr>
          <w:b/>
          <w:sz w:val="24"/>
          <w:szCs w:val="24"/>
          <w:lang w:val="en-US"/>
        </w:rPr>
        <w:t xml:space="preserve">  </w:t>
      </w:r>
      <w:r w:rsidRPr="00060C0B">
        <w:rPr>
          <w:b/>
          <w:sz w:val="24"/>
          <w:szCs w:val="24"/>
          <w:lang w:val="en-US"/>
        </w:rPr>
        <w:br/>
      </w:r>
      <w:r w:rsidRPr="00060C0B">
        <w:rPr>
          <w:b/>
          <w:i/>
          <w:sz w:val="24"/>
          <w:szCs w:val="24"/>
          <w:lang w:val="en-US"/>
        </w:rPr>
        <w:t>Ofertanții sau reprezentanții acestora au dreptul să participe la deschiderea ofertelor, cu excepția cazului cînd ofertele au fost depuse prin SIA “RSAP”</w:t>
      </w:r>
      <w:r w:rsidRPr="00060C0B">
        <w:rPr>
          <w:b/>
          <w:sz w:val="24"/>
          <w:szCs w:val="24"/>
          <w:lang w:val="en-US"/>
        </w:rPr>
        <w:t>.</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Limba sau limbile în care trebuie redactate ofertele sau cererile de participare</w:t>
      </w:r>
      <w:r w:rsidRPr="00B322E3">
        <w:rPr>
          <w:b/>
          <w:sz w:val="24"/>
          <w:szCs w:val="24"/>
          <w:lang w:val="en-US"/>
        </w:rPr>
        <w:t xml:space="preserve">: </w:t>
      </w:r>
      <w:r>
        <w:rPr>
          <w:b/>
          <w:sz w:val="24"/>
          <w:szCs w:val="24"/>
          <w:shd w:val="clear" w:color="auto" w:fill="FFFF00"/>
          <w:lang w:val="en-US"/>
        </w:rPr>
        <w:t>Limba română</w:t>
      </w:r>
      <w:r w:rsidRPr="00B322E3">
        <w:rPr>
          <w:b/>
          <w:sz w:val="24"/>
          <w:szCs w:val="24"/>
          <w:lang w:val="en-US"/>
        </w:rPr>
        <w:t xml:space="preserve"> </w:t>
      </w:r>
    </w:p>
    <w:p w:rsidR="002F3D75" w:rsidRPr="00060C0B"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Respectivul contract se referă la un proiect și/sau program finanțat din fonduri ale Uniunii Europene</w:t>
      </w:r>
      <w:r w:rsidRPr="00B322E3">
        <w:rPr>
          <w:b/>
          <w:sz w:val="24"/>
          <w:szCs w:val="24"/>
          <w:lang w:val="en-US"/>
        </w:rPr>
        <w:t xml:space="preserve">: </w:t>
      </w:r>
      <w:r w:rsidRPr="00494EEE">
        <w:rPr>
          <w:lang w:val="en-US"/>
        </w:rPr>
        <w:t xml:space="preserve"> </w:t>
      </w:r>
      <w:r w:rsidR="00060C0B">
        <w:rPr>
          <w:lang w:val="en-US"/>
        </w:rPr>
        <w:t xml:space="preserve">                           </w:t>
      </w:r>
      <w:r w:rsidR="00060C0B">
        <w:rPr>
          <w:b/>
          <w:sz w:val="24"/>
          <w:szCs w:val="24"/>
          <w:lang w:val="en-US"/>
        </w:rPr>
        <w:t xml:space="preserve">         </w:t>
      </w:r>
      <w:r w:rsidRPr="00060C0B">
        <w:rPr>
          <w:b/>
          <w:sz w:val="24"/>
          <w:szCs w:val="24"/>
          <w:shd w:val="clear" w:color="auto" w:fill="FFFF00"/>
          <w:lang w:val="en-US"/>
        </w:rPr>
        <w:t xml:space="preserve">nu se aplică </w:t>
      </w:r>
    </w:p>
    <w:p w:rsidR="002F3D75" w:rsidRPr="00B322E3" w:rsidRDefault="002F3D75" w:rsidP="00A565E8">
      <w:pPr>
        <w:pStyle w:val="aa"/>
        <w:tabs>
          <w:tab w:val="right" w:pos="426"/>
        </w:tabs>
        <w:spacing w:line="276" w:lineRule="auto"/>
        <w:ind w:left="0"/>
        <w:jc w:val="both"/>
        <w:rPr>
          <w:szCs w:val="24"/>
          <w:lang w:val="en-US"/>
        </w:rPr>
      </w:pPr>
      <w:r w:rsidRPr="00B322E3">
        <w:rPr>
          <w:szCs w:val="24"/>
          <w:lang w:val="en-US"/>
        </w:rPr>
        <w:t>(se specifică denumirea</w:t>
      </w:r>
      <w:r w:rsidRPr="00B322E3">
        <w:rPr>
          <w:sz w:val="24"/>
          <w:szCs w:val="24"/>
          <w:lang w:val="en-US"/>
        </w:rPr>
        <w:t xml:space="preserve"> </w:t>
      </w:r>
      <w:r w:rsidRPr="00B322E3">
        <w:rPr>
          <w:szCs w:val="24"/>
          <w:lang w:val="en-US"/>
        </w:rPr>
        <w:t>proiectului și/sau programului)</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Denumirea și adresa organismului competent de soluționare a contestațiilor</w:t>
      </w:r>
      <w:r w:rsidRPr="00B322E3">
        <w:rPr>
          <w:b/>
          <w:sz w:val="24"/>
          <w:szCs w:val="24"/>
          <w:lang w:val="en-US"/>
        </w:rPr>
        <w:t xml:space="preserve">: </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Agenția Națională pentru Soluționarea Contestațiilor</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Adresa: mun. Chișinău, bd. Ștefan cel Mare și Sfânt nr.124 (et.4), MD 2001;</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Tel/Fax/email:</w:t>
      </w:r>
      <w:r w:rsidRPr="00B322E3">
        <w:rPr>
          <w:b/>
          <w:i/>
          <w:color w:val="000000"/>
          <w:sz w:val="27"/>
          <w:szCs w:val="27"/>
          <w:shd w:val="clear" w:color="auto" w:fill="FFFFFF"/>
          <w:lang w:val="en-US"/>
        </w:rPr>
        <w:t xml:space="preserve"> </w:t>
      </w:r>
      <w:r w:rsidRPr="00B322E3">
        <w:rPr>
          <w:b/>
          <w:i/>
          <w:sz w:val="24"/>
          <w:szCs w:val="24"/>
          <w:lang w:val="en-US"/>
        </w:rPr>
        <w:t>022-820 652, 022 820-651, contestatii@ansc.md</w:t>
      </w:r>
    </w:p>
    <w:p w:rsidR="002F3D75" w:rsidRPr="00494EEE"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(datele) și referința (referințele) publicărilor anterioare în Jurnalul Oficial al Uniunii Europene privind contractul (contractele) la care se referă anunțul respective (dacă este cazul):</w:t>
      </w:r>
      <w:r>
        <w:rPr>
          <w:b/>
          <w:sz w:val="24"/>
          <w:szCs w:val="24"/>
          <w:lang w:val="en-US"/>
        </w:rPr>
        <w:t xml:space="preserve"> </w:t>
      </w:r>
      <w:r w:rsidRPr="00494EEE">
        <w:rPr>
          <w:b/>
          <w:sz w:val="24"/>
          <w:szCs w:val="24"/>
          <w:highlight w:val="yellow"/>
          <w:lang w:val="en-US"/>
        </w:rPr>
        <w:t>nu se aplică</w:t>
      </w:r>
    </w:p>
    <w:p w:rsidR="002F3D75" w:rsidRPr="002F3D75"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În cazul achizițiilor periodice, calendarul estimat pentru publicarea anunțurilor viitoare</w:t>
      </w:r>
      <w:r w:rsidR="00060C0B" w:rsidRPr="00060C0B">
        <w:rPr>
          <w:b/>
          <w:sz w:val="24"/>
          <w:szCs w:val="24"/>
          <w:shd w:val="clear" w:color="auto" w:fill="FFFF00"/>
          <w:lang w:val="en-US"/>
        </w:rPr>
        <w:t>:</w:t>
      </w:r>
      <w:r w:rsidRPr="00494EEE">
        <w:rPr>
          <w:lang w:val="en-US"/>
        </w:rPr>
        <w:t xml:space="preserve"> </w:t>
      </w:r>
      <w:r w:rsidRPr="00494EEE">
        <w:rPr>
          <w:b/>
          <w:sz w:val="24"/>
          <w:szCs w:val="24"/>
          <w:shd w:val="clear" w:color="auto" w:fill="FFFF00"/>
          <w:lang w:val="en-US"/>
        </w:rPr>
        <w:t xml:space="preserve">nu se aplică </w:t>
      </w:r>
    </w:p>
    <w:p w:rsidR="002F3D75" w:rsidRPr="002F3D75"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publicării anunțului de intenție sau, după caz, precizarea că nu a fost publicat un astfel de anunţ</w:t>
      </w:r>
      <w:r w:rsidRPr="002F3D75">
        <w:rPr>
          <w:b/>
          <w:sz w:val="24"/>
          <w:szCs w:val="24"/>
          <w:shd w:val="clear" w:color="auto" w:fill="FFFF00"/>
          <w:lang w:val="en-US"/>
        </w:rPr>
        <w:t>: nu se aplică</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transmiterii spre publicare a anunțului de participare</w:t>
      </w:r>
      <w:r>
        <w:rPr>
          <w:b/>
          <w:sz w:val="24"/>
          <w:szCs w:val="24"/>
          <w:shd w:val="clear" w:color="auto" w:fill="FFFF00"/>
          <w:lang w:val="en-US"/>
        </w:rPr>
        <w:t xml:space="preserve">: </w:t>
      </w:r>
      <w:r w:rsidR="00A565E8">
        <w:rPr>
          <w:b/>
          <w:sz w:val="24"/>
          <w:szCs w:val="24"/>
          <w:shd w:val="clear" w:color="auto" w:fill="FFFF00"/>
          <w:lang w:val="ro-RO"/>
        </w:rPr>
        <w:t>SIA RSAP</w:t>
      </w:r>
    </w:p>
    <w:p w:rsidR="002273BF" w:rsidRDefault="002F3D75" w:rsidP="00A565E8">
      <w:pPr>
        <w:numPr>
          <w:ilvl w:val="0"/>
          <w:numId w:val="1"/>
        </w:numPr>
        <w:tabs>
          <w:tab w:val="right" w:pos="426"/>
        </w:tabs>
        <w:spacing w:before="120" w:line="276" w:lineRule="auto"/>
        <w:ind w:left="0" w:firstLine="0"/>
        <w:rPr>
          <w:b/>
          <w:sz w:val="24"/>
          <w:szCs w:val="24"/>
          <w:lang w:val="en-US"/>
        </w:rPr>
      </w:pPr>
      <w:r w:rsidRPr="00060C0B">
        <w:rPr>
          <w:sz w:val="24"/>
          <w:szCs w:val="24"/>
          <w:lang w:val="en-US"/>
        </w:rPr>
        <w:t>În cadrul procedurii de achiziție publică se va utiliza/accepta</w:t>
      </w:r>
      <w:r w:rsidRPr="00B322E3">
        <w:rPr>
          <w:b/>
          <w:sz w:val="24"/>
          <w:szCs w:val="24"/>
          <w:lang w:val="en-US"/>
        </w:rPr>
        <w:t>:</w:t>
      </w:r>
    </w:p>
    <w:p w:rsidR="00C9021A" w:rsidRPr="00C9021A" w:rsidRDefault="00C9021A" w:rsidP="00C902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71"/>
      </w:tblGrid>
      <w:tr w:rsidR="002F3D75" w:rsidRPr="00A70B9E" w:rsidTr="00060C0B">
        <w:tc>
          <w:tcPr>
            <w:tcW w:w="5216" w:type="dxa"/>
            <w:shd w:val="clear" w:color="auto" w:fill="E7E6E6"/>
          </w:tcPr>
          <w:p w:rsidR="002F3D75" w:rsidRPr="00B322E3" w:rsidRDefault="002F3D75" w:rsidP="002F3D75">
            <w:pPr>
              <w:tabs>
                <w:tab w:val="right" w:pos="426"/>
              </w:tabs>
              <w:rPr>
                <w:b/>
                <w:sz w:val="24"/>
                <w:szCs w:val="24"/>
              </w:rPr>
            </w:pPr>
            <w:r w:rsidRPr="00B322E3">
              <w:rPr>
                <w:b/>
                <w:sz w:val="24"/>
                <w:szCs w:val="24"/>
              </w:rPr>
              <w:t>Denumirea instrumentului electronic</w:t>
            </w:r>
          </w:p>
        </w:tc>
        <w:tc>
          <w:tcPr>
            <w:tcW w:w="4423" w:type="dxa"/>
            <w:shd w:val="clear" w:color="auto" w:fill="E7E6E6"/>
          </w:tcPr>
          <w:p w:rsidR="002F3D75" w:rsidRPr="00B322E3" w:rsidRDefault="002F3D75" w:rsidP="002F3D75">
            <w:pPr>
              <w:tabs>
                <w:tab w:val="right" w:pos="426"/>
              </w:tabs>
              <w:rPr>
                <w:b/>
                <w:sz w:val="24"/>
                <w:szCs w:val="24"/>
                <w:lang w:val="en-US"/>
              </w:rPr>
            </w:pPr>
            <w:r w:rsidRPr="00B322E3">
              <w:rPr>
                <w:b/>
                <w:sz w:val="24"/>
                <w:szCs w:val="24"/>
                <w:lang w:val="en-US"/>
              </w:rPr>
              <w:t>Se va utiliza/accepta sau nu</w:t>
            </w:r>
          </w:p>
        </w:tc>
      </w:tr>
      <w:tr w:rsidR="002F3D75" w:rsidRPr="00B322E3" w:rsidTr="00060C0B">
        <w:tc>
          <w:tcPr>
            <w:tcW w:w="5216" w:type="dxa"/>
          </w:tcPr>
          <w:p w:rsidR="002F3D75" w:rsidRPr="00B322E3" w:rsidRDefault="002F3D75" w:rsidP="002F3D75">
            <w:pPr>
              <w:tabs>
                <w:tab w:val="right" w:pos="426"/>
              </w:tabs>
              <w:rPr>
                <w:sz w:val="24"/>
                <w:szCs w:val="24"/>
                <w:lang w:val="en-US"/>
              </w:rPr>
            </w:pPr>
            <w:r w:rsidRPr="00B322E3">
              <w:rPr>
                <w:sz w:val="24"/>
                <w:szCs w:val="24"/>
                <w:lang w:val="en-US"/>
              </w:rPr>
              <w:t>depunerea electronică a ofertelor sau a cererilor de participare</w:t>
            </w:r>
          </w:p>
        </w:tc>
        <w:tc>
          <w:tcPr>
            <w:tcW w:w="4423" w:type="dxa"/>
            <w:shd w:val="clear" w:color="auto" w:fill="FFFF00"/>
          </w:tcPr>
          <w:p w:rsidR="002F3D75" w:rsidRPr="00B322E3" w:rsidRDefault="002F3D75" w:rsidP="002F3D75">
            <w:pPr>
              <w:tabs>
                <w:tab w:val="right" w:pos="426"/>
              </w:tabs>
              <w:rPr>
                <w:sz w:val="24"/>
                <w:szCs w:val="24"/>
                <w:lang w:val="en-US"/>
              </w:rPr>
            </w:pPr>
            <w:r>
              <w:rPr>
                <w:sz w:val="24"/>
                <w:szCs w:val="24"/>
                <w:lang w:val="en-US"/>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sistemul de comenzi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Nu 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facturarea electronică</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plățile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bl>
    <w:p w:rsidR="002F3D75" w:rsidRPr="00C9021A" w:rsidRDefault="002F3D75" w:rsidP="00A565E8">
      <w:pPr>
        <w:numPr>
          <w:ilvl w:val="0"/>
          <w:numId w:val="1"/>
        </w:numPr>
        <w:tabs>
          <w:tab w:val="right" w:pos="426"/>
        </w:tabs>
        <w:spacing w:before="120" w:line="276" w:lineRule="auto"/>
        <w:ind w:left="0" w:firstLine="0"/>
        <w:jc w:val="both"/>
        <w:rPr>
          <w:b/>
          <w:i/>
          <w:sz w:val="24"/>
          <w:szCs w:val="24"/>
          <w:lang w:val="en-US"/>
        </w:rPr>
      </w:pPr>
      <w:r w:rsidRPr="00060C0B">
        <w:rPr>
          <w:sz w:val="24"/>
          <w:szCs w:val="24"/>
          <w:lang w:val="en-US"/>
        </w:rPr>
        <w:t>Contractul intră sub incidența Acordului privind achizițiile guvernamentale al Organizației Mondiale a Comerțului (numai în cazul anunțurilor transmise spre publicare în Jurnalul Oficial al Uniunii Europene):</w:t>
      </w:r>
      <w:r w:rsidRPr="00B322E3">
        <w:rPr>
          <w:b/>
          <w:sz w:val="24"/>
          <w:szCs w:val="24"/>
          <w:lang w:val="en-US"/>
        </w:rPr>
        <w:t xml:space="preserve"> </w:t>
      </w:r>
      <w:r w:rsidRPr="00494EEE">
        <w:rPr>
          <w:lang w:val="en-US"/>
        </w:rPr>
        <w:t xml:space="preserve"> </w:t>
      </w:r>
      <w:r w:rsidRPr="00494EEE">
        <w:rPr>
          <w:b/>
          <w:sz w:val="24"/>
          <w:szCs w:val="24"/>
          <w:shd w:val="clear" w:color="auto" w:fill="FFFF00"/>
          <w:lang w:val="en-US"/>
        </w:rPr>
        <w:t xml:space="preserve">nu se aplică </w:t>
      </w:r>
      <w:r w:rsidR="00C9021A">
        <w:rPr>
          <w:b/>
          <w:sz w:val="24"/>
          <w:szCs w:val="24"/>
          <w:lang w:val="en-US"/>
        </w:rPr>
        <w:t xml:space="preserve">,  </w:t>
      </w:r>
      <w:r w:rsidRPr="00C9021A">
        <w:rPr>
          <w:i/>
          <w:szCs w:val="24"/>
          <w:lang w:val="en-US"/>
        </w:rPr>
        <w:t>(se specifică da sau nu)</w:t>
      </w:r>
    </w:p>
    <w:p w:rsidR="001224DA" w:rsidRPr="00B365AB" w:rsidRDefault="00193507" w:rsidP="00A565E8">
      <w:pPr>
        <w:spacing w:line="276" w:lineRule="auto"/>
        <w:jc w:val="both"/>
        <w:rPr>
          <w:b/>
          <w:i/>
          <w:color w:val="000000"/>
          <w:sz w:val="24"/>
          <w:szCs w:val="24"/>
          <w:lang w:val="en-US"/>
        </w:rPr>
      </w:pPr>
      <w:r w:rsidRPr="00060C0B">
        <w:rPr>
          <w:sz w:val="24"/>
          <w:szCs w:val="24"/>
          <w:lang w:val="ro-RO"/>
        </w:rPr>
        <w:t>Termenii</w:t>
      </w:r>
      <w:r w:rsidR="001224DA" w:rsidRPr="00060C0B">
        <w:rPr>
          <w:sz w:val="24"/>
          <w:szCs w:val="24"/>
          <w:lang w:val="ro-RO"/>
        </w:rPr>
        <w:t xml:space="preserve"> </w:t>
      </w:r>
      <w:r w:rsidR="009F35D4" w:rsidRPr="00060C0B">
        <w:rPr>
          <w:sz w:val="24"/>
          <w:szCs w:val="24"/>
          <w:lang w:val="ro-RO"/>
        </w:rPr>
        <w:t>ş</w:t>
      </w:r>
      <w:r w:rsidR="001224DA" w:rsidRPr="00060C0B">
        <w:rPr>
          <w:sz w:val="24"/>
          <w:szCs w:val="24"/>
          <w:lang w:val="ro-RO"/>
        </w:rPr>
        <w:t>i condi</w:t>
      </w:r>
      <w:r w:rsidR="009F35D4" w:rsidRPr="00060C0B">
        <w:rPr>
          <w:sz w:val="24"/>
          <w:szCs w:val="24"/>
          <w:lang w:val="ro-RO"/>
        </w:rPr>
        <w:t>ţ</w:t>
      </w:r>
      <w:r w:rsidR="001224DA" w:rsidRPr="00060C0B">
        <w:rPr>
          <w:sz w:val="24"/>
          <w:szCs w:val="24"/>
          <w:lang w:val="ro-RO"/>
        </w:rPr>
        <w:t>iile de livr</w:t>
      </w:r>
      <w:r w:rsidRPr="00060C0B">
        <w:rPr>
          <w:sz w:val="24"/>
          <w:szCs w:val="24"/>
          <w:lang w:val="ro-RO"/>
        </w:rPr>
        <w:t>are/prestare/executare solicita</w:t>
      </w:r>
      <w:r w:rsidR="009F35D4" w:rsidRPr="00060C0B">
        <w:rPr>
          <w:sz w:val="24"/>
          <w:szCs w:val="24"/>
          <w:lang w:val="ro-RO"/>
        </w:rPr>
        <w:t>ţ</w:t>
      </w:r>
      <w:r w:rsidRPr="00060C0B">
        <w:rPr>
          <w:sz w:val="24"/>
          <w:szCs w:val="24"/>
          <w:lang w:val="ro-RO"/>
        </w:rPr>
        <w:t>i</w:t>
      </w:r>
      <w:r w:rsidR="001224DA" w:rsidRPr="002273BF">
        <w:rPr>
          <w:b/>
          <w:sz w:val="24"/>
          <w:szCs w:val="24"/>
          <w:lang w:val="ro-RO"/>
        </w:rPr>
        <w:t xml:space="preserve">: </w:t>
      </w:r>
      <w:r w:rsidR="00A565E8">
        <w:rPr>
          <w:b/>
          <w:i/>
          <w:color w:val="000000"/>
          <w:sz w:val="24"/>
          <w:szCs w:val="24"/>
          <w:lang w:val="ro-RO"/>
        </w:rPr>
        <w:t>Mai</w:t>
      </w:r>
      <w:r w:rsidR="00897876">
        <w:rPr>
          <w:b/>
          <w:i/>
          <w:color w:val="000000"/>
          <w:sz w:val="24"/>
          <w:szCs w:val="24"/>
          <w:lang w:val="ro-RO"/>
        </w:rPr>
        <w:t xml:space="preserve"> - </w:t>
      </w:r>
      <w:r w:rsidR="005E509F">
        <w:rPr>
          <w:b/>
          <w:i/>
          <w:color w:val="000000"/>
          <w:sz w:val="24"/>
          <w:szCs w:val="24"/>
          <w:lang w:val="ro-RO"/>
        </w:rPr>
        <w:t>Decembrie 202</w:t>
      </w:r>
      <w:r w:rsidR="00A565E8">
        <w:rPr>
          <w:b/>
          <w:i/>
          <w:color w:val="000000"/>
          <w:sz w:val="24"/>
          <w:szCs w:val="24"/>
          <w:lang w:val="ro-RO"/>
        </w:rPr>
        <w:t>2</w:t>
      </w:r>
      <w:r w:rsidR="00897876">
        <w:rPr>
          <w:b/>
          <w:i/>
          <w:color w:val="000000"/>
          <w:sz w:val="24"/>
          <w:szCs w:val="24"/>
          <w:lang w:val="ro-RO"/>
        </w:rPr>
        <w:t>,</w:t>
      </w:r>
      <w:r w:rsidR="00A565E8">
        <w:rPr>
          <w:b/>
          <w:i/>
          <w:color w:val="000000"/>
          <w:sz w:val="24"/>
          <w:szCs w:val="24"/>
          <w:lang w:val="ro-RO"/>
        </w:rPr>
        <w:t xml:space="preserve"> </w:t>
      </w:r>
      <w:r w:rsidR="00A7211C">
        <w:rPr>
          <w:b/>
          <w:i/>
          <w:color w:val="000000"/>
          <w:sz w:val="24"/>
          <w:szCs w:val="24"/>
          <w:lang w:val="ro-RO"/>
        </w:rPr>
        <w:t>conform necesitatilor reale</w:t>
      </w:r>
      <w:r w:rsidR="008636FB" w:rsidRPr="008636FB">
        <w:rPr>
          <w:b/>
          <w:i/>
          <w:color w:val="000000"/>
          <w:sz w:val="24"/>
          <w:szCs w:val="24"/>
          <w:lang w:val="ro-RO"/>
        </w:rPr>
        <w:t xml:space="preserve"> </w:t>
      </w:r>
      <w:r w:rsidR="00F34131">
        <w:rPr>
          <w:b/>
          <w:i/>
          <w:color w:val="000000"/>
          <w:sz w:val="24"/>
          <w:szCs w:val="24"/>
          <w:lang w:val="ro-RO"/>
        </w:rPr>
        <w:t>,</w:t>
      </w:r>
      <w:r w:rsidR="004F2C2F" w:rsidRPr="008636FB">
        <w:rPr>
          <w:b/>
          <w:i/>
          <w:color w:val="000000"/>
          <w:sz w:val="24"/>
          <w:szCs w:val="24"/>
          <w:lang w:val="ro-RO"/>
        </w:rPr>
        <w:t xml:space="preserve"> </w:t>
      </w:r>
      <w:r w:rsidR="008636FB">
        <w:rPr>
          <w:b/>
          <w:sz w:val="24"/>
          <w:szCs w:val="24"/>
          <w:lang w:val="ro-RO"/>
        </w:rPr>
        <w:t>DDP -</w:t>
      </w:r>
      <w:r w:rsidR="0085132D" w:rsidRPr="008636FB">
        <w:rPr>
          <w:b/>
          <w:sz w:val="24"/>
          <w:szCs w:val="24"/>
          <w:lang w:val="ro-RO"/>
        </w:rPr>
        <w:t>Franco destina</w:t>
      </w:r>
      <w:r w:rsidR="009F35D4" w:rsidRPr="008636FB">
        <w:rPr>
          <w:b/>
          <w:sz w:val="24"/>
          <w:szCs w:val="24"/>
          <w:lang w:val="ro-RO"/>
        </w:rPr>
        <w:t>ţ</w:t>
      </w:r>
      <w:r w:rsidR="0085132D" w:rsidRPr="008636FB">
        <w:rPr>
          <w:b/>
          <w:sz w:val="24"/>
          <w:szCs w:val="24"/>
          <w:lang w:val="ro-RO"/>
        </w:rPr>
        <w:t>ie vămuit</w:t>
      </w:r>
    </w:p>
    <w:p w:rsidR="00897876" w:rsidRPr="00897876" w:rsidRDefault="001224DA" w:rsidP="00A565E8">
      <w:pPr>
        <w:numPr>
          <w:ilvl w:val="0"/>
          <w:numId w:val="1"/>
        </w:numPr>
        <w:tabs>
          <w:tab w:val="right" w:pos="426"/>
        </w:tabs>
        <w:spacing w:line="276" w:lineRule="auto"/>
        <w:ind w:left="0" w:firstLine="0"/>
        <w:jc w:val="both"/>
        <w:rPr>
          <w:sz w:val="24"/>
          <w:szCs w:val="24"/>
          <w:lang w:val="ro-RO"/>
        </w:rPr>
      </w:pPr>
      <w:r w:rsidRPr="00897876">
        <w:rPr>
          <w:sz w:val="24"/>
          <w:szCs w:val="24"/>
          <w:lang w:val="ro-RO"/>
        </w:rPr>
        <w:t>Termenul de valabilitate a contractului</w:t>
      </w:r>
      <w:r w:rsidRPr="00897876">
        <w:rPr>
          <w:b/>
          <w:sz w:val="24"/>
          <w:szCs w:val="24"/>
          <w:lang w:val="ro-RO"/>
        </w:rPr>
        <w:t>:</w:t>
      </w:r>
      <w:r w:rsidR="0085132D" w:rsidRPr="00897876">
        <w:rPr>
          <w:b/>
          <w:sz w:val="24"/>
          <w:szCs w:val="24"/>
          <w:lang w:val="ro-RO"/>
        </w:rPr>
        <w:t xml:space="preserve"> </w:t>
      </w:r>
      <w:r w:rsidR="00897876">
        <w:rPr>
          <w:b/>
          <w:i/>
          <w:color w:val="000000"/>
          <w:sz w:val="24"/>
          <w:szCs w:val="24"/>
          <w:lang w:val="ro-RO"/>
        </w:rPr>
        <w:t>31 Decembrie 202</w:t>
      </w:r>
      <w:r w:rsidR="00A565E8">
        <w:rPr>
          <w:b/>
          <w:i/>
          <w:color w:val="000000"/>
          <w:sz w:val="24"/>
          <w:szCs w:val="24"/>
          <w:lang w:val="ro-RO"/>
        </w:rPr>
        <w:t>2</w:t>
      </w:r>
    </w:p>
    <w:p w:rsidR="002273BF" w:rsidRPr="00897876" w:rsidRDefault="00086B34" w:rsidP="00A565E8">
      <w:pPr>
        <w:numPr>
          <w:ilvl w:val="0"/>
          <w:numId w:val="1"/>
        </w:numPr>
        <w:tabs>
          <w:tab w:val="right" w:pos="426"/>
        </w:tabs>
        <w:spacing w:line="276" w:lineRule="auto"/>
        <w:ind w:left="0" w:firstLine="0"/>
        <w:jc w:val="both"/>
        <w:rPr>
          <w:sz w:val="24"/>
          <w:szCs w:val="24"/>
          <w:lang w:val="ro-RO"/>
        </w:rPr>
      </w:pPr>
      <w:r w:rsidRPr="00897876">
        <w:rPr>
          <w:sz w:val="24"/>
          <w:szCs w:val="24"/>
          <w:lang w:val="ro-RO"/>
        </w:rPr>
        <w:t>Contract de achizi</w:t>
      </w:r>
      <w:r w:rsidR="009F35D4" w:rsidRPr="00897876">
        <w:rPr>
          <w:sz w:val="24"/>
          <w:szCs w:val="24"/>
          <w:lang w:val="ro-RO"/>
        </w:rPr>
        <w:t>ţ</w:t>
      </w:r>
      <w:r w:rsidRPr="00897876">
        <w:rPr>
          <w:sz w:val="24"/>
          <w:szCs w:val="24"/>
          <w:lang w:val="ro-RO"/>
        </w:rPr>
        <w:t>ie rezervat atelierelor protejate sau că acesta poate fi executat numai în cadrul unor programe de angajare protejată</w:t>
      </w:r>
      <w:r w:rsidR="00444B84" w:rsidRPr="00897876">
        <w:rPr>
          <w:sz w:val="24"/>
          <w:szCs w:val="24"/>
          <w:lang w:val="ro-RO"/>
        </w:rPr>
        <w:t xml:space="preserve"> (după caz)</w:t>
      </w:r>
      <w:r w:rsidRPr="00897876">
        <w:rPr>
          <w:sz w:val="24"/>
          <w:szCs w:val="24"/>
          <w:lang w:val="ro-RO"/>
        </w:rPr>
        <w:t>:</w:t>
      </w:r>
      <w:r w:rsidRPr="00897876">
        <w:rPr>
          <w:b/>
          <w:sz w:val="24"/>
          <w:szCs w:val="24"/>
          <w:lang w:val="ro-RO"/>
        </w:rPr>
        <w:t xml:space="preserve"> </w:t>
      </w:r>
      <w:r w:rsidR="00BA052F" w:rsidRPr="00897876">
        <w:rPr>
          <w:b/>
          <w:sz w:val="24"/>
          <w:szCs w:val="24"/>
          <w:lang w:val="ro-RO"/>
        </w:rPr>
        <w:t>Nu</w:t>
      </w:r>
    </w:p>
    <w:p w:rsidR="00172CC5" w:rsidRDefault="004225A2" w:rsidP="00A565E8">
      <w:pPr>
        <w:numPr>
          <w:ilvl w:val="0"/>
          <w:numId w:val="1"/>
        </w:numPr>
        <w:tabs>
          <w:tab w:val="right" w:pos="426"/>
        </w:tabs>
        <w:spacing w:line="276" w:lineRule="auto"/>
        <w:ind w:left="0" w:firstLine="0"/>
        <w:jc w:val="both"/>
        <w:rPr>
          <w:b/>
          <w:sz w:val="24"/>
          <w:szCs w:val="24"/>
          <w:lang w:val="ro-RO"/>
        </w:rPr>
      </w:pPr>
      <w:r w:rsidRPr="00060C0B">
        <w:rPr>
          <w:sz w:val="24"/>
          <w:szCs w:val="24"/>
          <w:lang w:val="ro-RO"/>
        </w:rPr>
        <w:lastRenderedPageBreak/>
        <w:t>Scurta descriere a criteriilor</w:t>
      </w:r>
      <w:r w:rsidR="006C11CA" w:rsidRPr="00060C0B">
        <w:rPr>
          <w:sz w:val="24"/>
          <w:szCs w:val="24"/>
          <w:lang w:val="ro-RO"/>
        </w:rPr>
        <w:t xml:space="preserve"> privind eligibilitatea operatorilor economici care pot determina eliminarea acestora </w:t>
      </w:r>
      <w:r w:rsidR="009F35D4" w:rsidRPr="00060C0B">
        <w:rPr>
          <w:sz w:val="24"/>
          <w:szCs w:val="24"/>
          <w:lang w:val="ro-RO"/>
        </w:rPr>
        <w:t>ş</w:t>
      </w:r>
      <w:r w:rsidR="00AC2788" w:rsidRPr="00060C0B">
        <w:rPr>
          <w:sz w:val="24"/>
          <w:szCs w:val="24"/>
          <w:lang w:val="ro-RO"/>
        </w:rPr>
        <w:t>i</w:t>
      </w:r>
      <w:r w:rsidR="006C11CA" w:rsidRPr="00060C0B">
        <w:rPr>
          <w:sz w:val="24"/>
          <w:szCs w:val="24"/>
          <w:lang w:val="ro-RO"/>
        </w:rPr>
        <w:t xml:space="preserve"> a criteriilor de </w:t>
      </w:r>
      <w:r w:rsidR="00AC2788" w:rsidRPr="00060C0B">
        <w:rPr>
          <w:sz w:val="24"/>
          <w:szCs w:val="24"/>
          <w:lang w:val="ro-RO"/>
        </w:rPr>
        <w:t>selec</w:t>
      </w:r>
      <w:r w:rsidR="009F35D4" w:rsidRPr="00060C0B">
        <w:rPr>
          <w:sz w:val="24"/>
          <w:szCs w:val="24"/>
          <w:lang w:val="ro-RO"/>
        </w:rPr>
        <w:t>ţ</w:t>
      </w:r>
      <w:r w:rsidR="00AC2788" w:rsidRPr="00060C0B">
        <w:rPr>
          <w:sz w:val="24"/>
          <w:szCs w:val="24"/>
          <w:lang w:val="ro-RO"/>
        </w:rPr>
        <w:t>ie</w:t>
      </w:r>
      <w:r w:rsidR="006C11CA" w:rsidRPr="00060C0B">
        <w:rPr>
          <w:sz w:val="24"/>
          <w:szCs w:val="24"/>
          <w:lang w:val="ro-RO"/>
        </w:rPr>
        <w:t xml:space="preserve">; nivelul minim (nivelurile minime) al (ale) </w:t>
      </w:r>
      <w:r w:rsidR="00AC2788" w:rsidRPr="00060C0B">
        <w:rPr>
          <w:sz w:val="24"/>
          <w:szCs w:val="24"/>
          <w:lang w:val="ro-RO"/>
        </w:rPr>
        <w:t>cerin</w:t>
      </w:r>
      <w:r w:rsidR="009F35D4" w:rsidRPr="00060C0B">
        <w:rPr>
          <w:sz w:val="24"/>
          <w:szCs w:val="24"/>
          <w:lang w:val="ro-RO"/>
        </w:rPr>
        <w:t>ţ</w:t>
      </w:r>
      <w:r w:rsidR="00AC2788" w:rsidRPr="00060C0B">
        <w:rPr>
          <w:sz w:val="24"/>
          <w:szCs w:val="24"/>
          <w:lang w:val="ro-RO"/>
        </w:rPr>
        <w:t>elor</w:t>
      </w:r>
      <w:r w:rsidR="006C11CA" w:rsidRPr="00060C0B">
        <w:rPr>
          <w:sz w:val="24"/>
          <w:szCs w:val="24"/>
          <w:lang w:val="ro-RO"/>
        </w:rPr>
        <w:t xml:space="preserve"> eventual impuse; se </w:t>
      </w:r>
      <w:r w:rsidR="00AC2788" w:rsidRPr="00060C0B">
        <w:rPr>
          <w:sz w:val="24"/>
          <w:szCs w:val="24"/>
          <w:lang w:val="ro-RO"/>
        </w:rPr>
        <w:t>men</w:t>
      </w:r>
      <w:r w:rsidR="009F35D4" w:rsidRPr="00060C0B">
        <w:rPr>
          <w:sz w:val="24"/>
          <w:szCs w:val="24"/>
          <w:lang w:val="ro-RO"/>
        </w:rPr>
        <w:t>ţ</w:t>
      </w:r>
      <w:r w:rsidR="00AC2788" w:rsidRPr="00060C0B">
        <w:rPr>
          <w:sz w:val="24"/>
          <w:szCs w:val="24"/>
          <w:lang w:val="ro-RO"/>
        </w:rPr>
        <w:t>ionează</w:t>
      </w:r>
      <w:r w:rsidR="00BA052F" w:rsidRPr="00060C0B">
        <w:rPr>
          <w:sz w:val="24"/>
          <w:szCs w:val="24"/>
          <w:lang w:val="ro-RO"/>
        </w:rPr>
        <w:t xml:space="preserve"> </w:t>
      </w:r>
      <w:r w:rsidR="00AC2788" w:rsidRPr="00060C0B">
        <w:rPr>
          <w:sz w:val="24"/>
          <w:szCs w:val="24"/>
          <w:lang w:val="ro-RO"/>
        </w:rPr>
        <w:t>informa</w:t>
      </w:r>
      <w:r w:rsidR="009F35D4" w:rsidRPr="00060C0B">
        <w:rPr>
          <w:sz w:val="24"/>
          <w:szCs w:val="24"/>
          <w:lang w:val="ro-RO"/>
        </w:rPr>
        <w:t>ţ</w:t>
      </w:r>
      <w:r w:rsidR="00AC2788" w:rsidRPr="00060C0B">
        <w:rPr>
          <w:sz w:val="24"/>
          <w:szCs w:val="24"/>
          <w:lang w:val="ro-RO"/>
        </w:rPr>
        <w:t>iile</w:t>
      </w:r>
      <w:r w:rsidR="006C11CA" w:rsidRPr="00060C0B">
        <w:rPr>
          <w:sz w:val="24"/>
          <w:szCs w:val="24"/>
          <w:lang w:val="ro-RO"/>
        </w:rPr>
        <w:t xml:space="preserve"> solicitate (DUAE, </w:t>
      </w:r>
      <w:r w:rsidR="00AC2788" w:rsidRPr="00060C0B">
        <w:rPr>
          <w:sz w:val="24"/>
          <w:szCs w:val="24"/>
          <w:lang w:val="ro-RO"/>
        </w:rPr>
        <w:t>documenta</w:t>
      </w:r>
      <w:r w:rsidR="009F35D4" w:rsidRPr="00060C0B">
        <w:rPr>
          <w:sz w:val="24"/>
          <w:szCs w:val="24"/>
          <w:lang w:val="ro-RO"/>
        </w:rPr>
        <w:t>ţ</w:t>
      </w:r>
      <w:r w:rsidR="00AC2788" w:rsidRPr="00060C0B">
        <w:rPr>
          <w:sz w:val="24"/>
          <w:szCs w:val="24"/>
          <w:lang w:val="ro-RO"/>
        </w:rPr>
        <w:t>ie</w:t>
      </w:r>
      <w:r w:rsidR="006C11CA" w:rsidRPr="002273BF">
        <w:rPr>
          <w:b/>
          <w:sz w:val="24"/>
          <w:szCs w:val="24"/>
          <w:lang w:val="ro-RO"/>
        </w:rPr>
        <w:t>)</w:t>
      </w:r>
      <w:r w:rsidR="00444B84" w:rsidRPr="00060C0B">
        <w:rPr>
          <w:sz w:val="24"/>
          <w:szCs w:val="24"/>
          <w:lang w:val="ro-RO"/>
        </w:rPr>
        <w:t xml:space="preserve">: </w:t>
      </w:r>
    </w:p>
    <w:p w:rsidR="002273BF" w:rsidRPr="00C9021A" w:rsidRDefault="002273BF" w:rsidP="002273BF">
      <w:pPr>
        <w:tabs>
          <w:tab w:val="right" w:pos="426"/>
        </w:tabs>
        <w:spacing w:line="276" w:lineRule="auto"/>
        <w:ind w:left="360"/>
        <w:jc w:val="both"/>
        <w:rPr>
          <w:b/>
          <w:sz w:val="16"/>
          <w:szCs w:val="16"/>
          <w:lang w:val="ro-RO"/>
        </w:rPr>
      </w:pPr>
    </w:p>
    <w:tbl>
      <w:tblPr>
        <w:tblStyle w:val="GrilTabel1"/>
        <w:tblW w:w="10065" w:type="dxa"/>
        <w:tblInd w:w="108" w:type="dxa"/>
        <w:tblLayout w:type="fixed"/>
        <w:tblLook w:val="04A0" w:firstRow="1" w:lastRow="0" w:firstColumn="1" w:lastColumn="0" w:noHBand="0" w:noVBand="1"/>
      </w:tblPr>
      <w:tblGrid>
        <w:gridCol w:w="656"/>
        <w:gridCol w:w="3059"/>
        <w:gridCol w:w="4819"/>
        <w:gridCol w:w="1531"/>
      </w:tblGrid>
      <w:tr w:rsidR="004F2C2F" w:rsidRPr="00A95E76" w:rsidTr="00320248">
        <w:trPr>
          <w:trHeight w:val="473"/>
        </w:trPr>
        <w:tc>
          <w:tcPr>
            <w:tcW w:w="656"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Nr. d/o</w:t>
            </w:r>
          </w:p>
        </w:tc>
        <w:tc>
          <w:tcPr>
            <w:tcW w:w="3059"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Denumirea documentului/cerinței</w:t>
            </w:r>
          </w:p>
        </w:tc>
        <w:tc>
          <w:tcPr>
            <w:tcW w:w="4819" w:type="dxa"/>
            <w:shd w:val="clear" w:color="auto" w:fill="D9D9D9" w:themeFill="background1" w:themeFillShade="D9"/>
            <w:vAlign w:val="center"/>
          </w:tcPr>
          <w:p w:rsidR="004F2C2F" w:rsidRPr="004F2C2F" w:rsidRDefault="004F2C2F" w:rsidP="00C9021A">
            <w:pPr>
              <w:tabs>
                <w:tab w:val="left" w:pos="612"/>
              </w:tabs>
              <w:jc w:val="center"/>
              <w:rPr>
                <w:b/>
                <w:lang w:val="en-US"/>
              </w:rPr>
            </w:pPr>
            <w:r w:rsidRPr="004F2C2F">
              <w:rPr>
                <w:b/>
                <w:lang w:val="en-US"/>
              </w:rPr>
              <w:t>Cerințe suplimentare față de document</w:t>
            </w:r>
          </w:p>
        </w:tc>
        <w:tc>
          <w:tcPr>
            <w:tcW w:w="1531" w:type="dxa"/>
            <w:shd w:val="clear" w:color="auto" w:fill="D9D9D9" w:themeFill="background1" w:themeFillShade="D9"/>
            <w:vAlign w:val="center"/>
          </w:tcPr>
          <w:p w:rsidR="002273BF" w:rsidRPr="00C9021A" w:rsidRDefault="004F2C2F" w:rsidP="00C9021A">
            <w:pPr>
              <w:tabs>
                <w:tab w:val="left" w:pos="612"/>
              </w:tabs>
              <w:jc w:val="center"/>
              <w:rPr>
                <w:b/>
                <w:lang w:val="ro-RO"/>
              </w:rPr>
            </w:pPr>
            <w:r w:rsidRPr="00A95E76">
              <w:rPr>
                <w:b/>
              </w:rPr>
              <w:t>Obligativitatea</w:t>
            </w:r>
          </w:p>
        </w:tc>
      </w:tr>
      <w:tr w:rsidR="00A70B9E" w:rsidRPr="00A95E76" w:rsidTr="00A70B9E">
        <w:trPr>
          <w:trHeight w:val="309"/>
        </w:trPr>
        <w:tc>
          <w:tcPr>
            <w:tcW w:w="656" w:type="dxa"/>
            <w:shd w:val="clear" w:color="auto" w:fill="auto"/>
            <w:vAlign w:val="center"/>
          </w:tcPr>
          <w:p w:rsidR="00A70B9E" w:rsidRPr="00A70B9E" w:rsidRDefault="00A70B9E" w:rsidP="00A70B9E">
            <w:pPr>
              <w:tabs>
                <w:tab w:val="left" w:pos="612"/>
              </w:tabs>
              <w:jc w:val="center"/>
              <w:rPr>
                <w:b/>
                <w:lang w:val="en-US"/>
              </w:rPr>
            </w:pPr>
            <w:r>
              <w:rPr>
                <w:b/>
                <w:lang w:val="en-US"/>
              </w:rPr>
              <w:t>1</w:t>
            </w:r>
          </w:p>
        </w:tc>
        <w:tc>
          <w:tcPr>
            <w:tcW w:w="3059" w:type="dxa"/>
          </w:tcPr>
          <w:p w:rsidR="00A70B9E" w:rsidRPr="00136773" w:rsidRDefault="00A70B9E" w:rsidP="00A70B9E">
            <w:pPr>
              <w:tabs>
                <w:tab w:val="left" w:pos="612"/>
              </w:tabs>
              <w:spacing w:before="120" w:after="120"/>
              <w:rPr>
                <w:iCs/>
                <w:lang w:val="ro-RO"/>
              </w:rPr>
            </w:pPr>
            <w:r w:rsidRPr="00136773">
              <w:rPr>
                <w:iCs/>
                <w:lang w:val="ro-RO"/>
              </w:rPr>
              <w:t>Formularul standard al Documentului Unic de Achiziții European</w:t>
            </w:r>
            <w:r w:rsidR="00A565E8">
              <w:rPr>
                <w:iCs/>
                <w:lang w:val="ro-RO"/>
              </w:rPr>
              <w:t xml:space="preserve"> </w:t>
            </w:r>
            <w:r>
              <w:rPr>
                <w:iCs/>
                <w:lang w:val="ro-RO"/>
              </w:rPr>
              <w:t>( DUAE)</w:t>
            </w:r>
          </w:p>
        </w:tc>
        <w:tc>
          <w:tcPr>
            <w:tcW w:w="4819" w:type="dxa"/>
          </w:tcPr>
          <w:p w:rsidR="00051AA6" w:rsidRPr="00136773" w:rsidRDefault="00A70B9E" w:rsidP="00051AA6">
            <w:pPr>
              <w:tabs>
                <w:tab w:val="left" w:pos="612"/>
              </w:tabs>
              <w:spacing w:before="120" w:after="120"/>
              <w:ind w:left="-52" w:right="-39"/>
              <w:rPr>
                <w:iCs/>
                <w:lang w:val="ro-RO"/>
              </w:rPr>
            </w:pPr>
            <w:r w:rsidRPr="00136773">
              <w:rPr>
                <w:iCs/>
                <w:lang w:val="ro-RO"/>
              </w:rPr>
              <w:t xml:space="preserve">Original confirmat prin aplicarea </w:t>
            </w:r>
          </w:p>
          <w:p w:rsidR="00A70B9E" w:rsidRPr="00136773" w:rsidRDefault="00A70B9E" w:rsidP="00A70B9E">
            <w:pPr>
              <w:tabs>
                <w:tab w:val="left" w:pos="612"/>
              </w:tabs>
              <w:spacing w:before="120" w:after="120"/>
              <w:ind w:left="-52" w:right="-39"/>
              <w:rPr>
                <w:iCs/>
                <w:lang w:val="ro-RO"/>
              </w:rPr>
            </w:pPr>
            <w:r w:rsidRPr="00136773">
              <w:rPr>
                <w:iCs/>
                <w:lang w:val="ro-RO"/>
              </w:rPr>
              <w:t xml:space="preserve">semnăturii </w:t>
            </w:r>
            <w:r w:rsidR="00051AA6">
              <w:rPr>
                <w:iCs/>
                <w:lang w:val="ro-RO"/>
              </w:rPr>
              <w:t xml:space="preserve">electronice a </w:t>
            </w:r>
            <w:r w:rsidRPr="00136773">
              <w:rPr>
                <w:iCs/>
                <w:lang w:val="ro-RO"/>
              </w:rPr>
              <w:t>Participantului.</w:t>
            </w:r>
          </w:p>
        </w:tc>
        <w:tc>
          <w:tcPr>
            <w:tcW w:w="1531" w:type="dxa"/>
            <w:shd w:val="clear" w:color="auto" w:fill="auto"/>
            <w:vAlign w:val="center"/>
          </w:tcPr>
          <w:p w:rsidR="00A70B9E" w:rsidRPr="00320248" w:rsidRDefault="00A70B9E" w:rsidP="00A70B9E">
            <w:pPr>
              <w:tabs>
                <w:tab w:val="left" w:pos="612"/>
              </w:tabs>
              <w:jc w:val="center"/>
              <w:rPr>
                <w:b/>
                <w:lang w:val="ro-RO"/>
              </w:rPr>
            </w:pPr>
            <w:r>
              <w:rPr>
                <w:lang w:val="ro-RO"/>
              </w:rPr>
              <w:t>Obligatoriu</w:t>
            </w:r>
          </w:p>
        </w:tc>
      </w:tr>
      <w:tr w:rsidR="00A70B9E" w:rsidRPr="00A70B9E" w:rsidTr="00A70B9E">
        <w:trPr>
          <w:trHeight w:val="439"/>
        </w:trPr>
        <w:tc>
          <w:tcPr>
            <w:tcW w:w="656" w:type="dxa"/>
            <w:vAlign w:val="center"/>
          </w:tcPr>
          <w:p w:rsidR="00A70B9E" w:rsidRDefault="000B2FA4" w:rsidP="00A70B9E">
            <w:pPr>
              <w:tabs>
                <w:tab w:val="left" w:pos="612"/>
              </w:tabs>
              <w:jc w:val="center"/>
              <w:rPr>
                <w:b/>
                <w:lang w:val="ro-RO"/>
              </w:rPr>
            </w:pPr>
            <w:r>
              <w:rPr>
                <w:b/>
                <w:lang w:val="ro-RO"/>
              </w:rPr>
              <w:t>2</w:t>
            </w:r>
          </w:p>
        </w:tc>
        <w:tc>
          <w:tcPr>
            <w:tcW w:w="3059" w:type="dxa"/>
          </w:tcPr>
          <w:p w:rsidR="00A70B9E" w:rsidRPr="00C414DF" w:rsidRDefault="00A70B9E" w:rsidP="00A70B9E">
            <w:pPr>
              <w:rPr>
                <w:lang w:val="en-US"/>
              </w:rPr>
            </w:pPr>
            <w:r w:rsidRPr="00C414DF">
              <w:rPr>
                <w:lang w:val="en-US"/>
              </w:rPr>
              <w:t>Declarația privind conduita etică și neîmplicarea în practici frauduloase și de corupere</w:t>
            </w:r>
          </w:p>
        </w:tc>
        <w:tc>
          <w:tcPr>
            <w:tcW w:w="4819" w:type="dxa"/>
          </w:tcPr>
          <w:p w:rsidR="00051AA6" w:rsidRPr="00136773" w:rsidRDefault="00A70B9E" w:rsidP="00051AA6">
            <w:pPr>
              <w:tabs>
                <w:tab w:val="left" w:pos="612"/>
              </w:tabs>
              <w:spacing w:after="120"/>
              <w:ind w:left="-52" w:right="-181"/>
              <w:rPr>
                <w:lang w:val="en-US"/>
              </w:rPr>
            </w:pPr>
            <w:r w:rsidRPr="00136773">
              <w:rPr>
                <w:lang w:val="en-US"/>
              </w:rPr>
              <w:t>Originalul confirmată prin aplicarea semnaturii</w:t>
            </w:r>
            <w:r w:rsidR="00051AA6">
              <w:rPr>
                <w:lang w:val="en-US"/>
              </w:rPr>
              <w:t xml:space="preserve"> </w:t>
            </w:r>
            <w:r w:rsidR="00051AA6">
              <w:rPr>
                <w:iCs/>
                <w:lang w:val="ro-RO"/>
              </w:rPr>
              <w:t>electronice a</w:t>
            </w:r>
            <w:r w:rsidRPr="00136773">
              <w:rPr>
                <w:lang w:val="en-US"/>
              </w:rPr>
              <w:t xml:space="preserve"> </w:t>
            </w:r>
          </w:p>
          <w:p w:rsidR="00A70B9E" w:rsidRPr="00136773" w:rsidRDefault="00A70B9E" w:rsidP="00A70B9E">
            <w:pPr>
              <w:tabs>
                <w:tab w:val="left" w:pos="612"/>
              </w:tabs>
              <w:spacing w:after="120"/>
              <w:ind w:left="-52" w:right="-181"/>
              <w:rPr>
                <w:iCs/>
                <w:lang w:val="ro-RO"/>
              </w:rPr>
            </w:pPr>
            <w:r w:rsidRPr="00136773">
              <w:rPr>
                <w:lang w:val="en-US"/>
              </w:rPr>
              <w:t>F 3.4</w:t>
            </w:r>
          </w:p>
        </w:tc>
        <w:tc>
          <w:tcPr>
            <w:tcW w:w="1531" w:type="dxa"/>
            <w:vAlign w:val="center"/>
          </w:tcPr>
          <w:p w:rsidR="00A70B9E" w:rsidRDefault="00A70B9E" w:rsidP="00A70B9E">
            <w:pPr>
              <w:tabs>
                <w:tab w:val="left" w:pos="0"/>
              </w:tabs>
              <w:jc w:val="center"/>
              <w:rPr>
                <w:lang w:val="ro-RO"/>
              </w:rPr>
            </w:pPr>
          </w:p>
        </w:tc>
      </w:tr>
      <w:tr w:rsidR="00A70B9E" w:rsidRPr="00A95E76" w:rsidTr="00A70B9E">
        <w:trPr>
          <w:trHeight w:val="439"/>
        </w:trPr>
        <w:tc>
          <w:tcPr>
            <w:tcW w:w="656" w:type="dxa"/>
            <w:tcBorders>
              <w:bottom w:val="single" w:sz="4" w:space="0" w:color="auto"/>
            </w:tcBorders>
            <w:vAlign w:val="center"/>
          </w:tcPr>
          <w:p w:rsidR="00A70B9E" w:rsidRPr="0059758F" w:rsidRDefault="000B2FA4" w:rsidP="00A70B9E">
            <w:pPr>
              <w:tabs>
                <w:tab w:val="left" w:pos="612"/>
              </w:tabs>
              <w:jc w:val="center"/>
              <w:rPr>
                <w:b/>
                <w:lang w:val="ro-RO"/>
              </w:rPr>
            </w:pPr>
            <w:r>
              <w:rPr>
                <w:b/>
                <w:lang w:val="ro-RO"/>
              </w:rPr>
              <w:t>3</w:t>
            </w:r>
          </w:p>
        </w:tc>
        <w:tc>
          <w:tcPr>
            <w:tcW w:w="3059" w:type="dxa"/>
          </w:tcPr>
          <w:p w:rsidR="00A70B9E" w:rsidRPr="00136773" w:rsidRDefault="00A70B9E" w:rsidP="00A70B9E">
            <w:pPr>
              <w:tabs>
                <w:tab w:val="left" w:pos="612"/>
              </w:tabs>
              <w:spacing w:after="120"/>
              <w:rPr>
                <w:iCs/>
                <w:lang w:val="ro-RO"/>
              </w:rPr>
            </w:pPr>
            <w:r w:rsidRPr="00136773">
              <w:rPr>
                <w:lang w:val="en-US"/>
              </w:rPr>
              <w:t xml:space="preserve">Specificatia tehnica </w:t>
            </w:r>
          </w:p>
        </w:tc>
        <w:tc>
          <w:tcPr>
            <w:tcW w:w="4819" w:type="dxa"/>
          </w:tcPr>
          <w:p w:rsidR="00051AA6" w:rsidRPr="00136773" w:rsidRDefault="00A70B9E" w:rsidP="00051AA6">
            <w:pPr>
              <w:tabs>
                <w:tab w:val="left" w:pos="612"/>
              </w:tabs>
              <w:spacing w:after="120"/>
              <w:ind w:left="-52" w:right="-181"/>
              <w:rPr>
                <w:lang w:val="en-US"/>
              </w:rPr>
            </w:pPr>
            <w:r w:rsidRPr="00136773">
              <w:rPr>
                <w:lang w:val="en-US"/>
              </w:rPr>
              <w:t>original - confirmat prin semnătura</w:t>
            </w:r>
            <w:r w:rsidR="00051AA6">
              <w:rPr>
                <w:lang w:val="en-US"/>
              </w:rPr>
              <w:t xml:space="preserve"> </w:t>
            </w:r>
            <w:r w:rsidR="00051AA6">
              <w:rPr>
                <w:iCs/>
                <w:lang w:val="ro-RO"/>
              </w:rPr>
              <w:t>electronice a</w:t>
            </w:r>
            <w:r w:rsidRPr="00136773">
              <w:rPr>
                <w:lang w:val="en-US"/>
              </w:rPr>
              <w:t xml:space="preserve"> </w:t>
            </w:r>
          </w:p>
          <w:p w:rsidR="00A70B9E" w:rsidRPr="00136773" w:rsidRDefault="00A70B9E" w:rsidP="00A70B9E">
            <w:pPr>
              <w:tabs>
                <w:tab w:val="left" w:pos="612"/>
              </w:tabs>
              <w:spacing w:after="120"/>
              <w:ind w:left="-52" w:right="-181"/>
              <w:rPr>
                <w:iCs/>
                <w:lang w:val="ro-RO"/>
              </w:rPr>
            </w:pPr>
            <w:r w:rsidRPr="00136773">
              <w:rPr>
                <w:lang w:val="en-US"/>
              </w:rPr>
              <w:t>participantului F4.1 .</w:t>
            </w:r>
          </w:p>
        </w:tc>
        <w:tc>
          <w:tcPr>
            <w:tcW w:w="1531" w:type="dxa"/>
            <w:tcBorders>
              <w:bottom w:val="single" w:sz="4" w:space="0" w:color="auto"/>
            </w:tcBorders>
            <w:vAlign w:val="center"/>
          </w:tcPr>
          <w:p w:rsidR="00A70B9E" w:rsidRPr="00217400" w:rsidRDefault="00A70B9E" w:rsidP="00A70B9E">
            <w:pPr>
              <w:tabs>
                <w:tab w:val="left" w:pos="0"/>
              </w:tabs>
              <w:jc w:val="center"/>
              <w:rPr>
                <w:color w:val="000000" w:themeColor="text1"/>
              </w:rPr>
            </w:pPr>
            <w:r>
              <w:rPr>
                <w:lang w:val="ro-RO"/>
              </w:rPr>
              <w:t>Obligatoriu</w:t>
            </w:r>
          </w:p>
        </w:tc>
      </w:tr>
      <w:tr w:rsidR="00A70B9E" w:rsidRPr="00A95E76" w:rsidTr="00A70B9E">
        <w:trPr>
          <w:trHeight w:val="439"/>
        </w:trPr>
        <w:tc>
          <w:tcPr>
            <w:tcW w:w="656" w:type="dxa"/>
            <w:tcBorders>
              <w:bottom w:val="single" w:sz="4" w:space="0" w:color="auto"/>
            </w:tcBorders>
            <w:vAlign w:val="center"/>
          </w:tcPr>
          <w:p w:rsidR="00A70B9E" w:rsidRPr="00A70B9E" w:rsidRDefault="000B2FA4" w:rsidP="00A70B9E">
            <w:pPr>
              <w:tabs>
                <w:tab w:val="left" w:pos="612"/>
              </w:tabs>
              <w:jc w:val="center"/>
              <w:rPr>
                <w:b/>
                <w:lang w:val="en-US"/>
              </w:rPr>
            </w:pPr>
            <w:r>
              <w:rPr>
                <w:b/>
                <w:lang w:val="en-US"/>
              </w:rPr>
              <w:t>4</w:t>
            </w:r>
          </w:p>
        </w:tc>
        <w:tc>
          <w:tcPr>
            <w:tcW w:w="3059" w:type="dxa"/>
          </w:tcPr>
          <w:p w:rsidR="00A70B9E" w:rsidRPr="00136773" w:rsidRDefault="00A70B9E" w:rsidP="00A70B9E">
            <w:pPr>
              <w:tabs>
                <w:tab w:val="left" w:pos="612"/>
              </w:tabs>
              <w:spacing w:after="120"/>
              <w:rPr>
                <w:iCs/>
                <w:lang w:val="ro-RO"/>
              </w:rPr>
            </w:pPr>
            <w:r w:rsidRPr="00136773">
              <w:rPr>
                <w:iCs/>
                <w:lang w:val="ro-RO"/>
              </w:rPr>
              <w:t>Specificația de preț</w:t>
            </w:r>
          </w:p>
        </w:tc>
        <w:tc>
          <w:tcPr>
            <w:tcW w:w="4819" w:type="dxa"/>
          </w:tcPr>
          <w:p w:rsidR="00A70B9E" w:rsidRPr="00051AA6" w:rsidRDefault="00A70B9E" w:rsidP="00051AA6">
            <w:pPr>
              <w:tabs>
                <w:tab w:val="left" w:pos="612"/>
              </w:tabs>
              <w:spacing w:after="120"/>
              <w:ind w:left="-52" w:right="-181"/>
              <w:rPr>
                <w:lang w:val="en-US"/>
              </w:rPr>
            </w:pPr>
            <w:r w:rsidRPr="00136773">
              <w:rPr>
                <w:lang w:val="en-US"/>
              </w:rPr>
              <w:t xml:space="preserve">original - confirmat prin semnătura </w:t>
            </w:r>
            <w:r w:rsidR="00051AA6">
              <w:rPr>
                <w:iCs/>
                <w:lang w:val="ro-RO"/>
              </w:rPr>
              <w:t>electronice a</w:t>
            </w:r>
            <w:r w:rsidR="00051AA6" w:rsidRPr="00136773">
              <w:rPr>
                <w:lang w:val="en-US"/>
              </w:rPr>
              <w:t xml:space="preserve"> </w:t>
            </w:r>
            <w:r w:rsidRPr="00136773">
              <w:rPr>
                <w:lang w:val="en-US"/>
              </w:rPr>
              <w:t>participantului F4.2 .</w:t>
            </w:r>
          </w:p>
        </w:tc>
        <w:tc>
          <w:tcPr>
            <w:tcW w:w="1531" w:type="dxa"/>
            <w:tcBorders>
              <w:bottom w:val="single" w:sz="4" w:space="0" w:color="auto"/>
            </w:tcBorders>
          </w:tcPr>
          <w:p w:rsidR="00A70B9E" w:rsidRDefault="00A70B9E" w:rsidP="00A70B9E">
            <w:pPr>
              <w:jc w:val="center"/>
            </w:pPr>
            <w:r w:rsidRPr="000B490E">
              <w:rPr>
                <w:lang w:val="ro-RO"/>
              </w:rPr>
              <w:t>Obligatoriu</w:t>
            </w:r>
          </w:p>
        </w:tc>
      </w:tr>
      <w:tr w:rsidR="006456D5" w:rsidRPr="006456D5" w:rsidTr="00496630">
        <w:trPr>
          <w:trHeight w:val="126"/>
        </w:trPr>
        <w:tc>
          <w:tcPr>
            <w:tcW w:w="656" w:type="dxa"/>
            <w:tcBorders>
              <w:bottom w:val="single" w:sz="4" w:space="0" w:color="auto"/>
            </w:tcBorders>
          </w:tcPr>
          <w:p w:rsidR="006456D5" w:rsidRPr="00A70B9E" w:rsidRDefault="000B2FA4" w:rsidP="006456D5">
            <w:pPr>
              <w:tabs>
                <w:tab w:val="left" w:pos="612"/>
              </w:tabs>
              <w:jc w:val="center"/>
              <w:rPr>
                <w:b/>
                <w:lang w:val="en-US"/>
              </w:rPr>
            </w:pPr>
            <w:r>
              <w:rPr>
                <w:b/>
                <w:lang w:val="en-US"/>
              </w:rPr>
              <w:t>5</w:t>
            </w:r>
            <w:bookmarkStart w:id="0" w:name="_GoBack"/>
            <w:bookmarkEnd w:id="0"/>
          </w:p>
        </w:tc>
        <w:tc>
          <w:tcPr>
            <w:tcW w:w="3059" w:type="dxa"/>
            <w:tcBorders>
              <w:bottom w:val="single" w:sz="4" w:space="0" w:color="auto"/>
            </w:tcBorders>
            <w:vAlign w:val="center"/>
          </w:tcPr>
          <w:p w:rsidR="006456D5" w:rsidRPr="004F2C2F" w:rsidRDefault="006456D5" w:rsidP="006456D5">
            <w:pPr>
              <w:jc w:val="left"/>
              <w:rPr>
                <w:color w:val="000000" w:themeColor="text1"/>
                <w:lang w:val="en-US"/>
              </w:rPr>
            </w:pPr>
            <w:r>
              <w:rPr>
                <w:color w:val="000000" w:themeColor="text1"/>
                <w:lang w:val="en-US"/>
              </w:rPr>
              <w:t>Certificat de conformitate/Declarația de conformitate</w:t>
            </w:r>
          </w:p>
        </w:tc>
        <w:tc>
          <w:tcPr>
            <w:tcW w:w="4819" w:type="dxa"/>
            <w:tcBorders>
              <w:bottom w:val="single" w:sz="4" w:space="0" w:color="auto"/>
            </w:tcBorders>
            <w:vAlign w:val="center"/>
          </w:tcPr>
          <w:p w:rsidR="006456D5" w:rsidRPr="004F2C2F" w:rsidRDefault="006456D5" w:rsidP="00051AA6">
            <w:pPr>
              <w:jc w:val="left"/>
              <w:rPr>
                <w:color w:val="000000" w:themeColor="text1"/>
                <w:lang w:val="en-US"/>
              </w:rPr>
            </w:pPr>
            <w:r>
              <w:rPr>
                <w:color w:val="000000" w:themeColor="text1"/>
                <w:lang w:val="en-US"/>
              </w:rPr>
              <w:t xml:space="preserve">Copie- Confirmat </w:t>
            </w:r>
            <w:r>
              <w:rPr>
                <w:lang w:val="en-US"/>
              </w:rPr>
              <w:t xml:space="preserve">prin semnatură </w:t>
            </w:r>
            <w:r w:rsidR="00051AA6">
              <w:rPr>
                <w:iCs/>
                <w:lang w:val="ro-RO"/>
              </w:rPr>
              <w:t>electronice a</w:t>
            </w:r>
            <w:r w:rsidR="00051AA6">
              <w:rPr>
                <w:lang w:val="en-US"/>
              </w:rPr>
              <w:t xml:space="preserve"> </w:t>
            </w:r>
            <w:r>
              <w:rPr>
                <w:lang w:val="en-US"/>
              </w:rPr>
              <w:t xml:space="preserve"> participantului</w:t>
            </w:r>
          </w:p>
        </w:tc>
        <w:tc>
          <w:tcPr>
            <w:tcW w:w="1531" w:type="dxa"/>
            <w:tcBorders>
              <w:bottom w:val="single" w:sz="4" w:space="0" w:color="auto"/>
            </w:tcBorders>
            <w:vAlign w:val="center"/>
          </w:tcPr>
          <w:p w:rsidR="006456D5" w:rsidRPr="004F2C2F" w:rsidRDefault="006456D5" w:rsidP="006456D5">
            <w:pPr>
              <w:jc w:val="center"/>
              <w:rPr>
                <w:color w:val="000000" w:themeColor="text1"/>
                <w:lang w:val="en-US"/>
              </w:rPr>
            </w:pPr>
            <w:r w:rsidRPr="000B490E">
              <w:rPr>
                <w:lang w:val="ro-RO"/>
              </w:rPr>
              <w:t>Obligatoriu</w:t>
            </w:r>
          </w:p>
        </w:tc>
      </w:tr>
    </w:tbl>
    <w:p w:rsidR="00C9021A" w:rsidRDefault="00C9021A" w:rsidP="00C9021A">
      <w:pPr>
        <w:spacing w:before="120" w:after="120"/>
        <w:rPr>
          <w:b/>
          <w:sz w:val="6"/>
          <w:szCs w:val="6"/>
          <w:lang w:val="ro-RO"/>
        </w:rPr>
      </w:pPr>
    </w:p>
    <w:p w:rsidR="000E6E8F" w:rsidRDefault="000E6E8F" w:rsidP="00C9021A">
      <w:pPr>
        <w:spacing w:before="120" w:after="120"/>
        <w:rPr>
          <w:b/>
          <w:sz w:val="6"/>
          <w:szCs w:val="6"/>
          <w:lang w:val="ro-RO"/>
        </w:rPr>
      </w:pPr>
    </w:p>
    <w:p w:rsidR="00A565E8" w:rsidRDefault="00A565E8" w:rsidP="00C9021A">
      <w:pPr>
        <w:spacing w:before="120" w:after="120"/>
        <w:rPr>
          <w:b/>
          <w:sz w:val="6"/>
          <w:szCs w:val="6"/>
          <w:lang w:val="ro-RO"/>
        </w:rPr>
      </w:pPr>
    </w:p>
    <w:p w:rsidR="00A565E8" w:rsidRDefault="00A565E8" w:rsidP="00C9021A">
      <w:pPr>
        <w:spacing w:before="120" w:after="120"/>
        <w:rPr>
          <w:b/>
          <w:sz w:val="6"/>
          <w:szCs w:val="6"/>
          <w:lang w:val="ro-RO"/>
        </w:rPr>
      </w:pPr>
    </w:p>
    <w:p w:rsidR="00BA517E" w:rsidRPr="00C9021A" w:rsidRDefault="00BA517E" w:rsidP="00C9021A">
      <w:pPr>
        <w:spacing w:before="120" w:after="120"/>
        <w:rPr>
          <w:b/>
          <w:sz w:val="6"/>
          <w:szCs w:val="6"/>
          <w:lang w:val="ro-RO"/>
        </w:rPr>
      </w:pPr>
    </w:p>
    <w:p w:rsidR="00C9021A" w:rsidRPr="00A565E8" w:rsidRDefault="00AA14E6" w:rsidP="00A565E8">
      <w:pPr>
        <w:spacing w:before="120" w:after="120"/>
        <w:rPr>
          <w:b/>
          <w:sz w:val="24"/>
          <w:szCs w:val="24"/>
          <w:lang w:val="ro-RO"/>
        </w:rPr>
      </w:pPr>
      <w:r w:rsidRPr="00A565E8">
        <w:rPr>
          <w:b/>
          <w:sz w:val="24"/>
          <w:szCs w:val="24"/>
          <w:lang w:val="ro-RO"/>
        </w:rPr>
        <w:t>C</w:t>
      </w:r>
      <w:r w:rsidR="00480596" w:rsidRPr="00A565E8">
        <w:rPr>
          <w:b/>
          <w:sz w:val="24"/>
          <w:szCs w:val="24"/>
          <w:lang w:val="ro-RO"/>
        </w:rPr>
        <w:t xml:space="preserve">onducătorul grupului de lucru: </w:t>
      </w:r>
      <w:r w:rsidR="0059758F" w:rsidRPr="00A565E8">
        <w:rPr>
          <w:b/>
          <w:sz w:val="24"/>
          <w:szCs w:val="24"/>
          <w:lang w:val="ro-RO"/>
        </w:rPr>
        <w:t xml:space="preserve">      </w:t>
      </w:r>
      <w:r w:rsidR="004F2C2F" w:rsidRPr="00A565E8">
        <w:rPr>
          <w:b/>
          <w:sz w:val="24"/>
          <w:szCs w:val="24"/>
          <w:lang w:val="ro-RO"/>
        </w:rPr>
        <w:t>URSU F</w:t>
      </w:r>
      <w:r w:rsidR="0059758F" w:rsidRPr="00A565E8">
        <w:rPr>
          <w:b/>
          <w:sz w:val="24"/>
          <w:szCs w:val="24"/>
          <w:lang w:val="ro-RO"/>
        </w:rPr>
        <w:t>iodor</w:t>
      </w:r>
      <w:r w:rsidR="00CB7D87" w:rsidRPr="00A565E8">
        <w:rPr>
          <w:b/>
          <w:sz w:val="24"/>
          <w:szCs w:val="24"/>
          <w:lang w:val="ro-RO"/>
        </w:rPr>
        <w:t xml:space="preserve"> </w:t>
      </w:r>
      <w:r w:rsidR="0059758F" w:rsidRPr="00A565E8">
        <w:rPr>
          <w:b/>
          <w:sz w:val="24"/>
          <w:szCs w:val="24"/>
          <w:lang w:val="ro-RO"/>
        </w:rPr>
        <w:t xml:space="preserve">     </w:t>
      </w:r>
      <w:r w:rsidR="00C9021A" w:rsidRPr="00A565E8">
        <w:rPr>
          <w:b/>
          <w:sz w:val="24"/>
          <w:szCs w:val="24"/>
          <w:lang w:val="ro-RO"/>
        </w:rPr>
        <w:t xml:space="preserve">    </w:t>
      </w:r>
      <w:r w:rsidR="00EF106F" w:rsidRPr="00A565E8">
        <w:rPr>
          <w:sz w:val="24"/>
          <w:szCs w:val="24"/>
          <w:lang w:val="ro-RO"/>
        </w:rPr>
        <w:t>___________</w:t>
      </w:r>
      <w:r w:rsidR="00EF106F" w:rsidRPr="00A565E8">
        <w:rPr>
          <w:sz w:val="24"/>
          <w:szCs w:val="24"/>
          <w:lang w:val="en-ZW"/>
        </w:rPr>
        <w:t>____</w:t>
      </w:r>
      <w:r w:rsidR="00EF106F" w:rsidRPr="00A565E8">
        <w:rPr>
          <w:sz w:val="24"/>
          <w:szCs w:val="24"/>
          <w:lang w:val="ro-RO"/>
        </w:rPr>
        <w:t>___</w:t>
      </w:r>
      <w:r w:rsidR="00EF106F" w:rsidRPr="00A565E8">
        <w:rPr>
          <w:b/>
          <w:sz w:val="24"/>
          <w:szCs w:val="24"/>
          <w:lang w:val="ro-RO"/>
        </w:rPr>
        <w:t xml:space="preserve">      </w:t>
      </w:r>
      <w:r w:rsidR="00081285" w:rsidRPr="00A565E8">
        <w:rPr>
          <w:b/>
          <w:sz w:val="24"/>
          <w:szCs w:val="24"/>
          <w:lang w:val="ro-RO"/>
        </w:rPr>
        <w:t xml:space="preserve"> L.</w:t>
      </w:r>
      <w:r w:rsidR="009F35D4" w:rsidRPr="00A565E8">
        <w:rPr>
          <w:b/>
          <w:sz w:val="24"/>
          <w:szCs w:val="24"/>
          <w:lang w:val="ro-RO"/>
        </w:rPr>
        <w:t>Ş</w:t>
      </w:r>
      <w:r w:rsidR="00081285" w:rsidRPr="00A565E8">
        <w:rPr>
          <w:b/>
          <w:sz w:val="24"/>
          <w:szCs w:val="24"/>
          <w:lang w:val="ro-RO"/>
        </w:rPr>
        <w:t>.</w:t>
      </w: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8C3A7F" w:rsidP="00C9021A">
      <w:pPr>
        <w:spacing w:before="120" w:after="120"/>
        <w:rPr>
          <w:b/>
          <w:szCs w:val="24"/>
          <w:lang w:val="ro-RO"/>
        </w:rPr>
      </w:pPr>
      <w:r w:rsidRPr="0059758F">
        <w:rPr>
          <w:i/>
          <w:szCs w:val="24"/>
          <w:lang w:val="ro-RO"/>
        </w:rPr>
        <w:t>Ex</w:t>
      </w:r>
      <w:r w:rsidR="0059758F">
        <w:rPr>
          <w:i/>
          <w:szCs w:val="24"/>
          <w:lang w:val="ro-RO"/>
        </w:rPr>
        <w:t>t</w:t>
      </w:r>
      <w:r w:rsidRPr="0059758F">
        <w:rPr>
          <w:i/>
          <w:szCs w:val="24"/>
          <w:lang w:val="en-US"/>
        </w:rPr>
        <w:t>:</w:t>
      </w:r>
      <w:r w:rsidR="00A565E8">
        <w:rPr>
          <w:i/>
          <w:szCs w:val="24"/>
          <w:lang w:val="en-US"/>
        </w:rPr>
        <w:t>Lisenco Gabriela</w:t>
      </w:r>
      <w:r w:rsidR="00C9021A">
        <w:rPr>
          <w:b/>
          <w:szCs w:val="24"/>
          <w:lang w:val="ro-RO"/>
        </w:rPr>
        <w:t xml:space="preserve"> </w:t>
      </w:r>
    </w:p>
    <w:p w:rsidR="00E30F7F" w:rsidRPr="00A565E8" w:rsidRDefault="00A565E8" w:rsidP="00C9021A">
      <w:pPr>
        <w:spacing w:before="120" w:after="120"/>
        <w:rPr>
          <w:b/>
          <w:szCs w:val="24"/>
          <w:lang w:val="ro-RO"/>
        </w:rPr>
      </w:pPr>
      <w:r>
        <w:rPr>
          <w:i/>
          <w:szCs w:val="24"/>
          <w:lang w:val="en-US"/>
        </w:rPr>
        <w:t>T</w:t>
      </w:r>
      <w:r w:rsidR="00E11FF0" w:rsidRPr="0059758F">
        <w:rPr>
          <w:i/>
          <w:szCs w:val="24"/>
          <w:lang w:val="en-US"/>
        </w:rPr>
        <w:t xml:space="preserve">el: </w:t>
      </w:r>
      <w:r w:rsidR="004F2C2F" w:rsidRPr="0059758F">
        <w:rPr>
          <w:i/>
          <w:szCs w:val="24"/>
          <w:lang w:val="en-US"/>
        </w:rPr>
        <w:t>022 572 21</w:t>
      </w:r>
      <w:r w:rsidR="00BA517E">
        <w:rPr>
          <w:i/>
          <w:szCs w:val="24"/>
          <w:lang w:val="en-US"/>
        </w:rPr>
        <w:t>3</w:t>
      </w:r>
    </w:p>
    <w:p w:rsidR="006456D5" w:rsidRPr="006456D5" w:rsidRDefault="006456D5" w:rsidP="006456D5">
      <w:pPr>
        <w:rPr>
          <w:szCs w:val="24"/>
          <w:lang w:val="ro-RO"/>
        </w:rPr>
      </w:pPr>
    </w:p>
    <w:p w:rsidR="006456D5" w:rsidRPr="006456D5" w:rsidRDefault="006456D5" w:rsidP="006456D5">
      <w:pPr>
        <w:rPr>
          <w:szCs w:val="24"/>
          <w:lang w:val="ro-RO"/>
        </w:rPr>
      </w:pPr>
    </w:p>
    <w:p w:rsidR="006456D5" w:rsidRPr="006456D5" w:rsidRDefault="006456D5" w:rsidP="006456D5">
      <w:pPr>
        <w:rPr>
          <w:szCs w:val="24"/>
          <w:lang w:val="ro-RO"/>
        </w:rPr>
      </w:pPr>
    </w:p>
    <w:p w:rsidR="006456D5" w:rsidRDefault="006456D5" w:rsidP="006456D5">
      <w:pPr>
        <w:rPr>
          <w:i/>
          <w:szCs w:val="24"/>
          <w:lang w:val="en-US"/>
        </w:rPr>
      </w:pPr>
    </w:p>
    <w:p w:rsidR="006456D5" w:rsidRPr="006456D5" w:rsidRDefault="006456D5" w:rsidP="006456D5">
      <w:pPr>
        <w:tabs>
          <w:tab w:val="left" w:pos="3630"/>
        </w:tabs>
        <w:rPr>
          <w:szCs w:val="24"/>
          <w:lang w:val="ro-RO"/>
        </w:rPr>
      </w:pPr>
      <w:r>
        <w:rPr>
          <w:szCs w:val="24"/>
          <w:lang w:val="ro-RO"/>
        </w:rPr>
        <w:tab/>
      </w:r>
    </w:p>
    <w:sectPr w:rsidR="006456D5" w:rsidRPr="006456D5" w:rsidSect="00C9021A">
      <w:footerReference w:type="default" r:id="rId9"/>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5C" w:rsidRDefault="00CF625C">
      <w:r>
        <w:separator/>
      </w:r>
    </w:p>
  </w:endnote>
  <w:endnote w:type="continuationSeparator" w:id="0">
    <w:p w:rsidR="00CF625C" w:rsidRDefault="00CF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E6" w:rsidRDefault="005972E6" w:rsidP="00E30F7F">
    <w:pPr>
      <w:pStyle w:val="a4"/>
      <w:jc w:val="center"/>
    </w:pPr>
    <w:r>
      <w:fldChar w:fldCharType="begin"/>
    </w:r>
    <w:r>
      <w:instrText xml:space="preserve"> PAGE   \* MERGEFORMAT </w:instrText>
    </w:r>
    <w:r>
      <w:fldChar w:fldCharType="separate"/>
    </w:r>
    <w:r w:rsidR="000B2FA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5C" w:rsidRDefault="00CF625C">
      <w:r>
        <w:separator/>
      </w:r>
    </w:p>
  </w:footnote>
  <w:footnote w:type="continuationSeparator" w:id="0">
    <w:p w:rsidR="00CF625C" w:rsidRDefault="00CF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6370B7"/>
    <w:multiLevelType w:val="hybridMultilevel"/>
    <w:tmpl w:val="B7F2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B2C"/>
    <w:rsid w:val="00014D82"/>
    <w:rsid w:val="000300EB"/>
    <w:rsid w:val="000352A8"/>
    <w:rsid w:val="00040493"/>
    <w:rsid w:val="00040814"/>
    <w:rsid w:val="00046A3B"/>
    <w:rsid w:val="000505F3"/>
    <w:rsid w:val="00051AA6"/>
    <w:rsid w:val="00051E7E"/>
    <w:rsid w:val="000601A7"/>
    <w:rsid w:val="00060C0B"/>
    <w:rsid w:val="00063D39"/>
    <w:rsid w:val="00064DB0"/>
    <w:rsid w:val="000655A4"/>
    <w:rsid w:val="00072B0E"/>
    <w:rsid w:val="00081285"/>
    <w:rsid w:val="00082348"/>
    <w:rsid w:val="00084BA4"/>
    <w:rsid w:val="00086B34"/>
    <w:rsid w:val="00091529"/>
    <w:rsid w:val="00091D78"/>
    <w:rsid w:val="00091F9C"/>
    <w:rsid w:val="000B2D7E"/>
    <w:rsid w:val="000B2FA4"/>
    <w:rsid w:val="000B4282"/>
    <w:rsid w:val="000C1903"/>
    <w:rsid w:val="000C345C"/>
    <w:rsid w:val="000D04AE"/>
    <w:rsid w:val="000D2401"/>
    <w:rsid w:val="000E289F"/>
    <w:rsid w:val="000E6893"/>
    <w:rsid w:val="000E6E8F"/>
    <w:rsid w:val="000F234B"/>
    <w:rsid w:val="000F3A79"/>
    <w:rsid w:val="0011755D"/>
    <w:rsid w:val="001224DA"/>
    <w:rsid w:val="001333CE"/>
    <w:rsid w:val="00134A4D"/>
    <w:rsid w:val="001355AB"/>
    <w:rsid w:val="00141596"/>
    <w:rsid w:val="001424F0"/>
    <w:rsid w:val="00142A0B"/>
    <w:rsid w:val="00145B54"/>
    <w:rsid w:val="001527D6"/>
    <w:rsid w:val="001642C1"/>
    <w:rsid w:val="00172CC5"/>
    <w:rsid w:val="00172E61"/>
    <w:rsid w:val="0017354F"/>
    <w:rsid w:val="0018333B"/>
    <w:rsid w:val="001905F7"/>
    <w:rsid w:val="00190E0D"/>
    <w:rsid w:val="00193032"/>
    <w:rsid w:val="00193507"/>
    <w:rsid w:val="00195A29"/>
    <w:rsid w:val="001B0889"/>
    <w:rsid w:val="001B2A46"/>
    <w:rsid w:val="001C2404"/>
    <w:rsid w:val="001C57D7"/>
    <w:rsid w:val="001D48E7"/>
    <w:rsid w:val="001E3823"/>
    <w:rsid w:val="001F1FFA"/>
    <w:rsid w:val="001F244D"/>
    <w:rsid w:val="001F2B86"/>
    <w:rsid w:val="001F4A2F"/>
    <w:rsid w:val="00207B3C"/>
    <w:rsid w:val="00222CB8"/>
    <w:rsid w:val="00223AF6"/>
    <w:rsid w:val="00223B41"/>
    <w:rsid w:val="002273BF"/>
    <w:rsid w:val="00230BD0"/>
    <w:rsid w:val="00234B2F"/>
    <w:rsid w:val="00240723"/>
    <w:rsid w:val="00240E00"/>
    <w:rsid w:val="0024316B"/>
    <w:rsid w:val="002437F0"/>
    <w:rsid w:val="00244E19"/>
    <w:rsid w:val="00245F8F"/>
    <w:rsid w:val="00250FA5"/>
    <w:rsid w:val="0025332F"/>
    <w:rsid w:val="002546EC"/>
    <w:rsid w:val="00256F0C"/>
    <w:rsid w:val="0027659D"/>
    <w:rsid w:val="002775C4"/>
    <w:rsid w:val="00280972"/>
    <w:rsid w:val="00280D31"/>
    <w:rsid w:val="00291FDD"/>
    <w:rsid w:val="002923EF"/>
    <w:rsid w:val="00293F09"/>
    <w:rsid w:val="002954B6"/>
    <w:rsid w:val="002962FB"/>
    <w:rsid w:val="00296754"/>
    <w:rsid w:val="00297F99"/>
    <w:rsid w:val="002A074C"/>
    <w:rsid w:val="002A38AA"/>
    <w:rsid w:val="002A3D67"/>
    <w:rsid w:val="002B175F"/>
    <w:rsid w:val="002B2F90"/>
    <w:rsid w:val="002C47B6"/>
    <w:rsid w:val="002C4B61"/>
    <w:rsid w:val="002D293E"/>
    <w:rsid w:val="002D66C0"/>
    <w:rsid w:val="002E4596"/>
    <w:rsid w:val="002E606A"/>
    <w:rsid w:val="002E7BDB"/>
    <w:rsid w:val="002E7CAD"/>
    <w:rsid w:val="002F35CE"/>
    <w:rsid w:val="002F3A70"/>
    <w:rsid w:val="002F3D75"/>
    <w:rsid w:val="003017BF"/>
    <w:rsid w:val="00302D61"/>
    <w:rsid w:val="0030548E"/>
    <w:rsid w:val="00314B2C"/>
    <w:rsid w:val="00317470"/>
    <w:rsid w:val="00320248"/>
    <w:rsid w:val="003264A2"/>
    <w:rsid w:val="00332228"/>
    <w:rsid w:val="00334CCE"/>
    <w:rsid w:val="003358DF"/>
    <w:rsid w:val="00340BA2"/>
    <w:rsid w:val="00350695"/>
    <w:rsid w:val="00353A69"/>
    <w:rsid w:val="00362B2F"/>
    <w:rsid w:val="00363F52"/>
    <w:rsid w:val="003647B8"/>
    <w:rsid w:val="00392B56"/>
    <w:rsid w:val="0039433E"/>
    <w:rsid w:val="00395955"/>
    <w:rsid w:val="003A4E78"/>
    <w:rsid w:val="003A7916"/>
    <w:rsid w:val="003B737D"/>
    <w:rsid w:val="003C4F6D"/>
    <w:rsid w:val="003F0025"/>
    <w:rsid w:val="003F0BB1"/>
    <w:rsid w:val="003F1843"/>
    <w:rsid w:val="003F31BB"/>
    <w:rsid w:val="00403599"/>
    <w:rsid w:val="00403FE6"/>
    <w:rsid w:val="004065C6"/>
    <w:rsid w:val="004072F5"/>
    <w:rsid w:val="004074D3"/>
    <w:rsid w:val="0041000F"/>
    <w:rsid w:val="00410281"/>
    <w:rsid w:val="004103BD"/>
    <w:rsid w:val="004122B9"/>
    <w:rsid w:val="00412549"/>
    <w:rsid w:val="004130AB"/>
    <w:rsid w:val="004163D2"/>
    <w:rsid w:val="0042157C"/>
    <w:rsid w:val="004218F5"/>
    <w:rsid w:val="00421CBC"/>
    <w:rsid w:val="004225A2"/>
    <w:rsid w:val="00423418"/>
    <w:rsid w:val="0042484E"/>
    <w:rsid w:val="00431902"/>
    <w:rsid w:val="00443919"/>
    <w:rsid w:val="00443FB6"/>
    <w:rsid w:val="004441DD"/>
    <w:rsid w:val="00444B84"/>
    <w:rsid w:val="00445E50"/>
    <w:rsid w:val="0045008E"/>
    <w:rsid w:val="0045517F"/>
    <w:rsid w:val="00455CB9"/>
    <w:rsid w:val="004577C4"/>
    <w:rsid w:val="00465B4F"/>
    <w:rsid w:val="00473E0A"/>
    <w:rsid w:val="00480596"/>
    <w:rsid w:val="00481F44"/>
    <w:rsid w:val="00487911"/>
    <w:rsid w:val="00490C65"/>
    <w:rsid w:val="00492B9C"/>
    <w:rsid w:val="00496630"/>
    <w:rsid w:val="004969EA"/>
    <w:rsid w:val="004B3D2D"/>
    <w:rsid w:val="004B4A57"/>
    <w:rsid w:val="004C5BB0"/>
    <w:rsid w:val="004D4FAF"/>
    <w:rsid w:val="004D7727"/>
    <w:rsid w:val="004D7954"/>
    <w:rsid w:val="004E3522"/>
    <w:rsid w:val="004F183C"/>
    <w:rsid w:val="004F2C2F"/>
    <w:rsid w:val="004F54D6"/>
    <w:rsid w:val="004F6142"/>
    <w:rsid w:val="005044F5"/>
    <w:rsid w:val="005047F3"/>
    <w:rsid w:val="00506192"/>
    <w:rsid w:val="00506D5A"/>
    <w:rsid w:val="005140ED"/>
    <w:rsid w:val="005160EE"/>
    <w:rsid w:val="00516540"/>
    <w:rsid w:val="00522C3B"/>
    <w:rsid w:val="005421FA"/>
    <w:rsid w:val="00542743"/>
    <w:rsid w:val="00543090"/>
    <w:rsid w:val="005518F6"/>
    <w:rsid w:val="005552A0"/>
    <w:rsid w:val="005560D1"/>
    <w:rsid w:val="00561C54"/>
    <w:rsid w:val="00566A1F"/>
    <w:rsid w:val="0057068F"/>
    <w:rsid w:val="00570D42"/>
    <w:rsid w:val="00573CA5"/>
    <w:rsid w:val="00575576"/>
    <w:rsid w:val="00585530"/>
    <w:rsid w:val="00594EAE"/>
    <w:rsid w:val="005972E6"/>
    <w:rsid w:val="0059758F"/>
    <w:rsid w:val="005A38FA"/>
    <w:rsid w:val="005B0108"/>
    <w:rsid w:val="005B5403"/>
    <w:rsid w:val="005C2B50"/>
    <w:rsid w:val="005C4544"/>
    <w:rsid w:val="005C6AA0"/>
    <w:rsid w:val="005D2F0B"/>
    <w:rsid w:val="005D47AE"/>
    <w:rsid w:val="005E2215"/>
    <w:rsid w:val="005E392E"/>
    <w:rsid w:val="005E509F"/>
    <w:rsid w:val="005F61AE"/>
    <w:rsid w:val="005F6D06"/>
    <w:rsid w:val="00602AC3"/>
    <w:rsid w:val="00604801"/>
    <w:rsid w:val="006067CC"/>
    <w:rsid w:val="00610EA1"/>
    <w:rsid w:val="006201FC"/>
    <w:rsid w:val="0062221E"/>
    <w:rsid w:val="00622D9E"/>
    <w:rsid w:val="00635C53"/>
    <w:rsid w:val="00642082"/>
    <w:rsid w:val="006429E9"/>
    <w:rsid w:val="006438C4"/>
    <w:rsid w:val="006444E0"/>
    <w:rsid w:val="006456D5"/>
    <w:rsid w:val="006466C0"/>
    <w:rsid w:val="00647C19"/>
    <w:rsid w:val="00650180"/>
    <w:rsid w:val="00650E0B"/>
    <w:rsid w:val="00654065"/>
    <w:rsid w:val="00654AD2"/>
    <w:rsid w:val="00655B97"/>
    <w:rsid w:val="006614F8"/>
    <w:rsid w:val="00661EA7"/>
    <w:rsid w:val="00662C7D"/>
    <w:rsid w:val="0066616C"/>
    <w:rsid w:val="006676D0"/>
    <w:rsid w:val="00684C8A"/>
    <w:rsid w:val="0068620E"/>
    <w:rsid w:val="0069001F"/>
    <w:rsid w:val="006A28CB"/>
    <w:rsid w:val="006A6405"/>
    <w:rsid w:val="006A67C6"/>
    <w:rsid w:val="006B35E4"/>
    <w:rsid w:val="006B505E"/>
    <w:rsid w:val="006B59C2"/>
    <w:rsid w:val="006C11CA"/>
    <w:rsid w:val="006C176A"/>
    <w:rsid w:val="006C5198"/>
    <w:rsid w:val="006F279B"/>
    <w:rsid w:val="006F4F0C"/>
    <w:rsid w:val="006F5A5A"/>
    <w:rsid w:val="006F700B"/>
    <w:rsid w:val="00700A2F"/>
    <w:rsid w:val="00703C25"/>
    <w:rsid w:val="00704F43"/>
    <w:rsid w:val="00716029"/>
    <w:rsid w:val="007161B3"/>
    <w:rsid w:val="007201DC"/>
    <w:rsid w:val="007222F6"/>
    <w:rsid w:val="0072320F"/>
    <w:rsid w:val="0072330A"/>
    <w:rsid w:val="00724B4E"/>
    <w:rsid w:val="007266DC"/>
    <w:rsid w:val="00727CE9"/>
    <w:rsid w:val="0073283C"/>
    <w:rsid w:val="00740281"/>
    <w:rsid w:val="0074622B"/>
    <w:rsid w:val="0074701B"/>
    <w:rsid w:val="00754CC5"/>
    <w:rsid w:val="00754F42"/>
    <w:rsid w:val="0077219E"/>
    <w:rsid w:val="0077741D"/>
    <w:rsid w:val="00792F7B"/>
    <w:rsid w:val="00794348"/>
    <w:rsid w:val="00794E2A"/>
    <w:rsid w:val="00796324"/>
    <w:rsid w:val="007A0BD3"/>
    <w:rsid w:val="007B004C"/>
    <w:rsid w:val="007B10F6"/>
    <w:rsid w:val="007B2D1C"/>
    <w:rsid w:val="007B6747"/>
    <w:rsid w:val="007C72D3"/>
    <w:rsid w:val="007D659F"/>
    <w:rsid w:val="007E56C8"/>
    <w:rsid w:val="007F1077"/>
    <w:rsid w:val="007F369B"/>
    <w:rsid w:val="007F5508"/>
    <w:rsid w:val="00811DAB"/>
    <w:rsid w:val="00822446"/>
    <w:rsid w:val="00824601"/>
    <w:rsid w:val="00826CDE"/>
    <w:rsid w:val="00831F5C"/>
    <w:rsid w:val="008445A6"/>
    <w:rsid w:val="00847EBE"/>
    <w:rsid w:val="0085132D"/>
    <w:rsid w:val="00851E2F"/>
    <w:rsid w:val="008543F0"/>
    <w:rsid w:val="008608CF"/>
    <w:rsid w:val="008636FB"/>
    <w:rsid w:val="00866278"/>
    <w:rsid w:val="008863E1"/>
    <w:rsid w:val="008876C3"/>
    <w:rsid w:val="00892BD2"/>
    <w:rsid w:val="00892F26"/>
    <w:rsid w:val="00897876"/>
    <w:rsid w:val="008B0C0B"/>
    <w:rsid w:val="008B2253"/>
    <w:rsid w:val="008B3F82"/>
    <w:rsid w:val="008B65FF"/>
    <w:rsid w:val="008C3A7F"/>
    <w:rsid w:val="008C6868"/>
    <w:rsid w:val="008D3FFA"/>
    <w:rsid w:val="008F7384"/>
    <w:rsid w:val="00900331"/>
    <w:rsid w:val="0090083E"/>
    <w:rsid w:val="0090259C"/>
    <w:rsid w:val="00912CF6"/>
    <w:rsid w:val="00915AE4"/>
    <w:rsid w:val="00925F4A"/>
    <w:rsid w:val="009332BC"/>
    <w:rsid w:val="00934C86"/>
    <w:rsid w:val="00935307"/>
    <w:rsid w:val="00935679"/>
    <w:rsid w:val="00936455"/>
    <w:rsid w:val="0093785E"/>
    <w:rsid w:val="00945F34"/>
    <w:rsid w:val="009616B8"/>
    <w:rsid w:val="0096527B"/>
    <w:rsid w:val="00973E1A"/>
    <w:rsid w:val="0099244A"/>
    <w:rsid w:val="009A03D8"/>
    <w:rsid w:val="009B396B"/>
    <w:rsid w:val="009B4E84"/>
    <w:rsid w:val="009B6B51"/>
    <w:rsid w:val="009C4B83"/>
    <w:rsid w:val="009C707E"/>
    <w:rsid w:val="009D5F69"/>
    <w:rsid w:val="009E244E"/>
    <w:rsid w:val="009E70BC"/>
    <w:rsid w:val="009F35D4"/>
    <w:rsid w:val="00A020B1"/>
    <w:rsid w:val="00A02472"/>
    <w:rsid w:val="00A10093"/>
    <w:rsid w:val="00A271BA"/>
    <w:rsid w:val="00A33B24"/>
    <w:rsid w:val="00A35BAD"/>
    <w:rsid w:val="00A43948"/>
    <w:rsid w:val="00A45359"/>
    <w:rsid w:val="00A47607"/>
    <w:rsid w:val="00A53CAC"/>
    <w:rsid w:val="00A54B54"/>
    <w:rsid w:val="00A54B5D"/>
    <w:rsid w:val="00A565E8"/>
    <w:rsid w:val="00A57C56"/>
    <w:rsid w:val="00A61F2B"/>
    <w:rsid w:val="00A70B9E"/>
    <w:rsid w:val="00A7211C"/>
    <w:rsid w:val="00A742EF"/>
    <w:rsid w:val="00A84034"/>
    <w:rsid w:val="00A8783F"/>
    <w:rsid w:val="00A93CC3"/>
    <w:rsid w:val="00A977DF"/>
    <w:rsid w:val="00AA068D"/>
    <w:rsid w:val="00AA0806"/>
    <w:rsid w:val="00AA14E6"/>
    <w:rsid w:val="00AA6B58"/>
    <w:rsid w:val="00AB0683"/>
    <w:rsid w:val="00AB3B7E"/>
    <w:rsid w:val="00AB4436"/>
    <w:rsid w:val="00AC011F"/>
    <w:rsid w:val="00AC2787"/>
    <w:rsid w:val="00AC2788"/>
    <w:rsid w:val="00AC57ED"/>
    <w:rsid w:val="00AD1BA8"/>
    <w:rsid w:val="00AD69E5"/>
    <w:rsid w:val="00AF44E7"/>
    <w:rsid w:val="00AF5825"/>
    <w:rsid w:val="00B072A5"/>
    <w:rsid w:val="00B07EB3"/>
    <w:rsid w:val="00B1222A"/>
    <w:rsid w:val="00B1606A"/>
    <w:rsid w:val="00B32DB0"/>
    <w:rsid w:val="00B365AB"/>
    <w:rsid w:val="00B36908"/>
    <w:rsid w:val="00B440CB"/>
    <w:rsid w:val="00B455FB"/>
    <w:rsid w:val="00B46EAF"/>
    <w:rsid w:val="00B53265"/>
    <w:rsid w:val="00B65510"/>
    <w:rsid w:val="00B65F55"/>
    <w:rsid w:val="00B76B26"/>
    <w:rsid w:val="00B81856"/>
    <w:rsid w:val="00B86AD1"/>
    <w:rsid w:val="00B900AB"/>
    <w:rsid w:val="00B9296F"/>
    <w:rsid w:val="00BA052F"/>
    <w:rsid w:val="00BA1466"/>
    <w:rsid w:val="00BA517E"/>
    <w:rsid w:val="00BB1233"/>
    <w:rsid w:val="00BC3DE8"/>
    <w:rsid w:val="00BC5090"/>
    <w:rsid w:val="00BD24F9"/>
    <w:rsid w:val="00BE1357"/>
    <w:rsid w:val="00BE18D4"/>
    <w:rsid w:val="00BE4A61"/>
    <w:rsid w:val="00BF5D7F"/>
    <w:rsid w:val="00C026FC"/>
    <w:rsid w:val="00C03320"/>
    <w:rsid w:val="00C06BE2"/>
    <w:rsid w:val="00C1274E"/>
    <w:rsid w:val="00C1662E"/>
    <w:rsid w:val="00C1721F"/>
    <w:rsid w:val="00C22322"/>
    <w:rsid w:val="00C2526D"/>
    <w:rsid w:val="00C27DE5"/>
    <w:rsid w:val="00C30B99"/>
    <w:rsid w:val="00C3505E"/>
    <w:rsid w:val="00C37583"/>
    <w:rsid w:val="00C41069"/>
    <w:rsid w:val="00C548AF"/>
    <w:rsid w:val="00C55B3E"/>
    <w:rsid w:val="00C5653A"/>
    <w:rsid w:val="00C572CE"/>
    <w:rsid w:val="00C61C0B"/>
    <w:rsid w:val="00C6717F"/>
    <w:rsid w:val="00C7265B"/>
    <w:rsid w:val="00C83E4A"/>
    <w:rsid w:val="00C87F2D"/>
    <w:rsid w:val="00C9021A"/>
    <w:rsid w:val="00C93E2F"/>
    <w:rsid w:val="00CB25A7"/>
    <w:rsid w:val="00CB57D9"/>
    <w:rsid w:val="00CB7D87"/>
    <w:rsid w:val="00CC4237"/>
    <w:rsid w:val="00CC654B"/>
    <w:rsid w:val="00CC7394"/>
    <w:rsid w:val="00CD57C6"/>
    <w:rsid w:val="00CF0F09"/>
    <w:rsid w:val="00CF5030"/>
    <w:rsid w:val="00CF625C"/>
    <w:rsid w:val="00D06E18"/>
    <w:rsid w:val="00D10289"/>
    <w:rsid w:val="00D15A18"/>
    <w:rsid w:val="00D15DAD"/>
    <w:rsid w:val="00D17B85"/>
    <w:rsid w:val="00D20A5B"/>
    <w:rsid w:val="00D316C7"/>
    <w:rsid w:val="00D35512"/>
    <w:rsid w:val="00D3735B"/>
    <w:rsid w:val="00D409B1"/>
    <w:rsid w:val="00D52B9A"/>
    <w:rsid w:val="00D6396C"/>
    <w:rsid w:val="00D65171"/>
    <w:rsid w:val="00D85B8C"/>
    <w:rsid w:val="00D862CF"/>
    <w:rsid w:val="00DA5087"/>
    <w:rsid w:val="00DA5C91"/>
    <w:rsid w:val="00DB2A26"/>
    <w:rsid w:val="00DB2FA4"/>
    <w:rsid w:val="00DC1AD4"/>
    <w:rsid w:val="00DC4275"/>
    <w:rsid w:val="00DC4665"/>
    <w:rsid w:val="00DD0243"/>
    <w:rsid w:val="00DD6A5F"/>
    <w:rsid w:val="00DE22D2"/>
    <w:rsid w:val="00DE2D0A"/>
    <w:rsid w:val="00DE6554"/>
    <w:rsid w:val="00DE6D5F"/>
    <w:rsid w:val="00DF206C"/>
    <w:rsid w:val="00E00F19"/>
    <w:rsid w:val="00E055FB"/>
    <w:rsid w:val="00E11FF0"/>
    <w:rsid w:val="00E12B7B"/>
    <w:rsid w:val="00E230E2"/>
    <w:rsid w:val="00E231E5"/>
    <w:rsid w:val="00E26A79"/>
    <w:rsid w:val="00E30F7F"/>
    <w:rsid w:val="00E3530F"/>
    <w:rsid w:val="00E40254"/>
    <w:rsid w:val="00E4241F"/>
    <w:rsid w:val="00E43791"/>
    <w:rsid w:val="00E4431E"/>
    <w:rsid w:val="00E4651D"/>
    <w:rsid w:val="00E55E71"/>
    <w:rsid w:val="00E57782"/>
    <w:rsid w:val="00E707E5"/>
    <w:rsid w:val="00E741DC"/>
    <w:rsid w:val="00E7728B"/>
    <w:rsid w:val="00E81A9D"/>
    <w:rsid w:val="00E85B80"/>
    <w:rsid w:val="00E90D8A"/>
    <w:rsid w:val="00E979BB"/>
    <w:rsid w:val="00EA0A27"/>
    <w:rsid w:val="00ED02D4"/>
    <w:rsid w:val="00ED32B8"/>
    <w:rsid w:val="00ED4D8D"/>
    <w:rsid w:val="00ED5A46"/>
    <w:rsid w:val="00EE4063"/>
    <w:rsid w:val="00EF106F"/>
    <w:rsid w:val="00EF7226"/>
    <w:rsid w:val="00F07C25"/>
    <w:rsid w:val="00F1644B"/>
    <w:rsid w:val="00F2696C"/>
    <w:rsid w:val="00F33CA7"/>
    <w:rsid w:val="00F34131"/>
    <w:rsid w:val="00F37FB9"/>
    <w:rsid w:val="00F424E8"/>
    <w:rsid w:val="00F45394"/>
    <w:rsid w:val="00F5269F"/>
    <w:rsid w:val="00F53932"/>
    <w:rsid w:val="00F539AB"/>
    <w:rsid w:val="00F6273B"/>
    <w:rsid w:val="00F63641"/>
    <w:rsid w:val="00F66EE0"/>
    <w:rsid w:val="00F779CB"/>
    <w:rsid w:val="00F81191"/>
    <w:rsid w:val="00F84D80"/>
    <w:rsid w:val="00F90064"/>
    <w:rsid w:val="00FB099F"/>
    <w:rsid w:val="00FB6D26"/>
    <w:rsid w:val="00FC0FA0"/>
    <w:rsid w:val="00FD69A6"/>
    <w:rsid w:val="00FE16F9"/>
    <w:rsid w:val="00FE47A8"/>
    <w:rsid w:val="00FF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2644"/>
  <w15:docId w15:val="{97FB5226-44FD-400B-95C4-507EC14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semiHidden/>
    <w:unhideWhenUsed/>
    <w:rsid w:val="002546EC"/>
    <w:rPr>
      <w:rFonts w:ascii="Segoe UI" w:hAnsi="Segoe UI" w:cs="Segoe UI"/>
      <w:sz w:val="18"/>
      <w:szCs w:val="18"/>
    </w:rPr>
  </w:style>
  <w:style w:type="character" w:customStyle="1" w:styleId="a8">
    <w:name w:val="Текст выноски Знак"/>
    <w:basedOn w:val="a1"/>
    <w:link w:val="a7"/>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5544622">
      <w:bodyDiv w:val="1"/>
      <w:marLeft w:val="0"/>
      <w:marRight w:val="0"/>
      <w:marTop w:val="0"/>
      <w:marBottom w:val="0"/>
      <w:divBdr>
        <w:top w:val="none" w:sz="0" w:space="0" w:color="auto"/>
        <w:left w:val="none" w:sz="0" w:space="0" w:color="auto"/>
        <w:bottom w:val="none" w:sz="0" w:space="0" w:color="auto"/>
        <w:right w:val="none" w:sz="0" w:space="0" w:color="auto"/>
      </w:divBdr>
    </w:div>
    <w:div w:id="29957098">
      <w:bodyDiv w:val="1"/>
      <w:marLeft w:val="0"/>
      <w:marRight w:val="0"/>
      <w:marTop w:val="0"/>
      <w:marBottom w:val="0"/>
      <w:divBdr>
        <w:top w:val="none" w:sz="0" w:space="0" w:color="auto"/>
        <w:left w:val="none" w:sz="0" w:space="0" w:color="auto"/>
        <w:bottom w:val="none" w:sz="0" w:space="0" w:color="auto"/>
        <w:right w:val="none" w:sz="0" w:space="0" w:color="auto"/>
      </w:divBdr>
    </w:div>
    <w:div w:id="33384942">
      <w:bodyDiv w:val="1"/>
      <w:marLeft w:val="0"/>
      <w:marRight w:val="0"/>
      <w:marTop w:val="0"/>
      <w:marBottom w:val="0"/>
      <w:divBdr>
        <w:top w:val="none" w:sz="0" w:space="0" w:color="auto"/>
        <w:left w:val="none" w:sz="0" w:space="0" w:color="auto"/>
        <w:bottom w:val="none" w:sz="0" w:space="0" w:color="auto"/>
        <w:right w:val="none" w:sz="0" w:space="0" w:color="auto"/>
      </w:divBdr>
    </w:div>
    <w:div w:id="38361100">
      <w:bodyDiv w:val="1"/>
      <w:marLeft w:val="0"/>
      <w:marRight w:val="0"/>
      <w:marTop w:val="0"/>
      <w:marBottom w:val="0"/>
      <w:divBdr>
        <w:top w:val="none" w:sz="0" w:space="0" w:color="auto"/>
        <w:left w:val="none" w:sz="0" w:space="0" w:color="auto"/>
        <w:bottom w:val="none" w:sz="0" w:space="0" w:color="auto"/>
        <w:right w:val="none" w:sz="0" w:space="0" w:color="auto"/>
      </w:divBdr>
    </w:div>
    <w:div w:id="46146945">
      <w:bodyDiv w:val="1"/>
      <w:marLeft w:val="0"/>
      <w:marRight w:val="0"/>
      <w:marTop w:val="0"/>
      <w:marBottom w:val="0"/>
      <w:divBdr>
        <w:top w:val="none" w:sz="0" w:space="0" w:color="auto"/>
        <w:left w:val="none" w:sz="0" w:space="0" w:color="auto"/>
        <w:bottom w:val="none" w:sz="0" w:space="0" w:color="auto"/>
        <w:right w:val="none" w:sz="0" w:space="0" w:color="auto"/>
      </w:divBdr>
    </w:div>
    <w:div w:id="65303346">
      <w:bodyDiv w:val="1"/>
      <w:marLeft w:val="0"/>
      <w:marRight w:val="0"/>
      <w:marTop w:val="0"/>
      <w:marBottom w:val="0"/>
      <w:divBdr>
        <w:top w:val="none" w:sz="0" w:space="0" w:color="auto"/>
        <w:left w:val="none" w:sz="0" w:space="0" w:color="auto"/>
        <w:bottom w:val="none" w:sz="0" w:space="0" w:color="auto"/>
        <w:right w:val="none" w:sz="0" w:space="0" w:color="auto"/>
      </w:divBdr>
    </w:div>
    <w:div w:id="85657492">
      <w:bodyDiv w:val="1"/>
      <w:marLeft w:val="0"/>
      <w:marRight w:val="0"/>
      <w:marTop w:val="0"/>
      <w:marBottom w:val="0"/>
      <w:divBdr>
        <w:top w:val="none" w:sz="0" w:space="0" w:color="auto"/>
        <w:left w:val="none" w:sz="0" w:space="0" w:color="auto"/>
        <w:bottom w:val="none" w:sz="0" w:space="0" w:color="auto"/>
        <w:right w:val="none" w:sz="0" w:space="0" w:color="auto"/>
      </w:divBdr>
    </w:div>
    <w:div w:id="96751718">
      <w:bodyDiv w:val="1"/>
      <w:marLeft w:val="0"/>
      <w:marRight w:val="0"/>
      <w:marTop w:val="0"/>
      <w:marBottom w:val="0"/>
      <w:divBdr>
        <w:top w:val="none" w:sz="0" w:space="0" w:color="auto"/>
        <w:left w:val="none" w:sz="0" w:space="0" w:color="auto"/>
        <w:bottom w:val="none" w:sz="0" w:space="0" w:color="auto"/>
        <w:right w:val="none" w:sz="0" w:space="0" w:color="auto"/>
      </w:divBdr>
    </w:div>
    <w:div w:id="117838891">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19541588">
      <w:bodyDiv w:val="1"/>
      <w:marLeft w:val="0"/>
      <w:marRight w:val="0"/>
      <w:marTop w:val="0"/>
      <w:marBottom w:val="0"/>
      <w:divBdr>
        <w:top w:val="none" w:sz="0" w:space="0" w:color="auto"/>
        <w:left w:val="none" w:sz="0" w:space="0" w:color="auto"/>
        <w:bottom w:val="none" w:sz="0" w:space="0" w:color="auto"/>
        <w:right w:val="none" w:sz="0" w:space="0" w:color="auto"/>
      </w:divBdr>
    </w:div>
    <w:div w:id="146943397">
      <w:bodyDiv w:val="1"/>
      <w:marLeft w:val="0"/>
      <w:marRight w:val="0"/>
      <w:marTop w:val="0"/>
      <w:marBottom w:val="0"/>
      <w:divBdr>
        <w:top w:val="none" w:sz="0" w:space="0" w:color="auto"/>
        <w:left w:val="none" w:sz="0" w:space="0" w:color="auto"/>
        <w:bottom w:val="none" w:sz="0" w:space="0" w:color="auto"/>
        <w:right w:val="none" w:sz="0" w:space="0" w:color="auto"/>
      </w:divBdr>
    </w:div>
    <w:div w:id="160706265">
      <w:bodyDiv w:val="1"/>
      <w:marLeft w:val="0"/>
      <w:marRight w:val="0"/>
      <w:marTop w:val="0"/>
      <w:marBottom w:val="0"/>
      <w:divBdr>
        <w:top w:val="none" w:sz="0" w:space="0" w:color="auto"/>
        <w:left w:val="none" w:sz="0" w:space="0" w:color="auto"/>
        <w:bottom w:val="none" w:sz="0" w:space="0" w:color="auto"/>
        <w:right w:val="none" w:sz="0" w:space="0" w:color="auto"/>
      </w:divBdr>
    </w:div>
    <w:div w:id="168571304">
      <w:bodyDiv w:val="1"/>
      <w:marLeft w:val="0"/>
      <w:marRight w:val="0"/>
      <w:marTop w:val="0"/>
      <w:marBottom w:val="0"/>
      <w:divBdr>
        <w:top w:val="none" w:sz="0" w:space="0" w:color="auto"/>
        <w:left w:val="none" w:sz="0" w:space="0" w:color="auto"/>
        <w:bottom w:val="none" w:sz="0" w:space="0" w:color="auto"/>
        <w:right w:val="none" w:sz="0" w:space="0" w:color="auto"/>
      </w:divBdr>
    </w:div>
    <w:div w:id="172064324">
      <w:bodyDiv w:val="1"/>
      <w:marLeft w:val="0"/>
      <w:marRight w:val="0"/>
      <w:marTop w:val="0"/>
      <w:marBottom w:val="0"/>
      <w:divBdr>
        <w:top w:val="none" w:sz="0" w:space="0" w:color="auto"/>
        <w:left w:val="none" w:sz="0" w:space="0" w:color="auto"/>
        <w:bottom w:val="none" w:sz="0" w:space="0" w:color="auto"/>
        <w:right w:val="none" w:sz="0" w:space="0" w:color="auto"/>
      </w:divBdr>
    </w:div>
    <w:div w:id="184831370">
      <w:bodyDiv w:val="1"/>
      <w:marLeft w:val="0"/>
      <w:marRight w:val="0"/>
      <w:marTop w:val="0"/>
      <w:marBottom w:val="0"/>
      <w:divBdr>
        <w:top w:val="none" w:sz="0" w:space="0" w:color="auto"/>
        <w:left w:val="none" w:sz="0" w:space="0" w:color="auto"/>
        <w:bottom w:val="none" w:sz="0" w:space="0" w:color="auto"/>
        <w:right w:val="none" w:sz="0" w:space="0" w:color="auto"/>
      </w:divBdr>
    </w:div>
    <w:div w:id="187916649">
      <w:bodyDiv w:val="1"/>
      <w:marLeft w:val="0"/>
      <w:marRight w:val="0"/>
      <w:marTop w:val="0"/>
      <w:marBottom w:val="0"/>
      <w:divBdr>
        <w:top w:val="none" w:sz="0" w:space="0" w:color="auto"/>
        <w:left w:val="none" w:sz="0" w:space="0" w:color="auto"/>
        <w:bottom w:val="none" w:sz="0" w:space="0" w:color="auto"/>
        <w:right w:val="none" w:sz="0" w:space="0" w:color="auto"/>
      </w:divBdr>
    </w:div>
    <w:div w:id="197012065">
      <w:bodyDiv w:val="1"/>
      <w:marLeft w:val="0"/>
      <w:marRight w:val="0"/>
      <w:marTop w:val="0"/>
      <w:marBottom w:val="0"/>
      <w:divBdr>
        <w:top w:val="none" w:sz="0" w:space="0" w:color="auto"/>
        <w:left w:val="none" w:sz="0" w:space="0" w:color="auto"/>
        <w:bottom w:val="none" w:sz="0" w:space="0" w:color="auto"/>
        <w:right w:val="none" w:sz="0" w:space="0" w:color="auto"/>
      </w:divBdr>
    </w:div>
    <w:div w:id="199704361">
      <w:bodyDiv w:val="1"/>
      <w:marLeft w:val="0"/>
      <w:marRight w:val="0"/>
      <w:marTop w:val="0"/>
      <w:marBottom w:val="0"/>
      <w:divBdr>
        <w:top w:val="none" w:sz="0" w:space="0" w:color="auto"/>
        <w:left w:val="none" w:sz="0" w:space="0" w:color="auto"/>
        <w:bottom w:val="none" w:sz="0" w:space="0" w:color="auto"/>
        <w:right w:val="none" w:sz="0" w:space="0" w:color="auto"/>
      </w:divBdr>
    </w:div>
    <w:div w:id="214047437">
      <w:bodyDiv w:val="1"/>
      <w:marLeft w:val="0"/>
      <w:marRight w:val="0"/>
      <w:marTop w:val="0"/>
      <w:marBottom w:val="0"/>
      <w:divBdr>
        <w:top w:val="none" w:sz="0" w:space="0" w:color="auto"/>
        <w:left w:val="none" w:sz="0" w:space="0" w:color="auto"/>
        <w:bottom w:val="none" w:sz="0" w:space="0" w:color="auto"/>
        <w:right w:val="none" w:sz="0" w:space="0" w:color="auto"/>
      </w:divBdr>
    </w:div>
    <w:div w:id="214590603">
      <w:bodyDiv w:val="1"/>
      <w:marLeft w:val="0"/>
      <w:marRight w:val="0"/>
      <w:marTop w:val="0"/>
      <w:marBottom w:val="0"/>
      <w:divBdr>
        <w:top w:val="none" w:sz="0" w:space="0" w:color="auto"/>
        <w:left w:val="none" w:sz="0" w:space="0" w:color="auto"/>
        <w:bottom w:val="none" w:sz="0" w:space="0" w:color="auto"/>
        <w:right w:val="none" w:sz="0" w:space="0" w:color="auto"/>
      </w:divBdr>
    </w:div>
    <w:div w:id="214902001">
      <w:bodyDiv w:val="1"/>
      <w:marLeft w:val="0"/>
      <w:marRight w:val="0"/>
      <w:marTop w:val="0"/>
      <w:marBottom w:val="0"/>
      <w:divBdr>
        <w:top w:val="none" w:sz="0" w:space="0" w:color="auto"/>
        <w:left w:val="none" w:sz="0" w:space="0" w:color="auto"/>
        <w:bottom w:val="none" w:sz="0" w:space="0" w:color="auto"/>
        <w:right w:val="none" w:sz="0" w:space="0" w:color="auto"/>
      </w:divBdr>
    </w:div>
    <w:div w:id="218639334">
      <w:bodyDiv w:val="1"/>
      <w:marLeft w:val="0"/>
      <w:marRight w:val="0"/>
      <w:marTop w:val="0"/>
      <w:marBottom w:val="0"/>
      <w:divBdr>
        <w:top w:val="none" w:sz="0" w:space="0" w:color="auto"/>
        <w:left w:val="none" w:sz="0" w:space="0" w:color="auto"/>
        <w:bottom w:val="none" w:sz="0" w:space="0" w:color="auto"/>
        <w:right w:val="none" w:sz="0" w:space="0" w:color="auto"/>
      </w:divBdr>
    </w:div>
    <w:div w:id="223416355">
      <w:bodyDiv w:val="1"/>
      <w:marLeft w:val="0"/>
      <w:marRight w:val="0"/>
      <w:marTop w:val="0"/>
      <w:marBottom w:val="0"/>
      <w:divBdr>
        <w:top w:val="none" w:sz="0" w:space="0" w:color="auto"/>
        <w:left w:val="none" w:sz="0" w:space="0" w:color="auto"/>
        <w:bottom w:val="none" w:sz="0" w:space="0" w:color="auto"/>
        <w:right w:val="none" w:sz="0" w:space="0" w:color="auto"/>
      </w:divBdr>
    </w:div>
    <w:div w:id="224489859">
      <w:bodyDiv w:val="1"/>
      <w:marLeft w:val="0"/>
      <w:marRight w:val="0"/>
      <w:marTop w:val="0"/>
      <w:marBottom w:val="0"/>
      <w:divBdr>
        <w:top w:val="none" w:sz="0" w:space="0" w:color="auto"/>
        <w:left w:val="none" w:sz="0" w:space="0" w:color="auto"/>
        <w:bottom w:val="none" w:sz="0" w:space="0" w:color="auto"/>
        <w:right w:val="none" w:sz="0" w:space="0" w:color="auto"/>
      </w:divBdr>
    </w:div>
    <w:div w:id="224993731">
      <w:bodyDiv w:val="1"/>
      <w:marLeft w:val="0"/>
      <w:marRight w:val="0"/>
      <w:marTop w:val="0"/>
      <w:marBottom w:val="0"/>
      <w:divBdr>
        <w:top w:val="none" w:sz="0" w:space="0" w:color="auto"/>
        <w:left w:val="none" w:sz="0" w:space="0" w:color="auto"/>
        <w:bottom w:val="none" w:sz="0" w:space="0" w:color="auto"/>
        <w:right w:val="none" w:sz="0" w:space="0" w:color="auto"/>
      </w:divBdr>
    </w:div>
    <w:div w:id="234708706">
      <w:bodyDiv w:val="1"/>
      <w:marLeft w:val="0"/>
      <w:marRight w:val="0"/>
      <w:marTop w:val="0"/>
      <w:marBottom w:val="0"/>
      <w:divBdr>
        <w:top w:val="none" w:sz="0" w:space="0" w:color="auto"/>
        <w:left w:val="none" w:sz="0" w:space="0" w:color="auto"/>
        <w:bottom w:val="none" w:sz="0" w:space="0" w:color="auto"/>
        <w:right w:val="none" w:sz="0" w:space="0" w:color="auto"/>
      </w:divBdr>
    </w:div>
    <w:div w:id="246960411">
      <w:bodyDiv w:val="1"/>
      <w:marLeft w:val="0"/>
      <w:marRight w:val="0"/>
      <w:marTop w:val="0"/>
      <w:marBottom w:val="0"/>
      <w:divBdr>
        <w:top w:val="none" w:sz="0" w:space="0" w:color="auto"/>
        <w:left w:val="none" w:sz="0" w:space="0" w:color="auto"/>
        <w:bottom w:val="none" w:sz="0" w:space="0" w:color="auto"/>
        <w:right w:val="none" w:sz="0" w:space="0" w:color="auto"/>
      </w:divBdr>
    </w:div>
    <w:div w:id="262880371">
      <w:bodyDiv w:val="1"/>
      <w:marLeft w:val="0"/>
      <w:marRight w:val="0"/>
      <w:marTop w:val="0"/>
      <w:marBottom w:val="0"/>
      <w:divBdr>
        <w:top w:val="none" w:sz="0" w:space="0" w:color="auto"/>
        <w:left w:val="none" w:sz="0" w:space="0" w:color="auto"/>
        <w:bottom w:val="none" w:sz="0" w:space="0" w:color="auto"/>
        <w:right w:val="none" w:sz="0" w:space="0" w:color="auto"/>
      </w:divBdr>
    </w:div>
    <w:div w:id="2712836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287930572">
      <w:bodyDiv w:val="1"/>
      <w:marLeft w:val="0"/>
      <w:marRight w:val="0"/>
      <w:marTop w:val="0"/>
      <w:marBottom w:val="0"/>
      <w:divBdr>
        <w:top w:val="none" w:sz="0" w:space="0" w:color="auto"/>
        <w:left w:val="none" w:sz="0" w:space="0" w:color="auto"/>
        <w:bottom w:val="none" w:sz="0" w:space="0" w:color="auto"/>
        <w:right w:val="none" w:sz="0" w:space="0" w:color="auto"/>
      </w:divBdr>
    </w:div>
    <w:div w:id="292712035">
      <w:bodyDiv w:val="1"/>
      <w:marLeft w:val="0"/>
      <w:marRight w:val="0"/>
      <w:marTop w:val="0"/>
      <w:marBottom w:val="0"/>
      <w:divBdr>
        <w:top w:val="none" w:sz="0" w:space="0" w:color="auto"/>
        <w:left w:val="none" w:sz="0" w:space="0" w:color="auto"/>
        <w:bottom w:val="none" w:sz="0" w:space="0" w:color="auto"/>
        <w:right w:val="none" w:sz="0" w:space="0" w:color="auto"/>
      </w:divBdr>
    </w:div>
    <w:div w:id="307705804">
      <w:bodyDiv w:val="1"/>
      <w:marLeft w:val="0"/>
      <w:marRight w:val="0"/>
      <w:marTop w:val="0"/>
      <w:marBottom w:val="0"/>
      <w:divBdr>
        <w:top w:val="none" w:sz="0" w:space="0" w:color="auto"/>
        <w:left w:val="none" w:sz="0" w:space="0" w:color="auto"/>
        <w:bottom w:val="none" w:sz="0" w:space="0" w:color="auto"/>
        <w:right w:val="none" w:sz="0" w:space="0" w:color="auto"/>
      </w:divBdr>
    </w:div>
    <w:div w:id="328993521">
      <w:bodyDiv w:val="1"/>
      <w:marLeft w:val="0"/>
      <w:marRight w:val="0"/>
      <w:marTop w:val="0"/>
      <w:marBottom w:val="0"/>
      <w:divBdr>
        <w:top w:val="none" w:sz="0" w:space="0" w:color="auto"/>
        <w:left w:val="none" w:sz="0" w:space="0" w:color="auto"/>
        <w:bottom w:val="none" w:sz="0" w:space="0" w:color="auto"/>
        <w:right w:val="none" w:sz="0" w:space="0" w:color="auto"/>
      </w:divBdr>
    </w:div>
    <w:div w:id="333805907">
      <w:bodyDiv w:val="1"/>
      <w:marLeft w:val="0"/>
      <w:marRight w:val="0"/>
      <w:marTop w:val="0"/>
      <w:marBottom w:val="0"/>
      <w:divBdr>
        <w:top w:val="none" w:sz="0" w:space="0" w:color="auto"/>
        <w:left w:val="none" w:sz="0" w:space="0" w:color="auto"/>
        <w:bottom w:val="none" w:sz="0" w:space="0" w:color="auto"/>
        <w:right w:val="none" w:sz="0" w:space="0" w:color="auto"/>
      </w:divBdr>
    </w:div>
    <w:div w:id="334839945">
      <w:bodyDiv w:val="1"/>
      <w:marLeft w:val="0"/>
      <w:marRight w:val="0"/>
      <w:marTop w:val="0"/>
      <w:marBottom w:val="0"/>
      <w:divBdr>
        <w:top w:val="none" w:sz="0" w:space="0" w:color="auto"/>
        <w:left w:val="none" w:sz="0" w:space="0" w:color="auto"/>
        <w:bottom w:val="none" w:sz="0" w:space="0" w:color="auto"/>
        <w:right w:val="none" w:sz="0" w:space="0" w:color="auto"/>
      </w:divBdr>
    </w:div>
    <w:div w:id="393505847">
      <w:bodyDiv w:val="1"/>
      <w:marLeft w:val="0"/>
      <w:marRight w:val="0"/>
      <w:marTop w:val="0"/>
      <w:marBottom w:val="0"/>
      <w:divBdr>
        <w:top w:val="none" w:sz="0" w:space="0" w:color="auto"/>
        <w:left w:val="none" w:sz="0" w:space="0" w:color="auto"/>
        <w:bottom w:val="none" w:sz="0" w:space="0" w:color="auto"/>
        <w:right w:val="none" w:sz="0" w:space="0" w:color="auto"/>
      </w:divBdr>
    </w:div>
    <w:div w:id="413941395">
      <w:bodyDiv w:val="1"/>
      <w:marLeft w:val="0"/>
      <w:marRight w:val="0"/>
      <w:marTop w:val="0"/>
      <w:marBottom w:val="0"/>
      <w:divBdr>
        <w:top w:val="none" w:sz="0" w:space="0" w:color="auto"/>
        <w:left w:val="none" w:sz="0" w:space="0" w:color="auto"/>
        <w:bottom w:val="none" w:sz="0" w:space="0" w:color="auto"/>
        <w:right w:val="none" w:sz="0" w:space="0" w:color="auto"/>
      </w:divBdr>
    </w:div>
    <w:div w:id="430509321">
      <w:bodyDiv w:val="1"/>
      <w:marLeft w:val="0"/>
      <w:marRight w:val="0"/>
      <w:marTop w:val="0"/>
      <w:marBottom w:val="0"/>
      <w:divBdr>
        <w:top w:val="none" w:sz="0" w:space="0" w:color="auto"/>
        <w:left w:val="none" w:sz="0" w:space="0" w:color="auto"/>
        <w:bottom w:val="none" w:sz="0" w:space="0" w:color="auto"/>
        <w:right w:val="none" w:sz="0" w:space="0" w:color="auto"/>
      </w:divBdr>
    </w:div>
    <w:div w:id="472211967">
      <w:bodyDiv w:val="1"/>
      <w:marLeft w:val="0"/>
      <w:marRight w:val="0"/>
      <w:marTop w:val="0"/>
      <w:marBottom w:val="0"/>
      <w:divBdr>
        <w:top w:val="none" w:sz="0" w:space="0" w:color="auto"/>
        <w:left w:val="none" w:sz="0" w:space="0" w:color="auto"/>
        <w:bottom w:val="none" w:sz="0" w:space="0" w:color="auto"/>
        <w:right w:val="none" w:sz="0" w:space="0" w:color="auto"/>
      </w:divBdr>
    </w:div>
    <w:div w:id="490877512">
      <w:bodyDiv w:val="1"/>
      <w:marLeft w:val="0"/>
      <w:marRight w:val="0"/>
      <w:marTop w:val="0"/>
      <w:marBottom w:val="0"/>
      <w:divBdr>
        <w:top w:val="none" w:sz="0" w:space="0" w:color="auto"/>
        <w:left w:val="none" w:sz="0" w:space="0" w:color="auto"/>
        <w:bottom w:val="none" w:sz="0" w:space="0" w:color="auto"/>
        <w:right w:val="none" w:sz="0" w:space="0" w:color="auto"/>
      </w:divBdr>
    </w:div>
    <w:div w:id="503594868">
      <w:bodyDiv w:val="1"/>
      <w:marLeft w:val="0"/>
      <w:marRight w:val="0"/>
      <w:marTop w:val="0"/>
      <w:marBottom w:val="0"/>
      <w:divBdr>
        <w:top w:val="none" w:sz="0" w:space="0" w:color="auto"/>
        <w:left w:val="none" w:sz="0" w:space="0" w:color="auto"/>
        <w:bottom w:val="none" w:sz="0" w:space="0" w:color="auto"/>
        <w:right w:val="none" w:sz="0" w:space="0" w:color="auto"/>
      </w:divBdr>
    </w:div>
    <w:div w:id="506791073">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
    <w:div w:id="527525606">
      <w:bodyDiv w:val="1"/>
      <w:marLeft w:val="0"/>
      <w:marRight w:val="0"/>
      <w:marTop w:val="0"/>
      <w:marBottom w:val="0"/>
      <w:divBdr>
        <w:top w:val="none" w:sz="0" w:space="0" w:color="auto"/>
        <w:left w:val="none" w:sz="0" w:space="0" w:color="auto"/>
        <w:bottom w:val="none" w:sz="0" w:space="0" w:color="auto"/>
        <w:right w:val="none" w:sz="0" w:space="0" w:color="auto"/>
      </w:divBdr>
    </w:div>
    <w:div w:id="528880420">
      <w:bodyDiv w:val="1"/>
      <w:marLeft w:val="0"/>
      <w:marRight w:val="0"/>
      <w:marTop w:val="0"/>
      <w:marBottom w:val="0"/>
      <w:divBdr>
        <w:top w:val="none" w:sz="0" w:space="0" w:color="auto"/>
        <w:left w:val="none" w:sz="0" w:space="0" w:color="auto"/>
        <w:bottom w:val="none" w:sz="0" w:space="0" w:color="auto"/>
        <w:right w:val="none" w:sz="0" w:space="0" w:color="auto"/>
      </w:divBdr>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562451010">
      <w:bodyDiv w:val="1"/>
      <w:marLeft w:val="0"/>
      <w:marRight w:val="0"/>
      <w:marTop w:val="0"/>
      <w:marBottom w:val="0"/>
      <w:divBdr>
        <w:top w:val="none" w:sz="0" w:space="0" w:color="auto"/>
        <w:left w:val="none" w:sz="0" w:space="0" w:color="auto"/>
        <w:bottom w:val="none" w:sz="0" w:space="0" w:color="auto"/>
        <w:right w:val="none" w:sz="0" w:space="0" w:color="auto"/>
      </w:divBdr>
    </w:div>
    <w:div w:id="570622842">
      <w:bodyDiv w:val="1"/>
      <w:marLeft w:val="0"/>
      <w:marRight w:val="0"/>
      <w:marTop w:val="0"/>
      <w:marBottom w:val="0"/>
      <w:divBdr>
        <w:top w:val="none" w:sz="0" w:space="0" w:color="auto"/>
        <w:left w:val="none" w:sz="0" w:space="0" w:color="auto"/>
        <w:bottom w:val="none" w:sz="0" w:space="0" w:color="auto"/>
        <w:right w:val="none" w:sz="0" w:space="0" w:color="auto"/>
      </w:divBdr>
    </w:div>
    <w:div w:id="575866296">
      <w:bodyDiv w:val="1"/>
      <w:marLeft w:val="0"/>
      <w:marRight w:val="0"/>
      <w:marTop w:val="0"/>
      <w:marBottom w:val="0"/>
      <w:divBdr>
        <w:top w:val="none" w:sz="0" w:space="0" w:color="auto"/>
        <w:left w:val="none" w:sz="0" w:space="0" w:color="auto"/>
        <w:bottom w:val="none" w:sz="0" w:space="0" w:color="auto"/>
        <w:right w:val="none" w:sz="0" w:space="0" w:color="auto"/>
      </w:divBdr>
    </w:div>
    <w:div w:id="580141369">
      <w:bodyDiv w:val="1"/>
      <w:marLeft w:val="0"/>
      <w:marRight w:val="0"/>
      <w:marTop w:val="0"/>
      <w:marBottom w:val="0"/>
      <w:divBdr>
        <w:top w:val="none" w:sz="0" w:space="0" w:color="auto"/>
        <w:left w:val="none" w:sz="0" w:space="0" w:color="auto"/>
        <w:bottom w:val="none" w:sz="0" w:space="0" w:color="auto"/>
        <w:right w:val="none" w:sz="0" w:space="0" w:color="auto"/>
      </w:divBdr>
    </w:div>
    <w:div w:id="595209048">
      <w:bodyDiv w:val="1"/>
      <w:marLeft w:val="0"/>
      <w:marRight w:val="0"/>
      <w:marTop w:val="0"/>
      <w:marBottom w:val="0"/>
      <w:divBdr>
        <w:top w:val="none" w:sz="0" w:space="0" w:color="auto"/>
        <w:left w:val="none" w:sz="0" w:space="0" w:color="auto"/>
        <w:bottom w:val="none" w:sz="0" w:space="0" w:color="auto"/>
        <w:right w:val="none" w:sz="0" w:space="0" w:color="auto"/>
      </w:divBdr>
    </w:div>
    <w:div w:id="602881727">
      <w:bodyDiv w:val="1"/>
      <w:marLeft w:val="0"/>
      <w:marRight w:val="0"/>
      <w:marTop w:val="0"/>
      <w:marBottom w:val="0"/>
      <w:divBdr>
        <w:top w:val="none" w:sz="0" w:space="0" w:color="auto"/>
        <w:left w:val="none" w:sz="0" w:space="0" w:color="auto"/>
        <w:bottom w:val="none" w:sz="0" w:space="0" w:color="auto"/>
        <w:right w:val="none" w:sz="0" w:space="0" w:color="auto"/>
      </w:divBdr>
    </w:div>
    <w:div w:id="609893295">
      <w:bodyDiv w:val="1"/>
      <w:marLeft w:val="0"/>
      <w:marRight w:val="0"/>
      <w:marTop w:val="0"/>
      <w:marBottom w:val="0"/>
      <w:divBdr>
        <w:top w:val="none" w:sz="0" w:space="0" w:color="auto"/>
        <w:left w:val="none" w:sz="0" w:space="0" w:color="auto"/>
        <w:bottom w:val="none" w:sz="0" w:space="0" w:color="auto"/>
        <w:right w:val="none" w:sz="0" w:space="0" w:color="auto"/>
      </w:divBdr>
    </w:div>
    <w:div w:id="612639009">
      <w:bodyDiv w:val="1"/>
      <w:marLeft w:val="0"/>
      <w:marRight w:val="0"/>
      <w:marTop w:val="0"/>
      <w:marBottom w:val="0"/>
      <w:divBdr>
        <w:top w:val="none" w:sz="0" w:space="0" w:color="auto"/>
        <w:left w:val="none" w:sz="0" w:space="0" w:color="auto"/>
        <w:bottom w:val="none" w:sz="0" w:space="0" w:color="auto"/>
        <w:right w:val="none" w:sz="0" w:space="0" w:color="auto"/>
      </w:divBdr>
    </w:div>
    <w:div w:id="619536642">
      <w:bodyDiv w:val="1"/>
      <w:marLeft w:val="0"/>
      <w:marRight w:val="0"/>
      <w:marTop w:val="0"/>
      <w:marBottom w:val="0"/>
      <w:divBdr>
        <w:top w:val="none" w:sz="0" w:space="0" w:color="auto"/>
        <w:left w:val="none" w:sz="0" w:space="0" w:color="auto"/>
        <w:bottom w:val="none" w:sz="0" w:space="0" w:color="auto"/>
        <w:right w:val="none" w:sz="0" w:space="0" w:color="auto"/>
      </w:divBdr>
    </w:div>
    <w:div w:id="627204030">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647442156">
      <w:bodyDiv w:val="1"/>
      <w:marLeft w:val="0"/>
      <w:marRight w:val="0"/>
      <w:marTop w:val="0"/>
      <w:marBottom w:val="0"/>
      <w:divBdr>
        <w:top w:val="none" w:sz="0" w:space="0" w:color="auto"/>
        <w:left w:val="none" w:sz="0" w:space="0" w:color="auto"/>
        <w:bottom w:val="none" w:sz="0" w:space="0" w:color="auto"/>
        <w:right w:val="none" w:sz="0" w:space="0" w:color="auto"/>
      </w:divBdr>
    </w:div>
    <w:div w:id="662201475">
      <w:bodyDiv w:val="1"/>
      <w:marLeft w:val="0"/>
      <w:marRight w:val="0"/>
      <w:marTop w:val="0"/>
      <w:marBottom w:val="0"/>
      <w:divBdr>
        <w:top w:val="none" w:sz="0" w:space="0" w:color="auto"/>
        <w:left w:val="none" w:sz="0" w:space="0" w:color="auto"/>
        <w:bottom w:val="none" w:sz="0" w:space="0" w:color="auto"/>
        <w:right w:val="none" w:sz="0" w:space="0" w:color="auto"/>
      </w:divBdr>
    </w:div>
    <w:div w:id="663515005">
      <w:bodyDiv w:val="1"/>
      <w:marLeft w:val="0"/>
      <w:marRight w:val="0"/>
      <w:marTop w:val="0"/>
      <w:marBottom w:val="0"/>
      <w:divBdr>
        <w:top w:val="none" w:sz="0" w:space="0" w:color="auto"/>
        <w:left w:val="none" w:sz="0" w:space="0" w:color="auto"/>
        <w:bottom w:val="none" w:sz="0" w:space="0" w:color="auto"/>
        <w:right w:val="none" w:sz="0" w:space="0" w:color="auto"/>
      </w:divBdr>
    </w:div>
    <w:div w:id="665859550">
      <w:bodyDiv w:val="1"/>
      <w:marLeft w:val="0"/>
      <w:marRight w:val="0"/>
      <w:marTop w:val="0"/>
      <w:marBottom w:val="0"/>
      <w:divBdr>
        <w:top w:val="none" w:sz="0" w:space="0" w:color="auto"/>
        <w:left w:val="none" w:sz="0" w:space="0" w:color="auto"/>
        <w:bottom w:val="none" w:sz="0" w:space="0" w:color="auto"/>
        <w:right w:val="none" w:sz="0" w:space="0" w:color="auto"/>
      </w:divBdr>
    </w:div>
    <w:div w:id="669214684">
      <w:bodyDiv w:val="1"/>
      <w:marLeft w:val="0"/>
      <w:marRight w:val="0"/>
      <w:marTop w:val="0"/>
      <w:marBottom w:val="0"/>
      <w:divBdr>
        <w:top w:val="none" w:sz="0" w:space="0" w:color="auto"/>
        <w:left w:val="none" w:sz="0" w:space="0" w:color="auto"/>
        <w:bottom w:val="none" w:sz="0" w:space="0" w:color="auto"/>
        <w:right w:val="none" w:sz="0" w:space="0" w:color="auto"/>
      </w:divBdr>
    </w:div>
    <w:div w:id="669455097">
      <w:bodyDiv w:val="1"/>
      <w:marLeft w:val="0"/>
      <w:marRight w:val="0"/>
      <w:marTop w:val="0"/>
      <w:marBottom w:val="0"/>
      <w:divBdr>
        <w:top w:val="none" w:sz="0" w:space="0" w:color="auto"/>
        <w:left w:val="none" w:sz="0" w:space="0" w:color="auto"/>
        <w:bottom w:val="none" w:sz="0" w:space="0" w:color="auto"/>
        <w:right w:val="none" w:sz="0" w:space="0" w:color="auto"/>
      </w:divBdr>
    </w:div>
    <w:div w:id="669602308">
      <w:bodyDiv w:val="1"/>
      <w:marLeft w:val="0"/>
      <w:marRight w:val="0"/>
      <w:marTop w:val="0"/>
      <w:marBottom w:val="0"/>
      <w:divBdr>
        <w:top w:val="none" w:sz="0" w:space="0" w:color="auto"/>
        <w:left w:val="none" w:sz="0" w:space="0" w:color="auto"/>
        <w:bottom w:val="none" w:sz="0" w:space="0" w:color="auto"/>
        <w:right w:val="none" w:sz="0" w:space="0" w:color="auto"/>
      </w:divBdr>
    </w:div>
    <w:div w:id="695890658">
      <w:bodyDiv w:val="1"/>
      <w:marLeft w:val="0"/>
      <w:marRight w:val="0"/>
      <w:marTop w:val="0"/>
      <w:marBottom w:val="0"/>
      <w:divBdr>
        <w:top w:val="none" w:sz="0" w:space="0" w:color="auto"/>
        <w:left w:val="none" w:sz="0" w:space="0" w:color="auto"/>
        <w:bottom w:val="none" w:sz="0" w:space="0" w:color="auto"/>
        <w:right w:val="none" w:sz="0" w:space="0" w:color="auto"/>
      </w:divBdr>
    </w:div>
    <w:div w:id="737092431">
      <w:bodyDiv w:val="1"/>
      <w:marLeft w:val="0"/>
      <w:marRight w:val="0"/>
      <w:marTop w:val="0"/>
      <w:marBottom w:val="0"/>
      <w:divBdr>
        <w:top w:val="none" w:sz="0" w:space="0" w:color="auto"/>
        <w:left w:val="none" w:sz="0" w:space="0" w:color="auto"/>
        <w:bottom w:val="none" w:sz="0" w:space="0" w:color="auto"/>
        <w:right w:val="none" w:sz="0" w:space="0" w:color="auto"/>
      </w:divBdr>
    </w:div>
    <w:div w:id="750547251">
      <w:bodyDiv w:val="1"/>
      <w:marLeft w:val="0"/>
      <w:marRight w:val="0"/>
      <w:marTop w:val="0"/>
      <w:marBottom w:val="0"/>
      <w:divBdr>
        <w:top w:val="none" w:sz="0" w:space="0" w:color="auto"/>
        <w:left w:val="none" w:sz="0" w:space="0" w:color="auto"/>
        <w:bottom w:val="none" w:sz="0" w:space="0" w:color="auto"/>
        <w:right w:val="none" w:sz="0" w:space="0" w:color="auto"/>
      </w:divBdr>
    </w:div>
    <w:div w:id="764302529">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774636657">
      <w:bodyDiv w:val="1"/>
      <w:marLeft w:val="0"/>
      <w:marRight w:val="0"/>
      <w:marTop w:val="0"/>
      <w:marBottom w:val="0"/>
      <w:divBdr>
        <w:top w:val="none" w:sz="0" w:space="0" w:color="auto"/>
        <w:left w:val="none" w:sz="0" w:space="0" w:color="auto"/>
        <w:bottom w:val="none" w:sz="0" w:space="0" w:color="auto"/>
        <w:right w:val="none" w:sz="0" w:space="0" w:color="auto"/>
      </w:divBdr>
    </w:div>
    <w:div w:id="777140980">
      <w:bodyDiv w:val="1"/>
      <w:marLeft w:val="0"/>
      <w:marRight w:val="0"/>
      <w:marTop w:val="0"/>
      <w:marBottom w:val="0"/>
      <w:divBdr>
        <w:top w:val="none" w:sz="0" w:space="0" w:color="auto"/>
        <w:left w:val="none" w:sz="0" w:space="0" w:color="auto"/>
        <w:bottom w:val="none" w:sz="0" w:space="0" w:color="auto"/>
        <w:right w:val="none" w:sz="0" w:space="0" w:color="auto"/>
      </w:divBdr>
    </w:div>
    <w:div w:id="791822353">
      <w:bodyDiv w:val="1"/>
      <w:marLeft w:val="0"/>
      <w:marRight w:val="0"/>
      <w:marTop w:val="0"/>
      <w:marBottom w:val="0"/>
      <w:divBdr>
        <w:top w:val="none" w:sz="0" w:space="0" w:color="auto"/>
        <w:left w:val="none" w:sz="0" w:space="0" w:color="auto"/>
        <w:bottom w:val="none" w:sz="0" w:space="0" w:color="auto"/>
        <w:right w:val="none" w:sz="0" w:space="0" w:color="auto"/>
      </w:divBdr>
    </w:div>
    <w:div w:id="822159440">
      <w:bodyDiv w:val="1"/>
      <w:marLeft w:val="0"/>
      <w:marRight w:val="0"/>
      <w:marTop w:val="0"/>
      <w:marBottom w:val="0"/>
      <w:divBdr>
        <w:top w:val="none" w:sz="0" w:space="0" w:color="auto"/>
        <w:left w:val="none" w:sz="0" w:space="0" w:color="auto"/>
        <w:bottom w:val="none" w:sz="0" w:space="0" w:color="auto"/>
        <w:right w:val="none" w:sz="0" w:space="0" w:color="auto"/>
      </w:divBdr>
    </w:div>
    <w:div w:id="824473857">
      <w:bodyDiv w:val="1"/>
      <w:marLeft w:val="0"/>
      <w:marRight w:val="0"/>
      <w:marTop w:val="0"/>
      <w:marBottom w:val="0"/>
      <w:divBdr>
        <w:top w:val="none" w:sz="0" w:space="0" w:color="auto"/>
        <w:left w:val="none" w:sz="0" w:space="0" w:color="auto"/>
        <w:bottom w:val="none" w:sz="0" w:space="0" w:color="auto"/>
        <w:right w:val="none" w:sz="0" w:space="0" w:color="auto"/>
      </w:divBdr>
    </w:div>
    <w:div w:id="846821258">
      <w:bodyDiv w:val="1"/>
      <w:marLeft w:val="0"/>
      <w:marRight w:val="0"/>
      <w:marTop w:val="0"/>
      <w:marBottom w:val="0"/>
      <w:divBdr>
        <w:top w:val="none" w:sz="0" w:space="0" w:color="auto"/>
        <w:left w:val="none" w:sz="0" w:space="0" w:color="auto"/>
        <w:bottom w:val="none" w:sz="0" w:space="0" w:color="auto"/>
        <w:right w:val="none" w:sz="0" w:space="0" w:color="auto"/>
      </w:divBdr>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49487908">
      <w:bodyDiv w:val="1"/>
      <w:marLeft w:val="0"/>
      <w:marRight w:val="0"/>
      <w:marTop w:val="0"/>
      <w:marBottom w:val="0"/>
      <w:divBdr>
        <w:top w:val="none" w:sz="0" w:space="0" w:color="auto"/>
        <w:left w:val="none" w:sz="0" w:space="0" w:color="auto"/>
        <w:bottom w:val="none" w:sz="0" w:space="0" w:color="auto"/>
        <w:right w:val="none" w:sz="0" w:space="0" w:color="auto"/>
      </w:divBdr>
    </w:div>
    <w:div w:id="854926963">
      <w:bodyDiv w:val="1"/>
      <w:marLeft w:val="0"/>
      <w:marRight w:val="0"/>
      <w:marTop w:val="0"/>
      <w:marBottom w:val="0"/>
      <w:divBdr>
        <w:top w:val="none" w:sz="0" w:space="0" w:color="auto"/>
        <w:left w:val="none" w:sz="0" w:space="0" w:color="auto"/>
        <w:bottom w:val="none" w:sz="0" w:space="0" w:color="auto"/>
        <w:right w:val="none" w:sz="0" w:space="0" w:color="auto"/>
      </w:divBdr>
    </w:div>
    <w:div w:id="876045037">
      <w:bodyDiv w:val="1"/>
      <w:marLeft w:val="0"/>
      <w:marRight w:val="0"/>
      <w:marTop w:val="0"/>
      <w:marBottom w:val="0"/>
      <w:divBdr>
        <w:top w:val="none" w:sz="0" w:space="0" w:color="auto"/>
        <w:left w:val="none" w:sz="0" w:space="0" w:color="auto"/>
        <w:bottom w:val="none" w:sz="0" w:space="0" w:color="auto"/>
        <w:right w:val="none" w:sz="0" w:space="0" w:color="auto"/>
      </w:divBdr>
    </w:div>
    <w:div w:id="903761603">
      <w:bodyDiv w:val="1"/>
      <w:marLeft w:val="0"/>
      <w:marRight w:val="0"/>
      <w:marTop w:val="0"/>
      <w:marBottom w:val="0"/>
      <w:divBdr>
        <w:top w:val="none" w:sz="0" w:space="0" w:color="auto"/>
        <w:left w:val="none" w:sz="0" w:space="0" w:color="auto"/>
        <w:bottom w:val="none" w:sz="0" w:space="0" w:color="auto"/>
        <w:right w:val="none" w:sz="0" w:space="0" w:color="auto"/>
      </w:divBdr>
    </w:div>
    <w:div w:id="913199464">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961107937">
      <w:bodyDiv w:val="1"/>
      <w:marLeft w:val="0"/>
      <w:marRight w:val="0"/>
      <w:marTop w:val="0"/>
      <w:marBottom w:val="0"/>
      <w:divBdr>
        <w:top w:val="none" w:sz="0" w:space="0" w:color="auto"/>
        <w:left w:val="none" w:sz="0" w:space="0" w:color="auto"/>
        <w:bottom w:val="none" w:sz="0" w:space="0" w:color="auto"/>
        <w:right w:val="none" w:sz="0" w:space="0" w:color="auto"/>
      </w:divBdr>
    </w:div>
    <w:div w:id="962157348">
      <w:bodyDiv w:val="1"/>
      <w:marLeft w:val="0"/>
      <w:marRight w:val="0"/>
      <w:marTop w:val="0"/>
      <w:marBottom w:val="0"/>
      <w:divBdr>
        <w:top w:val="none" w:sz="0" w:space="0" w:color="auto"/>
        <w:left w:val="none" w:sz="0" w:space="0" w:color="auto"/>
        <w:bottom w:val="none" w:sz="0" w:space="0" w:color="auto"/>
        <w:right w:val="none" w:sz="0" w:space="0" w:color="auto"/>
      </w:divBdr>
    </w:div>
    <w:div w:id="962809382">
      <w:bodyDiv w:val="1"/>
      <w:marLeft w:val="0"/>
      <w:marRight w:val="0"/>
      <w:marTop w:val="0"/>
      <w:marBottom w:val="0"/>
      <w:divBdr>
        <w:top w:val="none" w:sz="0" w:space="0" w:color="auto"/>
        <w:left w:val="none" w:sz="0" w:space="0" w:color="auto"/>
        <w:bottom w:val="none" w:sz="0" w:space="0" w:color="auto"/>
        <w:right w:val="none" w:sz="0" w:space="0" w:color="auto"/>
      </w:divBdr>
    </w:div>
    <w:div w:id="971010760">
      <w:bodyDiv w:val="1"/>
      <w:marLeft w:val="0"/>
      <w:marRight w:val="0"/>
      <w:marTop w:val="0"/>
      <w:marBottom w:val="0"/>
      <w:divBdr>
        <w:top w:val="none" w:sz="0" w:space="0" w:color="auto"/>
        <w:left w:val="none" w:sz="0" w:space="0" w:color="auto"/>
        <w:bottom w:val="none" w:sz="0" w:space="0" w:color="auto"/>
        <w:right w:val="none" w:sz="0" w:space="0" w:color="auto"/>
      </w:divBdr>
    </w:div>
    <w:div w:id="977683373">
      <w:bodyDiv w:val="1"/>
      <w:marLeft w:val="0"/>
      <w:marRight w:val="0"/>
      <w:marTop w:val="0"/>
      <w:marBottom w:val="0"/>
      <w:divBdr>
        <w:top w:val="none" w:sz="0" w:space="0" w:color="auto"/>
        <w:left w:val="none" w:sz="0" w:space="0" w:color="auto"/>
        <w:bottom w:val="none" w:sz="0" w:space="0" w:color="auto"/>
        <w:right w:val="none" w:sz="0" w:space="0" w:color="auto"/>
      </w:divBdr>
    </w:div>
    <w:div w:id="981158657">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036736273">
      <w:bodyDiv w:val="1"/>
      <w:marLeft w:val="0"/>
      <w:marRight w:val="0"/>
      <w:marTop w:val="0"/>
      <w:marBottom w:val="0"/>
      <w:divBdr>
        <w:top w:val="none" w:sz="0" w:space="0" w:color="auto"/>
        <w:left w:val="none" w:sz="0" w:space="0" w:color="auto"/>
        <w:bottom w:val="none" w:sz="0" w:space="0" w:color="auto"/>
        <w:right w:val="none" w:sz="0" w:space="0" w:color="auto"/>
      </w:divBdr>
    </w:div>
    <w:div w:id="1042289415">
      <w:bodyDiv w:val="1"/>
      <w:marLeft w:val="0"/>
      <w:marRight w:val="0"/>
      <w:marTop w:val="0"/>
      <w:marBottom w:val="0"/>
      <w:divBdr>
        <w:top w:val="none" w:sz="0" w:space="0" w:color="auto"/>
        <w:left w:val="none" w:sz="0" w:space="0" w:color="auto"/>
        <w:bottom w:val="none" w:sz="0" w:space="0" w:color="auto"/>
        <w:right w:val="none" w:sz="0" w:space="0" w:color="auto"/>
      </w:divBdr>
    </w:div>
    <w:div w:id="1043480876">
      <w:bodyDiv w:val="1"/>
      <w:marLeft w:val="0"/>
      <w:marRight w:val="0"/>
      <w:marTop w:val="0"/>
      <w:marBottom w:val="0"/>
      <w:divBdr>
        <w:top w:val="none" w:sz="0" w:space="0" w:color="auto"/>
        <w:left w:val="none" w:sz="0" w:space="0" w:color="auto"/>
        <w:bottom w:val="none" w:sz="0" w:space="0" w:color="auto"/>
        <w:right w:val="none" w:sz="0" w:space="0" w:color="auto"/>
      </w:divBdr>
    </w:div>
    <w:div w:id="1099374736">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23958586">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16604678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05173535">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2353414">
      <w:bodyDiv w:val="1"/>
      <w:marLeft w:val="0"/>
      <w:marRight w:val="0"/>
      <w:marTop w:val="0"/>
      <w:marBottom w:val="0"/>
      <w:divBdr>
        <w:top w:val="none" w:sz="0" w:space="0" w:color="auto"/>
        <w:left w:val="none" w:sz="0" w:space="0" w:color="auto"/>
        <w:bottom w:val="none" w:sz="0" w:space="0" w:color="auto"/>
        <w:right w:val="none" w:sz="0" w:space="0" w:color="auto"/>
      </w:divBdr>
    </w:div>
    <w:div w:id="1287001811">
      <w:bodyDiv w:val="1"/>
      <w:marLeft w:val="0"/>
      <w:marRight w:val="0"/>
      <w:marTop w:val="0"/>
      <w:marBottom w:val="0"/>
      <w:divBdr>
        <w:top w:val="none" w:sz="0" w:space="0" w:color="auto"/>
        <w:left w:val="none" w:sz="0" w:space="0" w:color="auto"/>
        <w:bottom w:val="none" w:sz="0" w:space="0" w:color="auto"/>
        <w:right w:val="none" w:sz="0" w:space="0" w:color="auto"/>
      </w:divBdr>
    </w:div>
    <w:div w:id="1294753981">
      <w:bodyDiv w:val="1"/>
      <w:marLeft w:val="0"/>
      <w:marRight w:val="0"/>
      <w:marTop w:val="0"/>
      <w:marBottom w:val="0"/>
      <w:divBdr>
        <w:top w:val="none" w:sz="0" w:space="0" w:color="auto"/>
        <w:left w:val="none" w:sz="0" w:space="0" w:color="auto"/>
        <w:bottom w:val="none" w:sz="0" w:space="0" w:color="auto"/>
        <w:right w:val="none" w:sz="0" w:space="0" w:color="auto"/>
      </w:divBdr>
    </w:div>
    <w:div w:id="1302073776">
      <w:bodyDiv w:val="1"/>
      <w:marLeft w:val="0"/>
      <w:marRight w:val="0"/>
      <w:marTop w:val="0"/>
      <w:marBottom w:val="0"/>
      <w:divBdr>
        <w:top w:val="none" w:sz="0" w:space="0" w:color="auto"/>
        <w:left w:val="none" w:sz="0" w:space="0" w:color="auto"/>
        <w:bottom w:val="none" w:sz="0" w:space="0" w:color="auto"/>
        <w:right w:val="none" w:sz="0" w:space="0" w:color="auto"/>
      </w:divBdr>
    </w:div>
    <w:div w:id="1304893850">
      <w:bodyDiv w:val="1"/>
      <w:marLeft w:val="0"/>
      <w:marRight w:val="0"/>
      <w:marTop w:val="0"/>
      <w:marBottom w:val="0"/>
      <w:divBdr>
        <w:top w:val="none" w:sz="0" w:space="0" w:color="auto"/>
        <w:left w:val="none" w:sz="0" w:space="0" w:color="auto"/>
        <w:bottom w:val="none" w:sz="0" w:space="0" w:color="auto"/>
        <w:right w:val="none" w:sz="0" w:space="0" w:color="auto"/>
      </w:divBdr>
    </w:div>
    <w:div w:id="1314481262">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318145558">
      <w:bodyDiv w:val="1"/>
      <w:marLeft w:val="0"/>
      <w:marRight w:val="0"/>
      <w:marTop w:val="0"/>
      <w:marBottom w:val="0"/>
      <w:divBdr>
        <w:top w:val="none" w:sz="0" w:space="0" w:color="auto"/>
        <w:left w:val="none" w:sz="0" w:space="0" w:color="auto"/>
        <w:bottom w:val="none" w:sz="0" w:space="0" w:color="auto"/>
        <w:right w:val="none" w:sz="0" w:space="0" w:color="auto"/>
      </w:divBdr>
    </w:div>
    <w:div w:id="1320617557">
      <w:bodyDiv w:val="1"/>
      <w:marLeft w:val="0"/>
      <w:marRight w:val="0"/>
      <w:marTop w:val="0"/>
      <w:marBottom w:val="0"/>
      <w:divBdr>
        <w:top w:val="none" w:sz="0" w:space="0" w:color="auto"/>
        <w:left w:val="none" w:sz="0" w:space="0" w:color="auto"/>
        <w:bottom w:val="none" w:sz="0" w:space="0" w:color="auto"/>
        <w:right w:val="none" w:sz="0" w:space="0" w:color="auto"/>
      </w:divBdr>
    </w:div>
    <w:div w:id="1321421735">
      <w:bodyDiv w:val="1"/>
      <w:marLeft w:val="0"/>
      <w:marRight w:val="0"/>
      <w:marTop w:val="0"/>
      <w:marBottom w:val="0"/>
      <w:divBdr>
        <w:top w:val="none" w:sz="0" w:space="0" w:color="auto"/>
        <w:left w:val="none" w:sz="0" w:space="0" w:color="auto"/>
        <w:bottom w:val="none" w:sz="0" w:space="0" w:color="auto"/>
        <w:right w:val="none" w:sz="0" w:space="0" w:color="auto"/>
      </w:divBdr>
    </w:div>
    <w:div w:id="1323237844">
      <w:bodyDiv w:val="1"/>
      <w:marLeft w:val="0"/>
      <w:marRight w:val="0"/>
      <w:marTop w:val="0"/>
      <w:marBottom w:val="0"/>
      <w:divBdr>
        <w:top w:val="none" w:sz="0" w:space="0" w:color="auto"/>
        <w:left w:val="none" w:sz="0" w:space="0" w:color="auto"/>
        <w:bottom w:val="none" w:sz="0" w:space="0" w:color="auto"/>
        <w:right w:val="none" w:sz="0" w:space="0" w:color="auto"/>
      </w:divBdr>
    </w:div>
    <w:div w:id="1328822985">
      <w:bodyDiv w:val="1"/>
      <w:marLeft w:val="0"/>
      <w:marRight w:val="0"/>
      <w:marTop w:val="0"/>
      <w:marBottom w:val="0"/>
      <w:divBdr>
        <w:top w:val="none" w:sz="0" w:space="0" w:color="auto"/>
        <w:left w:val="none" w:sz="0" w:space="0" w:color="auto"/>
        <w:bottom w:val="none" w:sz="0" w:space="0" w:color="auto"/>
        <w:right w:val="none" w:sz="0" w:space="0" w:color="auto"/>
      </w:divBdr>
    </w:div>
    <w:div w:id="1333602148">
      <w:bodyDiv w:val="1"/>
      <w:marLeft w:val="0"/>
      <w:marRight w:val="0"/>
      <w:marTop w:val="0"/>
      <w:marBottom w:val="0"/>
      <w:divBdr>
        <w:top w:val="none" w:sz="0" w:space="0" w:color="auto"/>
        <w:left w:val="none" w:sz="0" w:space="0" w:color="auto"/>
        <w:bottom w:val="none" w:sz="0" w:space="0" w:color="auto"/>
        <w:right w:val="none" w:sz="0" w:space="0" w:color="auto"/>
      </w:divBdr>
    </w:div>
    <w:div w:id="1340741779">
      <w:bodyDiv w:val="1"/>
      <w:marLeft w:val="0"/>
      <w:marRight w:val="0"/>
      <w:marTop w:val="0"/>
      <w:marBottom w:val="0"/>
      <w:divBdr>
        <w:top w:val="none" w:sz="0" w:space="0" w:color="auto"/>
        <w:left w:val="none" w:sz="0" w:space="0" w:color="auto"/>
        <w:bottom w:val="none" w:sz="0" w:space="0" w:color="auto"/>
        <w:right w:val="none" w:sz="0" w:space="0" w:color="auto"/>
      </w:divBdr>
    </w:div>
    <w:div w:id="1351031569">
      <w:bodyDiv w:val="1"/>
      <w:marLeft w:val="0"/>
      <w:marRight w:val="0"/>
      <w:marTop w:val="0"/>
      <w:marBottom w:val="0"/>
      <w:divBdr>
        <w:top w:val="none" w:sz="0" w:space="0" w:color="auto"/>
        <w:left w:val="none" w:sz="0" w:space="0" w:color="auto"/>
        <w:bottom w:val="none" w:sz="0" w:space="0" w:color="auto"/>
        <w:right w:val="none" w:sz="0" w:space="0" w:color="auto"/>
      </w:divBdr>
    </w:div>
    <w:div w:id="1388651875">
      <w:bodyDiv w:val="1"/>
      <w:marLeft w:val="0"/>
      <w:marRight w:val="0"/>
      <w:marTop w:val="0"/>
      <w:marBottom w:val="0"/>
      <w:divBdr>
        <w:top w:val="none" w:sz="0" w:space="0" w:color="auto"/>
        <w:left w:val="none" w:sz="0" w:space="0" w:color="auto"/>
        <w:bottom w:val="none" w:sz="0" w:space="0" w:color="auto"/>
        <w:right w:val="none" w:sz="0" w:space="0" w:color="auto"/>
      </w:divBdr>
    </w:div>
    <w:div w:id="1420062381">
      <w:bodyDiv w:val="1"/>
      <w:marLeft w:val="0"/>
      <w:marRight w:val="0"/>
      <w:marTop w:val="0"/>
      <w:marBottom w:val="0"/>
      <w:divBdr>
        <w:top w:val="none" w:sz="0" w:space="0" w:color="auto"/>
        <w:left w:val="none" w:sz="0" w:space="0" w:color="auto"/>
        <w:bottom w:val="none" w:sz="0" w:space="0" w:color="auto"/>
        <w:right w:val="none" w:sz="0" w:space="0" w:color="auto"/>
      </w:divBdr>
    </w:div>
    <w:div w:id="1427463660">
      <w:bodyDiv w:val="1"/>
      <w:marLeft w:val="0"/>
      <w:marRight w:val="0"/>
      <w:marTop w:val="0"/>
      <w:marBottom w:val="0"/>
      <w:divBdr>
        <w:top w:val="none" w:sz="0" w:space="0" w:color="auto"/>
        <w:left w:val="none" w:sz="0" w:space="0" w:color="auto"/>
        <w:bottom w:val="none" w:sz="0" w:space="0" w:color="auto"/>
        <w:right w:val="none" w:sz="0" w:space="0" w:color="auto"/>
      </w:divBdr>
    </w:div>
    <w:div w:id="1429694731">
      <w:bodyDiv w:val="1"/>
      <w:marLeft w:val="0"/>
      <w:marRight w:val="0"/>
      <w:marTop w:val="0"/>
      <w:marBottom w:val="0"/>
      <w:divBdr>
        <w:top w:val="none" w:sz="0" w:space="0" w:color="auto"/>
        <w:left w:val="none" w:sz="0" w:space="0" w:color="auto"/>
        <w:bottom w:val="none" w:sz="0" w:space="0" w:color="auto"/>
        <w:right w:val="none" w:sz="0" w:space="0" w:color="auto"/>
      </w:divBdr>
    </w:div>
    <w:div w:id="1455714816">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491870563">
      <w:bodyDiv w:val="1"/>
      <w:marLeft w:val="0"/>
      <w:marRight w:val="0"/>
      <w:marTop w:val="0"/>
      <w:marBottom w:val="0"/>
      <w:divBdr>
        <w:top w:val="none" w:sz="0" w:space="0" w:color="auto"/>
        <w:left w:val="none" w:sz="0" w:space="0" w:color="auto"/>
        <w:bottom w:val="none" w:sz="0" w:space="0" w:color="auto"/>
        <w:right w:val="none" w:sz="0" w:space="0" w:color="auto"/>
      </w:divBdr>
    </w:div>
    <w:div w:id="1496264674">
      <w:bodyDiv w:val="1"/>
      <w:marLeft w:val="0"/>
      <w:marRight w:val="0"/>
      <w:marTop w:val="0"/>
      <w:marBottom w:val="0"/>
      <w:divBdr>
        <w:top w:val="none" w:sz="0" w:space="0" w:color="auto"/>
        <w:left w:val="none" w:sz="0" w:space="0" w:color="auto"/>
        <w:bottom w:val="none" w:sz="0" w:space="0" w:color="auto"/>
        <w:right w:val="none" w:sz="0" w:space="0" w:color="auto"/>
      </w:divBdr>
    </w:div>
    <w:div w:id="1498958509">
      <w:bodyDiv w:val="1"/>
      <w:marLeft w:val="0"/>
      <w:marRight w:val="0"/>
      <w:marTop w:val="0"/>
      <w:marBottom w:val="0"/>
      <w:divBdr>
        <w:top w:val="none" w:sz="0" w:space="0" w:color="auto"/>
        <w:left w:val="none" w:sz="0" w:space="0" w:color="auto"/>
        <w:bottom w:val="none" w:sz="0" w:space="0" w:color="auto"/>
        <w:right w:val="none" w:sz="0" w:space="0" w:color="auto"/>
      </w:divBdr>
    </w:div>
    <w:div w:id="1513105737">
      <w:bodyDiv w:val="1"/>
      <w:marLeft w:val="0"/>
      <w:marRight w:val="0"/>
      <w:marTop w:val="0"/>
      <w:marBottom w:val="0"/>
      <w:divBdr>
        <w:top w:val="none" w:sz="0" w:space="0" w:color="auto"/>
        <w:left w:val="none" w:sz="0" w:space="0" w:color="auto"/>
        <w:bottom w:val="none" w:sz="0" w:space="0" w:color="auto"/>
        <w:right w:val="none" w:sz="0" w:space="0" w:color="auto"/>
      </w:divBdr>
    </w:div>
    <w:div w:id="1552691793">
      <w:bodyDiv w:val="1"/>
      <w:marLeft w:val="0"/>
      <w:marRight w:val="0"/>
      <w:marTop w:val="0"/>
      <w:marBottom w:val="0"/>
      <w:divBdr>
        <w:top w:val="none" w:sz="0" w:space="0" w:color="auto"/>
        <w:left w:val="none" w:sz="0" w:space="0" w:color="auto"/>
        <w:bottom w:val="none" w:sz="0" w:space="0" w:color="auto"/>
        <w:right w:val="none" w:sz="0" w:space="0" w:color="auto"/>
      </w:divBdr>
    </w:div>
    <w:div w:id="1555771434">
      <w:bodyDiv w:val="1"/>
      <w:marLeft w:val="0"/>
      <w:marRight w:val="0"/>
      <w:marTop w:val="0"/>
      <w:marBottom w:val="0"/>
      <w:divBdr>
        <w:top w:val="none" w:sz="0" w:space="0" w:color="auto"/>
        <w:left w:val="none" w:sz="0" w:space="0" w:color="auto"/>
        <w:bottom w:val="none" w:sz="0" w:space="0" w:color="auto"/>
        <w:right w:val="none" w:sz="0" w:space="0" w:color="auto"/>
      </w:divBdr>
    </w:div>
    <w:div w:id="1574466147">
      <w:bodyDiv w:val="1"/>
      <w:marLeft w:val="0"/>
      <w:marRight w:val="0"/>
      <w:marTop w:val="0"/>
      <w:marBottom w:val="0"/>
      <w:divBdr>
        <w:top w:val="none" w:sz="0" w:space="0" w:color="auto"/>
        <w:left w:val="none" w:sz="0" w:space="0" w:color="auto"/>
        <w:bottom w:val="none" w:sz="0" w:space="0" w:color="auto"/>
        <w:right w:val="none" w:sz="0" w:space="0" w:color="auto"/>
      </w:divBdr>
    </w:div>
    <w:div w:id="1580166674">
      <w:bodyDiv w:val="1"/>
      <w:marLeft w:val="0"/>
      <w:marRight w:val="0"/>
      <w:marTop w:val="0"/>
      <w:marBottom w:val="0"/>
      <w:divBdr>
        <w:top w:val="none" w:sz="0" w:space="0" w:color="auto"/>
        <w:left w:val="none" w:sz="0" w:space="0" w:color="auto"/>
        <w:bottom w:val="none" w:sz="0" w:space="0" w:color="auto"/>
        <w:right w:val="none" w:sz="0" w:space="0" w:color="auto"/>
      </w:divBdr>
    </w:div>
    <w:div w:id="1585266281">
      <w:bodyDiv w:val="1"/>
      <w:marLeft w:val="0"/>
      <w:marRight w:val="0"/>
      <w:marTop w:val="0"/>
      <w:marBottom w:val="0"/>
      <w:divBdr>
        <w:top w:val="none" w:sz="0" w:space="0" w:color="auto"/>
        <w:left w:val="none" w:sz="0" w:space="0" w:color="auto"/>
        <w:bottom w:val="none" w:sz="0" w:space="0" w:color="auto"/>
        <w:right w:val="none" w:sz="0" w:space="0" w:color="auto"/>
      </w:divBdr>
    </w:div>
    <w:div w:id="1590894371">
      <w:bodyDiv w:val="1"/>
      <w:marLeft w:val="0"/>
      <w:marRight w:val="0"/>
      <w:marTop w:val="0"/>
      <w:marBottom w:val="0"/>
      <w:divBdr>
        <w:top w:val="none" w:sz="0" w:space="0" w:color="auto"/>
        <w:left w:val="none" w:sz="0" w:space="0" w:color="auto"/>
        <w:bottom w:val="none" w:sz="0" w:space="0" w:color="auto"/>
        <w:right w:val="none" w:sz="0" w:space="0" w:color="auto"/>
      </w:divBdr>
    </w:div>
    <w:div w:id="1618366107">
      <w:bodyDiv w:val="1"/>
      <w:marLeft w:val="0"/>
      <w:marRight w:val="0"/>
      <w:marTop w:val="0"/>
      <w:marBottom w:val="0"/>
      <w:divBdr>
        <w:top w:val="none" w:sz="0" w:space="0" w:color="auto"/>
        <w:left w:val="none" w:sz="0" w:space="0" w:color="auto"/>
        <w:bottom w:val="none" w:sz="0" w:space="0" w:color="auto"/>
        <w:right w:val="none" w:sz="0" w:space="0" w:color="auto"/>
      </w:divBdr>
    </w:div>
    <w:div w:id="1619407414">
      <w:bodyDiv w:val="1"/>
      <w:marLeft w:val="0"/>
      <w:marRight w:val="0"/>
      <w:marTop w:val="0"/>
      <w:marBottom w:val="0"/>
      <w:divBdr>
        <w:top w:val="none" w:sz="0" w:space="0" w:color="auto"/>
        <w:left w:val="none" w:sz="0" w:space="0" w:color="auto"/>
        <w:bottom w:val="none" w:sz="0" w:space="0" w:color="auto"/>
        <w:right w:val="none" w:sz="0" w:space="0" w:color="auto"/>
      </w:divBdr>
    </w:div>
    <w:div w:id="1628049159">
      <w:bodyDiv w:val="1"/>
      <w:marLeft w:val="0"/>
      <w:marRight w:val="0"/>
      <w:marTop w:val="0"/>
      <w:marBottom w:val="0"/>
      <w:divBdr>
        <w:top w:val="none" w:sz="0" w:space="0" w:color="auto"/>
        <w:left w:val="none" w:sz="0" w:space="0" w:color="auto"/>
        <w:bottom w:val="none" w:sz="0" w:space="0" w:color="auto"/>
        <w:right w:val="none" w:sz="0" w:space="0" w:color="auto"/>
      </w:divBdr>
    </w:div>
    <w:div w:id="1630237672">
      <w:bodyDiv w:val="1"/>
      <w:marLeft w:val="0"/>
      <w:marRight w:val="0"/>
      <w:marTop w:val="0"/>
      <w:marBottom w:val="0"/>
      <w:divBdr>
        <w:top w:val="none" w:sz="0" w:space="0" w:color="auto"/>
        <w:left w:val="none" w:sz="0" w:space="0" w:color="auto"/>
        <w:bottom w:val="none" w:sz="0" w:space="0" w:color="auto"/>
        <w:right w:val="none" w:sz="0" w:space="0" w:color="auto"/>
      </w:divBdr>
    </w:div>
    <w:div w:id="1639721539">
      <w:bodyDiv w:val="1"/>
      <w:marLeft w:val="0"/>
      <w:marRight w:val="0"/>
      <w:marTop w:val="0"/>
      <w:marBottom w:val="0"/>
      <w:divBdr>
        <w:top w:val="none" w:sz="0" w:space="0" w:color="auto"/>
        <w:left w:val="none" w:sz="0" w:space="0" w:color="auto"/>
        <w:bottom w:val="none" w:sz="0" w:space="0" w:color="auto"/>
        <w:right w:val="none" w:sz="0" w:space="0" w:color="auto"/>
      </w:divBdr>
    </w:div>
    <w:div w:id="1652753393">
      <w:bodyDiv w:val="1"/>
      <w:marLeft w:val="0"/>
      <w:marRight w:val="0"/>
      <w:marTop w:val="0"/>
      <w:marBottom w:val="0"/>
      <w:divBdr>
        <w:top w:val="none" w:sz="0" w:space="0" w:color="auto"/>
        <w:left w:val="none" w:sz="0" w:space="0" w:color="auto"/>
        <w:bottom w:val="none" w:sz="0" w:space="0" w:color="auto"/>
        <w:right w:val="none" w:sz="0" w:space="0" w:color="auto"/>
      </w:divBdr>
    </w:div>
    <w:div w:id="1666471173">
      <w:bodyDiv w:val="1"/>
      <w:marLeft w:val="0"/>
      <w:marRight w:val="0"/>
      <w:marTop w:val="0"/>
      <w:marBottom w:val="0"/>
      <w:divBdr>
        <w:top w:val="none" w:sz="0" w:space="0" w:color="auto"/>
        <w:left w:val="none" w:sz="0" w:space="0" w:color="auto"/>
        <w:bottom w:val="none" w:sz="0" w:space="0" w:color="auto"/>
        <w:right w:val="none" w:sz="0" w:space="0" w:color="auto"/>
      </w:divBdr>
    </w:div>
    <w:div w:id="1672751726">
      <w:bodyDiv w:val="1"/>
      <w:marLeft w:val="0"/>
      <w:marRight w:val="0"/>
      <w:marTop w:val="0"/>
      <w:marBottom w:val="0"/>
      <w:divBdr>
        <w:top w:val="none" w:sz="0" w:space="0" w:color="auto"/>
        <w:left w:val="none" w:sz="0" w:space="0" w:color="auto"/>
        <w:bottom w:val="none" w:sz="0" w:space="0" w:color="auto"/>
        <w:right w:val="none" w:sz="0" w:space="0" w:color="auto"/>
      </w:divBdr>
    </w:div>
    <w:div w:id="1674065148">
      <w:bodyDiv w:val="1"/>
      <w:marLeft w:val="0"/>
      <w:marRight w:val="0"/>
      <w:marTop w:val="0"/>
      <w:marBottom w:val="0"/>
      <w:divBdr>
        <w:top w:val="none" w:sz="0" w:space="0" w:color="auto"/>
        <w:left w:val="none" w:sz="0" w:space="0" w:color="auto"/>
        <w:bottom w:val="none" w:sz="0" w:space="0" w:color="auto"/>
        <w:right w:val="none" w:sz="0" w:space="0" w:color="auto"/>
      </w:divBdr>
    </w:div>
    <w:div w:id="1674070207">
      <w:bodyDiv w:val="1"/>
      <w:marLeft w:val="0"/>
      <w:marRight w:val="0"/>
      <w:marTop w:val="0"/>
      <w:marBottom w:val="0"/>
      <w:divBdr>
        <w:top w:val="none" w:sz="0" w:space="0" w:color="auto"/>
        <w:left w:val="none" w:sz="0" w:space="0" w:color="auto"/>
        <w:bottom w:val="none" w:sz="0" w:space="0" w:color="auto"/>
        <w:right w:val="none" w:sz="0" w:space="0" w:color="auto"/>
      </w:divBdr>
    </w:div>
    <w:div w:id="1675840773">
      <w:bodyDiv w:val="1"/>
      <w:marLeft w:val="0"/>
      <w:marRight w:val="0"/>
      <w:marTop w:val="0"/>
      <w:marBottom w:val="0"/>
      <w:divBdr>
        <w:top w:val="none" w:sz="0" w:space="0" w:color="auto"/>
        <w:left w:val="none" w:sz="0" w:space="0" w:color="auto"/>
        <w:bottom w:val="none" w:sz="0" w:space="0" w:color="auto"/>
        <w:right w:val="none" w:sz="0" w:space="0" w:color="auto"/>
      </w:divBdr>
    </w:div>
    <w:div w:id="1677921203">
      <w:bodyDiv w:val="1"/>
      <w:marLeft w:val="0"/>
      <w:marRight w:val="0"/>
      <w:marTop w:val="0"/>
      <w:marBottom w:val="0"/>
      <w:divBdr>
        <w:top w:val="none" w:sz="0" w:space="0" w:color="auto"/>
        <w:left w:val="none" w:sz="0" w:space="0" w:color="auto"/>
        <w:bottom w:val="none" w:sz="0" w:space="0" w:color="auto"/>
        <w:right w:val="none" w:sz="0" w:space="0" w:color="auto"/>
      </w:divBdr>
    </w:div>
    <w:div w:id="1682732470">
      <w:bodyDiv w:val="1"/>
      <w:marLeft w:val="0"/>
      <w:marRight w:val="0"/>
      <w:marTop w:val="0"/>
      <w:marBottom w:val="0"/>
      <w:divBdr>
        <w:top w:val="none" w:sz="0" w:space="0" w:color="auto"/>
        <w:left w:val="none" w:sz="0" w:space="0" w:color="auto"/>
        <w:bottom w:val="none" w:sz="0" w:space="0" w:color="auto"/>
        <w:right w:val="none" w:sz="0" w:space="0" w:color="auto"/>
      </w:divBdr>
    </w:div>
    <w:div w:id="1686831603">
      <w:bodyDiv w:val="1"/>
      <w:marLeft w:val="0"/>
      <w:marRight w:val="0"/>
      <w:marTop w:val="0"/>
      <w:marBottom w:val="0"/>
      <w:divBdr>
        <w:top w:val="none" w:sz="0" w:space="0" w:color="auto"/>
        <w:left w:val="none" w:sz="0" w:space="0" w:color="auto"/>
        <w:bottom w:val="none" w:sz="0" w:space="0" w:color="auto"/>
        <w:right w:val="none" w:sz="0" w:space="0" w:color="auto"/>
      </w:divBdr>
    </w:div>
    <w:div w:id="1700661492">
      <w:bodyDiv w:val="1"/>
      <w:marLeft w:val="0"/>
      <w:marRight w:val="0"/>
      <w:marTop w:val="0"/>
      <w:marBottom w:val="0"/>
      <w:divBdr>
        <w:top w:val="none" w:sz="0" w:space="0" w:color="auto"/>
        <w:left w:val="none" w:sz="0" w:space="0" w:color="auto"/>
        <w:bottom w:val="none" w:sz="0" w:space="0" w:color="auto"/>
        <w:right w:val="none" w:sz="0" w:space="0" w:color="auto"/>
      </w:divBdr>
    </w:div>
    <w:div w:id="1728643997">
      <w:bodyDiv w:val="1"/>
      <w:marLeft w:val="0"/>
      <w:marRight w:val="0"/>
      <w:marTop w:val="0"/>
      <w:marBottom w:val="0"/>
      <w:divBdr>
        <w:top w:val="none" w:sz="0" w:space="0" w:color="auto"/>
        <w:left w:val="none" w:sz="0" w:space="0" w:color="auto"/>
        <w:bottom w:val="none" w:sz="0" w:space="0" w:color="auto"/>
        <w:right w:val="none" w:sz="0" w:space="0" w:color="auto"/>
      </w:divBdr>
    </w:div>
    <w:div w:id="1763335012">
      <w:bodyDiv w:val="1"/>
      <w:marLeft w:val="0"/>
      <w:marRight w:val="0"/>
      <w:marTop w:val="0"/>
      <w:marBottom w:val="0"/>
      <w:divBdr>
        <w:top w:val="none" w:sz="0" w:space="0" w:color="auto"/>
        <w:left w:val="none" w:sz="0" w:space="0" w:color="auto"/>
        <w:bottom w:val="none" w:sz="0" w:space="0" w:color="auto"/>
        <w:right w:val="none" w:sz="0" w:space="0" w:color="auto"/>
      </w:divBdr>
    </w:div>
    <w:div w:id="1763598341">
      <w:bodyDiv w:val="1"/>
      <w:marLeft w:val="0"/>
      <w:marRight w:val="0"/>
      <w:marTop w:val="0"/>
      <w:marBottom w:val="0"/>
      <w:divBdr>
        <w:top w:val="none" w:sz="0" w:space="0" w:color="auto"/>
        <w:left w:val="none" w:sz="0" w:space="0" w:color="auto"/>
        <w:bottom w:val="none" w:sz="0" w:space="0" w:color="auto"/>
        <w:right w:val="none" w:sz="0" w:space="0" w:color="auto"/>
      </w:divBdr>
    </w:div>
    <w:div w:id="1774550925">
      <w:bodyDiv w:val="1"/>
      <w:marLeft w:val="0"/>
      <w:marRight w:val="0"/>
      <w:marTop w:val="0"/>
      <w:marBottom w:val="0"/>
      <w:divBdr>
        <w:top w:val="none" w:sz="0" w:space="0" w:color="auto"/>
        <w:left w:val="none" w:sz="0" w:space="0" w:color="auto"/>
        <w:bottom w:val="none" w:sz="0" w:space="0" w:color="auto"/>
        <w:right w:val="none" w:sz="0" w:space="0" w:color="auto"/>
      </w:divBdr>
    </w:div>
    <w:div w:id="1781408615">
      <w:bodyDiv w:val="1"/>
      <w:marLeft w:val="0"/>
      <w:marRight w:val="0"/>
      <w:marTop w:val="0"/>
      <w:marBottom w:val="0"/>
      <w:divBdr>
        <w:top w:val="none" w:sz="0" w:space="0" w:color="auto"/>
        <w:left w:val="none" w:sz="0" w:space="0" w:color="auto"/>
        <w:bottom w:val="none" w:sz="0" w:space="0" w:color="auto"/>
        <w:right w:val="none" w:sz="0" w:space="0" w:color="auto"/>
      </w:divBdr>
    </w:div>
    <w:div w:id="1782844785">
      <w:bodyDiv w:val="1"/>
      <w:marLeft w:val="0"/>
      <w:marRight w:val="0"/>
      <w:marTop w:val="0"/>
      <w:marBottom w:val="0"/>
      <w:divBdr>
        <w:top w:val="none" w:sz="0" w:space="0" w:color="auto"/>
        <w:left w:val="none" w:sz="0" w:space="0" w:color="auto"/>
        <w:bottom w:val="none" w:sz="0" w:space="0" w:color="auto"/>
        <w:right w:val="none" w:sz="0" w:space="0" w:color="auto"/>
      </w:divBdr>
    </w:div>
    <w:div w:id="1787773431">
      <w:bodyDiv w:val="1"/>
      <w:marLeft w:val="0"/>
      <w:marRight w:val="0"/>
      <w:marTop w:val="0"/>
      <w:marBottom w:val="0"/>
      <w:divBdr>
        <w:top w:val="none" w:sz="0" w:space="0" w:color="auto"/>
        <w:left w:val="none" w:sz="0" w:space="0" w:color="auto"/>
        <w:bottom w:val="none" w:sz="0" w:space="0" w:color="auto"/>
        <w:right w:val="none" w:sz="0" w:space="0" w:color="auto"/>
      </w:divBdr>
    </w:div>
    <w:div w:id="1791708692">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824736591">
      <w:bodyDiv w:val="1"/>
      <w:marLeft w:val="0"/>
      <w:marRight w:val="0"/>
      <w:marTop w:val="0"/>
      <w:marBottom w:val="0"/>
      <w:divBdr>
        <w:top w:val="none" w:sz="0" w:space="0" w:color="auto"/>
        <w:left w:val="none" w:sz="0" w:space="0" w:color="auto"/>
        <w:bottom w:val="none" w:sz="0" w:space="0" w:color="auto"/>
        <w:right w:val="none" w:sz="0" w:space="0" w:color="auto"/>
      </w:divBdr>
    </w:div>
    <w:div w:id="1833715810">
      <w:bodyDiv w:val="1"/>
      <w:marLeft w:val="0"/>
      <w:marRight w:val="0"/>
      <w:marTop w:val="0"/>
      <w:marBottom w:val="0"/>
      <w:divBdr>
        <w:top w:val="none" w:sz="0" w:space="0" w:color="auto"/>
        <w:left w:val="none" w:sz="0" w:space="0" w:color="auto"/>
        <w:bottom w:val="none" w:sz="0" w:space="0" w:color="auto"/>
        <w:right w:val="none" w:sz="0" w:space="0" w:color="auto"/>
      </w:divBdr>
    </w:div>
    <w:div w:id="1835603992">
      <w:bodyDiv w:val="1"/>
      <w:marLeft w:val="0"/>
      <w:marRight w:val="0"/>
      <w:marTop w:val="0"/>
      <w:marBottom w:val="0"/>
      <w:divBdr>
        <w:top w:val="none" w:sz="0" w:space="0" w:color="auto"/>
        <w:left w:val="none" w:sz="0" w:space="0" w:color="auto"/>
        <w:bottom w:val="none" w:sz="0" w:space="0" w:color="auto"/>
        <w:right w:val="none" w:sz="0" w:space="0" w:color="auto"/>
      </w:divBdr>
    </w:div>
    <w:div w:id="1840535610">
      <w:bodyDiv w:val="1"/>
      <w:marLeft w:val="0"/>
      <w:marRight w:val="0"/>
      <w:marTop w:val="0"/>
      <w:marBottom w:val="0"/>
      <w:divBdr>
        <w:top w:val="none" w:sz="0" w:space="0" w:color="auto"/>
        <w:left w:val="none" w:sz="0" w:space="0" w:color="auto"/>
        <w:bottom w:val="none" w:sz="0" w:space="0" w:color="auto"/>
        <w:right w:val="none" w:sz="0" w:space="0" w:color="auto"/>
      </w:divBdr>
    </w:div>
    <w:div w:id="1850944034">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1865828014">
      <w:bodyDiv w:val="1"/>
      <w:marLeft w:val="0"/>
      <w:marRight w:val="0"/>
      <w:marTop w:val="0"/>
      <w:marBottom w:val="0"/>
      <w:divBdr>
        <w:top w:val="none" w:sz="0" w:space="0" w:color="auto"/>
        <w:left w:val="none" w:sz="0" w:space="0" w:color="auto"/>
        <w:bottom w:val="none" w:sz="0" w:space="0" w:color="auto"/>
        <w:right w:val="none" w:sz="0" w:space="0" w:color="auto"/>
      </w:divBdr>
    </w:div>
    <w:div w:id="1886217523">
      <w:bodyDiv w:val="1"/>
      <w:marLeft w:val="0"/>
      <w:marRight w:val="0"/>
      <w:marTop w:val="0"/>
      <w:marBottom w:val="0"/>
      <w:divBdr>
        <w:top w:val="none" w:sz="0" w:space="0" w:color="auto"/>
        <w:left w:val="none" w:sz="0" w:space="0" w:color="auto"/>
        <w:bottom w:val="none" w:sz="0" w:space="0" w:color="auto"/>
        <w:right w:val="none" w:sz="0" w:space="0" w:color="auto"/>
      </w:divBdr>
    </w:div>
    <w:div w:id="1892225169">
      <w:bodyDiv w:val="1"/>
      <w:marLeft w:val="0"/>
      <w:marRight w:val="0"/>
      <w:marTop w:val="0"/>
      <w:marBottom w:val="0"/>
      <w:divBdr>
        <w:top w:val="none" w:sz="0" w:space="0" w:color="auto"/>
        <w:left w:val="none" w:sz="0" w:space="0" w:color="auto"/>
        <w:bottom w:val="none" w:sz="0" w:space="0" w:color="auto"/>
        <w:right w:val="none" w:sz="0" w:space="0" w:color="auto"/>
      </w:divBdr>
    </w:div>
    <w:div w:id="1896617777">
      <w:bodyDiv w:val="1"/>
      <w:marLeft w:val="0"/>
      <w:marRight w:val="0"/>
      <w:marTop w:val="0"/>
      <w:marBottom w:val="0"/>
      <w:divBdr>
        <w:top w:val="none" w:sz="0" w:space="0" w:color="auto"/>
        <w:left w:val="none" w:sz="0" w:space="0" w:color="auto"/>
        <w:bottom w:val="none" w:sz="0" w:space="0" w:color="auto"/>
        <w:right w:val="none" w:sz="0" w:space="0" w:color="auto"/>
      </w:divBdr>
    </w:div>
    <w:div w:id="1944603635">
      <w:bodyDiv w:val="1"/>
      <w:marLeft w:val="0"/>
      <w:marRight w:val="0"/>
      <w:marTop w:val="0"/>
      <w:marBottom w:val="0"/>
      <w:divBdr>
        <w:top w:val="none" w:sz="0" w:space="0" w:color="auto"/>
        <w:left w:val="none" w:sz="0" w:space="0" w:color="auto"/>
        <w:bottom w:val="none" w:sz="0" w:space="0" w:color="auto"/>
        <w:right w:val="none" w:sz="0" w:space="0" w:color="auto"/>
      </w:divBdr>
    </w:div>
    <w:div w:id="1953591121">
      <w:bodyDiv w:val="1"/>
      <w:marLeft w:val="0"/>
      <w:marRight w:val="0"/>
      <w:marTop w:val="0"/>
      <w:marBottom w:val="0"/>
      <w:divBdr>
        <w:top w:val="none" w:sz="0" w:space="0" w:color="auto"/>
        <w:left w:val="none" w:sz="0" w:space="0" w:color="auto"/>
        <w:bottom w:val="none" w:sz="0" w:space="0" w:color="auto"/>
        <w:right w:val="none" w:sz="0" w:space="0" w:color="auto"/>
      </w:divBdr>
    </w:div>
    <w:div w:id="1969236343">
      <w:bodyDiv w:val="1"/>
      <w:marLeft w:val="0"/>
      <w:marRight w:val="0"/>
      <w:marTop w:val="0"/>
      <w:marBottom w:val="0"/>
      <w:divBdr>
        <w:top w:val="none" w:sz="0" w:space="0" w:color="auto"/>
        <w:left w:val="none" w:sz="0" w:space="0" w:color="auto"/>
        <w:bottom w:val="none" w:sz="0" w:space="0" w:color="auto"/>
        <w:right w:val="none" w:sz="0" w:space="0" w:color="auto"/>
      </w:divBdr>
    </w:div>
    <w:div w:id="1987659813">
      <w:bodyDiv w:val="1"/>
      <w:marLeft w:val="0"/>
      <w:marRight w:val="0"/>
      <w:marTop w:val="0"/>
      <w:marBottom w:val="0"/>
      <w:divBdr>
        <w:top w:val="none" w:sz="0" w:space="0" w:color="auto"/>
        <w:left w:val="none" w:sz="0" w:space="0" w:color="auto"/>
        <w:bottom w:val="none" w:sz="0" w:space="0" w:color="auto"/>
        <w:right w:val="none" w:sz="0" w:space="0" w:color="auto"/>
      </w:divBdr>
    </w:div>
    <w:div w:id="2006473481">
      <w:bodyDiv w:val="1"/>
      <w:marLeft w:val="0"/>
      <w:marRight w:val="0"/>
      <w:marTop w:val="0"/>
      <w:marBottom w:val="0"/>
      <w:divBdr>
        <w:top w:val="none" w:sz="0" w:space="0" w:color="auto"/>
        <w:left w:val="none" w:sz="0" w:space="0" w:color="auto"/>
        <w:bottom w:val="none" w:sz="0" w:space="0" w:color="auto"/>
        <w:right w:val="none" w:sz="0" w:space="0" w:color="auto"/>
      </w:divBdr>
    </w:div>
    <w:div w:id="2008897296">
      <w:bodyDiv w:val="1"/>
      <w:marLeft w:val="0"/>
      <w:marRight w:val="0"/>
      <w:marTop w:val="0"/>
      <w:marBottom w:val="0"/>
      <w:divBdr>
        <w:top w:val="none" w:sz="0" w:space="0" w:color="auto"/>
        <w:left w:val="none" w:sz="0" w:space="0" w:color="auto"/>
        <w:bottom w:val="none" w:sz="0" w:space="0" w:color="auto"/>
        <w:right w:val="none" w:sz="0" w:space="0" w:color="auto"/>
      </w:divBdr>
    </w:div>
    <w:div w:id="2012487876">
      <w:bodyDiv w:val="1"/>
      <w:marLeft w:val="0"/>
      <w:marRight w:val="0"/>
      <w:marTop w:val="0"/>
      <w:marBottom w:val="0"/>
      <w:divBdr>
        <w:top w:val="none" w:sz="0" w:space="0" w:color="auto"/>
        <w:left w:val="none" w:sz="0" w:space="0" w:color="auto"/>
        <w:bottom w:val="none" w:sz="0" w:space="0" w:color="auto"/>
        <w:right w:val="none" w:sz="0" w:space="0" w:color="auto"/>
      </w:divBdr>
    </w:div>
    <w:div w:id="2030568081">
      <w:bodyDiv w:val="1"/>
      <w:marLeft w:val="0"/>
      <w:marRight w:val="0"/>
      <w:marTop w:val="0"/>
      <w:marBottom w:val="0"/>
      <w:divBdr>
        <w:top w:val="none" w:sz="0" w:space="0" w:color="auto"/>
        <w:left w:val="none" w:sz="0" w:space="0" w:color="auto"/>
        <w:bottom w:val="none" w:sz="0" w:space="0" w:color="auto"/>
        <w:right w:val="none" w:sz="0" w:space="0" w:color="auto"/>
      </w:divBdr>
    </w:div>
    <w:div w:id="2038502921">
      <w:bodyDiv w:val="1"/>
      <w:marLeft w:val="0"/>
      <w:marRight w:val="0"/>
      <w:marTop w:val="0"/>
      <w:marBottom w:val="0"/>
      <w:divBdr>
        <w:top w:val="none" w:sz="0" w:space="0" w:color="auto"/>
        <w:left w:val="none" w:sz="0" w:space="0" w:color="auto"/>
        <w:bottom w:val="none" w:sz="0" w:space="0" w:color="auto"/>
        <w:right w:val="none" w:sz="0" w:space="0" w:color="auto"/>
      </w:divBdr>
    </w:div>
    <w:div w:id="2040542390">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
    <w:div w:id="2064677599">
      <w:bodyDiv w:val="1"/>
      <w:marLeft w:val="0"/>
      <w:marRight w:val="0"/>
      <w:marTop w:val="0"/>
      <w:marBottom w:val="0"/>
      <w:divBdr>
        <w:top w:val="none" w:sz="0" w:space="0" w:color="auto"/>
        <w:left w:val="none" w:sz="0" w:space="0" w:color="auto"/>
        <w:bottom w:val="none" w:sz="0" w:space="0" w:color="auto"/>
        <w:right w:val="none" w:sz="0" w:space="0" w:color="auto"/>
      </w:divBdr>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097552330">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 w:id="21217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m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ABB5-1BFD-411C-A830-A02074F5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4598</TotalTime>
  <Pages>1</Pages>
  <Words>2391</Words>
  <Characters>13635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Negrescul Ludmila</dc:creator>
  <cp:keywords/>
  <dc:description/>
  <cp:lastModifiedBy>Bouros Gabriela</cp:lastModifiedBy>
  <cp:revision>66</cp:revision>
  <cp:lastPrinted>2022-05-04T12:57:00Z</cp:lastPrinted>
  <dcterms:created xsi:type="dcterms:W3CDTF">2019-03-14T13:40:00Z</dcterms:created>
  <dcterms:modified xsi:type="dcterms:W3CDTF">2022-05-18T07:46:00Z</dcterms:modified>
</cp:coreProperties>
</file>