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0" w:name="_Hlk77770908"/>
      <w:r w:rsidRPr="00615E49">
        <w:rPr>
          <w:rFonts w:eastAsia="Calibri"/>
          <w:b/>
          <w:noProof w:val="0"/>
          <w:sz w:val="28"/>
          <w:szCs w:val="28"/>
        </w:rPr>
        <w:t>ANUNȚ DE INTENȚIE</w:t>
      </w:r>
    </w:p>
    <w:bookmarkEnd w:id="0"/>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991E6A9" w:rsidR="00615E49" w:rsidRPr="00615E49" w:rsidRDefault="00063EF3" w:rsidP="00615E49">
            <w:pPr>
              <w:spacing w:line="276" w:lineRule="auto"/>
              <w:jc w:val="both"/>
              <w:rPr>
                <w:rFonts w:eastAsia="Calibri"/>
                <w:noProof w:val="0"/>
              </w:rPr>
            </w:pPr>
            <w:r>
              <w:rPr>
                <w:rFonts w:eastAsia="Calibri"/>
                <w:noProof w:val="0"/>
              </w:rPr>
              <w:t>Spitalul clinic militar central</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4D4AC3A0" w:rsidR="00615E49" w:rsidRPr="00615E49" w:rsidRDefault="00063EF3" w:rsidP="00615E49">
            <w:pPr>
              <w:spacing w:line="276" w:lineRule="auto"/>
              <w:jc w:val="both"/>
              <w:rPr>
                <w:rFonts w:eastAsia="Calibri"/>
                <w:noProof w:val="0"/>
              </w:rPr>
            </w:pPr>
            <w:r>
              <w:rPr>
                <w:rFonts w:eastAsia="Calibri"/>
                <w:noProof w:val="0"/>
              </w:rPr>
              <w:t>1006601003511</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48D14258" w:rsidR="00615E49" w:rsidRPr="00063EF3" w:rsidRDefault="00063EF3" w:rsidP="00615E49">
            <w:pPr>
              <w:spacing w:line="276" w:lineRule="auto"/>
              <w:jc w:val="both"/>
              <w:rPr>
                <w:rFonts w:eastAsia="Calibri"/>
                <w:noProof w:val="0"/>
              </w:rPr>
            </w:pPr>
            <w:r>
              <w:rPr>
                <w:rFonts w:eastAsia="Calibri"/>
                <w:noProof w:val="0"/>
              </w:rPr>
              <w:t>mun. Chișinău, str. Vasile Lupu 32</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11E1058B" w:rsidR="00615E49" w:rsidRPr="00615E49" w:rsidRDefault="00911405" w:rsidP="00615E49">
            <w:pPr>
              <w:spacing w:line="276" w:lineRule="auto"/>
              <w:jc w:val="both"/>
              <w:rPr>
                <w:rFonts w:eastAsia="Calibri"/>
                <w:noProof w:val="0"/>
              </w:rPr>
            </w:pPr>
            <w:r w:rsidRPr="00911405">
              <w:rPr>
                <w:rFonts w:eastAsia="Calibri"/>
                <w:noProof w:val="0"/>
              </w:rPr>
              <w:t>022 715530, fax 022715432</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69BBC725" w:rsidR="00615E49" w:rsidRPr="00615E49" w:rsidRDefault="00E70A9F" w:rsidP="00911405">
            <w:pPr>
              <w:spacing w:line="276" w:lineRule="auto"/>
              <w:jc w:val="both"/>
              <w:rPr>
                <w:rFonts w:eastAsia="Calibri"/>
                <w:noProof w:val="0"/>
              </w:rPr>
            </w:pPr>
            <w:hyperlink r:id="rId9" w:history="1">
              <w:r w:rsidR="00911405" w:rsidRPr="00F87A1D">
                <w:rPr>
                  <w:rStyle w:val="af4"/>
                  <w:rFonts w:eastAsia="Calibri"/>
                  <w:noProof w:val="0"/>
                </w:rPr>
                <w:t>scmc@army.md</w:t>
              </w:r>
            </w:hyperlink>
            <w:r w:rsidR="00911405">
              <w:rPr>
                <w:rFonts w:eastAsia="Calibri"/>
                <w:noProof w:val="0"/>
              </w:rPr>
              <w:t xml:space="preserve"> </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8650026" w:rsidR="00615E49" w:rsidRPr="00615E49" w:rsidRDefault="00B75E51" w:rsidP="00615E49">
            <w:pPr>
              <w:spacing w:line="276" w:lineRule="auto"/>
              <w:jc w:val="both"/>
              <w:rPr>
                <w:rFonts w:eastAsia="Calibri"/>
                <w:noProof w:val="0"/>
              </w:rPr>
            </w:pPr>
            <w:r>
              <w:rPr>
                <w:rFonts w:eastAsia="Calibri"/>
                <w:noProof w:val="0"/>
              </w:rPr>
              <w:t xml:space="preserve">Army.md </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646FAC8" w:rsidR="00615E49" w:rsidRPr="00615E49" w:rsidRDefault="00911405" w:rsidP="00615E49">
            <w:pPr>
              <w:spacing w:line="276" w:lineRule="auto"/>
              <w:jc w:val="both"/>
              <w:rPr>
                <w:rFonts w:eastAsia="Calibri"/>
                <w:noProof w:val="0"/>
              </w:rPr>
            </w:pPr>
            <w:r>
              <w:rPr>
                <w:rFonts w:eastAsia="Calibri"/>
                <w:noProof w:val="0"/>
              </w:rPr>
              <w:t xml:space="preserve">Lungu Diana, 079878848, </w:t>
            </w:r>
            <w:hyperlink r:id="rId10" w:history="1">
              <w:r w:rsidRPr="00F87A1D">
                <w:rPr>
                  <w:rStyle w:val="af4"/>
                  <w:rFonts w:eastAsia="Calibri"/>
                  <w:noProof w:val="0"/>
                </w:rPr>
                <w:t>lungu.di.iu@gmail.com</w:t>
              </w:r>
            </w:hyperlink>
            <w:r>
              <w:rPr>
                <w:rFonts w:eastAsia="Calibri"/>
                <w:noProof w:val="0"/>
              </w:rPr>
              <w:t xml:space="preserve"> </w:t>
            </w:r>
          </w:p>
        </w:tc>
      </w:tr>
      <w:tr w:rsidR="00615E49" w:rsidRPr="00615E49" w14:paraId="7C4CFC53" w14:textId="77777777" w:rsidTr="00615E49">
        <w:tc>
          <w:tcPr>
            <w:tcW w:w="5949" w:type="dxa"/>
            <w:shd w:val="clear" w:color="auto" w:fill="F2F2F2"/>
          </w:tcPr>
          <w:p w14:paraId="3FE54C9B" w14:textId="4D57B239" w:rsidR="00615E49" w:rsidRPr="00911405"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tc>
        <w:tc>
          <w:tcPr>
            <w:tcW w:w="3969" w:type="dxa"/>
          </w:tcPr>
          <w:p w14:paraId="5AB8BD8F" w14:textId="5193172E" w:rsidR="00911405" w:rsidRPr="00615E49" w:rsidRDefault="00E70A9F" w:rsidP="006474CF">
            <w:pPr>
              <w:spacing w:line="276" w:lineRule="auto"/>
              <w:jc w:val="both"/>
              <w:rPr>
                <w:rFonts w:eastAsia="Calibri"/>
                <w:noProof w:val="0"/>
              </w:rPr>
            </w:pPr>
            <w:hyperlink r:id="rId11" w:history="1">
              <w:r w:rsidR="00911405" w:rsidRPr="00F87A1D">
                <w:rPr>
                  <w:rStyle w:val="af4"/>
                  <w:rFonts w:eastAsia="Calibri"/>
                  <w:noProof w:val="0"/>
                </w:rPr>
                <w:t>lungu.di.iu@gmail.com</w:t>
              </w:r>
            </w:hyperlink>
            <w:r w:rsidR="00911405">
              <w:rPr>
                <w:rFonts w:eastAsia="Calibri"/>
                <w:noProof w:val="0"/>
              </w:rPr>
              <w:t xml:space="preserve"> sau </w:t>
            </w:r>
            <w:r w:rsidR="006474CF" w:rsidRPr="006474CF">
              <w:rPr>
                <w:noProof w:val="0"/>
                <w:lang w:val="it-IT" w:eastAsia="ru-RU"/>
              </w:rPr>
              <w:t xml:space="preserve">documentația de atribuire este anexată în cadrul procedurii în </w:t>
            </w:r>
            <w:r w:rsidR="006474CF">
              <w:rPr>
                <w:noProof w:val="0"/>
                <w:lang w:val="it-IT" w:eastAsia="ru-RU"/>
              </w:rPr>
              <w:t>tender.md sau achizitii.md</w:t>
            </w:r>
            <w:r w:rsidR="006474CF" w:rsidRPr="00615E49">
              <w:rPr>
                <w:rFonts w:eastAsia="Calibri"/>
                <w:noProof w:val="0"/>
              </w:rPr>
              <w:t xml:space="preserve"> </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BC0C36">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6492C7CB" w:rsidR="00615E49" w:rsidRPr="00615E49" w:rsidRDefault="00615E49" w:rsidP="00911405">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p>
        </w:tc>
      </w:tr>
      <w:tr w:rsidR="00BC0C36" w:rsidRPr="00615E49" w14:paraId="7EAC56FC" w14:textId="77777777" w:rsidTr="00BC0C36">
        <w:trPr>
          <w:trHeight w:val="540"/>
        </w:trPr>
        <w:tc>
          <w:tcPr>
            <w:tcW w:w="567" w:type="dxa"/>
            <w:vMerge w:val="restart"/>
            <w:tcBorders>
              <w:top w:val="single" w:sz="4" w:space="0" w:color="auto"/>
              <w:left w:val="single" w:sz="4" w:space="0" w:color="auto"/>
              <w:right w:val="single" w:sz="4" w:space="0" w:color="auto"/>
            </w:tcBorders>
            <w:shd w:val="clear" w:color="auto" w:fill="auto"/>
            <w:vAlign w:val="center"/>
          </w:tcPr>
          <w:p w14:paraId="625E2629" w14:textId="77777777" w:rsidR="00BC0C36" w:rsidRPr="00615E49" w:rsidRDefault="00BC0C36" w:rsidP="00615E49">
            <w:pPr>
              <w:spacing w:line="276" w:lineRule="auto"/>
              <w:jc w:val="center"/>
              <w:rPr>
                <w:rFonts w:eastAsia="Calibri"/>
                <w:noProof w:val="0"/>
              </w:rPr>
            </w:pPr>
            <w:r w:rsidRPr="00615E49">
              <w:rPr>
                <w:rFonts w:eastAsia="Calibri"/>
                <w:noProof w:val="0"/>
              </w:rPr>
              <w:t>1</w:t>
            </w:r>
          </w:p>
        </w:tc>
        <w:tc>
          <w:tcPr>
            <w:tcW w:w="1134" w:type="dxa"/>
            <w:vMerge w:val="restart"/>
            <w:tcBorders>
              <w:top w:val="single" w:sz="4" w:space="0" w:color="auto"/>
              <w:left w:val="single" w:sz="4" w:space="0" w:color="auto"/>
              <w:right w:val="single" w:sz="4" w:space="0" w:color="auto"/>
            </w:tcBorders>
            <w:shd w:val="clear" w:color="auto" w:fill="auto"/>
            <w:vAlign w:val="center"/>
          </w:tcPr>
          <w:p w14:paraId="50EAE755" w14:textId="505FBF29" w:rsidR="00BC0C36" w:rsidRPr="00615E49" w:rsidRDefault="00BC0C36" w:rsidP="00615E49">
            <w:pPr>
              <w:spacing w:line="276" w:lineRule="auto"/>
              <w:rPr>
                <w:rFonts w:eastAsia="Calibri"/>
                <w:noProof w:val="0"/>
              </w:rPr>
            </w:pPr>
            <w:r>
              <w:rPr>
                <w:rFonts w:eastAsia="Calibri"/>
                <w:noProof w:val="0"/>
              </w:rPr>
              <w:t>33600000-6</w:t>
            </w:r>
          </w:p>
        </w:tc>
        <w:tc>
          <w:tcPr>
            <w:tcW w:w="2268" w:type="dxa"/>
            <w:vMerge w:val="restart"/>
            <w:tcBorders>
              <w:top w:val="single" w:sz="4" w:space="0" w:color="auto"/>
              <w:left w:val="single" w:sz="4" w:space="0" w:color="auto"/>
              <w:right w:val="single" w:sz="4" w:space="0" w:color="auto"/>
            </w:tcBorders>
            <w:shd w:val="clear" w:color="auto" w:fill="auto"/>
            <w:vAlign w:val="center"/>
          </w:tcPr>
          <w:p w14:paraId="5EB98C0E" w14:textId="05D75879" w:rsidR="00BC0C36" w:rsidRPr="007E2B68" w:rsidRDefault="00BC0C36" w:rsidP="00911405">
            <w:pPr>
              <w:spacing w:line="276" w:lineRule="auto"/>
              <w:jc w:val="both"/>
              <w:rPr>
                <w:rFonts w:eastAsia="Calibri"/>
                <w:noProof w:val="0"/>
              </w:rPr>
            </w:pPr>
            <w:r w:rsidRPr="00B75E51">
              <w:rPr>
                <w:rFonts w:eastAsia="Calibri"/>
                <w:noProof w:val="0"/>
              </w:rPr>
              <w:t>Achizitionarea medicamentelor si materialelor sanitare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E649D02" w:rsidR="00BC0C36" w:rsidRPr="00615E49" w:rsidRDefault="00BC0C36" w:rsidP="001D1A8E">
            <w:pPr>
              <w:spacing w:line="276" w:lineRule="auto"/>
              <w:jc w:val="center"/>
              <w:rPr>
                <w:rFonts w:eastAsia="Calibri"/>
                <w:noProof w:val="0"/>
              </w:rPr>
            </w:pPr>
            <w:r>
              <w:rPr>
                <w:rFonts w:eastAsia="Calibri"/>
                <w:noProof w:val="0"/>
              </w:rPr>
              <w:t>2 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52611D" w:rsidR="00BC0C36" w:rsidRPr="002A7A5F" w:rsidRDefault="00BC0C36" w:rsidP="002A7A5F">
            <w:pPr>
              <w:spacing w:line="276" w:lineRule="auto"/>
              <w:ind w:firstLine="289"/>
              <w:jc w:val="both"/>
              <w:rPr>
                <w:rFonts w:eastAsia="Calibri"/>
              </w:rPr>
            </w:pPr>
            <w:r>
              <w:rPr>
                <w:rFonts w:eastAsia="Calibri"/>
              </w:rPr>
              <w:t>ZMD Brosa Kirshner, 1,8x300mm</w:t>
            </w:r>
          </w:p>
        </w:tc>
        <w:tc>
          <w:tcPr>
            <w:tcW w:w="1418" w:type="dxa"/>
            <w:vMerge w:val="restart"/>
            <w:tcBorders>
              <w:top w:val="single" w:sz="4" w:space="0" w:color="auto"/>
              <w:left w:val="single" w:sz="4" w:space="0" w:color="auto"/>
              <w:right w:val="single" w:sz="4" w:space="0" w:color="auto"/>
            </w:tcBorders>
            <w:shd w:val="clear" w:color="auto" w:fill="auto"/>
          </w:tcPr>
          <w:p w14:paraId="6EEFC02C" w14:textId="76434FA2" w:rsidR="00BC0C36" w:rsidRPr="00615E49" w:rsidRDefault="00BC0C36" w:rsidP="00615E49">
            <w:pPr>
              <w:spacing w:line="276" w:lineRule="auto"/>
              <w:jc w:val="center"/>
              <w:rPr>
                <w:rFonts w:eastAsia="Calibri"/>
                <w:noProof w:val="0"/>
              </w:rPr>
            </w:pPr>
            <w:r>
              <w:rPr>
                <w:rFonts w:eastAsia="Calibri"/>
                <w:noProof w:val="0"/>
              </w:rPr>
              <w:t>290,00 MDL</w:t>
            </w:r>
          </w:p>
        </w:tc>
      </w:tr>
      <w:tr w:rsidR="00BC0C36" w:rsidRPr="00615E49" w14:paraId="52523549" w14:textId="77777777" w:rsidTr="00BC0C36">
        <w:trPr>
          <w:trHeight w:val="540"/>
        </w:trPr>
        <w:tc>
          <w:tcPr>
            <w:tcW w:w="567" w:type="dxa"/>
            <w:vMerge/>
            <w:tcBorders>
              <w:left w:val="single" w:sz="4" w:space="0" w:color="auto"/>
              <w:right w:val="single" w:sz="4" w:space="0" w:color="auto"/>
            </w:tcBorders>
            <w:shd w:val="clear" w:color="auto" w:fill="auto"/>
            <w:vAlign w:val="center"/>
          </w:tcPr>
          <w:p w14:paraId="566F4D02" w14:textId="77777777" w:rsidR="00BC0C36" w:rsidRPr="00615E49" w:rsidRDefault="00BC0C36" w:rsidP="00615E49">
            <w:pPr>
              <w:spacing w:line="276" w:lineRule="auto"/>
              <w:jc w:val="center"/>
              <w:rPr>
                <w:rFonts w:eastAsia="Calibri"/>
                <w:noProof w:val="0"/>
              </w:rPr>
            </w:pPr>
          </w:p>
        </w:tc>
        <w:tc>
          <w:tcPr>
            <w:tcW w:w="1134" w:type="dxa"/>
            <w:vMerge/>
            <w:tcBorders>
              <w:left w:val="single" w:sz="4" w:space="0" w:color="auto"/>
              <w:right w:val="single" w:sz="4" w:space="0" w:color="auto"/>
            </w:tcBorders>
            <w:shd w:val="clear" w:color="auto" w:fill="auto"/>
            <w:vAlign w:val="center"/>
          </w:tcPr>
          <w:p w14:paraId="06EA305A" w14:textId="77777777" w:rsidR="00BC0C36" w:rsidRDefault="00BC0C36" w:rsidP="00615E49">
            <w:pPr>
              <w:spacing w:line="276" w:lineRule="auto"/>
              <w:rPr>
                <w:rFonts w:eastAsia="Calibri"/>
                <w:noProof w:val="0"/>
              </w:rPr>
            </w:pPr>
          </w:p>
        </w:tc>
        <w:tc>
          <w:tcPr>
            <w:tcW w:w="2268" w:type="dxa"/>
            <w:vMerge/>
            <w:tcBorders>
              <w:left w:val="single" w:sz="4" w:space="0" w:color="auto"/>
              <w:right w:val="single" w:sz="4" w:space="0" w:color="auto"/>
            </w:tcBorders>
            <w:shd w:val="clear" w:color="auto" w:fill="auto"/>
            <w:vAlign w:val="center"/>
          </w:tcPr>
          <w:p w14:paraId="614DB260" w14:textId="77777777" w:rsidR="00BC0C36" w:rsidRPr="00B75E51" w:rsidRDefault="00BC0C36" w:rsidP="00911405">
            <w:pPr>
              <w:spacing w:line="276" w:lineRule="auto"/>
              <w:jc w:val="both"/>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CC10A3A" w14:textId="775D06AF" w:rsidR="00BC0C36" w:rsidRPr="00BC0C36" w:rsidRDefault="00BC0C36" w:rsidP="001D1A8E">
            <w:pPr>
              <w:spacing w:line="276" w:lineRule="auto"/>
              <w:jc w:val="center"/>
              <w:rPr>
                <w:rFonts w:eastAsia="Calibri"/>
                <w:b/>
                <w:noProof w:val="0"/>
              </w:rPr>
            </w:pPr>
            <w:r>
              <w:rPr>
                <w:rFonts w:eastAsia="Calibri"/>
                <w:noProof w:val="0"/>
              </w:rPr>
              <w:t xml:space="preserve">1 </w:t>
            </w: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4B24EDB" w14:textId="29FA3FD8" w:rsidR="00BC0C36" w:rsidRPr="002A7A5F" w:rsidRDefault="00BC0C36" w:rsidP="002A7A5F">
            <w:pPr>
              <w:spacing w:line="276" w:lineRule="auto"/>
              <w:ind w:firstLine="289"/>
              <w:jc w:val="both"/>
              <w:rPr>
                <w:rFonts w:eastAsia="Calibri"/>
              </w:rPr>
            </w:pPr>
            <w:r>
              <w:rPr>
                <w:rFonts w:eastAsia="Calibri"/>
              </w:rPr>
              <w:t>Surub maleolar 4,5x60mm</w:t>
            </w:r>
          </w:p>
        </w:tc>
        <w:tc>
          <w:tcPr>
            <w:tcW w:w="1418" w:type="dxa"/>
            <w:vMerge/>
            <w:tcBorders>
              <w:left w:val="single" w:sz="4" w:space="0" w:color="auto"/>
              <w:right w:val="single" w:sz="4" w:space="0" w:color="auto"/>
            </w:tcBorders>
            <w:shd w:val="clear" w:color="auto" w:fill="auto"/>
          </w:tcPr>
          <w:p w14:paraId="1787DDBC" w14:textId="77777777" w:rsidR="00BC0C36" w:rsidRDefault="00BC0C36" w:rsidP="00615E49">
            <w:pPr>
              <w:spacing w:line="276" w:lineRule="auto"/>
              <w:jc w:val="center"/>
              <w:rPr>
                <w:rFonts w:eastAsia="Calibri"/>
                <w:noProof w:val="0"/>
              </w:rPr>
            </w:pPr>
          </w:p>
        </w:tc>
      </w:tr>
      <w:tr w:rsidR="00BC0C36" w:rsidRPr="00615E49" w14:paraId="73A9DC24" w14:textId="77777777" w:rsidTr="00BC0C36">
        <w:trPr>
          <w:trHeight w:val="540"/>
        </w:trPr>
        <w:tc>
          <w:tcPr>
            <w:tcW w:w="567" w:type="dxa"/>
            <w:vMerge/>
            <w:tcBorders>
              <w:left w:val="single" w:sz="4" w:space="0" w:color="auto"/>
              <w:right w:val="single" w:sz="4" w:space="0" w:color="auto"/>
            </w:tcBorders>
            <w:shd w:val="clear" w:color="auto" w:fill="auto"/>
            <w:vAlign w:val="center"/>
          </w:tcPr>
          <w:p w14:paraId="751386BB" w14:textId="77777777" w:rsidR="00BC0C36" w:rsidRPr="00615E49" w:rsidRDefault="00BC0C36" w:rsidP="00615E49">
            <w:pPr>
              <w:spacing w:line="276" w:lineRule="auto"/>
              <w:jc w:val="center"/>
              <w:rPr>
                <w:rFonts w:eastAsia="Calibri"/>
                <w:noProof w:val="0"/>
              </w:rPr>
            </w:pPr>
          </w:p>
        </w:tc>
        <w:tc>
          <w:tcPr>
            <w:tcW w:w="1134" w:type="dxa"/>
            <w:vMerge/>
            <w:tcBorders>
              <w:left w:val="single" w:sz="4" w:space="0" w:color="auto"/>
              <w:right w:val="single" w:sz="4" w:space="0" w:color="auto"/>
            </w:tcBorders>
            <w:shd w:val="clear" w:color="auto" w:fill="auto"/>
            <w:vAlign w:val="center"/>
          </w:tcPr>
          <w:p w14:paraId="0924B171" w14:textId="77777777" w:rsidR="00BC0C36" w:rsidRDefault="00BC0C36" w:rsidP="00615E49">
            <w:pPr>
              <w:spacing w:line="276" w:lineRule="auto"/>
              <w:rPr>
                <w:rFonts w:eastAsia="Calibri"/>
                <w:noProof w:val="0"/>
              </w:rPr>
            </w:pPr>
          </w:p>
        </w:tc>
        <w:tc>
          <w:tcPr>
            <w:tcW w:w="2268" w:type="dxa"/>
            <w:vMerge/>
            <w:tcBorders>
              <w:left w:val="single" w:sz="4" w:space="0" w:color="auto"/>
              <w:right w:val="single" w:sz="4" w:space="0" w:color="auto"/>
            </w:tcBorders>
            <w:shd w:val="clear" w:color="auto" w:fill="auto"/>
            <w:vAlign w:val="center"/>
          </w:tcPr>
          <w:p w14:paraId="5FB7F91E" w14:textId="77777777" w:rsidR="00BC0C36" w:rsidRPr="00B75E51" w:rsidRDefault="00BC0C36" w:rsidP="00911405">
            <w:pPr>
              <w:spacing w:line="276" w:lineRule="auto"/>
              <w:jc w:val="both"/>
              <w:rPr>
                <w:rFonts w:eastAsia="Calibri"/>
                <w:noProof w:val="0"/>
              </w:rPr>
            </w:pPr>
          </w:p>
        </w:tc>
        <w:tc>
          <w:tcPr>
            <w:tcW w:w="1276" w:type="dxa"/>
            <w:tcBorders>
              <w:top w:val="single" w:sz="4" w:space="0" w:color="auto"/>
              <w:left w:val="single" w:sz="4" w:space="0" w:color="auto"/>
              <w:right w:val="single" w:sz="4" w:space="0" w:color="auto"/>
            </w:tcBorders>
            <w:shd w:val="clear" w:color="auto" w:fill="auto"/>
            <w:vAlign w:val="center"/>
          </w:tcPr>
          <w:p w14:paraId="2FDCCF2A" w14:textId="268C7AC1" w:rsidR="00BC0C36" w:rsidRPr="00615E49" w:rsidRDefault="00BC0C36" w:rsidP="001D1A8E">
            <w:pPr>
              <w:spacing w:line="276" w:lineRule="auto"/>
              <w:jc w:val="center"/>
              <w:rPr>
                <w:rFonts w:eastAsia="Calibri"/>
                <w:noProof w:val="0"/>
              </w:rPr>
            </w:pPr>
            <w:r>
              <w:rPr>
                <w:rFonts w:eastAsia="Calibri"/>
                <w:noProof w:val="0"/>
              </w:rPr>
              <w:t xml:space="preserve">1 </w:t>
            </w:r>
            <w:r>
              <w:rPr>
                <w:rFonts w:eastAsia="Calibri"/>
                <w:noProof w:val="0"/>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5043AE0" w14:textId="3861D97E" w:rsidR="00BC0C36" w:rsidRPr="002A7A5F" w:rsidRDefault="00BC0C36" w:rsidP="00BC0C36">
            <w:pPr>
              <w:spacing w:line="276" w:lineRule="auto"/>
              <w:ind w:firstLine="289"/>
              <w:jc w:val="both"/>
              <w:rPr>
                <w:rFonts w:eastAsia="Calibri"/>
              </w:rPr>
            </w:pPr>
            <w:r>
              <w:rPr>
                <w:rFonts w:eastAsia="Calibri"/>
              </w:rPr>
              <w:t>Surub maleolar 4,5x</w:t>
            </w:r>
            <w:r>
              <w:rPr>
                <w:rFonts w:eastAsia="Calibri"/>
              </w:rPr>
              <w:t>5</w:t>
            </w:r>
            <w:bookmarkStart w:id="1" w:name="_GoBack"/>
            <w:bookmarkEnd w:id="1"/>
            <w:r>
              <w:rPr>
                <w:rFonts w:eastAsia="Calibri"/>
              </w:rPr>
              <w:t>0mm</w:t>
            </w:r>
          </w:p>
        </w:tc>
        <w:tc>
          <w:tcPr>
            <w:tcW w:w="1418" w:type="dxa"/>
            <w:vMerge/>
            <w:tcBorders>
              <w:left w:val="single" w:sz="4" w:space="0" w:color="auto"/>
              <w:right w:val="single" w:sz="4" w:space="0" w:color="auto"/>
            </w:tcBorders>
            <w:shd w:val="clear" w:color="auto" w:fill="auto"/>
          </w:tcPr>
          <w:p w14:paraId="4E537B31" w14:textId="77777777" w:rsidR="00BC0C36" w:rsidRDefault="00BC0C36" w:rsidP="00615E49">
            <w:pPr>
              <w:spacing w:line="276" w:lineRule="auto"/>
              <w:jc w:val="center"/>
              <w:rPr>
                <w:rFonts w:eastAsia="Calibri"/>
                <w:noProof w:val="0"/>
              </w:rPr>
            </w:pPr>
          </w:p>
        </w:tc>
      </w:tr>
    </w:tbl>
    <w:p w14:paraId="3BDCCAED" w14:textId="3E48BCF5"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Condiții de participare:</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B98967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474CF">
              <w:rPr>
                <w:rFonts w:eastAsia="Calibri"/>
                <w:noProof w:val="0"/>
              </w:rPr>
              <w:t>+</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285AD76F" w:rsidR="00615E49" w:rsidRPr="00615E49" w:rsidRDefault="00615E49" w:rsidP="006474CF">
            <w:pPr>
              <w:spacing w:line="276" w:lineRule="auto"/>
              <w:contextualSpacing/>
              <w:jc w:val="both"/>
              <w:rPr>
                <w:rFonts w:eastAsia="Calibri"/>
                <w:noProof w:val="0"/>
              </w:rPr>
            </w:pPr>
            <w:r w:rsidRPr="00615E49">
              <w:rPr>
                <w:rFonts w:eastAsia="Calibri"/>
                <w:noProof w:val="0"/>
              </w:rPr>
              <w:t xml:space="preserve">Da </w:t>
            </w:r>
            <w:r w:rsidR="006474CF">
              <w:rPr>
                <w:rFonts w:eastAsia="Calibri"/>
                <w:noProof w:val="0"/>
              </w:rPr>
              <w:t>+</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0E844426" w:rsidR="00615E49" w:rsidRPr="00615E49" w:rsidRDefault="006474CF" w:rsidP="00615E49">
            <w:pPr>
              <w:spacing w:line="276" w:lineRule="auto"/>
              <w:contextualSpacing/>
              <w:jc w:val="both"/>
              <w:rPr>
                <w:rFonts w:eastAsia="Calibri"/>
                <w:noProof w:val="0"/>
                <w:sz w:val="20"/>
                <w:szCs w:val="20"/>
              </w:rPr>
            </w:pPr>
            <w:r>
              <w:rPr>
                <w:rFonts w:eastAsia="Calibri"/>
                <w:noProof w:val="0"/>
                <w:sz w:val="20"/>
                <w:szCs w:val="20"/>
              </w:rPr>
              <w:t>Prețul cel mai scăzut.</w:t>
            </w: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5E47FBBE" w:rsidR="00615E49" w:rsidRPr="00615E49" w:rsidRDefault="002A7A5F" w:rsidP="002A7A5F">
            <w:pPr>
              <w:spacing w:line="276" w:lineRule="auto"/>
              <w:contextualSpacing/>
              <w:jc w:val="both"/>
              <w:rPr>
                <w:rFonts w:eastAsia="Calibri"/>
                <w:noProof w:val="0"/>
              </w:rPr>
            </w:pPr>
            <w:r>
              <w:rPr>
                <w:rFonts w:eastAsia="Calibri"/>
                <w:noProof w:val="0"/>
              </w:rPr>
              <w:t>01</w:t>
            </w:r>
            <w:r w:rsidR="006474CF">
              <w:rPr>
                <w:rFonts w:eastAsia="Calibri"/>
                <w:noProof w:val="0"/>
              </w:rPr>
              <w:t>.07.202</w:t>
            </w:r>
            <w:r>
              <w:rPr>
                <w:rFonts w:eastAsia="Calibri"/>
                <w:noProof w:val="0"/>
              </w:rPr>
              <w:t>4</w:t>
            </w: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5896C98" w14:textId="77777777" w:rsid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p w14:paraId="349DC7B6" w14:textId="523B4F2D" w:rsidR="006474CF" w:rsidRPr="00615E49" w:rsidRDefault="006474CF" w:rsidP="00615E49">
            <w:pPr>
              <w:spacing w:line="276" w:lineRule="auto"/>
              <w:contextualSpacing/>
              <w:jc w:val="both"/>
              <w:rPr>
                <w:rFonts w:eastAsia="Calibri"/>
                <w:noProof w:val="0"/>
              </w:rPr>
            </w:pPr>
            <w:r>
              <w:rPr>
                <w:rFonts w:eastAsia="Calibri"/>
                <w:noProof w:val="0"/>
              </w:rPr>
              <w:t>Altele +</w:t>
            </w:r>
          </w:p>
        </w:tc>
      </w:tr>
      <w:tr w:rsidR="00615E49" w:rsidRPr="00615E49" w14:paraId="746CC3AC" w14:textId="77777777" w:rsidTr="00615E49">
        <w:tc>
          <w:tcPr>
            <w:tcW w:w="5812" w:type="dxa"/>
            <w:shd w:val="clear" w:color="auto" w:fill="F2F2F2"/>
          </w:tcPr>
          <w:p w14:paraId="7219BE70" w14:textId="3C2466C4" w:rsidR="00615E49" w:rsidRPr="006474CF"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tc>
        <w:tc>
          <w:tcPr>
            <w:tcW w:w="4111" w:type="dxa"/>
          </w:tcPr>
          <w:p w14:paraId="60ABCC1E" w14:textId="6CC0A511"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474CF">
              <w:rPr>
                <w:rFonts w:eastAsia="Calibri"/>
                <w:noProof w:val="0"/>
              </w:rPr>
              <w:t>+</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2"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25491338" w14:textId="0F37BE88" w:rsidR="00FB14BE" w:rsidRPr="009F04C4" w:rsidRDefault="009F04C4" w:rsidP="002A7A5F">
      <w:pPr>
        <w:spacing w:after="160" w:line="259" w:lineRule="auto"/>
        <w:rPr>
          <w:b/>
          <w:bCs/>
          <w:color w:val="000000"/>
        </w:rPr>
      </w:pPr>
      <w:r>
        <w:rPr>
          <w:b/>
          <w:noProof w:val="0"/>
          <w:shd w:val="clear" w:color="auto" w:fill="FFFFFF" w:themeFill="background1"/>
          <w:lang w:val="it-IT" w:eastAsia="ru-RU"/>
        </w:rPr>
        <w:t xml:space="preserve"> </w:t>
      </w:r>
    </w:p>
    <w:sectPr w:rsidR="00FB14BE" w:rsidRPr="009F04C4" w:rsidSect="005C7076">
      <w:footerReference w:type="default" r:id="rId1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E78F39" w14:textId="77777777" w:rsidR="00E70A9F" w:rsidRDefault="00E70A9F" w:rsidP="00A20ACF">
      <w:r>
        <w:separator/>
      </w:r>
    </w:p>
  </w:endnote>
  <w:endnote w:type="continuationSeparator" w:id="0">
    <w:p w14:paraId="6EFCE2C3" w14:textId="77777777" w:rsidR="00E70A9F" w:rsidRDefault="00E70A9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BC0C36">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BDED66" w14:textId="77777777" w:rsidR="00E70A9F" w:rsidRDefault="00E70A9F" w:rsidP="00A20ACF">
      <w:r>
        <w:separator/>
      </w:r>
    </w:p>
  </w:footnote>
  <w:footnote w:type="continuationSeparator" w:id="0">
    <w:p w14:paraId="4A5BB91F" w14:textId="77777777" w:rsidR="00E70A9F" w:rsidRDefault="00E70A9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6CD8564F"/>
    <w:multiLevelType w:val="hybridMultilevel"/>
    <w:tmpl w:val="0896B01A"/>
    <w:lvl w:ilvl="0" w:tplc="7680684E">
      <w:start w:val="105"/>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7"/>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7"/>
  </w:num>
  <w:num w:numId="27">
    <w:abstractNumId w:val="37"/>
  </w:num>
  <w:num w:numId="28">
    <w:abstractNumId w:val="37"/>
  </w:num>
  <w:num w:numId="29">
    <w:abstractNumId w:val="27"/>
  </w:num>
  <w:num w:numId="30">
    <w:abstractNumId w:val="37"/>
  </w:num>
  <w:num w:numId="31">
    <w:abstractNumId w:val="37"/>
  </w:num>
  <w:num w:numId="32">
    <w:abstractNumId w:val="31"/>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2"/>
  </w:num>
  <w:num w:numId="39">
    <w:abstractNumId w:val="25"/>
  </w:num>
  <w:num w:numId="40">
    <w:abstractNumId w:val="31"/>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3EF3"/>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2DF"/>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A8E"/>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A5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570"/>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2CD"/>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41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477"/>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310"/>
    <w:rsid w:val="00646BE6"/>
    <w:rsid w:val="006474CF"/>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151"/>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570"/>
    <w:rsid w:val="00764172"/>
    <w:rsid w:val="00764871"/>
    <w:rsid w:val="0077101F"/>
    <w:rsid w:val="00771CA8"/>
    <w:rsid w:val="007721DB"/>
    <w:rsid w:val="00772553"/>
    <w:rsid w:val="0077336C"/>
    <w:rsid w:val="00773661"/>
    <w:rsid w:val="00773FE9"/>
    <w:rsid w:val="00774881"/>
    <w:rsid w:val="00776ADB"/>
    <w:rsid w:val="00777538"/>
    <w:rsid w:val="00781336"/>
    <w:rsid w:val="00783A40"/>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2B68"/>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F9E"/>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405"/>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4C4"/>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952"/>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B6562"/>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E51"/>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0C36"/>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A9F"/>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ungu.di.iu@gmail.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lungu.di.iu@gmail.com" TargetMode="External"/><Relationship Id="rId4" Type="http://schemas.microsoft.com/office/2007/relationships/stylesWithEffects" Target="stylesWithEffects.xml"/><Relationship Id="rId9" Type="http://schemas.openxmlformats.org/officeDocument/2006/relationships/hyperlink" Target="mailto:scmc@army.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E2CC24-322C-4660-BD71-A8B16780D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396</Words>
  <Characters>2260</Characters>
  <Application>Microsoft Office Word</Application>
  <DocSecurity>0</DocSecurity>
  <Lines>18</Lines>
  <Paragraphs>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computer</cp:lastModifiedBy>
  <cp:revision>2</cp:revision>
  <cp:lastPrinted>2021-03-10T08:12:00Z</cp:lastPrinted>
  <dcterms:created xsi:type="dcterms:W3CDTF">2024-07-04T12:25:00Z</dcterms:created>
  <dcterms:modified xsi:type="dcterms:W3CDTF">2024-07-04T12:25:00Z</dcterms:modified>
</cp:coreProperties>
</file>