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C057D6"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C057D6">
              <w:rPr>
                <w:b/>
                <w:sz w:val="32"/>
                <w:szCs w:val="32"/>
              </w:rPr>
              <w:t>Materiale de construcție (pietriș)</w:t>
            </w:r>
          </w:p>
          <w:p w:rsidR="00A20ACF" w:rsidRPr="00C60D06" w:rsidRDefault="00C057D6" w:rsidP="00457832">
            <w:pPr>
              <w:spacing w:line="360" w:lineRule="auto"/>
              <w:jc w:val="both"/>
              <w:rPr>
                <w:sz w:val="32"/>
                <w:szCs w:val="32"/>
              </w:rPr>
            </w:pPr>
            <w:r>
              <w:rPr>
                <w:b/>
                <w:sz w:val="32"/>
                <w:szCs w:val="32"/>
              </w:rPr>
              <w:t xml:space="preserve">                                              inclusiv servicii de transport</w:t>
            </w:r>
          </w:p>
          <w:p w:rsidR="00A20ACF" w:rsidRPr="00C60D06" w:rsidRDefault="00C057D6"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t xml:space="preserve">  </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057D6">
              <w:rPr>
                <w:sz w:val="32"/>
                <w:szCs w:val="32"/>
              </w:rPr>
              <w:t>14212000-0</w:t>
            </w:r>
          </w:p>
          <w:p w:rsidR="00A20ACF" w:rsidRPr="00C60D06" w:rsidRDefault="00A20ACF" w:rsidP="00457832">
            <w:pPr>
              <w:spacing w:line="360" w:lineRule="auto"/>
              <w:jc w:val="both"/>
              <w:rPr>
                <w:sz w:val="32"/>
                <w:szCs w:val="32"/>
              </w:rPr>
            </w:pPr>
          </w:p>
          <w:p w:rsidR="00A20ACF" w:rsidRPr="00C60D06" w:rsidRDefault="00C057D6" w:rsidP="00457832">
            <w:pPr>
              <w:spacing w:line="360" w:lineRule="auto"/>
              <w:jc w:val="both"/>
              <w:rPr>
                <w:sz w:val="32"/>
                <w:szCs w:val="32"/>
              </w:rPr>
            </w:pPr>
            <w:r>
              <w:rPr>
                <w:sz w:val="32"/>
                <w:szCs w:val="32"/>
              </w:rPr>
              <w:t>Autoritarea Contractantă:</w:t>
            </w:r>
            <w:r>
              <w:rPr>
                <w:sz w:val="32"/>
                <w:szCs w:val="32"/>
              </w:rPr>
              <w:tab/>
              <w:t>Primăria s. Valea Perjei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C057D6" w:rsidP="00457832">
                  <w:pPr>
                    <w:pStyle w:val="a7"/>
                    <w:rPr>
                      <w:b/>
                      <w:i/>
                      <w:sz w:val="22"/>
                      <w:szCs w:val="22"/>
                    </w:rPr>
                  </w:pPr>
                  <w:r>
                    <w:rPr>
                      <w:b/>
                      <w:i/>
                      <w:sz w:val="22"/>
                      <w:szCs w:val="22"/>
                    </w:rPr>
                    <w:t>Primăria s.Valea Perjei</w:t>
                  </w:r>
                </w:p>
                <w:p w:rsidR="00C057D6" w:rsidRPr="00C60D06" w:rsidRDefault="00C057D6" w:rsidP="00457832">
                  <w:pPr>
                    <w:pStyle w:val="a7"/>
                    <w:rPr>
                      <w:b/>
                      <w:i/>
                      <w:szCs w:val="22"/>
                    </w:rPr>
                  </w:pPr>
                  <w:r>
                    <w:rPr>
                      <w:b/>
                      <w:i/>
                      <w:sz w:val="22"/>
                      <w:szCs w:val="22"/>
                    </w:rPr>
                    <w:t>1007601008269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057D6" w:rsidRDefault="00C057D6" w:rsidP="00457832">
                  <w:pPr>
                    <w:pStyle w:val="a7"/>
                    <w:rPr>
                      <w:b/>
                      <w:i/>
                      <w:sz w:val="22"/>
                      <w:szCs w:val="22"/>
                    </w:rPr>
                  </w:pPr>
                  <w:r>
                    <w:rPr>
                      <w:b/>
                      <w:i/>
                      <w:sz w:val="22"/>
                      <w:szCs w:val="22"/>
                    </w:rPr>
                    <w:t xml:space="preserve">Materiale de construcție (pietriș) </w:t>
                  </w:r>
                </w:p>
                <w:p w:rsidR="00A20ACF" w:rsidRPr="00C60D06" w:rsidRDefault="00C057D6" w:rsidP="00457832">
                  <w:pPr>
                    <w:pStyle w:val="a7"/>
                    <w:rPr>
                      <w:b/>
                      <w:i/>
                      <w:szCs w:val="22"/>
                    </w:rPr>
                  </w:pPr>
                  <w:r>
                    <w:rPr>
                      <w:b/>
                      <w:i/>
                      <w:sz w:val="22"/>
                      <w:szCs w:val="22"/>
                    </w:rPr>
                    <w:t>inclusiv servi</w:t>
                  </w:r>
                  <w:r w:rsidR="00251156">
                    <w:rPr>
                      <w:b/>
                      <w:i/>
                      <w:sz w:val="22"/>
                      <w:szCs w:val="22"/>
                    </w:rPr>
                    <w:t>ci</w:t>
                  </w:r>
                  <w:r>
                    <w:rPr>
                      <w:b/>
                      <w:i/>
                      <w:sz w:val="22"/>
                      <w:szCs w:val="22"/>
                    </w:rPr>
                    <w:t xml:space="preserve">i </w:t>
                  </w:r>
                  <w:r w:rsidR="00251156">
                    <w:rPr>
                      <w:b/>
                      <w:i/>
                      <w:sz w:val="22"/>
                      <w:szCs w:val="22"/>
                    </w:rPr>
                    <w:t xml:space="preserve"> </w:t>
                  </w:r>
                  <w:r>
                    <w:rPr>
                      <w:b/>
                      <w:i/>
                      <w:sz w:val="22"/>
                      <w:szCs w:val="22"/>
                    </w:rPr>
                    <w:t>transport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C057D6">
                    <w:rPr>
                      <w:rFonts w:asciiTheme="minorHAnsi" w:hAnsiTheme="minorHAnsi"/>
                      <w:b/>
                      <w:i/>
                      <w:sz w:val="22"/>
                      <w:szCs w:val="22"/>
                    </w:rPr>
                    <w:t xml:space="preserve"> Conform SIA RSAP</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51156" w:rsidP="00457832">
                  <w:pPr>
                    <w:pStyle w:val="a7"/>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057D6" w:rsidP="00457832">
                  <w:pPr>
                    <w:pStyle w:val="a7"/>
                    <w:rPr>
                      <w:b/>
                      <w:i/>
                      <w:szCs w:val="22"/>
                    </w:rPr>
                  </w:pPr>
                  <w:r>
                    <w:rPr>
                      <w:b/>
                      <w:i/>
                      <w:sz w:val="22"/>
                      <w:szCs w:val="22"/>
                    </w:rPr>
                    <w:t>14212000-0</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057D6" w:rsidP="00457832">
                  <w:pPr>
                    <w:pStyle w:val="a7"/>
                    <w:rPr>
                      <w:b/>
                      <w:i/>
                      <w:szCs w:val="22"/>
                    </w:rPr>
                  </w:pPr>
                  <w:r>
                    <w:rPr>
                      <w:b/>
                      <w:i/>
                      <w:sz w:val="22"/>
                      <w:szCs w:val="22"/>
                    </w:rPr>
                    <w:t>Buget local</w:t>
                  </w:r>
                </w:p>
                <w:p w:rsidR="00A20ACF" w:rsidRPr="00C60D06" w:rsidRDefault="00C057D6" w:rsidP="00457832">
                  <w:pPr>
                    <w:pStyle w:val="a7"/>
                    <w:rPr>
                      <w:b/>
                      <w:i/>
                      <w:szCs w:val="22"/>
                    </w:rPr>
                  </w:pPr>
                  <w:r>
                    <w:rPr>
                      <w:b/>
                      <w:i/>
                      <w:sz w:val="22"/>
                      <w:szCs w:val="22"/>
                    </w:rPr>
                    <w:t>Anul 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057D6" w:rsidP="00457832">
                  <w:pPr>
                    <w:pStyle w:val="a7"/>
                    <w:rPr>
                      <w:b/>
                      <w:i/>
                      <w:szCs w:val="22"/>
                    </w:rPr>
                  </w:pPr>
                  <w:r>
                    <w:rPr>
                      <w:b/>
                      <w:i/>
                      <w:sz w:val="22"/>
                      <w:szCs w:val="22"/>
                    </w:rPr>
                    <w:t>Primăria s. Valea Perjei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057D6" w:rsidP="00457832">
                  <w:pPr>
                    <w:pStyle w:val="a7"/>
                    <w:rPr>
                      <w:b/>
                      <w:i/>
                      <w:szCs w:val="22"/>
                    </w:rPr>
                  </w:pPr>
                  <w:r>
                    <w:rPr>
                      <w:b/>
                      <w:i/>
                      <w:sz w:val="22"/>
                      <w:szCs w:val="22"/>
                    </w:rPr>
                    <w:t>Nu se aplică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057D6" w:rsidRDefault="00C057D6" w:rsidP="00C057D6">
                  <w:pPr>
                    <w:pStyle w:val="a7"/>
                    <w:rPr>
                      <w:b/>
                      <w:i/>
                      <w:sz w:val="22"/>
                      <w:szCs w:val="22"/>
                    </w:rPr>
                  </w:pPr>
                  <w:r>
                    <w:rPr>
                      <w:b/>
                      <w:i/>
                      <w:sz w:val="22"/>
                      <w:szCs w:val="22"/>
                    </w:rPr>
                    <w:t>Primăria s.Valea Perjei</w:t>
                  </w:r>
                </w:p>
                <w:p w:rsidR="00A20ACF" w:rsidRPr="00A20ACF" w:rsidRDefault="00C057D6" w:rsidP="00C057D6">
                  <w:pPr>
                    <w:pStyle w:val="a7"/>
                    <w:rPr>
                      <w:b/>
                      <w:i/>
                      <w:szCs w:val="22"/>
                    </w:rPr>
                  </w:pPr>
                  <w:r>
                    <w:rPr>
                      <w:b/>
                      <w:i/>
                      <w:sz w:val="22"/>
                      <w:szCs w:val="22"/>
                    </w:rPr>
                    <w:t>IDNO:1007601008269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C057D6" w:rsidRDefault="00C057D6" w:rsidP="00C057D6">
                  <w:pPr>
                    <w:pStyle w:val="a7"/>
                    <w:rPr>
                      <w:b/>
                      <w:i/>
                      <w:sz w:val="22"/>
                      <w:szCs w:val="22"/>
                    </w:rPr>
                  </w:pPr>
                  <w:r>
                    <w:rPr>
                      <w:b/>
                      <w:i/>
                      <w:sz w:val="22"/>
                      <w:szCs w:val="22"/>
                    </w:rPr>
                    <w:t>Primăria s.Valea Perjei</w:t>
                  </w:r>
                </w:p>
                <w:p w:rsidR="00A20ACF" w:rsidRPr="00A20ACF" w:rsidRDefault="00C057D6" w:rsidP="00C057D6">
                  <w:pPr>
                    <w:pStyle w:val="a7"/>
                    <w:rPr>
                      <w:b/>
                      <w:i/>
                      <w:szCs w:val="22"/>
                    </w:rPr>
                  </w:pPr>
                  <w:r>
                    <w:rPr>
                      <w:b/>
                      <w:i/>
                      <w:sz w:val="22"/>
                      <w:szCs w:val="22"/>
                    </w:rPr>
                    <w:t>IDNO:1007601008269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057D6" w:rsidP="00C057D6">
                  <w:pPr>
                    <w:pStyle w:val="a7"/>
                    <w:rPr>
                      <w:b/>
                      <w:i/>
                      <w:szCs w:val="22"/>
                    </w:rPr>
                  </w:pPr>
                  <w:r>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C057D6" w:rsidP="00457832">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057D6" w:rsidP="00457832">
                  <w:pPr>
                    <w:pStyle w:val="a7"/>
                    <w:tabs>
                      <w:tab w:val="right" w:pos="4743"/>
                    </w:tabs>
                    <w:rPr>
                      <w:b/>
                      <w:i/>
                      <w:szCs w:val="22"/>
                    </w:rPr>
                  </w:pPr>
                  <w:r>
                    <w:rPr>
                      <w:b/>
                      <w:i/>
                      <w:sz w:val="22"/>
                      <w:szCs w:val="22"/>
                    </w:rPr>
                    <w:t>Nu se aplică</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C057D6">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C057D6" w:rsidP="00457832">
                  <w:pPr>
                    <w:pStyle w:val="a7"/>
                    <w:tabs>
                      <w:tab w:val="right" w:pos="4743"/>
                    </w:tabs>
                    <w:rPr>
                      <w:b/>
                      <w:i/>
                      <w:spacing w:val="-2"/>
                      <w:szCs w:val="24"/>
                    </w:rPr>
                  </w:pPr>
                  <w:r>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C057D6" w:rsidRDefault="00C057D6" w:rsidP="00C057D6">
            <w:pPr>
              <w:spacing w:before="120"/>
              <w:jc w:val="center"/>
              <w:rPr>
                <w:i/>
              </w:rPr>
            </w:pPr>
            <w:r>
              <w:rPr>
                <w:i/>
              </w:rPr>
              <w:t>Piatră spartă din calcar fr.5-10 mm</w:t>
            </w:r>
          </w:p>
          <w:p w:rsidR="00C057D6" w:rsidRDefault="00C057D6" w:rsidP="00C057D6">
            <w:pPr>
              <w:spacing w:before="120"/>
              <w:jc w:val="center"/>
              <w:rPr>
                <w:i/>
              </w:rPr>
            </w:pPr>
            <w:r>
              <w:rPr>
                <w:i/>
              </w:rPr>
              <w:t>M-400   GOST 8267-93</w:t>
            </w:r>
          </w:p>
          <w:p w:rsidR="00A20ACF" w:rsidRPr="00C60D06" w:rsidRDefault="00C057D6" w:rsidP="00C057D6">
            <w:pPr>
              <w:ind w:left="-57" w:right="-57"/>
              <w:jc w:val="center"/>
              <w:rPr>
                <w:sz w:val="18"/>
                <w:szCs w:val="18"/>
              </w:rPr>
            </w:pPr>
            <w:r>
              <w:rPr>
                <w:i/>
              </w:rPr>
              <w:t>(Inclusiv servicii transport)</w:t>
            </w:r>
            <w:r w:rsidRPr="00C60D06">
              <w:rPr>
                <w:i/>
                <w:sz w:val="18"/>
                <w:szCs w:val="18"/>
              </w:rPr>
              <w:t xml:space="preserve"> </w:t>
            </w:r>
          </w:p>
        </w:tc>
        <w:tc>
          <w:tcPr>
            <w:tcW w:w="992" w:type="dxa"/>
            <w:shd w:val="clear" w:color="auto" w:fill="auto"/>
            <w:vAlign w:val="center"/>
          </w:tcPr>
          <w:p w:rsidR="00A20ACF" w:rsidRPr="00C60D06" w:rsidRDefault="00872D96" w:rsidP="00457832">
            <w:pPr>
              <w:ind w:left="-57" w:right="-57"/>
              <w:jc w:val="center"/>
              <w:rPr>
                <w:sz w:val="18"/>
                <w:szCs w:val="18"/>
              </w:rPr>
            </w:pPr>
            <w:r>
              <w:rPr>
                <w:sz w:val="18"/>
                <w:szCs w:val="18"/>
              </w:rPr>
              <w:t>tone</w:t>
            </w:r>
          </w:p>
        </w:tc>
        <w:tc>
          <w:tcPr>
            <w:tcW w:w="992" w:type="dxa"/>
            <w:shd w:val="clear" w:color="auto" w:fill="auto"/>
            <w:vAlign w:val="center"/>
          </w:tcPr>
          <w:p w:rsidR="00A20ACF" w:rsidRPr="00C60D06" w:rsidRDefault="00251156" w:rsidP="00457832">
            <w:pPr>
              <w:ind w:left="-57" w:right="-57"/>
              <w:jc w:val="center"/>
              <w:rPr>
                <w:sz w:val="18"/>
                <w:szCs w:val="18"/>
              </w:rPr>
            </w:pPr>
            <w:r>
              <w:rPr>
                <w:sz w:val="18"/>
                <w:szCs w:val="18"/>
              </w:rPr>
              <w:t>95</w:t>
            </w:r>
          </w:p>
        </w:tc>
        <w:tc>
          <w:tcPr>
            <w:tcW w:w="3402" w:type="dxa"/>
            <w:shd w:val="clear" w:color="auto" w:fill="auto"/>
            <w:vAlign w:val="center"/>
          </w:tcPr>
          <w:p w:rsidR="00872D96" w:rsidRDefault="00872D96" w:rsidP="00872D96">
            <w:pPr>
              <w:spacing w:before="120"/>
              <w:jc w:val="center"/>
            </w:pPr>
            <w:r w:rsidRPr="00937959">
              <w:t>Piatră spartă din calcar</w:t>
            </w:r>
          </w:p>
          <w:p w:rsidR="00872D96" w:rsidRPr="00937959" w:rsidRDefault="00872D96" w:rsidP="00872D96">
            <w:pPr>
              <w:spacing w:before="120"/>
              <w:jc w:val="center"/>
            </w:pPr>
            <w:r w:rsidRPr="00937959">
              <w:t xml:space="preserve"> fr.5-10 mm</w:t>
            </w:r>
          </w:p>
          <w:p w:rsidR="00872D96" w:rsidRPr="00937959" w:rsidRDefault="00872D96" w:rsidP="00872D96">
            <w:pPr>
              <w:spacing w:before="120"/>
              <w:jc w:val="center"/>
            </w:pPr>
            <w:r w:rsidRPr="00937959">
              <w:t>M-400  GOST 8267-93</w:t>
            </w:r>
          </w:p>
          <w:p w:rsidR="00A20ACF" w:rsidRPr="00C60D06" w:rsidRDefault="00872D96" w:rsidP="00872D96">
            <w:pPr>
              <w:ind w:left="-57" w:right="-57"/>
              <w:jc w:val="center"/>
              <w:rPr>
                <w:sz w:val="18"/>
                <w:szCs w:val="18"/>
              </w:rPr>
            </w:pPr>
            <w:r>
              <w:rPr>
                <w:lang w:val="en-US"/>
              </w:rPr>
              <w:t>Servicii de transport -  trebuie să corespundă cerințelor Regulamentului transporturilor rutiere de mărfuri, aprobat prin Hotărîrea Guvernului RM nr.773 din 20.06.2016</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872D96" w:rsidRDefault="00872D96" w:rsidP="00872D96">
            <w:pPr>
              <w:spacing w:before="120"/>
              <w:jc w:val="center"/>
              <w:rPr>
                <w:i/>
              </w:rPr>
            </w:pPr>
            <w:r>
              <w:rPr>
                <w:i/>
              </w:rPr>
              <w:t>Piatră spartă din calcar fr.20-40 mm</w:t>
            </w:r>
          </w:p>
          <w:p w:rsidR="00872D96" w:rsidRDefault="00872D96" w:rsidP="00872D96">
            <w:pPr>
              <w:spacing w:before="120"/>
              <w:jc w:val="center"/>
              <w:rPr>
                <w:i/>
              </w:rPr>
            </w:pPr>
            <w:r>
              <w:rPr>
                <w:i/>
              </w:rPr>
              <w:t>M-400   GOST 8267-93</w:t>
            </w:r>
          </w:p>
          <w:p w:rsidR="00A20ACF" w:rsidRPr="00C60D06" w:rsidRDefault="00872D96" w:rsidP="00872D96">
            <w:pPr>
              <w:ind w:left="-57" w:right="-57"/>
              <w:rPr>
                <w:color w:val="FF0000"/>
                <w:sz w:val="18"/>
                <w:szCs w:val="18"/>
              </w:rPr>
            </w:pPr>
            <w:r>
              <w:rPr>
                <w:i/>
              </w:rPr>
              <w:t>(Inclusiv servicii transport)</w:t>
            </w:r>
          </w:p>
        </w:tc>
        <w:tc>
          <w:tcPr>
            <w:tcW w:w="992" w:type="dxa"/>
            <w:shd w:val="clear" w:color="auto" w:fill="auto"/>
            <w:vAlign w:val="center"/>
          </w:tcPr>
          <w:p w:rsidR="00A20ACF" w:rsidRPr="00C60D06" w:rsidRDefault="00872D96" w:rsidP="00457832">
            <w:pPr>
              <w:ind w:left="-57" w:right="-57"/>
              <w:jc w:val="center"/>
              <w:rPr>
                <w:color w:val="FF0000"/>
                <w:sz w:val="18"/>
                <w:szCs w:val="18"/>
              </w:rPr>
            </w:pPr>
            <w:r>
              <w:rPr>
                <w:sz w:val="18"/>
                <w:szCs w:val="18"/>
              </w:rPr>
              <w:t>tone</w:t>
            </w:r>
          </w:p>
        </w:tc>
        <w:tc>
          <w:tcPr>
            <w:tcW w:w="992" w:type="dxa"/>
            <w:shd w:val="clear" w:color="auto" w:fill="auto"/>
            <w:vAlign w:val="center"/>
          </w:tcPr>
          <w:p w:rsidR="00A20ACF" w:rsidRPr="00C60D06" w:rsidRDefault="00251156" w:rsidP="00457832">
            <w:pPr>
              <w:ind w:left="-57" w:right="-57"/>
              <w:jc w:val="center"/>
              <w:rPr>
                <w:color w:val="FF0000"/>
                <w:sz w:val="18"/>
                <w:szCs w:val="18"/>
              </w:rPr>
            </w:pPr>
            <w:r>
              <w:rPr>
                <w:sz w:val="18"/>
                <w:szCs w:val="18"/>
              </w:rPr>
              <w:t>650</w:t>
            </w:r>
          </w:p>
        </w:tc>
        <w:tc>
          <w:tcPr>
            <w:tcW w:w="3402" w:type="dxa"/>
            <w:shd w:val="clear" w:color="auto" w:fill="auto"/>
            <w:vAlign w:val="center"/>
          </w:tcPr>
          <w:p w:rsidR="00872D96" w:rsidRDefault="00872D96" w:rsidP="00872D96">
            <w:pPr>
              <w:spacing w:before="120"/>
              <w:jc w:val="center"/>
            </w:pPr>
            <w:r>
              <w:t xml:space="preserve">Piatră spartă din calcar </w:t>
            </w:r>
          </w:p>
          <w:p w:rsidR="00872D96" w:rsidRPr="00937959" w:rsidRDefault="00872D96" w:rsidP="00872D96">
            <w:pPr>
              <w:spacing w:before="120"/>
              <w:jc w:val="center"/>
            </w:pPr>
            <w:r>
              <w:t>fr.20-4</w:t>
            </w:r>
            <w:r w:rsidRPr="00937959">
              <w:t>0 mm</w:t>
            </w:r>
          </w:p>
          <w:p w:rsidR="00872D96" w:rsidRPr="00937959" w:rsidRDefault="00872D96" w:rsidP="00872D96">
            <w:pPr>
              <w:spacing w:before="120"/>
              <w:jc w:val="center"/>
            </w:pPr>
            <w:r w:rsidRPr="00937959">
              <w:t>M-400  GOST 8267-93</w:t>
            </w:r>
          </w:p>
          <w:p w:rsidR="00A20ACF" w:rsidRPr="00C60D06" w:rsidRDefault="00872D96" w:rsidP="00872D96">
            <w:pPr>
              <w:ind w:left="-57" w:right="-57"/>
              <w:jc w:val="center"/>
              <w:rPr>
                <w:color w:val="FF0000"/>
                <w:sz w:val="18"/>
                <w:szCs w:val="18"/>
              </w:rPr>
            </w:pPr>
            <w:r>
              <w:rPr>
                <w:lang w:val="en-US"/>
              </w:rPr>
              <w:t>Servicii de transport -  trebuie să corespundă cerințelor Regulamentului transporturilor rutiere de mărfuri, aprobat prin Hotărîrea Guvernului RM nr.773 din 20.06.2016</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872D96" w:rsidRDefault="00872D96" w:rsidP="00872D96">
            <w:pPr>
              <w:spacing w:before="120"/>
              <w:jc w:val="center"/>
              <w:rPr>
                <w:i/>
              </w:rPr>
            </w:pPr>
            <w:r>
              <w:rPr>
                <w:i/>
              </w:rPr>
              <w:t>Piatră spartă din calcar fr.40-70 mm</w:t>
            </w:r>
          </w:p>
          <w:p w:rsidR="00872D96" w:rsidRDefault="00872D96" w:rsidP="00872D96">
            <w:pPr>
              <w:spacing w:before="120"/>
              <w:jc w:val="center"/>
              <w:rPr>
                <w:i/>
              </w:rPr>
            </w:pPr>
            <w:r>
              <w:rPr>
                <w:i/>
              </w:rPr>
              <w:t>M-400   GOST 8267-93</w:t>
            </w:r>
          </w:p>
          <w:p w:rsidR="00A20ACF" w:rsidRPr="00C60D06" w:rsidRDefault="00872D96" w:rsidP="00872D96">
            <w:pPr>
              <w:ind w:left="-57" w:right="-57"/>
              <w:rPr>
                <w:color w:val="FF0000"/>
                <w:sz w:val="18"/>
                <w:szCs w:val="18"/>
              </w:rPr>
            </w:pPr>
            <w:r>
              <w:rPr>
                <w:i/>
              </w:rPr>
              <w:t>(Inclusiv servicii transport)</w:t>
            </w:r>
          </w:p>
        </w:tc>
        <w:tc>
          <w:tcPr>
            <w:tcW w:w="992" w:type="dxa"/>
            <w:shd w:val="clear" w:color="auto" w:fill="auto"/>
            <w:vAlign w:val="center"/>
          </w:tcPr>
          <w:p w:rsidR="00A20ACF" w:rsidRPr="00C60D06" w:rsidRDefault="00872D96" w:rsidP="00457832">
            <w:pPr>
              <w:ind w:left="-57" w:right="-57"/>
              <w:jc w:val="center"/>
              <w:rPr>
                <w:color w:val="FF0000"/>
                <w:sz w:val="18"/>
                <w:szCs w:val="18"/>
              </w:rPr>
            </w:pPr>
            <w:r>
              <w:rPr>
                <w:sz w:val="18"/>
                <w:szCs w:val="18"/>
              </w:rPr>
              <w:t>tone</w:t>
            </w:r>
          </w:p>
        </w:tc>
        <w:tc>
          <w:tcPr>
            <w:tcW w:w="992" w:type="dxa"/>
            <w:shd w:val="clear" w:color="auto" w:fill="auto"/>
            <w:vAlign w:val="center"/>
          </w:tcPr>
          <w:p w:rsidR="00A20ACF" w:rsidRPr="00C60D06" w:rsidRDefault="00251156" w:rsidP="00457832">
            <w:pPr>
              <w:ind w:left="-57" w:right="-57"/>
              <w:jc w:val="center"/>
              <w:rPr>
                <w:color w:val="FF0000"/>
                <w:sz w:val="18"/>
                <w:szCs w:val="18"/>
              </w:rPr>
            </w:pPr>
            <w:r>
              <w:rPr>
                <w:sz w:val="18"/>
                <w:szCs w:val="18"/>
              </w:rPr>
              <w:t>405</w:t>
            </w:r>
          </w:p>
        </w:tc>
        <w:tc>
          <w:tcPr>
            <w:tcW w:w="3402" w:type="dxa"/>
            <w:shd w:val="clear" w:color="auto" w:fill="auto"/>
            <w:vAlign w:val="center"/>
          </w:tcPr>
          <w:p w:rsidR="00872D96" w:rsidRDefault="00872D96" w:rsidP="00872D96">
            <w:pPr>
              <w:spacing w:before="120"/>
              <w:jc w:val="center"/>
            </w:pPr>
            <w:r>
              <w:t xml:space="preserve">Piatră spartă din calcar </w:t>
            </w:r>
          </w:p>
          <w:p w:rsidR="00872D96" w:rsidRPr="00937959" w:rsidRDefault="00872D96" w:rsidP="00872D96">
            <w:pPr>
              <w:spacing w:before="120"/>
              <w:jc w:val="center"/>
            </w:pPr>
            <w:r>
              <w:t>fr.40-7</w:t>
            </w:r>
            <w:r w:rsidRPr="00937959">
              <w:t>0 mm</w:t>
            </w:r>
          </w:p>
          <w:p w:rsidR="00872D96" w:rsidRPr="00937959" w:rsidRDefault="00872D96" w:rsidP="00872D96">
            <w:pPr>
              <w:spacing w:before="120"/>
              <w:jc w:val="center"/>
            </w:pPr>
            <w:r w:rsidRPr="00937959">
              <w:t>M-400  GOST 8267-93</w:t>
            </w:r>
          </w:p>
          <w:p w:rsidR="00A20ACF" w:rsidRPr="00C60D06" w:rsidRDefault="00872D96" w:rsidP="00872D96">
            <w:pPr>
              <w:ind w:left="-57" w:right="-57"/>
              <w:rPr>
                <w:color w:val="FF0000"/>
                <w:sz w:val="18"/>
                <w:szCs w:val="18"/>
              </w:rPr>
            </w:pPr>
            <w:r>
              <w:rPr>
                <w:lang w:val="en-US"/>
              </w:rPr>
              <w:t>Servicii de transport -  trebuie să corespundă cerințelor Regulamentului transporturilor rutiere de mărfuri, aprobat prin Hotărîrea Guvernului RM nr.773 din 20.06.2016</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872D96" w:rsidRDefault="00872D96" w:rsidP="00872D96">
            <w:pPr>
              <w:spacing w:before="120"/>
              <w:jc w:val="center"/>
              <w:rPr>
                <w:i/>
              </w:rPr>
            </w:pPr>
            <w:r>
              <w:rPr>
                <w:i/>
              </w:rPr>
              <w:t>Piatră spartă din calcar fr.10-20 mm</w:t>
            </w:r>
          </w:p>
          <w:p w:rsidR="00872D96" w:rsidRDefault="00872D96" w:rsidP="00872D96">
            <w:pPr>
              <w:spacing w:before="120"/>
              <w:jc w:val="center"/>
              <w:rPr>
                <w:i/>
              </w:rPr>
            </w:pPr>
            <w:r>
              <w:rPr>
                <w:i/>
              </w:rPr>
              <w:t>M-400   GOST 8267-93</w:t>
            </w:r>
          </w:p>
          <w:p w:rsidR="00A20ACF" w:rsidRPr="00C60D06" w:rsidRDefault="00872D96" w:rsidP="00872D96">
            <w:pPr>
              <w:ind w:left="-57" w:right="-57"/>
              <w:rPr>
                <w:color w:val="FF0000"/>
                <w:sz w:val="18"/>
                <w:szCs w:val="18"/>
              </w:rPr>
            </w:pPr>
            <w:r>
              <w:rPr>
                <w:i/>
              </w:rPr>
              <w:t>(Inclusiv servicii transport)</w:t>
            </w:r>
          </w:p>
        </w:tc>
        <w:tc>
          <w:tcPr>
            <w:tcW w:w="992" w:type="dxa"/>
            <w:shd w:val="clear" w:color="auto" w:fill="auto"/>
            <w:vAlign w:val="center"/>
          </w:tcPr>
          <w:p w:rsidR="00A20ACF" w:rsidRPr="00C60D06" w:rsidRDefault="00872D96" w:rsidP="00457832">
            <w:pPr>
              <w:ind w:left="-57" w:right="-57"/>
              <w:jc w:val="center"/>
              <w:rPr>
                <w:color w:val="FF0000"/>
                <w:sz w:val="18"/>
                <w:szCs w:val="18"/>
              </w:rPr>
            </w:pPr>
            <w:r>
              <w:rPr>
                <w:sz w:val="18"/>
                <w:szCs w:val="18"/>
              </w:rPr>
              <w:t>tone</w:t>
            </w:r>
          </w:p>
        </w:tc>
        <w:tc>
          <w:tcPr>
            <w:tcW w:w="992" w:type="dxa"/>
            <w:shd w:val="clear" w:color="auto" w:fill="auto"/>
            <w:vAlign w:val="center"/>
          </w:tcPr>
          <w:p w:rsidR="00A20ACF" w:rsidRPr="00C60D06" w:rsidRDefault="00251156" w:rsidP="00457832">
            <w:pPr>
              <w:ind w:left="-57" w:right="-57"/>
              <w:jc w:val="center"/>
              <w:rPr>
                <w:color w:val="FF0000"/>
                <w:sz w:val="18"/>
                <w:szCs w:val="18"/>
              </w:rPr>
            </w:pPr>
            <w:r>
              <w:rPr>
                <w:sz w:val="18"/>
                <w:szCs w:val="18"/>
              </w:rPr>
              <w:t>110</w:t>
            </w:r>
          </w:p>
        </w:tc>
        <w:tc>
          <w:tcPr>
            <w:tcW w:w="3402" w:type="dxa"/>
            <w:shd w:val="clear" w:color="auto" w:fill="auto"/>
            <w:vAlign w:val="center"/>
          </w:tcPr>
          <w:p w:rsidR="00872D96" w:rsidRDefault="00872D96" w:rsidP="00872D96">
            <w:pPr>
              <w:spacing w:before="120"/>
              <w:jc w:val="center"/>
            </w:pPr>
            <w:r>
              <w:t xml:space="preserve">Piatră spartă din calcar </w:t>
            </w:r>
          </w:p>
          <w:p w:rsidR="00872D96" w:rsidRPr="00937959" w:rsidRDefault="00872D96" w:rsidP="00872D96">
            <w:pPr>
              <w:spacing w:before="120"/>
              <w:jc w:val="center"/>
            </w:pPr>
            <w:r>
              <w:t>fr.10-2</w:t>
            </w:r>
            <w:r w:rsidRPr="00937959">
              <w:t>0 mm</w:t>
            </w:r>
          </w:p>
          <w:p w:rsidR="00872D96" w:rsidRPr="00937959" w:rsidRDefault="00872D96" w:rsidP="00872D96">
            <w:pPr>
              <w:spacing w:before="120"/>
              <w:jc w:val="center"/>
            </w:pPr>
            <w:r w:rsidRPr="00937959">
              <w:t>M-400  GOST 8267-93</w:t>
            </w:r>
          </w:p>
          <w:p w:rsidR="00A20ACF" w:rsidRPr="00C60D06" w:rsidRDefault="00872D96" w:rsidP="00872D96">
            <w:pPr>
              <w:ind w:left="-57" w:right="-57"/>
              <w:rPr>
                <w:color w:val="FF0000"/>
                <w:sz w:val="18"/>
                <w:szCs w:val="18"/>
              </w:rPr>
            </w:pPr>
            <w:r>
              <w:rPr>
                <w:lang w:val="en-US"/>
              </w:rPr>
              <w:t xml:space="preserve">Servicii de transport -  trebuie să corespundă cerințelor Regulamentului transporturilor </w:t>
            </w:r>
            <w:r>
              <w:rPr>
                <w:lang w:val="en-US"/>
              </w:rPr>
              <w:lastRenderedPageBreak/>
              <w:t>rutiere de mărfuri, aprobat prin Hotărîrea Guvernului RM nr.773 din 20.06.2016</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872D96" w:rsidRDefault="00872D96" w:rsidP="00872D96">
            <w:pPr>
              <w:spacing w:before="120"/>
              <w:jc w:val="center"/>
              <w:rPr>
                <w:i/>
              </w:rPr>
            </w:pPr>
            <w:r>
              <w:rPr>
                <w:i/>
              </w:rPr>
              <w:t>Nisip din savură de la concasarea calcarului</w:t>
            </w:r>
          </w:p>
          <w:p w:rsidR="00872D96" w:rsidRDefault="00872D96" w:rsidP="00872D96">
            <w:pPr>
              <w:spacing w:before="120"/>
              <w:jc w:val="center"/>
              <w:rPr>
                <w:i/>
              </w:rPr>
            </w:pPr>
            <w:r>
              <w:rPr>
                <w:i/>
              </w:rPr>
              <w:t>SM GOST 31424:2011</w:t>
            </w:r>
          </w:p>
          <w:p w:rsidR="00A20ACF" w:rsidRPr="00872D96" w:rsidRDefault="00872D96" w:rsidP="00872D96">
            <w:pPr>
              <w:spacing w:before="120"/>
              <w:jc w:val="center"/>
              <w:rPr>
                <w:i/>
              </w:rPr>
            </w:pPr>
            <w:r>
              <w:rPr>
                <w:i/>
              </w:rPr>
              <w:t>(Inclusiv servicii transport)</w:t>
            </w:r>
          </w:p>
        </w:tc>
        <w:tc>
          <w:tcPr>
            <w:tcW w:w="992" w:type="dxa"/>
            <w:shd w:val="clear" w:color="auto" w:fill="auto"/>
            <w:vAlign w:val="center"/>
          </w:tcPr>
          <w:p w:rsidR="00A20ACF" w:rsidRPr="00C60D06" w:rsidRDefault="00872D96" w:rsidP="00457832">
            <w:pPr>
              <w:ind w:left="-57" w:right="-57"/>
              <w:jc w:val="center"/>
              <w:rPr>
                <w:color w:val="FF0000"/>
                <w:sz w:val="18"/>
                <w:szCs w:val="18"/>
              </w:rPr>
            </w:pPr>
            <w:r>
              <w:rPr>
                <w:sz w:val="18"/>
                <w:szCs w:val="18"/>
              </w:rPr>
              <w:t>tone</w:t>
            </w:r>
          </w:p>
        </w:tc>
        <w:tc>
          <w:tcPr>
            <w:tcW w:w="992" w:type="dxa"/>
            <w:shd w:val="clear" w:color="auto" w:fill="auto"/>
            <w:vAlign w:val="center"/>
          </w:tcPr>
          <w:p w:rsidR="00A20ACF" w:rsidRPr="00C60D06" w:rsidRDefault="00251156" w:rsidP="00457832">
            <w:pPr>
              <w:ind w:left="-57" w:right="-57"/>
              <w:jc w:val="center"/>
              <w:rPr>
                <w:color w:val="FF0000"/>
                <w:sz w:val="18"/>
                <w:szCs w:val="18"/>
              </w:rPr>
            </w:pPr>
            <w:r>
              <w:rPr>
                <w:sz w:val="18"/>
                <w:szCs w:val="18"/>
              </w:rPr>
              <w:t>90</w:t>
            </w:r>
          </w:p>
        </w:tc>
        <w:tc>
          <w:tcPr>
            <w:tcW w:w="3402" w:type="dxa"/>
            <w:shd w:val="clear" w:color="auto" w:fill="auto"/>
            <w:vAlign w:val="center"/>
          </w:tcPr>
          <w:p w:rsidR="00872D96" w:rsidRPr="00894FAF" w:rsidRDefault="00872D96" w:rsidP="00872D96">
            <w:pPr>
              <w:spacing w:before="120"/>
              <w:jc w:val="center"/>
            </w:pPr>
            <w:r w:rsidRPr="00894FAF">
              <w:t>Nisip din savură de la concasarea calcarului</w:t>
            </w:r>
          </w:p>
          <w:p w:rsidR="00872D96" w:rsidRPr="00937959" w:rsidRDefault="00872D96" w:rsidP="00872D96">
            <w:pPr>
              <w:spacing w:before="120"/>
              <w:jc w:val="center"/>
            </w:pPr>
            <w:r w:rsidRPr="00894FAF">
              <w:t>SM GOST 31424:2011</w:t>
            </w:r>
          </w:p>
          <w:p w:rsidR="00A20ACF" w:rsidRPr="00C60D06" w:rsidRDefault="00872D96" w:rsidP="00872D96">
            <w:pPr>
              <w:ind w:left="-57" w:right="-57"/>
              <w:rPr>
                <w:color w:val="FF0000"/>
                <w:sz w:val="18"/>
                <w:szCs w:val="18"/>
              </w:rPr>
            </w:pPr>
            <w:r>
              <w:rPr>
                <w:lang w:val="en-US"/>
              </w:rPr>
              <w:t>Servicii de transport -  trebuie să corespundă cerințelor Regulamentului transporturilor rutiere de mărfuri, aprobat prin Hotărîrea Guvernului RM nr.773 din 20.06.2016</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2D96" w:rsidP="00457832">
            <w:pPr>
              <w:pStyle w:val="a4"/>
              <w:tabs>
                <w:tab w:val="left" w:pos="540"/>
              </w:tabs>
              <w:suppressAutoHyphens/>
              <w:spacing w:after="120"/>
              <w:jc w:val="both"/>
            </w:pPr>
            <w:r>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840E5" w:rsidP="00457832">
            <w:pPr>
              <w:tabs>
                <w:tab w:val="left" w:pos="372"/>
              </w:tabs>
              <w:suppressAutoHyphens/>
              <w:spacing w:before="120" w:after="120"/>
              <w:rPr>
                <w:b/>
                <w:i/>
              </w:rPr>
            </w:pPr>
            <w:r>
              <w:rPr>
                <w:b/>
                <w:i/>
                <w:sz w:val="22"/>
                <w:szCs w:val="22"/>
              </w:rPr>
              <w:t>forma garanției lit.a</w:t>
            </w:r>
          </w:p>
          <w:p w:rsidR="00A20ACF" w:rsidRPr="0050523F" w:rsidRDefault="00A20ACF" w:rsidP="0002312A">
            <w:pPr>
              <w:numPr>
                <w:ilvl w:val="0"/>
                <w:numId w:val="11"/>
              </w:numPr>
              <w:tabs>
                <w:tab w:val="clear" w:pos="1134"/>
                <w:tab w:val="left" w:pos="372"/>
              </w:tabs>
              <w:suppressAutoHyphens/>
              <w:spacing w:before="120" w:after="120"/>
              <w:ind w:left="372" w:hanging="360"/>
              <w:rPr>
                <w:b/>
                <w:i/>
              </w:rPr>
            </w:pPr>
            <w:r w:rsidRPr="0050523F">
              <w:rPr>
                <w:b/>
                <w:i/>
                <w:sz w:val="22"/>
                <w:szCs w:val="22"/>
              </w:rPr>
              <w:t>Oferta va fi însoţită de o Garanţie pentru ofertă (emisă de o bancă comercială) conform formularului F3.2 din secţiunea a 3-a – Formulare p</w:t>
            </w:r>
            <w:bookmarkStart w:id="146" w:name="_GoBack"/>
            <w:bookmarkEnd w:id="146"/>
            <w:r w:rsidRPr="0050523F">
              <w:rPr>
                <w:b/>
                <w:i/>
                <w:sz w:val="22"/>
                <w:szCs w:val="22"/>
              </w:rPr>
              <w:t>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0523F" w:rsidP="00457832">
            <w:pPr>
              <w:tabs>
                <w:tab w:val="left" w:pos="372"/>
              </w:tabs>
              <w:suppressAutoHyphens/>
            </w:pPr>
            <w:r>
              <w:rPr>
                <w:b/>
                <w:i/>
                <w:sz w:val="22"/>
                <w:szCs w:val="22"/>
              </w:rPr>
              <w:t>2</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51156" w:rsidP="00457832">
            <w:pPr>
              <w:tabs>
                <w:tab w:val="left" w:pos="372"/>
              </w:tabs>
              <w:suppressAutoHyphens/>
              <w:rPr>
                <w:b/>
                <w:i/>
              </w:rPr>
            </w:pPr>
            <w:r>
              <w:rPr>
                <w:b/>
                <w:i/>
              </w:rPr>
              <w:t>60 zile din data înregistrăerii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2D96" w:rsidP="00457832">
            <w:pPr>
              <w:tabs>
                <w:tab w:val="left" w:pos="372"/>
              </w:tabs>
              <w:suppressAutoHyphens/>
              <w:rPr>
                <w:b/>
                <w:i/>
              </w:rPr>
            </w:pPr>
            <w:r>
              <w:rPr>
                <w:b/>
                <w:i/>
                <w:sz w:val="22"/>
                <w:szCs w:val="22"/>
              </w:rPr>
              <w:t>s. Valea Perjei r-ul Taraclia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872D96" w:rsidP="00457832">
            <w:pPr>
              <w:tabs>
                <w:tab w:val="left" w:pos="372"/>
              </w:tabs>
              <w:suppressAutoHyphens/>
              <w:rPr>
                <w:i/>
                <w:spacing w:val="-4"/>
              </w:rPr>
            </w:pPr>
            <w:r>
              <w:rPr>
                <w:i/>
                <w:spacing w:val="-4"/>
                <w:sz w:val="22"/>
                <w:szCs w:val="22"/>
                <w:lang w:val="en-US"/>
              </w:rPr>
              <w:t>După livrarea bunurilor, primirea actului de predare-primire și prezentarea facturii fiscale.În termen de 20 zile de la recepționarea documentelor de însoțire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51156" w:rsidP="00457832">
            <w:pPr>
              <w:tabs>
                <w:tab w:val="left" w:pos="372"/>
              </w:tabs>
              <w:suppressAutoHyphens/>
              <w:rPr>
                <w:i/>
                <w:spacing w:val="-4"/>
              </w:rPr>
            </w:pPr>
            <w:r>
              <w:rPr>
                <w:i/>
                <w:spacing w:val="-4"/>
                <w:sz w:val="22"/>
                <w:szCs w:val="22"/>
              </w:rPr>
              <w:t>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2D96" w:rsidP="00457832">
            <w:pPr>
              <w:tabs>
                <w:tab w:val="left" w:pos="372"/>
              </w:tabs>
              <w:suppressAutoHyphens/>
              <w:rPr>
                <w:i/>
                <w:iCs/>
              </w:rPr>
            </w:pPr>
            <w:r>
              <w:rPr>
                <w:b/>
                <w:i/>
                <w:iCs/>
                <w:sz w:val="22"/>
                <w:szCs w:val="22"/>
              </w:rPr>
              <w:t xml:space="preserve"> nu se acceptă</w:t>
            </w:r>
            <w:r w:rsidR="00A20ACF"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872D96"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872D96" w:rsidP="00457832">
            <w:pPr>
              <w:jc w:val="both"/>
              <w:rPr>
                <w:i/>
              </w:rPr>
            </w:pPr>
            <w:r>
              <w:rPr>
                <w:i/>
                <w:sz w:val="22"/>
                <w:szCs w:val="22"/>
              </w:rPr>
              <w:t>Conform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2D96" w:rsidP="00457832">
            <w:pPr>
              <w:tabs>
                <w:tab w:val="right" w:pos="4743"/>
              </w:tabs>
              <w:jc w:val="both"/>
              <w:rPr>
                <w:b/>
                <w:i/>
              </w:rPr>
            </w:pPr>
            <w:r>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872D96" w:rsidP="00457832">
            <w:pPr>
              <w:tabs>
                <w:tab w:val="right" w:pos="4743"/>
              </w:tabs>
              <w:jc w:val="both"/>
              <w:rPr>
                <w:b/>
                <w:i/>
                <w:iCs/>
                <w:sz w:val="22"/>
                <w:szCs w:val="22"/>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872D96" w:rsidP="00457832">
            <w:pPr>
              <w:tabs>
                <w:tab w:val="right" w:pos="4743"/>
              </w:tabs>
              <w:jc w:val="both"/>
              <w:rPr>
                <w:b/>
                <w:color w:val="000000" w:themeColor="text1"/>
              </w:rPr>
            </w:pPr>
            <w:r>
              <w:rPr>
                <w:b/>
                <w:i/>
                <w:color w:val="000000" w:themeColor="text1"/>
                <w:sz w:val="22"/>
                <w:szCs w:val="22"/>
              </w:rPr>
              <w:t>Prețul cel mai scăzut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0523F" w:rsidP="00457832">
            <w:pPr>
              <w:tabs>
                <w:tab w:val="right" w:pos="4743"/>
              </w:tabs>
              <w:jc w:val="both"/>
              <w:rPr>
                <w:i/>
                <w:color w:val="000000" w:themeColor="text1"/>
              </w:rPr>
            </w:pPr>
            <w:r>
              <w:rPr>
                <w:b/>
                <w:i/>
                <w:color w:val="000000" w:themeColor="text1"/>
                <w:sz w:val="22"/>
                <w:szCs w:val="22"/>
              </w:rPr>
              <w:t>10</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 xml:space="preserve">forma garanției de bună execuție </w:t>
            </w:r>
            <w:r w:rsidR="00251156">
              <w:rPr>
                <w:b/>
                <w:i/>
                <w:color w:val="000000" w:themeColor="text1"/>
                <w:sz w:val="22"/>
                <w:szCs w:val="22"/>
              </w:rPr>
              <w:t>lit.a</w:t>
            </w:r>
          </w:p>
          <w:p w:rsidR="00A20ACF" w:rsidRPr="0050523F" w:rsidRDefault="00A20ACF" w:rsidP="0002312A">
            <w:pPr>
              <w:numPr>
                <w:ilvl w:val="0"/>
                <w:numId w:val="21"/>
              </w:numPr>
              <w:tabs>
                <w:tab w:val="left" w:pos="372"/>
              </w:tabs>
              <w:suppressAutoHyphens/>
              <w:spacing w:before="120" w:after="120"/>
              <w:ind w:left="372" w:firstLine="34"/>
              <w:rPr>
                <w:b/>
                <w:i/>
                <w:color w:val="000000" w:themeColor="text1"/>
              </w:rPr>
            </w:pPr>
            <w:r w:rsidRPr="0050523F">
              <w:rPr>
                <w:b/>
                <w:i/>
                <w:color w:val="000000" w:themeColor="text1"/>
                <w:sz w:val="22"/>
                <w:szCs w:val="22"/>
              </w:rPr>
              <w:t>Garanția de buna execuție (emisă de o bancă comercială) 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2D96" w:rsidP="00457832">
            <w:pPr>
              <w:tabs>
                <w:tab w:val="right" w:pos="4743"/>
              </w:tabs>
              <w:jc w:val="both"/>
              <w:rPr>
                <w:b/>
                <w:i/>
                <w:iCs/>
                <w:color w:val="FF0000"/>
              </w:rPr>
            </w:pPr>
            <w:r>
              <w:rPr>
                <w:i/>
              </w:rPr>
              <w:t>6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25115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25115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25115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251156">
                  <w:pPr>
                    <w:pStyle w:val="BankNormal"/>
                    <w:framePr w:hSpace="180" w:wrap="around" w:vAnchor="page" w:hAnchor="margin" w:y="347"/>
                    <w:spacing w:after="0"/>
                    <w:jc w:val="both"/>
                    <w:rPr>
                      <w:i/>
                      <w:iCs/>
                      <w:szCs w:val="24"/>
                      <w:lang w:val="ro-RO"/>
                    </w:rPr>
                  </w:pPr>
                </w:p>
                <w:p w:rsidR="00270B97" w:rsidRPr="00C00499" w:rsidRDefault="00270B97" w:rsidP="00251156">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51156">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51156">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251156">
                  <w:pPr>
                    <w:framePr w:hSpace="180" w:wrap="around" w:vAnchor="page" w:hAnchor="margin" w:y="347"/>
                  </w:pPr>
                </w:p>
              </w:tc>
              <w:tc>
                <w:tcPr>
                  <w:tcW w:w="1962" w:type="dxa"/>
                  <w:gridSpan w:val="6"/>
                </w:tcPr>
                <w:p w:rsidR="00270B97" w:rsidRPr="00C00499" w:rsidRDefault="00270B97" w:rsidP="00251156">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Suma</w:t>
                  </w:r>
                </w:p>
                <w:p w:rsidR="00270B97" w:rsidRPr="0028367D" w:rsidRDefault="00270B97" w:rsidP="00251156">
                  <w:pPr>
                    <w:framePr w:hSpace="180" w:wrap="around" w:vAnchor="page" w:hAnchor="margin" w:y="347"/>
                    <w:jc w:val="center"/>
                    <w:rPr>
                      <w:b/>
                      <w:sz w:val="20"/>
                    </w:rPr>
                  </w:pPr>
                  <w:r w:rsidRPr="0028367D">
                    <w:rPr>
                      <w:b/>
                      <w:sz w:val="20"/>
                    </w:rPr>
                    <w:t>fără</w:t>
                  </w:r>
                </w:p>
                <w:p w:rsidR="00270B97" w:rsidRPr="0028367D" w:rsidRDefault="00270B97" w:rsidP="0025115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251156">
                  <w:pPr>
                    <w:framePr w:hSpace="180" w:wrap="around" w:vAnchor="page" w:hAnchor="margin" w:y="347"/>
                    <w:jc w:val="center"/>
                    <w:rPr>
                      <w:b/>
                      <w:sz w:val="20"/>
                    </w:rPr>
                  </w:pPr>
                  <w:r w:rsidRPr="0028367D">
                    <w:rPr>
                      <w:b/>
                      <w:sz w:val="20"/>
                    </w:rPr>
                    <w:t>Suma</w:t>
                  </w:r>
                </w:p>
                <w:p w:rsidR="00270B97" w:rsidRPr="0028367D" w:rsidRDefault="00270B97" w:rsidP="0025115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251156">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2511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251156">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251156">
                  <w:pPr>
                    <w:framePr w:hSpace="180" w:wrap="around" w:vAnchor="page" w:hAnchor="margin" w:y="347"/>
                    <w:tabs>
                      <w:tab w:val="left" w:pos="6120"/>
                    </w:tabs>
                    <w:rPr>
                      <w:sz w:val="20"/>
                    </w:rPr>
                  </w:pPr>
                </w:p>
                <w:p w:rsidR="00270B97" w:rsidRPr="0028367D" w:rsidRDefault="00270B97" w:rsidP="00251156">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251156">
                  <w:pPr>
                    <w:framePr w:hSpace="180" w:wrap="around" w:vAnchor="page" w:hAnchor="margin" w:y="347"/>
                    <w:rPr>
                      <w:sz w:val="20"/>
                    </w:rPr>
                  </w:pPr>
                </w:p>
                <w:p w:rsidR="00270B97" w:rsidRPr="0028367D" w:rsidRDefault="00270B97" w:rsidP="0025115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251156">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251156">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251156">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51156" w:rsidRDefault="00251156"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8673953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E7D2D" w:rsidRDefault="00DE7D2D"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0153129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51156" w:rsidRDefault="00251156" w:rsidP="003B50B6">
                                  <w:r w:rsidRPr="00EC278C">
                                    <w:object w:dxaOrig="600" w:dyaOrig="750">
                                      <v:shape id="_x0000_i1026" type="#_x0000_t75" style="width:30pt;height:37.5pt" o:ole="" fillcolor="window">
                                        <v:imagedata r:id="rId11" o:title=""/>
                                      </v:shape>
                                      <o:OLEObject Type="Embed" ProgID="Word.Picture.8" ShapeID="_x0000_i1026" DrawAspect="Content" ObjectID="_1686739534"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E7D2D" w:rsidRDefault="00DE7D2D" w:rsidP="003B50B6">
                            <w:r w:rsidRPr="00EC278C">
                              <w:object w:dxaOrig="600" w:dyaOrig="750">
                                <v:shape id="_x0000_i1028" type="#_x0000_t75" style="width:30pt;height:37.5pt" fillcolor="window">
                                  <v:imagedata r:id="rId13" o:title=""/>
                                </v:shape>
                                <o:OLEObject Type="Embed" ProgID="Word.Picture.8" ShapeID="_x0000_i1028" DrawAspect="Content" ObjectID="_1601531291" r:id="rId16"/>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70" w:rsidRDefault="00865A70" w:rsidP="00A20ACF">
      <w:r>
        <w:separator/>
      </w:r>
    </w:p>
  </w:endnote>
  <w:endnote w:type="continuationSeparator" w:id="0">
    <w:p w:rsidR="00865A70" w:rsidRDefault="00865A7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56" w:rsidRDefault="00251156" w:rsidP="00457832">
    <w:pPr>
      <w:pStyle w:val="a4"/>
      <w:jc w:val="center"/>
    </w:pPr>
    <w:r>
      <w:fldChar w:fldCharType="begin"/>
    </w:r>
    <w:r>
      <w:instrText xml:space="preserve"> PAGE   \* MERGEFORMAT </w:instrText>
    </w:r>
    <w:r>
      <w:fldChar w:fldCharType="separate"/>
    </w:r>
    <w:r w:rsidR="00E840E5">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56" w:rsidRDefault="00251156" w:rsidP="00457832">
    <w:pPr>
      <w:pStyle w:val="a4"/>
      <w:jc w:val="center"/>
    </w:pPr>
    <w:r>
      <w:fldChar w:fldCharType="begin"/>
    </w:r>
    <w:r>
      <w:instrText xml:space="preserve"> PAGE   \* MERGEFORMAT </w:instrText>
    </w:r>
    <w:r>
      <w:fldChar w:fldCharType="separate"/>
    </w:r>
    <w: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56" w:rsidRDefault="002511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70" w:rsidRDefault="00865A70" w:rsidP="00A20ACF">
      <w:r>
        <w:separator/>
      </w:r>
    </w:p>
  </w:footnote>
  <w:footnote w:type="continuationSeparator" w:id="0">
    <w:p w:rsidR="00865A70" w:rsidRDefault="00865A70" w:rsidP="00A20ACF">
      <w:r>
        <w:continuationSeparator/>
      </w:r>
    </w:p>
  </w:footnote>
  <w:footnote w:id="1">
    <w:p w:rsidR="00251156" w:rsidRPr="00540469" w:rsidRDefault="0025115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1146D9"/>
    <w:rsid w:val="001C21B9"/>
    <w:rsid w:val="001D5D93"/>
    <w:rsid w:val="00221692"/>
    <w:rsid w:val="00251156"/>
    <w:rsid w:val="00270B97"/>
    <w:rsid w:val="00277A9E"/>
    <w:rsid w:val="00281ECA"/>
    <w:rsid w:val="0028577A"/>
    <w:rsid w:val="003556B4"/>
    <w:rsid w:val="003931FC"/>
    <w:rsid w:val="003B50B6"/>
    <w:rsid w:val="003C029C"/>
    <w:rsid w:val="00410C1D"/>
    <w:rsid w:val="00457832"/>
    <w:rsid w:val="004676A0"/>
    <w:rsid w:val="0048264E"/>
    <w:rsid w:val="004C0C0E"/>
    <w:rsid w:val="0050523F"/>
    <w:rsid w:val="005939A2"/>
    <w:rsid w:val="005B4F68"/>
    <w:rsid w:val="005F552D"/>
    <w:rsid w:val="005F610A"/>
    <w:rsid w:val="00612D49"/>
    <w:rsid w:val="006D32CC"/>
    <w:rsid w:val="007621CB"/>
    <w:rsid w:val="00835DF6"/>
    <w:rsid w:val="008503A4"/>
    <w:rsid w:val="00865A70"/>
    <w:rsid w:val="00872D9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057D6"/>
    <w:rsid w:val="00C85DBD"/>
    <w:rsid w:val="00CD08EC"/>
    <w:rsid w:val="00D00A8C"/>
    <w:rsid w:val="00DA1B97"/>
    <w:rsid w:val="00DA7D71"/>
    <w:rsid w:val="00DC72B4"/>
    <w:rsid w:val="00DE7D2D"/>
    <w:rsid w:val="00E82BA4"/>
    <w:rsid w:val="00E840E5"/>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13994</Words>
  <Characters>79766</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9</cp:revision>
  <cp:lastPrinted>2021-07-02T10:57:00Z</cp:lastPrinted>
  <dcterms:created xsi:type="dcterms:W3CDTF">2018-10-10T10:54:00Z</dcterms:created>
  <dcterms:modified xsi:type="dcterms:W3CDTF">2021-07-02T10:59:00Z</dcterms:modified>
</cp:coreProperties>
</file>