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12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ANUNȚ DE PARTICIPARE</w:t>
      </w:r>
    </w:p>
    <w:p w:rsidR="00000000" w:rsidDel="00000000" w:rsidP="00000000" w:rsidRDefault="00000000" w:rsidRPr="00000000" w14:paraId="00000002">
      <w:pPr>
        <w:spacing w:after="200" w:before="120" w:line="276" w:lineRule="auto"/>
        <w:jc w:val="center"/>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rtl w:val="0"/>
        </w:rPr>
        <w:t xml:space="preserve">privind achiziționarea </w:t>
      </w:r>
      <w:r w:rsidDel="00000000" w:rsidR="00000000" w:rsidRPr="00000000">
        <w:rPr>
          <w:rFonts w:ascii="Times New Roman" w:cs="Times New Roman" w:eastAsia="Times New Roman" w:hAnsi="Times New Roman"/>
          <w:b w:val="1"/>
          <w:sz w:val="24"/>
          <w:szCs w:val="24"/>
          <w:highlight w:val="yellow"/>
          <w:rtl w:val="0"/>
        </w:rPr>
        <w:t xml:space="preserve"> produselor alimentare pentru IET Grădinița nr. 194 din or.Codru, pentru anul  2026</w:t>
      </w:r>
      <w:r w:rsidDel="00000000" w:rsidR="00000000" w:rsidRPr="00000000">
        <w:rPr>
          <w:rFonts w:ascii="Times New Roman" w:cs="Times New Roman" w:eastAsia="Times New Roman" w:hAnsi="Times New Roman"/>
          <w:b w:val="1"/>
          <w:sz w:val="24"/>
          <w:szCs w:val="24"/>
          <w:rtl w:val="0"/>
        </w:rPr>
        <w:br w:type="textWrapping"/>
      </w:r>
      <w:r w:rsidDel="00000000" w:rsidR="00000000" w:rsidRPr="00000000">
        <w:rPr>
          <w:rFonts w:ascii="Times New Roman" w:cs="Times New Roman" w:eastAsia="Times New Roman" w:hAnsi="Times New Roman"/>
          <w:rtl w:val="0"/>
        </w:rPr>
        <w:t xml:space="preserve">(se indică obiectul achiziției)</w:t>
      </w:r>
      <w:r w:rsidDel="00000000" w:rsidR="00000000" w:rsidRPr="00000000">
        <w:rPr>
          <w:rFonts w:ascii="Times New Roman" w:cs="Times New Roman" w:eastAsia="Times New Roman" w:hAnsi="Times New Roman"/>
          <w:b w:val="1"/>
          <w:sz w:val="24"/>
          <w:szCs w:val="24"/>
          <w:rtl w:val="0"/>
        </w:rPr>
        <w:br w:type="textWrapping"/>
        <w:t xml:space="preserve">prin procedura de achiziție</w:t>
      </w:r>
      <w:r w:rsidDel="00000000" w:rsidR="00000000" w:rsidRPr="00000000">
        <w:rPr>
          <w:rFonts w:ascii="Times New Roman" w:cs="Times New Roman" w:eastAsia="Times New Roman" w:hAnsi="Times New Roman"/>
          <w:b w:val="1"/>
          <w:sz w:val="24"/>
          <w:szCs w:val="24"/>
          <w:highlight w:val="yellow"/>
          <w:rtl w:val="0"/>
        </w:rPr>
        <w:t xml:space="preserve"> :LP</w:t>
      </w:r>
    </w:p>
    <w:p w:rsidR="00000000" w:rsidDel="00000000" w:rsidP="00000000" w:rsidRDefault="00000000" w:rsidRPr="00000000" w14:paraId="00000003">
      <w:pPr>
        <w:numPr>
          <w:ilvl w:val="0"/>
          <w:numId w:val="1"/>
        </w:numPr>
        <w:tabs>
          <w:tab w:val="left" w:leader="none" w:pos="284"/>
          <w:tab w:val="right" w:leader="none" w:pos="9531"/>
        </w:tabs>
        <w:spacing w:after="0" w:before="120" w:line="276" w:lineRule="auto"/>
        <w:ind w:left="284" w:hanging="284"/>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rtl w:val="0"/>
        </w:rPr>
        <w:t xml:space="preserve">Denumirea autorității contractante: </w:t>
      </w:r>
      <w:r w:rsidDel="00000000" w:rsidR="00000000" w:rsidRPr="00000000">
        <w:rPr>
          <w:rFonts w:ascii="Times New Roman" w:cs="Times New Roman" w:eastAsia="Times New Roman" w:hAnsi="Times New Roman"/>
          <w:b w:val="1"/>
          <w:sz w:val="24"/>
          <w:szCs w:val="24"/>
          <w:highlight w:val="yellow"/>
          <w:u w:val="single"/>
          <w:rtl w:val="0"/>
        </w:rPr>
        <w:t xml:space="preserve">Primaria or.Codru</w:t>
      </w:r>
      <w:r w:rsidDel="00000000" w:rsidR="00000000" w:rsidRPr="00000000">
        <w:rPr>
          <w:rFonts w:ascii="Times New Roman" w:cs="Times New Roman" w:eastAsia="Times New Roman" w:hAnsi="Times New Roman"/>
          <w:b w:val="1"/>
          <w:sz w:val="24"/>
          <w:szCs w:val="24"/>
          <w:u w:val="single"/>
          <w:rtl w:val="0"/>
        </w:rPr>
        <w:t xml:space="preserve">/</w:t>
      </w:r>
      <w:r w:rsidDel="00000000" w:rsidR="00000000" w:rsidRPr="00000000">
        <w:rPr>
          <w:rFonts w:ascii="Times New Roman" w:cs="Times New Roman" w:eastAsia="Times New Roman" w:hAnsi="Times New Roman"/>
          <w:b w:val="1"/>
          <w:sz w:val="24"/>
          <w:szCs w:val="24"/>
          <w:rtl w:val="0"/>
        </w:rPr>
        <w:t xml:space="preserve"> IDNO: </w:t>
      </w:r>
      <w:r w:rsidDel="00000000" w:rsidR="00000000" w:rsidRPr="00000000">
        <w:rPr>
          <w:rFonts w:ascii="Times New Roman" w:cs="Times New Roman" w:eastAsia="Times New Roman" w:hAnsi="Times New Roman"/>
          <w:b w:val="1"/>
          <w:sz w:val="24"/>
          <w:szCs w:val="24"/>
          <w:highlight w:val="yellow"/>
          <w:rtl w:val="0"/>
        </w:rPr>
        <w:t xml:space="preserve">1007601010482</w:t>
      </w:r>
      <w:r w:rsidDel="00000000" w:rsidR="00000000" w:rsidRPr="00000000">
        <w:rPr>
          <w:rtl w:val="0"/>
        </w:rPr>
      </w:r>
    </w:p>
    <w:p w:rsidR="00000000" w:rsidDel="00000000" w:rsidP="00000000" w:rsidRDefault="00000000" w:rsidRPr="00000000" w14:paraId="00000004">
      <w:pPr>
        <w:numPr>
          <w:ilvl w:val="0"/>
          <w:numId w:val="1"/>
        </w:numPr>
        <w:tabs>
          <w:tab w:val="left" w:leader="none" w:pos="284"/>
          <w:tab w:val="right" w:leader="none" w:pos="9531"/>
        </w:tabs>
        <w:spacing w:after="0" w:before="120" w:line="276" w:lineRule="auto"/>
        <w:ind w:left="284" w:hanging="28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Adresa: </w:t>
      </w:r>
      <w:r w:rsidDel="00000000" w:rsidR="00000000" w:rsidRPr="00000000">
        <w:rPr>
          <w:rFonts w:ascii="Times New Roman" w:cs="Times New Roman" w:eastAsia="Times New Roman" w:hAnsi="Times New Roman"/>
          <w:b w:val="1"/>
          <w:sz w:val="24"/>
          <w:szCs w:val="24"/>
          <w:highlight w:val="yellow"/>
          <w:rtl w:val="0"/>
        </w:rPr>
        <w:t xml:space="preserve">mun.Chisinau, or.Codru, str. Costiujeni, 8</w:t>
      </w:r>
      <w:r w:rsidDel="00000000" w:rsidR="00000000" w:rsidRPr="00000000">
        <w:rPr>
          <w:rtl w:val="0"/>
        </w:rPr>
      </w:r>
    </w:p>
    <w:p w:rsidR="00000000" w:rsidDel="00000000" w:rsidP="00000000" w:rsidRDefault="00000000" w:rsidRPr="00000000" w14:paraId="00000005">
      <w:pPr>
        <w:numPr>
          <w:ilvl w:val="0"/>
          <w:numId w:val="1"/>
        </w:numPr>
        <w:tabs>
          <w:tab w:val="left" w:leader="none" w:pos="284"/>
          <w:tab w:val="right" w:leader="none" w:pos="9531"/>
        </w:tabs>
        <w:spacing w:after="0" w:before="120" w:line="240" w:lineRule="auto"/>
        <w:ind w:left="284" w:hanging="28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Numărul de telefon/fax: </w:t>
      </w:r>
      <w:r w:rsidDel="00000000" w:rsidR="00000000" w:rsidRPr="00000000">
        <w:rPr>
          <w:rFonts w:ascii="Times New Roman" w:cs="Times New Roman" w:eastAsia="Times New Roman" w:hAnsi="Times New Roman"/>
          <w:b w:val="1"/>
          <w:sz w:val="24"/>
          <w:szCs w:val="24"/>
          <w:highlight w:val="yellow"/>
          <w:rtl w:val="0"/>
        </w:rPr>
        <w:t xml:space="preserve">022766571</w:t>
      </w:r>
      <w:r w:rsidDel="00000000" w:rsidR="00000000" w:rsidRPr="00000000">
        <w:rPr>
          <w:rtl w:val="0"/>
        </w:rPr>
      </w:r>
    </w:p>
    <w:p w:rsidR="00000000" w:rsidDel="00000000" w:rsidP="00000000" w:rsidRDefault="00000000" w:rsidRPr="00000000" w14:paraId="00000006">
      <w:pPr>
        <w:numPr>
          <w:ilvl w:val="0"/>
          <w:numId w:val="1"/>
        </w:numPr>
        <w:tabs>
          <w:tab w:val="left" w:leader="none" w:pos="284"/>
          <w:tab w:val="right" w:leader="none" w:pos="9531"/>
        </w:tabs>
        <w:spacing w:after="0" w:before="120" w:line="240" w:lineRule="auto"/>
        <w:ind w:left="284" w:hanging="28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Adresa de e-mail și de internet a autorității contractante: </w:t>
      </w:r>
      <w:r w:rsidDel="00000000" w:rsidR="00000000" w:rsidRPr="00000000">
        <w:rPr>
          <w:rFonts w:ascii="Times New Roman" w:cs="Times New Roman" w:eastAsia="Times New Roman" w:hAnsi="Times New Roman"/>
          <w:b w:val="1"/>
          <w:sz w:val="24"/>
          <w:szCs w:val="24"/>
          <w:highlight w:val="yellow"/>
          <w:rtl w:val="0"/>
        </w:rPr>
        <w:t xml:space="preserve">primariacodru.md </w:t>
      </w:r>
      <w:r w:rsidDel="00000000" w:rsidR="00000000" w:rsidRPr="00000000">
        <w:rPr>
          <w:rFonts w:ascii="Times New Roman" w:cs="Times New Roman" w:eastAsia="Times New Roman" w:hAnsi="Times New Roman"/>
          <w:b w:val="1"/>
          <w:sz w:val="24"/>
          <w:szCs w:val="24"/>
          <w:highlight w:val="yellow"/>
          <w:rtl w:val="0"/>
        </w:rPr>
        <w:t xml:space="preserve">primaria.codru.achizitii@gmail.com</w:t>
      </w:r>
      <w:r w:rsidDel="00000000" w:rsidR="00000000" w:rsidRPr="00000000">
        <w:rPr>
          <w:rtl w:val="0"/>
        </w:rPr>
      </w:r>
    </w:p>
    <w:p w:rsidR="00000000" w:rsidDel="00000000" w:rsidP="00000000" w:rsidRDefault="00000000" w:rsidRPr="00000000" w14:paraId="00000007">
      <w:pPr>
        <w:numPr>
          <w:ilvl w:val="0"/>
          <w:numId w:val="1"/>
        </w:numPr>
        <w:tabs>
          <w:tab w:val="left" w:leader="none" w:pos="284"/>
          <w:tab w:val="right" w:leader="none" w:pos="9531"/>
        </w:tabs>
        <w:spacing w:after="0" w:before="120" w:line="240" w:lineRule="auto"/>
        <w:ind w:left="288" w:hanging="28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Adresa de e-mail sau de internet de la care se va putea obține accesul la documentația de atribuire: </w:t>
      </w:r>
      <w:r w:rsidDel="00000000" w:rsidR="00000000" w:rsidRPr="00000000">
        <w:rPr>
          <w:rFonts w:ascii="Times New Roman" w:cs="Times New Roman" w:eastAsia="Times New Roman" w:hAnsi="Times New Roman"/>
          <w:b w:val="1"/>
          <w:i w:val="1"/>
          <w:sz w:val="24"/>
          <w:szCs w:val="24"/>
          <w:rtl w:val="0"/>
        </w:rPr>
        <w:t xml:space="preserve">documentația de atribuire este anexată în cadrul procedurii în SIA RSAP</w:t>
      </w:r>
      <w:r w:rsidDel="00000000" w:rsidR="00000000" w:rsidRPr="00000000">
        <w:rPr>
          <w:rtl w:val="0"/>
        </w:rPr>
      </w:r>
    </w:p>
    <w:p w:rsidR="00000000" w:rsidDel="00000000" w:rsidP="00000000" w:rsidRDefault="00000000" w:rsidRPr="00000000" w14:paraId="00000008">
      <w:pPr>
        <w:numPr>
          <w:ilvl w:val="0"/>
          <w:numId w:val="1"/>
        </w:numPr>
        <w:tabs>
          <w:tab w:val="left" w:leader="none" w:pos="284"/>
          <w:tab w:val="right" w:leader="none" w:pos="9531"/>
        </w:tabs>
        <w:spacing w:after="0" w:before="120" w:line="240" w:lineRule="auto"/>
        <w:ind w:left="288" w:hanging="288"/>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000000" w:rsidDel="00000000" w:rsidP="00000000" w:rsidRDefault="00000000" w:rsidRPr="00000000" w14:paraId="00000009">
      <w:pPr>
        <w:numPr>
          <w:ilvl w:val="0"/>
          <w:numId w:val="1"/>
        </w:numPr>
        <w:tabs>
          <w:tab w:val="left" w:leader="none" w:pos="284"/>
          <w:tab w:val="right" w:leader="none" w:pos="426"/>
        </w:tabs>
        <w:spacing w:after="0" w:before="120" w:line="240" w:lineRule="auto"/>
        <w:ind w:left="284" w:hanging="28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Cumpărătorul invită operatorii economici interesați, care îi pot satisface necesitățile, să participe la procedura de achiziție privind livrarea/prestarea/executarea următoarelor </w:t>
      </w:r>
      <w:r w:rsidDel="00000000" w:rsidR="00000000" w:rsidRPr="00000000">
        <w:rPr>
          <w:rFonts w:ascii="Times New Roman" w:cs="Times New Roman" w:eastAsia="Times New Roman" w:hAnsi="Times New Roman"/>
          <w:b w:val="1"/>
          <w:sz w:val="24"/>
          <w:szCs w:val="24"/>
          <w:u w:val="single"/>
          <w:rtl w:val="0"/>
        </w:rPr>
        <w:t xml:space="preserve">bunuri</w:t>
      </w: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0A">
      <w:pPr>
        <w:tabs>
          <w:tab w:val="left" w:leader="none" w:pos="284"/>
          <w:tab w:val="right" w:leader="none" w:pos="426"/>
        </w:tabs>
        <w:spacing w:after="0" w:before="120" w:line="240" w:lineRule="auto"/>
        <w:rPr>
          <w:rFonts w:ascii="Times New Roman" w:cs="Times New Roman" w:eastAsia="Times New Roman" w:hAnsi="Times New Roman"/>
          <w:b w:val="1"/>
          <w:color w:val="ff0000"/>
          <w:sz w:val="24"/>
          <w:szCs w:val="24"/>
        </w:rPr>
      </w:pPr>
      <w:r w:rsidDel="00000000" w:rsidR="00000000" w:rsidRPr="00000000">
        <w:rPr>
          <w:rtl w:val="0"/>
        </w:rPr>
      </w:r>
    </w:p>
    <w:tbl>
      <w:tblPr>
        <w:tblStyle w:val="Table1"/>
        <w:tblW w:w="10155.0" w:type="dxa"/>
        <w:jc w:val="left"/>
        <w:tblInd w:w="-455.0" w:type="dxa"/>
        <w:tblLayout w:type="fixed"/>
        <w:tblLook w:val="0400"/>
      </w:tblPr>
      <w:tblGrid>
        <w:gridCol w:w="540"/>
        <w:gridCol w:w="765"/>
        <w:gridCol w:w="1410"/>
        <w:gridCol w:w="990"/>
        <w:gridCol w:w="990"/>
        <w:gridCol w:w="3975"/>
        <w:gridCol w:w="1485"/>
        <w:tblGridChange w:id="0">
          <w:tblGrid>
            <w:gridCol w:w="540"/>
            <w:gridCol w:w="765"/>
            <w:gridCol w:w="1410"/>
            <w:gridCol w:w="990"/>
            <w:gridCol w:w="990"/>
            <w:gridCol w:w="3975"/>
            <w:gridCol w:w="1485"/>
          </w:tblGrid>
        </w:tblGridChange>
      </w:tblGrid>
      <w:tr>
        <w:trPr>
          <w:cantSplit w:val="0"/>
          <w:trHeight w:val="1857"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0B">
            <w:pPr>
              <w:spacing w:after="200" w:before="12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Nr. d/o</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0C">
            <w:pPr>
              <w:spacing w:after="200" w:before="12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Cod CPV</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0D">
            <w:pPr>
              <w:spacing w:after="200" w:before="12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Denumirea bunurilor/serviciilor/lucrărilor solicitate</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0E">
            <w:pPr>
              <w:spacing w:after="200" w:before="12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Unitatea de măsură</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0F">
            <w:pPr>
              <w:spacing w:after="200" w:before="12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Cantitatea</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0">
            <w:pPr>
              <w:spacing w:after="200" w:before="12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Specificarea tehnică deplină solicitată, Standarde de referință</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1">
            <w:pPr>
              <w:spacing w:after="200" w:before="12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Valoarea estimată</w:t>
              <w:br w:type="textWrapping"/>
              <w:t xml:space="preserve">(se va indica pentru fiecare lot în parte)</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2">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3">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15500000-3</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4">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Produse lactate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5">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Kg/buc/l</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livrează cu transport special pentru lactate, cu regim termic special Standard:</w:t>
            </w:r>
          </w:p>
          <w:p w:rsidR="00000000" w:rsidDel="00000000" w:rsidP="00000000" w:rsidRDefault="00000000" w:rsidRPr="00000000" w14:paraId="0000001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HG nr. 158 din 07.03.2019; </w:t>
            </w:r>
          </w:p>
          <w:p w:rsidR="00000000" w:rsidDel="00000000" w:rsidP="00000000" w:rsidRDefault="00000000" w:rsidRPr="00000000" w14:paraId="0000001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denotă calitatea produsului: certificat de conformitate/ declarație de conformitate;</w:t>
            </w:r>
          </w:p>
          <w:p w:rsidR="00000000" w:rsidDel="00000000" w:rsidP="00000000" w:rsidRDefault="00000000" w:rsidRPr="00000000" w14:paraId="0000001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Certificat sanitar-veterinar</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sz w:val="20"/>
                <w:szCs w:val="20"/>
                <w:rtl w:val="0"/>
              </w:rPr>
              <w:t xml:space="preserve">certificate de calitate Contract pentru executarea investigațiilor de laborator;</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B">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451 400, 00 </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C">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E">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Unt de 82,5 %, în pachete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F">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650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Ambalat în pachete de 200 gr.</w:t>
            </w:r>
          </w:p>
          <w:p w:rsidR="00000000" w:rsidDel="00000000" w:rsidP="00000000" w:rsidRDefault="00000000" w:rsidRPr="00000000" w14:paraId="0000002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Livrarea: La comandă</w:t>
            </w:r>
            <w:r w:rsidDel="00000000" w:rsidR="00000000" w:rsidRPr="00000000">
              <w:rPr>
                <w:rFonts w:ascii="Times New Roman" w:cs="Times New Roman" w:eastAsia="Times New Roman" w:hAnsi="Times New Roman"/>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3">
            <w:pPr>
              <w:spacing w:after="200" w:before="120" w:line="276" w:lineRule="auto"/>
              <w:jc w:val="center"/>
              <w:rPr>
                <w:rFonts w:ascii="Times New Roman" w:cs="Times New Roman" w:eastAsia="Times New Roman" w:hAnsi="Times New Roman"/>
                <w:b w:val="1"/>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4">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6">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Lapte de vacă pasteurizat </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10 000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Lapte 3,5%, pasteurizat, în peliculă de polietilenă, omogen fără sediment, fără miros și gust străin, necaracteristic laptelui proaspăt.</w:t>
            </w:r>
          </w:p>
          <w:p w:rsidR="00000000" w:rsidDel="00000000" w:rsidP="00000000" w:rsidRDefault="00000000" w:rsidRPr="00000000" w14:paraId="0000002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Livrarea: zilnic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1249.8803710937498"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C">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F">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Chefir, 2,5 % grasime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2 500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Ambalaj 0,5 litru, pachet polietelenă, fără grăsimi vegetale. </w:t>
            </w:r>
          </w:p>
          <w:p w:rsidR="00000000" w:rsidDel="00000000" w:rsidP="00000000" w:rsidRDefault="00000000" w:rsidRPr="00000000" w14:paraId="00000033">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1 dată pe săptămînă, la comandă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3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1249.8803710937498"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5">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7">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Smintina de 20 % grasime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Smîntînă proaspătă 20%, omogenă, potrivit de densă, de culoare albă cu nuanță de cremă, uniformă în toată masa.</w:t>
            </w:r>
          </w:p>
          <w:p w:rsidR="00000000" w:rsidDel="00000000" w:rsidP="00000000" w:rsidRDefault="00000000" w:rsidRPr="00000000" w14:paraId="0000003B">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Ambalaj– 500 gr</w:t>
            </w:r>
          </w:p>
          <w:p w:rsidR="00000000" w:rsidDel="00000000" w:rsidP="00000000" w:rsidRDefault="00000000" w:rsidRPr="00000000" w14:paraId="0000003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b w:val="1"/>
                <w:sz w:val="20"/>
                <w:szCs w:val="20"/>
                <w:u w:val="single"/>
                <w:rtl w:val="0"/>
              </w:rPr>
              <w:t xml:space="preserve"> Livrarea: zilnic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3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E">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0">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Brinza de vaci, 9%</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2">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2 400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Brînză proaspătă 9% , stare proaspătă</w:t>
            </w:r>
          </w:p>
          <w:p w:rsidR="00000000" w:rsidDel="00000000" w:rsidP="00000000" w:rsidRDefault="00000000" w:rsidRPr="00000000" w14:paraId="0000004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1 dată pe saptamină, la comandă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4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6">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7">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8">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Brinza cu cheag tare de 50 % grasime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280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B">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Brânză cu cheag tare, grăsimea 50%, </w:t>
            </w:r>
          </w:p>
          <w:p w:rsidR="00000000" w:rsidDel="00000000" w:rsidP="00000000" w:rsidRDefault="00000000" w:rsidRPr="00000000" w14:paraId="0000004C">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4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988"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E">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0">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Iaurt ambalat in pahar de 125 gr</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buc</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2">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2 500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3">
            <w:pPr>
              <w:spacing w:after="200" w:line="276" w:lineRule="auto"/>
              <w:ind w:left="-57" w:right="-57" w:firstLine="0"/>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sz w:val="20"/>
                <w:szCs w:val="20"/>
                <w:rtl w:val="0"/>
              </w:rPr>
              <w:t xml:space="preserve">Iaurt în ambalaj de 125 gr, pahar plastic, proaspăt</w:t>
            </w:r>
            <w:r w:rsidDel="00000000" w:rsidR="00000000" w:rsidRPr="00000000">
              <w:rPr>
                <w:rtl w:val="0"/>
              </w:rPr>
            </w:r>
          </w:p>
          <w:p w:rsidR="00000000" w:rsidDel="00000000" w:rsidP="00000000" w:rsidRDefault="00000000" w:rsidRPr="00000000" w14:paraId="0000005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la comandă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5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6">
            <w:pPr>
              <w:spacing w:after="200" w:before="12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15800000-6</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8">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Produse de băcănie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5C">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64 464, 70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D">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E">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60">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Ulei de floarea soarelui, rafinat </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6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62">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6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Ulei rafinat limpede, fără suspensii sau sedimente, transparent, de culoare galbenă. Butelie de 1 l.</w:t>
            </w:r>
          </w:p>
          <w:p w:rsidR="00000000" w:rsidDel="00000000" w:rsidP="00000000" w:rsidRDefault="00000000" w:rsidRPr="00000000" w14:paraId="0000006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Standard: HG nr. 434 din 27.05.2010 Acte ce denotă calitatea produsului: Acte ce confirmă calitatea produsului: - Certificat de inofensivitate;</w:t>
            </w:r>
          </w:p>
          <w:p w:rsidR="00000000" w:rsidDel="00000000" w:rsidP="00000000" w:rsidRDefault="00000000" w:rsidRPr="00000000" w14:paraId="0000006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6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Raport de încercări;</w:t>
            </w:r>
          </w:p>
          <w:p w:rsidR="00000000" w:rsidDel="00000000" w:rsidP="00000000" w:rsidRDefault="00000000" w:rsidRPr="00000000" w14:paraId="00000067">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Două ori pe lună,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6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6D">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6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6F">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Ulei de floarea soarelui, nerafinat</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Ulei limpede, fără suspensii sau sedimente, transparent, de culoare galbenă. Butelie de 1 l.</w:t>
            </w:r>
          </w:p>
          <w:p w:rsidR="00000000" w:rsidDel="00000000" w:rsidP="00000000" w:rsidRDefault="00000000" w:rsidRPr="00000000" w14:paraId="0000007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Standard: HG nr. 434 din 27.05.2010 Acte ce denotă calitatea produsului: Acte ce confirmă calitatea produsului: - Certificat de inofensivitate;</w:t>
            </w:r>
          </w:p>
          <w:p w:rsidR="00000000" w:rsidDel="00000000" w:rsidP="00000000" w:rsidRDefault="00000000" w:rsidRPr="00000000" w14:paraId="0000007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7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Raport de încercări;</w:t>
            </w:r>
          </w:p>
          <w:p w:rsidR="00000000" w:rsidDel="00000000" w:rsidP="00000000" w:rsidRDefault="00000000" w:rsidRPr="00000000" w14:paraId="0000007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Două ori pe lună,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77">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8">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A">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Faina de grîu albă, fortificată cu acid folic și Fe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B">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C">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1 300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Făină de grîu albă fără impurități, pentru panificație, de calitate superioară. Pachet 3 kg, roada anului 2024.  Standard: HG nr. 68 din 29.01.2009 Acte ce denotă calitatea produselor: </w:t>
            </w:r>
          </w:p>
          <w:p w:rsidR="00000000" w:rsidDel="00000000" w:rsidP="00000000" w:rsidRDefault="00000000" w:rsidRPr="00000000" w14:paraId="0000007E">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inofensivitate;</w:t>
            </w:r>
          </w:p>
          <w:p w:rsidR="00000000" w:rsidDel="00000000" w:rsidP="00000000" w:rsidRDefault="00000000" w:rsidRPr="00000000" w14:paraId="0000007F">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80">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Raport de încercări;</w:t>
            </w:r>
            <w:r w:rsidDel="00000000" w:rsidR="00000000" w:rsidRPr="00000000">
              <w:rPr>
                <w:rFonts w:ascii="Times New Roman" w:cs="Times New Roman" w:eastAsia="Times New Roman" w:hAnsi="Times New Roman"/>
                <w:b w:val="1"/>
                <w:sz w:val="20"/>
                <w:szCs w:val="20"/>
                <w:u w:val="single"/>
                <w:rtl w:val="0"/>
              </w:rPr>
              <w:t xml:space="preserve"> </w:t>
            </w:r>
            <w:r w:rsidDel="00000000" w:rsidR="00000000" w:rsidRPr="00000000">
              <w:rPr>
                <w:rtl w:val="0"/>
              </w:rPr>
            </w:r>
          </w:p>
          <w:p w:rsidR="00000000" w:rsidDel="00000000" w:rsidP="00000000" w:rsidRDefault="00000000" w:rsidRPr="00000000" w14:paraId="00000081">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1 dată pe saptamînă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8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3">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5">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Zahar </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1 000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Zahăr tos în ambalaj de 1 kg, </w:t>
            </w:r>
          </w:p>
          <w:p w:rsidR="00000000" w:rsidDel="00000000" w:rsidP="00000000" w:rsidRDefault="00000000" w:rsidRPr="00000000" w14:paraId="0000008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774 din 03.07.2007. Acte ce denotă calitatea produsului: Acte ce confirmă calitatea produsului: - Certificat de conformitate;</w:t>
            </w:r>
          </w:p>
          <w:p w:rsidR="00000000" w:rsidDel="00000000" w:rsidP="00000000" w:rsidRDefault="00000000" w:rsidRPr="00000000" w14:paraId="0000008A">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B">
            <w:pPr>
              <w:spacing w:after="200" w:before="120" w:line="276" w:lineRule="auto"/>
              <w:jc w:val="center"/>
              <w:rPr>
                <w:rFonts w:ascii="Times New Roman" w:cs="Times New Roman" w:eastAsia="Times New Roman" w:hAnsi="Times New Roman"/>
                <w:i w:val="1"/>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C">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E">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Sare iodată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F">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Sare iodată, Pachete de polietilenă  de 1 kg. Produsul la data livrări să nu fie expirat mai mult 1/3 din termenul de valabilitate.</w:t>
            </w:r>
          </w:p>
          <w:p w:rsidR="00000000" w:rsidDel="00000000" w:rsidP="00000000" w:rsidRDefault="00000000" w:rsidRPr="00000000" w14:paraId="0000009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Standard: HG nr.539 din 15.05.2007;</w:t>
            </w:r>
          </w:p>
          <w:p w:rsidR="00000000" w:rsidDel="00000000" w:rsidP="00000000" w:rsidRDefault="00000000" w:rsidRPr="00000000" w14:paraId="0000009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Livrarea: Două ori pe lună,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9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5">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7">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Botcală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Uscată, ambalată. HG nr. 874 din 21.10.2014</w:t>
            </w:r>
          </w:p>
          <w:p w:rsidR="00000000" w:rsidDel="00000000" w:rsidP="00000000" w:rsidRDefault="00000000" w:rsidRPr="00000000" w14:paraId="0000009B">
            <w:pPr>
              <w:spacing w:after="200" w:line="276" w:lineRule="auto"/>
              <w:ind w:left="-57" w:right="-57" w:firstLine="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Livrare: La comandă</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9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D">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F">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Ceai negru, ceai de tei</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A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A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A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Ceai negru în ambalaj  de polietilenă. Calitate superioară</w:t>
            </w:r>
          </w:p>
          <w:p w:rsidR="00000000" w:rsidDel="00000000" w:rsidP="00000000" w:rsidRDefault="00000000" w:rsidRPr="00000000" w14:paraId="000000A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nr. 206 din 11.03.2009. </w:t>
            </w:r>
          </w:p>
          <w:p w:rsidR="00000000" w:rsidDel="00000000" w:rsidP="00000000" w:rsidRDefault="00000000" w:rsidRPr="00000000" w14:paraId="000000A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denotă calitatea produsului: Acte ce confirmă calitatea produsului: </w:t>
            </w:r>
            <w:r w:rsidDel="00000000" w:rsidR="00000000" w:rsidRPr="00000000">
              <w:rPr>
                <w:rFonts w:ascii="Times New Roman" w:cs="Times New Roman" w:eastAsia="Times New Roman" w:hAnsi="Times New Roman"/>
                <w:b w:val="1"/>
                <w:sz w:val="20"/>
                <w:szCs w:val="20"/>
                <w:u w:val="single"/>
                <w:rtl w:val="0"/>
              </w:rPr>
              <w:t xml:space="preserve">Livrarea: Două ori pe lună,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A6">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A7">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8">
            <w:pP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Paste fainoase din grîu dur</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800</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D">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Paste făinoase din grîiu dur. Diverse forme, fără urme de făină, cu nuanța crem sau gălbuie. La fierbere produsul trebuie să fie elastic, să nu-și piardă forma, să nu se lipească. Ambalat în pachet de 3kg.</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AF">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1">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Cacao in ambalaj</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2">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3">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Cacao pudră de calitate, ambalat pachet 100-200 gr. Standard: HG nr.204 din 11.03.2009. Acte ce denotă calitatea produselor:  Acte ce confirmă calitatea produsului: - Certificat de inofensivitate;</w:t>
            </w:r>
          </w:p>
          <w:p w:rsidR="00000000" w:rsidDel="00000000" w:rsidP="00000000" w:rsidRDefault="00000000" w:rsidRPr="00000000" w14:paraId="000000B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B6">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B7">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8">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15613000-8</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A">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Cereale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D">
            <w:pPr>
              <w:spacing w:after="200" w:line="276" w:lineRule="auto"/>
              <w:ind w:left="-57" w:right="-57" w:firstLine="0"/>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BE">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38 480, 20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F">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C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C1">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Crupe de gris</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C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5">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C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C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Curată, fără impurităţi. Pachet 1 kg, roada anului 2024. Standard: HG nr.68 din 29.01.2009. Acte ce denota calitatea produsului: </w:t>
            </w:r>
          </w:p>
          <w:p w:rsidR="00000000" w:rsidDel="00000000" w:rsidP="00000000" w:rsidRDefault="00000000" w:rsidRPr="00000000" w14:paraId="000000C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confirmă calitatea produsului: - Certificat de inofensivitate;</w:t>
            </w:r>
          </w:p>
          <w:p w:rsidR="00000000" w:rsidDel="00000000" w:rsidP="00000000" w:rsidRDefault="00000000" w:rsidRPr="00000000" w14:paraId="000000C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CA">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w:t>
            </w:r>
            <w:r w:rsidDel="00000000" w:rsidR="00000000" w:rsidRPr="00000000">
              <w:rPr>
                <w:rFonts w:ascii="Times New Roman" w:cs="Times New Roman" w:eastAsia="Times New Roman" w:hAnsi="Times New Roman"/>
                <w:sz w:val="20"/>
                <w:szCs w:val="20"/>
                <w:rtl w:val="0"/>
              </w:rPr>
              <w:t xml:space="preserve">IET  la</w:t>
            </w:r>
            <w:r w:rsidDel="00000000" w:rsidR="00000000" w:rsidRPr="00000000">
              <w:rPr>
                <w:rFonts w:ascii="Times New Roman" w:cs="Times New Roman" w:eastAsia="Times New Roman" w:hAnsi="Times New Roman"/>
                <w:b w:val="1"/>
                <w:sz w:val="20"/>
                <w:szCs w:val="20"/>
                <w:u w:val="single"/>
                <w:rtl w:val="0"/>
              </w:rPr>
              <w:t xml:space="preserve">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C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0">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2">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Orez bob rotund</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D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Rotund, şlefuit, curat, fără impurităţi.Ambalaj:pachet de 1 kg, roada anului  2024. </w:t>
            </w:r>
          </w:p>
          <w:p w:rsidR="00000000" w:rsidDel="00000000" w:rsidP="00000000" w:rsidRDefault="00000000" w:rsidRPr="00000000" w14:paraId="000000D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Standard: HG. 291 din 22.04.2014. Acte ce confirmă calitatea produsului: - Certificat de inofensivitate;</w:t>
            </w:r>
          </w:p>
          <w:p w:rsidR="00000000" w:rsidDel="00000000" w:rsidP="00000000" w:rsidRDefault="00000000" w:rsidRPr="00000000" w14:paraId="000000D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DB">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D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D">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F">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Crupe de arpacas</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E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3">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E4">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E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Curată, fără impurităţi. Pachet 1 kg, roada anului 2024. Standard: HG nr.202 din 11.03.2009 Acte ce denotă calitatea produsului:</w:t>
            </w:r>
          </w:p>
          <w:p w:rsidR="00000000" w:rsidDel="00000000" w:rsidP="00000000" w:rsidRDefault="00000000" w:rsidRPr="00000000" w14:paraId="000000E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confirmă calitatea produsului: - Certificat de inofensivitate;</w:t>
            </w:r>
          </w:p>
          <w:p w:rsidR="00000000" w:rsidDel="00000000" w:rsidP="00000000" w:rsidRDefault="00000000" w:rsidRPr="00000000" w14:paraId="000000E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E8">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E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EA">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E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EC">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Crupe de mei</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E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F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F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 fără impurităţi. Pachet 1 kg, roada anului 2024. Standard: HG nr.205 din 11.03.2009.</w:t>
            </w:r>
          </w:p>
          <w:p w:rsidR="00000000" w:rsidDel="00000000" w:rsidP="00000000" w:rsidRDefault="00000000" w:rsidRPr="00000000" w14:paraId="000000F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Acte ce denotă calitatea produsului:</w:t>
            </w:r>
          </w:p>
          <w:p w:rsidR="00000000" w:rsidDel="00000000" w:rsidP="00000000" w:rsidRDefault="00000000" w:rsidRPr="00000000" w14:paraId="000000F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confirmă calitatea produsului: - Certificat de inofensivitate;</w:t>
            </w:r>
          </w:p>
          <w:p w:rsidR="00000000" w:rsidDel="00000000" w:rsidP="00000000" w:rsidRDefault="00000000" w:rsidRPr="00000000" w14:paraId="000000F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F6">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F7">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F8">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F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FA">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Crupe de griu</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FB">
            <w:pPr>
              <w:spacing w:after="200" w:before="120" w:line="276"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C">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FD">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FE">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Curată, fără impurităţi,,roada anului 2024 Pachet 1 kg GOST 276-60. Produsul la data livrări să nu fie expirat mai mult 1/3 din termenul de valabilitate.</w:t>
            </w:r>
          </w:p>
          <w:p w:rsidR="00000000" w:rsidDel="00000000" w:rsidP="00000000" w:rsidRDefault="00000000" w:rsidRPr="00000000" w14:paraId="000000FF">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denotă calitatea produsului: </w:t>
            </w:r>
          </w:p>
          <w:p w:rsidR="00000000" w:rsidDel="00000000" w:rsidP="00000000" w:rsidRDefault="00000000" w:rsidRPr="00000000" w14:paraId="00000100">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confirmă calitatea produsului: - Certificat de inofensivitate;</w:t>
            </w:r>
          </w:p>
          <w:p w:rsidR="00000000" w:rsidDel="00000000" w:rsidP="00000000" w:rsidRDefault="00000000" w:rsidRPr="00000000" w14:paraId="0000010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02">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0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04">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0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06">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Crupe de orz</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07">
            <w:pPr>
              <w:spacing w:after="200" w:before="120" w:line="276"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0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0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Curată, fără impurităţi. Pachet 1 kg, roada anului 2024. </w:t>
            </w:r>
          </w:p>
          <w:p w:rsidR="00000000" w:rsidDel="00000000" w:rsidP="00000000" w:rsidRDefault="00000000" w:rsidRPr="00000000" w14:paraId="0000010B">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nr.202 din 11.03.2009 Acte ce denotă calitatea produsului:</w:t>
            </w:r>
          </w:p>
          <w:p w:rsidR="00000000" w:rsidDel="00000000" w:rsidP="00000000" w:rsidRDefault="00000000" w:rsidRPr="00000000" w14:paraId="0000010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confirmă calitatea produsului: - Certificat de inofensivitate;</w:t>
            </w:r>
          </w:p>
          <w:p w:rsidR="00000000" w:rsidDel="00000000" w:rsidP="00000000" w:rsidRDefault="00000000" w:rsidRPr="00000000" w14:paraId="0000010D">
            <w:pPr>
              <w:spacing w:after="200" w:line="276" w:lineRule="auto"/>
              <w:ind w:right="-57"/>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0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0F">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1">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Fulgi de ovas</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2">
            <w:pPr>
              <w:spacing w:after="200" w:before="120" w:line="276"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13">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4">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 fără impurităţi. Ambalaj:pachet 1 kg, roada anului 2024. </w:t>
            </w:r>
          </w:p>
          <w:p w:rsidR="00000000" w:rsidDel="00000000" w:rsidP="00000000" w:rsidRDefault="00000000" w:rsidRPr="00000000" w14:paraId="0000011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HG.202 din 11.03.2009, GOST 21149-93;Acte ce denotă calitatea produsului:  Acte ce confirmă calitatea produsului: - Certificat de inofensivitate;Certificat de calitate; </w:t>
            </w:r>
          </w:p>
          <w:p w:rsidR="00000000" w:rsidDel="00000000" w:rsidP="00000000" w:rsidRDefault="00000000" w:rsidRPr="00000000" w14:paraId="0000011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1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9">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B">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Crupe de porumb</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C">
            <w:pPr>
              <w:spacing w:after="200" w:before="120" w:line="276"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1D">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350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F">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Curată, fără impurităţi. Pachet 1 kg, roada anului 2024.</w:t>
            </w:r>
          </w:p>
          <w:p w:rsidR="00000000" w:rsidDel="00000000" w:rsidP="00000000" w:rsidRDefault="00000000" w:rsidRPr="00000000" w14:paraId="00000120">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Standard:ГОСТ 6002-69;</w:t>
            </w:r>
          </w:p>
          <w:p w:rsidR="00000000" w:rsidDel="00000000" w:rsidP="00000000" w:rsidRDefault="00000000" w:rsidRPr="00000000" w14:paraId="00000121">
            <w:pPr>
              <w:spacing w:after="200" w:line="276" w:lineRule="auto"/>
              <w:ind w:right="-57"/>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confirmă calitatea produsului: - Certificat de inofensivitate; Certificat de calitate; </w:t>
            </w:r>
          </w:p>
          <w:p w:rsidR="00000000" w:rsidDel="00000000" w:rsidP="00000000" w:rsidRDefault="00000000" w:rsidRPr="00000000" w14:paraId="00000122">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2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4">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6">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Hrisca</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7">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Curată, bob întreg, fără impurităţi, roada anului 2024. GOST 5550-74. Acte ce denotă calitatea produsului: Certificat de inofensivitate</w:t>
            </w:r>
          </w:p>
          <w:p w:rsidR="00000000" w:rsidDel="00000000" w:rsidP="00000000" w:rsidRDefault="00000000" w:rsidRPr="00000000" w14:paraId="0000012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Ambalaj:Pachet de  1 kg</w:t>
            </w:r>
          </w:p>
          <w:p w:rsidR="00000000" w:rsidDel="00000000" w:rsidP="00000000" w:rsidRDefault="00000000" w:rsidRPr="00000000" w14:paraId="0000012B">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2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D">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F">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Cus-cus</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 fără impurităţi, roada anului 2024. GOST 5550-74. Acte ce denota calitatea produsului: Certificat de inofensivitate</w:t>
            </w:r>
          </w:p>
          <w:p w:rsidR="00000000" w:rsidDel="00000000" w:rsidP="00000000" w:rsidRDefault="00000000" w:rsidRPr="00000000" w14:paraId="0000013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Ambalaj:Pachet de  1 kg</w:t>
            </w:r>
          </w:p>
          <w:p w:rsidR="00000000" w:rsidDel="00000000" w:rsidP="00000000" w:rsidRDefault="00000000" w:rsidRPr="00000000" w14:paraId="0000013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3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6">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7">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8">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Crupe de arnăut</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B">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 fără impurităţi. Pachet 1 kg, roada anului 2024. </w:t>
            </w:r>
          </w:p>
          <w:p w:rsidR="00000000" w:rsidDel="00000000" w:rsidP="00000000" w:rsidRDefault="00000000" w:rsidRPr="00000000" w14:paraId="0000013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nr.202 din 11.03.2009 Acte ce denota calitatea produsului:</w:t>
            </w:r>
          </w:p>
          <w:p w:rsidR="00000000" w:rsidDel="00000000" w:rsidP="00000000" w:rsidRDefault="00000000" w:rsidRPr="00000000" w14:paraId="0000013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confirmă calitatea produsului: - Certificat de inofensivitate;</w:t>
            </w:r>
          </w:p>
          <w:p w:rsidR="00000000" w:rsidDel="00000000" w:rsidP="00000000" w:rsidRDefault="00000000" w:rsidRPr="00000000" w14:paraId="0000013E">
            <w:pPr>
              <w:spacing w:after="200" w:line="276" w:lineRule="auto"/>
              <w:ind w:right="-57"/>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3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0">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15331130-7</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2">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Leguminoase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5">
            <w:pPr>
              <w:spacing w:after="200" w:line="276" w:lineRule="auto"/>
              <w:ind w:left="-57" w:right="-57" w:firstLine="0"/>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46">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14 714, 00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7">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9">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Mazare uscata</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B">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Mazăre uscată boabe întregi șlefuite, curată, fără impurităţi, roada anului 2024. Ambalaj: Pachet de 1kg</w:t>
            </w:r>
          </w:p>
          <w:p w:rsidR="00000000" w:rsidDel="00000000" w:rsidP="00000000" w:rsidRDefault="00000000" w:rsidRPr="00000000" w14:paraId="0000014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nr. 205 din 11.03.2009 </w:t>
            </w:r>
          </w:p>
          <w:p w:rsidR="00000000" w:rsidDel="00000000" w:rsidP="00000000" w:rsidRDefault="00000000" w:rsidRPr="00000000" w14:paraId="0000014E">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confirma calitatea produsului: - Certificat de inofensivitate;</w:t>
            </w:r>
          </w:p>
          <w:p w:rsidR="00000000" w:rsidDel="00000000" w:rsidP="00000000" w:rsidRDefault="00000000" w:rsidRPr="00000000" w14:paraId="0000014F">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50">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5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5">
            <w:pPr>
              <w:spacing w:after="200" w:before="120" w:line="276" w:lineRule="auto"/>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56">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57">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58">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Linte </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5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5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5B">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Curată, fără impurităţi. Pachet 1 kg,, roada anului 2024 Standard: HG nr.205 din 11.03.2009.</w:t>
            </w:r>
          </w:p>
          <w:p w:rsidR="00000000" w:rsidDel="00000000" w:rsidP="00000000" w:rsidRDefault="00000000" w:rsidRPr="00000000" w14:paraId="0000015C">
            <w:pPr>
              <w:spacing w:after="200" w:line="276" w:lineRule="auto"/>
              <w:ind w:right="-57"/>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confirma calitatea produsului: - Certificat de inofensivitate;</w:t>
            </w:r>
          </w:p>
          <w:p w:rsidR="00000000" w:rsidDel="00000000" w:rsidP="00000000" w:rsidRDefault="00000000" w:rsidRPr="00000000" w14:paraId="0000015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5E">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5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3">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5">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Fasole in ambalaj</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Albe, curate, fără impurităţi, de mărime medie. Pachet 1 kg, roada anului 2024.</w:t>
            </w:r>
          </w:p>
          <w:p w:rsidR="00000000" w:rsidDel="00000000" w:rsidP="00000000" w:rsidRDefault="00000000" w:rsidRPr="00000000" w14:paraId="0000016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205 din 11.03.2009.Acte ce denota calitatea produsului:Acte ce confirma calitatea produsului: - Certificat de inofensivitate;</w:t>
            </w:r>
          </w:p>
          <w:p w:rsidR="00000000" w:rsidDel="00000000" w:rsidP="00000000" w:rsidRDefault="00000000" w:rsidRPr="00000000" w14:paraId="0000016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r w:rsidDel="00000000" w:rsidR="00000000" w:rsidRPr="00000000">
              <w:rPr>
                <w:rFonts w:ascii="Times New Roman" w:cs="Times New Roman" w:eastAsia="Times New Roman" w:hAnsi="Times New Roman"/>
                <w:b w:val="1"/>
                <w:sz w:val="20"/>
                <w:szCs w:val="20"/>
                <w:u w:val="single"/>
                <w:rtl w:val="0"/>
              </w:rPr>
              <w:t xml:space="preserve">Livrarea: 1 dată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6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C">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D">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i w:val="1"/>
                <w:sz w:val="20"/>
                <w:szCs w:val="20"/>
                <w:rtl w:val="0"/>
              </w:rPr>
              <w:t xml:space="preserve">15897200-4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E">
            <w:pPr>
              <w:spacing w:after="200" w:before="120" w:line="276" w:lineRule="auto"/>
              <w:jc w:val="center"/>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Produse conservate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1">
            <w:pPr>
              <w:spacing w:after="200" w:line="276" w:lineRule="auto"/>
              <w:ind w:left="-57" w:right="-57" w:firstLine="0"/>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72">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28 630, 00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3">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5">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Mazare verde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Borcane de sticlă 0,700-0,900 kg, cu indicarea conținutului de sare și zahăr (care nu va depași la 100gr. produs: zahăr 15 gr,sare 1,5gr), roada anului 2024. Standard: Gost 15842-90. Acte ce denota calitatea produselor: Acte ce confirma calitatea produsului: - Certificat de inofensivitate;Certificat de calitate; </w:t>
            </w:r>
            <w:r w:rsidDel="00000000" w:rsidR="00000000" w:rsidRPr="00000000">
              <w:rPr>
                <w:rFonts w:ascii="Times New Roman" w:cs="Times New Roman" w:eastAsia="Times New Roman" w:hAnsi="Times New Roman"/>
                <w:b w:val="1"/>
                <w:sz w:val="20"/>
                <w:szCs w:val="20"/>
                <w:u w:val="single"/>
                <w:rtl w:val="0"/>
              </w:rPr>
              <w:t xml:space="preserve">Livrarea: 1 dată pe lună, ziua de livrare se va stabili de fiecare IET la semnarea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7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A">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C">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Magiun din fructe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D">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F">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Magiun de fructe, sterilezat. Borcane de sticlă 0,315-0,400 kg, roada anului 2024.</w:t>
            </w:r>
          </w:p>
          <w:p w:rsidR="00000000" w:rsidDel="00000000" w:rsidP="00000000" w:rsidRDefault="00000000" w:rsidRPr="00000000" w14:paraId="00000180">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.Standart:HG nr.216 din 27.02.2008.Acte ce denotă calitatea produsului ; Acte ce confirma calitatea produsului: - Certificat de inofensivitate;</w:t>
            </w:r>
          </w:p>
          <w:p w:rsidR="00000000" w:rsidDel="00000000" w:rsidP="00000000" w:rsidRDefault="00000000" w:rsidRPr="00000000" w14:paraId="0000018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82">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8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4">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6">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Suc natural limpede din fructe (caise, vișine, cireșe) fără îndulcitori</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Suc natural 100% limpezit, fără zahăr, fără conținut de îndulcitori artificiali. Standard: HG. nr 1111 din 06.12.2010. - Acte ce confirma calitatea produsului: - Certificat de inofensivitate;Certificat de calitate; </w:t>
            </w: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8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D">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F">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Roșii în suc propriu</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Borcane  de sticlă de  0,700-0.900kg, cu indicarea conținutului de sare și zahăr (care nu va depăși la 100 gr. Produs : zahăr 15 gr., sare 1.5 gr.)- fără conservanți și oțet, roada anului 2024. Standard: Gost 7231-90 Acte ce denota calitatea produsului: Acte ce confirma calitatea produsului: - Certificat de inofensivitate;Certificat de calitate;</w:t>
            </w: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9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4">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6">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Castraveți murați</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Ambalați, cu indicarea conținutului de sare și zahăr (care nu va depăși la 100 gr. Produs : zahăr 15 gr., sare 1.5 gr.)- fără conservanți și oțet, roada anului 2024. Acte ce denota calitatea produsului: Acte ce confirma calitatea produsului: - Certificat de inofensivitate;Certificat de calitate;</w:t>
            </w: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9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B">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C">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03111000-2</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D">
            <w:pPr>
              <w:spacing w:after="200" w:before="120" w:line="276" w:lineRule="auto"/>
              <w:jc w:val="center"/>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Semințe și produse conexe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A0">
            <w:pPr>
              <w:spacing w:after="200" w:line="276" w:lineRule="auto"/>
              <w:ind w:left="-57" w:right="-57" w:firstLine="0"/>
              <w:rPr>
                <w:rFonts w:ascii="Times New Roman" w:cs="Times New Roman" w:eastAsia="Times New Roman" w:hAnsi="Times New Roman"/>
                <w:i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A1">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8 914,70</w:t>
            </w:r>
          </w:p>
        </w:tc>
      </w:tr>
      <w:tr>
        <w:trPr>
          <w:cantSplit w:val="0"/>
          <w:trHeight w:val="5382"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A2">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A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A4">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Stafide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A5">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A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35</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A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Ambalaj de 0,200-0,500 kg, cu caracteristici organoleptice, corespunzătoare, uscate suficient pînă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w:t>
            </w:r>
          </w:p>
          <w:p w:rsidR="00000000" w:rsidDel="00000000" w:rsidP="00000000" w:rsidRDefault="00000000" w:rsidRPr="00000000" w14:paraId="000001A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Standart: HG nr.1523 din 29.12.2007 Acte ce denotă calitatea produselor: Acte ce confirma calitatea produsului: - Certificat de inofensivitate;</w:t>
            </w:r>
          </w:p>
          <w:p w:rsidR="00000000" w:rsidDel="00000000" w:rsidP="00000000" w:rsidRDefault="00000000" w:rsidRPr="00000000" w14:paraId="000001A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w:t>
            </w:r>
          </w:p>
          <w:p w:rsidR="00000000" w:rsidDel="00000000" w:rsidP="00000000" w:rsidRDefault="00000000" w:rsidRPr="00000000" w14:paraId="000001AA">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A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B7">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B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B9">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Fructe uscate, prune fără fum</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B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BB">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75</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B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Ambalaj de 1-5 kg, amestec de fructi  și prune uscate, fără impurități roada anului 2021.</w:t>
            </w:r>
          </w:p>
          <w:p w:rsidR="00000000" w:rsidDel="00000000" w:rsidP="00000000" w:rsidRDefault="00000000" w:rsidRPr="00000000" w14:paraId="000001B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Standart:HG nr.1523 din 29.12.2007, acte ce denota calitatea produsului: Acte ce confirma calitatea produsului: - Certificat de inofensivitate;</w:t>
            </w:r>
          </w:p>
          <w:p w:rsidR="00000000" w:rsidDel="00000000" w:rsidP="00000000" w:rsidRDefault="00000000" w:rsidRPr="00000000" w14:paraId="000001BE">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BF">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C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C3">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C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C5">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Susan</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C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C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C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100-500 gr. </w:t>
            </w:r>
          </w:p>
          <w:p w:rsidR="00000000" w:rsidDel="00000000" w:rsidP="00000000" w:rsidRDefault="00000000" w:rsidRPr="00000000" w14:paraId="000001C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nr.915 din 07.12.2011, ГОСТ 10853-88. Acte ce denotă calitatea produselor Certificat de inofensivitate;</w:t>
            </w:r>
          </w:p>
          <w:p w:rsidR="00000000" w:rsidDel="00000000" w:rsidP="00000000" w:rsidRDefault="00000000" w:rsidRPr="00000000" w14:paraId="000001C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CB">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Livrarea: 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C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5">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7">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Semințe de floarea saorelui decojite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Standard: HG nr.174 din 02.03.2009. Acte ce denotă calitatea produselor:  Acte ce confirma calitatea produsului: - Certificat de inofensivitate;</w:t>
            </w:r>
          </w:p>
          <w:p w:rsidR="00000000" w:rsidDel="00000000" w:rsidP="00000000" w:rsidRDefault="00000000" w:rsidRPr="00000000" w14:paraId="000001DB">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D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D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E">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0">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Semințe de dovleac decojite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2">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 </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Standard: HG nr.174 din 02.03.2009. Acte ce denotă calitatea produselor:  Acte ce confirma calitatea produsului: - Certificat de inofensivitate;</w:t>
            </w:r>
          </w:p>
          <w:p w:rsidR="00000000" w:rsidDel="00000000" w:rsidP="00000000" w:rsidRDefault="00000000" w:rsidRPr="00000000" w14:paraId="000001E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E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u w:val="single"/>
                <w:rtl w:val="0"/>
              </w:rPr>
              <w:t xml:space="preserve">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E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7">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9">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Mac pentru coptură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B">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 caracteristici corespunzătoare, uscat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Standard: HG nr.174 din 02.03.2009. Acte ce denotă calitatea produselor:  Acte ce confirma calitatea produsului: - Certificat de inofensivitate;</w:t>
            </w:r>
          </w:p>
          <w:p w:rsidR="00000000" w:rsidDel="00000000" w:rsidP="00000000" w:rsidRDefault="00000000" w:rsidRPr="00000000" w14:paraId="000001E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EE">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Roada anului 2022. </w:t>
            </w:r>
            <w:r w:rsidDel="00000000" w:rsidR="00000000" w:rsidRPr="00000000">
              <w:rPr>
                <w:rFonts w:ascii="Times New Roman" w:cs="Times New Roman" w:eastAsia="Times New Roman" w:hAnsi="Times New Roman"/>
                <w:b w:val="1"/>
                <w:sz w:val="20"/>
                <w:szCs w:val="20"/>
                <w:u w:val="single"/>
                <w:rtl w:val="0"/>
              </w:rPr>
              <w:t xml:space="preserve">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E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0">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2">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Scorțișoară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3">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4">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 caracteristici corespunzătoare, uscată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Standard: HG nr.174 din 02.03.2009. Acte ce denotă calitatea produselor:  Acte ce confirma calitatea produsului: - Certificat de inofensivitate;</w:t>
            </w:r>
          </w:p>
          <w:p w:rsidR="00000000" w:rsidDel="00000000" w:rsidP="00000000" w:rsidRDefault="00000000" w:rsidRPr="00000000" w14:paraId="000001F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F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Roada anului 2022. </w:t>
            </w:r>
            <w:r w:rsidDel="00000000" w:rsidR="00000000" w:rsidRPr="00000000">
              <w:rPr>
                <w:rFonts w:ascii="Times New Roman" w:cs="Times New Roman" w:eastAsia="Times New Roman" w:hAnsi="Times New Roman"/>
                <w:b w:val="1"/>
                <w:sz w:val="20"/>
                <w:szCs w:val="20"/>
                <w:u w:val="single"/>
                <w:rtl w:val="0"/>
              </w:rPr>
              <w:t xml:space="preserve">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F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88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9">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15811000-6</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B">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b w:val="1"/>
                <w:sz w:val="20"/>
                <w:szCs w:val="20"/>
                <w:rtl w:val="0"/>
              </w:rPr>
              <w:t xml:space="preserve">Produse din panificatie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FF">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86 700, 00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0">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2">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Covrigei fără grăsimi hidrogenizate</w:t>
            </w:r>
          </w:p>
          <w:p w:rsidR="00000000" w:rsidDel="00000000" w:rsidP="00000000" w:rsidRDefault="00000000" w:rsidRPr="00000000" w14:paraId="00000203">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(în asortiment)</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4">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5">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Covrigei din faină de grîu de calitate superioară cu ulei de floarea soarelui, bogat în fibre să nu conțină coloranți,, amiliotori, agenți de afinare și conservanți, fără  grăsimi hidrogenizatete și margarină, cu un conținut scăzut de zahăr și sare. Ambalaj pachete 0,5-1 kg. (300 CU VANILIE/300 CU TĂRÎȚE)</w:t>
            </w:r>
          </w:p>
          <w:p w:rsidR="00000000" w:rsidDel="00000000" w:rsidP="00000000" w:rsidRDefault="00000000" w:rsidRPr="00000000" w14:paraId="0000020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775 din 03.07.2007 Acte ce confirmă calitatea produselor: - Certificat de inofensivitate, certificate de calitate.</w:t>
            </w:r>
            <w:r w:rsidDel="00000000" w:rsidR="00000000" w:rsidRPr="00000000">
              <w:rPr>
                <w:rFonts w:ascii="Times New Roman" w:cs="Times New Roman" w:eastAsia="Times New Roman" w:hAnsi="Times New Roman"/>
                <w:b w:val="1"/>
                <w:sz w:val="20"/>
                <w:szCs w:val="20"/>
                <w:u w:val="single"/>
                <w:rtl w:val="0"/>
              </w:rPr>
              <w:t xml:space="preserve">Livrarea:O data pe saptamînă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0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0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0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B">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D">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Biscuiti de ovăs</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F">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10">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Biscuiți pe bază de ulei de floarea soarelui, fără grăsimi hidrogenizate, fără ulei de palmier, fără margarină, ambalat 2-2,5 kg.</w:t>
            </w:r>
          </w:p>
          <w:p w:rsidR="00000000" w:rsidDel="00000000" w:rsidP="00000000" w:rsidRDefault="00000000" w:rsidRPr="00000000" w14:paraId="0000021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775 din 03.07.2007 Acte ce confirmă calitatea produselor: - Certificat de inofensivitate</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certificate de</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calitate.</w:t>
            </w:r>
            <w:r w:rsidDel="00000000" w:rsidR="00000000" w:rsidRPr="00000000">
              <w:rPr>
                <w:rFonts w:ascii="Times New Roman" w:cs="Times New Roman" w:eastAsia="Times New Roman" w:hAnsi="Times New Roman"/>
                <w:b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1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17">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1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19">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Franzelă, feliata, fortificată de calitate superioară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1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1B">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4 000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1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Franzelă feliată, cu masa de 0,430 kg/buc(cu abaterea de +/- 10gr) Produsul va conține următoarele componente:</w:t>
            </w:r>
          </w:p>
          <w:p w:rsidR="00000000" w:rsidDel="00000000" w:rsidP="00000000" w:rsidRDefault="00000000" w:rsidRPr="00000000" w14:paraId="0000021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Valori nutriționale pentru 100 g. de produs:</w:t>
            </w:r>
          </w:p>
          <w:p w:rsidR="00000000" w:rsidDel="00000000" w:rsidP="00000000" w:rsidRDefault="00000000" w:rsidRPr="00000000" w14:paraId="0000021E">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Valoarea energetică: 247,9 kcal/1038,0 kj</w:t>
            </w:r>
          </w:p>
          <w:p w:rsidR="00000000" w:rsidDel="00000000" w:rsidP="00000000" w:rsidRDefault="00000000" w:rsidRPr="00000000" w14:paraId="0000021F">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Grăsimi: 0,8 g.</w:t>
            </w:r>
          </w:p>
          <w:p w:rsidR="00000000" w:rsidDel="00000000" w:rsidP="00000000" w:rsidRDefault="00000000" w:rsidRPr="00000000" w14:paraId="00000220">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Proteine:7,7 g.</w:t>
            </w:r>
          </w:p>
          <w:p w:rsidR="00000000" w:rsidDel="00000000" w:rsidP="00000000" w:rsidRDefault="00000000" w:rsidRPr="00000000" w14:paraId="0000022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Glucide: 51,1 g.</w:t>
            </w:r>
          </w:p>
          <w:p w:rsidR="00000000" w:rsidDel="00000000" w:rsidP="00000000" w:rsidRDefault="00000000" w:rsidRPr="00000000" w14:paraId="0000022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Caracteristici fizico-chimice pentru 100 g. de produs:</w:t>
            </w:r>
          </w:p>
          <w:p w:rsidR="00000000" w:rsidDel="00000000" w:rsidP="00000000" w:rsidRDefault="00000000" w:rsidRPr="00000000" w14:paraId="0000022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Fier : 2,2 mg.</w:t>
            </w:r>
          </w:p>
          <w:p w:rsidR="00000000" w:rsidDel="00000000" w:rsidP="00000000" w:rsidRDefault="00000000" w:rsidRPr="00000000" w14:paraId="0000022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acid folic : 0,1 mg.</w:t>
            </w:r>
          </w:p>
          <w:p w:rsidR="00000000" w:rsidDel="00000000" w:rsidP="00000000" w:rsidRDefault="00000000" w:rsidRPr="00000000" w14:paraId="0000022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livrează cu transport special pentru produsele de panificație Ambalaj ermetic.</w:t>
            </w:r>
          </w:p>
          <w:p w:rsidR="00000000" w:rsidDel="00000000" w:rsidP="00000000" w:rsidRDefault="00000000" w:rsidRPr="00000000" w14:paraId="0000022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775 din 03.07.2007 Certificat de conformitate/ declarație de conformitate;</w:t>
            </w:r>
          </w:p>
          <w:p w:rsidR="00000000" w:rsidDel="00000000" w:rsidP="00000000" w:rsidRDefault="00000000" w:rsidRPr="00000000" w14:paraId="0000022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w:t>
            </w:r>
          </w:p>
          <w:p w:rsidR="00000000" w:rsidDel="00000000" w:rsidP="00000000" w:rsidRDefault="00000000" w:rsidRPr="00000000" w14:paraId="0000022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inofensivitate (la făina de grîu.</w:t>
            </w:r>
          </w:p>
          <w:p w:rsidR="00000000" w:rsidDel="00000000" w:rsidP="00000000" w:rsidRDefault="00000000" w:rsidRPr="00000000" w14:paraId="0000022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privind deținerea stocurilor de făină necesar îndeplinirii contractului de achiziție; - Raport a încercărilor de laborator; Certificat ISO</w:t>
            </w:r>
          </w:p>
          <w:p w:rsidR="00000000" w:rsidDel="00000000" w:rsidP="00000000" w:rsidRDefault="00000000" w:rsidRPr="00000000" w14:paraId="0000022A">
            <w:pPr>
              <w:spacing w:after="200" w:before="120"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Livrarea : Zilnic </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2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2C">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2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2E">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Pîine de secară din făină integrală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2F">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3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3 000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3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Pîine de secară din făină integrală, cu valorile și caracteristicile specific normelor pentru alimentarea copiilor. Se livrează cu transport special pentru produsele de panificație Ambalaj ermetic.</w:t>
            </w:r>
          </w:p>
          <w:p w:rsidR="00000000" w:rsidDel="00000000" w:rsidP="00000000" w:rsidRDefault="00000000" w:rsidRPr="00000000" w14:paraId="0000023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775 din 03.07.2007 Acte ce confirmă calitatea produselor: -</w:t>
            </w:r>
          </w:p>
          <w:p w:rsidR="00000000" w:rsidDel="00000000" w:rsidP="00000000" w:rsidRDefault="00000000" w:rsidRPr="00000000" w14:paraId="0000023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conformitate/ declarație de conformitate;</w:t>
            </w:r>
          </w:p>
          <w:p w:rsidR="00000000" w:rsidDel="00000000" w:rsidP="00000000" w:rsidRDefault="00000000" w:rsidRPr="00000000" w14:paraId="0000023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w:t>
            </w:r>
          </w:p>
          <w:p w:rsidR="00000000" w:rsidDel="00000000" w:rsidP="00000000" w:rsidRDefault="00000000" w:rsidRPr="00000000" w14:paraId="0000023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inofensivitate (la făina de grîu.</w:t>
            </w:r>
          </w:p>
          <w:p w:rsidR="00000000" w:rsidDel="00000000" w:rsidP="00000000" w:rsidRDefault="00000000" w:rsidRPr="00000000" w14:paraId="0000023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privind deținerea stocurilor de făină necesar îndeplinirii contractului de achiziție; - Raport a încercărilor de laborator; Certificat ISO</w:t>
            </w:r>
          </w:p>
          <w:p w:rsidR="00000000" w:rsidDel="00000000" w:rsidP="00000000" w:rsidRDefault="00000000" w:rsidRPr="00000000" w14:paraId="00000237">
            <w:pPr>
              <w:spacing w:after="200" w:line="276" w:lineRule="auto"/>
              <w:ind w:left="-57" w:right="-57" w:firstLine="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Livrarea : Zilnic</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3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3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3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3B">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3C">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13142500-3</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3D">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Ouă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3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3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41">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27 000, 00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2">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4">
            <w:pPr>
              <w:spacing w:after="200" w:before="120" w:line="276"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Oua</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5">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buc</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10 000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Ouă de găină cu coajă întreagă, dură, nefisurată, fără pete sau pori vizibili , categoria A, cu greutatea nu mai puțin de 55-60 gr. În cutii speciale pentru produsul respective.</w:t>
            </w:r>
          </w:p>
          <w:p w:rsidR="00000000" w:rsidDel="00000000" w:rsidP="00000000" w:rsidRDefault="00000000" w:rsidRPr="00000000" w14:paraId="0000024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livrează cu transport care necesită regim termic special. Standard: HG nr. 1208 din 27.10.2008  Acte ce denota calitatea produsului: - Pașaportul calității (eliberat de întreprinderea furnizor); -    Certificat sanitar veterinar; certificate de conformitate/ declarație de conformitate;</w:t>
            </w:r>
          </w:p>
          <w:p w:rsidR="00000000" w:rsidDel="00000000" w:rsidP="00000000" w:rsidRDefault="00000000" w:rsidRPr="00000000" w14:paraId="00000249">
            <w:pPr>
              <w:spacing w:after="200" w:line="276" w:lineRule="auto"/>
              <w:ind w:left="-57" w:right="-57" w:firstLine="0"/>
              <w:rPr>
                <w:rFonts w:ascii="Times New Roman" w:cs="Times New Roman" w:eastAsia="Times New Roman" w:hAnsi="Times New Roman"/>
                <w:b w:val="1"/>
                <w:color w:val="000000"/>
                <w:sz w:val="20"/>
                <w:szCs w:val="20"/>
                <w:u w:val="single"/>
              </w:rPr>
            </w:pPr>
            <w:r w:rsidDel="00000000" w:rsidR="00000000" w:rsidRPr="00000000">
              <w:rPr>
                <w:rFonts w:ascii="Times New Roman" w:cs="Times New Roman" w:eastAsia="Times New Roman" w:hAnsi="Times New Roman"/>
                <w:b w:val="1"/>
                <w:color w:val="000000"/>
                <w:sz w:val="20"/>
                <w:szCs w:val="20"/>
                <w:u w:val="single"/>
                <w:rtl w:val="0"/>
              </w:rPr>
              <w:t xml:space="preserve">Livrarea: de 2 ori în săptămână, </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4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B">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C">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15331100-8</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D">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Legume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51">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158 074, 00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2">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4">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Cartofi</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5">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10 000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7">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diamentru nu mai mic de 8 cm, ambalat in saci acite 10 kg,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sz w:val="20"/>
                <w:szCs w:val="20"/>
                <w:highlight w:val="yellow"/>
                <w:rtl w:val="0"/>
              </w:rPr>
              <w:t xml:space="preserve">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 </w:t>
            </w:r>
          </w:p>
          <w:p w:rsidR="00000000" w:rsidDel="00000000" w:rsidP="00000000" w:rsidRDefault="00000000" w:rsidRPr="00000000" w14:paraId="00000258">
            <w:pPr>
              <w:spacing w:after="200" w:before="120"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Livrarea: 1 dată pe săptămînă</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5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A">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C">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Varza</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D">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2 500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F">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proaspătă, căpățina nu mai mică de 2 kg, ambalat in saci acite 10 kg,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sz w:val="20"/>
                <w:szCs w:val="20"/>
                <w:highlight w:val="yellow"/>
                <w:rtl w:val="0"/>
              </w:rPr>
              <w:t xml:space="preserve">:</w:t>
            </w:r>
            <w:r w:rsidDel="00000000" w:rsidR="00000000" w:rsidRPr="00000000">
              <w:rPr>
                <w:rFonts w:ascii="Times New Roman" w:cs="Times New Roman" w:eastAsia="Times New Roman" w:hAnsi="Times New Roman"/>
                <w:color w:val="333333"/>
                <w:sz w:val="20"/>
                <w:szCs w:val="20"/>
                <w:highlight w:val="yellow"/>
                <w:rtl w:val="0"/>
              </w:rPr>
              <w:t xml:space="preserve"> 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 </w:t>
            </w:r>
          </w:p>
          <w:p w:rsidR="00000000" w:rsidDel="00000000" w:rsidP="00000000" w:rsidRDefault="00000000" w:rsidRPr="00000000" w14:paraId="00000260">
            <w:pPr>
              <w:spacing w:after="200" w:before="120"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Livrarea: 1 dată pe săptămînă</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6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2">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4">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Ceapa</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5">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1 500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7">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proaspătă, uscată fără colete,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sz w:val="20"/>
                <w:szCs w:val="20"/>
                <w:highlight w:val="yellow"/>
                <w:rtl w:val="0"/>
              </w:rPr>
              <w:t xml:space="preserve">:</w:t>
            </w:r>
            <w:r w:rsidDel="00000000" w:rsidR="00000000" w:rsidRPr="00000000">
              <w:rPr>
                <w:rFonts w:ascii="Times New Roman" w:cs="Times New Roman" w:eastAsia="Times New Roman" w:hAnsi="Times New Roman"/>
                <w:color w:val="333333"/>
                <w:sz w:val="20"/>
                <w:szCs w:val="20"/>
                <w:highlight w:val="yellow"/>
                <w:rtl w:val="0"/>
              </w:rPr>
              <w:t xml:space="preserve"> 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w:t>
            </w:r>
          </w:p>
          <w:p w:rsidR="00000000" w:rsidDel="00000000" w:rsidP="00000000" w:rsidRDefault="00000000" w:rsidRPr="00000000" w14:paraId="00000268">
            <w:pPr>
              <w:spacing w:after="200" w:before="120"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Livrarea: 1 dată pe săptămînă</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6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A">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C">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Morcov</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1 300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F">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proaspăt,cu diametru nu mai mic de 4-5 cm ,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color w:val="333333"/>
                <w:sz w:val="20"/>
                <w:szCs w:val="20"/>
                <w:highlight w:val="white"/>
                <w:rtl w:val="0"/>
              </w:rPr>
              <w:t xml:space="preserve"> </w:t>
            </w:r>
            <w:r w:rsidDel="00000000" w:rsidR="00000000" w:rsidRPr="00000000">
              <w:rPr>
                <w:rFonts w:ascii="Times New Roman" w:cs="Times New Roman" w:eastAsia="Times New Roman" w:hAnsi="Times New Roman"/>
                <w:color w:val="333333"/>
                <w:sz w:val="20"/>
                <w:szCs w:val="20"/>
                <w:highlight w:val="yellow"/>
                <w:rtl w:val="0"/>
              </w:rPr>
              <w:t xml:space="preserve">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  </w:t>
            </w:r>
          </w:p>
          <w:p w:rsidR="00000000" w:rsidDel="00000000" w:rsidP="00000000" w:rsidRDefault="00000000" w:rsidRPr="00000000" w14:paraId="00000270">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Livrarea: 1 dată pe săptămînă</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7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2">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4">
            <w:pPr>
              <w:spacing w:after="200" w:before="120" w:line="276" w:lineRule="auto"/>
              <w:jc w:val="center"/>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275">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Verdeață, pătrunjel, mărar, măcriș, salată verde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8">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proaspăt,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sz w:val="20"/>
                <w:szCs w:val="20"/>
                <w:highlight w:val="yellow"/>
                <w:rtl w:val="0"/>
              </w:rPr>
              <w:t xml:space="preserve">:</w:t>
            </w:r>
            <w:r w:rsidDel="00000000" w:rsidR="00000000" w:rsidRPr="00000000">
              <w:rPr>
                <w:rFonts w:ascii="Times New Roman" w:cs="Times New Roman" w:eastAsia="Times New Roman" w:hAnsi="Times New Roman"/>
                <w:color w:val="333333"/>
                <w:sz w:val="20"/>
                <w:szCs w:val="20"/>
                <w:highlight w:val="yellow"/>
                <w:rtl w:val="0"/>
              </w:rPr>
              <w:t xml:space="preserve"> 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w:t>
            </w:r>
          </w:p>
          <w:p w:rsidR="00000000" w:rsidDel="00000000" w:rsidP="00000000" w:rsidRDefault="00000000" w:rsidRPr="00000000" w14:paraId="00000279">
            <w:pPr>
              <w:spacing w:after="200" w:before="120"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 Livrarea: de 2 ori  pe săptămînă</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7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B">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D">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Rădăcină de țelina</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F">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0">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proaspăt,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sz w:val="20"/>
                <w:szCs w:val="20"/>
                <w:highlight w:val="yellow"/>
                <w:rtl w:val="0"/>
              </w:rPr>
              <w:t xml:space="preserve">:</w:t>
            </w:r>
            <w:r w:rsidDel="00000000" w:rsidR="00000000" w:rsidRPr="00000000">
              <w:rPr>
                <w:rFonts w:ascii="Times New Roman" w:cs="Times New Roman" w:eastAsia="Times New Roman" w:hAnsi="Times New Roman"/>
                <w:color w:val="333333"/>
                <w:sz w:val="20"/>
                <w:szCs w:val="20"/>
                <w:highlight w:val="yellow"/>
                <w:rtl w:val="0"/>
              </w:rPr>
              <w:t xml:space="preserve"> 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 </w:t>
            </w:r>
          </w:p>
          <w:p w:rsidR="00000000" w:rsidDel="00000000" w:rsidP="00000000" w:rsidRDefault="00000000" w:rsidRPr="00000000" w14:paraId="00000281">
            <w:pPr>
              <w:spacing w:after="200" w:before="120"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Livrarea: 1 dată pe săptămînă</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8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3">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5">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Svecla rosie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8">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proaspăt,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sz w:val="20"/>
                <w:szCs w:val="20"/>
                <w:highlight w:val="yellow"/>
                <w:rtl w:val="0"/>
              </w:rPr>
              <w:t xml:space="preserve">:</w:t>
            </w:r>
            <w:r w:rsidDel="00000000" w:rsidR="00000000" w:rsidRPr="00000000">
              <w:rPr>
                <w:rFonts w:ascii="Times New Roman" w:cs="Times New Roman" w:eastAsia="Times New Roman" w:hAnsi="Times New Roman"/>
                <w:color w:val="333333"/>
                <w:sz w:val="20"/>
                <w:szCs w:val="20"/>
                <w:highlight w:val="yellow"/>
                <w:rtl w:val="0"/>
              </w:rPr>
              <w:t xml:space="preserve"> 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 </w:t>
            </w:r>
          </w:p>
          <w:p w:rsidR="00000000" w:rsidDel="00000000" w:rsidP="00000000" w:rsidRDefault="00000000" w:rsidRPr="00000000" w14:paraId="00000289">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Livrarea: 1 dată pe săptămînă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8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B">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D">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Praz</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F">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0">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proaspăt,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sz w:val="20"/>
                <w:szCs w:val="20"/>
                <w:highlight w:val="yellow"/>
                <w:rtl w:val="0"/>
              </w:rPr>
              <w:t xml:space="preserve">:</w:t>
            </w:r>
            <w:r w:rsidDel="00000000" w:rsidR="00000000" w:rsidRPr="00000000">
              <w:rPr>
                <w:rFonts w:ascii="Times New Roman" w:cs="Times New Roman" w:eastAsia="Times New Roman" w:hAnsi="Times New Roman"/>
                <w:color w:val="333333"/>
                <w:sz w:val="20"/>
                <w:szCs w:val="20"/>
                <w:highlight w:val="yellow"/>
                <w:rtl w:val="0"/>
              </w:rPr>
              <w:t xml:space="preserve"> 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 </w:t>
            </w:r>
          </w:p>
          <w:p w:rsidR="00000000" w:rsidDel="00000000" w:rsidP="00000000" w:rsidRDefault="00000000" w:rsidRPr="00000000" w14:paraId="00000291">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Livrare la necesitate.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9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1005"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3">
            <w:pPr>
              <w:spacing w:after="200" w:before="12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4">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15110000-2</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5">
            <w:pPr>
              <w:spacing w:after="200" w:before="120" w:line="276"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Carne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6">
            <w:pPr>
              <w:spacing w:after="200" w:before="120" w:line="276" w:lineRule="auto"/>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7">
            <w:pPr>
              <w:spacing w:after="200" w:before="120" w:line="276" w:lineRule="auto"/>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8">
            <w:pPr>
              <w:spacing w:after="200" w:before="120" w:line="276" w:lineRule="auto"/>
              <w:rPr>
                <w:rFonts w:ascii="Times New Roman" w:cs="Times New Roman" w:eastAsia="Times New Roman" w:hAnsi="Times New Roman"/>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99">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334 030, 00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A">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B">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C">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D">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E">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F">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0">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A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A2">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Fileu de pui</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A3">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A4">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1 100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A5">
            <w:pPr>
              <w:spacing w:after="200" w:line="276"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Fileu de pui fără os, fără piele, refrigerat, fără corpuri străine, fără mirosuri străine, aspect roz, să nu prezinte semen de alterare.Ambalat separat în caserole ermetic  1-2 kg. Se livrează cu transport care necesită regim termic special.</w:t>
            </w:r>
          </w:p>
          <w:p w:rsidR="00000000" w:rsidDel="00000000" w:rsidP="00000000" w:rsidRDefault="00000000" w:rsidRPr="00000000" w14:paraId="000002A6">
            <w:pPr>
              <w:spacing w:after="20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 H.G. nr.773 din 02.10.2013.</w:t>
            </w:r>
          </w:p>
          <w:p w:rsidR="00000000" w:rsidDel="00000000" w:rsidP="00000000" w:rsidRDefault="00000000" w:rsidRPr="00000000" w14:paraId="000002A7">
            <w:pPr>
              <w:spacing w:after="20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000000"/>
                <w:sz w:val="20"/>
                <w:szCs w:val="20"/>
                <w:rtl w:val="0"/>
              </w:rPr>
              <w:t xml:space="preserve">Acte ce denota calitatea produsului: Certificat sanitar-veterinar; certificat de conformitatea/ declarație de conformitate; certificate de calitate;</w:t>
            </w:r>
          </w:p>
          <w:p w:rsidR="00000000" w:rsidDel="00000000" w:rsidP="00000000" w:rsidRDefault="00000000" w:rsidRPr="00000000" w14:paraId="000002A8">
            <w:pPr>
              <w:spacing w:after="20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Autorizație sanitar veterinară a abatorului sau contract de prestare a serviciilor de abatorizare;</w:t>
            </w:r>
          </w:p>
          <w:p w:rsidR="00000000" w:rsidDel="00000000" w:rsidP="00000000" w:rsidRDefault="00000000" w:rsidRPr="00000000" w14:paraId="000002A9">
            <w:pPr>
              <w:spacing w:after="20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Contract pentru executarea investigațiilor de laborator;</w:t>
            </w:r>
          </w:p>
          <w:p w:rsidR="00000000" w:rsidDel="00000000" w:rsidP="00000000" w:rsidRDefault="00000000" w:rsidRPr="00000000" w14:paraId="000002AA">
            <w:pPr>
              <w:spacing w:after="200" w:line="276" w:lineRule="auto"/>
              <w:ind w:left="-57" w:right="-57"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Certificat ISO; </w:t>
            </w:r>
          </w:p>
          <w:p w:rsidR="00000000" w:rsidDel="00000000" w:rsidP="00000000" w:rsidRDefault="00000000" w:rsidRPr="00000000" w14:paraId="000002AB">
            <w:pPr>
              <w:spacing w:after="200" w:line="276" w:lineRule="auto"/>
              <w:ind w:left="-57" w:right="-57" w:firstLine="0"/>
              <w:jc w:val="both"/>
              <w:rPr>
                <w:rFonts w:ascii="Times New Roman" w:cs="Times New Roman" w:eastAsia="Times New Roman" w:hAnsi="Times New Roman"/>
                <w:b w:val="1"/>
                <w:color w:val="000000"/>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Livrarea: MIERCURI 1 dată pe săptămînă.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A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A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AE">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A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0">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Șold  de găină</w:t>
            </w:r>
          </w:p>
          <w:p w:rsidR="00000000" w:rsidDel="00000000" w:rsidP="00000000" w:rsidRDefault="00000000" w:rsidRPr="00000000" w14:paraId="000002B1">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dezosat</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2">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3">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4">
            <w:pPr>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Șold de găină, fără os refrigerată, fără corpuri străine, fără mirosuri străine, să nu prezinte semen de alterare.Ambalaj:1,5-2 kg Se livrează cu transport care necesită regim termic special Standard de referinșă: H.G. nr.773 din 02.10.2013 ;</w:t>
            </w:r>
          </w:p>
          <w:p w:rsidR="00000000" w:rsidDel="00000000" w:rsidP="00000000" w:rsidRDefault="00000000" w:rsidRPr="00000000" w14:paraId="000002B5">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Acte ce denota calitatea produsului: Certificat sanitar-veterinar; certificat de conformitatea/ declarație de conformitate; certificate de calitate;</w:t>
            </w:r>
          </w:p>
          <w:p w:rsidR="00000000" w:rsidDel="00000000" w:rsidP="00000000" w:rsidRDefault="00000000" w:rsidRPr="00000000" w14:paraId="000002B6">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Autorizație sanitar veterinară a abatorului sau contract de prestare a serviciilor de abatorizare;</w:t>
            </w:r>
          </w:p>
          <w:p w:rsidR="00000000" w:rsidDel="00000000" w:rsidP="00000000" w:rsidRDefault="00000000" w:rsidRPr="00000000" w14:paraId="000002B7">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Contract pentru executarea investigațiilor de laborator;</w:t>
            </w:r>
          </w:p>
          <w:p w:rsidR="00000000" w:rsidDel="00000000" w:rsidP="00000000" w:rsidRDefault="00000000" w:rsidRPr="00000000" w14:paraId="000002B8">
            <w:pPr>
              <w:spacing w:after="200" w:line="276" w:lineRule="auto"/>
              <w:ind w:right="-57"/>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Certificat ISO; </w:t>
            </w:r>
            <w:r w:rsidDel="00000000" w:rsidR="00000000" w:rsidRPr="00000000">
              <w:rPr>
                <w:rFonts w:ascii="Times New Roman" w:cs="Times New Roman" w:eastAsia="Times New Roman" w:hAnsi="Times New Roman"/>
                <w:b w:val="1"/>
                <w:sz w:val="20"/>
                <w:szCs w:val="20"/>
                <w:u w:val="single"/>
                <w:rtl w:val="0"/>
              </w:rPr>
              <w:t xml:space="preserve">Livrarea: luni, miercuri până la ora 10:00  </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B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A">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C">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Carne de porcină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D">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F">
            <w:pPr>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Carne de porcină refrigerată, fără corpuri străine, fără mirosuri străine, să nu prezinte semen de alterare.Ambalaj:1,5-2 kg Se livrează cu transport care necesită regim termic special Standard de referinșă: H.G. nr.773 din 02.10.2013 ;</w:t>
            </w:r>
          </w:p>
          <w:p w:rsidR="00000000" w:rsidDel="00000000" w:rsidP="00000000" w:rsidRDefault="00000000" w:rsidRPr="00000000" w14:paraId="000002C0">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Acte ce denota calitatea produsului: Certificat sanitar-veterinar; certificat de conformitatea/ declarație de conformitate; certificate de calitate;</w:t>
            </w:r>
          </w:p>
          <w:p w:rsidR="00000000" w:rsidDel="00000000" w:rsidP="00000000" w:rsidRDefault="00000000" w:rsidRPr="00000000" w14:paraId="000002C1">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Autorizație sanitar veterinară a abatorului sau contract de prestare a serviciilor de abatorizare;</w:t>
            </w:r>
          </w:p>
          <w:p w:rsidR="00000000" w:rsidDel="00000000" w:rsidP="00000000" w:rsidRDefault="00000000" w:rsidRPr="00000000" w14:paraId="000002C2">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Contract pentru executarea investigațiilor de laborator;</w:t>
            </w:r>
          </w:p>
          <w:p w:rsidR="00000000" w:rsidDel="00000000" w:rsidP="00000000" w:rsidRDefault="00000000" w:rsidRPr="00000000" w14:paraId="000002C3">
            <w:pPr>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Certificat ISO; </w:t>
            </w:r>
            <w:r w:rsidDel="00000000" w:rsidR="00000000" w:rsidRPr="00000000">
              <w:rPr>
                <w:rFonts w:ascii="Times New Roman" w:cs="Times New Roman" w:eastAsia="Times New Roman" w:hAnsi="Times New Roman"/>
                <w:b w:val="1"/>
                <w:sz w:val="20"/>
                <w:szCs w:val="20"/>
                <w:u w:val="single"/>
                <w:rtl w:val="0"/>
              </w:rPr>
              <w:t xml:space="preserve">Livrarea: luni, miercuri până la ora 10:00  </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C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C5">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C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C7">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Carne de curcan</w:t>
            </w:r>
          </w:p>
          <w:p w:rsidR="00000000" w:rsidDel="00000000" w:rsidP="00000000" w:rsidRDefault="00000000" w:rsidRPr="00000000" w14:paraId="000002C8">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(șold)</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C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C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CB">
            <w:pPr>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Carne de curcan- șold refrigerată, fără corpuri străine, fără mirosuri străine, să nu prezinte semen de alterare.Ambalaj:1,5-2 kg Se livrează cu transport care necesită regim termic special Standard de referinșă: H.G. nr.773 din 02.10.2013 ;</w:t>
            </w:r>
          </w:p>
          <w:p w:rsidR="00000000" w:rsidDel="00000000" w:rsidP="00000000" w:rsidRDefault="00000000" w:rsidRPr="00000000" w14:paraId="000002CC">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Acte ce denota calitatea produsului: Certificat sanitar-veterinar; certificat de conformitatea/ declarație de conformitate; certificate de calitate;</w:t>
            </w:r>
          </w:p>
          <w:p w:rsidR="00000000" w:rsidDel="00000000" w:rsidP="00000000" w:rsidRDefault="00000000" w:rsidRPr="00000000" w14:paraId="000002CD">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Autorizație sanitar veterinară a abatorului sau contract de prestare a serviciilor de abatorizare;</w:t>
            </w:r>
          </w:p>
          <w:p w:rsidR="00000000" w:rsidDel="00000000" w:rsidP="00000000" w:rsidRDefault="00000000" w:rsidRPr="00000000" w14:paraId="000002CE">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Contract pentru executarea investigațiilor de laborator;</w:t>
            </w:r>
          </w:p>
          <w:p w:rsidR="00000000" w:rsidDel="00000000" w:rsidP="00000000" w:rsidRDefault="00000000" w:rsidRPr="00000000" w14:paraId="000002CF">
            <w:pPr>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Certificat ISO; </w:t>
            </w:r>
            <w:r w:rsidDel="00000000" w:rsidR="00000000" w:rsidRPr="00000000">
              <w:rPr>
                <w:rFonts w:ascii="Times New Roman" w:cs="Times New Roman" w:eastAsia="Times New Roman" w:hAnsi="Times New Roman"/>
                <w:b w:val="1"/>
                <w:sz w:val="20"/>
                <w:szCs w:val="20"/>
                <w:u w:val="single"/>
                <w:rtl w:val="0"/>
              </w:rPr>
              <w:t xml:space="preserve">Livrarea: luni, miercuri până la ora 10:00  </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D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1">
            <w:pPr>
              <w:spacing w:after="200" w:before="12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11</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2">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15220000-6</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3">
            <w:pPr>
              <w:spacing w:after="200" w:before="120" w:line="276" w:lineRule="auto"/>
              <w:jc w:val="center"/>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Pește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4">
            <w:pPr>
              <w:spacing w:after="200" w:before="120" w:line="276" w:lineRule="auto"/>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5">
            <w:pPr>
              <w:spacing w:after="200" w:before="120" w:line="276" w:lineRule="auto"/>
              <w:jc w:val="center"/>
              <w:rPr>
                <w:rFonts w:ascii="Times New Roman" w:cs="Times New Roman" w:eastAsia="Times New Roman" w:hAnsi="Times New Roman"/>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6">
            <w:pPr>
              <w:spacing w:after="200" w:line="276" w:lineRule="auto"/>
              <w:jc w:val="both"/>
              <w:rPr>
                <w:rFonts w:ascii="Times New Roman" w:cs="Times New Roman" w:eastAsia="Times New Roman" w:hAnsi="Times New Roman"/>
                <w:b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D7">
            <w:pPr>
              <w:spacing w:after="200" w:before="120" w:line="276"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143 750, 00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8">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A">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Pește congelat</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B">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C">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Pește fără cap: HEC, ambalat în cutii, fără gheață, fără miros străin, fără pete roșii. NEALTERAT. . Se livrează cu transport care necesită regim termic special. </w:t>
            </w:r>
          </w:p>
          <w:p w:rsidR="00000000" w:rsidDel="00000000" w:rsidP="00000000" w:rsidRDefault="00000000" w:rsidRPr="00000000" w14:paraId="000002DE">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Standart de referință:HG 435 din 28.05.2010, ГОСТ 3948-90; ГОСТ 3848-2016;</w:t>
            </w:r>
          </w:p>
          <w:p w:rsidR="00000000" w:rsidDel="00000000" w:rsidP="00000000" w:rsidRDefault="00000000" w:rsidRPr="00000000" w14:paraId="000002DF">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preambalarea produsului se va ține cont de prevederile stipulate în  Legea nr.296/2017 și Legea nr.279/2017, art.8; Legea nr.306/2018;</w:t>
            </w:r>
          </w:p>
          <w:p w:rsidR="00000000" w:rsidDel="00000000" w:rsidP="00000000" w:rsidRDefault="00000000" w:rsidRPr="00000000" w14:paraId="000002E0">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denotă calitatea produsului: certificat sanitar-veterinar, certificat de conformitate/ declarație de conformitate; certificate de calitate;Certificat ISO;</w:t>
            </w:r>
          </w:p>
          <w:p w:rsidR="00000000" w:rsidDel="00000000" w:rsidP="00000000" w:rsidRDefault="00000000" w:rsidRPr="00000000" w14:paraId="000002E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Livrarea:O data în săptămână în ziua de Miercuri.</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E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E3">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E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E5">
            <w:pPr>
              <w:spacing w:after="200" w:before="120" w:line="276"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Fileu de pește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E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E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850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E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Fileu de pește ,,</w:t>
            </w:r>
            <w:r w:rsidDel="00000000" w:rsidR="00000000" w:rsidRPr="00000000">
              <w:rPr>
                <w:rFonts w:ascii="Times New Roman" w:cs="Times New Roman" w:eastAsia="Times New Roman" w:hAnsi="Times New Roman"/>
                <w:b w:val="1"/>
                <w:sz w:val="20"/>
                <w:szCs w:val="20"/>
                <w:u w:val="single"/>
                <w:rtl w:val="0"/>
              </w:rPr>
              <w:t xml:space="preserve">merluccius hubbsi</w:t>
            </w:r>
            <w:r w:rsidDel="00000000" w:rsidR="00000000" w:rsidRPr="00000000">
              <w:rPr>
                <w:rFonts w:ascii="Times New Roman" w:cs="Times New Roman" w:eastAsia="Times New Roman" w:hAnsi="Times New Roman"/>
                <w:sz w:val="20"/>
                <w:szCs w:val="20"/>
                <w:rtl w:val="0"/>
              </w:rPr>
              <w:t xml:space="preserve">” , neglazurat (fără gheață) fără piele, greutatea 120-200 gr/bucata. Se livrează cu transport care necesită regim termic special. </w:t>
            </w:r>
          </w:p>
          <w:p w:rsidR="00000000" w:rsidDel="00000000" w:rsidP="00000000" w:rsidRDefault="00000000" w:rsidRPr="00000000" w14:paraId="000002E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Abalat a cite 2-5 kg în politilenă și cutii de carton;</w:t>
            </w:r>
          </w:p>
          <w:p w:rsidR="00000000" w:rsidDel="00000000" w:rsidP="00000000" w:rsidRDefault="00000000" w:rsidRPr="00000000" w14:paraId="000002E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Standart de referință:HG 435 din 28.05.2010, ГОСТ 3948-90; ГОСТ 3848-2016;</w:t>
            </w:r>
          </w:p>
          <w:p w:rsidR="00000000" w:rsidDel="00000000" w:rsidP="00000000" w:rsidRDefault="00000000" w:rsidRPr="00000000" w14:paraId="000002EB">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preambalarea produsului se va ține cont de prevederile stipulate în  Legea nr.296/2017 și Legea nr.279/2017, art.8; Legea nr.306/2018;</w:t>
            </w:r>
          </w:p>
          <w:p w:rsidR="00000000" w:rsidDel="00000000" w:rsidP="00000000" w:rsidRDefault="00000000" w:rsidRPr="00000000" w14:paraId="000002EC">
            <w:pPr>
              <w:spacing w:after="20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denotă calitatea produsului: certificat sanitar-veterinar, certificat de conformitate/ declarație de conformitate; certificate de calitate;Certificat ISO</w:t>
            </w:r>
            <w:r w:rsidDel="00000000" w:rsidR="00000000" w:rsidRPr="00000000">
              <w:rPr>
                <w:rFonts w:ascii="Times New Roman" w:cs="Times New Roman" w:eastAsia="Times New Roman" w:hAnsi="Times New Roman"/>
                <w:color w:val="000000"/>
                <w:sz w:val="20"/>
                <w:szCs w:val="20"/>
                <w:rtl w:val="0"/>
              </w:rPr>
              <w:t xml:space="preserve">;</w:t>
            </w:r>
            <w:r w:rsidDel="00000000" w:rsidR="00000000" w:rsidRPr="00000000">
              <w:rPr>
                <w:rFonts w:ascii="Times New Roman" w:cs="Times New Roman" w:eastAsia="Times New Roman" w:hAnsi="Times New Roman"/>
                <w:b w:val="1"/>
                <w:color w:val="000000"/>
                <w:sz w:val="20"/>
                <w:szCs w:val="20"/>
                <w:u w:val="single"/>
                <w:rtl w:val="0"/>
              </w:rPr>
              <w:t xml:space="preserve">Livrarea:O data în săptămână în ziua de luni,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E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gridSpan w:val="6"/>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EE">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Valoarea estimativă totală: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F4">
            <w:pPr>
              <w:spacing w:after="200" w:before="12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1 356 157, 60</w:t>
            </w:r>
          </w:p>
        </w:tc>
      </w:tr>
    </w:tbl>
    <w:p w:rsidR="00000000" w:rsidDel="00000000" w:rsidP="00000000" w:rsidRDefault="00000000" w:rsidRPr="00000000" w14:paraId="000002F5">
      <w:pPr>
        <w:tabs>
          <w:tab w:val="left" w:leader="none" w:pos="284"/>
          <w:tab w:val="right" w:leader="none" w:pos="426"/>
        </w:tabs>
        <w:spacing w:after="0" w:before="12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F6">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În cazul în care contractul este împărțit pe loturi un operator economic poate depune oferta (se va selecta):</w:t>
      </w:r>
    </w:p>
    <w:p w:rsidR="00000000" w:rsidDel="00000000" w:rsidP="00000000" w:rsidRDefault="00000000" w:rsidRPr="00000000" w14:paraId="000002F7">
      <w:pPr>
        <w:numPr>
          <w:ilvl w:val="0"/>
          <w:numId w:val="2"/>
        </w:numPr>
        <w:shd w:fill="ffff00" w:val="clear"/>
        <w:tabs>
          <w:tab w:val="right" w:leader="none" w:pos="426"/>
        </w:tabs>
        <w:spacing w:after="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 pentru mai multe loturi</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F8">
      <w:pPr>
        <w:numPr>
          <w:ilvl w:val="0"/>
          <w:numId w:val="1"/>
        </w:numPr>
        <w:tabs>
          <w:tab w:val="right" w:leader="none" w:pos="284"/>
        </w:tabs>
        <w:spacing w:after="0" w:before="120" w:line="240" w:lineRule="auto"/>
        <w:ind w:left="644" w:hanging="64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Admiterea sau interzicerea ofertelor alternative: </w:t>
      </w:r>
      <w:r w:rsidDel="00000000" w:rsidR="00000000" w:rsidRPr="00000000">
        <w:rPr>
          <w:rFonts w:ascii="Times New Roman" w:cs="Times New Roman" w:eastAsia="Times New Roman" w:hAnsi="Times New Roman"/>
          <w:b w:val="1"/>
          <w:sz w:val="24"/>
          <w:szCs w:val="24"/>
          <w:highlight w:val="yellow"/>
          <w:u w:val="single"/>
          <w:rtl w:val="0"/>
        </w:rPr>
        <w:t xml:space="preserve">___nu se admite__</w:t>
      </w:r>
      <w:r w:rsidDel="00000000" w:rsidR="00000000" w:rsidRPr="00000000">
        <w:rPr>
          <w:rtl w:val="0"/>
        </w:rPr>
      </w:r>
    </w:p>
    <w:p w:rsidR="00000000" w:rsidDel="00000000" w:rsidP="00000000" w:rsidRDefault="00000000" w:rsidRPr="00000000" w14:paraId="000002F9">
      <w:pPr>
        <w:tabs>
          <w:tab w:val="right" w:leader="none" w:pos="426"/>
        </w:tabs>
        <w:spacing w:after="0" w:before="12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rtl w:val="0"/>
        </w:rPr>
        <w:t xml:space="preserve">(indicați se admite sau nu se admite)</w:t>
      </w:r>
      <w:r w:rsidDel="00000000" w:rsidR="00000000" w:rsidRPr="00000000">
        <w:rPr>
          <w:rtl w:val="0"/>
        </w:rPr>
      </w:r>
    </w:p>
    <w:p w:rsidR="00000000" w:rsidDel="00000000" w:rsidP="00000000" w:rsidRDefault="00000000" w:rsidRPr="00000000" w14:paraId="000002FA">
      <w:pPr>
        <w:numPr>
          <w:ilvl w:val="0"/>
          <w:numId w:val="1"/>
        </w:numPr>
        <w:tabs>
          <w:tab w:val="left" w:leader="none" w:pos="0"/>
          <w:tab w:val="left" w:leader="none" w:pos="284"/>
          <w:tab w:val="left" w:leader="none" w:pos="426"/>
        </w:tabs>
        <w:spacing w:after="0" w:before="120" w:line="240" w:lineRule="auto"/>
        <w:ind w:left="284" w:hanging="28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Termenii și condițiile de livrare/prestare/executare solicitați: </w:t>
      </w:r>
      <w:r w:rsidDel="00000000" w:rsidR="00000000" w:rsidRPr="00000000">
        <w:rPr>
          <w:rFonts w:ascii="Times New Roman" w:cs="Times New Roman" w:eastAsia="Times New Roman" w:hAnsi="Times New Roman"/>
          <w:b w:val="1"/>
          <w:sz w:val="24"/>
          <w:szCs w:val="24"/>
          <w:highlight w:val="yellow"/>
          <w:rtl w:val="0"/>
        </w:rPr>
        <w:t xml:space="preserve">Factura fiscala, certificat de calitate, certificate de origine a marfii, acte de verificare a produselor(lunar). Livrarea bunurilor se efectuează de către vânzător în termenele prevăzute de graficul de livrare</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2FB">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Termenul de valabilitate a contractului</w:t>
      </w:r>
      <w:r w:rsidDel="00000000" w:rsidR="00000000" w:rsidRPr="00000000">
        <w:rPr>
          <w:rFonts w:ascii="Times New Roman" w:cs="Times New Roman" w:eastAsia="Times New Roman" w:hAnsi="Times New Roman"/>
          <w:b w:val="1"/>
          <w:sz w:val="24"/>
          <w:szCs w:val="24"/>
          <w:highlight w:val="yellow"/>
          <w:rtl w:val="0"/>
        </w:rPr>
        <w:t xml:space="preserve">: Până la 31.12.2026</w:t>
      </w:r>
      <w:r w:rsidDel="00000000" w:rsidR="00000000" w:rsidRPr="00000000">
        <w:rPr>
          <w:rtl w:val="0"/>
        </w:rPr>
      </w:r>
    </w:p>
    <w:p w:rsidR="00000000" w:rsidDel="00000000" w:rsidP="00000000" w:rsidRDefault="00000000" w:rsidRPr="00000000" w14:paraId="000002FC">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Contract de achiziție rezervat atelierelor protejate sau că acesta poate fi executat numai în cadrul unor programe de angajare protejată (după caz): </w:t>
      </w:r>
      <w:r w:rsidDel="00000000" w:rsidR="00000000" w:rsidRPr="00000000">
        <w:rPr>
          <w:rFonts w:ascii="Times New Roman" w:cs="Times New Roman" w:eastAsia="Times New Roman" w:hAnsi="Times New Roman"/>
          <w:b w:val="1"/>
          <w:sz w:val="24"/>
          <w:szCs w:val="24"/>
          <w:highlight w:val="yellow"/>
          <w:rtl w:val="0"/>
        </w:rPr>
        <w:t xml:space="preserve">nu se aplică.</w:t>
      </w:r>
      <w:r w:rsidDel="00000000" w:rsidR="00000000" w:rsidRPr="00000000">
        <w:rPr>
          <w:rtl w:val="0"/>
        </w:rPr>
      </w:r>
    </w:p>
    <w:p w:rsidR="00000000" w:rsidDel="00000000" w:rsidP="00000000" w:rsidRDefault="00000000" w:rsidRPr="00000000" w14:paraId="000002FD">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Prestarea serviciului este rezervată unei anumite profesii în temeiul unor acte cu putere de lege sau al unor acte administrative (după caz): </w:t>
      </w:r>
      <w:r w:rsidDel="00000000" w:rsidR="00000000" w:rsidRPr="00000000">
        <w:rPr>
          <w:rFonts w:ascii="Times New Roman" w:cs="Times New Roman" w:eastAsia="Times New Roman" w:hAnsi="Times New Roman"/>
          <w:b w:val="1"/>
          <w:sz w:val="24"/>
          <w:szCs w:val="24"/>
          <w:highlight w:val="yellow"/>
          <w:rtl w:val="0"/>
        </w:rPr>
        <w:t xml:space="preserve">nu se aplică_</w:t>
      </w:r>
      <w:r w:rsidDel="00000000" w:rsidR="00000000" w:rsidRPr="00000000">
        <w:rPr>
          <w:rtl w:val="0"/>
        </w:rPr>
      </w:r>
    </w:p>
    <w:p w:rsidR="00000000" w:rsidDel="00000000" w:rsidP="00000000" w:rsidRDefault="00000000" w:rsidRPr="00000000" w14:paraId="000002FE">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2"/>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6"/>
        <w:gridCol w:w="3183"/>
        <w:gridCol w:w="3724"/>
        <w:gridCol w:w="1845"/>
        <w:tblGridChange w:id="0">
          <w:tblGrid>
            <w:gridCol w:w="876"/>
            <w:gridCol w:w="3183"/>
            <w:gridCol w:w="3724"/>
            <w:gridCol w:w="1845"/>
          </w:tblGrid>
        </w:tblGridChange>
      </w:tblGrid>
      <w:tr>
        <w:trPr>
          <w:cantSplit w:val="0"/>
          <w:tblHeader w:val="0"/>
        </w:trPr>
        <w:tc>
          <w:tcPr>
            <w:shd w:fill="d9d9d9" w:val="clear"/>
          </w:tcPr>
          <w:p w:rsidR="00000000" w:rsidDel="00000000" w:rsidP="00000000" w:rsidRDefault="00000000" w:rsidRPr="00000000" w14:paraId="000002FF">
            <w:pPr>
              <w:tabs>
                <w:tab w:val="left" w:leader="none" w:pos="612"/>
              </w:tabs>
              <w:spacing w:after="120" w:before="12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Nr. d/o</w:t>
            </w:r>
          </w:p>
        </w:tc>
        <w:tc>
          <w:tcPr>
            <w:shd w:fill="d9d9d9" w:val="clear"/>
          </w:tcPr>
          <w:p w:rsidR="00000000" w:rsidDel="00000000" w:rsidP="00000000" w:rsidRDefault="00000000" w:rsidRPr="00000000" w14:paraId="00000300">
            <w:pPr>
              <w:tabs>
                <w:tab w:val="left" w:leader="none" w:pos="612"/>
              </w:tabs>
              <w:spacing w:after="120" w:before="12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Descrierea criteriului/cerinței</w:t>
            </w:r>
          </w:p>
        </w:tc>
        <w:tc>
          <w:tcPr>
            <w:shd w:fill="d9d9d9" w:val="clear"/>
          </w:tcPr>
          <w:p w:rsidR="00000000" w:rsidDel="00000000" w:rsidP="00000000" w:rsidRDefault="00000000" w:rsidRPr="00000000" w14:paraId="00000301">
            <w:pPr>
              <w:tabs>
                <w:tab w:val="left" w:leader="none" w:pos="612"/>
              </w:tabs>
              <w:spacing w:after="120" w:before="12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Mod de demonstrare a îndeplinirii criteriului/cerinței:</w:t>
            </w:r>
          </w:p>
        </w:tc>
        <w:tc>
          <w:tcPr>
            <w:shd w:fill="d9d9d9" w:val="clear"/>
          </w:tcPr>
          <w:p w:rsidR="00000000" w:rsidDel="00000000" w:rsidP="00000000" w:rsidRDefault="00000000" w:rsidRPr="00000000" w14:paraId="00000302">
            <w:pPr>
              <w:tabs>
                <w:tab w:val="left" w:leader="none" w:pos="612"/>
              </w:tabs>
              <w:spacing w:after="120" w:before="12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Nivelul minim/</w:t>
              <w:br w:type="textWrapping"/>
              <w:t xml:space="preserve">Obligativitatea</w:t>
            </w:r>
          </w:p>
        </w:tc>
      </w:tr>
      <w:tr>
        <w:trPr>
          <w:cantSplit w:val="0"/>
          <w:tblHeader w:val="0"/>
        </w:trPr>
        <w:tc>
          <w:tcPr>
            <w:shd w:fill="ffff00" w:val="clear"/>
          </w:tcPr>
          <w:p w:rsidR="00000000" w:rsidDel="00000000" w:rsidP="00000000" w:rsidRDefault="00000000" w:rsidRPr="00000000" w14:paraId="00000303">
            <w:pPr>
              <w:tabs>
                <w:tab w:val="left" w:leader="none" w:pos="612"/>
              </w:tabs>
              <w:spacing w:after="120" w:before="12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ffff00" w:val="clear"/>
          </w:tcPr>
          <w:p w:rsidR="00000000" w:rsidDel="00000000" w:rsidP="00000000" w:rsidRDefault="00000000" w:rsidRPr="00000000" w14:paraId="00000304">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DUAE</w:t>
            </w:r>
          </w:p>
        </w:tc>
        <w:tc>
          <w:tcPr>
            <w:shd w:fill="ffff00" w:val="clear"/>
          </w:tcPr>
          <w:p w:rsidR="00000000" w:rsidDel="00000000" w:rsidP="00000000" w:rsidRDefault="00000000" w:rsidRPr="00000000" w14:paraId="00000305">
            <w:pPr>
              <w:tabs>
                <w:tab w:val="left" w:leader="none" w:pos="612"/>
              </w:tabs>
              <w:spacing w:after="0" w:before="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Original, confirmat prin semnătura electronică </w:t>
            </w:r>
          </w:p>
        </w:tc>
        <w:tc>
          <w:tcPr>
            <w:shd w:fill="ffff00" w:val="clear"/>
          </w:tcPr>
          <w:p w:rsidR="00000000" w:rsidDel="00000000" w:rsidP="00000000" w:rsidRDefault="00000000" w:rsidRPr="00000000" w14:paraId="00000306">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07">
            <w:pPr>
              <w:tabs>
                <w:tab w:val="left" w:leader="none" w:pos="612"/>
              </w:tabs>
              <w:spacing w:after="120" w:before="12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shd w:fill="ffff00" w:val="clear"/>
          </w:tcPr>
          <w:p w:rsidR="00000000" w:rsidDel="00000000" w:rsidP="00000000" w:rsidRDefault="00000000" w:rsidRPr="00000000" w14:paraId="00000308">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rtl w:val="0"/>
              </w:rPr>
              <w:t xml:space="preserve"> Specificația de preț</w:t>
            </w:r>
            <w:r w:rsidDel="00000000" w:rsidR="00000000" w:rsidRPr="00000000">
              <w:rPr>
                <w:rtl w:val="0"/>
              </w:rPr>
            </w:r>
          </w:p>
        </w:tc>
        <w:tc>
          <w:tcPr>
            <w:shd w:fill="ffff00" w:val="clear"/>
          </w:tcPr>
          <w:p w:rsidR="00000000" w:rsidDel="00000000" w:rsidP="00000000" w:rsidRDefault="00000000" w:rsidRPr="00000000" w14:paraId="00000309">
            <w:pPr>
              <w:tabs>
                <w:tab w:val="left" w:leader="none" w:pos="612"/>
              </w:tabs>
              <w:spacing w:after="0" w:before="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rtl w:val="0"/>
              </w:rPr>
              <w:t xml:space="preserve">Conform formularului, anexa 23, confirmat prin aplicarea semnăturii electronice</w:t>
            </w:r>
            <w:r w:rsidDel="00000000" w:rsidR="00000000" w:rsidRPr="00000000">
              <w:rPr>
                <w:rtl w:val="0"/>
              </w:rPr>
            </w:r>
          </w:p>
        </w:tc>
        <w:tc>
          <w:tcPr>
            <w:shd w:fill="ffff00" w:val="clear"/>
          </w:tcPr>
          <w:p w:rsidR="00000000" w:rsidDel="00000000" w:rsidP="00000000" w:rsidRDefault="00000000" w:rsidRPr="00000000" w14:paraId="0000030A">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0B">
            <w:pPr>
              <w:tabs>
                <w:tab w:val="left" w:leader="none" w:pos="612"/>
              </w:tabs>
              <w:spacing w:after="120" w:before="12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ffff00" w:val="clear"/>
          </w:tcPr>
          <w:p w:rsidR="00000000" w:rsidDel="00000000" w:rsidP="00000000" w:rsidRDefault="00000000" w:rsidRPr="00000000" w14:paraId="0000030C">
            <w:pPr>
              <w:tabs>
                <w:tab w:val="left" w:leader="none" w:pos="612"/>
              </w:tabs>
              <w:spacing w:after="120" w:before="12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Specificația tehnică </w:t>
            </w:r>
          </w:p>
          <w:p w:rsidR="00000000" w:rsidDel="00000000" w:rsidP="00000000" w:rsidRDefault="00000000" w:rsidRPr="00000000" w14:paraId="0000030D">
            <w:pPr>
              <w:tabs>
                <w:tab w:val="left" w:leader="none" w:pos="612"/>
              </w:tabs>
              <w:spacing w:after="120" w:before="120" w:line="276" w:lineRule="auto"/>
              <w:rPr>
                <w:rFonts w:ascii="Times New Roman" w:cs="Times New Roman" w:eastAsia="Times New Roman" w:hAnsi="Times New Roman"/>
                <w:color w:val="000000"/>
              </w:rPr>
            </w:pPr>
            <w:r w:rsidDel="00000000" w:rsidR="00000000" w:rsidRPr="00000000">
              <w:rPr>
                <w:rtl w:val="0"/>
              </w:rPr>
            </w:r>
          </w:p>
        </w:tc>
        <w:tc>
          <w:tcPr>
            <w:shd w:fill="ffff00" w:val="clear"/>
          </w:tcPr>
          <w:p w:rsidR="00000000" w:rsidDel="00000000" w:rsidP="00000000" w:rsidRDefault="00000000" w:rsidRPr="00000000" w14:paraId="0000030E">
            <w:pPr>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Conform formularului, anexa 22, confirmat prin aplicarea semnăturii electronice</w:t>
            </w:r>
          </w:p>
        </w:tc>
        <w:tc>
          <w:tcPr>
            <w:shd w:fill="ffff00" w:val="clear"/>
          </w:tcPr>
          <w:p w:rsidR="00000000" w:rsidDel="00000000" w:rsidP="00000000" w:rsidRDefault="00000000" w:rsidRPr="00000000" w14:paraId="0000030F">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10">
            <w:pPr>
              <w:tabs>
                <w:tab w:val="left" w:leader="none" w:pos="612"/>
              </w:tabs>
              <w:spacing w:after="120" w:before="12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shd w:fill="ffff00" w:val="clear"/>
          </w:tcPr>
          <w:p w:rsidR="00000000" w:rsidDel="00000000" w:rsidP="00000000" w:rsidRDefault="00000000" w:rsidRPr="00000000" w14:paraId="00000311">
            <w:pPr>
              <w:tabs>
                <w:tab w:val="left" w:leader="none" w:pos="612"/>
              </w:tabs>
              <w:spacing w:after="120" w:before="12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sz w:val="24"/>
                <w:szCs w:val="24"/>
                <w:rtl w:val="0"/>
              </w:rPr>
              <w:t xml:space="preserve">Garanția pentru ofertă  în valoare de un 1 % din valoarea ofertei fără TVA</w:t>
            </w:r>
            <w:r w:rsidDel="00000000" w:rsidR="00000000" w:rsidRPr="00000000">
              <w:rPr>
                <w:rtl w:val="0"/>
              </w:rPr>
            </w:r>
          </w:p>
        </w:tc>
        <w:tc>
          <w:tcPr>
            <w:shd w:fill="ffff00" w:val="clear"/>
          </w:tcPr>
          <w:p w:rsidR="00000000" w:rsidDel="00000000" w:rsidP="00000000" w:rsidRDefault="00000000" w:rsidRPr="00000000" w14:paraId="00000312">
            <w:pPr>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sz w:val="24"/>
                <w:szCs w:val="24"/>
                <w:rtl w:val="0"/>
              </w:rPr>
              <w:t xml:space="preserve">Scrisoare de garanție bancară eliberată de Banca deținătoare de cont, cu semnăturile și ștampila de rigoare, cu valabilitatea cel puțin egală cu perioada de valabilitate a ofertei. </w:t>
            </w:r>
            <w:r w:rsidDel="00000000" w:rsidR="00000000" w:rsidRPr="00000000">
              <w:rPr>
                <w:rtl w:val="0"/>
              </w:rPr>
            </w:r>
          </w:p>
        </w:tc>
        <w:tc>
          <w:tcPr>
            <w:shd w:fill="ffff00" w:val="clear"/>
          </w:tcPr>
          <w:p w:rsidR="00000000" w:rsidDel="00000000" w:rsidP="00000000" w:rsidRDefault="00000000" w:rsidRPr="00000000" w14:paraId="00000313">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14">
            <w:pPr>
              <w:tabs>
                <w:tab w:val="left" w:leader="none" w:pos="612"/>
              </w:tabs>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shd w:fill="ffff00" w:val="clear"/>
          </w:tcPr>
          <w:p w:rsidR="00000000" w:rsidDel="00000000" w:rsidP="00000000" w:rsidRDefault="00000000" w:rsidRPr="00000000" w14:paraId="00000315">
            <w:pPr>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Dovada înregistrării persoanei juridice</w:t>
            </w:r>
          </w:p>
        </w:tc>
        <w:tc>
          <w:tcPr>
            <w:shd w:fill="ffff00" w:val="clear"/>
          </w:tcPr>
          <w:p w:rsidR="00000000" w:rsidDel="00000000" w:rsidP="00000000" w:rsidRDefault="00000000" w:rsidRPr="00000000" w14:paraId="00000316">
            <w:pPr>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Copie, confirmat prin aplicarea semnăturii electronice;</w:t>
            </w:r>
          </w:p>
        </w:tc>
        <w:tc>
          <w:tcPr>
            <w:shd w:fill="ffff00" w:val="clear"/>
          </w:tcPr>
          <w:p w:rsidR="00000000" w:rsidDel="00000000" w:rsidP="00000000" w:rsidRDefault="00000000" w:rsidRPr="00000000" w14:paraId="00000317">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rHeight w:val="772.7758789062501" w:hRule="atLeast"/>
          <w:tblHeader w:val="0"/>
        </w:trPr>
        <w:tc>
          <w:tcPr>
            <w:shd w:fill="ffff00" w:val="clear"/>
          </w:tcPr>
          <w:p w:rsidR="00000000" w:rsidDel="00000000" w:rsidP="00000000" w:rsidRDefault="00000000" w:rsidRPr="00000000" w14:paraId="00000318">
            <w:pPr>
              <w:tabs>
                <w:tab w:val="left" w:leader="none" w:pos="612"/>
              </w:tabs>
              <w:spacing w:after="120" w:before="12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 </w:t>
            </w:r>
          </w:p>
        </w:tc>
        <w:tc>
          <w:tcPr>
            <w:shd w:fill="ffff00" w:val="clear"/>
          </w:tcPr>
          <w:p w:rsidR="00000000" w:rsidDel="00000000" w:rsidP="00000000" w:rsidRDefault="00000000" w:rsidRPr="00000000" w14:paraId="00000319">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Certificat de atribuire al contului bancar eliberat de banca deţinătoare de cont</w:t>
            </w:r>
          </w:p>
        </w:tc>
        <w:tc>
          <w:tcPr>
            <w:shd w:fill="ffff00" w:val="clear"/>
          </w:tcPr>
          <w:p w:rsidR="00000000" w:rsidDel="00000000" w:rsidP="00000000" w:rsidRDefault="00000000" w:rsidRPr="00000000" w14:paraId="0000031A">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Copie,  confirmat prin aplicarea semnăturii electronice;</w:t>
            </w:r>
          </w:p>
        </w:tc>
        <w:tc>
          <w:tcPr>
            <w:shd w:fill="ffff00" w:val="clear"/>
          </w:tcPr>
          <w:p w:rsidR="00000000" w:rsidDel="00000000" w:rsidP="00000000" w:rsidRDefault="00000000" w:rsidRPr="00000000" w14:paraId="0000031B">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1C">
            <w:pPr>
              <w:tabs>
                <w:tab w:val="left" w:leader="none" w:pos="612"/>
              </w:tabs>
              <w:spacing w:after="120" w:before="12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 </w:t>
            </w:r>
          </w:p>
        </w:tc>
        <w:tc>
          <w:tcPr>
            <w:shd w:fill="ffff00" w:val="clear"/>
          </w:tcPr>
          <w:p w:rsidR="00000000" w:rsidDel="00000000" w:rsidP="00000000" w:rsidRDefault="00000000" w:rsidRPr="00000000" w14:paraId="0000031D">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Certificat de efectuare sistematică a plăţii impozitelor, contribuţiilor</w:t>
            </w:r>
          </w:p>
        </w:tc>
        <w:tc>
          <w:tcPr>
            <w:shd w:fill="ffff00" w:val="clear"/>
          </w:tcPr>
          <w:p w:rsidR="00000000" w:rsidDel="00000000" w:rsidP="00000000" w:rsidRDefault="00000000" w:rsidRPr="00000000" w14:paraId="0000031E">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eliberat de Inspectoratul Fiscal (valabilitatea certificatului – conform cerinţelor Inspectoratului Fiscal al Republicii Moldova,  copie confirmat prin aplicarea semnăturii electronice</w:t>
            </w:r>
          </w:p>
        </w:tc>
        <w:tc>
          <w:tcPr>
            <w:shd w:fill="ffff00" w:val="clear"/>
          </w:tcPr>
          <w:p w:rsidR="00000000" w:rsidDel="00000000" w:rsidP="00000000" w:rsidRDefault="00000000" w:rsidRPr="00000000" w14:paraId="0000031F">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20">
            <w:pPr>
              <w:tabs>
                <w:tab w:val="left" w:leader="none" w:pos="612"/>
              </w:tabs>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shd w:fill="ffff00" w:val="clear"/>
          </w:tcPr>
          <w:p w:rsidR="00000000" w:rsidDel="00000000" w:rsidP="00000000" w:rsidRDefault="00000000" w:rsidRPr="00000000" w14:paraId="00000321">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Cerere de participare</w:t>
            </w:r>
          </w:p>
        </w:tc>
        <w:tc>
          <w:tcPr>
            <w:shd w:fill="ffff00" w:val="clear"/>
          </w:tcPr>
          <w:p w:rsidR="00000000" w:rsidDel="00000000" w:rsidP="00000000" w:rsidRDefault="00000000" w:rsidRPr="00000000" w14:paraId="00000322">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Conform anexa nr.7 Confirmat prin aplicarea semnăturii electronice </w:t>
            </w:r>
          </w:p>
        </w:tc>
        <w:tc>
          <w:tcPr>
            <w:shd w:fill="ffff00" w:val="clear"/>
          </w:tcPr>
          <w:p w:rsidR="00000000" w:rsidDel="00000000" w:rsidP="00000000" w:rsidRDefault="00000000" w:rsidRPr="00000000" w14:paraId="00000323">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24">
            <w:pPr>
              <w:tabs>
                <w:tab w:val="left" w:leader="none" w:pos="612"/>
              </w:tabs>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shd w:fill="ffff00" w:val="clear"/>
          </w:tcPr>
          <w:p w:rsidR="00000000" w:rsidDel="00000000" w:rsidP="00000000" w:rsidRDefault="00000000" w:rsidRPr="00000000" w14:paraId="00000325">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Declarația privind valabilitatea ofertei (45 zile)</w:t>
            </w:r>
          </w:p>
        </w:tc>
        <w:tc>
          <w:tcPr>
            <w:shd w:fill="ffff00" w:val="clear"/>
          </w:tcPr>
          <w:p w:rsidR="00000000" w:rsidDel="00000000" w:rsidP="00000000" w:rsidRDefault="00000000" w:rsidRPr="00000000" w14:paraId="00000326">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Declarația privind valabilitatea ofertei - original, conform anexei nr. 8 din documentația standard</w:t>
            </w:r>
          </w:p>
        </w:tc>
        <w:tc>
          <w:tcPr>
            <w:shd w:fill="ffff00" w:val="clear"/>
          </w:tcPr>
          <w:p w:rsidR="00000000" w:rsidDel="00000000" w:rsidP="00000000" w:rsidRDefault="00000000" w:rsidRPr="00000000" w14:paraId="00000327">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28">
            <w:pPr>
              <w:tabs>
                <w:tab w:val="left" w:leader="none" w:pos="644"/>
              </w:tabs>
              <w:spacing w:after="120" w:before="120" w:lineRule="auto"/>
              <w:ind w:left="644" w:hanging="48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shd w:fill="ffff00" w:val="clear"/>
          </w:tcPr>
          <w:p w:rsidR="00000000" w:rsidDel="00000000" w:rsidP="00000000" w:rsidRDefault="00000000" w:rsidRPr="00000000" w14:paraId="00000329">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Neîncadrarea în situațiile ce determină excluderea de la procedura de atribuire, ce vin în aplicarea art. 18 din Legea nr. 131 din 03.07.2015 </w:t>
            </w:r>
          </w:p>
        </w:tc>
        <w:tc>
          <w:tcPr>
            <w:shd w:fill="ffff00" w:val="clear"/>
          </w:tcPr>
          <w:p w:rsidR="00000000" w:rsidDel="00000000" w:rsidP="00000000" w:rsidRDefault="00000000" w:rsidRPr="00000000" w14:paraId="0000032A">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în original, confirmat prin aplicarea semnăturii electronice;</w:t>
            </w:r>
          </w:p>
        </w:tc>
        <w:tc>
          <w:tcPr>
            <w:shd w:fill="ffff00" w:val="clear"/>
          </w:tcPr>
          <w:p w:rsidR="00000000" w:rsidDel="00000000" w:rsidP="00000000" w:rsidRDefault="00000000" w:rsidRPr="00000000" w14:paraId="0000032B">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2C">
            <w:pPr>
              <w:tabs>
                <w:tab w:val="left" w:leader="none" w:pos="612"/>
              </w:tabs>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c>
          <w:tcPr>
            <w:shd w:fill="ffff00" w:val="clear"/>
          </w:tcPr>
          <w:p w:rsidR="00000000" w:rsidDel="00000000" w:rsidP="00000000" w:rsidRDefault="00000000" w:rsidRPr="00000000" w14:paraId="0000032D">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Certificat de înregistrare oficială pentru siguranța alimentelor (eliberat de ANSA)</w:t>
            </w:r>
          </w:p>
        </w:tc>
        <w:tc>
          <w:tcPr>
            <w:shd w:fill="ffff00" w:val="clear"/>
          </w:tcPr>
          <w:p w:rsidR="00000000" w:rsidDel="00000000" w:rsidP="00000000" w:rsidRDefault="00000000" w:rsidRPr="00000000" w14:paraId="0000032E">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Copie, confirmat prin aplicarea semnăturii electronice;</w:t>
            </w:r>
          </w:p>
        </w:tc>
        <w:tc>
          <w:tcPr>
            <w:shd w:fill="ffff00" w:val="clear"/>
          </w:tcPr>
          <w:p w:rsidR="00000000" w:rsidDel="00000000" w:rsidP="00000000" w:rsidRDefault="00000000" w:rsidRPr="00000000" w14:paraId="0000032F">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30">
            <w:pPr>
              <w:tabs>
                <w:tab w:val="left" w:leader="none" w:pos="612"/>
              </w:tabs>
              <w:spacing w:after="120" w:before="120" w:lineRule="auto"/>
              <w:ind w:left="22" w:firstLine="14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tc>
        <w:tc>
          <w:tcPr>
            <w:shd w:fill="ffff00" w:val="clear"/>
          </w:tcPr>
          <w:p w:rsidR="00000000" w:rsidDel="00000000" w:rsidP="00000000" w:rsidRDefault="00000000" w:rsidRPr="00000000" w14:paraId="00000331">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Autorizație sanitară de funcționare  pentru fiecare unitate de transport disponibilă (eliberat de ANSA)</w:t>
            </w:r>
          </w:p>
        </w:tc>
        <w:tc>
          <w:tcPr>
            <w:shd w:fill="ffff00" w:val="clear"/>
          </w:tcPr>
          <w:p w:rsidR="00000000" w:rsidDel="00000000" w:rsidP="00000000" w:rsidRDefault="00000000" w:rsidRPr="00000000" w14:paraId="00000332">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Copie, confirmat prin aplicarea semnăturii electronice</w:t>
            </w:r>
          </w:p>
        </w:tc>
        <w:tc>
          <w:tcPr>
            <w:shd w:fill="ffff00" w:val="clear"/>
          </w:tcPr>
          <w:p w:rsidR="00000000" w:rsidDel="00000000" w:rsidP="00000000" w:rsidRDefault="00000000" w:rsidRPr="00000000" w14:paraId="00000333">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34">
            <w:pPr>
              <w:tabs>
                <w:tab w:val="left" w:leader="none" w:pos="612"/>
              </w:tabs>
              <w:spacing w:after="120" w:before="120" w:lineRule="auto"/>
              <w:ind w:left="360" w:hanging="33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13.</w:t>
            </w:r>
          </w:p>
        </w:tc>
        <w:tc>
          <w:tcPr>
            <w:shd w:fill="ffff00" w:val="clear"/>
          </w:tcPr>
          <w:p w:rsidR="00000000" w:rsidDel="00000000" w:rsidP="00000000" w:rsidRDefault="00000000" w:rsidRPr="00000000" w14:paraId="00000335">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Autorizație sanitară de funcționare  pentru depozit  (eliberat de ANSA)</w:t>
            </w:r>
          </w:p>
        </w:tc>
        <w:tc>
          <w:tcPr>
            <w:shd w:fill="ffff00" w:val="clear"/>
          </w:tcPr>
          <w:p w:rsidR="00000000" w:rsidDel="00000000" w:rsidP="00000000" w:rsidRDefault="00000000" w:rsidRPr="00000000" w14:paraId="00000336">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Copie, confirmat prin aplicarea semnăturii electronice</w:t>
            </w:r>
          </w:p>
        </w:tc>
        <w:tc>
          <w:tcPr>
            <w:shd w:fill="ffff00" w:val="clear"/>
          </w:tcPr>
          <w:p w:rsidR="00000000" w:rsidDel="00000000" w:rsidP="00000000" w:rsidRDefault="00000000" w:rsidRPr="00000000" w14:paraId="00000337">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38">
            <w:pPr>
              <w:tabs>
                <w:tab w:val="left" w:leader="none" w:pos="612"/>
              </w:tabs>
              <w:spacing w:after="120" w:before="120" w:lineRule="auto"/>
              <w:ind w:left="360" w:hanging="19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w:t>
            </w:r>
          </w:p>
        </w:tc>
        <w:tc>
          <w:tcPr>
            <w:shd w:fill="ffff00" w:val="clear"/>
          </w:tcPr>
          <w:p w:rsidR="00000000" w:rsidDel="00000000" w:rsidP="00000000" w:rsidRDefault="00000000" w:rsidRPr="00000000" w14:paraId="00000339">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Declarație   prin care  agentul economic se obligă să livreze comenzile în cantitățile solicitate conform  graficului de livrare și la  solicitarea   IET nr.194.   </w:t>
            </w:r>
          </w:p>
        </w:tc>
        <w:tc>
          <w:tcPr>
            <w:shd w:fill="ffff00" w:val="clear"/>
          </w:tcPr>
          <w:p w:rsidR="00000000" w:rsidDel="00000000" w:rsidP="00000000" w:rsidRDefault="00000000" w:rsidRPr="00000000" w14:paraId="0000033A">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-în  original, confirmat prin aplicarea semnăturii electronice</w:t>
            </w:r>
          </w:p>
        </w:tc>
        <w:tc>
          <w:tcPr>
            <w:shd w:fill="ffff00" w:val="clear"/>
          </w:tcPr>
          <w:p w:rsidR="00000000" w:rsidDel="00000000" w:rsidP="00000000" w:rsidRDefault="00000000" w:rsidRPr="00000000" w14:paraId="0000033B">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3C">
            <w:pPr>
              <w:tabs>
                <w:tab w:val="left" w:leader="none" w:pos="612"/>
              </w:tabs>
              <w:spacing w:after="120" w:before="120" w:lineRule="auto"/>
              <w:ind w:left="360" w:hanging="196"/>
              <w:rPr>
                <w:sz w:val="24"/>
                <w:szCs w:val="24"/>
              </w:rPr>
            </w:pPr>
            <w:r w:rsidDel="00000000" w:rsidR="00000000" w:rsidRPr="00000000">
              <w:rPr>
                <w:rFonts w:ascii="Times New Roman" w:cs="Times New Roman" w:eastAsia="Times New Roman" w:hAnsi="Times New Roman"/>
                <w:sz w:val="24"/>
                <w:szCs w:val="24"/>
                <w:rtl w:val="0"/>
              </w:rPr>
              <w:t xml:space="preserve">15.</w:t>
            </w:r>
            <w:r w:rsidDel="00000000" w:rsidR="00000000" w:rsidRPr="00000000">
              <w:rPr>
                <w:sz w:val="24"/>
                <w:szCs w:val="24"/>
                <w:rtl w:val="0"/>
              </w:rPr>
              <w:t xml:space="preserve"> </w:t>
            </w:r>
          </w:p>
        </w:tc>
        <w:tc>
          <w:tcPr>
            <w:shd w:fill="ffff00" w:val="clear"/>
          </w:tcPr>
          <w:p w:rsidR="00000000" w:rsidDel="00000000" w:rsidP="00000000" w:rsidRDefault="00000000" w:rsidRPr="00000000" w14:paraId="0000033D">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Certificat de conformitate sau inofensivitate sau calitate pentru produsele livrate</w:t>
            </w:r>
          </w:p>
        </w:tc>
        <w:tc>
          <w:tcPr>
            <w:shd w:fill="ffff00" w:val="clear"/>
          </w:tcPr>
          <w:p w:rsidR="00000000" w:rsidDel="00000000" w:rsidP="00000000" w:rsidRDefault="00000000" w:rsidRPr="00000000" w14:paraId="0000033E">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Copia originalului eliberat de Organismul de certificare acreditat în sistemul Național de acreditare – confirmata prin aplicarea semnăturii electronice </w:t>
            </w:r>
          </w:p>
        </w:tc>
        <w:tc>
          <w:tcPr>
            <w:shd w:fill="ffff00" w:val="clear"/>
          </w:tcPr>
          <w:p w:rsidR="00000000" w:rsidDel="00000000" w:rsidP="00000000" w:rsidRDefault="00000000" w:rsidRPr="00000000" w14:paraId="0000033F">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40">
            <w:pPr>
              <w:tabs>
                <w:tab w:val="left" w:leader="none" w:pos="612"/>
              </w:tabs>
              <w:spacing w:after="120" w:before="120" w:lineRule="auto"/>
              <w:ind w:left="360" w:hanging="19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w:t>
            </w:r>
          </w:p>
        </w:tc>
        <w:tc>
          <w:tcPr>
            <w:shd w:fill="ffff00" w:val="clear"/>
          </w:tcPr>
          <w:p w:rsidR="00000000" w:rsidDel="00000000" w:rsidP="00000000" w:rsidRDefault="00000000" w:rsidRPr="00000000" w14:paraId="00000341">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Certificat de deţinere a laboratorului atestat pentru efectuarea controlului permanent asupra calităţii sau contract cu asemenea</w:t>
            </w:r>
          </w:p>
        </w:tc>
        <w:tc>
          <w:tcPr>
            <w:shd w:fill="ffff00" w:val="clear"/>
          </w:tcPr>
          <w:p w:rsidR="00000000" w:rsidDel="00000000" w:rsidP="00000000" w:rsidRDefault="00000000" w:rsidRPr="00000000" w14:paraId="00000342">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Copie, confirmat prin aplicarea semnăturii electronice</w:t>
            </w:r>
          </w:p>
        </w:tc>
        <w:tc>
          <w:tcPr>
            <w:shd w:fill="ffff00" w:val="clear"/>
          </w:tcPr>
          <w:p w:rsidR="00000000" w:rsidDel="00000000" w:rsidP="00000000" w:rsidRDefault="00000000" w:rsidRPr="00000000" w14:paraId="00000343">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44">
            <w:pPr>
              <w:tabs>
                <w:tab w:val="left" w:leader="none" w:pos="612"/>
              </w:tabs>
              <w:spacing w:after="120" w:before="120" w:lineRule="auto"/>
              <w:ind w:left="360" w:hanging="19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w:t>
            </w:r>
          </w:p>
        </w:tc>
        <w:tc>
          <w:tcPr>
            <w:shd w:fill="ffff00" w:val="clear"/>
          </w:tcPr>
          <w:p w:rsidR="00000000" w:rsidDel="00000000" w:rsidP="00000000" w:rsidRDefault="00000000" w:rsidRPr="00000000" w14:paraId="00000345">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Autorizație sanitar veterinară  de funcționare a abatorului sau contract de prestare a serviciilor de abatorizare (pentru fiecare lot de carne în parte)</w:t>
            </w:r>
          </w:p>
        </w:tc>
        <w:tc>
          <w:tcPr>
            <w:shd w:fill="ffff00" w:val="clear"/>
          </w:tcPr>
          <w:p w:rsidR="00000000" w:rsidDel="00000000" w:rsidP="00000000" w:rsidRDefault="00000000" w:rsidRPr="00000000" w14:paraId="00000346">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Copie  confirmată prin semnătura și ștampila Deținătorului de abator și   prin aplicarea semnăturii electronice a Participantului</w:t>
            </w:r>
          </w:p>
        </w:tc>
        <w:tc>
          <w:tcPr>
            <w:shd w:fill="ffff00" w:val="clear"/>
          </w:tcPr>
          <w:p w:rsidR="00000000" w:rsidDel="00000000" w:rsidP="00000000" w:rsidRDefault="00000000" w:rsidRPr="00000000" w14:paraId="00000347">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48">
            <w:pPr>
              <w:tabs>
                <w:tab w:val="left" w:leader="none" w:pos="612"/>
              </w:tabs>
              <w:spacing w:after="120" w:before="120" w:lineRule="auto"/>
              <w:ind w:left="360" w:hanging="19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 </w:t>
            </w:r>
          </w:p>
        </w:tc>
        <w:tc>
          <w:tcPr>
            <w:shd w:fill="ffff00" w:val="clear"/>
          </w:tcPr>
          <w:p w:rsidR="00000000" w:rsidDel="00000000" w:rsidP="00000000" w:rsidRDefault="00000000" w:rsidRPr="00000000" w14:paraId="00000349">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Actele de însoțire ce denotă calitatea și proveniența produselor.(certificat de inofensivitate/calitate/sanitar veterinar)</w:t>
            </w:r>
          </w:p>
        </w:tc>
        <w:tc>
          <w:tcPr>
            <w:shd w:fill="ffff00" w:val="clear"/>
          </w:tcPr>
          <w:p w:rsidR="00000000" w:rsidDel="00000000" w:rsidP="00000000" w:rsidRDefault="00000000" w:rsidRPr="00000000" w14:paraId="0000034A">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copie, confirmat prin aplicarea ștampilei și semnăturii</w:t>
            </w:r>
          </w:p>
        </w:tc>
        <w:tc>
          <w:tcPr>
            <w:shd w:fill="ffff00" w:val="clear"/>
          </w:tcPr>
          <w:p w:rsidR="00000000" w:rsidDel="00000000" w:rsidP="00000000" w:rsidRDefault="00000000" w:rsidRPr="00000000" w14:paraId="0000034B">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4C">
            <w:pPr>
              <w:tabs>
                <w:tab w:val="left" w:leader="none" w:pos="612"/>
              </w:tabs>
              <w:spacing w:after="120" w:before="120" w:lineRule="auto"/>
              <w:ind w:left="360" w:hanging="19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w:t>
            </w:r>
          </w:p>
        </w:tc>
        <w:tc>
          <w:tcPr>
            <w:shd w:fill="ffff00" w:val="clear"/>
          </w:tcPr>
          <w:p w:rsidR="00000000" w:rsidDel="00000000" w:rsidP="00000000" w:rsidRDefault="00000000" w:rsidRPr="00000000" w14:paraId="0000034D">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Raportul de încercări pentru produsele(făină, sare, ulei deodorizat rafinat, ulei nerafinat)</w:t>
            </w:r>
          </w:p>
        </w:tc>
        <w:tc>
          <w:tcPr>
            <w:shd w:fill="ffff00" w:val="clear"/>
          </w:tcPr>
          <w:p w:rsidR="00000000" w:rsidDel="00000000" w:rsidP="00000000" w:rsidRDefault="00000000" w:rsidRPr="00000000" w14:paraId="0000034E">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-copie, confirmat prin aplicarea semnăturii electronice</w:t>
            </w:r>
          </w:p>
        </w:tc>
        <w:tc>
          <w:tcPr>
            <w:shd w:fill="ffff00" w:val="clear"/>
          </w:tcPr>
          <w:p w:rsidR="00000000" w:rsidDel="00000000" w:rsidP="00000000" w:rsidRDefault="00000000" w:rsidRPr="00000000" w14:paraId="0000034F">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50">
            <w:pPr>
              <w:tabs>
                <w:tab w:val="left" w:leader="none" w:pos="612"/>
              </w:tabs>
              <w:spacing w:after="120" w:before="12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w:t>
            </w:r>
          </w:p>
        </w:tc>
        <w:tc>
          <w:tcPr>
            <w:shd w:fill="ffff00" w:val="clear"/>
          </w:tcPr>
          <w:p w:rsidR="00000000" w:rsidDel="00000000" w:rsidP="00000000" w:rsidRDefault="00000000" w:rsidRPr="00000000" w14:paraId="00000351">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La solicitarea autorității contracte se vor prezenta raportul de încercări pentru orice tip de produs.</w:t>
            </w:r>
          </w:p>
        </w:tc>
        <w:tc>
          <w:tcPr>
            <w:shd w:fill="ffff00" w:val="clear"/>
          </w:tcPr>
          <w:p w:rsidR="00000000" w:rsidDel="00000000" w:rsidP="00000000" w:rsidRDefault="00000000" w:rsidRPr="00000000" w14:paraId="00000352">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La solicitarea autorității contractante</w:t>
            </w:r>
          </w:p>
        </w:tc>
        <w:tc>
          <w:tcPr>
            <w:shd w:fill="ffff00" w:val="clear"/>
          </w:tcPr>
          <w:p w:rsidR="00000000" w:rsidDel="00000000" w:rsidP="00000000" w:rsidRDefault="00000000" w:rsidRPr="00000000" w14:paraId="00000353">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bl>
    <w:p w:rsidR="00000000" w:rsidDel="00000000" w:rsidP="00000000" w:rsidRDefault="00000000" w:rsidRPr="00000000" w14:paraId="00000354">
      <w:pPr>
        <w:tabs>
          <w:tab w:val="right" w:leader="none" w:pos="426"/>
        </w:tabs>
        <w:spacing w:after="0" w:before="120" w:line="240" w:lineRule="auto"/>
        <w:ind w:left="360" w:firstLine="0"/>
        <w:rPr>
          <w:rFonts w:ascii="Times New Roman" w:cs="Times New Roman" w:eastAsia="Times New Roman" w:hAnsi="Times New Roman"/>
          <w:b w:val="1"/>
          <w:highlight w:val="yellow"/>
        </w:rPr>
      </w:pPr>
      <w:bookmarkStart w:colFirst="0" w:colLast="0" w:name="_heading=h.6wsevltbh3hv" w:id="0"/>
      <w:bookmarkEnd w:id="0"/>
      <w:r w:rsidDel="00000000" w:rsidR="00000000" w:rsidRPr="00000000">
        <w:rPr>
          <w:rFonts w:ascii="Times New Roman" w:cs="Times New Roman" w:eastAsia="Times New Roman" w:hAnsi="Times New Roman"/>
          <w:b w:val="1"/>
          <w:sz w:val="24"/>
          <w:szCs w:val="24"/>
          <w:rtl w:val="0"/>
        </w:rPr>
        <w:t xml:space="preserve">Garanția de bună execuție a contractului, în valoare de</w:t>
      </w:r>
      <w:r w:rsidDel="00000000" w:rsidR="00000000" w:rsidRPr="00000000">
        <w:rPr>
          <w:rFonts w:ascii="Times New Roman" w:cs="Times New Roman" w:eastAsia="Times New Roman" w:hAnsi="Times New Roman"/>
          <w:b w:val="1"/>
          <w:sz w:val="24"/>
          <w:szCs w:val="24"/>
          <w:u w:val="single"/>
          <w:rtl w:val="0"/>
        </w:rPr>
        <w:t xml:space="preserve"> 5 %</w:t>
      </w:r>
      <w:r w:rsidDel="00000000" w:rsidR="00000000" w:rsidRPr="00000000">
        <w:rPr>
          <w:rFonts w:ascii="Times New Roman" w:cs="Times New Roman" w:eastAsia="Times New Roman" w:hAnsi="Times New Roman"/>
          <w:b w:val="1"/>
          <w:sz w:val="24"/>
          <w:szCs w:val="24"/>
          <w:rtl w:val="0"/>
        </w:rPr>
        <w:t xml:space="preserve"> din valoarea totală a contractului, se constituie din:   </w:t>
      </w:r>
      <w:r w:rsidDel="00000000" w:rsidR="00000000" w:rsidRPr="00000000">
        <w:rPr>
          <w:rFonts w:ascii="Times New Roman" w:cs="Times New Roman" w:eastAsia="Times New Roman" w:hAnsi="Times New Roman"/>
          <w:b w:val="1"/>
          <w:sz w:val="24"/>
          <w:szCs w:val="24"/>
          <w:highlight w:val="yellow"/>
          <w:u w:val="single"/>
          <w:rtl w:val="0"/>
        </w:rPr>
        <w:t xml:space="preserve">scrisoare de la banca detinătoare de cont.</w:t>
      </w:r>
      <w:r w:rsidDel="00000000" w:rsidR="00000000" w:rsidRPr="00000000">
        <w:rPr>
          <w:rtl w:val="0"/>
        </w:rPr>
      </w:r>
    </w:p>
    <w:p w:rsidR="00000000" w:rsidDel="00000000" w:rsidP="00000000" w:rsidRDefault="00000000" w:rsidRPr="00000000" w14:paraId="00000355">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Motivul recurgerii la procedura accelerată (în cazul licitației deschise, restrînse și al procedurii negociate), după caz</w:t>
      </w:r>
      <w:r w:rsidDel="00000000" w:rsidR="00000000" w:rsidRPr="00000000">
        <w:rPr>
          <w:rFonts w:ascii="Times New Roman" w:cs="Times New Roman" w:eastAsia="Times New Roman" w:hAnsi="Times New Roman"/>
          <w:b w:val="1"/>
          <w:sz w:val="24"/>
          <w:szCs w:val="24"/>
          <w:highlight w:val="yellow"/>
          <w:rtl w:val="0"/>
        </w:rPr>
        <w:t xml:space="preserve"> nu se aplică</w:t>
      </w:r>
      <w:r w:rsidDel="00000000" w:rsidR="00000000" w:rsidRPr="00000000">
        <w:rPr>
          <w:rtl w:val="0"/>
        </w:rPr>
      </w:r>
    </w:p>
    <w:p w:rsidR="00000000" w:rsidDel="00000000" w:rsidP="00000000" w:rsidRDefault="00000000" w:rsidRPr="00000000" w14:paraId="00000356">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Tehnici și instrumente specifice de atribuire (dacă este cazul specificați dacă se va utiliza acordul-cadru, sistemul dinamic de achiziție sau licitația electronică): nu se utilizează.</w:t>
      </w:r>
    </w:p>
    <w:p w:rsidR="00000000" w:rsidDel="00000000" w:rsidP="00000000" w:rsidRDefault="00000000" w:rsidRPr="00000000" w14:paraId="00000357">
      <w:pPr>
        <w:numPr>
          <w:ilvl w:val="0"/>
          <w:numId w:val="1"/>
        </w:numPr>
        <w:tabs>
          <w:tab w:val="right" w:leader="none" w:pos="426"/>
        </w:tabs>
        <w:spacing w:after="0" w:before="120" w:line="240" w:lineRule="auto"/>
        <w:ind w:left="644" w:hanging="64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Condiții speciale de care depinde îndeplinirea contractului (</w:t>
      </w:r>
      <w:r w:rsidDel="00000000" w:rsidR="00000000" w:rsidRPr="00000000">
        <w:rPr>
          <w:rFonts w:ascii="Times New Roman" w:cs="Times New Roman" w:eastAsia="Times New Roman" w:hAnsi="Times New Roman"/>
          <w:sz w:val="24"/>
          <w:szCs w:val="24"/>
          <w:rtl w:val="0"/>
        </w:rPr>
        <w:t xml:space="preserve">indicați după caz</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z w:val="24"/>
          <w:szCs w:val="24"/>
          <w:highlight w:val="yellow"/>
          <w:rtl w:val="0"/>
        </w:rPr>
        <w:t xml:space="preserve">nu se aplică</w:t>
      </w:r>
      <w:r w:rsidDel="00000000" w:rsidR="00000000" w:rsidRPr="00000000">
        <w:rPr>
          <w:rtl w:val="0"/>
        </w:rPr>
      </w:r>
    </w:p>
    <w:p w:rsidR="00000000" w:rsidDel="00000000" w:rsidP="00000000" w:rsidRDefault="00000000" w:rsidRPr="00000000" w14:paraId="00000358">
      <w:pPr>
        <w:numPr>
          <w:ilvl w:val="0"/>
          <w:numId w:val="1"/>
        </w:numPr>
        <w:tabs>
          <w:tab w:val="right" w:leader="none" w:pos="426"/>
        </w:tabs>
        <w:spacing w:after="0" w:before="120" w:line="240" w:lineRule="auto"/>
        <w:ind w:left="644" w:hanging="64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Criteriul de evaluare aplicat pentru adjudecarea contractului: </w:t>
      </w:r>
      <w:r w:rsidDel="00000000" w:rsidR="00000000" w:rsidRPr="00000000">
        <w:rPr>
          <w:rFonts w:ascii="Times New Roman" w:cs="Times New Roman" w:eastAsia="Times New Roman" w:hAnsi="Times New Roman"/>
          <w:b w:val="1"/>
          <w:sz w:val="24"/>
          <w:szCs w:val="24"/>
          <w:highlight w:val="yellow"/>
          <w:rtl w:val="0"/>
        </w:rPr>
        <w:t xml:space="preserve">prețul cel mai scăzut care corespunde cerințelor</w:t>
      </w:r>
      <w:r w:rsidDel="00000000" w:rsidR="00000000" w:rsidRPr="00000000">
        <w:rPr>
          <w:rtl w:val="0"/>
        </w:rPr>
      </w:r>
    </w:p>
    <w:p w:rsidR="00000000" w:rsidDel="00000000" w:rsidP="00000000" w:rsidRDefault="00000000" w:rsidRPr="00000000" w14:paraId="00000359">
      <w:pPr>
        <w:numPr>
          <w:ilvl w:val="0"/>
          <w:numId w:val="1"/>
        </w:numPr>
        <w:tabs>
          <w:tab w:val="right" w:leader="none" w:pos="426"/>
        </w:tabs>
        <w:spacing w:after="0" w:before="120" w:line="240" w:lineRule="auto"/>
        <w:ind w:left="644" w:hanging="64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Factorii de evaluare a ofertei celei mai avantajoase din punct de vedere economic, precum și ponderile lor:</w:t>
      </w:r>
    </w:p>
    <w:tbl>
      <w:tblPr>
        <w:tblStyle w:val="Table3"/>
        <w:tblW w:w="962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7"/>
        <w:gridCol w:w="7248"/>
        <w:gridCol w:w="1800"/>
        <w:tblGridChange w:id="0">
          <w:tblGrid>
            <w:gridCol w:w="577"/>
            <w:gridCol w:w="7248"/>
            <w:gridCol w:w="1800"/>
          </w:tblGrid>
        </w:tblGridChange>
      </w:tblGrid>
      <w:tr>
        <w:trPr>
          <w:cantSplit w:val="0"/>
          <w:tblHeader w:val="0"/>
        </w:trPr>
        <w:tc>
          <w:tcPr>
            <w:shd w:fill="d9d9d9" w:val="clear"/>
          </w:tcPr>
          <w:p w:rsidR="00000000" w:rsidDel="00000000" w:rsidP="00000000" w:rsidRDefault="00000000" w:rsidRPr="00000000" w14:paraId="0000035A">
            <w:pPr>
              <w:tabs>
                <w:tab w:val="left" w:leader="none" w:pos="612"/>
              </w:tabs>
              <w:spacing w:after="120" w:before="120" w:line="276"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Nr. d/o</w:t>
            </w:r>
          </w:p>
        </w:tc>
        <w:tc>
          <w:tcPr>
            <w:shd w:fill="d9d9d9" w:val="clear"/>
          </w:tcPr>
          <w:p w:rsidR="00000000" w:rsidDel="00000000" w:rsidP="00000000" w:rsidRDefault="00000000" w:rsidRPr="00000000" w14:paraId="0000035B">
            <w:pPr>
              <w:tabs>
                <w:tab w:val="left" w:leader="none" w:pos="612"/>
              </w:tabs>
              <w:spacing w:after="120" w:before="12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Denumirea factorului de evaluare</w:t>
            </w:r>
          </w:p>
        </w:tc>
        <w:tc>
          <w:tcPr>
            <w:shd w:fill="d9d9d9" w:val="clear"/>
          </w:tcPr>
          <w:p w:rsidR="00000000" w:rsidDel="00000000" w:rsidP="00000000" w:rsidRDefault="00000000" w:rsidRPr="00000000" w14:paraId="0000035C">
            <w:pPr>
              <w:tabs>
                <w:tab w:val="left" w:leader="none" w:pos="612"/>
              </w:tabs>
              <w:spacing w:after="120" w:before="12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Ponderea%</w:t>
            </w:r>
          </w:p>
        </w:tc>
      </w:tr>
      <w:tr>
        <w:trPr>
          <w:cantSplit w:val="0"/>
          <w:tblHeader w:val="0"/>
        </w:trPr>
        <w:tc>
          <w:tcPr>
            <w:shd w:fill="d9d9d9" w:val="clear"/>
          </w:tcPr>
          <w:p w:rsidR="00000000" w:rsidDel="00000000" w:rsidP="00000000" w:rsidRDefault="00000000" w:rsidRPr="00000000" w14:paraId="0000035D">
            <w:pPr>
              <w:tabs>
                <w:tab w:val="left" w:leader="none" w:pos="612"/>
              </w:tabs>
              <w:spacing w:after="120" w:before="120" w:line="276" w:lineRule="auto"/>
              <w:rPr>
                <w:rFonts w:ascii="Times New Roman" w:cs="Times New Roman" w:eastAsia="Times New Roman" w:hAnsi="Times New Roman"/>
                <w:b w:val="1"/>
              </w:rPr>
            </w:pPr>
            <w:r w:rsidDel="00000000" w:rsidR="00000000" w:rsidRPr="00000000">
              <w:rPr>
                <w:rtl w:val="0"/>
              </w:rPr>
            </w:r>
          </w:p>
        </w:tc>
        <w:tc>
          <w:tcPr>
            <w:shd w:fill="d9d9d9" w:val="clear"/>
          </w:tcPr>
          <w:p w:rsidR="00000000" w:rsidDel="00000000" w:rsidP="00000000" w:rsidRDefault="00000000" w:rsidRPr="00000000" w14:paraId="0000035E">
            <w:pPr>
              <w:tabs>
                <w:tab w:val="left" w:leader="none" w:pos="612"/>
              </w:tabs>
              <w:spacing w:after="120" w:before="120"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Nu se aplică</w:t>
            </w:r>
          </w:p>
        </w:tc>
        <w:tc>
          <w:tcPr>
            <w:shd w:fill="d9d9d9" w:val="clear"/>
          </w:tcPr>
          <w:p w:rsidR="00000000" w:rsidDel="00000000" w:rsidP="00000000" w:rsidRDefault="00000000" w:rsidRPr="00000000" w14:paraId="0000035F">
            <w:pPr>
              <w:tabs>
                <w:tab w:val="left" w:leader="none" w:pos="612"/>
              </w:tabs>
              <w:spacing w:after="120" w:before="120" w:line="276" w:lineRule="auto"/>
              <w:jc w:val="center"/>
              <w:rPr>
                <w:rFonts w:ascii="Times New Roman" w:cs="Times New Roman" w:eastAsia="Times New Roman" w:hAnsi="Times New Roman"/>
                <w:b w:val="1"/>
              </w:rPr>
            </w:pPr>
            <w:r w:rsidDel="00000000" w:rsidR="00000000" w:rsidRPr="00000000">
              <w:rPr>
                <w:rtl w:val="0"/>
              </w:rPr>
            </w:r>
          </w:p>
        </w:tc>
      </w:tr>
    </w:tbl>
    <w:p w:rsidR="00000000" w:rsidDel="00000000" w:rsidP="00000000" w:rsidRDefault="00000000" w:rsidRPr="00000000" w14:paraId="00000360">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Termenul limită de depunere/deschidere a ofertelor:</w:t>
      </w:r>
    </w:p>
    <w:p w:rsidR="00000000" w:rsidDel="00000000" w:rsidP="00000000" w:rsidRDefault="00000000" w:rsidRPr="00000000" w14:paraId="00000361">
      <w:pPr>
        <w:numPr>
          <w:ilvl w:val="0"/>
          <w:numId w:val="3"/>
        </w:numPr>
        <w:tabs>
          <w:tab w:val="right" w:leader="none" w:pos="426"/>
        </w:tabs>
        <w:spacing w:after="0" w:before="120" w:line="24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până la: </w:t>
      </w:r>
      <w:r w:rsidDel="00000000" w:rsidR="00000000" w:rsidRPr="00000000">
        <w:rPr>
          <w:rFonts w:ascii="Times New Roman" w:cs="Times New Roman" w:eastAsia="Times New Roman" w:hAnsi="Times New Roman"/>
          <w:b w:val="1"/>
          <w:i w:val="1"/>
          <w:sz w:val="24"/>
          <w:szCs w:val="24"/>
          <w:rtl w:val="0"/>
        </w:rPr>
        <w:t xml:space="preserve">[ora exactă]</w:t>
      </w:r>
      <w:r w:rsidDel="00000000" w:rsidR="00000000" w:rsidRPr="00000000">
        <w:rPr>
          <w:rFonts w:ascii="Times New Roman" w:cs="Times New Roman" w:eastAsia="Times New Roman" w:hAnsi="Times New Roman"/>
          <w:b w:val="1"/>
          <w:sz w:val="24"/>
          <w:szCs w:val="24"/>
          <w:highlight w:val="yellow"/>
          <w:rtl w:val="0"/>
        </w:rPr>
        <w:t xml:space="preserve"> Informația o găsiți în SIA RSAP</w:t>
      </w:r>
      <w:r w:rsidDel="00000000" w:rsidR="00000000" w:rsidRPr="00000000">
        <w:rPr>
          <w:rtl w:val="0"/>
        </w:rPr>
      </w:r>
    </w:p>
    <w:p w:rsidR="00000000" w:rsidDel="00000000" w:rsidP="00000000" w:rsidRDefault="00000000" w:rsidRPr="00000000" w14:paraId="00000362">
      <w:pPr>
        <w:numPr>
          <w:ilvl w:val="0"/>
          <w:numId w:val="3"/>
        </w:numPr>
        <w:tabs>
          <w:tab w:val="right" w:leader="none" w:pos="426"/>
        </w:tabs>
        <w:spacing w:after="0" w:before="120" w:line="24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 </w:t>
      </w:r>
      <w:r w:rsidDel="00000000" w:rsidR="00000000" w:rsidRPr="00000000">
        <w:rPr>
          <w:rFonts w:ascii="Times New Roman" w:cs="Times New Roman" w:eastAsia="Times New Roman" w:hAnsi="Times New Roman"/>
          <w:b w:val="1"/>
          <w:i w:val="1"/>
          <w:sz w:val="24"/>
          <w:szCs w:val="24"/>
          <w:rtl w:val="0"/>
        </w:rPr>
        <w:t xml:space="preserve">[data]</w:t>
      </w:r>
      <w:r w:rsidDel="00000000" w:rsidR="00000000" w:rsidRPr="00000000">
        <w:rPr>
          <w:rFonts w:ascii="Times New Roman" w:cs="Times New Roman" w:eastAsia="Times New Roman" w:hAnsi="Times New Roman"/>
          <w:b w:val="1"/>
          <w:sz w:val="24"/>
          <w:szCs w:val="24"/>
          <w:highlight w:val="yellow"/>
          <w:rtl w:val="0"/>
        </w:rPr>
        <w:t xml:space="preserve"> Informația o găsiți în SIA RSAP</w:t>
      </w:r>
      <w:r w:rsidDel="00000000" w:rsidR="00000000" w:rsidRPr="00000000">
        <w:rPr>
          <w:rtl w:val="0"/>
        </w:rPr>
      </w:r>
    </w:p>
    <w:p w:rsidR="00000000" w:rsidDel="00000000" w:rsidP="00000000" w:rsidRDefault="00000000" w:rsidRPr="00000000" w14:paraId="00000363">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Adresa la care trebuie transmise ofertele sau cererile de participare: </w:t>
      </w:r>
    </w:p>
    <w:p w:rsidR="00000000" w:rsidDel="00000000" w:rsidP="00000000" w:rsidRDefault="00000000" w:rsidRPr="00000000" w14:paraId="00000364">
      <w:pPr>
        <w:tabs>
          <w:tab w:val="right" w:leader="none" w:pos="426"/>
        </w:tabs>
        <w:spacing w:after="200" w:before="120" w:line="276" w:lineRule="auto"/>
        <w:ind w:left="45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Ofertele sau cererile de participare vor fi depuse electronic prin intermediul SIA RSAP</w:t>
      </w:r>
      <w:r w:rsidDel="00000000" w:rsidR="00000000" w:rsidRPr="00000000">
        <w:rPr>
          <w:rtl w:val="0"/>
        </w:rPr>
      </w:r>
    </w:p>
    <w:p w:rsidR="00000000" w:rsidDel="00000000" w:rsidP="00000000" w:rsidRDefault="00000000" w:rsidRPr="00000000" w14:paraId="00000365">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Termenul de valabilitate a ofertelor: </w:t>
      </w:r>
      <w:r w:rsidDel="00000000" w:rsidR="00000000" w:rsidRPr="00000000">
        <w:rPr>
          <w:rFonts w:ascii="Times New Roman" w:cs="Times New Roman" w:eastAsia="Times New Roman" w:hAnsi="Times New Roman"/>
          <w:b w:val="1"/>
          <w:sz w:val="24"/>
          <w:szCs w:val="24"/>
          <w:highlight w:val="yellow"/>
          <w:rtl w:val="0"/>
        </w:rPr>
        <w:t xml:space="preserve">45 ZILE</w:t>
      </w:r>
      <w:r w:rsidDel="00000000" w:rsidR="00000000" w:rsidRPr="00000000">
        <w:rPr>
          <w:rtl w:val="0"/>
        </w:rPr>
      </w:r>
    </w:p>
    <w:p w:rsidR="00000000" w:rsidDel="00000000" w:rsidP="00000000" w:rsidRDefault="00000000" w:rsidRPr="00000000" w14:paraId="00000366">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Locul deschiderii ofertelor: </w:t>
      </w:r>
      <w:r w:rsidDel="00000000" w:rsidR="00000000" w:rsidRPr="00000000">
        <w:rPr>
          <w:rFonts w:ascii="Times New Roman" w:cs="Times New Roman" w:eastAsia="Times New Roman" w:hAnsi="Times New Roman"/>
          <w:b w:val="1"/>
          <w:sz w:val="24"/>
          <w:szCs w:val="24"/>
          <w:highlight w:val="yellow"/>
          <w:rtl w:val="0"/>
        </w:rPr>
        <w:t xml:space="preserve">SIA RSAP</w:t>
      </w:r>
      <w:r w:rsidDel="00000000" w:rsidR="00000000" w:rsidRPr="00000000">
        <w:rPr>
          <w:rtl w:val="0"/>
        </w:rPr>
      </w:r>
    </w:p>
    <w:p w:rsidR="00000000" w:rsidDel="00000000" w:rsidP="00000000" w:rsidRDefault="00000000" w:rsidRPr="00000000" w14:paraId="00000367">
      <w:pPr>
        <w:tabs>
          <w:tab w:val="left" w:leader="none" w:pos="360"/>
          <w:tab w:val="left" w:leader="none" w:pos="1800"/>
          <w:tab w:val="left" w:leader="none" w:pos="3240"/>
        </w:tabs>
        <w:spacing w:after="120" w:line="240" w:lineRule="auto"/>
        <w:ind w:left="360" w:firstLine="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Ofertele întîrziate vor fi respinse. </w:t>
      </w:r>
    </w:p>
    <w:p w:rsidR="00000000" w:rsidDel="00000000" w:rsidP="00000000" w:rsidRDefault="00000000" w:rsidRPr="00000000" w14:paraId="00000368">
      <w:pPr>
        <w:numPr>
          <w:ilvl w:val="0"/>
          <w:numId w:val="1"/>
        </w:numPr>
        <w:tabs>
          <w:tab w:val="right" w:leader="none" w:pos="426"/>
        </w:tabs>
        <w:spacing w:after="0" w:before="120" w:line="240" w:lineRule="auto"/>
        <w:ind w:left="450" w:hanging="45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Persoanele autorizate să asiste la deschiderea ofertelor: </w:t>
        <w:br w:type="textWrapping"/>
      </w:r>
      <w:r w:rsidDel="00000000" w:rsidR="00000000" w:rsidRPr="00000000">
        <w:rPr>
          <w:rFonts w:ascii="Times New Roman" w:cs="Times New Roman" w:eastAsia="Times New Roman" w:hAnsi="Times New Roman"/>
          <w:b w:val="1"/>
          <w:i w:val="1"/>
          <w:sz w:val="24"/>
          <w:szCs w:val="24"/>
          <w:rtl w:val="0"/>
        </w:rPr>
        <w:t xml:space="preserve">Ofertanții sau reprezentanții acestora au dreptul să participe la deschiderea ofertelor, cu excepția cazului cînd ofertele au fost depuse prin SIA “RSAP”</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369">
      <w:pPr>
        <w:numPr>
          <w:ilvl w:val="0"/>
          <w:numId w:val="1"/>
        </w:numPr>
        <w:tabs>
          <w:tab w:val="right" w:leader="none" w:pos="426"/>
        </w:tabs>
        <w:spacing w:after="0" w:before="120" w:line="240" w:lineRule="auto"/>
        <w:ind w:left="450" w:hanging="45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Limba sau limbile în care trebuie redactate ofertele sau cererile de participare: </w:t>
      </w:r>
      <w:r w:rsidDel="00000000" w:rsidR="00000000" w:rsidRPr="00000000">
        <w:rPr>
          <w:rFonts w:ascii="Times New Roman" w:cs="Times New Roman" w:eastAsia="Times New Roman" w:hAnsi="Times New Roman"/>
          <w:b w:val="1"/>
          <w:sz w:val="24"/>
          <w:szCs w:val="24"/>
          <w:highlight w:val="yellow"/>
          <w:rtl w:val="0"/>
        </w:rPr>
        <w:t xml:space="preserve">Limba de stat.</w:t>
      </w:r>
      <w:r w:rsidDel="00000000" w:rsidR="00000000" w:rsidRPr="00000000">
        <w:rPr>
          <w:rtl w:val="0"/>
        </w:rPr>
      </w:r>
    </w:p>
    <w:p w:rsidR="00000000" w:rsidDel="00000000" w:rsidP="00000000" w:rsidRDefault="00000000" w:rsidRPr="00000000" w14:paraId="0000036A">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Respectivul contract se referă la un proiect și/sau program finanțat din fonduri ale Uniunii Europene: </w:t>
      </w:r>
      <w:r w:rsidDel="00000000" w:rsidR="00000000" w:rsidRPr="00000000">
        <w:rPr>
          <w:rFonts w:ascii="Times New Roman" w:cs="Times New Roman" w:eastAsia="Times New Roman" w:hAnsi="Times New Roman"/>
          <w:b w:val="1"/>
          <w:sz w:val="24"/>
          <w:szCs w:val="24"/>
          <w:highlight w:val="yellow"/>
          <w:rtl w:val="0"/>
        </w:rPr>
        <w:t xml:space="preserve">NU SE APLICĂ</w:t>
      </w:r>
      <w:r w:rsidDel="00000000" w:rsidR="00000000" w:rsidRPr="00000000">
        <w:rPr>
          <w:rtl w:val="0"/>
        </w:rPr>
      </w:r>
    </w:p>
    <w:p w:rsidR="00000000" w:rsidDel="00000000" w:rsidP="00000000" w:rsidRDefault="00000000" w:rsidRPr="00000000" w14:paraId="0000036B">
      <w:pPr>
        <w:tabs>
          <w:tab w:val="right" w:leader="none" w:pos="426"/>
        </w:tabs>
        <w:spacing w:after="0" w:line="240" w:lineRule="auto"/>
        <w:ind w:left="198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specifică denumireaproiectului și/sau programului)</w:t>
      </w:r>
    </w:p>
    <w:p w:rsidR="00000000" w:rsidDel="00000000" w:rsidP="00000000" w:rsidRDefault="00000000" w:rsidRPr="00000000" w14:paraId="0000036C">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Denumirea și adresa organismului competent de soluționare a contestațiilor: </w:t>
      </w:r>
    </w:p>
    <w:p w:rsidR="00000000" w:rsidDel="00000000" w:rsidP="00000000" w:rsidRDefault="00000000" w:rsidRPr="00000000" w14:paraId="0000036D">
      <w:pPr>
        <w:tabs>
          <w:tab w:val="right" w:leader="none" w:pos="426"/>
        </w:tabs>
        <w:spacing w:after="200" w:line="276" w:lineRule="auto"/>
        <w:ind w:left="450" w:firstLine="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Agenția Națională pentru Soluționarea Contestațiilor</w:t>
      </w:r>
    </w:p>
    <w:p w:rsidR="00000000" w:rsidDel="00000000" w:rsidP="00000000" w:rsidRDefault="00000000" w:rsidRPr="00000000" w14:paraId="0000036E">
      <w:pPr>
        <w:tabs>
          <w:tab w:val="right" w:leader="none" w:pos="426"/>
        </w:tabs>
        <w:spacing w:after="200" w:line="276" w:lineRule="auto"/>
        <w:ind w:left="450" w:firstLine="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Adresa: mun. Chișinău, bd. Ștefan cel Mare și Sfânt nr.124 (et.4), MD 2001;</w:t>
      </w:r>
    </w:p>
    <w:p w:rsidR="00000000" w:rsidDel="00000000" w:rsidP="00000000" w:rsidRDefault="00000000" w:rsidRPr="00000000" w14:paraId="0000036F">
      <w:pPr>
        <w:tabs>
          <w:tab w:val="right" w:leader="none" w:pos="426"/>
        </w:tabs>
        <w:spacing w:after="200" w:line="276" w:lineRule="auto"/>
        <w:ind w:left="450" w:firstLine="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Tel/Fax/email:022-820 652, 022 820-651, contestatii@ansc.md</w:t>
      </w:r>
    </w:p>
    <w:p w:rsidR="00000000" w:rsidDel="00000000" w:rsidP="00000000" w:rsidRDefault="00000000" w:rsidRPr="00000000" w14:paraId="00000370">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Data (datele) șireferința (referințele) publicărilor anterioare în Jurnalul Oficial al Uniunii Europene privind contractul (contractele) la care se referă anunțul respective (dacă este cazul</w:t>
      </w:r>
      <w:r w:rsidDel="00000000" w:rsidR="00000000" w:rsidRPr="00000000">
        <w:rPr>
          <w:rFonts w:ascii="Times New Roman" w:cs="Times New Roman" w:eastAsia="Times New Roman" w:hAnsi="Times New Roman"/>
          <w:b w:val="1"/>
          <w:sz w:val="24"/>
          <w:szCs w:val="24"/>
          <w:highlight w:val="yellow"/>
          <w:rtl w:val="0"/>
        </w:rPr>
        <w:t xml:space="preserve">): nu se aplică.</w:t>
      </w:r>
      <w:r w:rsidDel="00000000" w:rsidR="00000000" w:rsidRPr="00000000">
        <w:rPr>
          <w:rtl w:val="0"/>
        </w:rPr>
      </w:r>
    </w:p>
    <w:p w:rsidR="00000000" w:rsidDel="00000000" w:rsidP="00000000" w:rsidRDefault="00000000" w:rsidRPr="00000000" w14:paraId="00000371">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În cazul achizițiilor periodice, calendarul estimat pentru publicarea anunțurilor viitoare</w:t>
      </w:r>
      <w:r w:rsidDel="00000000" w:rsidR="00000000" w:rsidRPr="00000000">
        <w:rPr>
          <w:rFonts w:ascii="Times New Roman" w:cs="Times New Roman" w:eastAsia="Times New Roman" w:hAnsi="Times New Roman"/>
          <w:b w:val="1"/>
          <w:sz w:val="24"/>
          <w:szCs w:val="24"/>
          <w:highlight w:val="yellow"/>
          <w:rtl w:val="0"/>
        </w:rPr>
        <w:t xml:space="preserve">: Nu se aplică.</w:t>
      </w:r>
      <w:r w:rsidDel="00000000" w:rsidR="00000000" w:rsidRPr="00000000">
        <w:rPr>
          <w:rtl w:val="0"/>
        </w:rPr>
      </w:r>
    </w:p>
    <w:p w:rsidR="00000000" w:rsidDel="00000000" w:rsidP="00000000" w:rsidRDefault="00000000" w:rsidRPr="00000000" w14:paraId="00000372">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Data publicării anunțului de intenție sau, după caz, precizarea că nu a fost publicat un astfel de anunț:</w:t>
      </w:r>
      <w:r w:rsidDel="00000000" w:rsidR="00000000" w:rsidRPr="00000000">
        <w:rPr>
          <w:rFonts w:ascii="Times New Roman" w:cs="Times New Roman" w:eastAsia="Times New Roman" w:hAnsi="Times New Roman"/>
          <w:b w:val="1"/>
          <w:sz w:val="24"/>
          <w:szCs w:val="24"/>
          <w:highlight w:val="yellow"/>
          <w:rtl w:val="0"/>
        </w:rPr>
        <w:t xml:space="preserve"> </w:t>
      </w:r>
      <w:r w:rsidDel="00000000" w:rsidR="00000000" w:rsidRPr="00000000">
        <w:rPr>
          <w:rtl w:val="0"/>
        </w:rPr>
      </w:r>
    </w:p>
    <w:p w:rsidR="00000000" w:rsidDel="00000000" w:rsidP="00000000" w:rsidRDefault="00000000" w:rsidRPr="00000000" w14:paraId="00000373">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Data transmiterii spre publicare a anunțului de participare: </w:t>
      </w:r>
    </w:p>
    <w:p w:rsidR="00000000" w:rsidDel="00000000" w:rsidP="00000000" w:rsidRDefault="00000000" w:rsidRPr="00000000" w14:paraId="00000374">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În cadrul procedurii de achiziție publică se va utiliza/accepta:</w:t>
      </w:r>
    </w:p>
    <w:tbl>
      <w:tblPr>
        <w:tblStyle w:val="Table4"/>
        <w:tblW w:w="9090.0" w:type="dxa"/>
        <w:jc w:val="left"/>
        <w:tblInd w:w="4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05"/>
        <w:gridCol w:w="3785"/>
        <w:tblGridChange w:id="0">
          <w:tblGrid>
            <w:gridCol w:w="5305"/>
            <w:gridCol w:w="3785"/>
          </w:tblGrid>
        </w:tblGridChange>
      </w:tblGrid>
      <w:tr>
        <w:trPr>
          <w:cantSplit w:val="0"/>
          <w:tblHeader w:val="0"/>
        </w:trPr>
        <w:tc>
          <w:tcPr>
            <w:shd w:fill="e7e6e6" w:val="clear"/>
          </w:tcPr>
          <w:p w:rsidR="00000000" w:rsidDel="00000000" w:rsidP="00000000" w:rsidRDefault="00000000" w:rsidRPr="00000000" w14:paraId="00000375">
            <w:pPr>
              <w:tabs>
                <w:tab w:val="right" w:leader="none" w:pos="426"/>
              </w:tabs>
              <w:spacing w:after="20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Denumirea instrumentului electronic</w:t>
            </w:r>
          </w:p>
        </w:tc>
        <w:tc>
          <w:tcPr>
            <w:shd w:fill="e7e6e6" w:val="clear"/>
          </w:tcPr>
          <w:p w:rsidR="00000000" w:rsidDel="00000000" w:rsidP="00000000" w:rsidRDefault="00000000" w:rsidRPr="00000000" w14:paraId="00000376">
            <w:pPr>
              <w:tabs>
                <w:tab w:val="right" w:leader="none" w:pos="426"/>
              </w:tabs>
              <w:spacing w:after="20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 va utiliza/accepta sau nu</w:t>
            </w:r>
          </w:p>
        </w:tc>
      </w:tr>
      <w:tr>
        <w:trPr>
          <w:cantSplit w:val="0"/>
          <w:tblHeader w:val="0"/>
        </w:trPr>
        <w:tc>
          <w:tcPr/>
          <w:p w:rsidR="00000000" w:rsidDel="00000000" w:rsidP="00000000" w:rsidRDefault="00000000" w:rsidRPr="00000000" w14:paraId="00000377">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depunerea electronică a ofertelor sau a cererilor de participare</w:t>
            </w:r>
          </w:p>
        </w:tc>
        <w:tc>
          <w:tcPr>
            <w:shd w:fill="ffff00" w:val="clear"/>
          </w:tcPr>
          <w:p w:rsidR="00000000" w:rsidDel="00000000" w:rsidP="00000000" w:rsidRDefault="00000000" w:rsidRPr="00000000" w14:paraId="00000378">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acceptă</w:t>
            </w:r>
          </w:p>
        </w:tc>
      </w:tr>
      <w:tr>
        <w:trPr>
          <w:cantSplit w:val="0"/>
          <w:tblHeader w:val="0"/>
        </w:trPr>
        <w:tc>
          <w:tcPr/>
          <w:p w:rsidR="00000000" w:rsidDel="00000000" w:rsidP="00000000" w:rsidRDefault="00000000" w:rsidRPr="00000000" w14:paraId="00000379">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sistemul de comenzi electronice</w:t>
            </w:r>
          </w:p>
        </w:tc>
        <w:tc>
          <w:tcPr>
            <w:shd w:fill="ffff00" w:val="clear"/>
          </w:tcPr>
          <w:p w:rsidR="00000000" w:rsidDel="00000000" w:rsidP="00000000" w:rsidRDefault="00000000" w:rsidRPr="00000000" w14:paraId="0000037A">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Nu se acceptă</w:t>
            </w:r>
          </w:p>
        </w:tc>
      </w:tr>
      <w:tr>
        <w:trPr>
          <w:cantSplit w:val="0"/>
          <w:tblHeader w:val="0"/>
        </w:trPr>
        <w:tc>
          <w:tcPr/>
          <w:p w:rsidR="00000000" w:rsidDel="00000000" w:rsidP="00000000" w:rsidRDefault="00000000" w:rsidRPr="00000000" w14:paraId="0000037B">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facturarea electronică</w:t>
            </w:r>
          </w:p>
        </w:tc>
        <w:tc>
          <w:tcPr>
            <w:shd w:fill="ffff00" w:val="clear"/>
          </w:tcPr>
          <w:p w:rsidR="00000000" w:rsidDel="00000000" w:rsidP="00000000" w:rsidRDefault="00000000" w:rsidRPr="00000000" w14:paraId="0000037C">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acceptă</w:t>
            </w:r>
          </w:p>
        </w:tc>
      </w:tr>
      <w:tr>
        <w:trPr>
          <w:cantSplit w:val="0"/>
          <w:tblHeader w:val="0"/>
        </w:trPr>
        <w:tc>
          <w:tcPr/>
          <w:p w:rsidR="00000000" w:rsidDel="00000000" w:rsidP="00000000" w:rsidRDefault="00000000" w:rsidRPr="00000000" w14:paraId="0000037D">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plățile electronice</w:t>
            </w:r>
          </w:p>
        </w:tc>
        <w:tc>
          <w:tcPr>
            <w:shd w:fill="ffff00" w:val="clear"/>
          </w:tcPr>
          <w:p w:rsidR="00000000" w:rsidDel="00000000" w:rsidP="00000000" w:rsidRDefault="00000000" w:rsidRPr="00000000" w14:paraId="0000037E">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acceptă</w:t>
            </w:r>
          </w:p>
        </w:tc>
      </w:tr>
    </w:tbl>
    <w:p w:rsidR="00000000" w:rsidDel="00000000" w:rsidP="00000000" w:rsidRDefault="00000000" w:rsidRPr="00000000" w14:paraId="0000037F">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Contractul intră sub incidența Acordului privind achizițiile guvernamentale al Organizației Mondiale a Comerțului (numai în cazul anunțurilor transmise spre publicare în Jurnalul Oficial al Uniunii Europene): </w:t>
      </w:r>
      <w:r w:rsidDel="00000000" w:rsidR="00000000" w:rsidRPr="00000000">
        <w:rPr>
          <w:rFonts w:ascii="Times New Roman" w:cs="Times New Roman" w:eastAsia="Times New Roman" w:hAnsi="Times New Roman"/>
          <w:b w:val="1"/>
          <w:sz w:val="24"/>
          <w:szCs w:val="24"/>
          <w:highlight w:val="yellow"/>
          <w:rtl w:val="0"/>
        </w:rPr>
        <w:t xml:space="preserve"> Nu se aplică.</w:t>
      </w:r>
      <w:r w:rsidDel="00000000" w:rsidR="00000000" w:rsidRPr="00000000">
        <w:rPr>
          <w:rtl w:val="0"/>
        </w:rPr>
      </w:r>
    </w:p>
    <w:p w:rsidR="00000000" w:rsidDel="00000000" w:rsidP="00000000" w:rsidRDefault="00000000" w:rsidRPr="00000000" w14:paraId="00000380">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Alte informații relevante: </w:t>
      </w:r>
    </w:p>
    <w:p w:rsidR="00000000" w:rsidDel="00000000" w:rsidP="00000000" w:rsidRDefault="00000000" w:rsidRPr="00000000" w14:paraId="00000381">
      <w:pPr>
        <w:spacing w:after="120" w:before="12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Conducătorul grupului de lucru:  Stelian Manic               L.Ș</w:t>
      </w:r>
    </w:p>
    <w:p w:rsidR="00000000" w:rsidDel="00000000" w:rsidP="00000000" w:rsidRDefault="00000000" w:rsidRPr="00000000" w14:paraId="0000038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6">
      <w:pPr>
        <w:rPr>
          <w:rFonts w:ascii="Times New Roman" w:cs="Times New Roman" w:eastAsia="Times New Roman" w:hAnsi="Times New Roman"/>
        </w:rPr>
      </w:pPr>
      <w:r w:rsidDel="00000000" w:rsidR="00000000" w:rsidRPr="00000000">
        <w:rPr>
          <w:rtl w:val="0"/>
        </w:rPr>
      </w:r>
    </w:p>
    <w:sectPr>
      <w:footerReference r:id="rId7" w:type="default"/>
      <w:pgSz w:h="16838" w:w="11906" w:orient="portrait"/>
      <w:pgMar w:bottom="0" w:top="709" w:left="1701" w:right="56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Noto Sans Symbols">
    <w:embedRegular w:fontKey="{00000000-0000-0000-0000-000000000000}" r:id="rId1" w:subsetted="0"/>
    <w:embedBold w:fontKey="{00000000-0000-0000-0000-000000000000}" r:id="rId2" w:subsetted="0"/>
  </w:font>
  <w:font w:name="Baltica R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44" w:hanging="359.99999999999994"/>
      </w:pPr>
      <w:rPr>
        <w:b w:val="1"/>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5"/>
      <w:numFmt w:val="bullet"/>
      <w:lvlText w:val="-"/>
      <w:lvlJc w:val="left"/>
      <w:pPr>
        <w:ind w:left="720" w:hanging="360"/>
      </w:pPr>
      <w:rPr>
        <w:rFonts w:ascii="Times New Roman" w:cs="Times New Roman" w:eastAsia="Times New Roman" w:hAnsi="Times New Roman"/>
        <w:i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0" w:line="240" w:lineRule="auto"/>
      <w:jc w:val="center"/>
    </w:pPr>
    <w:rPr>
      <w:rFonts w:ascii="Times New Roman" w:cs="Times New Roman" w:eastAsia="Times New Roman" w:hAnsi="Times New Roman"/>
      <w:b w:val="1"/>
      <w:sz w:val="32"/>
      <w:szCs w:val="32"/>
    </w:rPr>
  </w:style>
  <w:style w:type="paragraph" w:styleId="Heading2">
    <w:name w:val="heading 2"/>
    <w:basedOn w:val="Normal"/>
    <w:next w:val="Normal"/>
    <w:pPr>
      <w:keepNext w:val="1"/>
      <w:keepLines w:val="1"/>
      <w:spacing w:after="0" w:before="200" w:line="240" w:lineRule="auto"/>
    </w:pPr>
    <w:rPr>
      <w:rFonts w:ascii="Calibri" w:cs="Calibri" w:eastAsia="Calibri" w:hAnsi="Calibri"/>
      <w:b w:val="1"/>
      <w:color w:val="4472c4"/>
      <w:sz w:val="26"/>
      <w:szCs w:val="26"/>
    </w:rPr>
  </w:style>
  <w:style w:type="paragraph" w:styleId="Heading3">
    <w:name w:val="heading 3"/>
    <w:basedOn w:val="Normal"/>
    <w:next w:val="Normal"/>
    <w:pPr>
      <w:keepNext w:val="1"/>
      <w:keepLines w:val="1"/>
      <w:spacing w:after="0" w:before="200" w:line="240" w:lineRule="auto"/>
    </w:pPr>
    <w:rPr>
      <w:rFonts w:ascii="Calibri" w:cs="Calibri" w:eastAsia="Calibri" w:hAnsi="Calibri"/>
      <w:b w:val="1"/>
      <w:color w:val="4472c4"/>
      <w:sz w:val="24"/>
      <w:szCs w:val="24"/>
    </w:rPr>
  </w:style>
  <w:style w:type="paragraph" w:styleId="Heading4">
    <w:name w:val="heading 4"/>
    <w:basedOn w:val="Normal"/>
    <w:next w:val="Normal"/>
    <w:pPr>
      <w:keepNext w:val="1"/>
      <w:spacing w:after="0" w:line="240" w:lineRule="auto"/>
    </w:pPr>
    <w:rPr>
      <w:rFonts w:ascii="Baltica RR" w:cs="Baltica RR" w:eastAsia="Baltica RR" w:hAnsi="Baltica RR"/>
      <w:b w:val="1"/>
      <w:sz w:val="24"/>
      <w:szCs w:val="24"/>
    </w:rPr>
  </w:style>
  <w:style w:type="paragraph" w:styleId="Heading5">
    <w:name w:val="heading 5"/>
    <w:basedOn w:val="Normal"/>
    <w:next w:val="Normal"/>
    <w:pPr>
      <w:keepNext w:val="1"/>
      <w:spacing w:after="0" w:line="240" w:lineRule="auto"/>
      <w:ind w:firstLine="6804"/>
    </w:pPr>
    <w:rPr>
      <w:rFonts w:ascii="Times New Roman" w:cs="Times New Roman" w:eastAsia="Times New Roman" w:hAnsi="Times New Roman"/>
      <w:sz w:val="28"/>
      <w:szCs w:val="28"/>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Heading8">
    <w:name w:val="heading 8"/>
    <w:basedOn w:val="Normal"/>
    <w:next w:val="Normal"/>
    <w:link w:val="Heading8Char"/>
    <w:semiHidden w:val="1"/>
    <w:unhideWhenUsed w:val="1"/>
    <w:qFormat w:val="1"/>
    <w:rsid w:val="00715339"/>
    <w:pPr>
      <w:spacing w:after="60" w:before="240" w:line="240" w:lineRule="auto"/>
      <w:outlineLvl w:val="7"/>
    </w:pPr>
    <w:rPr>
      <w:rFonts w:ascii="Calibri" w:cs="Times New Roman" w:eastAsia="Times New Roman" w:hAnsi="Calibri"/>
      <w:i w:val="1"/>
      <w:iCs w:val="1"/>
      <w:sz w:val="24"/>
      <w:szCs w:val="24"/>
      <w:lang w:val="ro-RO"/>
    </w:rPr>
  </w:style>
  <w:style w:type="paragraph" w:styleId="Heading9">
    <w:name w:val="heading 9"/>
    <w:basedOn w:val="Normal"/>
    <w:next w:val="Normal"/>
    <w:link w:val="Heading9Char"/>
    <w:semiHidden w:val="1"/>
    <w:unhideWhenUsed w:val="1"/>
    <w:qFormat w:val="1"/>
    <w:rsid w:val="00715339"/>
    <w:pPr>
      <w:spacing w:after="60" w:before="240" w:line="240" w:lineRule="auto"/>
      <w:outlineLvl w:val="8"/>
    </w:pPr>
    <w:rPr>
      <w:rFonts w:ascii="Cambria" w:cs="Times New Roman" w:eastAsia="Times New Roman" w:hAnsi="Cambria"/>
      <w:lang w:val="ro-RO"/>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715339"/>
    <w:rPr>
      <w:rFonts w:ascii="Times New Roman" w:cs="Times New Roman" w:eastAsia="Times New Roman" w:hAnsi="Times New Roman"/>
      <w:b w:val="1"/>
      <w:sz w:val="32"/>
      <w:szCs w:val="32"/>
      <w:lang w:eastAsia="ru-RU" w:val="ro-RO"/>
    </w:rPr>
  </w:style>
  <w:style w:type="character" w:styleId="Heading2Char" w:customStyle="1">
    <w:name w:val="Heading 2 Char"/>
    <w:basedOn w:val="DefaultParagraphFont"/>
    <w:link w:val="Heading2"/>
    <w:rsid w:val="00715339"/>
    <w:rPr>
      <w:rFonts w:asciiTheme="majorHAnsi" w:cstheme="majorBidi" w:eastAsiaTheme="majorEastAsia" w:hAnsiTheme="majorHAnsi"/>
      <w:b w:val="1"/>
      <w:bCs w:val="1"/>
      <w:noProof w:val="1"/>
      <w:color w:val="4472c4" w:themeColor="accent1"/>
      <w:sz w:val="26"/>
      <w:szCs w:val="26"/>
      <w:lang w:val="ro-RO"/>
    </w:rPr>
  </w:style>
  <w:style w:type="character" w:styleId="Heading3Char" w:customStyle="1">
    <w:name w:val="Heading 3 Char"/>
    <w:basedOn w:val="DefaultParagraphFont"/>
    <w:link w:val="Heading3"/>
    <w:rsid w:val="00715339"/>
    <w:rPr>
      <w:rFonts w:asciiTheme="majorHAnsi" w:cstheme="majorBidi" w:eastAsiaTheme="majorEastAsia" w:hAnsiTheme="majorHAnsi"/>
      <w:b w:val="1"/>
      <w:bCs w:val="1"/>
      <w:noProof w:val="1"/>
      <w:color w:val="4472c4" w:themeColor="accent1"/>
      <w:sz w:val="24"/>
      <w:szCs w:val="24"/>
      <w:lang w:val="ro-RO"/>
    </w:rPr>
  </w:style>
  <w:style w:type="character" w:styleId="Heading4Char" w:customStyle="1">
    <w:name w:val="Heading 4 Char"/>
    <w:aliases w:val=" Sub-Clause Sub-paragraph Char"/>
    <w:basedOn w:val="DefaultParagraphFont"/>
    <w:link w:val="Heading4"/>
    <w:rsid w:val="00715339"/>
    <w:rPr>
      <w:rFonts w:ascii="Baltica RR" w:cs="Times New Roman" w:eastAsia="Times New Roman" w:hAnsi="Baltica RR"/>
      <w:b w:val="1"/>
      <w:sz w:val="24"/>
      <w:szCs w:val="20"/>
      <w:lang w:eastAsia="ru-RU" w:val="ro-RO"/>
    </w:rPr>
  </w:style>
  <w:style w:type="character" w:styleId="Heading5Char" w:customStyle="1">
    <w:name w:val="Heading 5 Char"/>
    <w:basedOn w:val="DefaultParagraphFont"/>
    <w:link w:val="Heading5"/>
    <w:rsid w:val="00715339"/>
    <w:rPr>
      <w:rFonts w:ascii="Times New Roman" w:cs="Times New Roman" w:eastAsia="Times New Roman" w:hAnsi="Times New Roman"/>
      <w:sz w:val="28"/>
      <w:szCs w:val="20"/>
      <w:lang w:eastAsia="ru-RU" w:val="ro-RO"/>
    </w:rPr>
  </w:style>
  <w:style w:type="character" w:styleId="Heading8Char" w:customStyle="1">
    <w:name w:val="Heading 8 Char"/>
    <w:basedOn w:val="DefaultParagraphFont"/>
    <w:link w:val="Heading8"/>
    <w:semiHidden w:val="1"/>
    <w:rsid w:val="00715339"/>
    <w:rPr>
      <w:rFonts w:ascii="Calibri" w:cs="Times New Roman" w:eastAsia="Times New Roman" w:hAnsi="Calibri"/>
      <w:i w:val="1"/>
      <w:iCs w:val="1"/>
      <w:sz w:val="24"/>
      <w:szCs w:val="24"/>
      <w:lang w:val="ro-RO"/>
    </w:rPr>
  </w:style>
  <w:style w:type="character" w:styleId="Heading9Char" w:customStyle="1">
    <w:name w:val="Heading 9 Char"/>
    <w:basedOn w:val="DefaultParagraphFont"/>
    <w:link w:val="Heading9"/>
    <w:semiHidden w:val="1"/>
    <w:rsid w:val="00715339"/>
    <w:rPr>
      <w:rFonts w:ascii="Cambria" w:cs="Times New Roman" w:eastAsia="Times New Roman" w:hAnsi="Cambria"/>
      <w:lang w:val="ro-RO"/>
    </w:rPr>
  </w:style>
  <w:style w:type="numbering" w:styleId="1" w:customStyle="1">
    <w:name w:val="Нет списка1"/>
    <w:next w:val="NoList"/>
    <w:uiPriority w:val="99"/>
    <w:semiHidden w:val="1"/>
    <w:unhideWhenUsed w:val="1"/>
    <w:rsid w:val="00715339"/>
  </w:style>
  <w:style w:type="paragraph" w:styleId="Header">
    <w:name w:val="header"/>
    <w:basedOn w:val="Normal"/>
    <w:link w:val="HeaderChar"/>
    <w:uiPriority w:val="99"/>
    <w:unhideWhenUsed w:val="1"/>
    <w:rsid w:val="00715339"/>
    <w:pPr>
      <w:tabs>
        <w:tab w:val="center" w:pos="4677"/>
        <w:tab w:val="right" w:pos="9355"/>
      </w:tabs>
      <w:spacing w:after="0" w:line="240" w:lineRule="auto"/>
    </w:pPr>
    <w:rPr>
      <w:rFonts w:eastAsiaTheme="minorEastAsia"/>
      <w:lang w:eastAsia="ru-RU"/>
    </w:rPr>
  </w:style>
  <w:style w:type="character" w:styleId="HeaderChar" w:customStyle="1">
    <w:name w:val="Header Char"/>
    <w:basedOn w:val="DefaultParagraphFont"/>
    <w:link w:val="Header"/>
    <w:uiPriority w:val="99"/>
    <w:rsid w:val="00715339"/>
    <w:rPr>
      <w:rFonts w:eastAsiaTheme="minorEastAsia"/>
      <w:lang w:eastAsia="ru-RU"/>
    </w:rPr>
  </w:style>
  <w:style w:type="paragraph" w:styleId="Footer">
    <w:name w:val="footer"/>
    <w:basedOn w:val="Normal"/>
    <w:link w:val="FooterChar"/>
    <w:unhideWhenUsed w:val="1"/>
    <w:rsid w:val="00715339"/>
    <w:pPr>
      <w:tabs>
        <w:tab w:val="center" w:pos="4677"/>
        <w:tab w:val="right" w:pos="9355"/>
      </w:tabs>
      <w:spacing w:after="0" w:line="240" w:lineRule="auto"/>
    </w:pPr>
    <w:rPr>
      <w:rFonts w:eastAsiaTheme="minorEastAsia"/>
      <w:lang w:eastAsia="ru-RU"/>
    </w:rPr>
  </w:style>
  <w:style w:type="character" w:styleId="FooterChar" w:customStyle="1">
    <w:name w:val="Footer Char"/>
    <w:basedOn w:val="DefaultParagraphFont"/>
    <w:link w:val="Footer"/>
    <w:rsid w:val="00715339"/>
    <w:rPr>
      <w:rFonts w:eastAsiaTheme="minorEastAsia"/>
      <w:lang w:eastAsia="ru-RU"/>
    </w:rPr>
  </w:style>
  <w:style w:type="table" w:styleId="TableGrid">
    <w:name w:val="Table Grid"/>
    <w:basedOn w:val="TableNormal"/>
    <w:uiPriority w:val="39"/>
    <w:rsid w:val="00715339"/>
    <w:pPr>
      <w:spacing w:after="0" w:line="240" w:lineRule="auto"/>
    </w:pPr>
    <w:rPr>
      <w:rFonts w:eastAsiaTheme="minorEastAsia"/>
      <w:lang w:eastAsia="zh-CN" w:val="ro-R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aliases w:val="HotarirePunct1"/>
    <w:basedOn w:val="Normal"/>
    <w:uiPriority w:val="34"/>
    <w:qFormat w:val="1"/>
    <w:rsid w:val="00715339"/>
    <w:pPr>
      <w:spacing w:after="0" w:line="240" w:lineRule="auto"/>
      <w:ind w:left="720"/>
      <w:contextualSpacing w:val="1"/>
    </w:pPr>
    <w:rPr>
      <w:rFonts w:ascii="Times New Roman" w:cs="Times New Roman" w:eastAsia="Times New Roman" w:hAnsi="Times New Roman"/>
      <w:sz w:val="20"/>
      <w:szCs w:val="20"/>
      <w:lang w:eastAsia="ru-RU"/>
    </w:rPr>
  </w:style>
  <w:style w:type="paragraph" w:styleId="BodyText">
    <w:name w:val="Body Text"/>
    <w:basedOn w:val="Normal"/>
    <w:link w:val="BodyTextChar"/>
    <w:uiPriority w:val="99"/>
    <w:unhideWhenUsed w:val="1"/>
    <w:rsid w:val="00715339"/>
    <w:pPr>
      <w:spacing w:after="120" w:line="276" w:lineRule="auto"/>
    </w:pPr>
    <w:rPr>
      <w:rFonts w:eastAsiaTheme="minorEastAsia"/>
      <w:lang w:eastAsia="ru-RU"/>
    </w:rPr>
  </w:style>
  <w:style w:type="character" w:styleId="BodyTextChar" w:customStyle="1">
    <w:name w:val="Body Text Char"/>
    <w:basedOn w:val="DefaultParagraphFont"/>
    <w:link w:val="BodyText"/>
    <w:uiPriority w:val="99"/>
    <w:rsid w:val="00715339"/>
    <w:rPr>
      <w:rFonts w:eastAsiaTheme="minorEastAsia"/>
      <w:lang w:eastAsia="ru-RU"/>
    </w:rPr>
  </w:style>
  <w:style w:type="character" w:styleId="PageNumber">
    <w:name w:val="page number"/>
    <w:basedOn w:val="DefaultParagraphFont"/>
    <w:rsid w:val="00715339"/>
  </w:style>
  <w:style w:type="character" w:styleId="SubtitleChar" w:customStyle="1">
    <w:name w:val="Subtitle Char"/>
    <w:basedOn w:val="DefaultParagraphFont"/>
    <w:link w:val="Subtitle"/>
    <w:rsid w:val="00715339"/>
    <w:rPr>
      <w:rFonts w:ascii="Times New Roman" w:cs="Times New Roman" w:eastAsia="Times New Roman" w:hAnsi="Times New Roman"/>
      <w:b w:val="1"/>
      <w:sz w:val="32"/>
      <w:szCs w:val="20"/>
      <w:lang w:eastAsia="ru-RU" w:val="en-US"/>
    </w:rPr>
  </w:style>
  <w:style w:type="paragraph" w:styleId="BodyTextIndent">
    <w:name w:val="Body Text Indent"/>
    <w:basedOn w:val="Normal"/>
    <w:link w:val="BodyTextIndentChar"/>
    <w:rsid w:val="00715339"/>
    <w:pPr>
      <w:spacing w:after="0" w:line="240" w:lineRule="auto"/>
      <w:ind w:firstLine="720"/>
      <w:jc w:val="both"/>
    </w:pPr>
    <w:rPr>
      <w:rFonts w:ascii="Times New Roman" w:cs="Times New Roman" w:eastAsia="Times New Roman" w:hAnsi="Times New Roman"/>
      <w:sz w:val="20"/>
      <w:szCs w:val="20"/>
      <w:lang w:eastAsia="ru-RU" w:val="ro-RO"/>
    </w:rPr>
  </w:style>
  <w:style w:type="character" w:styleId="BodyTextIndentChar" w:customStyle="1">
    <w:name w:val="Body Text Indent Char"/>
    <w:basedOn w:val="DefaultParagraphFont"/>
    <w:link w:val="BodyTextIndent"/>
    <w:rsid w:val="00715339"/>
    <w:rPr>
      <w:rFonts w:ascii="Times New Roman" w:cs="Times New Roman" w:eastAsia="Times New Roman" w:hAnsi="Times New Roman"/>
      <w:sz w:val="20"/>
      <w:szCs w:val="20"/>
      <w:lang w:eastAsia="ru-RU" w:val="ro-RO"/>
    </w:rPr>
  </w:style>
  <w:style w:type="paragraph" w:styleId="BodyTextIndent2">
    <w:name w:val="Body Text Indent 2"/>
    <w:basedOn w:val="Normal"/>
    <w:link w:val="BodyTextIndent2Char"/>
    <w:rsid w:val="00715339"/>
    <w:pPr>
      <w:spacing w:after="0" w:line="240" w:lineRule="auto"/>
      <w:ind w:firstLine="567"/>
    </w:pPr>
    <w:rPr>
      <w:rFonts w:ascii="Baltica RR" w:cs="Times New Roman" w:eastAsia="Times New Roman" w:hAnsi="Baltica RR"/>
      <w:sz w:val="24"/>
      <w:szCs w:val="20"/>
      <w:lang w:eastAsia="ru-RU" w:val="ro-RO"/>
    </w:rPr>
  </w:style>
  <w:style w:type="character" w:styleId="BodyTextIndent2Char" w:customStyle="1">
    <w:name w:val="Body Text Indent 2 Char"/>
    <w:basedOn w:val="DefaultParagraphFont"/>
    <w:link w:val="BodyTextIndent2"/>
    <w:rsid w:val="00715339"/>
    <w:rPr>
      <w:rFonts w:ascii="Baltica RR" w:cs="Times New Roman" w:eastAsia="Times New Roman" w:hAnsi="Baltica RR"/>
      <w:sz w:val="24"/>
      <w:szCs w:val="20"/>
      <w:lang w:eastAsia="ru-RU" w:val="ro-RO"/>
    </w:rPr>
  </w:style>
  <w:style w:type="paragraph" w:styleId="BodyText2">
    <w:name w:val="Body Text 2"/>
    <w:basedOn w:val="Normal"/>
    <w:link w:val="BodyText2Char"/>
    <w:rsid w:val="00715339"/>
    <w:pPr>
      <w:tabs>
        <w:tab w:val="left" w:pos="426"/>
      </w:tabs>
      <w:spacing w:after="0" w:line="240" w:lineRule="auto"/>
      <w:jc w:val="both"/>
    </w:pPr>
    <w:rPr>
      <w:rFonts w:ascii="Baltica RR" w:cs="Times New Roman" w:eastAsia="Times New Roman" w:hAnsi="Baltica RR"/>
      <w:sz w:val="24"/>
      <w:szCs w:val="20"/>
      <w:lang w:eastAsia="ru-RU" w:val="ro-RO"/>
    </w:rPr>
  </w:style>
  <w:style w:type="character" w:styleId="BodyText2Char" w:customStyle="1">
    <w:name w:val="Body Text 2 Char"/>
    <w:basedOn w:val="DefaultParagraphFont"/>
    <w:link w:val="BodyText2"/>
    <w:rsid w:val="00715339"/>
    <w:rPr>
      <w:rFonts w:ascii="Baltica RR" w:cs="Times New Roman" w:eastAsia="Times New Roman" w:hAnsi="Baltica RR"/>
      <w:sz w:val="24"/>
      <w:szCs w:val="20"/>
      <w:lang w:eastAsia="ru-RU" w:val="ro-RO"/>
    </w:rPr>
  </w:style>
  <w:style w:type="character" w:styleId="BalloonTextChar" w:customStyle="1">
    <w:name w:val="Balloon Text Char"/>
    <w:basedOn w:val="DefaultParagraphFont"/>
    <w:link w:val="BalloonText"/>
    <w:semiHidden w:val="1"/>
    <w:rsid w:val="00715339"/>
    <w:rPr>
      <w:rFonts w:ascii="Tahoma" w:cs="Tahoma" w:eastAsia="Times New Roman" w:hAnsi="Tahoma"/>
      <w:sz w:val="16"/>
      <w:szCs w:val="16"/>
    </w:rPr>
  </w:style>
  <w:style w:type="paragraph" w:styleId="BalloonText">
    <w:name w:val="Balloon Text"/>
    <w:basedOn w:val="Normal"/>
    <w:link w:val="BalloonTextChar"/>
    <w:semiHidden w:val="1"/>
    <w:rsid w:val="00715339"/>
    <w:pPr>
      <w:spacing w:after="0" w:line="240" w:lineRule="auto"/>
    </w:pPr>
    <w:rPr>
      <w:rFonts w:ascii="Tahoma" w:cs="Tahoma" w:eastAsia="Times New Roman" w:hAnsi="Tahoma"/>
      <w:sz w:val="16"/>
      <w:szCs w:val="16"/>
    </w:rPr>
  </w:style>
  <w:style w:type="character" w:styleId="BalloonTextChar1" w:customStyle="1">
    <w:name w:val="Balloon Text Char1"/>
    <w:basedOn w:val="DefaultParagraphFont"/>
    <w:uiPriority w:val="99"/>
    <w:semiHidden w:val="1"/>
    <w:rsid w:val="00715339"/>
    <w:rPr>
      <w:rFonts w:ascii="Segoe UI" w:cs="Segoe UI" w:hAnsi="Segoe UI"/>
      <w:sz w:val="18"/>
      <w:szCs w:val="18"/>
    </w:rPr>
  </w:style>
  <w:style w:type="character" w:styleId="10" w:customStyle="1">
    <w:name w:val="Текст выноски Знак1"/>
    <w:basedOn w:val="DefaultParagraphFont"/>
    <w:uiPriority w:val="99"/>
    <w:semiHidden w:val="1"/>
    <w:rsid w:val="00715339"/>
    <w:rPr>
      <w:rFonts w:ascii="Segoe UI" w:cs="Segoe UI" w:hAnsi="Segoe UI"/>
      <w:sz w:val="18"/>
      <w:szCs w:val="18"/>
    </w:rPr>
  </w:style>
  <w:style w:type="paragraph" w:styleId="NormalWeb">
    <w:name w:val="Normal (Web)"/>
    <w:basedOn w:val="Normal"/>
    <w:uiPriority w:val="99"/>
    <w:unhideWhenUsed w:val="1"/>
    <w:rsid w:val="00715339"/>
    <w:pPr>
      <w:spacing w:after="0" w:line="240" w:lineRule="auto"/>
      <w:ind w:firstLine="567"/>
      <w:jc w:val="both"/>
    </w:pPr>
    <w:rPr>
      <w:rFonts w:ascii="Times New Roman" w:cs="Times New Roman" w:eastAsia="Times New Roman" w:hAnsi="Times New Roman"/>
      <w:sz w:val="24"/>
      <w:szCs w:val="24"/>
      <w:lang w:eastAsia="ru-RU"/>
    </w:rPr>
  </w:style>
  <w:style w:type="paragraph" w:styleId="cn" w:customStyle="1">
    <w:name w:val="cn"/>
    <w:basedOn w:val="Normal"/>
    <w:rsid w:val="00715339"/>
    <w:pPr>
      <w:spacing w:after="0" w:line="240" w:lineRule="auto"/>
      <w:jc w:val="center"/>
    </w:pPr>
    <w:rPr>
      <w:rFonts w:ascii="Times New Roman" w:cs="Times New Roman" w:eastAsia="Times New Roman" w:hAnsi="Times New Roman"/>
      <w:sz w:val="24"/>
      <w:szCs w:val="24"/>
      <w:lang w:eastAsia="ru-RU"/>
    </w:rPr>
  </w:style>
  <w:style w:type="paragraph" w:styleId="cb" w:customStyle="1">
    <w:name w:val="cb"/>
    <w:basedOn w:val="Normal"/>
    <w:rsid w:val="00715339"/>
    <w:pPr>
      <w:spacing w:after="0" w:line="240" w:lineRule="auto"/>
      <w:jc w:val="center"/>
    </w:pPr>
    <w:rPr>
      <w:rFonts w:ascii="Times New Roman" w:cs="Times New Roman" w:eastAsia="Times New Roman" w:hAnsi="Times New Roman"/>
      <w:b w:val="1"/>
      <w:bCs w:val="1"/>
      <w:sz w:val="24"/>
      <w:szCs w:val="24"/>
      <w:lang w:eastAsia="ru-RU"/>
    </w:rPr>
  </w:style>
  <w:style w:type="paragraph" w:styleId="BodyTextIndent3">
    <w:name w:val="Body Text Indent 3"/>
    <w:basedOn w:val="Normal"/>
    <w:link w:val="BodyTextIndent3Char"/>
    <w:rsid w:val="00715339"/>
    <w:pPr>
      <w:spacing w:after="120" w:line="240" w:lineRule="auto"/>
      <w:ind w:left="283"/>
    </w:pPr>
    <w:rPr>
      <w:rFonts w:ascii="Times New Roman" w:cs="Times New Roman" w:eastAsia="Times New Roman" w:hAnsi="Times New Roman"/>
      <w:sz w:val="16"/>
      <w:szCs w:val="16"/>
      <w:lang w:val="ro-RO"/>
    </w:rPr>
  </w:style>
  <w:style w:type="character" w:styleId="BodyTextIndent3Char" w:customStyle="1">
    <w:name w:val="Body Text Indent 3 Char"/>
    <w:basedOn w:val="DefaultParagraphFont"/>
    <w:link w:val="BodyTextIndent3"/>
    <w:rsid w:val="00715339"/>
    <w:rPr>
      <w:rFonts w:ascii="Times New Roman" w:cs="Times New Roman" w:eastAsia="Times New Roman" w:hAnsi="Times New Roman"/>
      <w:sz w:val="16"/>
      <w:szCs w:val="16"/>
      <w:lang w:val="ro-RO"/>
    </w:rPr>
  </w:style>
  <w:style w:type="character" w:styleId="Hyperlink">
    <w:name w:val="Hyperlink"/>
    <w:uiPriority w:val="99"/>
    <w:rsid w:val="00715339"/>
    <w:rPr>
      <w:color w:val="0000ff"/>
      <w:u w:val="single"/>
    </w:rPr>
  </w:style>
  <w:style w:type="paragraph" w:styleId="cp" w:customStyle="1">
    <w:name w:val="cp"/>
    <w:basedOn w:val="Normal"/>
    <w:rsid w:val="00715339"/>
    <w:pPr>
      <w:spacing w:after="0" w:line="240" w:lineRule="auto"/>
      <w:jc w:val="center"/>
    </w:pPr>
    <w:rPr>
      <w:rFonts w:ascii="Times New Roman" w:cs="Times New Roman" w:eastAsia="Times New Roman" w:hAnsi="Times New Roman"/>
      <w:b w:val="1"/>
      <w:bCs w:val="1"/>
      <w:sz w:val="24"/>
      <w:szCs w:val="24"/>
      <w:lang w:eastAsia="ru-RU" w:val="ro-RO"/>
    </w:rPr>
  </w:style>
  <w:style w:type="paragraph" w:styleId="rg" w:customStyle="1">
    <w:name w:val="rg"/>
    <w:basedOn w:val="Normal"/>
    <w:rsid w:val="00715339"/>
    <w:pPr>
      <w:spacing w:after="0" w:line="240" w:lineRule="auto"/>
      <w:jc w:val="right"/>
    </w:pPr>
    <w:rPr>
      <w:rFonts w:ascii="Times New Roman" w:cs="Times New Roman" w:eastAsia="Times New Roman" w:hAnsi="Times New Roman"/>
      <w:sz w:val="24"/>
      <w:szCs w:val="24"/>
      <w:lang w:eastAsia="ru-RU"/>
    </w:rPr>
  </w:style>
  <w:style w:type="paragraph" w:styleId="Listparagraf1" w:customStyle="1">
    <w:name w:val="Listă paragraf1"/>
    <w:basedOn w:val="Normal"/>
    <w:qFormat w:val="1"/>
    <w:rsid w:val="00715339"/>
    <w:pPr>
      <w:spacing w:after="0" w:line="240" w:lineRule="auto"/>
      <w:ind w:left="708"/>
    </w:pPr>
    <w:rPr>
      <w:rFonts w:ascii="Times New Roman" w:cs="Times New Roman" w:eastAsia="Times New Roman" w:hAnsi="Times New Roman"/>
      <w:sz w:val="24"/>
      <w:szCs w:val="24"/>
      <w:lang w:eastAsia="ru-RU" w:val="ro-RO"/>
    </w:rPr>
  </w:style>
  <w:style w:type="paragraph" w:styleId="Sub-ClauseText" w:customStyle="1">
    <w:name w:val="Sub-Clause Text"/>
    <w:basedOn w:val="Normal"/>
    <w:rsid w:val="00715339"/>
    <w:pPr>
      <w:spacing w:after="120" w:before="120" w:line="240" w:lineRule="auto"/>
      <w:jc w:val="both"/>
    </w:pPr>
    <w:rPr>
      <w:rFonts w:ascii="Times New Roman" w:cs="Times New Roman" w:eastAsia="Times New Roman" w:hAnsi="Times New Roman"/>
      <w:spacing w:val="-4"/>
      <w:sz w:val="24"/>
      <w:szCs w:val="20"/>
      <w:lang w:val="en-US"/>
    </w:rPr>
  </w:style>
  <w:style w:type="paragraph" w:styleId="i" w:customStyle="1">
    <w:name w:val="(i)"/>
    <w:basedOn w:val="Normal"/>
    <w:rsid w:val="00715339"/>
    <w:pPr>
      <w:suppressAutoHyphens w:val="1"/>
      <w:spacing w:after="0" w:line="240" w:lineRule="auto"/>
      <w:jc w:val="both"/>
    </w:pPr>
    <w:rPr>
      <w:rFonts w:ascii="Tms Rmn" w:cs="Times New Roman" w:eastAsia="Times New Roman" w:hAnsi="Tms Rmn"/>
      <w:sz w:val="24"/>
      <w:szCs w:val="20"/>
      <w:lang w:val="en-US"/>
    </w:rPr>
  </w:style>
  <w:style w:type="paragraph" w:styleId="ListParagraph1" w:customStyle="1">
    <w:name w:val="List Paragraph1"/>
    <w:basedOn w:val="Normal"/>
    <w:qFormat w:val="1"/>
    <w:rsid w:val="00715339"/>
    <w:pPr>
      <w:spacing w:after="200" w:line="276" w:lineRule="auto"/>
      <w:ind w:left="720"/>
      <w:contextualSpacing w:val="1"/>
    </w:pPr>
    <w:rPr>
      <w:rFonts w:ascii="Calibri" w:cs="Times New Roman" w:eastAsia="PMingLiU" w:hAnsi="Calibri"/>
      <w:lang w:eastAsia="zh-CN" w:val="en-US"/>
    </w:rPr>
  </w:style>
  <w:style w:type="paragraph" w:styleId="BankNormal" w:customStyle="1">
    <w:name w:val="BankNormal"/>
    <w:basedOn w:val="Normal"/>
    <w:rsid w:val="00715339"/>
    <w:pPr>
      <w:spacing w:after="240" w:line="240" w:lineRule="auto"/>
    </w:pPr>
    <w:rPr>
      <w:rFonts w:ascii="Times New Roman" w:cs="Times New Roman" w:eastAsia="Times New Roman" w:hAnsi="Times New Roman"/>
      <w:sz w:val="24"/>
      <w:szCs w:val="20"/>
      <w:lang w:val="en-US"/>
    </w:rPr>
  </w:style>
  <w:style w:type="paragraph" w:styleId="TOCHeading">
    <w:name w:val="TOC Heading"/>
    <w:basedOn w:val="Heading1"/>
    <w:next w:val="Normal"/>
    <w:uiPriority w:val="39"/>
    <w:unhideWhenUsed w:val="1"/>
    <w:qFormat w:val="1"/>
    <w:rsid w:val="00715339"/>
    <w:pPr>
      <w:keepNext w:val="1"/>
      <w:keepLines w:val="1"/>
      <w:spacing w:before="240" w:line="259" w:lineRule="auto"/>
      <w:jc w:val="left"/>
      <w:outlineLvl w:val="9"/>
    </w:pPr>
    <w:rPr>
      <w:rFonts w:ascii="Calibri Light" w:eastAsia="SimSun" w:hAnsi="Calibri Light"/>
      <w:b w:val="0"/>
      <w:color w:val="2e74b5"/>
      <w:lang w:eastAsia="en-US" w:val="en-US"/>
    </w:rPr>
  </w:style>
  <w:style w:type="paragraph" w:styleId="TOC2">
    <w:name w:val="toc 2"/>
    <w:basedOn w:val="Normal"/>
    <w:next w:val="Normal"/>
    <w:autoRedefine w:val="1"/>
    <w:uiPriority w:val="39"/>
    <w:unhideWhenUsed w:val="1"/>
    <w:rsid w:val="00715339"/>
    <w:pPr>
      <w:tabs>
        <w:tab w:val="left" w:pos="660"/>
        <w:tab w:val="right" w:leader="dot" w:pos="9628"/>
      </w:tabs>
      <w:spacing w:after="100"/>
      <w:ind w:left="220"/>
    </w:pPr>
    <w:rPr>
      <w:rFonts w:ascii="Times New Roman" w:cs="Times New Roman" w:eastAsia="SimSun" w:hAnsi="Times New Roman"/>
      <w:b w:val="1"/>
      <w:noProof w:val="1"/>
      <w:sz w:val="24"/>
      <w:szCs w:val="24"/>
      <w:lang w:val="en-US"/>
    </w:rPr>
  </w:style>
  <w:style w:type="paragraph" w:styleId="TOC1">
    <w:name w:val="toc 1"/>
    <w:basedOn w:val="Normal"/>
    <w:next w:val="Normal"/>
    <w:autoRedefine w:val="1"/>
    <w:uiPriority w:val="39"/>
    <w:unhideWhenUsed w:val="1"/>
    <w:rsid w:val="00715339"/>
    <w:pPr>
      <w:tabs>
        <w:tab w:val="right" w:leader="dot" w:pos="9638"/>
      </w:tabs>
      <w:spacing w:after="100"/>
    </w:pPr>
    <w:rPr>
      <w:rFonts w:ascii="Times New Roman" w:cs="Times New Roman" w:eastAsia="SimSun" w:hAnsi="Times New Roman"/>
      <w:b w:val="1"/>
      <w:noProof w:val="1"/>
      <w:sz w:val="24"/>
      <w:szCs w:val="24"/>
      <w:lang w:val="en-US"/>
    </w:rPr>
  </w:style>
  <w:style w:type="paragraph" w:styleId="TOC3">
    <w:name w:val="toc 3"/>
    <w:basedOn w:val="Normal"/>
    <w:next w:val="Normal"/>
    <w:autoRedefine w:val="1"/>
    <w:uiPriority w:val="39"/>
    <w:unhideWhenUsed w:val="1"/>
    <w:rsid w:val="00715339"/>
    <w:pPr>
      <w:spacing w:after="100"/>
      <w:ind w:left="440"/>
    </w:pPr>
    <w:rPr>
      <w:rFonts w:ascii="Calibri" w:cs="Times New Roman" w:eastAsia="SimSun" w:hAnsi="Calibri"/>
      <w:lang w:val="en-US"/>
    </w:rPr>
  </w:style>
  <w:style w:type="paragraph" w:styleId="FootnoteText">
    <w:name w:val="footnote text"/>
    <w:basedOn w:val="Normal"/>
    <w:link w:val="FootnoteTextChar"/>
    <w:rsid w:val="00715339"/>
    <w:pPr>
      <w:spacing w:after="0" w:line="240" w:lineRule="auto"/>
      <w:jc w:val="both"/>
    </w:pPr>
    <w:rPr>
      <w:rFonts w:ascii="Times New Roman" w:cs="Times New Roman" w:eastAsia="Times New Roman" w:hAnsi="Times New Roman"/>
      <w:sz w:val="20"/>
      <w:szCs w:val="20"/>
      <w:lang w:val="en-US"/>
    </w:rPr>
  </w:style>
  <w:style w:type="character" w:styleId="FootnoteTextChar" w:customStyle="1">
    <w:name w:val="Footnote Text Char"/>
    <w:basedOn w:val="DefaultParagraphFont"/>
    <w:link w:val="FootnoteText"/>
    <w:rsid w:val="00715339"/>
    <w:rPr>
      <w:rFonts w:ascii="Times New Roman" w:cs="Times New Roman" w:eastAsia="Times New Roman" w:hAnsi="Times New Roman"/>
      <w:sz w:val="20"/>
      <w:szCs w:val="20"/>
      <w:lang w:val="en-US"/>
    </w:rPr>
  </w:style>
  <w:style w:type="character" w:styleId="FootnoteReference">
    <w:name w:val="footnote reference"/>
    <w:rsid w:val="00715339"/>
    <w:rPr>
      <w:vertAlign w:val="superscript"/>
    </w:rPr>
  </w:style>
  <w:style w:type="character" w:styleId="CommentReference">
    <w:name w:val="annotation reference"/>
    <w:uiPriority w:val="99"/>
    <w:rsid w:val="00715339"/>
    <w:rPr>
      <w:sz w:val="16"/>
      <w:szCs w:val="16"/>
    </w:rPr>
  </w:style>
  <w:style w:type="paragraph" w:styleId="CommentText">
    <w:name w:val="annotation text"/>
    <w:basedOn w:val="Normal"/>
    <w:link w:val="CommentTextChar"/>
    <w:uiPriority w:val="99"/>
    <w:rsid w:val="00715339"/>
    <w:pPr>
      <w:spacing w:after="0" w:line="240" w:lineRule="auto"/>
    </w:pPr>
    <w:rPr>
      <w:rFonts w:ascii="Times New Roman" w:cs="Times New Roman" w:eastAsia="Times New Roman" w:hAnsi="Times New Roman"/>
      <w:sz w:val="20"/>
      <w:szCs w:val="20"/>
      <w:lang w:eastAsia="ru-RU"/>
    </w:rPr>
  </w:style>
  <w:style w:type="character" w:styleId="CommentTextChar" w:customStyle="1">
    <w:name w:val="Comment Text Char"/>
    <w:basedOn w:val="DefaultParagraphFont"/>
    <w:link w:val="CommentText"/>
    <w:uiPriority w:val="99"/>
    <w:rsid w:val="00715339"/>
    <w:rPr>
      <w:rFonts w:ascii="Times New Roman" w:cs="Times New Roman" w:eastAsia="Times New Roman" w:hAnsi="Times New Roman"/>
      <w:sz w:val="20"/>
      <w:szCs w:val="20"/>
      <w:lang w:eastAsia="ru-RU"/>
    </w:rPr>
  </w:style>
  <w:style w:type="paragraph" w:styleId="CommentSubject">
    <w:name w:val="annotation subject"/>
    <w:basedOn w:val="CommentText"/>
    <w:next w:val="CommentText"/>
    <w:link w:val="CommentSubjectChar"/>
    <w:rsid w:val="00715339"/>
    <w:rPr>
      <w:b w:val="1"/>
      <w:bCs w:val="1"/>
    </w:rPr>
  </w:style>
  <w:style w:type="character" w:styleId="CommentSubjectChar" w:customStyle="1">
    <w:name w:val="Comment Subject Char"/>
    <w:basedOn w:val="CommentTextChar"/>
    <w:link w:val="CommentSubject"/>
    <w:rsid w:val="00715339"/>
    <w:rPr>
      <w:rFonts w:ascii="Times New Roman" w:cs="Times New Roman" w:eastAsia="Times New Roman" w:hAnsi="Times New Roman"/>
      <w:b w:val="1"/>
      <w:bCs w:val="1"/>
      <w:sz w:val="20"/>
      <w:szCs w:val="20"/>
      <w:lang w:eastAsia="ru-RU"/>
    </w:rPr>
  </w:style>
  <w:style w:type="paragraph" w:styleId="Default" w:customStyle="1">
    <w:name w:val="Default"/>
    <w:rsid w:val="00715339"/>
    <w:pPr>
      <w:autoSpaceDE w:val="0"/>
      <w:autoSpaceDN w:val="0"/>
      <w:adjustRightInd w:val="0"/>
      <w:spacing w:after="0" w:line="240" w:lineRule="auto"/>
    </w:pPr>
    <w:rPr>
      <w:rFonts w:ascii="EUAlbertina" w:cs="EUAlbertina" w:eastAsia="PMingLiU" w:hAnsi="EUAlbertina"/>
      <w:color w:val="000000"/>
      <w:sz w:val="24"/>
      <w:szCs w:val="24"/>
      <w:lang w:eastAsia="zh-CN" w:val="en-US"/>
    </w:rPr>
  </w:style>
  <w:style w:type="paragraph" w:styleId="Standard" w:customStyle="1">
    <w:name w:val="Standard"/>
    <w:rsid w:val="00715339"/>
    <w:pPr>
      <w:suppressAutoHyphens w:val="1"/>
      <w:autoSpaceDN w:val="0"/>
      <w:spacing w:after="200" w:line="276" w:lineRule="auto"/>
    </w:pPr>
    <w:rPr>
      <w:rFonts w:ascii="Calibri" w:cs="Calibri" w:eastAsia="Calibri" w:hAnsi="Calibri"/>
      <w:kern w:val="3"/>
      <w:lang w:val="en-US"/>
    </w:rPr>
  </w:style>
  <w:style w:type="character" w:styleId="apple-converted-space" w:customStyle="1">
    <w:name w:val="apple-converted-space"/>
    <w:rsid w:val="00715339"/>
  </w:style>
  <w:style w:type="paragraph" w:styleId="Style3" w:customStyle="1">
    <w:name w:val="Style3"/>
    <w:basedOn w:val="Heading3"/>
    <w:link w:val="Style3Char"/>
    <w:qFormat w:val="1"/>
    <w:rsid w:val="00715339"/>
    <w:pPr>
      <w:keepNext w:val="0"/>
      <w:keepLines w:val="0"/>
      <w:tabs>
        <w:tab w:val="left" w:pos="360"/>
      </w:tabs>
      <w:spacing w:after="120" w:before="100" w:beforeAutospacing="1"/>
      <w:ind w:left="1338" w:hanging="870"/>
    </w:pPr>
    <w:rPr>
      <w:rFonts w:ascii="Times New Roman" w:cs="Times New Roman" w:eastAsia="Times New Roman" w:hAnsi="Times New Roman"/>
      <w:bCs w:val="0"/>
      <w:noProof w:val="0"/>
      <w:color w:val="auto"/>
      <w:lang w:eastAsia="ru-RU" w:val="en-US"/>
    </w:rPr>
  </w:style>
  <w:style w:type="character" w:styleId="Style3Char" w:customStyle="1">
    <w:name w:val="Style3 Char"/>
    <w:link w:val="Style3"/>
    <w:rsid w:val="00715339"/>
    <w:rPr>
      <w:rFonts w:ascii="Times New Roman" w:cs="Times New Roman" w:eastAsia="Times New Roman" w:hAnsi="Times New Roman"/>
      <w:b w:val="1"/>
      <w:sz w:val="24"/>
      <w:szCs w:val="24"/>
      <w:lang w:eastAsia="ru-RU" w:val="en-US"/>
    </w:rPr>
  </w:style>
  <w:style w:type="paragraph" w:styleId="TOC4">
    <w:name w:val="toc 4"/>
    <w:basedOn w:val="Normal"/>
    <w:next w:val="Normal"/>
    <w:autoRedefine w:val="1"/>
    <w:uiPriority w:val="39"/>
    <w:unhideWhenUsed w:val="1"/>
    <w:rsid w:val="00715339"/>
    <w:pPr>
      <w:spacing w:after="100" w:line="276" w:lineRule="auto"/>
      <w:ind w:left="660"/>
    </w:pPr>
    <w:rPr>
      <w:rFonts w:ascii="Calibri" w:cs="Times New Roman" w:eastAsia="Times New Roman" w:hAnsi="Calibri"/>
      <w:lang w:val="en-US"/>
    </w:rPr>
  </w:style>
  <w:style w:type="paragraph" w:styleId="TOC5">
    <w:name w:val="toc 5"/>
    <w:basedOn w:val="Normal"/>
    <w:next w:val="Normal"/>
    <w:autoRedefine w:val="1"/>
    <w:uiPriority w:val="39"/>
    <w:unhideWhenUsed w:val="1"/>
    <w:rsid w:val="00715339"/>
    <w:pPr>
      <w:spacing w:after="100" w:line="276" w:lineRule="auto"/>
      <w:ind w:left="880"/>
    </w:pPr>
    <w:rPr>
      <w:rFonts w:ascii="Calibri" w:cs="Times New Roman" w:eastAsia="Times New Roman" w:hAnsi="Calibri"/>
      <w:lang w:val="en-US"/>
    </w:rPr>
  </w:style>
  <w:style w:type="paragraph" w:styleId="TOC6">
    <w:name w:val="toc 6"/>
    <w:basedOn w:val="Normal"/>
    <w:next w:val="Normal"/>
    <w:autoRedefine w:val="1"/>
    <w:uiPriority w:val="39"/>
    <w:unhideWhenUsed w:val="1"/>
    <w:rsid w:val="00715339"/>
    <w:pPr>
      <w:spacing w:after="100" w:line="276" w:lineRule="auto"/>
      <w:ind w:left="1100"/>
    </w:pPr>
    <w:rPr>
      <w:rFonts w:ascii="Calibri" w:cs="Times New Roman" w:eastAsia="Times New Roman" w:hAnsi="Calibri"/>
      <w:lang w:val="en-US"/>
    </w:rPr>
  </w:style>
  <w:style w:type="paragraph" w:styleId="TOC7">
    <w:name w:val="toc 7"/>
    <w:basedOn w:val="Normal"/>
    <w:next w:val="Normal"/>
    <w:autoRedefine w:val="1"/>
    <w:uiPriority w:val="39"/>
    <w:unhideWhenUsed w:val="1"/>
    <w:rsid w:val="00715339"/>
    <w:pPr>
      <w:spacing w:after="100" w:line="276" w:lineRule="auto"/>
      <w:ind w:left="1320"/>
    </w:pPr>
    <w:rPr>
      <w:rFonts w:ascii="Calibri" w:cs="Times New Roman" w:eastAsia="Times New Roman" w:hAnsi="Calibri"/>
      <w:lang w:val="en-US"/>
    </w:rPr>
  </w:style>
  <w:style w:type="paragraph" w:styleId="TOC8">
    <w:name w:val="toc 8"/>
    <w:basedOn w:val="Normal"/>
    <w:next w:val="Normal"/>
    <w:autoRedefine w:val="1"/>
    <w:uiPriority w:val="39"/>
    <w:unhideWhenUsed w:val="1"/>
    <w:rsid w:val="00715339"/>
    <w:pPr>
      <w:spacing w:after="100" w:line="276" w:lineRule="auto"/>
      <w:ind w:left="1540"/>
    </w:pPr>
    <w:rPr>
      <w:rFonts w:ascii="Calibri" w:cs="Times New Roman" w:eastAsia="Times New Roman" w:hAnsi="Calibri"/>
      <w:lang w:val="en-US"/>
    </w:rPr>
  </w:style>
  <w:style w:type="paragraph" w:styleId="TOC9">
    <w:name w:val="toc 9"/>
    <w:basedOn w:val="Normal"/>
    <w:next w:val="Normal"/>
    <w:autoRedefine w:val="1"/>
    <w:uiPriority w:val="39"/>
    <w:unhideWhenUsed w:val="1"/>
    <w:rsid w:val="00715339"/>
    <w:pPr>
      <w:spacing w:after="100" w:line="276" w:lineRule="auto"/>
      <w:ind w:left="1760"/>
    </w:pPr>
    <w:rPr>
      <w:rFonts w:ascii="Calibri" w:cs="Times New Roman" w:eastAsia="Times New Roman" w:hAnsi="Calibri"/>
      <w:lang w:val="en-US"/>
    </w:rPr>
  </w:style>
  <w:style w:type="paragraph" w:styleId="Style153" w:customStyle="1">
    <w:name w:val="Style153"/>
    <w:basedOn w:val="Normal"/>
    <w:uiPriority w:val="99"/>
    <w:rsid w:val="00715339"/>
    <w:pPr>
      <w:widowControl w:val="0"/>
      <w:autoSpaceDE w:val="0"/>
      <w:autoSpaceDN w:val="0"/>
      <w:adjustRightInd w:val="0"/>
      <w:spacing w:after="0" w:line="317" w:lineRule="exact"/>
      <w:jc w:val="both"/>
    </w:pPr>
    <w:rPr>
      <w:rFonts w:ascii="Times New Roman" w:cs="Times New Roman" w:eastAsia="Times New Roman" w:hAnsi="Times New Roman"/>
      <w:sz w:val="24"/>
      <w:szCs w:val="24"/>
      <w:lang w:eastAsia="ro-RO" w:val="ro-RO"/>
    </w:rPr>
  </w:style>
  <w:style w:type="character" w:styleId="FontStyle195" w:customStyle="1">
    <w:name w:val="Font Style195"/>
    <w:uiPriority w:val="99"/>
    <w:rsid w:val="00715339"/>
    <w:rPr>
      <w:rFonts w:ascii="Times New Roman" w:cs="Times New Roman" w:hAnsi="Times New Roman"/>
      <w:b w:val="1"/>
      <w:bCs w:val="1"/>
      <w:i w:val="1"/>
      <w:iCs w:val="1"/>
      <w:sz w:val="22"/>
      <w:szCs w:val="22"/>
    </w:rPr>
  </w:style>
  <w:style w:type="paragraph" w:styleId="Style73" w:customStyle="1">
    <w:name w:val="Style73"/>
    <w:basedOn w:val="Normal"/>
    <w:uiPriority w:val="99"/>
    <w:rsid w:val="00715339"/>
    <w:pPr>
      <w:widowControl w:val="0"/>
      <w:autoSpaceDE w:val="0"/>
      <w:autoSpaceDN w:val="0"/>
      <w:adjustRightInd w:val="0"/>
      <w:spacing w:after="0" w:line="314" w:lineRule="exact"/>
      <w:jc w:val="both"/>
    </w:pPr>
    <w:rPr>
      <w:rFonts w:ascii="Times New Roman" w:cs="Times New Roman" w:eastAsia="Times New Roman" w:hAnsi="Times New Roman"/>
      <w:sz w:val="24"/>
      <w:szCs w:val="24"/>
      <w:lang w:eastAsia="ro-RO" w:val="ro-RO"/>
    </w:rPr>
  </w:style>
  <w:style w:type="character" w:styleId="FontStyle197" w:customStyle="1">
    <w:name w:val="Font Style197"/>
    <w:uiPriority w:val="99"/>
    <w:rsid w:val="00715339"/>
    <w:rPr>
      <w:rFonts w:ascii="Times New Roman" w:cs="Times New Roman" w:hAnsi="Times New Roman"/>
      <w:sz w:val="22"/>
      <w:szCs w:val="22"/>
    </w:rPr>
  </w:style>
  <w:style w:type="character" w:styleId="HTMLPreformattedChar" w:customStyle="1">
    <w:name w:val="HTML Preformatted Char"/>
    <w:basedOn w:val="DefaultParagraphFont"/>
    <w:link w:val="HTMLPreformatted"/>
    <w:uiPriority w:val="99"/>
    <w:semiHidden w:val="1"/>
    <w:rsid w:val="00715339"/>
    <w:rPr>
      <w:rFonts w:ascii="Consolas" w:cs="Times New Roman" w:eastAsia="Times New Roman" w:hAnsi="Consolas"/>
      <w:noProof w:val="1"/>
      <w:sz w:val="20"/>
      <w:szCs w:val="20"/>
      <w:lang w:val="ro-RO"/>
    </w:rPr>
  </w:style>
  <w:style w:type="paragraph" w:styleId="HTMLPreformatted">
    <w:name w:val="HTML Preformatted"/>
    <w:basedOn w:val="Normal"/>
    <w:link w:val="HTMLPreformattedChar"/>
    <w:uiPriority w:val="99"/>
    <w:semiHidden w:val="1"/>
    <w:unhideWhenUsed w:val="1"/>
    <w:rsid w:val="00715339"/>
    <w:pPr>
      <w:spacing w:after="0" w:line="240" w:lineRule="auto"/>
    </w:pPr>
    <w:rPr>
      <w:rFonts w:ascii="Consolas" w:cs="Times New Roman" w:eastAsia="Times New Roman" w:hAnsi="Consolas"/>
      <w:noProof w:val="1"/>
      <w:sz w:val="20"/>
      <w:szCs w:val="20"/>
      <w:lang w:val="ro-RO"/>
    </w:rPr>
  </w:style>
  <w:style w:type="character" w:styleId="HTMLPreformattedChar1" w:customStyle="1">
    <w:name w:val="HTML Preformatted Char1"/>
    <w:basedOn w:val="DefaultParagraphFont"/>
    <w:uiPriority w:val="99"/>
    <w:semiHidden w:val="1"/>
    <w:rsid w:val="00715339"/>
    <w:rPr>
      <w:rFonts w:ascii="Consolas" w:hAnsi="Consolas"/>
      <w:sz w:val="20"/>
      <w:szCs w:val="20"/>
    </w:rPr>
  </w:style>
  <w:style w:type="character" w:styleId="HTML1" w:customStyle="1">
    <w:name w:val="Стандартный HTML Знак1"/>
    <w:basedOn w:val="DefaultParagraphFont"/>
    <w:uiPriority w:val="99"/>
    <w:semiHidden w:val="1"/>
    <w:rsid w:val="00715339"/>
    <w:rPr>
      <w:rFonts w:ascii="Consolas" w:hAnsi="Consolas"/>
      <w:sz w:val="20"/>
      <w:szCs w:val="20"/>
    </w:rPr>
  </w:style>
  <w:style w:type="paragraph" w:styleId="NoSpacing">
    <w:name w:val="No Spacing"/>
    <w:link w:val="NoSpacingChar"/>
    <w:uiPriority w:val="1"/>
    <w:qFormat w:val="1"/>
    <w:rsid w:val="00715339"/>
    <w:pPr>
      <w:spacing w:after="0" w:line="240" w:lineRule="auto"/>
    </w:pPr>
    <w:rPr>
      <w:rFonts w:ascii="Times New Roman" w:cs="Times New Roman" w:eastAsia="Times New Roman" w:hAnsi="Times New Roman"/>
      <w:sz w:val="24"/>
      <w:szCs w:val="24"/>
      <w:lang w:eastAsia="ru-RU"/>
    </w:rPr>
  </w:style>
  <w:style w:type="character" w:styleId="NoSpacingChar" w:customStyle="1">
    <w:name w:val="No Spacing Char"/>
    <w:link w:val="NoSpacing"/>
    <w:uiPriority w:val="1"/>
    <w:rsid w:val="00715339"/>
    <w:rPr>
      <w:rFonts w:ascii="Times New Roman" w:cs="Times New Roman" w:eastAsia="Times New Roman" w:hAnsi="Times New Roman"/>
      <w:sz w:val="24"/>
      <w:szCs w:val="24"/>
      <w:lang w:eastAsia="ru-RU"/>
    </w:rPr>
  </w:style>
  <w:style w:type="character" w:styleId="Strong">
    <w:name w:val="Strong"/>
    <w:basedOn w:val="DefaultParagraphFont"/>
    <w:uiPriority w:val="22"/>
    <w:qFormat w:val="1"/>
    <w:rsid w:val="00715339"/>
    <w:rPr>
      <w:b w:val="1"/>
      <w:bCs w:val="1"/>
    </w:rPr>
  </w:style>
  <w:style w:type="paragraph" w:styleId="BlockText">
    <w:name w:val="Block Text"/>
    <w:basedOn w:val="Normal"/>
    <w:rsid w:val="00715339"/>
    <w:pPr>
      <w:spacing w:after="0" w:line="240" w:lineRule="auto"/>
      <w:ind w:left="-851" w:right="-427"/>
      <w:jc w:val="both"/>
    </w:pPr>
    <w:rPr>
      <w:rFonts w:ascii="Times New Roman" w:cs="Times New Roman" w:eastAsia="Times New Roman" w:hAnsi="Times New Roman"/>
      <w:sz w:val="28"/>
      <w:szCs w:val="20"/>
      <w:lang w:eastAsia="ru-RU" w:val="en-US"/>
    </w:rPr>
  </w:style>
  <w:style w:type="paragraph" w:styleId="Subtitle">
    <w:name w:val="Subtitle"/>
    <w:basedOn w:val="Normal"/>
    <w:next w:val="Normal"/>
    <w:pPr>
      <w:spacing w:after="0" w:line="240" w:lineRule="auto"/>
      <w:jc w:val="center"/>
    </w:pPr>
    <w:rPr>
      <w:rFonts w:ascii="Times New Roman" w:cs="Times New Roman" w:eastAsia="Times New Roman" w:hAnsi="Times New Roman"/>
      <w:b w:val="1"/>
      <w:sz w:val="32"/>
      <w:szCs w:val="32"/>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pkEtP2lrKUWoYMoY+2Sv8G/zEA==">CgMxLjAyDmguNndzZXZsdGJoM2h2OAByITFURVZwRUZNeXg5T3ptWHF3Zl95N3NuTlQzcUpXcjVxMA==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2023-11-16T07:23:00Z</dcterms:created>
  <dc:creator>Mihaela</dc:creator>
</cp:coreProperties>
</file>