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F967D5" w:rsidRPr="000E0709" w:rsidTr="00616C52">
        <w:tblPrEx>
          <w:tblCellMar>
            <w:top w:w="0" w:type="dxa"/>
            <w:bottom w:w="0" w:type="dxa"/>
          </w:tblCellMar>
        </w:tblPrEx>
        <w:tc>
          <w:tcPr>
            <w:tcW w:w="4786" w:type="dxa"/>
            <w:tcBorders>
              <w:top w:val="nil"/>
              <w:left w:val="nil"/>
              <w:bottom w:val="single" w:sz="6" w:space="0" w:color="auto"/>
              <w:right w:val="nil"/>
            </w:tcBorders>
          </w:tcPr>
          <w:p w:rsidR="00F967D5" w:rsidRPr="00C41C99" w:rsidRDefault="00F967D5" w:rsidP="00616C52">
            <w:pPr>
              <w:jc w:val="center"/>
              <w:rPr>
                <w:b/>
                <w:bCs/>
                <w:sz w:val="2"/>
                <w:szCs w:val="2"/>
                <w:lang w:val="en-US"/>
              </w:rPr>
            </w:pPr>
          </w:p>
          <w:p w:rsidR="00F967D5" w:rsidRPr="00C41C99" w:rsidRDefault="00F967D5" w:rsidP="00616C52">
            <w:pPr>
              <w:jc w:val="right"/>
              <w:rPr>
                <w:b/>
                <w:bCs/>
                <w:sz w:val="2"/>
                <w:szCs w:val="2"/>
                <w:lang w:val="en-US"/>
              </w:rPr>
            </w:pPr>
          </w:p>
          <w:p w:rsidR="00F967D5" w:rsidRPr="00C41C99" w:rsidRDefault="00F967D5" w:rsidP="00616C52">
            <w:pPr>
              <w:jc w:val="center"/>
              <w:rPr>
                <w:b/>
                <w:bCs/>
                <w:sz w:val="2"/>
                <w:szCs w:val="2"/>
                <w:lang w:val="en-US"/>
              </w:rPr>
            </w:pPr>
          </w:p>
          <w:p w:rsidR="00F967D5" w:rsidRPr="00165C2C" w:rsidRDefault="00F967D5" w:rsidP="00616C52">
            <w:pPr>
              <w:jc w:val="center"/>
              <w:rPr>
                <w:b/>
                <w:bCs/>
                <w:sz w:val="28"/>
                <w:szCs w:val="28"/>
                <w:lang w:val="en-US"/>
              </w:rPr>
            </w:pPr>
            <w:r w:rsidRPr="00165C2C">
              <w:rPr>
                <w:b/>
                <w:bCs/>
                <w:sz w:val="28"/>
                <w:szCs w:val="28"/>
                <w:lang w:val="en-US"/>
              </w:rPr>
              <w:t>Reconstruirea terenului de sport din curtea scolii pe terenul cu nr. cad. 0100108.736 situat in mun. Chisinau, str. Burebista, 66</w:t>
            </w:r>
          </w:p>
        </w:tc>
        <w:tc>
          <w:tcPr>
            <w:tcW w:w="5245" w:type="dxa"/>
            <w:tcBorders>
              <w:top w:val="nil"/>
              <w:left w:val="nil"/>
              <w:bottom w:val="nil"/>
              <w:right w:val="nil"/>
            </w:tcBorders>
          </w:tcPr>
          <w:p w:rsidR="00F967D5" w:rsidRPr="005916E8" w:rsidRDefault="00F967D5" w:rsidP="00616C52">
            <w:pPr>
              <w:jc w:val="right"/>
              <w:rPr>
                <w:sz w:val="16"/>
                <w:szCs w:val="16"/>
                <w:lang w:val="en-US"/>
              </w:rPr>
            </w:pPr>
            <w:r w:rsidRPr="005916E8">
              <w:rPr>
                <w:sz w:val="16"/>
                <w:szCs w:val="16"/>
                <w:lang w:val="en-US"/>
              </w:rPr>
              <w:t>Formular Nr.1 desfasurat</w:t>
            </w:r>
          </w:p>
          <w:p w:rsidR="00F967D5" w:rsidRPr="005916E8" w:rsidRDefault="00F967D5" w:rsidP="00616C52">
            <w:pPr>
              <w:tabs>
                <w:tab w:val="left" w:pos="4786"/>
                <w:tab w:val="left" w:pos="10031"/>
              </w:tabs>
              <w:jc w:val="right"/>
              <w:rPr>
                <w:sz w:val="16"/>
                <w:szCs w:val="16"/>
                <w:lang w:val="en-US"/>
              </w:rPr>
            </w:pPr>
            <w:r w:rsidRPr="005916E8">
              <w:rPr>
                <w:sz w:val="16"/>
                <w:szCs w:val="16"/>
                <w:lang w:val="en-US"/>
              </w:rPr>
              <w:t>WinСmeta</w:t>
            </w:r>
          </w:p>
        </w:tc>
      </w:tr>
      <w:tr w:rsidR="00F967D5" w:rsidRPr="000E0709" w:rsidTr="00616C52">
        <w:tblPrEx>
          <w:tblCellMar>
            <w:top w:w="0" w:type="dxa"/>
            <w:bottom w:w="0" w:type="dxa"/>
          </w:tblCellMar>
        </w:tblPrEx>
        <w:tc>
          <w:tcPr>
            <w:tcW w:w="4786" w:type="dxa"/>
            <w:tcBorders>
              <w:top w:val="nil"/>
              <w:left w:val="nil"/>
              <w:bottom w:val="nil"/>
              <w:right w:val="nil"/>
            </w:tcBorders>
          </w:tcPr>
          <w:p w:rsidR="00F967D5" w:rsidRPr="000E0709" w:rsidRDefault="00F967D5" w:rsidP="00616C5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F967D5" w:rsidRPr="000E0709" w:rsidRDefault="00F967D5" w:rsidP="00616C52">
            <w:pPr>
              <w:jc w:val="center"/>
              <w:rPr>
                <w:sz w:val="22"/>
                <w:szCs w:val="22"/>
                <w:lang w:val="en-US"/>
              </w:rPr>
            </w:pPr>
          </w:p>
        </w:tc>
      </w:tr>
    </w:tbl>
    <w:p w:rsidR="00F967D5" w:rsidRPr="000E0709" w:rsidRDefault="00F967D5" w:rsidP="00F967D5">
      <w:pPr>
        <w:rPr>
          <w:sz w:val="22"/>
          <w:szCs w:val="22"/>
          <w:lang w:val="en-US"/>
        </w:rPr>
      </w:pPr>
    </w:p>
    <w:p w:rsidR="00F967D5" w:rsidRPr="000E0709" w:rsidRDefault="00F967D5" w:rsidP="00F967D5">
      <w:pPr>
        <w:rPr>
          <w:sz w:val="22"/>
          <w:szCs w:val="22"/>
          <w:lang w:val="en-US"/>
        </w:rPr>
      </w:pPr>
    </w:p>
    <w:p w:rsidR="00F967D5" w:rsidRPr="00453247" w:rsidRDefault="00F967D5" w:rsidP="00F967D5">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Pr="00453247">
        <w:rPr>
          <w:b/>
          <w:bCs/>
          <w:sz w:val="36"/>
          <w:szCs w:val="36"/>
          <w:lang w:val="en-US"/>
        </w:rPr>
        <w:t xml:space="preserve"> № 2-1-1</w:t>
      </w:r>
    </w:p>
    <w:p w:rsidR="00F967D5" w:rsidRPr="00453247" w:rsidRDefault="00F967D5" w:rsidP="00F967D5">
      <w:pPr>
        <w:jc w:val="center"/>
        <w:rPr>
          <w:b/>
          <w:bCs/>
          <w:sz w:val="28"/>
          <w:szCs w:val="28"/>
          <w:lang w:val="en-US"/>
        </w:rPr>
      </w:pPr>
      <w:r w:rsidRPr="00453247">
        <w:rPr>
          <w:b/>
          <w:bCs/>
          <w:sz w:val="28"/>
          <w:szCs w:val="28"/>
          <w:lang w:val="en-US"/>
        </w:rPr>
        <w:t xml:space="preserve"> Solutii arhitectural constructive (SAC)</w:t>
      </w:r>
    </w:p>
    <w:p w:rsidR="00F967D5" w:rsidRPr="00453247" w:rsidRDefault="00F967D5" w:rsidP="00F967D5">
      <w:pPr>
        <w:jc w:val="center"/>
        <w:rPr>
          <w:b/>
          <w:bCs/>
          <w:sz w:val="28"/>
          <w:szCs w:val="28"/>
          <w:lang w:val="en-US"/>
        </w:rPr>
      </w:pPr>
    </w:p>
    <w:p w:rsidR="00F967D5" w:rsidRPr="000E0709" w:rsidRDefault="00F967D5" w:rsidP="00F967D5">
      <w:pPr>
        <w:rPr>
          <w:sz w:val="24"/>
          <w:szCs w:val="24"/>
          <w:lang w:val="en-US"/>
        </w:rPr>
      </w:pPr>
      <w:r w:rsidRPr="000E0709">
        <w:rPr>
          <w:sz w:val="24"/>
          <w:szCs w:val="24"/>
          <w:lang w:val="en-US"/>
        </w:rPr>
        <w:t xml:space="preserv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F967D5" w:rsidRPr="009B70F2" w:rsidTr="00616C52">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F967D5" w:rsidRPr="009B70F2" w:rsidRDefault="00F967D5" w:rsidP="00616C52">
            <w:pPr>
              <w:ind w:right="-108"/>
              <w:jc w:val="center"/>
              <w:rPr>
                <w:sz w:val="16"/>
                <w:szCs w:val="16"/>
                <w:lang w:val="en-US"/>
              </w:rPr>
            </w:pPr>
            <w:r w:rsidRPr="009B70F2">
              <w:rPr>
                <w:sz w:val="16"/>
                <w:szCs w:val="16"/>
                <w:lang w:val="en-US"/>
              </w:rPr>
              <w:t>№</w:t>
            </w:r>
          </w:p>
          <w:p w:rsidR="00F967D5" w:rsidRPr="009B70F2" w:rsidRDefault="00F967D5" w:rsidP="00616C52">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F967D5" w:rsidRPr="009B70F2" w:rsidRDefault="00F967D5" w:rsidP="00616C52">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F967D5" w:rsidRPr="009B70F2" w:rsidRDefault="00F967D5" w:rsidP="00616C52">
            <w:pPr>
              <w:jc w:val="center"/>
              <w:rPr>
                <w:sz w:val="16"/>
                <w:szCs w:val="16"/>
                <w:lang w:val="ro-RO"/>
              </w:rPr>
            </w:pPr>
          </w:p>
          <w:p w:rsidR="00F967D5" w:rsidRPr="009B70F2" w:rsidRDefault="00F967D5" w:rsidP="00616C52">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F967D5" w:rsidRPr="009B70F2" w:rsidRDefault="00F967D5" w:rsidP="00616C52">
            <w:pPr>
              <w:ind w:left="-108" w:right="-108"/>
              <w:jc w:val="center"/>
              <w:rPr>
                <w:sz w:val="16"/>
                <w:szCs w:val="16"/>
                <w:lang w:val="ro-RO"/>
              </w:rPr>
            </w:pPr>
          </w:p>
          <w:p w:rsidR="00F967D5" w:rsidRPr="009B70F2" w:rsidRDefault="00F967D5" w:rsidP="00616C52">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F967D5" w:rsidRPr="009B70F2" w:rsidRDefault="00F967D5" w:rsidP="00616C52">
            <w:pPr>
              <w:ind w:left="-108" w:right="-108"/>
              <w:jc w:val="center"/>
              <w:rPr>
                <w:sz w:val="16"/>
                <w:szCs w:val="16"/>
                <w:lang w:val="en-US"/>
              </w:rPr>
            </w:pPr>
            <w:r w:rsidRPr="000E0709">
              <w:rPr>
                <w:sz w:val="16"/>
                <w:szCs w:val="16"/>
                <w:lang w:val="en-US"/>
              </w:rPr>
              <w:t>Consum de manopera ,resurse materiale si utilaje de constructie</w:t>
            </w:r>
          </w:p>
        </w:tc>
      </w:tr>
      <w:tr w:rsidR="00F967D5" w:rsidRPr="009B70F2" w:rsidTr="00616C52">
        <w:trPr>
          <w:cantSplit/>
        </w:trPr>
        <w:tc>
          <w:tcPr>
            <w:tcW w:w="1008" w:type="dxa"/>
            <w:vMerge/>
            <w:tcBorders>
              <w:top w:val="single" w:sz="6" w:space="0" w:color="auto"/>
              <w:left w:val="single" w:sz="6" w:space="0" w:color="auto"/>
              <w:bottom w:val="single" w:sz="6" w:space="0" w:color="auto"/>
              <w:right w:val="nil"/>
            </w:tcBorders>
            <w:vAlign w:val="center"/>
          </w:tcPr>
          <w:p w:rsidR="00F967D5" w:rsidRPr="009B70F2" w:rsidRDefault="00F967D5" w:rsidP="00616C52">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F967D5" w:rsidRPr="009B70F2" w:rsidRDefault="00F967D5" w:rsidP="00616C52">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F967D5" w:rsidRPr="009B70F2" w:rsidRDefault="00F967D5" w:rsidP="00616C52">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F967D5" w:rsidRPr="009B70F2" w:rsidRDefault="00F967D5" w:rsidP="00616C52">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F967D5" w:rsidRPr="009B70F2" w:rsidRDefault="00F967D5" w:rsidP="00616C52">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F967D5" w:rsidRPr="009B70F2" w:rsidRDefault="00F967D5" w:rsidP="00616C52">
            <w:pPr>
              <w:autoSpaceDE/>
              <w:autoSpaceDN/>
              <w:jc w:val="center"/>
              <w:rPr>
                <w:sz w:val="16"/>
                <w:szCs w:val="16"/>
                <w:lang w:val="en-US"/>
              </w:rPr>
            </w:pPr>
            <w:r w:rsidRPr="000E0709">
              <w:rPr>
                <w:sz w:val="16"/>
                <w:szCs w:val="16"/>
                <w:lang w:val="en-US"/>
              </w:rPr>
              <w:t>Conform cantitatilor din proiect</w:t>
            </w:r>
          </w:p>
        </w:tc>
      </w:tr>
    </w:tbl>
    <w:p w:rsidR="00F967D5" w:rsidRPr="000E0709" w:rsidRDefault="00F967D5" w:rsidP="00F967D5">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F967D5" w:rsidRPr="009B70F2" w:rsidTr="00616C52">
        <w:trPr>
          <w:cantSplit/>
          <w:tblHeader/>
        </w:trPr>
        <w:tc>
          <w:tcPr>
            <w:tcW w:w="1134" w:type="dxa"/>
            <w:gridSpan w:val="3"/>
            <w:shd w:val="pct5" w:color="auto" w:fill="auto"/>
            <w:vAlign w:val="center"/>
          </w:tcPr>
          <w:p w:rsidR="00F967D5" w:rsidRPr="009B70F2" w:rsidRDefault="00F967D5" w:rsidP="00616C52">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F967D5" w:rsidRPr="009B70F2" w:rsidRDefault="00F967D5" w:rsidP="00616C52">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F967D5" w:rsidRPr="009B70F2" w:rsidRDefault="00F967D5" w:rsidP="00616C52">
            <w:pPr>
              <w:jc w:val="center"/>
              <w:rPr>
                <w:sz w:val="16"/>
                <w:szCs w:val="16"/>
                <w:lang w:val="en-US"/>
              </w:rPr>
            </w:pPr>
            <w:r w:rsidRPr="009B70F2">
              <w:rPr>
                <w:sz w:val="16"/>
                <w:szCs w:val="16"/>
                <w:lang w:val="en-US"/>
              </w:rPr>
              <w:t>3</w:t>
            </w:r>
          </w:p>
        </w:tc>
        <w:tc>
          <w:tcPr>
            <w:tcW w:w="1006" w:type="dxa"/>
            <w:gridSpan w:val="3"/>
            <w:shd w:val="pct5" w:color="auto" w:fill="auto"/>
            <w:vAlign w:val="center"/>
          </w:tcPr>
          <w:p w:rsidR="00F967D5" w:rsidRPr="009B70F2" w:rsidRDefault="00F967D5" w:rsidP="00616C52">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F967D5" w:rsidRPr="009B70F2" w:rsidRDefault="00F967D5" w:rsidP="00616C52">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F967D5" w:rsidRPr="009B70F2" w:rsidRDefault="00F967D5" w:rsidP="00616C52">
            <w:pPr>
              <w:ind w:left="-108" w:right="-108"/>
              <w:jc w:val="center"/>
              <w:rPr>
                <w:sz w:val="16"/>
                <w:szCs w:val="16"/>
                <w:lang w:val="en-US"/>
              </w:rPr>
            </w:pPr>
            <w:r w:rsidRPr="009B70F2">
              <w:rPr>
                <w:sz w:val="16"/>
                <w:szCs w:val="16"/>
                <w:lang w:val="en-US"/>
              </w:rPr>
              <w:t>6</w:t>
            </w: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F967D5" w:rsidRPr="00B12F65" w:rsidRDefault="00F967D5" w:rsidP="00616C52">
            <w:pPr>
              <w:rPr>
                <w:sz w:val="2"/>
                <w:szCs w:val="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 Demolari</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TsG02A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Curatarea terenului de iarba si buruieni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6,5800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26,3200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TsG08E</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Doborirea cu ferastraul mecanic a arborilor de esente foioase tari si bradul, inclusiv transportarea mauala a materialului lemnos in depozite, in afara sau in zona lucrarilor, arborii avind diametrul de 31...50 cm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6141120100300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Stivuitor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8141260100100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Fasonator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15,4500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7422090100200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Corhonitor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1,7700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26,5500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2955270002608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Fierastrau mecanic cu lant de 2,2 kw, 3 cp (Drujba)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0,2890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4,3350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Demontare structura metalica stadion existent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0,9000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1,5000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Demontare plasa din </w:t>
            </w:r>
            <w:proofErr w:type="gramStart"/>
            <w:r w:rsidRPr="005E2CA0">
              <w:rPr>
                <w:b/>
                <w:bCs/>
                <w:sz w:val="22"/>
                <w:szCs w:val="22"/>
                <w:lang w:val="en-US"/>
              </w:rPr>
              <w:t>metal  la</w:t>
            </w:r>
            <w:proofErr w:type="gramEnd"/>
            <w:r w:rsidRPr="005E2CA0">
              <w:rPr>
                <w:b/>
                <w:bCs/>
                <w:sz w:val="22"/>
                <w:szCs w:val="22"/>
                <w:lang w:val="en-US"/>
              </w:rPr>
              <w:t xml:space="preserve"> stadion existent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0,5000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Demontarea cauciucului terenului sportiv existent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Decaparea mecanizata a imbracamintei din beton asfaltic</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0,3820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15,5000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15,5000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RpCB18F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Desfacerea betonului terenului adiacent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52,5000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7,2500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7,2500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3,7500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TsH38F k=0,3</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Demontarea cosurilor de baschet existente in set (doar manopera)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1,8100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1,0860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2,4420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35,7700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21,4620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1,2720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5,3700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3,2220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RpCP45B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Demontarea copertinei metalice existente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170,0000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0,1360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0,1700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0,8500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Demontarea gardului metalic existent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1,2000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RpCB18F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Demolarea betoanelor vechi cu mijloace </w:t>
            </w:r>
            <w:proofErr w:type="gramStart"/>
            <w:r w:rsidRPr="005E2CA0">
              <w:rPr>
                <w:b/>
                <w:bCs/>
                <w:sz w:val="22"/>
                <w:szCs w:val="22"/>
                <w:lang w:val="en-US"/>
              </w:rPr>
              <w:t>mecanice,  beton</w:t>
            </w:r>
            <w:proofErr w:type="gramEnd"/>
            <w:r w:rsidRPr="005E2CA0">
              <w:rPr>
                <w:b/>
                <w:bCs/>
                <w:sz w:val="22"/>
                <w:szCs w:val="22"/>
                <w:lang w:val="en-US"/>
              </w:rPr>
              <w:t xml:space="preserve"> simplu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0,7250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0,7250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0,3750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TsE04A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Nivelarea terenului natural si a platformelor de terasamente cu buldozer pe tractor pe senile 65-80 CP, prin taierea damburilor si impingerea in goluri a pamintului sapat, teren catg. I si II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13,5000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pe senile pina la 65-80 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0,1250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1,6875</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TsD05A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necoeziv</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4,0500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35,7210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10,3900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42,0795</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 xml:space="preserve">1.2. Evacuare gunoi </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TsC35A11</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Excavat transport cu incarcator </w:t>
            </w:r>
            <w:proofErr w:type="gramStart"/>
            <w:r w:rsidRPr="005E2CA0">
              <w:rPr>
                <w:b/>
                <w:bCs/>
                <w:sz w:val="22"/>
                <w:szCs w:val="22"/>
                <w:lang w:val="en-US"/>
              </w:rPr>
              <w:t>frontal ,</w:t>
            </w:r>
            <w:proofErr w:type="gramEnd"/>
            <w:r w:rsidRPr="005E2CA0">
              <w:rPr>
                <w:b/>
                <w:bCs/>
                <w:sz w:val="22"/>
                <w:szCs w:val="22"/>
                <w:lang w:val="en-US"/>
              </w:rPr>
              <w:t xml:space="preserve"> la distante de incarcare in autovehicul cu incarcator frontal pe senile de 0,5-0,99 m.c, pamint din teren catg.1 la distanta  11-20 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0,3275</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5,3300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1,7456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TsI51B5</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10 t la distanta de: 15 km (evacuarea gunoiului)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65,5000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0,0760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4,9780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Evacuare gunoi </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 xml:space="preserve">1.3. Imbracaminte </w:t>
            </w:r>
            <w:proofErr w:type="gramStart"/>
            <w:r w:rsidRPr="009B70F2">
              <w:rPr>
                <w:b/>
                <w:bCs/>
                <w:sz w:val="22"/>
                <w:szCs w:val="22"/>
                <w:lang w:val="en-US"/>
              </w:rPr>
              <w:t>tip</w:t>
            </w:r>
            <w:proofErr w:type="gramEnd"/>
            <w:r w:rsidRPr="009B70F2">
              <w:rPr>
                <w:b/>
                <w:bCs/>
                <w:sz w:val="22"/>
                <w:szCs w:val="22"/>
                <w:lang w:val="en-US"/>
              </w:rPr>
              <w:t>-A1</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nisip - 150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94,5000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115,5000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22,0500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44,1000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piatra sparta - 150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103,9500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120,7500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22,0500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44,1000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DE17A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Pavaje executate din placi de trotuare din beton prefabricat asezate pe un strat din amestec uscat de ciment si nisip, in proportie 1:3, rostuit cu amestec uscat de ciment si nisip, grosime strat de 5 cm (Placi de </w:t>
            </w:r>
            <w:proofErr w:type="gramStart"/>
            <w:r w:rsidRPr="005E2CA0">
              <w:rPr>
                <w:b/>
                <w:bCs/>
                <w:sz w:val="22"/>
                <w:szCs w:val="22"/>
                <w:lang w:val="en-US"/>
              </w:rPr>
              <w:t>pavaj  vibropresat</w:t>
            </w:r>
            <w:proofErr w:type="gramEnd"/>
            <w:r w:rsidRPr="005E2CA0">
              <w:rPr>
                <w:b/>
                <w:bCs/>
                <w:sz w:val="22"/>
                <w:szCs w:val="22"/>
                <w:lang w:val="en-US"/>
              </w:rPr>
              <w:t xml:space="preserve"> grosime 6 cm cu suprafata de granit, dimensiuni 10x25 cm)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406,1400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11,0600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1 120,0000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13,2000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9 240,0000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26611128006553353211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Placi de pavaj  vibropresat grosime 6 cm cu suprafata de granit, dimensiuni 10x25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710,5000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Borduri prefabricate din beton, pentru </w:t>
            </w:r>
            <w:proofErr w:type="gramStart"/>
            <w:r w:rsidRPr="005E2CA0">
              <w:rPr>
                <w:b/>
                <w:bCs/>
                <w:sz w:val="22"/>
                <w:szCs w:val="22"/>
                <w:lang w:val="en-US"/>
              </w:rPr>
              <w:t>drum  100</w:t>
            </w:r>
            <w:proofErr w:type="gramEnd"/>
            <w:r w:rsidRPr="005E2CA0">
              <w:rPr>
                <w:b/>
                <w:bCs/>
                <w:sz w:val="22"/>
                <w:szCs w:val="22"/>
                <w:lang w:val="en-US"/>
              </w:rPr>
              <w:t>x20x8 cm, pe fundatie de beton 30x15 cm (V=8 m3 beton)</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215,0000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32,2500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94,6000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26631021000201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clasa C20/25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0,0370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7,9550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627,8000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26661228002833533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Bordura beton pentru drum cu dimensiuni 100x20x8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216,0750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1,2900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Imbracaminte tip-A1</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1.4. Imbracaminte tip -A2</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nisip - 150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87,0000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78,3000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95,7000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8,7000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18,2700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36,5400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piatra sparta - 150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87,0000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86,1300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8,7000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18,2700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36,5400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lastRenderedPageBreak/>
              <w:t>22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Amorsarea suprafetelor straturilor de baza in vederea aplicarii unui strat de beton asfaltic (0,65 l/m.p.)</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0,3770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0,3883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0,1131</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DB19G</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Imbracaminte de beton asfaltic cu agregat mic, executata la cald, in grosime de 6,0 cm, cu asternere mecanica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580,0000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34,8000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Mixtura asfaltica preparata la cald cu agregate mari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81,7800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9,2800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4,5820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2952240004003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static autopropulsat 10,1-16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4,5820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2952240005100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Repartizor finisor de mixturi asfaltice cu motor term. 92 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0,0079</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4,5820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Amorsarea suprafetelor straturilor de baza in vederea aplicarii unui strat de beton asfaltic (0,65 l/m.p.)</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0,3770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0,3883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0,1131</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DB19A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Imbracaminte de beton asfaltic cu agregat mare, executata la cald, in grosime de 4,0 cm, cu asternere manuala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580,0000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69,6000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Mixtura asfaltica preparata la cald cu agregate mari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54,5200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6,3800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0,0113</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6,5540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CG25B</w:t>
            </w:r>
          </w:p>
        </w:tc>
        <w:tc>
          <w:tcPr>
            <w:tcW w:w="4366" w:type="dxa"/>
            <w:gridSpan w:val="5"/>
            <w:tcBorders>
              <w:top w:val="single" w:sz="4" w:space="0" w:color="auto"/>
              <w:bottom w:val="single" w:sz="4" w:space="0" w:color="auto"/>
            </w:tcBorders>
          </w:tcPr>
          <w:p w:rsidR="00F967D5" w:rsidRPr="005E2CA0" w:rsidRDefault="00F967D5" w:rsidP="00616C52">
            <w:pPr>
              <w:rPr>
                <w:b/>
                <w:bCs/>
                <w:sz w:val="22"/>
                <w:szCs w:val="22"/>
                <w:lang w:val="en-US"/>
              </w:rPr>
            </w:pPr>
            <w:r w:rsidRPr="005E2CA0">
              <w:rPr>
                <w:b/>
                <w:bCs/>
                <w:sz w:val="22"/>
                <w:szCs w:val="22"/>
                <w:lang w:val="en-US"/>
              </w:rPr>
              <w:t xml:space="preserve">Suprafete de sport din mixturi cauciucate tip Tartan EPDM gr.16mm (consumuri resurse noi: granule de cauciuc EPDM - 11,5 kg/m2, adeviz pentru granule - 2,4 kg/m2, pigment - 0,5 kg/m2) (aplicativ, se exclud resursele: margaritar (nisip), benzina, nisip sortat, lemn de foc, Bitum pt. drumuri tip D 25/40 S 754 Filer de </w:t>
            </w:r>
            <w:proofErr w:type="gramStart"/>
            <w:r w:rsidRPr="005E2CA0">
              <w:rPr>
                <w:b/>
                <w:bCs/>
                <w:sz w:val="22"/>
                <w:szCs w:val="22"/>
                <w:lang w:val="en-US"/>
              </w:rPr>
              <w:t>calcar  de</w:t>
            </w:r>
            <w:proofErr w:type="gramEnd"/>
            <w:r w:rsidRPr="005E2CA0">
              <w:rPr>
                <w:b/>
                <w:bCs/>
                <w:sz w:val="22"/>
                <w:szCs w:val="22"/>
                <w:lang w:val="en-US"/>
              </w:rPr>
              <w:t xml:space="preserve"> exlclus, Topitor bitum de 500 l de inlocuit cu Malaxor  pentru mortar de 150 L actionat cu motor termic)</w:t>
            </w:r>
          </w:p>
          <w:p w:rsidR="00F967D5" w:rsidRPr="005E2CA0" w:rsidRDefault="00F967D5" w:rsidP="00616C52">
            <w:pPr>
              <w:rPr>
                <w:b/>
                <w:bCs/>
                <w:sz w:val="2"/>
                <w:szCs w:val="2"/>
                <w:lang w:val="en-US"/>
              </w:rPr>
            </w:pP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580,0000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388,6000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46,4000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44444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Pigment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5555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Adeziv pentru granule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1 392,0000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45555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Granule de cauciuc EPDM rosu si negru</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6 670,0000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29522733004029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Malaxor pentru mortar 150L actionart cu motor termic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23,2000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TsH44A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Incastrarea liniilor de marcaj, doar manopera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215,0000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11,6100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firma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Banda de marcaj alba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215,0000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45456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Banda de marcaj alba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215,0000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Imbracaminte tip -A2</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1.5. Zona verde</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0,9000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2,0250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10 t la distanta de 10 km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153,0000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8,7363</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Lucrari la descarcarea pamintului in depozit, teren categoria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0,9000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0,3240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0,0036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0,3600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TsE01B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Nivelarea manuala a terenurilor si platformelor, cu denivelari de 10-20 cm,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8,3800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25,1400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TsH05C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Asternerea uniforma a stratului de pamint vegetal, pe teren orizontal sau </w:t>
            </w:r>
            <w:proofErr w:type="gramStart"/>
            <w:r w:rsidRPr="005E2CA0">
              <w:rPr>
                <w:b/>
                <w:bCs/>
                <w:sz w:val="22"/>
                <w:szCs w:val="22"/>
                <w:lang w:val="en-US"/>
              </w:rPr>
              <w:t>cu  panta</w:t>
            </w:r>
            <w:proofErr w:type="gramEnd"/>
            <w:r w:rsidRPr="005E2CA0">
              <w:rPr>
                <w:b/>
                <w:bCs/>
                <w:sz w:val="22"/>
                <w:szCs w:val="22"/>
                <w:lang w:val="en-US"/>
              </w:rPr>
              <w:t xml:space="preserve"> de 20%, cu pastrarea structurii, in straturi de 20 cm grosime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42,0000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Semanarea gazonului pe suprafete orizontale sau in panta sub 30%</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14,4600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11,8800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TsH12B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Udarea suprafetelor cu furtunul de la cisterna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0,3860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1,1580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Plantare arbusti decorativi - Tuie h 1,5-2,0 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11110001020001322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Tuie h 1,5-2,0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Plantare arbusti decorativi de foioase H-2,5 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1111000103320001322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Arbusti decorativi de foioase H-2,5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6,2400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0,2400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Zona verde</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1.6. Urne. Scaune</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TsH91B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Instalarea urne din beton cu dimensiuni 40x40x62 cm, greutate 97 kg</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2,7000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203011293110222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Urne din beton cu dimensiuni 40x40x62 cm greutate 97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0,5040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0,9000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Instalarea banci din beton cu lemn dimensiuni 200x56x100 cm, greutate 370 kg</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22,8000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58,2000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25132066222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Banca din beton cu lemn dimensiuni 200x56x100 cm, greutate 370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0,4320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Urne. Scaune</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1.7. Fundatie monolita Fm1</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mecanica a pamintului cu excavator cu o cupa de 0,15 m3 cu descarcare in autobasculanta:  teren de categoria 1</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0,3080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4,6300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1,4260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Pietris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0,0006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10,9000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3,3572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Buldozere, 58(80)KW (с.p.)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2,9500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0,9086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1,8500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3,8110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10 t la distanta de 10 km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54,4400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3,1085</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Lucrari la descarcarea pamintului in depozit, teren categoria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0,3080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0,1109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0,0012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0,1232</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70,5000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4,5120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0,2115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72,2625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10,5750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0,7050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Armaturi din otel beton OB 37 fasonate in ateliere de santier si montate cu diametrul barelor </w:t>
            </w:r>
            <w:proofErr w:type="gramStart"/>
            <w:r w:rsidRPr="005E2CA0">
              <w:rPr>
                <w:b/>
                <w:bCs/>
                <w:sz w:val="22"/>
                <w:szCs w:val="22"/>
                <w:lang w:val="en-US"/>
              </w:rPr>
              <w:t>peste  8</w:t>
            </w:r>
            <w:proofErr w:type="gramEnd"/>
            <w:r w:rsidRPr="005E2CA0">
              <w:rPr>
                <w:b/>
                <w:bCs/>
                <w:sz w:val="22"/>
                <w:szCs w:val="22"/>
                <w:lang w:val="en-US"/>
              </w:rPr>
              <w:t xml:space="preserve">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2 257,8500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112,8925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6,7736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2 314,2962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338,6775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22,5785</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Beton simplu turnat in fundatii clasa C12/15</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13,4750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2,2750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C12/15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3,6234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0,3535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0,8750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1,4000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35,2000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33,4400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2,8160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3,1680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0,1232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0,0176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4,2240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Beton </w:t>
            </w:r>
            <w:proofErr w:type="gramStart"/>
            <w:r w:rsidRPr="005E2CA0">
              <w:rPr>
                <w:b/>
                <w:bCs/>
                <w:sz w:val="22"/>
                <w:szCs w:val="22"/>
                <w:lang w:val="en-US"/>
              </w:rPr>
              <w:t>simplu  turnat</w:t>
            </w:r>
            <w:proofErr w:type="gramEnd"/>
            <w:r w:rsidRPr="005E2CA0">
              <w:rPr>
                <w:b/>
                <w:bCs/>
                <w:sz w:val="22"/>
                <w:szCs w:val="22"/>
                <w:lang w:val="en-US"/>
              </w:rPr>
              <w:t xml:space="preserve"> cu mijloace clasice,  in fundatii clasa C30/37 XF2</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37,5000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129,3750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266310210000022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C30/37 XF2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39,0141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3,8062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22,5000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9,3750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IzF04F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250,0000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425,0000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282,5000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3,2500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Fundatie monolita Fm1</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1.8. Stalp Sm1, Sm2</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90x90x6, L=5000mm, Teava patrata 90x90x6, L=6000mm, Teava patrata 80x80x5, L=1000mm - Gm1, Teava patrata 80x80x5, L=1000mm - Contravantuiri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8 330,1600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1 582,7304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83,3016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83,3016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83,3016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2775276309188622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90x90x6, L=5000mm, Teava patrata 90x90x6, L=6000mm, Teava patrata 80x80x5, L=1000mm - Gm1, Teava patrata 80x80x5, L=1000mm - Contravantuiri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8 330,1600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41,6508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66,6413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124,9524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Poarta metalica 60x40x2 mm L=1 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35,5300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6,7507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0,3553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0,3553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0,3553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27752763098862212225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Confectii metalice diverse -  Poarta metalica 60x40x2 mm L=1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35,5300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0,1777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0,2842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0,5330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8,3660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13,8039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28,2771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2,0078</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8,3660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31,9581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43,5032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3,0118</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RpCH29A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Plasa zincata 55x55x4 mm, H total=3,9 m.l., (L=89,74 m.l. - 2 rinduri)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350,0000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42,0000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175212760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Plasa zincata 55x55x4 mm, H total=3,9 m.l., (L=89,74 m.l. - 2 rinduri)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367,5000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3,5000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Capace metalice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Capace metalice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DF50A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Intinderea cablului de parapet - Sufa metalica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3,9600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21,3840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Sufa metalica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396,0000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998822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Sufa metalica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396,0000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88,0000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0,0264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0,0088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0,0264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0,0106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0,2640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396,0000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Stalp Sm1, Sm2</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1.9. Fundatie monolita Fm2</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6,1800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5 t la distanta de 10 km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5,4000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0,9828</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Lucrari la descarcarea pamintului in depozit, teren categoria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0,0300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0,0108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0,0120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Armaturi din otel beton OB 37 fasonate in ateliere de santier si montate cu diametrul barelor </w:t>
            </w:r>
            <w:proofErr w:type="gramStart"/>
            <w:r w:rsidRPr="005E2CA0">
              <w:rPr>
                <w:b/>
                <w:bCs/>
                <w:sz w:val="22"/>
                <w:szCs w:val="22"/>
                <w:lang w:val="en-US"/>
              </w:rPr>
              <w:t>peste  8</w:t>
            </w:r>
            <w:proofErr w:type="gramEnd"/>
            <w:r w:rsidRPr="005E2CA0">
              <w:rPr>
                <w:b/>
                <w:bCs/>
                <w:sz w:val="22"/>
                <w:szCs w:val="22"/>
                <w:lang w:val="en-US"/>
              </w:rPr>
              <w:t xml:space="preserve">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294,9400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14,7470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0,8848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302,3135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44,2410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2,9494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lastRenderedPageBreak/>
              <w:t>63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Beton simplu turnat in fundatii clasa C12/15</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C12/15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0,5176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0,0505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0,2000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Beton </w:t>
            </w:r>
            <w:proofErr w:type="gramStart"/>
            <w:r w:rsidRPr="005E2CA0">
              <w:rPr>
                <w:b/>
                <w:bCs/>
                <w:sz w:val="22"/>
                <w:szCs w:val="22"/>
                <w:lang w:val="en-US"/>
              </w:rPr>
              <w:t>simplu  turnat</w:t>
            </w:r>
            <w:proofErr w:type="gramEnd"/>
            <w:r w:rsidRPr="005E2CA0">
              <w:rPr>
                <w:b/>
                <w:bCs/>
                <w:sz w:val="22"/>
                <w:szCs w:val="22"/>
                <w:lang w:val="en-US"/>
              </w:rPr>
              <w:t xml:space="preserve"> cu mijloace clasice,  in fundatii clasa C30/37 XF2</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3,6000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12,4200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2663103210000122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C30/37 XF2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3,7453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0,3654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2,1600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0,9000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IzF04F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0,0072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13,5600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0,0120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0,1560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Fundatie monolita Fm2</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1.10. Stalp Sm3</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180x180x7, L=4000mm, Teava patrata 180x180x7, L=1800mm, Teava patrata 180x180x7, L=1300mm, Teava patrata 90x90x6, L=1000mm, Tabla 400x400x16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778,0200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147,8238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7,7802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7,7802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7,7802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277527630988622999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180x180x7, L=4000mm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778,0200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3,8901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6,2242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11,6703</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0,7780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1,2837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2,6296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0,1867</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0,7780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2,9720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4,0456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0,2801</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Stalp Sm3</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1.11. Fundatie monolita Fm3</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mecanica a pamintului cu excavator cu o cupa de 0,15 m3 cu descarcare in autobasculanta:  teren de categoria 1</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0,2432</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4,6300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1,1260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Pietris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0,0005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10,9000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2,6509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Buldozere, 58(80)KW (с.p.)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2,9500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0,7174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0,3000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0,6180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10 t la distanta de 10 km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43,7700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2,4993</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Lucrari la descarcarea pamintului in depozit, teren categoria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0,2432</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0,0876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0,0973</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10,4200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0,6669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0,0313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10,6805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1,5630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0,1042</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Armaturi din otel beton OB 37 fasonate in ateliere de santier si montate cu diametrul barelor </w:t>
            </w:r>
            <w:proofErr w:type="gramStart"/>
            <w:r w:rsidRPr="005E2CA0">
              <w:rPr>
                <w:b/>
                <w:bCs/>
                <w:sz w:val="22"/>
                <w:szCs w:val="22"/>
                <w:lang w:val="en-US"/>
              </w:rPr>
              <w:t>peste  8</w:t>
            </w:r>
            <w:proofErr w:type="gramEnd"/>
            <w:r w:rsidRPr="005E2CA0">
              <w:rPr>
                <w:b/>
                <w:bCs/>
                <w:sz w:val="22"/>
                <w:szCs w:val="22"/>
                <w:lang w:val="en-US"/>
              </w:rPr>
              <w:t xml:space="preserve">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726,5000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36,3250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2,1795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744,6625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108,9750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7,2650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pietris</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10,8900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12,6500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2,3100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4,6200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nisip</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9,9000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2,3100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4,6200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8,0750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0,7650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0,0298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0,0043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1,0200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Beton </w:t>
            </w:r>
            <w:proofErr w:type="gramStart"/>
            <w:r w:rsidRPr="005E2CA0">
              <w:rPr>
                <w:b/>
                <w:bCs/>
                <w:sz w:val="22"/>
                <w:szCs w:val="22"/>
                <w:lang w:val="en-US"/>
              </w:rPr>
              <w:t>simplu  turnat</w:t>
            </w:r>
            <w:proofErr w:type="gramEnd"/>
            <w:r w:rsidRPr="005E2CA0">
              <w:rPr>
                <w:b/>
                <w:bCs/>
                <w:sz w:val="22"/>
                <w:szCs w:val="22"/>
                <w:lang w:val="en-US"/>
              </w:rPr>
              <w:t xml:space="preserve"> cu mijloace clasice,  in fundatii clasa C30/37 XF2</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18,5000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63,8250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2663103210000122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C30/37 XF2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19,2469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1,8778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11,1000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4,6250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IzF04F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50,0000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85,0000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56,5000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0,6500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CL57B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Montarea si fixarea pieselor inglobate in beton armat monolit: cu greutatea sub 10 </w:t>
            </w:r>
            <w:proofErr w:type="gramStart"/>
            <w:r w:rsidRPr="005E2CA0">
              <w:rPr>
                <w:b/>
                <w:bCs/>
                <w:sz w:val="22"/>
                <w:szCs w:val="22"/>
                <w:lang w:val="en-US"/>
              </w:rPr>
              <w:t>kg  -</w:t>
            </w:r>
            <w:proofErr w:type="gramEnd"/>
            <w:r w:rsidRPr="005E2CA0">
              <w:rPr>
                <w:b/>
                <w:bCs/>
                <w:sz w:val="22"/>
                <w:szCs w:val="22"/>
                <w:lang w:val="en-US"/>
              </w:rPr>
              <w:t xml:space="preserve"> Piesa inglobata Pi1</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39,0000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7136080025001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Montator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4,0950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28112363099002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Confectii metalice - Piesa inglobata Pi1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40,9656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0,7878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0,3939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3,1200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0,5070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CK35A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Dibluri din metal fixate in ziduri din caramida sau beton celular autoclavizat - Ancora pe adeziv Bulon M14 DIN975 L=200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24,0000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2874136321330022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Ancora pe adeziv Bulon M14 DIN975 L=200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24,0000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Fundatie monolita Fm3</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1.12. Elemente metalice ale acoperisului</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90x90x5, L=2700mm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104,0100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19,7619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1,0401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1,0401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1,0401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2775276309886200299912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90x90x5, L=2700mm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104,0100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0,5201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0,8321</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1,5601</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90x90x5, L=3167mm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121,9800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23,1762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1,2198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1,2198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1,2198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27752763098862002999123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90x90x5, L=3167mm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121,9800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0,6099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0,9758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1,8297</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90x90x5, L=8000mm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205,4400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39,0336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2,0544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2,0544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2,0544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277527630988620029991232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90x90x5, L=8000mm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205,4400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1,0272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1,6435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3,0816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90x90x5, L=4723mm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181,9200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34,5648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1,8192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1,8192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1,8192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2775276309886200299912322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90x90x5, L=4723mm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181,9200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0,9096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1,4554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2,7288</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40x40x4, L=8000mm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336,0000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63,8400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27752763098862002999123223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40x40x4, L=8000mm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1,6800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2,6880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5,0400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0,9490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1,5658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3,2076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0,2278</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0,9490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3,6252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4,9348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0,3416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CE06A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Invelitori din tabla profilata protejata </w:t>
            </w:r>
            <w:proofErr w:type="gramStart"/>
            <w:r w:rsidRPr="005E2CA0">
              <w:rPr>
                <w:b/>
                <w:bCs/>
                <w:sz w:val="22"/>
                <w:szCs w:val="22"/>
                <w:lang w:val="en-US"/>
              </w:rPr>
              <w:t>anticoroziv,(</w:t>
            </w:r>
            <w:proofErr w:type="gramEnd"/>
            <w:r w:rsidRPr="005E2CA0">
              <w:rPr>
                <w:b/>
                <w:bCs/>
                <w:sz w:val="22"/>
                <w:szCs w:val="22"/>
                <w:lang w:val="en-US"/>
              </w:rPr>
              <w:t>Tabla profilata de acoperis grosime 0,5 mm, culoare antracit), montata pe pane metalice, executate pe suprafete mai mari de 40 mp cu foi din tabla profilata cu prindere cu agrafe speciale si suruburi mecanice, de talpa superioara , inclusiv executarea doliilor, sorturilor, racordurilor la cosuri etc.</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45,0000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49,5000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2710403642000322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Tabla profilata de acoperis grosime 0,5 mm, culoare antracit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54,3375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2710403643220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Tabla zincata plana de 0,75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28,3500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2874125886734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Nituri POP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236,2500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2874115837746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Suruburi mecanice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236,2500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2710703434927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lat 30 x 6</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15,3563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2430226103064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Snur profilat din mastic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4,7250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0,0220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0,9900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Elemente metalice ale acoperisului</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1.13. Fundatie monolita Fm4</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mecanica a pamintului cu excavator cu o cupa de 0,15 m3 cu descarcare in autobasculanta:  teren de categoria 1</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0,1140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4,6300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0,5278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Pietris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0,0002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Excavator diesel pe pneuri cu o cupa de 0,15 m3</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10,9000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1,2426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Buldozere, 58(80)KW (с.p.)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2,9500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0,3363</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0,6000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1,2360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TsI51A10</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Transportarea pamintului cu autobasculanta de 10 t la distanta de 10 km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20,4800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0,0571</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1,1694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Lucrari la descarcarea pamintului in depozit, teren categoria II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0,1140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0,0410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0,0005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0,0456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1,3440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0,0630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21,5250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3,1500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0,2100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Armaturi din otel beton OB 37 fasonate in ateliere de santier si montate cu diametrul barelor </w:t>
            </w:r>
            <w:proofErr w:type="gramStart"/>
            <w:r w:rsidRPr="005E2CA0">
              <w:rPr>
                <w:b/>
                <w:bCs/>
                <w:sz w:val="22"/>
                <w:szCs w:val="22"/>
                <w:lang w:val="en-US"/>
              </w:rPr>
              <w:t>peste  8</w:t>
            </w:r>
            <w:proofErr w:type="gramEnd"/>
            <w:r w:rsidRPr="005E2CA0">
              <w:rPr>
                <w:b/>
                <w:bCs/>
                <w:sz w:val="22"/>
                <w:szCs w:val="22"/>
                <w:lang w:val="en-US"/>
              </w:rPr>
              <w:t xml:space="preserve">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908,6000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45,4300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2,7258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931,3150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136,2900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9,0860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Beton simplu turnat in fundatii clasa C12/15</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11,5500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C12/15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3,1057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0,3030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0,7500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1,2000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32,5200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3,2520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30,8940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1,6260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2,6016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2,9268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0,1138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0,0163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3,9024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Beton </w:t>
            </w:r>
            <w:proofErr w:type="gramStart"/>
            <w:r w:rsidRPr="005E2CA0">
              <w:rPr>
                <w:b/>
                <w:bCs/>
                <w:sz w:val="22"/>
                <w:szCs w:val="22"/>
                <w:lang w:val="en-US"/>
              </w:rPr>
              <w:t>simplu  turnat</w:t>
            </w:r>
            <w:proofErr w:type="gramEnd"/>
            <w:r w:rsidRPr="005E2CA0">
              <w:rPr>
                <w:b/>
                <w:bCs/>
                <w:sz w:val="22"/>
                <w:szCs w:val="22"/>
                <w:lang w:val="en-US"/>
              </w:rPr>
              <w:t xml:space="preserve"> cu mijloace clasice,  in fundatii clasa C30/37</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22,5000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77,6250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2663103210000123333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C30/37</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23,4084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2,2837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13,5000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5,6250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Fundatie monolita Fm4</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1.14. Gard. Porti</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60x60x4, L=3000mm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366,0000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69,5400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29912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60x60x4, L=3000mm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2,9280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5,4900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60x60x4, L=4000mm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487,8000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92,6820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4,8780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4,8780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4,8780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9886229991244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60x60x4, L=4000mm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487,8000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2,4390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3,9024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7,3170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Confectii metalice diverse - Teava patrata 100x100x5, L=3000mm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305,7000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58,0830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3,0570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3,0570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3,0570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27999123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Teava patrata 100x100x5, L=3000mm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305,7000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1,5285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2,4456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4,5855</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1,1600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1,9140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3,9208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0,2400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0,2784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IzD04A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1,1600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4,4312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de ulei orice culoare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5,2000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6,0320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0,4176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lastRenderedPageBreak/>
              <w:t>104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CL19A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Gard din jaluzele metalice duble (in set), grosimea lamelelor cel putin 0,5 mm, gata vopsite (L=2,0 m, H=2,0 m/3,0 m) culoare antracit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160,0000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28731363060002222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Gard din jaluzele metalice duble (in set), grosimea lamelelor cel putin 0,5 mm, gata vopsite (L=2,0 m, H=2,0 m/3,0m) culoare antracit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160,0000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8,0000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11,2000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160,0000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Cadru gard jaluzele 1930x2000x80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234222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Cadru gard jaluzele 1930x2000x80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Cadru gard jaluzele 1930x3000x80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23422233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Cadru gard jaluzele 1930x3000x80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Capac pentru stalpi</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36,0000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2342223322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Capac pentru stalpi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Poarta metalica batanta, gata vopsita H=1,85 m, L=1,0 m culoare antracit, in set cu balamale, lacat, minere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1,8500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0,3515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1,7760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0,3330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0,7030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203011293015022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Poarta metalica batanta, gata vopsita H=1,85 m, L=1,0 m culoare antracit, in set cu balamale, lacat, minere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0,1850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0,2128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0,4255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2,3125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0,0074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0,0019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0,0370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Poarta metalica batanta, gata vopsita H=1,85 m, L=1,80 m culoare antracit, in set cu balamale, lacat, minere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3,3300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0,6327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3,1968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0,5994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1,2654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2030112930150223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Poarta metalica batanta, gata vopsita H=1,85 m, L=1,80 m culoare antracit, in set cu balamale, lacat, minere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13,3200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13,3200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13,3200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0,3330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0,3830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0,7659</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4,1625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0,0133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0,0033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0,0666</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Poarta metalica batanta, gata vopsita H=1,85 m, L=4,0 m culoare antracit, in set cu balamale, lacat, minere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7,4000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1,4060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7,1040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1,3320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2,8120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20301129301502233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Poarta metalica batanta, gata vopsita H=1,85 m, L=4,0 m culoare antracit, in set cu balamale, lacat, minere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7,4000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29,6000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0,8510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1,7020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9,2500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0,0296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0,0074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0,1480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Gard. Porti</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1.15. Scari monolite Sc1</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TsA20B</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Sapatura manuala de pamint, in taluzuri, la deblee sapate cu excavator sau screper, pentru completarea sapaturii la profilul taluzului, in teren mijlociu</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2,8900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2,0600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5,9534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CC01E</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Armaturi din otel beton OB 37 fasonate in ateliere de santier si montate cu diametrul barelor pina la 8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23,9400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0,0640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1,5322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0,0718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24,5385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3,5910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0,2394</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CC01F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Armaturi din otel beton OB 37 fasonate in ateliere de santier si montate cu diametrul barelor </w:t>
            </w:r>
            <w:proofErr w:type="gramStart"/>
            <w:r w:rsidRPr="005E2CA0">
              <w:rPr>
                <w:b/>
                <w:bCs/>
                <w:sz w:val="22"/>
                <w:szCs w:val="22"/>
                <w:lang w:val="en-US"/>
              </w:rPr>
              <w:t>peste  8</w:t>
            </w:r>
            <w:proofErr w:type="gramEnd"/>
            <w:r w:rsidRPr="005E2CA0">
              <w:rPr>
                <w:b/>
                <w:bCs/>
                <w:sz w:val="22"/>
                <w:szCs w:val="22"/>
                <w:lang w:val="en-US"/>
              </w:rPr>
              <w:t xml:space="preserve"> mm inclusiv in fundatii continue si radiere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71,0500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3,5525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0,2132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2710602300000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Otel beton OB 37 diam. mai mare de 8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72,8262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10,6575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0,7105</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8,5600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0,8560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8,1320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0,4280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0,6848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0,7704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0,0300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0,0043</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1,0272</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Strat de fundatie din pietris</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0,4950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0,5750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0,0500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0,1050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0,2100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Beton simplu turnat in fundatii clasa C12/15</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0,5000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1,9250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0,3250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C12/15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0,5176</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0,0505</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0,1250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0,2000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lastRenderedPageBreak/>
              <w:t>117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Beton </w:t>
            </w:r>
            <w:proofErr w:type="gramStart"/>
            <w:r w:rsidRPr="005E2CA0">
              <w:rPr>
                <w:b/>
                <w:bCs/>
                <w:sz w:val="22"/>
                <w:szCs w:val="22"/>
                <w:lang w:val="en-US"/>
              </w:rPr>
              <w:t>simplu  turnat</w:t>
            </w:r>
            <w:proofErr w:type="gramEnd"/>
            <w:r w:rsidRPr="005E2CA0">
              <w:rPr>
                <w:b/>
                <w:bCs/>
                <w:sz w:val="22"/>
                <w:szCs w:val="22"/>
                <w:lang w:val="en-US"/>
              </w:rPr>
              <w:t xml:space="preserve"> cu mijloace clasice,  in fundatii clasa C30/37</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6,9000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26631333333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C30/37</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2,0807</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0,2030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1,2000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0,5000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Grunduirea suprafetelor - Betonocontact Consum 0,27 kg/m2</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0,2400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2,1600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0,4000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Pardoseli din placi de portelonat, inclusiv stratul suport din adezivi (amestec uscat), - placi ceramice riflate grosime 11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11266111280027225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Placi ceramice riflate grosime 11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8,3224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51,7120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3,3128</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161,6000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0,0242</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0,0144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0,1344</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F967D5" w:rsidRPr="00C97908" w:rsidRDefault="00F967D5" w:rsidP="00616C52">
            <w:pPr>
              <w:jc w:val="center"/>
              <w:rPr>
                <w:sz w:val="16"/>
                <w:szCs w:val="16"/>
                <w:lang w:val="en-US"/>
              </w:rPr>
            </w:pPr>
            <w:r w:rsidRPr="00C97908">
              <w:rPr>
                <w:sz w:val="16"/>
                <w:szCs w:val="16"/>
                <w:lang w:val="en-US"/>
              </w:rPr>
              <w:t>0,5040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Scari monolite Sc1</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Cheltuieli de depozitare</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2. Lucrari de montare</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TsH38F k=0,5</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Montarea Panou de baschet 1800x1050 mm si cos de baschet (doar manopera)</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1,8100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1,8100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4,0700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4,0700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35,7700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35,7700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2,1200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2,1200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5,3700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5,3700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Montarea complexelor sportive</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8,0000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15,2000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3,6000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38,8000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2663102100000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0,2880</w:t>
            </w: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1,2000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9B70F2" w:rsidTr="00616C52">
        <w:tblPrEx>
          <w:tblCellMar>
            <w:left w:w="107" w:type="dxa"/>
            <w:right w:w="107" w:type="dxa"/>
          </w:tblCellMar>
        </w:tblPrEx>
        <w:tc>
          <w:tcPr>
            <w:tcW w:w="10495" w:type="dxa"/>
            <w:gridSpan w:val="19"/>
          </w:tcPr>
          <w:p w:rsidR="00F967D5" w:rsidRPr="009B70F2" w:rsidRDefault="00F967D5" w:rsidP="00616C52">
            <w:pPr>
              <w:rPr>
                <w:b/>
                <w:bCs/>
                <w:sz w:val="22"/>
                <w:szCs w:val="22"/>
                <w:lang w:val="en-US"/>
              </w:rPr>
            </w:pPr>
            <w:r w:rsidRPr="009B70F2">
              <w:rPr>
                <w:b/>
                <w:bCs/>
                <w:sz w:val="22"/>
                <w:szCs w:val="22"/>
                <w:lang w:val="en-US"/>
              </w:rPr>
              <w:t>3. Utilaj</w:t>
            </w:r>
          </w:p>
          <w:p w:rsidR="00F967D5" w:rsidRPr="00B12F65" w:rsidRDefault="00F967D5" w:rsidP="00616C52">
            <w:pPr>
              <w:rPr>
                <w:sz w:val="2"/>
                <w:szCs w:val="2"/>
                <w:lang w:val="en-US"/>
              </w:rPr>
            </w:pP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Panou de baschet 1800x1050 mm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Panou de baschet 1800x1050 mm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Cos de baschet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2,0000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Cos de baschet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2,0000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lastRenderedPageBreak/>
              <w:t>124</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Complex sportiv WORKOUT C-039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Complex sportiv WORKOUT C-039</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Bara orizontala C-001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Bara orizontala C-001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 xml:space="preserve">Aparat de fitness in aer liber Inter SL 114 </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 xml:space="preserve">Aparat de fitness in aer liber Inter SL 114 </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Aparat de fitness in aer liber Copfer PTP 512</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fitness in aer liber Copfer PTP 512</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Aparat de fitness in aer liber Copfer PTP 531</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3131121122215</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fitness in aer liber Copfer PTP 531</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Aparat de fitness in aer liber Copfer PTP 518</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31311211222153</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fitness in aer liber Copfer PTP 518</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Aparat de fitness in aer liber PlayPark B-07</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3131121122215390</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fitness in aer liber PlayPark B-07</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Aparat de fitness in aer liber Copfer PTP 505T</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3131121122215333902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Aparat de fitness in aer liber Copfer PTP 505T</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9B70F2"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F967D5" w:rsidRPr="005E2CA0" w:rsidRDefault="00F967D5" w:rsidP="00616C52">
            <w:pPr>
              <w:rPr>
                <w:b/>
                <w:bCs/>
                <w:sz w:val="2"/>
                <w:szCs w:val="2"/>
                <w:lang w:val="en-US"/>
              </w:rPr>
            </w:pPr>
            <w:r w:rsidRPr="005E2CA0">
              <w:rPr>
                <w:b/>
                <w:bCs/>
                <w:sz w:val="22"/>
                <w:szCs w:val="22"/>
                <w:lang w:val="en-US"/>
              </w:rPr>
              <w:t>Plasa de volei L=11,7 m</w:t>
            </w:r>
          </w:p>
          <w:p w:rsidR="00F967D5" w:rsidRPr="009B70F2" w:rsidRDefault="00F967D5" w:rsidP="00616C52">
            <w:pPr>
              <w:rPr>
                <w:sz w:val="2"/>
                <w:szCs w:val="2"/>
                <w:lang w:val="en-US"/>
              </w:rPr>
            </w:pPr>
          </w:p>
        </w:tc>
        <w:tc>
          <w:tcPr>
            <w:tcW w:w="1011" w:type="dxa"/>
            <w:gridSpan w:val="3"/>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F967D5" w:rsidRPr="009B70F2" w:rsidRDefault="00F967D5" w:rsidP="00616C52">
            <w:pPr>
              <w:jc w:val="center"/>
              <w:rPr>
                <w:sz w:val="22"/>
                <w:szCs w:val="22"/>
                <w:lang w:val="en-US"/>
              </w:rPr>
            </w:pPr>
          </w:p>
        </w:tc>
        <w:tc>
          <w:tcPr>
            <w:tcW w:w="1542" w:type="dxa"/>
            <w:gridSpan w:val="2"/>
            <w:tcBorders>
              <w:top w:val="single" w:sz="4" w:space="0" w:color="auto"/>
              <w:bottom w:val="single" w:sz="4" w:space="0" w:color="auto"/>
            </w:tcBorders>
            <w:vAlign w:val="center"/>
          </w:tcPr>
          <w:p w:rsidR="00F967D5" w:rsidRPr="005E2CA0" w:rsidRDefault="00F967D5" w:rsidP="00616C52">
            <w:pPr>
              <w:jc w:val="center"/>
              <w:rPr>
                <w:b/>
                <w:bCs/>
                <w:sz w:val="22"/>
                <w:szCs w:val="22"/>
                <w:lang w:val="en-US"/>
              </w:rPr>
            </w:pPr>
            <w:r w:rsidRPr="005E2CA0">
              <w:rPr>
                <w:b/>
                <w:bCs/>
                <w:sz w:val="22"/>
                <w:szCs w:val="22"/>
                <w:lang w:val="en-US"/>
              </w:rPr>
              <w:t>1,0000</w:t>
            </w:r>
          </w:p>
          <w:p w:rsidR="00F967D5" w:rsidRPr="009B70F2" w:rsidRDefault="00F967D5" w:rsidP="00616C52">
            <w:pPr>
              <w:jc w:val="center"/>
              <w:rPr>
                <w:sz w:val="2"/>
                <w:szCs w:val="2"/>
                <w:lang w:val="en-US"/>
              </w:rPr>
            </w:pPr>
          </w:p>
        </w:tc>
      </w:tr>
      <w:tr w:rsidR="00F967D5" w:rsidRPr="00B40365" w:rsidTr="00616C5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p>
        </w:tc>
        <w:tc>
          <w:tcPr>
            <w:tcW w:w="1418" w:type="dxa"/>
            <w:gridSpan w:val="4"/>
            <w:tcBorders>
              <w:top w:val="nil"/>
              <w:bottom w:val="single" w:sz="2" w:space="0" w:color="auto"/>
            </w:tcBorders>
            <w:vAlign w:val="center"/>
          </w:tcPr>
          <w:p w:rsidR="00F967D5" w:rsidRPr="00B40365" w:rsidRDefault="00F967D5" w:rsidP="00616C52">
            <w:pPr>
              <w:jc w:val="center"/>
              <w:rPr>
                <w:sz w:val="16"/>
                <w:szCs w:val="16"/>
                <w:lang w:val="en-US"/>
              </w:rPr>
            </w:pPr>
            <w:r w:rsidRPr="00B40365">
              <w:rPr>
                <w:sz w:val="16"/>
                <w:szCs w:val="16"/>
                <w:lang w:val="en-US"/>
              </w:rPr>
              <w:t>313112112221533390222</w:t>
            </w:r>
          </w:p>
        </w:tc>
        <w:tc>
          <w:tcPr>
            <w:tcW w:w="4366" w:type="dxa"/>
            <w:gridSpan w:val="4"/>
            <w:tcBorders>
              <w:top w:val="nil"/>
              <w:bottom w:val="single" w:sz="2" w:space="0" w:color="auto"/>
            </w:tcBorders>
            <w:vAlign w:val="center"/>
          </w:tcPr>
          <w:p w:rsidR="00F967D5" w:rsidRPr="00C97908" w:rsidRDefault="00F967D5" w:rsidP="00616C52">
            <w:pPr>
              <w:rPr>
                <w:sz w:val="16"/>
                <w:szCs w:val="16"/>
                <w:lang w:val="en-US"/>
              </w:rPr>
            </w:pPr>
            <w:r w:rsidRPr="00C97908">
              <w:rPr>
                <w:sz w:val="16"/>
                <w:szCs w:val="16"/>
                <w:lang w:val="en-US"/>
              </w:rPr>
              <w:t>Plasa de volei L=11,7 m</w:t>
            </w:r>
          </w:p>
        </w:tc>
        <w:tc>
          <w:tcPr>
            <w:tcW w:w="1021"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F967D5" w:rsidRPr="00C97908" w:rsidRDefault="00F967D5" w:rsidP="00616C52">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F967D5" w:rsidRPr="00C97908" w:rsidRDefault="00F967D5" w:rsidP="00616C52">
            <w:pPr>
              <w:jc w:val="center"/>
              <w:rPr>
                <w:sz w:val="16"/>
                <w:szCs w:val="16"/>
                <w:lang w:val="en-US"/>
              </w:rPr>
            </w:pPr>
            <w:r w:rsidRPr="00C97908">
              <w:rPr>
                <w:sz w:val="16"/>
                <w:szCs w:val="16"/>
                <w:lang w:val="en-US"/>
              </w:rPr>
              <w:t>1,0000</w:t>
            </w: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F967D5" w:rsidRPr="003E2692" w:rsidRDefault="00F967D5" w:rsidP="00616C52">
            <w:pPr>
              <w:rPr>
                <w:sz w:val="2"/>
                <w:szCs w:val="2"/>
                <w:lang w:val="en-US"/>
              </w:rPr>
            </w:pPr>
          </w:p>
        </w:tc>
        <w:tc>
          <w:tcPr>
            <w:tcW w:w="1418" w:type="dxa"/>
            <w:gridSpan w:val="3"/>
            <w:tcBorders>
              <w:top w:val="single" w:sz="6" w:space="0" w:color="auto"/>
              <w:bottom w:val="nil"/>
            </w:tcBorders>
            <w:vAlign w:val="center"/>
          </w:tcPr>
          <w:p w:rsidR="00F967D5" w:rsidRPr="003E2692" w:rsidRDefault="00F967D5" w:rsidP="00616C52">
            <w:pPr>
              <w:rPr>
                <w:sz w:val="2"/>
                <w:szCs w:val="2"/>
                <w:lang w:val="en-US"/>
              </w:rPr>
            </w:pPr>
          </w:p>
        </w:tc>
        <w:tc>
          <w:tcPr>
            <w:tcW w:w="4204" w:type="dxa"/>
            <w:gridSpan w:val="5"/>
            <w:tcBorders>
              <w:top w:val="single" w:sz="6" w:space="0" w:color="auto"/>
              <w:bottom w:val="nil"/>
            </w:tcBorders>
          </w:tcPr>
          <w:p w:rsidR="00F967D5" w:rsidRPr="003E2692" w:rsidRDefault="00F967D5" w:rsidP="00616C52">
            <w:pPr>
              <w:rPr>
                <w:sz w:val="2"/>
                <w:szCs w:val="2"/>
                <w:lang w:val="en-US"/>
              </w:rPr>
            </w:pPr>
          </w:p>
        </w:tc>
        <w:tc>
          <w:tcPr>
            <w:tcW w:w="992" w:type="dxa"/>
            <w:gridSpan w:val="3"/>
            <w:tcBorders>
              <w:top w:val="single" w:sz="6" w:space="0" w:color="auto"/>
              <w:bottom w:val="nil"/>
              <w:right w:val="nil"/>
            </w:tcBorders>
          </w:tcPr>
          <w:p w:rsidR="00F967D5" w:rsidRPr="003E2692" w:rsidRDefault="00F967D5" w:rsidP="00616C52">
            <w:pPr>
              <w:rPr>
                <w:sz w:val="2"/>
                <w:szCs w:val="2"/>
                <w:lang w:val="en-US"/>
              </w:rPr>
            </w:pPr>
          </w:p>
        </w:tc>
        <w:tc>
          <w:tcPr>
            <w:tcW w:w="1276" w:type="dxa"/>
            <w:gridSpan w:val="3"/>
            <w:tcBorders>
              <w:top w:val="single" w:sz="6" w:space="0" w:color="auto"/>
              <w:left w:val="nil"/>
              <w:bottom w:val="nil"/>
              <w:right w:val="nil"/>
            </w:tcBorders>
          </w:tcPr>
          <w:p w:rsidR="00F967D5" w:rsidRPr="003E2692" w:rsidRDefault="00F967D5" w:rsidP="00616C52">
            <w:pPr>
              <w:rPr>
                <w:sz w:val="2"/>
                <w:szCs w:val="2"/>
                <w:lang w:val="en-US"/>
              </w:rPr>
            </w:pPr>
          </w:p>
        </w:tc>
        <w:tc>
          <w:tcPr>
            <w:tcW w:w="1559" w:type="dxa"/>
            <w:gridSpan w:val="3"/>
            <w:tcBorders>
              <w:top w:val="single" w:sz="6" w:space="0" w:color="auto"/>
              <w:left w:val="nil"/>
              <w:bottom w:val="nil"/>
              <w:right w:val="nil"/>
            </w:tcBorders>
          </w:tcPr>
          <w:p w:rsidR="00F967D5" w:rsidRPr="003E2692" w:rsidRDefault="00F967D5" w:rsidP="00616C52">
            <w:pPr>
              <w:rPr>
                <w:sz w:val="2"/>
                <w:szCs w:val="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49C4" w:rsidTr="00616C52">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F967D5" w:rsidRPr="00B40365" w:rsidRDefault="00F967D5" w:rsidP="00616C52">
            <w:pPr>
              <w:rPr>
                <w:sz w:val="22"/>
                <w:szCs w:val="22"/>
                <w:lang w:val="en-US"/>
              </w:rPr>
            </w:pPr>
          </w:p>
        </w:tc>
        <w:tc>
          <w:tcPr>
            <w:tcW w:w="1418" w:type="dxa"/>
            <w:gridSpan w:val="4"/>
            <w:tcBorders>
              <w:top w:val="nil"/>
              <w:bottom w:val="single" w:sz="4" w:space="0" w:color="auto"/>
            </w:tcBorders>
            <w:vAlign w:val="center"/>
          </w:tcPr>
          <w:p w:rsidR="00F967D5" w:rsidRPr="00B40365" w:rsidRDefault="00F967D5" w:rsidP="00616C52">
            <w:pPr>
              <w:rPr>
                <w:sz w:val="22"/>
                <w:szCs w:val="22"/>
                <w:lang w:val="en-US"/>
              </w:rPr>
            </w:pPr>
          </w:p>
        </w:tc>
        <w:tc>
          <w:tcPr>
            <w:tcW w:w="4366" w:type="dxa"/>
            <w:gridSpan w:val="4"/>
            <w:tcBorders>
              <w:top w:val="nil"/>
              <w:bottom w:val="single" w:sz="4" w:space="0" w:color="auto"/>
            </w:tcBorders>
          </w:tcPr>
          <w:p w:rsidR="00F967D5" w:rsidRPr="000E0709" w:rsidRDefault="00F967D5" w:rsidP="00616C52">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rsidR="00F967D5" w:rsidRPr="00B449C4" w:rsidRDefault="00F967D5" w:rsidP="00616C52">
            <w:pPr>
              <w:rPr>
                <w:sz w:val="22"/>
                <w:szCs w:val="22"/>
                <w:lang w:val="en-US"/>
              </w:rPr>
            </w:pPr>
          </w:p>
        </w:tc>
        <w:tc>
          <w:tcPr>
            <w:tcW w:w="1134" w:type="dxa"/>
            <w:gridSpan w:val="3"/>
            <w:tcBorders>
              <w:top w:val="nil"/>
              <w:left w:val="nil"/>
              <w:bottom w:val="single" w:sz="4" w:space="0" w:color="auto"/>
              <w:right w:val="nil"/>
            </w:tcBorders>
          </w:tcPr>
          <w:p w:rsidR="00F967D5" w:rsidRPr="00B449C4" w:rsidRDefault="00F967D5" w:rsidP="00616C52">
            <w:pPr>
              <w:rPr>
                <w:sz w:val="22"/>
                <w:szCs w:val="22"/>
                <w:lang w:val="en-US"/>
              </w:rPr>
            </w:pPr>
          </w:p>
        </w:tc>
        <w:tc>
          <w:tcPr>
            <w:tcW w:w="1559" w:type="dxa"/>
            <w:gridSpan w:val="2"/>
            <w:tcBorders>
              <w:top w:val="nil"/>
              <w:left w:val="nil"/>
              <w:bottom w:val="single" w:sz="4" w:space="0" w:color="auto"/>
            </w:tcBorders>
          </w:tcPr>
          <w:p w:rsidR="00F967D5" w:rsidRPr="00B449C4" w:rsidRDefault="00F967D5" w:rsidP="00616C52">
            <w:pPr>
              <w:rPr>
                <w:sz w:val="22"/>
                <w:szCs w:val="22"/>
                <w:lang w:val="en-US"/>
              </w:rPr>
            </w:pPr>
          </w:p>
        </w:tc>
      </w:tr>
      <w:tr w:rsidR="00F967D5" w:rsidRPr="00B40365" w:rsidTr="00616C5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F967D5" w:rsidRPr="00B40365" w:rsidRDefault="00F967D5" w:rsidP="00616C52">
            <w:pPr>
              <w:rPr>
                <w:sz w:val="22"/>
                <w:szCs w:val="22"/>
                <w:lang w:val="en-US"/>
              </w:rPr>
            </w:pPr>
          </w:p>
        </w:tc>
        <w:tc>
          <w:tcPr>
            <w:tcW w:w="1381" w:type="dxa"/>
            <w:gridSpan w:val="4"/>
            <w:tcBorders>
              <w:bottom w:val="single" w:sz="4" w:space="0" w:color="auto"/>
            </w:tcBorders>
            <w:vAlign w:val="center"/>
          </w:tcPr>
          <w:p w:rsidR="00F967D5" w:rsidRPr="00B40365" w:rsidRDefault="00F967D5" w:rsidP="00616C52">
            <w:pPr>
              <w:rPr>
                <w:sz w:val="22"/>
                <w:szCs w:val="22"/>
                <w:lang w:val="en-US"/>
              </w:rPr>
            </w:pPr>
          </w:p>
        </w:tc>
        <w:tc>
          <w:tcPr>
            <w:tcW w:w="4238" w:type="dxa"/>
            <w:gridSpan w:val="4"/>
            <w:tcBorders>
              <w:bottom w:val="single" w:sz="4" w:space="0" w:color="auto"/>
            </w:tcBorders>
          </w:tcPr>
          <w:p w:rsidR="00F967D5" w:rsidRPr="00B40365" w:rsidRDefault="00F967D5" w:rsidP="00616C52">
            <w:pPr>
              <w:rPr>
                <w:sz w:val="22"/>
                <w:szCs w:val="22"/>
                <w:lang w:val="en-US"/>
              </w:rPr>
            </w:pPr>
            <w:r w:rsidRPr="00B40365">
              <w:rPr>
                <w:b/>
                <w:bCs/>
                <w:sz w:val="24"/>
                <w:szCs w:val="24"/>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F967D5" w:rsidRPr="00B40365" w:rsidRDefault="00F967D5" w:rsidP="00616C52">
            <w:pPr>
              <w:rPr>
                <w:sz w:val="22"/>
                <w:szCs w:val="22"/>
                <w:lang w:val="en-US"/>
              </w:rPr>
            </w:pPr>
          </w:p>
        </w:tc>
      </w:tr>
      <w:tr w:rsidR="00F967D5" w:rsidRPr="00B40365"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F967D5" w:rsidRPr="00B40365" w:rsidRDefault="00F967D5" w:rsidP="00616C52">
            <w:pPr>
              <w:rPr>
                <w:sz w:val="22"/>
                <w:szCs w:val="22"/>
                <w:lang w:val="en-US"/>
              </w:rPr>
            </w:pPr>
          </w:p>
        </w:tc>
        <w:tc>
          <w:tcPr>
            <w:tcW w:w="1417" w:type="dxa"/>
            <w:gridSpan w:val="4"/>
            <w:tcBorders>
              <w:top w:val="single" w:sz="6" w:space="0" w:color="auto"/>
              <w:bottom w:val="single" w:sz="12" w:space="0" w:color="auto"/>
            </w:tcBorders>
          </w:tcPr>
          <w:p w:rsidR="00F967D5" w:rsidRPr="00B40365" w:rsidRDefault="00F967D5" w:rsidP="00616C52">
            <w:pPr>
              <w:rPr>
                <w:sz w:val="22"/>
                <w:szCs w:val="22"/>
                <w:lang w:val="en-US"/>
              </w:rPr>
            </w:pPr>
          </w:p>
        </w:tc>
        <w:tc>
          <w:tcPr>
            <w:tcW w:w="4111" w:type="dxa"/>
            <w:gridSpan w:val="4"/>
            <w:tcBorders>
              <w:top w:val="single" w:sz="6" w:space="0" w:color="auto"/>
              <w:bottom w:val="single" w:sz="12" w:space="0" w:color="auto"/>
            </w:tcBorders>
          </w:tcPr>
          <w:p w:rsidR="00F967D5" w:rsidRPr="00B40365" w:rsidRDefault="00F967D5" w:rsidP="00616C52">
            <w:pPr>
              <w:rPr>
                <w:b/>
                <w:bCs/>
                <w:sz w:val="22"/>
                <w:szCs w:val="22"/>
                <w:lang w:val="en-US"/>
              </w:rPr>
            </w:pPr>
          </w:p>
        </w:tc>
        <w:tc>
          <w:tcPr>
            <w:tcW w:w="992" w:type="dxa"/>
            <w:gridSpan w:val="3"/>
            <w:tcBorders>
              <w:top w:val="single" w:sz="6" w:space="0" w:color="auto"/>
              <w:bottom w:val="single" w:sz="12" w:space="0" w:color="auto"/>
            </w:tcBorders>
          </w:tcPr>
          <w:p w:rsidR="00F967D5" w:rsidRPr="00B40365" w:rsidRDefault="00F967D5" w:rsidP="00616C52">
            <w:pPr>
              <w:rPr>
                <w:sz w:val="22"/>
                <w:szCs w:val="22"/>
                <w:lang w:val="en-US"/>
              </w:rPr>
            </w:pPr>
          </w:p>
        </w:tc>
        <w:tc>
          <w:tcPr>
            <w:tcW w:w="2835" w:type="dxa"/>
            <w:gridSpan w:val="7"/>
            <w:tcBorders>
              <w:top w:val="single" w:sz="6" w:space="0" w:color="auto"/>
              <w:bottom w:val="single" w:sz="12" w:space="0" w:color="auto"/>
            </w:tcBorders>
          </w:tcPr>
          <w:p w:rsidR="00F967D5" w:rsidRPr="00B40365" w:rsidRDefault="00F967D5" w:rsidP="00616C52">
            <w:pPr>
              <w:rPr>
                <w:sz w:val="22"/>
                <w:szCs w:val="22"/>
                <w:lang w:val="en-US"/>
              </w:rPr>
            </w:pPr>
          </w:p>
        </w:tc>
      </w:tr>
      <w:tr w:rsidR="00F967D5" w:rsidRPr="003E2692" w:rsidTr="00616C5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F967D5" w:rsidRPr="003E2692" w:rsidRDefault="00F967D5" w:rsidP="00616C52">
            <w:pPr>
              <w:rPr>
                <w:sz w:val="2"/>
                <w:szCs w:val="2"/>
                <w:lang w:val="en-US"/>
              </w:rPr>
            </w:pPr>
          </w:p>
        </w:tc>
        <w:tc>
          <w:tcPr>
            <w:tcW w:w="1417" w:type="dxa"/>
            <w:gridSpan w:val="4"/>
            <w:tcBorders>
              <w:top w:val="single" w:sz="12" w:space="0" w:color="auto"/>
              <w:left w:val="nil"/>
              <w:bottom w:val="nil"/>
              <w:right w:val="nil"/>
            </w:tcBorders>
          </w:tcPr>
          <w:p w:rsidR="00F967D5" w:rsidRPr="003E2692" w:rsidRDefault="00F967D5" w:rsidP="00616C52">
            <w:pPr>
              <w:rPr>
                <w:sz w:val="2"/>
                <w:szCs w:val="2"/>
                <w:lang w:val="en-US"/>
              </w:rPr>
            </w:pPr>
          </w:p>
        </w:tc>
        <w:tc>
          <w:tcPr>
            <w:tcW w:w="4111" w:type="dxa"/>
            <w:gridSpan w:val="4"/>
            <w:tcBorders>
              <w:top w:val="single" w:sz="12" w:space="0" w:color="auto"/>
              <w:left w:val="nil"/>
              <w:bottom w:val="nil"/>
              <w:right w:val="nil"/>
            </w:tcBorders>
          </w:tcPr>
          <w:p w:rsidR="00F967D5" w:rsidRPr="003E2692" w:rsidRDefault="00F967D5" w:rsidP="00616C52">
            <w:pPr>
              <w:rPr>
                <w:sz w:val="2"/>
                <w:szCs w:val="2"/>
                <w:lang w:val="en-US"/>
              </w:rPr>
            </w:pPr>
          </w:p>
        </w:tc>
        <w:tc>
          <w:tcPr>
            <w:tcW w:w="992" w:type="dxa"/>
            <w:gridSpan w:val="3"/>
            <w:tcBorders>
              <w:top w:val="single" w:sz="12" w:space="0" w:color="auto"/>
              <w:left w:val="nil"/>
              <w:bottom w:val="nil"/>
              <w:right w:val="nil"/>
            </w:tcBorders>
          </w:tcPr>
          <w:p w:rsidR="00F967D5" w:rsidRPr="003E2692" w:rsidRDefault="00F967D5" w:rsidP="00616C52">
            <w:pPr>
              <w:rPr>
                <w:sz w:val="2"/>
                <w:szCs w:val="2"/>
                <w:lang w:val="en-US"/>
              </w:rPr>
            </w:pPr>
          </w:p>
        </w:tc>
        <w:tc>
          <w:tcPr>
            <w:tcW w:w="2835" w:type="dxa"/>
            <w:gridSpan w:val="7"/>
            <w:tcBorders>
              <w:top w:val="single" w:sz="12" w:space="0" w:color="auto"/>
              <w:left w:val="nil"/>
              <w:bottom w:val="nil"/>
              <w:right w:val="single" w:sz="4" w:space="0" w:color="auto"/>
            </w:tcBorders>
          </w:tcPr>
          <w:p w:rsidR="00F967D5" w:rsidRPr="003E2692" w:rsidRDefault="00F967D5" w:rsidP="00616C52">
            <w:pPr>
              <w:rPr>
                <w:sz w:val="2"/>
                <w:szCs w:val="2"/>
                <w:lang w:val="en-US"/>
              </w:rPr>
            </w:pPr>
          </w:p>
        </w:tc>
      </w:tr>
      <w:tr w:rsidR="00F967D5" w:rsidRPr="002D6B2B"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F967D5" w:rsidRPr="00B40365" w:rsidRDefault="00F967D5" w:rsidP="00616C5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F967D5" w:rsidRPr="00B40365" w:rsidRDefault="00F967D5" w:rsidP="00616C52">
            <w:pPr>
              <w:rPr>
                <w:sz w:val="22"/>
                <w:szCs w:val="22"/>
                <w:lang w:val="en-US"/>
              </w:rPr>
            </w:pPr>
          </w:p>
        </w:tc>
        <w:tc>
          <w:tcPr>
            <w:tcW w:w="4332" w:type="dxa"/>
            <w:gridSpan w:val="3"/>
            <w:tcBorders>
              <w:top w:val="single" w:sz="4" w:space="0" w:color="auto"/>
              <w:bottom w:val="single" w:sz="4" w:space="0" w:color="auto"/>
            </w:tcBorders>
            <w:vAlign w:val="center"/>
          </w:tcPr>
          <w:p w:rsidR="00F967D5" w:rsidRPr="000E0709" w:rsidRDefault="00F967D5" w:rsidP="00616C52">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F967D5" w:rsidRPr="002D6B2B" w:rsidRDefault="00F967D5" w:rsidP="00616C5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F967D5" w:rsidRPr="002D6B2B" w:rsidRDefault="00F967D5" w:rsidP="00616C52">
            <w:pPr>
              <w:rPr>
                <w:sz w:val="22"/>
                <w:szCs w:val="22"/>
                <w:lang w:val="en-US"/>
              </w:rPr>
            </w:pPr>
          </w:p>
        </w:tc>
      </w:tr>
      <w:tr w:rsidR="00F967D5" w:rsidRPr="002D6B2B" w:rsidTr="00616C5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F967D5" w:rsidRPr="00B40365" w:rsidRDefault="00F967D5" w:rsidP="00616C52">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F967D5" w:rsidRPr="00B40365" w:rsidRDefault="00F967D5" w:rsidP="00616C52">
            <w:pPr>
              <w:rPr>
                <w:sz w:val="22"/>
                <w:szCs w:val="22"/>
                <w:lang w:val="en-US"/>
              </w:rPr>
            </w:pPr>
          </w:p>
        </w:tc>
        <w:tc>
          <w:tcPr>
            <w:tcW w:w="4332" w:type="dxa"/>
            <w:gridSpan w:val="3"/>
            <w:tcBorders>
              <w:top w:val="single" w:sz="4" w:space="0" w:color="auto"/>
              <w:bottom w:val="single" w:sz="4" w:space="0" w:color="auto"/>
            </w:tcBorders>
            <w:vAlign w:val="center"/>
          </w:tcPr>
          <w:p w:rsidR="00F967D5" w:rsidRPr="000E0709" w:rsidRDefault="00F967D5" w:rsidP="00616C52">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F967D5" w:rsidRPr="002D6B2B" w:rsidRDefault="00F967D5" w:rsidP="00616C52">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F967D5" w:rsidRPr="002D6B2B" w:rsidRDefault="00F967D5" w:rsidP="00616C52">
            <w:pPr>
              <w:rPr>
                <w:sz w:val="22"/>
                <w:szCs w:val="22"/>
                <w:lang w:val="en-US"/>
              </w:rPr>
            </w:pPr>
          </w:p>
        </w:tc>
      </w:tr>
      <w:tr w:rsidR="00F967D5" w:rsidRPr="00B40365" w:rsidTr="00616C52">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F967D5" w:rsidRPr="00B40365" w:rsidRDefault="00F967D5" w:rsidP="00616C52">
            <w:pPr>
              <w:jc w:val="center"/>
              <w:rPr>
                <w:sz w:val="22"/>
                <w:szCs w:val="22"/>
                <w:lang w:val="en-US"/>
              </w:rPr>
            </w:pPr>
          </w:p>
        </w:tc>
        <w:tc>
          <w:tcPr>
            <w:tcW w:w="1418" w:type="dxa"/>
            <w:gridSpan w:val="4"/>
            <w:tcBorders>
              <w:top w:val="nil"/>
              <w:bottom w:val="single" w:sz="6" w:space="0" w:color="auto"/>
            </w:tcBorders>
            <w:vAlign w:val="center"/>
          </w:tcPr>
          <w:p w:rsidR="00F967D5" w:rsidRPr="00B40365" w:rsidRDefault="00F967D5" w:rsidP="00616C52">
            <w:pPr>
              <w:jc w:val="center"/>
              <w:rPr>
                <w:sz w:val="22"/>
                <w:szCs w:val="22"/>
                <w:lang w:val="en-US"/>
              </w:rPr>
            </w:pPr>
          </w:p>
        </w:tc>
        <w:tc>
          <w:tcPr>
            <w:tcW w:w="4253" w:type="dxa"/>
            <w:gridSpan w:val="4"/>
            <w:tcBorders>
              <w:top w:val="nil"/>
              <w:bottom w:val="single" w:sz="6" w:space="0" w:color="auto"/>
              <w:right w:val="nil"/>
            </w:tcBorders>
            <w:vAlign w:val="center"/>
          </w:tcPr>
          <w:p w:rsidR="00F967D5" w:rsidRPr="00585DBD" w:rsidRDefault="00F967D5" w:rsidP="00616C52">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F967D5" w:rsidRPr="00B40365" w:rsidRDefault="00F967D5" w:rsidP="00616C52">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F967D5" w:rsidRPr="00B40365" w:rsidRDefault="00F967D5" w:rsidP="00616C52">
            <w:pPr>
              <w:jc w:val="center"/>
              <w:rPr>
                <w:sz w:val="22"/>
                <w:szCs w:val="22"/>
                <w:lang w:val="en-US"/>
              </w:rPr>
            </w:pPr>
          </w:p>
        </w:tc>
      </w:tr>
    </w:tbl>
    <w:p w:rsidR="00F967D5" w:rsidRPr="00B40365" w:rsidRDefault="00F967D5" w:rsidP="00F967D5">
      <w:pPr>
        <w:rPr>
          <w:sz w:val="22"/>
          <w:szCs w:val="22"/>
          <w:lang w:val="en-US"/>
        </w:rPr>
      </w:pPr>
    </w:p>
    <w:p w:rsidR="00F967D5" w:rsidRPr="00B40365" w:rsidRDefault="00F967D5" w:rsidP="00F967D5">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F967D5" w:rsidRPr="00E625C5" w:rsidTr="00616C52">
        <w:tc>
          <w:tcPr>
            <w:tcW w:w="1548" w:type="dxa"/>
          </w:tcPr>
          <w:p w:rsidR="00F967D5" w:rsidRPr="00E625C5" w:rsidRDefault="00F967D5" w:rsidP="00616C52">
            <w:pPr>
              <w:spacing w:line="276" w:lineRule="auto"/>
              <w:rPr>
                <w:b/>
                <w:bCs/>
                <w:sz w:val="24"/>
                <w:szCs w:val="24"/>
                <w:lang w:val="en-US"/>
              </w:rPr>
            </w:pPr>
            <w:r w:rsidRPr="00E625C5">
              <w:rPr>
                <w:b/>
                <w:bCs/>
                <w:sz w:val="24"/>
                <w:szCs w:val="24"/>
                <w:lang w:val="ro-RO"/>
              </w:rPr>
              <w:t>Elaborat</w:t>
            </w:r>
            <w:r w:rsidRPr="00E625C5">
              <w:rPr>
                <w:b/>
                <w:bCs/>
                <w:sz w:val="24"/>
                <w:szCs w:val="24"/>
                <w:lang w:val="en-US"/>
              </w:rPr>
              <w:t xml:space="preserve"> </w:t>
            </w:r>
          </w:p>
        </w:tc>
        <w:tc>
          <w:tcPr>
            <w:tcW w:w="7808" w:type="dxa"/>
            <w:tcBorders>
              <w:top w:val="nil"/>
              <w:left w:val="nil"/>
              <w:bottom w:val="single" w:sz="6" w:space="0" w:color="auto"/>
              <w:right w:val="nil"/>
            </w:tcBorders>
          </w:tcPr>
          <w:p w:rsidR="00F967D5" w:rsidRPr="00E625C5" w:rsidRDefault="00F967D5" w:rsidP="00616C52">
            <w:pPr>
              <w:spacing w:line="276" w:lineRule="auto"/>
              <w:ind w:right="176"/>
              <w:jc w:val="right"/>
              <w:rPr>
                <w:b/>
                <w:bCs/>
                <w:sz w:val="24"/>
                <w:szCs w:val="24"/>
                <w:lang w:val="en-US"/>
              </w:rPr>
            </w:pPr>
          </w:p>
        </w:tc>
      </w:tr>
      <w:tr w:rsidR="00F967D5" w:rsidRPr="009751BC" w:rsidTr="00616C52">
        <w:trPr>
          <w:trHeight w:val="355"/>
        </w:trPr>
        <w:tc>
          <w:tcPr>
            <w:tcW w:w="9356" w:type="dxa"/>
            <w:gridSpan w:val="2"/>
          </w:tcPr>
          <w:p w:rsidR="00F967D5" w:rsidRPr="009751BC" w:rsidRDefault="00F967D5" w:rsidP="00616C52">
            <w:pPr>
              <w:spacing w:line="276" w:lineRule="auto"/>
              <w:jc w:val="center"/>
              <w:rPr>
                <w:sz w:val="16"/>
                <w:szCs w:val="16"/>
                <w:lang w:val="en-US"/>
              </w:rPr>
            </w:pPr>
            <w:r w:rsidRPr="00E625C5">
              <w:rPr>
                <w:sz w:val="10"/>
                <w:szCs w:val="10"/>
                <w:lang w:val="en-US"/>
              </w:rPr>
              <w:t xml:space="preserve">                                       (</w:t>
            </w:r>
            <w:r w:rsidRPr="00E625C5">
              <w:rPr>
                <w:sz w:val="10"/>
                <w:szCs w:val="10"/>
                <w:lang w:val="ro-RO"/>
              </w:rPr>
              <w:t>numele, prenumele</w:t>
            </w:r>
            <w:r w:rsidRPr="000E0709">
              <w:rPr>
                <w:sz w:val="10"/>
                <w:szCs w:val="10"/>
                <w:lang w:val="ro-RO"/>
              </w:rPr>
              <w:t>,</w:t>
            </w:r>
            <w:r w:rsidRPr="00E625C5">
              <w:rPr>
                <w:sz w:val="10"/>
                <w:szCs w:val="10"/>
                <w:lang w:val="ro-RO"/>
              </w:rPr>
              <w:t xml:space="preserve"> funcţia</w:t>
            </w:r>
            <w:r w:rsidRPr="00E625C5">
              <w:rPr>
                <w:sz w:val="10"/>
                <w:szCs w:val="10"/>
                <w:lang w:val="en-US"/>
              </w:rPr>
              <w:t xml:space="preserve">, </w:t>
            </w:r>
            <w:r w:rsidRPr="00E625C5">
              <w:rPr>
                <w:sz w:val="10"/>
                <w:szCs w:val="10"/>
                <w:lang w:val="ro-RO"/>
              </w:rPr>
              <w:t>semnătura,</w:t>
            </w:r>
            <w:r w:rsidRPr="00E625C5">
              <w:rPr>
                <w:sz w:val="10"/>
                <w:szCs w:val="10"/>
                <w:lang w:val="en-US"/>
              </w:rPr>
              <w:t>)</w:t>
            </w:r>
          </w:p>
        </w:tc>
      </w:tr>
    </w:tbl>
    <w:p w:rsidR="00C16321" w:rsidRDefault="00F967D5">
      <w:bookmarkStart w:id="0" w:name="_GoBack"/>
      <w:bookmarkEnd w:id="0"/>
    </w:p>
    <w:sectPr w:rsidR="00C163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7D5"/>
    <w:rsid w:val="003C79CE"/>
    <w:rsid w:val="0071504C"/>
    <w:rsid w:val="00F967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B16464-15B2-494B-89D9-D47D5607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7D5"/>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rsid w:val="00F967D5"/>
  </w:style>
  <w:style w:type="paragraph" w:styleId="BodyText">
    <w:name w:val="Body Text"/>
    <w:basedOn w:val="Normal"/>
    <w:link w:val="BodyTextChar"/>
    <w:uiPriority w:val="99"/>
    <w:rsid w:val="00F967D5"/>
    <w:pPr>
      <w:jc w:val="center"/>
    </w:pPr>
    <w:rPr>
      <w:sz w:val="24"/>
      <w:szCs w:val="24"/>
    </w:rPr>
  </w:style>
  <w:style w:type="character" w:customStyle="1" w:styleId="BodyTextChar">
    <w:name w:val="Body Text Char"/>
    <w:basedOn w:val="DefaultParagraphFont"/>
    <w:link w:val="BodyText"/>
    <w:uiPriority w:val="99"/>
    <w:rsid w:val="00F967D5"/>
    <w:rPr>
      <w:rFonts w:ascii="Times New Roman" w:eastAsia="Times New Roman" w:hAnsi="Times New Roman" w:cs="Times New Roman"/>
      <w:sz w:val="24"/>
      <w:szCs w:val="24"/>
      <w:lang w:eastAsia="ru-RU"/>
    </w:rPr>
  </w:style>
  <w:style w:type="paragraph" w:styleId="Header">
    <w:name w:val="header"/>
    <w:basedOn w:val="Normal"/>
    <w:link w:val="HeaderChar"/>
    <w:uiPriority w:val="99"/>
    <w:semiHidden/>
    <w:rsid w:val="00F967D5"/>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rsid w:val="00F967D5"/>
    <w:rPr>
      <w:rFonts w:ascii="Arial" w:eastAsia="Times New Roman" w:hAnsi="Arial" w:cs="Arial"/>
      <w:sz w:val="20"/>
      <w:szCs w:val="20"/>
      <w:lang w:eastAsia="ar-SA"/>
    </w:rPr>
  </w:style>
  <w:style w:type="paragraph" w:styleId="BodyText2">
    <w:name w:val="Body Text 2"/>
    <w:basedOn w:val="Normal"/>
    <w:link w:val="BodyText2Char"/>
    <w:uiPriority w:val="99"/>
    <w:rsid w:val="00F967D5"/>
    <w:pPr>
      <w:jc w:val="center"/>
    </w:pPr>
    <w:rPr>
      <w:sz w:val="22"/>
      <w:szCs w:val="22"/>
    </w:rPr>
  </w:style>
  <w:style w:type="character" w:customStyle="1" w:styleId="BodyText2Char">
    <w:name w:val="Body Text 2 Char"/>
    <w:basedOn w:val="DefaultParagraphFont"/>
    <w:link w:val="BodyText2"/>
    <w:uiPriority w:val="99"/>
    <w:rsid w:val="00F967D5"/>
    <w:rPr>
      <w:rFonts w:ascii="Times New Roman" w:eastAsia="Times New Roman" w:hAnsi="Times New Roman" w:cs="Times New Roman"/>
      <w:lang w:eastAsia="ru-RU"/>
    </w:rPr>
  </w:style>
  <w:style w:type="character" w:styleId="CommentReference">
    <w:name w:val="annotation reference"/>
    <w:basedOn w:val="DefaultParagraphFont"/>
    <w:uiPriority w:val="99"/>
    <w:semiHidden/>
    <w:unhideWhenUsed/>
    <w:rsid w:val="00F967D5"/>
    <w:rPr>
      <w:rFonts w:cs="Times New Roman"/>
      <w:sz w:val="16"/>
      <w:szCs w:val="16"/>
    </w:rPr>
  </w:style>
  <w:style w:type="paragraph" w:styleId="CommentText">
    <w:name w:val="annotation text"/>
    <w:basedOn w:val="Normal"/>
    <w:link w:val="CommentTextChar"/>
    <w:uiPriority w:val="99"/>
    <w:semiHidden/>
    <w:unhideWhenUsed/>
    <w:rsid w:val="00F967D5"/>
  </w:style>
  <w:style w:type="character" w:customStyle="1" w:styleId="CommentTextChar">
    <w:name w:val="Comment Text Char"/>
    <w:basedOn w:val="DefaultParagraphFont"/>
    <w:link w:val="CommentText"/>
    <w:uiPriority w:val="99"/>
    <w:semiHidden/>
    <w:rsid w:val="00F967D5"/>
    <w:rPr>
      <w:rFonts w:ascii="Times New Roman" w:eastAsia="Times New Roman" w:hAnsi="Times New Roman" w:cs="Times New Roman"/>
      <w:sz w:val="20"/>
      <w:szCs w:val="20"/>
      <w:lang w:eastAsia="ru-RU"/>
    </w:rPr>
  </w:style>
  <w:style w:type="character" w:customStyle="1" w:styleId="CommentSubjectChar">
    <w:name w:val="Comment Subject Char"/>
    <w:basedOn w:val="CommentTextChar"/>
    <w:link w:val="CommentSubject"/>
    <w:uiPriority w:val="99"/>
    <w:semiHidden/>
    <w:locked/>
    <w:rsid w:val="00F967D5"/>
    <w:rPr>
      <w:rFonts w:ascii="Times New Roman" w:eastAsia="Times New Roman" w:hAnsi="Times New Roman" w:cs="Times New Roman"/>
      <w:b/>
      <w:bCs/>
      <w:sz w:val="20"/>
      <w:szCs w:val="20"/>
      <w:lang w:eastAsia="ru-RU"/>
    </w:rPr>
  </w:style>
  <w:style w:type="paragraph" w:styleId="CommentSubject">
    <w:name w:val="annotation subject"/>
    <w:basedOn w:val="CommentText"/>
    <w:next w:val="CommentText"/>
    <w:link w:val="CommentSubjectChar"/>
    <w:uiPriority w:val="99"/>
    <w:semiHidden/>
    <w:unhideWhenUsed/>
    <w:rsid w:val="00F967D5"/>
    <w:rPr>
      <w:b/>
      <w:bCs/>
    </w:rPr>
  </w:style>
  <w:style w:type="character" w:customStyle="1" w:styleId="CommentSubjectChar1">
    <w:name w:val="Comment Subject Char1"/>
    <w:basedOn w:val="CommentTextChar"/>
    <w:uiPriority w:val="99"/>
    <w:semiHidden/>
    <w:rsid w:val="00F967D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8184</Words>
  <Characters>46650</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1</cp:revision>
  <dcterms:created xsi:type="dcterms:W3CDTF">2026-08-06T02:51:00Z</dcterms:created>
  <dcterms:modified xsi:type="dcterms:W3CDTF">2026-08-06T02:53:00Z</dcterms:modified>
</cp:coreProperties>
</file>