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853DF9" w14:textId="576C1B4F" w:rsidR="00CE6D9B" w:rsidRDefault="00AF094B" w:rsidP="00AF094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proofErr w:type="spell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Ser</w:t>
      </w:r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vicii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mentenanta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>preventiva</w:t>
      </w:r>
      <w:proofErr w:type="spellEnd"/>
      <w:r w:rsidR="00650493"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50493">
        <w:rPr>
          <w:rFonts w:ascii="Times New Roman" w:hAnsi="Times New Roman" w:cs="Times New Roman"/>
          <w:b/>
          <w:sz w:val="28"/>
          <w:szCs w:val="28"/>
          <w:lang w:val="en-US"/>
        </w:rPr>
        <w:t>/</w:t>
      </w:r>
      <w:proofErr w:type="spell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corectiva</w:t>
      </w:r>
      <w:proofErr w:type="spellEnd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>externa</w:t>
      </w:r>
      <w:proofErr w:type="spellEnd"/>
      <w:r w:rsidRPr="00E07B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proofErr w:type="gram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Departamentul</w:t>
      </w:r>
      <w:proofErr w:type="spell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Oncologie</w:t>
      </w:r>
      <w:proofErr w:type="spellEnd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0A105B">
        <w:rPr>
          <w:rFonts w:ascii="Times New Roman" w:hAnsi="Times New Roman" w:cs="Times New Roman"/>
          <w:b/>
          <w:sz w:val="28"/>
          <w:szCs w:val="28"/>
          <w:lang w:val="en-US"/>
        </w:rPr>
        <w:t>Radiologica</w:t>
      </w:r>
      <w:proofErr w:type="spellEnd"/>
      <w:r w:rsidR="00650493">
        <w:rPr>
          <w:rFonts w:ascii="Times New Roman" w:hAnsi="Times New Roman" w:cs="Times New Roman"/>
          <w:b/>
          <w:sz w:val="28"/>
          <w:szCs w:val="28"/>
          <w:lang w:val="en-US"/>
        </w:rPr>
        <w:t>,</w:t>
      </w:r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>anul</w:t>
      </w:r>
      <w:proofErr w:type="spellEnd"/>
      <w:r w:rsidR="002B614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202</w:t>
      </w:r>
      <w:r w:rsidR="009A2135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</w:p>
    <w:p w14:paraId="79A732A0" w14:textId="77777777" w:rsidR="00AF094B" w:rsidRDefault="00AF094B" w:rsidP="00AF094B">
      <w:pPr>
        <w:spacing w:after="0"/>
        <w:rPr>
          <w:rFonts w:ascii="Times New Roman" w:hAnsi="Times New Roman" w:cs="Times New Roman"/>
          <w:b/>
          <w:lang w:val="ro-RO"/>
        </w:rPr>
      </w:pPr>
    </w:p>
    <w:tbl>
      <w:tblPr>
        <w:tblStyle w:val="a3"/>
        <w:tblW w:w="104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115"/>
        <w:gridCol w:w="992"/>
        <w:gridCol w:w="2975"/>
        <w:gridCol w:w="1557"/>
        <w:gridCol w:w="1279"/>
      </w:tblGrid>
      <w:tr w:rsidR="00AF094B" w14:paraId="6D0A0790" w14:textId="77777777" w:rsidTr="00E142D9">
        <w:trPr>
          <w:trHeight w:val="5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14AB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Nr.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BB75E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Dispozitiv medical</w:t>
            </w:r>
            <w:r>
              <w:rPr>
                <w:rFonts w:ascii="Times New Roman" w:hAnsi="Times New Roman" w:cs="Times New Roman"/>
                <w:b/>
                <w:lang w:val="ro-RO"/>
              </w:rPr>
              <w:br/>
            </w:r>
            <w:r>
              <w:rPr>
                <w:rFonts w:ascii="Times New Roman" w:hAnsi="Times New Roman" w:cs="Times New Roman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lang w:val="ro-RO"/>
              </w:rPr>
              <w:t>model, producător, anul producerii</w:t>
            </w:r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6636C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Cantit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0EAA6" w14:textId="77777777" w:rsidR="00AF094B" w:rsidRDefault="00AF094B">
            <w:pPr>
              <w:rPr>
                <w:rFonts w:ascii="Times New Roman" w:hAnsi="Times New Roman" w:cs="Times New Roman"/>
                <w:b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 necesare</w:t>
            </w:r>
            <w:r w:rsidR="00CB1944">
              <w:rPr>
                <w:rFonts w:ascii="Times New Roman" w:hAnsi="Times New Roman" w:cs="Times New Roman"/>
                <w:b/>
                <w:lang w:val="ro-RO"/>
              </w:rPr>
              <w:t xml:space="preserve"> solicitate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8F91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Periodicitate</w:t>
            </w:r>
          </w:p>
          <w:p w14:paraId="453E5610" w14:textId="77777777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lucrărilor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7324" w14:textId="6C428D0A" w:rsidR="00AF094B" w:rsidRDefault="00AF094B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286DFD" w14:paraId="67D36609" w14:textId="77777777" w:rsidTr="00E142D9">
        <w:trPr>
          <w:trHeight w:val="5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11733" w14:textId="77777777" w:rsidR="00286DFD" w:rsidRDefault="00286DF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CAFB" w14:textId="77777777" w:rsidR="00286DFD" w:rsidRPr="00E07B54" w:rsidRDefault="00E07B54" w:rsidP="00E07B54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Accelerator liniar de particule Vital Beam</w:t>
            </w:r>
            <w:r w:rsidR="00286DFD">
              <w:rPr>
                <w:rFonts w:ascii="Times New Roman" w:hAnsi="Times New Roman" w:cs="Times New Roman"/>
                <w:b/>
                <w:lang w:val="ro-RO"/>
              </w:rPr>
              <w:t>, Prod.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Varian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Medical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Systems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>, Inc., Anul 20</w:t>
            </w:r>
            <w:r w:rsidRPr="00E07B54">
              <w:rPr>
                <w:rFonts w:ascii="Times New Roman" w:hAnsi="Times New Roman" w:cs="Times New Roman"/>
                <w:b/>
                <w:lang w:val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D5A6" w14:textId="77777777" w:rsidR="00286DFD" w:rsidRDefault="00286DF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 unit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732AB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Mentenanța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preventivă conform recomandărilor producătorului. Verificarea modulelor mecanice și electronice. Verificarea parametrilor câmpului luminos. Testarea performanțelor, verificarea, calibrarea conform recomandărilor producătorului.</w:t>
            </w:r>
          </w:p>
          <w:p w14:paraId="157FC395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cazul defecţiunilor neprevăzute prezentarea în termen la solicitarea beneficiarului și instalarea tuturor pieselor procurate de beneficiar.</w:t>
            </w:r>
          </w:p>
          <w:p w14:paraId="617EEF89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Eliberarea rapoartelor la finele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fiecarei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intervenții, indicând starea dispozitivului și lista de lucrări efectuate;</w:t>
            </w:r>
          </w:p>
          <w:p w14:paraId="033B69E0" w14:textId="77777777" w:rsidR="00895F27" w:rsidRPr="009904A2" w:rsidRDefault="00895F27" w:rsidP="00895F27">
            <w:pPr>
              <w:rPr>
                <w:rFonts w:ascii="Times New Roman" w:eastAsia="Times New Roman" w:hAnsi="Times New Roman"/>
                <w:sz w:val="24"/>
                <w:szCs w:val="24"/>
                <w:lang w:val="ro-MO"/>
              </w:rPr>
            </w:pPr>
            <w:r w:rsidRPr="009904A2">
              <w:rPr>
                <w:rFonts w:ascii="Times New Roman" w:eastAsia="Times New Roman" w:hAnsi="Times New Roman"/>
                <w:sz w:val="24"/>
                <w:szCs w:val="24"/>
                <w:lang w:val="ro-MO"/>
              </w:rPr>
              <w:t>Toate lucrările de reparație, manopera de instalare a pieselor ( din raportul de service) și softului sunt incluse.</w:t>
            </w:r>
          </w:p>
          <w:p w14:paraId="03983EDE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Timpul de răspuns la telefon nu mai mult de 1 oră. Intervenția la dispozitiv ≤ 72 ore.</w:t>
            </w:r>
          </w:p>
          <w:p w14:paraId="02B07A75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Prezentarea planului de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anual recomandat de producător și a graficului de efectuare a lucrărilor;</w:t>
            </w:r>
          </w:p>
          <w:p w14:paraId="475689A2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AEF5B" w14:textId="77777777" w:rsidR="00286DFD" w:rsidRPr="00E1397A" w:rsidRDefault="00E1397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Trimestrial</w:t>
            </w:r>
            <w:proofErr w:type="spellEnd"/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D6F4C" w14:textId="5029AFC5" w:rsidR="00286DFD" w:rsidRDefault="00286DF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055D86" w:rsidRPr="00055D86" w14:paraId="3C2C32F8" w14:textId="77777777" w:rsidTr="007908E4">
        <w:trPr>
          <w:trHeight w:val="51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777A" w14:textId="77777777" w:rsidR="00055D86" w:rsidRDefault="00055D8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8757" w14:textId="6B92C077" w:rsidR="00055D86" w:rsidRDefault="00055D86" w:rsidP="00E07B54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16E7" w14:textId="379BB59B" w:rsidR="00055D86" w:rsidRDefault="00055D86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9752" w14:textId="6B585AAE" w:rsidR="00055D86" w:rsidRPr="009904A2" w:rsidRDefault="00055D8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2B36" w14:textId="499EC780" w:rsidR="00055D86" w:rsidRDefault="00055D8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8B5C" w14:textId="274628FA" w:rsidR="00055D86" w:rsidRDefault="00055D86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286DFD" w14:paraId="5734E182" w14:textId="77777777" w:rsidTr="00E142D9">
        <w:trPr>
          <w:trHeight w:val="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E66A6" w14:textId="77777777" w:rsidR="00286DFD" w:rsidRDefault="00286DF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C00D" w14:textId="77777777" w:rsidR="00286DFD" w:rsidRPr="00E07B54" w:rsidRDefault="00286DFD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Accelerator liniar de particule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Clinac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DHX, Prod.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Varian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 xml:space="preserve"> Medical </w:t>
            </w:r>
            <w:proofErr w:type="spellStart"/>
            <w:r>
              <w:rPr>
                <w:rFonts w:ascii="Times New Roman" w:hAnsi="Times New Roman" w:cs="Times New Roman"/>
                <w:b/>
                <w:lang w:val="ro-RO"/>
              </w:rPr>
              <w:t>Systems</w:t>
            </w:r>
            <w:proofErr w:type="spellEnd"/>
            <w:r>
              <w:rPr>
                <w:rFonts w:ascii="Times New Roman" w:hAnsi="Times New Roman" w:cs="Times New Roman"/>
                <w:b/>
                <w:lang w:val="ro-RO"/>
              </w:rPr>
              <w:t>, Inc., Anul 2008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9314" w14:textId="77777777" w:rsidR="00286DFD" w:rsidRDefault="00286DFD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 unit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F56BB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Mentenanța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preventivă conform recomandărilor producătorului. Verificarea modulelor mecanice și electronice. Verificarea parametrilor câmpului luminos. Testarea </w:t>
            </w: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performanțelor, verificarea, calibrarea conform recomandărilor producătorului.</w:t>
            </w:r>
          </w:p>
          <w:p w14:paraId="295F366D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cazul defecţiunilor neprevăzute prezentarea în termen la solicitarea beneficiarului și instalarea tuturor pieselor procurate de beneficiar.</w:t>
            </w:r>
          </w:p>
          <w:p w14:paraId="44B7BC0E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Eliberarea rapoartelor la finele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fiecarei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intervenții, indicând starea dispozitivului și lista de lucrări efectuate;</w:t>
            </w:r>
          </w:p>
          <w:p w14:paraId="245A1DF9" w14:textId="77777777" w:rsidR="00895F27" w:rsidRPr="009904A2" w:rsidRDefault="00895F27" w:rsidP="00895F27">
            <w:pPr>
              <w:rPr>
                <w:rFonts w:ascii="Times New Roman" w:eastAsia="Times New Roman" w:hAnsi="Times New Roman"/>
                <w:sz w:val="24"/>
                <w:szCs w:val="24"/>
                <w:lang w:val="ro-MO"/>
              </w:rPr>
            </w:pPr>
            <w:r w:rsidRPr="009904A2">
              <w:rPr>
                <w:rFonts w:ascii="Times New Roman" w:eastAsia="Times New Roman" w:hAnsi="Times New Roman"/>
                <w:sz w:val="24"/>
                <w:szCs w:val="24"/>
                <w:lang w:val="ro-MO"/>
              </w:rPr>
              <w:t>Toate lucrările de reparație, manopera de instalare a pieselor ( din raportul de service) și softului sunt incluse.</w:t>
            </w:r>
          </w:p>
          <w:p w14:paraId="0390932E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Timpul de răspuns la telefon nu mai mult de 1 oră. Intervenția la dispozitiv ≤ 72 ore.</w:t>
            </w:r>
          </w:p>
          <w:p w14:paraId="5C6B0FBF" w14:textId="77777777" w:rsidR="00286DFD" w:rsidRPr="009904A2" w:rsidRDefault="00286DFD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Prezentarea planului de </w:t>
            </w:r>
            <w:proofErr w:type="spellStart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mentenanță</w:t>
            </w:r>
            <w:proofErr w:type="spellEnd"/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anual recomandat de producător și a graficului de efectuare a lucrărilor;</w:t>
            </w:r>
          </w:p>
          <w:p w14:paraId="1247E988" w14:textId="77777777" w:rsidR="00286DFD" w:rsidRDefault="00286DFD">
            <w:pPr>
              <w:rPr>
                <w:rFonts w:ascii="Times New Roman" w:hAnsi="Times New Roman" w:cs="Times New Roman"/>
                <w:lang w:val="ro-RO"/>
              </w:rPr>
            </w:pPr>
            <w:r w:rsidRPr="009904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Prezentarea certificatelor valabile de  la producător ce permit  ofertantului executarea  lucrărilor propuse;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6C365" w14:textId="77777777" w:rsidR="00286DFD" w:rsidRDefault="00286DFD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Trimestrial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F45A" w14:textId="6A48EB36" w:rsidR="00286DFD" w:rsidRDefault="00286DFD" w:rsidP="002B614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02970BA8" w14:textId="77777777" w:rsidR="001F4946" w:rsidRPr="001F4946" w:rsidRDefault="001F4946" w:rsidP="00E836FD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1F4946" w:rsidRPr="001F494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42F21A" w14:textId="77777777" w:rsidR="00AF5EF1" w:rsidRDefault="00AF5EF1" w:rsidP="0003441D">
      <w:pPr>
        <w:spacing w:after="0" w:line="240" w:lineRule="auto"/>
      </w:pPr>
      <w:r>
        <w:separator/>
      </w:r>
    </w:p>
  </w:endnote>
  <w:endnote w:type="continuationSeparator" w:id="0">
    <w:p w14:paraId="14BC20FF" w14:textId="77777777" w:rsidR="00AF5EF1" w:rsidRDefault="00AF5EF1" w:rsidP="00034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1477363"/>
      <w:docPartObj>
        <w:docPartGallery w:val="Page Numbers (Bottom of Page)"/>
        <w:docPartUnique/>
      </w:docPartObj>
    </w:sdtPr>
    <w:sdtEndPr/>
    <w:sdtContent>
      <w:p w14:paraId="77463040" w14:textId="77777777" w:rsidR="00A440C2" w:rsidRDefault="0003441D">
        <w:pPr>
          <w:pStyle w:val="a6"/>
          <w:jc w:val="right"/>
          <w:rPr>
            <w:lang w:val="en-US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49C">
          <w:rPr>
            <w:noProof/>
          </w:rPr>
          <w:t>2</w:t>
        </w:r>
        <w:r>
          <w:fldChar w:fldCharType="end"/>
        </w:r>
        <w:r w:rsidR="00A440C2">
          <w:rPr>
            <w:lang w:val="en-US"/>
          </w:rPr>
          <w:t xml:space="preserve"> din 2</w:t>
        </w:r>
      </w:p>
      <w:p w14:paraId="5AB5F6D1" w14:textId="77777777" w:rsidR="0003441D" w:rsidRDefault="00DB049C">
        <w:pPr>
          <w:pStyle w:val="a6"/>
          <w:jc w:val="right"/>
        </w:pPr>
      </w:p>
    </w:sdtContent>
  </w:sdt>
  <w:p w14:paraId="11CA9B9A" w14:textId="77777777" w:rsidR="0003441D" w:rsidRDefault="0003441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03FCD5" w14:textId="77777777" w:rsidR="00AF5EF1" w:rsidRDefault="00AF5EF1" w:rsidP="0003441D">
      <w:pPr>
        <w:spacing w:after="0" w:line="240" w:lineRule="auto"/>
      </w:pPr>
      <w:r>
        <w:separator/>
      </w:r>
    </w:p>
  </w:footnote>
  <w:footnote w:type="continuationSeparator" w:id="0">
    <w:p w14:paraId="59071C1F" w14:textId="77777777" w:rsidR="00AF5EF1" w:rsidRDefault="00AF5EF1" w:rsidP="000344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CD8"/>
    <w:rsid w:val="0003441D"/>
    <w:rsid w:val="000371A9"/>
    <w:rsid w:val="00055D86"/>
    <w:rsid w:val="0007418E"/>
    <w:rsid w:val="000A105B"/>
    <w:rsid w:val="00136794"/>
    <w:rsid w:val="00140A40"/>
    <w:rsid w:val="001434D4"/>
    <w:rsid w:val="0019470F"/>
    <w:rsid w:val="001A4E6A"/>
    <w:rsid w:val="001D1F13"/>
    <w:rsid w:val="001F4946"/>
    <w:rsid w:val="00286DFD"/>
    <w:rsid w:val="002B6142"/>
    <w:rsid w:val="002D4FF6"/>
    <w:rsid w:val="004253D9"/>
    <w:rsid w:val="00455D44"/>
    <w:rsid w:val="00525DC3"/>
    <w:rsid w:val="00531E2F"/>
    <w:rsid w:val="0062289C"/>
    <w:rsid w:val="00650493"/>
    <w:rsid w:val="007342E4"/>
    <w:rsid w:val="007908E4"/>
    <w:rsid w:val="00864CD8"/>
    <w:rsid w:val="008845A1"/>
    <w:rsid w:val="00895F27"/>
    <w:rsid w:val="00917B06"/>
    <w:rsid w:val="009904A2"/>
    <w:rsid w:val="009A2135"/>
    <w:rsid w:val="009C02C0"/>
    <w:rsid w:val="009E21A8"/>
    <w:rsid w:val="00A440C2"/>
    <w:rsid w:val="00AF094B"/>
    <w:rsid w:val="00AF5EF1"/>
    <w:rsid w:val="00B12F80"/>
    <w:rsid w:val="00B43968"/>
    <w:rsid w:val="00C10C60"/>
    <w:rsid w:val="00C41D7D"/>
    <w:rsid w:val="00C77B14"/>
    <w:rsid w:val="00CB1944"/>
    <w:rsid w:val="00CF33C7"/>
    <w:rsid w:val="00DB049C"/>
    <w:rsid w:val="00E07B54"/>
    <w:rsid w:val="00E1397A"/>
    <w:rsid w:val="00E142D9"/>
    <w:rsid w:val="00E836FD"/>
    <w:rsid w:val="00F2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D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9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41D"/>
  </w:style>
  <w:style w:type="paragraph" w:styleId="a6">
    <w:name w:val="footer"/>
    <w:basedOn w:val="a"/>
    <w:link w:val="a7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4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94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441D"/>
  </w:style>
  <w:style w:type="paragraph" w:styleId="a6">
    <w:name w:val="footer"/>
    <w:basedOn w:val="a"/>
    <w:link w:val="a7"/>
    <w:uiPriority w:val="99"/>
    <w:unhideWhenUsed/>
    <w:rsid w:val="00034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4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0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5D459-3ED7-4DF1-BA89-1BD82C1FE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2026-01-20T14:19:00Z</cp:lastPrinted>
  <dcterms:created xsi:type="dcterms:W3CDTF">2026-01-20T12:10:00Z</dcterms:created>
  <dcterms:modified xsi:type="dcterms:W3CDTF">2026-01-20T14:19:00Z</dcterms:modified>
</cp:coreProperties>
</file>