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23" w:type="dxa"/>
        <w:tblLayout w:type="fixed"/>
        <w:tblCellMar>
          <w:left w:w="0" w:type="dxa"/>
          <w:right w:w="0" w:type="dxa"/>
        </w:tblCellMar>
        <w:tblLook w:val="01E0" w:firstRow="1" w:lastRow="1" w:firstColumn="1" w:lastColumn="1" w:noHBand="0" w:noVBand="0"/>
      </w:tblPr>
      <w:tblGrid>
        <w:gridCol w:w="9935"/>
      </w:tblGrid>
      <w:tr w:rsidR="00FB4CA2">
        <w:trPr>
          <w:trHeight w:val="307"/>
        </w:trPr>
        <w:tc>
          <w:tcPr>
            <w:tcW w:w="9935" w:type="dxa"/>
          </w:tcPr>
          <w:p w:rsidR="00FB4CA2" w:rsidRDefault="00FB4CA2">
            <w:pPr>
              <w:pStyle w:val="TableParagraph"/>
              <w:spacing w:line="264" w:lineRule="exact"/>
              <w:ind w:left="200"/>
              <w:rPr>
                <w:rFonts w:ascii="Calibri Light"/>
                <w:sz w:val="26"/>
              </w:rPr>
            </w:pPr>
            <w:r>
              <w:rPr>
                <w:rFonts w:ascii="Calibri Light"/>
                <w:color w:val="5B9BD4"/>
                <w:sz w:val="26"/>
              </w:rPr>
              <w:t>Formularul ofertei (F3.1)</w:t>
            </w:r>
          </w:p>
        </w:tc>
      </w:tr>
      <w:tr w:rsidR="00FB4CA2">
        <w:trPr>
          <w:trHeight w:val="13565"/>
        </w:trPr>
        <w:tc>
          <w:tcPr>
            <w:tcW w:w="9935" w:type="dxa"/>
          </w:tcPr>
          <w:p w:rsidR="00FB4CA2" w:rsidRDefault="00FB4CA2">
            <w:pPr>
              <w:pStyle w:val="TableParagraph"/>
              <w:spacing w:before="37"/>
              <w:ind w:left="200" w:right="206"/>
              <w:jc w:val="both"/>
              <w:rPr>
                <w:i/>
                <w:sz w:val="24"/>
              </w:rPr>
            </w:pPr>
            <w:r>
              <w:rPr>
                <w:i/>
                <w:sz w:val="24"/>
              </w:rPr>
              <w:t>[Ofertantul va completa acest formular în conformitate cu instrucţiunile de mai jos. Nu se vor permite modificări în formatul formularului, precum şi nu se vor accepta înlocuiri în textul acestuia.]</w:t>
            </w:r>
          </w:p>
          <w:p w:rsidR="00FB4CA2" w:rsidRDefault="00FB4CA2">
            <w:pPr>
              <w:pStyle w:val="TableParagraph"/>
              <w:spacing w:before="3"/>
              <w:ind w:left="200"/>
              <w:jc w:val="both"/>
              <w:rPr>
                <w:sz w:val="24"/>
              </w:rPr>
            </w:pPr>
            <w:r>
              <w:rPr>
                <w:sz w:val="24"/>
              </w:rPr>
              <w:t>Data depunerii ofertei: “</w:t>
            </w:r>
            <w:r>
              <w:rPr>
                <w:sz w:val="24"/>
                <w:u w:val="single"/>
              </w:rPr>
              <w:t xml:space="preserve"> </w:t>
            </w:r>
            <w:r w:rsidR="00F75B5F">
              <w:rPr>
                <w:sz w:val="24"/>
              </w:rPr>
              <w:t>2</w:t>
            </w:r>
            <w:r w:rsidR="00670887">
              <w:rPr>
                <w:sz w:val="24"/>
              </w:rPr>
              <w:t>4</w:t>
            </w:r>
            <w:r w:rsidR="00D053E4">
              <w:rPr>
                <w:sz w:val="24"/>
              </w:rPr>
              <w:t>_” iun</w:t>
            </w:r>
            <w:r w:rsidR="00F35810">
              <w:rPr>
                <w:sz w:val="24"/>
              </w:rPr>
              <w:t>ie</w:t>
            </w:r>
            <w:r w:rsidR="00D053E4">
              <w:rPr>
                <w:sz w:val="24"/>
              </w:rPr>
              <w:t xml:space="preserve"> 2020</w:t>
            </w:r>
            <w:r>
              <w:rPr>
                <w:sz w:val="24"/>
                <w:u w:val="single"/>
              </w:rPr>
              <w:t xml:space="preserve">     </w:t>
            </w:r>
          </w:p>
          <w:p w:rsidR="00FB4CA2" w:rsidRDefault="00FB4CA2">
            <w:pPr>
              <w:pStyle w:val="TableParagraph"/>
              <w:tabs>
                <w:tab w:val="left" w:pos="7192"/>
                <w:tab w:val="left" w:pos="7566"/>
              </w:tabs>
              <w:spacing w:before="137" w:line="360" w:lineRule="auto"/>
              <w:ind w:left="200" w:right="2366"/>
              <w:jc w:val="both"/>
              <w:rPr>
                <w:sz w:val="24"/>
              </w:rPr>
            </w:pPr>
            <w:r>
              <w:rPr>
                <w:sz w:val="24"/>
              </w:rPr>
              <w:t>Procedura de</w:t>
            </w:r>
            <w:r>
              <w:rPr>
                <w:spacing w:val="-7"/>
                <w:sz w:val="24"/>
              </w:rPr>
              <w:t xml:space="preserve"> </w:t>
            </w:r>
            <w:r>
              <w:rPr>
                <w:sz w:val="24"/>
              </w:rPr>
              <w:t>achizi</w:t>
            </w:r>
            <w:r>
              <w:rPr>
                <w:rFonts w:ascii="Tahoma" w:hAnsi="Tahoma" w:cs="Tahoma"/>
                <w:sz w:val="24"/>
              </w:rPr>
              <w:t>ț</w:t>
            </w:r>
            <w:r>
              <w:rPr>
                <w:sz w:val="24"/>
              </w:rPr>
              <w:t>ie</w:t>
            </w:r>
            <w:r>
              <w:rPr>
                <w:spacing w:val="-1"/>
                <w:sz w:val="24"/>
              </w:rPr>
              <w:t xml:space="preserve"> </w:t>
            </w:r>
            <w:r>
              <w:rPr>
                <w:sz w:val="24"/>
              </w:rPr>
              <w:t>Nr.:</w:t>
            </w:r>
            <w:r>
              <w:rPr>
                <w:spacing w:val="-2"/>
                <w:sz w:val="24"/>
              </w:rPr>
              <w:t xml:space="preserve"> </w:t>
            </w:r>
            <w:r>
              <w:rPr>
                <w:sz w:val="24"/>
                <w:u w:val="single"/>
              </w:rPr>
              <w:t xml:space="preserve"> </w:t>
            </w:r>
            <w:r>
              <w:rPr>
                <w:sz w:val="24"/>
                <w:u w:val="single"/>
              </w:rPr>
              <w:tab/>
            </w:r>
            <w:r>
              <w:rPr>
                <w:sz w:val="24"/>
              </w:rPr>
              <w:t xml:space="preserve"> Anun</w:t>
            </w:r>
            <w:r>
              <w:rPr>
                <w:rFonts w:ascii="Tahoma" w:hAnsi="Tahoma" w:cs="Tahoma"/>
                <w:sz w:val="24"/>
              </w:rPr>
              <w:t>ț</w:t>
            </w:r>
            <w:r>
              <w:rPr>
                <w:sz w:val="24"/>
              </w:rPr>
              <w:t>/Invita</w:t>
            </w:r>
            <w:r>
              <w:rPr>
                <w:rFonts w:ascii="Tahoma" w:hAnsi="Tahoma" w:cs="Tahoma"/>
                <w:sz w:val="24"/>
              </w:rPr>
              <w:t>ț</w:t>
            </w:r>
            <w:r>
              <w:rPr>
                <w:sz w:val="24"/>
              </w:rPr>
              <w:t>ia de participare</w:t>
            </w:r>
            <w:r>
              <w:rPr>
                <w:spacing w:val="-8"/>
                <w:sz w:val="24"/>
              </w:rPr>
              <w:t xml:space="preserve"> </w:t>
            </w:r>
            <w:r>
              <w:rPr>
                <w:sz w:val="24"/>
              </w:rPr>
              <w:t>Nr.:</w:t>
            </w:r>
            <w:r>
              <w:rPr>
                <w:spacing w:val="-6"/>
                <w:sz w:val="24"/>
              </w:rPr>
              <w:t xml:space="preserve"> </w:t>
            </w:r>
            <w:r>
              <w:rPr>
                <w:sz w:val="24"/>
                <w:u w:val="single"/>
              </w:rPr>
              <w:t xml:space="preserve"> </w:t>
            </w:r>
            <w:r>
              <w:rPr>
                <w:sz w:val="24"/>
                <w:u w:val="single"/>
              </w:rPr>
              <w:tab/>
            </w:r>
          </w:p>
          <w:p w:rsidR="00FB4CA2" w:rsidRPr="00670887" w:rsidRDefault="00FB4CA2" w:rsidP="00670887">
            <w:pPr>
              <w:widowControl/>
              <w:autoSpaceDE/>
              <w:autoSpaceDN/>
              <w:rPr>
                <w:sz w:val="24"/>
                <w:szCs w:val="24"/>
                <w:lang w:val="en-US" w:eastAsia="ru-RU"/>
              </w:rPr>
            </w:pPr>
            <w:r>
              <w:rPr>
                <w:sz w:val="24"/>
              </w:rPr>
              <w:t>Către:</w:t>
            </w:r>
            <w:r>
              <w:rPr>
                <w:sz w:val="24"/>
                <w:u w:val="single"/>
              </w:rPr>
              <w:t xml:space="preserve"> </w:t>
            </w:r>
            <w:r w:rsidR="00670887" w:rsidRPr="00670887">
              <w:rPr>
                <w:rFonts w:ascii="Helvetica" w:hAnsi="Helvetica" w:cs="Helvetica"/>
                <w:color w:val="333333"/>
                <w:sz w:val="2"/>
                <w:szCs w:val="2"/>
                <w:shd w:val="clear" w:color="auto" w:fill="FFFFFF"/>
                <w:lang w:val="en-US" w:eastAsia="ru-RU"/>
              </w:rPr>
              <w:t> </w:t>
            </w:r>
            <w:proofErr w:type="spellStart"/>
            <w:r w:rsidR="00670887" w:rsidRPr="00670887">
              <w:rPr>
                <w:rFonts w:ascii="Helvetica" w:hAnsi="Helvetica" w:cs="Helvetica"/>
                <w:color w:val="333333"/>
                <w:sz w:val="23"/>
                <w:szCs w:val="23"/>
                <w:lang w:val="en-US" w:eastAsia="ru-RU"/>
              </w:rPr>
              <w:t>Universitatea</w:t>
            </w:r>
            <w:proofErr w:type="spellEnd"/>
            <w:r w:rsidR="00670887" w:rsidRPr="00670887">
              <w:rPr>
                <w:rFonts w:ascii="Helvetica" w:hAnsi="Helvetica" w:cs="Helvetica"/>
                <w:color w:val="333333"/>
                <w:sz w:val="23"/>
                <w:szCs w:val="23"/>
                <w:lang w:val="en-US" w:eastAsia="ru-RU"/>
              </w:rPr>
              <w:t xml:space="preserve"> de Stat din Tiraspol</w:t>
            </w:r>
            <w:r w:rsidR="00F35810" w:rsidRPr="00F35810">
              <w:rPr>
                <w:sz w:val="24"/>
                <w:szCs w:val="24"/>
              </w:rPr>
              <w:t xml:space="preserve">, </w:t>
            </w:r>
            <w:r w:rsidR="00670887">
              <w:rPr>
                <w:rFonts w:ascii="Helvetica" w:hAnsi="Helvetica" w:cs="Helvetica"/>
                <w:color w:val="333333"/>
                <w:sz w:val="23"/>
                <w:szCs w:val="23"/>
                <w:shd w:val="clear" w:color="auto" w:fill="FFFFFF"/>
              </w:rPr>
              <w:t>1007600007036</w:t>
            </w:r>
            <w:r w:rsidRPr="00F35810">
              <w:rPr>
                <w:b/>
                <w:sz w:val="24"/>
                <w:szCs w:val="24"/>
              </w:rPr>
              <w:t>_</w:t>
            </w:r>
            <w:r>
              <w:rPr>
                <w:sz w:val="24"/>
              </w:rPr>
              <w:t xml:space="preserve"> [numele deplin al autorităţii contractante]</w:t>
            </w:r>
          </w:p>
          <w:p w:rsidR="00FB4CA2" w:rsidRDefault="00FB4CA2">
            <w:pPr>
              <w:pStyle w:val="TableParagraph"/>
              <w:tabs>
                <w:tab w:val="left" w:pos="1280"/>
                <w:tab w:val="left" w:pos="4691"/>
              </w:tabs>
              <w:spacing w:line="275" w:lineRule="exact"/>
              <w:ind w:left="200"/>
              <w:jc w:val="both"/>
              <w:rPr>
                <w:sz w:val="24"/>
              </w:rPr>
            </w:pPr>
            <w:r>
              <w:rPr>
                <w:sz w:val="24"/>
                <w:u w:val="single"/>
              </w:rPr>
              <w:t xml:space="preserve"> </w:t>
            </w:r>
            <w:r>
              <w:rPr>
                <w:sz w:val="24"/>
                <w:u w:val="single"/>
              </w:rPr>
              <w:tab/>
            </w:r>
            <w:r>
              <w:rPr>
                <w:sz w:val="24"/>
              </w:rPr>
              <w:t>Mobi-Art</w:t>
            </w:r>
            <w:r>
              <w:rPr>
                <w:spacing w:val="3"/>
                <w:sz w:val="24"/>
              </w:rPr>
              <w:t xml:space="preserve"> </w:t>
            </w:r>
            <w:r>
              <w:rPr>
                <w:sz w:val="24"/>
              </w:rPr>
              <w:t>Design</w:t>
            </w:r>
            <w:r>
              <w:rPr>
                <w:spacing w:val="-7"/>
                <w:sz w:val="24"/>
              </w:rPr>
              <w:t xml:space="preserve"> </w:t>
            </w:r>
            <w:r>
              <w:rPr>
                <w:sz w:val="24"/>
              </w:rPr>
              <w:t>SRL</w:t>
            </w:r>
            <w:r>
              <w:rPr>
                <w:sz w:val="24"/>
                <w:u w:val="single"/>
              </w:rPr>
              <w:t xml:space="preserve"> </w:t>
            </w:r>
            <w:r>
              <w:rPr>
                <w:sz w:val="24"/>
                <w:u w:val="single"/>
              </w:rPr>
              <w:tab/>
            </w:r>
            <w:r>
              <w:rPr>
                <w:sz w:val="24"/>
              </w:rPr>
              <w:t>declară</w:t>
            </w:r>
            <w:r>
              <w:rPr>
                <w:spacing w:val="1"/>
                <w:sz w:val="24"/>
              </w:rPr>
              <w:t xml:space="preserve"> </w:t>
            </w:r>
            <w:r>
              <w:rPr>
                <w:sz w:val="24"/>
              </w:rPr>
              <w:t>că:</w:t>
            </w:r>
          </w:p>
          <w:p w:rsidR="00FB4CA2" w:rsidRDefault="00FB4CA2">
            <w:pPr>
              <w:pStyle w:val="TableParagraph"/>
              <w:spacing w:line="275" w:lineRule="exact"/>
              <w:ind w:left="2380"/>
              <w:jc w:val="both"/>
              <w:rPr>
                <w:sz w:val="24"/>
              </w:rPr>
            </w:pPr>
            <w:r>
              <w:rPr>
                <w:sz w:val="24"/>
              </w:rPr>
              <w:t>[denumirea ofertantului]</w:t>
            </w:r>
          </w:p>
          <w:p w:rsidR="00FB4CA2" w:rsidRDefault="00FB4CA2">
            <w:pPr>
              <w:pStyle w:val="TableParagraph"/>
              <w:numPr>
                <w:ilvl w:val="0"/>
                <w:numId w:val="1"/>
              </w:numPr>
              <w:tabs>
                <w:tab w:val="left" w:pos="907"/>
                <w:tab w:val="left" w:pos="9553"/>
              </w:tabs>
              <w:spacing w:before="5" w:line="237" w:lineRule="auto"/>
              <w:ind w:right="217" w:hanging="361"/>
              <w:jc w:val="both"/>
              <w:rPr>
                <w:sz w:val="24"/>
              </w:rPr>
            </w:pPr>
            <w:r>
              <w:rPr>
                <w:spacing w:val="-3"/>
                <w:sz w:val="24"/>
              </w:rPr>
              <w:t xml:space="preserve">Au </w:t>
            </w:r>
            <w:r>
              <w:rPr>
                <w:sz w:val="24"/>
              </w:rPr>
              <w:t xml:space="preserve">fost examinate şi </w:t>
            </w:r>
            <w:r>
              <w:rPr>
                <w:spacing w:val="-3"/>
                <w:sz w:val="24"/>
              </w:rPr>
              <w:t xml:space="preserve">nu </w:t>
            </w:r>
            <w:r>
              <w:rPr>
                <w:sz w:val="24"/>
              </w:rPr>
              <w:t>există rezervări faţă de documentele de atribuire, inclusiv modificările nr.</w:t>
            </w:r>
            <w:r>
              <w:rPr>
                <w:sz w:val="24"/>
                <w:u w:val="single"/>
              </w:rPr>
              <w:t xml:space="preserve"> </w:t>
            </w:r>
            <w:r>
              <w:rPr>
                <w:sz w:val="24"/>
                <w:u w:val="single"/>
              </w:rPr>
              <w:tab/>
            </w:r>
            <w:r>
              <w:rPr>
                <w:sz w:val="24"/>
              </w:rPr>
              <w:t>.</w:t>
            </w:r>
          </w:p>
          <w:p w:rsidR="00FB4CA2" w:rsidRDefault="00FB4CA2">
            <w:pPr>
              <w:pStyle w:val="TableParagraph"/>
              <w:spacing w:before="3" w:line="275" w:lineRule="exact"/>
              <w:ind w:left="2980"/>
              <w:jc w:val="both"/>
              <w:rPr>
                <w:sz w:val="24"/>
              </w:rPr>
            </w:pPr>
            <w:r>
              <w:rPr>
                <w:sz w:val="24"/>
              </w:rPr>
              <w:t>[introduceţi numărul şi data fiecărei modificări, dacă au avut loc]</w:t>
            </w:r>
          </w:p>
          <w:p w:rsidR="00FB4CA2" w:rsidRDefault="00FB4CA2">
            <w:pPr>
              <w:pStyle w:val="TableParagraph"/>
              <w:numPr>
                <w:ilvl w:val="0"/>
                <w:numId w:val="1"/>
              </w:numPr>
              <w:tabs>
                <w:tab w:val="left" w:pos="907"/>
                <w:tab w:val="left" w:pos="2826"/>
                <w:tab w:val="left" w:pos="8162"/>
              </w:tabs>
              <w:spacing w:line="275" w:lineRule="exact"/>
              <w:ind w:left="906"/>
              <w:jc w:val="both"/>
              <w:rPr>
                <w:sz w:val="24"/>
              </w:rPr>
            </w:pPr>
            <w:r>
              <w:rPr>
                <w:w w:val="99"/>
                <w:sz w:val="24"/>
                <w:u w:val="single"/>
              </w:rPr>
              <w:t xml:space="preserve"> </w:t>
            </w:r>
            <w:r>
              <w:rPr>
                <w:w w:val="99"/>
                <w:sz w:val="24"/>
                <w:u w:val="single"/>
              </w:rPr>
              <w:tab/>
            </w:r>
            <w:r>
              <w:rPr>
                <w:sz w:val="24"/>
              </w:rPr>
              <w:t>Mobi-Art</w:t>
            </w:r>
            <w:r>
              <w:rPr>
                <w:spacing w:val="2"/>
                <w:sz w:val="24"/>
              </w:rPr>
              <w:t xml:space="preserve"> </w:t>
            </w:r>
            <w:r>
              <w:rPr>
                <w:sz w:val="24"/>
              </w:rPr>
              <w:t>Design</w:t>
            </w:r>
            <w:r>
              <w:rPr>
                <w:spacing w:val="-6"/>
                <w:sz w:val="24"/>
              </w:rPr>
              <w:t xml:space="preserve"> </w:t>
            </w:r>
            <w:r>
              <w:rPr>
                <w:sz w:val="24"/>
              </w:rPr>
              <w:t>SRL</w:t>
            </w:r>
            <w:r>
              <w:rPr>
                <w:sz w:val="24"/>
                <w:u w:val="single"/>
              </w:rPr>
              <w:t xml:space="preserve"> </w:t>
            </w:r>
            <w:r>
              <w:rPr>
                <w:sz w:val="24"/>
                <w:u w:val="single"/>
              </w:rPr>
              <w:tab/>
            </w:r>
            <w:r>
              <w:rPr>
                <w:sz w:val="24"/>
              </w:rPr>
              <w:t>se angajează</w:t>
            </w:r>
            <w:r>
              <w:rPr>
                <w:spacing w:val="-2"/>
                <w:sz w:val="24"/>
              </w:rPr>
              <w:t xml:space="preserve"> </w:t>
            </w:r>
            <w:r>
              <w:rPr>
                <w:sz w:val="24"/>
              </w:rPr>
              <w:t>să</w:t>
            </w:r>
          </w:p>
          <w:p w:rsidR="00FB4CA2" w:rsidRDefault="00FB4CA2">
            <w:pPr>
              <w:pStyle w:val="TableParagraph"/>
              <w:spacing w:before="3" w:line="275" w:lineRule="exact"/>
              <w:ind w:left="3340"/>
              <w:jc w:val="both"/>
              <w:rPr>
                <w:sz w:val="24"/>
              </w:rPr>
            </w:pPr>
            <w:r>
              <w:rPr>
                <w:sz w:val="24"/>
              </w:rPr>
              <w:t>[denumirea ofertantului]</w:t>
            </w:r>
          </w:p>
          <w:p w:rsidR="00FB4CA2" w:rsidRDefault="00FB4CA2">
            <w:pPr>
              <w:pStyle w:val="TableParagraph"/>
              <w:tabs>
                <w:tab w:val="left" w:pos="6325"/>
                <w:tab w:val="left" w:pos="9668"/>
              </w:tabs>
              <w:ind w:left="920" w:right="204" w:hanging="5"/>
              <w:jc w:val="center"/>
              <w:rPr>
                <w:sz w:val="24"/>
              </w:rPr>
            </w:pPr>
            <w:r>
              <w:rPr>
                <w:sz w:val="24"/>
              </w:rPr>
              <w:t xml:space="preserve">presteze, </w:t>
            </w:r>
            <w:r>
              <w:rPr>
                <w:spacing w:val="-3"/>
                <w:sz w:val="24"/>
              </w:rPr>
              <w:t xml:space="preserve">în </w:t>
            </w:r>
            <w:r>
              <w:rPr>
                <w:sz w:val="24"/>
              </w:rPr>
              <w:t xml:space="preserve">conformitate cu documentele de atribuire şi condiţiile stipulate </w:t>
            </w:r>
            <w:r>
              <w:rPr>
                <w:spacing w:val="-3"/>
                <w:sz w:val="24"/>
              </w:rPr>
              <w:t xml:space="preserve">în </w:t>
            </w:r>
            <w:r>
              <w:rPr>
                <w:sz w:val="24"/>
              </w:rPr>
              <w:t>specificaţiile tehnice  şi  pre</w:t>
            </w:r>
            <w:r>
              <w:rPr>
                <w:rFonts w:ascii="Tahoma" w:hAnsi="Tahoma" w:cs="Tahoma"/>
                <w:sz w:val="24"/>
              </w:rPr>
              <w:t>ț</w:t>
            </w:r>
            <w:r>
              <w:rPr>
                <w:sz w:val="24"/>
              </w:rPr>
              <w:t>,</w:t>
            </w:r>
            <w:r>
              <w:rPr>
                <w:spacing w:val="57"/>
                <w:sz w:val="24"/>
              </w:rPr>
              <w:t xml:space="preserve"> </w:t>
            </w:r>
            <w:r>
              <w:rPr>
                <w:sz w:val="24"/>
              </w:rPr>
              <w:t xml:space="preserve">următoarele </w:t>
            </w:r>
            <w:r>
              <w:rPr>
                <w:spacing w:val="8"/>
                <w:sz w:val="24"/>
              </w:rPr>
              <w:t xml:space="preserve"> </w:t>
            </w:r>
            <w:r>
              <w:rPr>
                <w:sz w:val="24"/>
              </w:rPr>
              <w:t>bunuri/servicii</w:t>
            </w:r>
            <w:r>
              <w:rPr>
                <w:sz w:val="24"/>
                <w:u w:val="single"/>
              </w:rPr>
              <w:t xml:space="preserve"> </w:t>
            </w:r>
            <w:r>
              <w:rPr>
                <w:sz w:val="24"/>
                <w:u w:val="single"/>
              </w:rPr>
              <w:tab/>
            </w:r>
            <w:r>
              <w:rPr>
                <w:sz w:val="24"/>
              </w:rPr>
              <w:t xml:space="preserve"> </w:t>
            </w:r>
            <w:r w:rsidR="00D053E4">
              <w:rPr>
                <w:sz w:val="24"/>
              </w:rPr>
              <w:t>Mobilier scolar</w:t>
            </w:r>
            <w:r>
              <w:rPr>
                <w:spacing w:val="-2"/>
                <w:sz w:val="24"/>
                <w:u w:val="single"/>
              </w:rPr>
              <w:tab/>
            </w:r>
            <w:r>
              <w:rPr>
                <w:spacing w:val="-2"/>
                <w:sz w:val="24"/>
                <w:u w:val="single"/>
              </w:rPr>
              <w:tab/>
            </w:r>
            <w:r>
              <w:rPr>
                <w:spacing w:val="-17"/>
                <w:sz w:val="24"/>
              </w:rPr>
              <w:t xml:space="preserve">. </w:t>
            </w:r>
            <w:r>
              <w:rPr>
                <w:sz w:val="24"/>
              </w:rPr>
              <w:t>[introduceţi o descriere succintă a</w:t>
            </w:r>
            <w:r>
              <w:rPr>
                <w:spacing w:val="2"/>
                <w:sz w:val="24"/>
              </w:rPr>
              <w:t xml:space="preserve"> </w:t>
            </w:r>
            <w:r>
              <w:rPr>
                <w:sz w:val="24"/>
              </w:rPr>
              <w:t>bunurilor/serviciilor]</w:t>
            </w:r>
          </w:p>
          <w:p w:rsidR="00FB4CA2" w:rsidRDefault="00FB4CA2">
            <w:pPr>
              <w:pStyle w:val="TableParagraph"/>
              <w:numPr>
                <w:ilvl w:val="0"/>
                <w:numId w:val="1"/>
              </w:numPr>
              <w:tabs>
                <w:tab w:val="left" w:pos="907"/>
              </w:tabs>
              <w:ind w:left="906"/>
              <w:jc w:val="both"/>
              <w:rPr>
                <w:sz w:val="24"/>
              </w:rPr>
            </w:pPr>
            <w:r>
              <w:rPr>
                <w:sz w:val="24"/>
              </w:rPr>
              <w:t>Suma totală a ofertei fără TVA</w:t>
            </w:r>
            <w:r>
              <w:rPr>
                <w:spacing w:val="-2"/>
                <w:sz w:val="24"/>
              </w:rPr>
              <w:t xml:space="preserve"> </w:t>
            </w:r>
            <w:r>
              <w:rPr>
                <w:sz w:val="24"/>
              </w:rPr>
              <w:t>constituie:</w:t>
            </w:r>
          </w:p>
          <w:p w:rsidR="00FB4CA2" w:rsidRDefault="00FB4CA2">
            <w:pPr>
              <w:pStyle w:val="TableParagraph"/>
              <w:tabs>
                <w:tab w:val="left" w:pos="9420"/>
              </w:tabs>
              <w:spacing w:before="1"/>
              <w:ind w:left="920" w:right="233" w:hanging="110"/>
              <w:jc w:val="center"/>
              <w:rPr>
                <w:sz w:val="24"/>
              </w:rPr>
            </w:pPr>
            <w:r>
              <w:rPr>
                <w:sz w:val="24"/>
              </w:rPr>
              <w:t>_</w:t>
            </w:r>
            <w:r w:rsidR="007318CA">
              <w:rPr>
                <w:sz w:val="24"/>
              </w:rPr>
              <w:t>18200</w:t>
            </w:r>
            <w:r w:rsidR="00D053E4">
              <w:rPr>
                <w:sz w:val="24"/>
              </w:rPr>
              <w:t>-00</w:t>
            </w:r>
            <w:r>
              <w:rPr>
                <w:sz w:val="24"/>
              </w:rPr>
              <w:t xml:space="preserve"> (</w:t>
            </w:r>
            <w:r w:rsidR="007318CA">
              <w:rPr>
                <w:sz w:val="24"/>
              </w:rPr>
              <w:t>Optsprezece</w:t>
            </w:r>
            <w:r w:rsidR="00F75B5F">
              <w:rPr>
                <w:sz w:val="24"/>
              </w:rPr>
              <w:t xml:space="preserve"> mii </w:t>
            </w:r>
            <w:r w:rsidR="007318CA">
              <w:rPr>
                <w:sz w:val="24"/>
              </w:rPr>
              <w:t>doua</w:t>
            </w:r>
            <w:r w:rsidR="00D053E4">
              <w:rPr>
                <w:sz w:val="24"/>
              </w:rPr>
              <w:t>sute</w:t>
            </w:r>
            <w:r>
              <w:rPr>
                <w:sz w:val="24"/>
              </w:rPr>
              <w:t xml:space="preserve"> lei bani)</w:t>
            </w:r>
            <w:r>
              <w:rPr>
                <w:sz w:val="24"/>
                <w:u w:val="single"/>
              </w:rPr>
              <w:t xml:space="preserve"> </w:t>
            </w:r>
            <w:r>
              <w:rPr>
                <w:sz w:val="24"/>
                <w:u w:val="single"/>
              </w:rPr>
              <w:tab/>
            </w:r>
            <w:r>
              <w:rPr>
                <w:sz w:val="24"/>
              </w:rPr>
              <w:t xml:space="preserve">. [introduceţi preţul pe loturi (unde e cazul) şi totalul ofertei </w:t>
            </w:r>
            <w:r>
              <w:rPr>
                <w:spacing w:val="-3"/>
                <w:sz w:val="24"/>
              </w:rPr>
              <w:t xml:space="preserve">în </w:t>
            </w:r>
            <w:r>
              <w:rPr>
                <w:sz w:val="24"/>
              </w:rPr>
              <w:t>cuvinte şi cifre, indicînd</w:t>
            </w:r>
            <w:r>
              <w:rPr>
                <w:spacing w:val="-21"/>
                <w:sz w:val="24"/>
              </w:rPr>
              <w:t xml:space="preserve"> </w:t>
            </w:r>
            <w:r>
              <w:rPr>
                <w:sz w:val="24"/>
              </w:rPr>
              <w:t>toate sumele şi valutele</w:t>
            </w:r>
            <w:r>
              <w:rPr>
                <w:spacing w:val="-2"/>
                <w:sz w:val="24"/>
              </w:rPr>
              <w:t xml:space="preserve"> </w:t>
            </w:r>
            <w:r>
              <w:rPr>
                <w:sz w:val="24"/>
              </w:rPr>
              <w:t>respective]</w:t>
            </w:r>
          </w:p>
          <w:p w:rsidR="00FB4CA2" w:rsidRDefault="00FB4CA2">
            <w:pPr>
              <w:pStyle w:val="TableParagraph"/>
              <w:numPr>
                <w:ilvl w:val="0"/>
                <w:numId w:val="1"/>
              </w:numPr>
              <w:tabs>
                <w:tab w:val="left" w:pos="907"/>
              </w:tabs>
              <w:spacing w:line="274" w:lineRule="exact"/>
              <w:ind w:left="906"/>
              <w:jc w:val="both"/>
              <w:rPr>
                <w:sz w:val="24"/>
              </w:rPr>
            </w:pPr>
            <w:r>
              <w:rPr>
                <w:sz w:val="24"/>
              </w:rPr>
              <w:t>Suma totală a ofertei cu TVA</w:t>
            </w:r>
            <w:r>
              <w:rPr>
                <w:spacing w:val="-6"/>
                <w:sz w:val="24"/>
              </w:rPr>
              <w:t xml:space="preserve"> </w:t>
            </w:r>
            <w:r>
              <w:rPr>
                <w:sz w:val="24"/>
              </w:rPr>
              <w:t>constituie:</w:t>
            </w:r>
          </w:p>
          <w:p w:rsidR="00FB4CA2" w:rsidRDefault="00670887">
            <w:pPr>
              <w:pStyle w:val="TableParagraph"/>
              <w:tabs>
                <w:tab w:val="left" w:pos="9433"/>
              </w:tabs>
              <w:spacing w:before="3"/>
              <w:ind w:left="934" w:right="233" w:hanging="15"/>
              <w:jc w:val="both"/>
              <w:rPr>
                <w:sz w:val="24"/>
              </w:rPr>
            </w:pPr>
            <w:r>
              <w:rPr>
                <w:sz w:val="24"/>
              </w:rPr>
              <w:t>2</w:t>
            </w:r>
            <w:r w:rsidR="007318CA">
              <w:rPr>
                <w:sz w:val="24"/>
              </w:rPr>
              <w:t>1840</w:t>
            </w:r>
            <w:r w:rsidR="00FB4CA2">
              <w:rPr>
                <w:sz w:val="24"/>
              </w:rPr>
              <w:t>-00 (</w:t>
            </w:r>
            <w:r>
              <w:rPr>
                <w:sz w:val="24"/>
              </w:rPr>
              <w:t xml:space="preserve">Douazeci </w:t>
            </w:r>
            <w:r w:rsidR="007318CA">
              <w:rPr>
                <w:sz w:val="24"/>
              </w:rPr>
              <w:t>un</w:t>
            </w:r>
            <w:r>
              <w:rPr>
                <w:sz w:val="24"/>
              </w:rPr>
              <w:t>a</w:t>
            </w:r>
            <w:r w:rsidR="00FB4CA2">
              <w:rPr>
                <w:sz w:val="24"/>
              </w:rPr>
              <w:t xml:space="preserve"> mii</w:t>
            </w:r>
            <w:r w:rsidR="00F75B5F">
              <w:rPr>
                <w:sz w:val="24"/>
              </w:rPr>
              <w:t xml:space="preserve"> </w:t>
            </w:r>
            <w:r w:rsidR="007318CA">
              <w:rPr>
                <w:sz w:val="24"/>
              </w:rPr>
              <w:t>opt</w:t>
            </w:r>
            <w:r>
              <w:rPr>
                <w:sz w:val="24"/>
              </w:rPr>
              <w:t>sute patruzeci</w:t>
            </w:r>
            <w:r w:rsidR="00FB4CA2">
              <w:rPr>
                <w:sz w:val="24"/>
              </w:rPr>
              <w:t xml:space="preserve"> lei)</w:t>
            </w:r>
            <w:r w:rsidR="00FB4CA2">
              <w:rPr>
                <w:sz w:val="24"/>
                <w:u w:val="single"/>
              </w:rPr>
              <w:t xml:space="preserve"> </w:t>
            </w:r>
            <w:r w:rsidR="00FB4CA2">
              <w:rPr>
                <w:sz w:val="24"/>
                <w:u w:val="single"/>
              </w:rPr>
              <w:tab/>
            </w:r>
            <w:r w:rsidR="00FB4CA2">
              <w:rPr>
                <w:sz w:val="24"/>
              </w:rPr>
              <w:t xml:space="preserve">. [introduceţi preţul pe loturi (unde e cazul) şi totalul ofertei </w:t>
            </w:r>
            <w:r w:rsidR="00FB4CA2">
              <w:rPr>
                <w:spacing w:val="-3"/>
                <w:sz w:val="24"/>
              </w:rPr>
              <w:t xml:space="preserve">în </w:t>
            </w:r>
            <w:r w:rsidR="00FB4CA2">
              <w:rPr>
                <w:sz w:val="24"/>
              </w:rPr>
              <w:t>cuvinte şi cifre, indicînd</w:t>
            </w:r>
            <w:r w:rsidR="00FB4CA2">
              <w:rPr>
                <w:spacing w:val="-21"/>
                <w:sz w:val="24"/>
              </w:rPr>
              <w:t xml:space="preserve"> </w:t>
            </w:r>
            <w:r w:rsidR="00FB4CA2">
              <w:rPr>
                <w:sz w:val="24"/>
              </w:rPr>
              <w:t>toate</w:t>
            </w:r>
          </w:p>
          <w:p w:rsidR="00FB4CA2" w:rsidRDefault="00FB4CA2">
            <w:pPr>
              <w:pStyle w:val="TableParagraph"/>
              <w:spacing w:line="275" w:lineRule="exact"/>
              <w:ind w:left="3907"/>
              <w:jc w:val="both"/>
              <w:rPr>
                <w:sz w:val="24"/>
              </w:rPr>
            </w:pPr>
            <w:r>
              <w:rPr>
                <w:sz w:val="24"/>
              </w:rPr>
              <w:t>sumele şi valutele respective]</w:t>
            </w:r>
          </w:p>
          <w:p w:rsidR="00FB4CA2" w:rsidRDefault="00FB4CA2">
            <w:pPr>
              <w:pStyle w:val="TableParagraph"/>
              <w:numPr>
                <w:ilvl w:val="0"/>
                <w:numId w:val="1"/>
              </w:numPr>
              <w:tabs>
                <w:tab w:val="left" w:pos="907"/>
              </w:tabs>
              <w:ind w:right="207" w:hanging="361"/>
              <w:jc w:val="both"/>
              <w:rPr>
                <w:sz w:val="24"/>
              </w:rPr>
            </w:pPr>
            <w:r>
              <w:rPr>
                <w:sz w:val="24"/>
              </w:rPr>
              <w:t xml:space="preserve">Prezenta ofertă </w:t>
            </w:r>
            <w:r>
              <w:rPr>
                <w:spacing w:val="-3"/>
                <w:sz w:val="24"/>
              </w:rPr>
              <w:t xml:space="preserve">va </w:t>
            </w:r>
            <w:r>
              <w:rPr>
                <w:sz w:val="24"/>
              </w:rPr>
              <w:t xml:space="preserve">rămîne valabilă pentru perioada de </w:t>
            </w:r>
            <w:r>
              <w:rPr>
                <w:spacing w:val="-3"/>
                <w:sz w:val="24"/>
              </w:rPr>
              <w:t xml:space="preserve">timp </w:t>
            </w:r>
            <w:r>
              <w:rPr>
                <w:sz w:val="24"/>
              </w:rPr>
              <w:t xml:space="preserve">specificată </w:t>
            </w:r>
            <w:r>
              <w:rPr>
                <w:spacing w:val="-3"/>
                <w:sz w:val="24"/>
              </w:rPr>
              <w:t xml:space="preserve">în </w:t>
            </w:r>
            <w:r>
              <w:rPr>
                <w:b/>
                <w:sz w:val="24"/>
              </w:rPr>
              <w:t>FDA3.8.</w:t>
            </w:r>
            <w:r>
              <w:rPr>
                <w:sz w:val="24"/>
              </w:rPr>
              <w:t xml:space="preserve">, începînd cu data-limită pentru depunerea ofertei, </w:t>
            </w:r>
            <w:r>
              <w:rPr>
                <w:spacing w:val="-3"/>
                <w:sz w:val="24"/>
              </w:rPr>
              <w:t xml:space="preserve">în </w:t>
            </w:r>
            <w:r>
              <w:rPr>
                <w:sz w:val="24"/>
              </w:rPr>
              <w:t xml:space="preserve">conformitate cu </w:t>
            </w:r>
            <w:r>
              <w:rPr>
                <w:b/>
                <w:sz w:val="24"/>
              </w:rPr>
              <w:t>FDA4.2.</w:t>
            </w:r>
            <w:r>
              <w:rPr>
                <w:sz w:val="24"/>
              </w:rPr>
              <w:t xml:space="preserve">, </w:t>
            </w:r>
            <w:r>
              <w:rPr>
                <w:spacing w:val="-3"/>
                <w:sz w:val="24"/>
              </w:rPr>
              <w:t xml:space="preserve">va </w:t>
            </w:r>
            <w:r>
              <w:rPr>
                <w:sz w:val="24"/>
              </w:rPr>
              <w:t xml:space="preserve">rămîne obligatorie şi </w:t>
            </w:r>
            <w:r>
              <w:rPr>
                <w:spacing w:val="-3"/>
                <w:sz w:val="24"/>
              </w:rPr>
              <w:t xml:space="preserve">va </w:t>
            </w:r>
            <w:r>
              <w:rPr>
                <w:sz w:val="24"/>
              </w:rPr>
              <w:t xml:space="preserve">putea fi acceptată </w:t>
            </w:r>
            <w:r>
              <w:rPr>
                <w:spacing w:val="-3"/>
                <w:sz w:val="24"/>
              </w:rPr>
              <w:t xml:space="preserve">în </w:t>
            </w:r>
            <w:r>
              <w:rPr>
                <w:sz w:val="24"/>
              </w:rPr>
              <w:t xml:space="preserve">orice </w:t>
            </w:r>
            <w:r>
              <w:rPr>
                <w:spacing w:val="-3"/>
                <w:sz w:val="24"/>
              </w:rPr>
              <w:t xml:space="preserve">moment </w:t>
            </w:r>
            <w:r>
              <w:rPr>
                <w:sz w:val="24"/>
              </w:rPr>
              <w:t xml:space="preserve">pînă </w:t>
            </w:r>
            <w:r>
              <w:rPr>
                <w:spacing w:val="-3"/>
                <w:sz w:val="24"/>
              </w:rPr>
              <w:t xml:space="preserve">la </w:t>
            </w:r>
            <w:r>
              <w:rPr>
                <w:sz w:val="24"/>
              </w:rPr>
              <w:t>expirarea acestei</w:t>
            </w:r>
            <w:r>
              <w:rPr>
                <w:spacing w:val="28"/>
                <w:sz w:val="24"/>
              </w:rPr>
              <w:t xml:space="preserve"> </w:t>
            </w:r>
            <w:r>
              <w:rPr>
                <w:sz w:val="24"/>
              </w:rPr>
              <w:t>perioade;</w:t>
            </w:r>
          </w:p>
          <w:p w:rsidR="00FB4CA2" w:rsidRDefault="00FB4CA2">
            <w:pPr>
              <w:pStyle w:val="TableParagraph"/>
              <w:numPr>
                <w:ilvl w:val="0"/>
                <w:numId w:val="1"/>
              </w:numPr>
              <w:tabs>
                <w:tab w:val="left" w:pos="907"/>
                <w:tab w:val="left" w:pos="9675"/>
              </w:tabs>
              <w:spacing w:before="1" w:line="275" w:lineRule="exact"/>
              <w:ind w:left="906"/>
              <w:jc w:val="both"/>
              <w:rPr>
                <w:sz w:val="24"/>
              </w:rPr>
            </w:pPr>
            <w:r>
              <w:rPr>
                <w:sz w:val="24"/>
              </w:rPr>
              <w:t xml:space="preserve">În cazul acceptării prezentei oferte, </w:t>
            </w:r>
            <w:r>
              <w:rPr>
                <w:sz w:val="24"/>
                <w:u w:val="single"/>
              </w:rPr>
              <w:t xml:space="preserve">   </w:t>
            </w:r>
            <w:r>
              <w:rPr>
                <w:sz w:val="24"/>
              </w:rPr>
              <w:t xml:space="preserve"> Mobi-Art Design</w:t>
            </w:r>
            <w:r>
              <w:rPr>
                <w:spacing w:val="-24"/>
                <w:sz w:val="24"/>
              </w:rPr>
              <w:t xml:space="preserve"> </w:t>
            </w:r>
            <w:r>
              <w:rPr>
                <w:sz w:val="24"/>
              </w:rPr>
              <w:t>SRL</w:t>
            </w:r>
            <w:r>
              <w:rPr>
                <w:sz w:val="24"/>
                <w:u w:val="single"/>
              </w:rPr>
              <w:t xml:space="preserve"> </w:t>
            </w:r>
            <w:r>
              <w:rPr>
                <w:sz w:val="24"/>
                <w:u w:val="single"/>
              </w:rPr>
              <w:tab/>
            </w:r>
          </w:p>
          <w:p w:rsidR="00FB4CA2" w:rsidRDefault="00FB4CA2">
            <w:pPr>
              <w:pStyle w:val="TableParagraph"/>
              <w:spacing w:line="275" w:lineRule="exact"/>
              <w:ind w:left="5890"/>
              <w:jc w:val="both"/>
              <w:rPr>
                <w:sz w:val="24"/>
              </w:rPr>
            </w:pPr>
            <w:r>
              <w:rPr>
                <w:sz w:val="24"/>
              </w:rPr>
              <w:t>[denumirea ofertantului]</w:t>
            </w:r>
          </w:p>
          <w:p w:rsidR="00FB4CA2" w:rsidRDefault="00FB4CA2">
            <w:pPr>
              <w:pStyle w:val="TableParagraph"/>
              <w:spacing w:before="5" w:line="237" w:lineRule="auto"/>
              <w:ind w:left="920" w:right="197"/>
              <w:jc w:val="both"/>
              <w:rPr>
                <w:sz w:val="24"/>
              </w:rPr>
            </w:pPr>
            <w:r>
              <w:rPr>
                <w:sz w:val="24"/>
              </w:rPr>
              <w:t xml:space="preserve">se angajează să obţină o Garanţie de bună execuţie în conformitate cu </w:t>
            </w:r>
            <w:r>
              <w:rPr>
                <w:b/>
                <w:sz w:val="24"/>
              </w:rPr>
              <w:t>FDA6</w:t>
            </w:r>
            <w:r>
              <w:rPr>
                <w:sz w:val="24"/>
              </w:rPr>
              <w:t>, pentru executarea corespunzătoare a contractului de achiziţie publică.</w:t>
            </w:r>
          </w:p>
          <w:p w:rsidR="00FB4CA2" w:rsidRDefault="00FB4CA2">
            <w:pPr>
              <w:pStyle w:val="TableParagraph"/>
              <w:numPr>
                <w:ilvl w:val="0"/>
                <w:numId w:val="1"/>
              </w:numPr>
              <w:tabs>
                <w:tab w:val="left" w:pos="907"/>
              </w:tabs>
              <w:spacing w:before="6" w:line="237" w:lineRule="auto"/>
              <w:ind w:right="207" w:hanging="361"/>
              <w:jc w:val="both"/>
              <w:rPr>
                <w:sz w:val="24"/>
              </w:rPr>
            </w:pPr>
            <w:r>
              <w:rPr>
                <w:sz w:val="24"/>
              </w:rPr>
              <w:t xml:space="preserve">Nu sîntem </w:t>
            </w:r>
            <w:r>
              <w:rPr>
                <w:spacing w:val="-3"/>
                <w:sz w:val="24"/>
              </w:rPr>
              <w:t xml:space="preserve">în </w:t>
            </w:r>
            <w:r>
              <w:rPr>
                <w:sz w:val="24"/>
              </w:rPr>
              <w:t xml:space="preserve">nici un conflict de interese, </w:t>
            </w:r>
            <w:r>
              <w:rPr>
                <w:spacing w:val="-3"/>
                <w:sz w:val="24"/>
              </w:rPr>
              <w:t xml:space="preserve">în </w:t>
            </w:r>
            <w:r>
              <w:rPr>
                <w:sz w:val="24"/>
              </w:rPr>
              <w:t>conformitate cu art. 74 din Legea nr. 131 din 03.07.2015 privind achizi</w:t>
            </w:r>
            <w:r>
              <w:rPr>
                <w:rFonts w:ascii="Tahoma" w:hAnsi="Tahoma" w:cs="Tahoma"/>
                <w:sz w:val="24"/>
              </w:rPr>
              <w:t>ț</w:t>
            </w:r>
            <w:r>
              <w:rPr>
                <w:sz w:val="24"/>
              </w:rPr>
              <w:t>iile</w:t>
            </w:r>
            <w:r>
              <w:rPr>
                <w:spacing w:val="-1"/>
                <w:sz w:val="24"/>
              </w:rPr>
              <w:t xml:space="preserve"> </w:t>
            </w:r>
            <w:r>
              <w:rPr>
                <w:sz w:val="24"/>
              </w:rPr>
              <w:t>publice.</w:t>
            </w:r>
          </w:p>
          <w:p w:rsidR="00FB4CA2" w:rsidRDefault="00FB4CA2">
            <w:pPr>
              <w:pStyle w:val="TableParagraph"/>
              <w:numPr>
                <w:ilvl w:val="0"/>
                <w:numId w:val="1"/>
              </w:numPr>
              <w:tabs>
                <w:tab w:val="left" w:pos="907"/>
              </w:tabs>
              <w:spacing w:before="3"/>
              <w:ind w:right="216" w:hanging="269"/>
              <w:jc w:val="both"/>
              <w:rPr>
                <w:sz w:val="24"/>
              </w:rPr>
            </w:pPr>
            <w:r>
              <w:rPr>
                <w:sz w:val="24"/>
              </w:rPr>
              <w:t xml:space="preserve">Compania semnatară, afiliaţii sau sucursalele sale, inclusiv fiecare partener sau subcontractor ce </w:t>
            </w:r>
            <w:r>
              <w:rPr>
                <w:spacing w:val="-3"/>
                <w:sz w:val="24"/>
              </w:rPr>
              <w:t xml:space="preserve">fac </w:t>
            </w:r>
            <w:r>
              <w:rPr>
                <w:sz w:val="24"/>
              </w:rPr>
              <w:t xml:space="preserve">parte din contract, </w:t>
            </w:r>
            <w:r>
              <w:rPr>
                <w:spacing w:val="-3"/>
                <w:sz w:val="24"/>
              </w:rPr>
              <w:t xml:space="preserve">nu </w:t>
            </w:r>
            <w:r>
              <w:rPr>
                <w:sz w:val="24"/>
              </w:rPr>
              <w:t xml:space="preserve">au fost declarate neeligibile </w:t>
            </w:r>
            <w:r>
              <w:rPr>
                <w:spacing w:val="-3"/>
                <w:sz w:val="24"/>
              </w:rPr>
              <w:t xml:space="preserve">în </w:t>
            </w:r>
            <w:r>
              <w:rPr>
                <w:sz w:val="24"/>
              </w:rPr>
              <w:t xml:space="preserve">baza prevederilor legislaţiei </w:t>
            </w:r>
            <w:r>
              <w:rPr>
                <w:spacing w:val="-3"/>
                <w:sz w:val="24"/>
              </w:rPr>
              <w:t xml:space="preserve">în </w:t>
            </w:r>
            <w:r>
              <w:rPr>
                <w:sz w:val="24"/>
              </w:rPr>
              <w:t xml:space="preserve">vigoare sau a regulamentelor cu incidenţă </w:t>
            </w:r>
            <w:r>
              <w:rPr>
                <w:spacing w:val="-3"/>
                <w:sz w:val="24"/>
              </w:rPr>
              <w:t xml:space="preserve">în </w:t>
            </w:r>
            <w:r>
              <w:rPr>
                <w:sz w:val="24"/>
              </w:rPr>
              <w:t>domeniul achiziţiilor</w:t>
            </w:r>
            <w:r>
              <w:rPr>
                <w:spacing w:val="-10"/>
                <w:sz w:val="24"/>
              </w:rPr>
              <w:t xml:space="preserve"> </w:t>
            </w:r>
            <w:r>
              <w:rPr>
                <w:sz w:val="24"/>
              </w:rPr>
              <w:t>publice.</w:t>
            </w:r>
          </w:p>
          <w:p w:rsidR="00FB4CA2" w:rsidRDefault="00FB4CA2">
            <w:pPr>
              <w:pStyle w:val="TableParagraph"/>
              <w:spacing w:before="3"/>
              <w:rPr>
                <w:sz w:val="24"/>
              </w:rPr>
            </w:pPr>
          </w:p>
          <w:p w:rsidR="00FB4CA2" w:rsidRDefault="00FB4CA2">
            <w:pPr>
              <w:pStyle w:val="TableParagraph"/>
              <w:tabs>
                <w:tab w:val="left" w:pos="6802"/>
              </w:tabs>
              <w:spacing w:line="237" w:lineRule="auto"/>
              <w:ind w:left="1126" w:right="3130" w:hanging="927"/>
              <w:rPr>
                <w:sz w:val="24"/>
              </w:rPr>
            </w:pPr>
            <w:r>
              <w:rPr>
                <w:sz w:val="24"/>
              </w:rPr>
              <w:t>Semnat:</w:t>
            </w:r>
            <w:r>
              <w:rPr>
                <w:sz w:val="24"/>
                <w:u w:val="single"/>
              </w:rPr>
              <w:tab/>
            </w:r>
            <w:r>
              <w:rPr>
                <w:sz w:val="24"/>
                <w:u w:val="single"/>
              </w:rPr>
              <w:tab/>
            </w:r>
            <w:r>
              <w:rPr>
                <w:sz w:val="24"/>
              </w:rPr>
              <w:t xml:space="preserve"> [semnătura persoanei autorizate pentru semnarea</w:t>
            </w:r>
            <w:r>
              <w:rPr>
                <w:spacing w:val="-16"/>
                <w:sz w:val="24"/>
              </w:rPr>
              <w:t xml:space="preserve"> </w:t>
            </w:r>
            <w:r>
              <w:rPr>
                <w:sz w:val="24"/>
              </w:rPr>
              <w:t>ofertei]</w:t>
            </w:r>
          </w:p>
          <w:p w:rsidR="00FB4CA2" w:rsidRDefault="00FB4CA2">
            <w:pPr>
              <w:pStyle w:val="TableParagraph"/>
              <w:spacing w:before="1"/>
              <w:rPr>
                <w:sz w:val="24"/>
              </w:rPr>
            </w:pPr>
          </w:p>
          <w:p w:rsidR="00FB4CA2" w:rsidRDefault="00FB4CA2">
            <w:pPr>
              <w:pStyle w:val="TableParagraph"/>
              <w:tabs>
                <w:tab w:val="left" w:pos="6399"/>
              </w:tabs>
              <w:ind w:left="200"/>
              <w:rPr>
                <w:sz w:val="24"/>
              </w:rPr>
            </w:pPr>
            <w:r>
              <w:rPr>
                <w:sz w:val="24"/>
              </w:rPr>
              <w:t xml:space="preserve">Nume: </w:t>
            </w:r>
            <w:r>
              <w:rPr>
                <w:sz w:val="24"/>
                <w:u w:val="single"/>
              </w:rPr>
              <w:t xml:space="preserve">    </w:t>
            </w:r>
            <w:r>
              <w:rPr>
                <w:sz w:val="24"/>
              </w:rPr>
              <w:t>Popov</w:t>
            </w:r>
            <w:r>
              <w:rPr>
                <w:spacing w:val="-16"/>
                <w:sz w:val="24"/>
              </w:rPr>
              <w:t xml:space="preserve"> </w:t>
            </w:r>
            <w:r>
              <w:rPr>
                <w:sz w:val="24"/>
              </w:rPr>
              <w:t>Vladislav</w:t>
            </w:r>
            <w:r>
              <w:rPr>
                <w:sz w:val="24"/>
                <w:u w:val="single"/>
              </w:rPr>
              <w:t xml:space="preserve"> </w:t>
            </w:r>
            <w:r>
              <w:rPr>
                <w:sz w:val="24"/>
                <w:u w:val="single"/>
              </w:rPr>
              <w:tab/>
            </w:r>
          </w:p>
          <w:p w:rsidR="00FB4CA2" w:rsidRDefault="00FB4CA2">
            <w:pPr>
              <w:pStyle w:val="TableParagraph"/>
              <w:tabs>
                <w:tab w:val="left" w:pos="6807"/>
              </w:tabs>
              <w:spacing w:before="137" w:line="242" w:lineRule="auto"/>
              <w:ind w:left="1640" w:right="2511" w:hanging="1441"/>
              <w:rPr>
                <w:sz w:val="24"/>
              </w:rPr>
            </w:pPr>
            <w:r>
              <w:rPr>
                <w:sz w:val="24"/>
              </w:rPr>
              <w:t>În calitate</w:t>
            </w:r>
            <w:r>
              <w:rPr>
                <w:spacing w:val="-4"/>
                <w:sz w:val="24"/>
              </w:rPr>
              <w:t xml:space="preserve"> </w:t>
            </w:r>
            <w:r>
              <w:rPr>
                <w:sz w:val="24"/>
              </w:rPr>
              <w:t xml:space="preserve">de: </w:t>
            </w:r>
            <w:r>
              <w:rPr>
                <w:sz w:val="24"/>
                <w:u w:val="single"/>
              </w:rPr>
              <w:t xml:space="preserve">   </w:t>
            </w:r>
            <w:r>
              <w:rPr>
                <w:spacing w:val="1"/>
                <w:sz w:val="24"/>
                <w:u w:val="single"/>
              </w:rPr>
              <w:t xml:space="preserve"> </w:t>
            </w:r>
            <w:r>
              <w:rPr>
                <w:sz w:val="24"/>
              </w:rPr>
              <w:t>director</w:t>
            </w:r>
            <w:r>
              <w:rPr>
                <w:w w:val="99"/>
                <w:sz w:val="24"/>
                <w:u w:val="single"/>
              </w:rPr>
              <w:t xml:space="preserve"> </w:t>
            </w:r>
            <w:r>
              <w:rPr>
                <w:w w:val="99"/>
                <w:sz w:val="24"/>
                <w:u w:val="single"/>
              </w:rPr>
              <w:tab/>
            </w:r>
            <w:r>
              <w:rPr>
                <w:w w:val="99"/>
                <w:sz w:val="24"/>
              </w:rPr>
              <w:t xml:space="preserve"> </w:t>
            </w:r>
            <w:r>
              <w:rPr>
                <w:sz w:val="24"/>
              </w:rPr>
              <w:t>[funcţia oficială a persoanei ce semnează formularul</w:t>
            </w:r>
            <w:r>
              <w:rPr>
                <w:spacing w:val="-29"/>
                <w:sz w:val="24"/>
              </w:rPr>
              <w:t xml:space="preserve"> </w:t>
            </w:r>
            <w:r>
              <w:rPr>
                <w:sz w:val="24"/>
              </w:rPr>
              <w:t>ofertei]</w:t>
            </w:r>
          </w:p>
          <w:p w:rsidR="00FB4CA2" w:rsidRDefault="00FB4CA2">
            <w:pPr>
              <w:pStyle w:val="TableParagraph"/>
              <w:tabs>
                <w:tab w:val="left" w:pos="6169"/>
              </w:tabs>
              <w:spacing w:line="250" w:lineRule="exact"/>
              <w:ind w:left="200"/>
              <w:rPr>
                <w:sz w:val="24"/>
              </w:rPr>
            </w:pPr>
            <w:r>
              <w:rPr>
                <w:sz w:val="24"/>
              </w:rPr>
              <w:t>Ofertantul: _Mobi-Art Design</w:t>
            </w:r>
            <w:r>
              <w:rPr>
                <w:spacing w:val="-15"/>
                <w:sz w:val="24"/>
              </w:rPr>
              <w:t xml:space="preserve"> </w:t>
            </w:r>
            <w:r>
              <w:rPr>
                <w:sz w:val="24"/>
              </w:rPr>
              <w:t>SRL</w:t>
            </w:r>
            <w:r>
              <w:rPr>
                <w:sz w:val="24"/>
                <w:u w:val="single"/>
              </w:rPr>
              <w:t xml:space="preserve"> </w:t>
            </w:r>
            <w:r>
              <w:rPr>
                <w:sz w:val="24"/>
                <w:u w:val="single"/>
              </w:rPr>
              <w:tab/>
            </w:r>
          </w:p>
        </w:tc>
      </w:tr>
    </w:tbl>
    <w:p w:rsidR="00FB4CA2" w:rsidRDefault="00FB4CA2">
      <w:pPr>
        <w:rPr>
          <w:sz w:val="20"/>
        </w:rPr>
      </w:pPr>
    </w:p>
    <w:p w:rsidR="00FB4CA2" w:rsidRDefault="00FB4CA2">
      <w:pPr>
        <w:rPr>
          <w:sz w:val="20"/>
        </w:rPr>
      </w:pPr>
    </w:p>
    <w:p w:rsidR="00FB4CA2" w:rsidRDefault="00FB4CA2">
      <w:pPr>
        <w:spacing w:before="6"/>
        <w:rPr>
          <w:sz w:val="20"/>
        </w:rPr>
      </w:pPr>
    </w:p>
    <w:p w:rsidR="00FB4CA2" w:rsidRDefault="00FB4CA2">
      <w:pPr>
        <w:pStyle w:val="1"/>
        <w:ind w:right="170"/>
      </w:pPr>
      <w:r>
        <w:t>1</w:t>
      </w:r>
    </w:p>
    <w:p w:rsidR="00FB4CA2" w:rsidRDefault="00FB4CA2">
      <w:pPr>
        <w:sectPr w:rsidR="00FB4CA2">
          <w:type w:val="continuous"/>
          <w:pgSz w:w="11910" w:h="16840"/>
          <w:pgMar w:top="1460" w:right="640" w:bottom="280" w:left="1100" w:header="720" w:footer="720" w:gutter="0"/>
          <w:cols w:space="720"/>
        </w:sectPr>
      </w:pPr>
    </w:p>
    <w:p w:rsidR="00FB4CA2" w:rsidRDefault="00FB4CA2">
      <w:pPr>
        <w:spacing w:before="66"/>
        <w:ind w:left="316"/>
        <w:rPr>
          <w:sz w:val="20"/>
        </w:rPr>
      </w:pPr>
      <w:r>
        <w:rPr>
          <w:sz w:val="24"/>
        </w:rPr>
        <w:lastRenderedPageBreak/>
        <w:t>Adresa:</w:t>
      </w:r>
      <w:r>
        <w:rPr>
          <w:sz w:val="24"/>
          <w:u w:val="single"/>
        </w:rPr>
        <w:t xml:space="preserve"> </w:t>
      </w:r>
      <w:r>
        <w:rPr>
          <w:sz w:val="24"/>
        </w:rPr>
        <w:t xml:space="preserve">Chisinau sos Muncesti 799/8 </w:t>
      </w:r>
      <w:r>
        <w:rPr>
          <w:sz w:val="20"/>
        </w:rPr>
        <w:t>tel:022920730, 068683893</w:t>
      </w:r>
    </w:p>
    <w:p w:rsidR="00FB4CA2" w:rsidRDefault="00FB4CA2">
      <w:pPr>
        <w:pStyle w:val="1"/>
        <w:tabs>
          <w:tab w:val="left" w:pos="2671"/>
          <w:tab w:val="left" w:pos="3453"/>
        </w:tabs>
        <w:spacing w:before="137"/>
        <w:ind w:left="316" w:right="0"/>
        <w:jc w:val="left"/>
      </w:pPr>
      <w:r>
        <w:t>Data:</w:t>
      </w:r>
      <w:r>
        <w:rPr>
          <w:spacing w:val="-2"/>
        </w:rPr>
        <w:t xml:space="preserve"> </w:t>
      </w:r>
      <w:r>
        <w:t>“_</w:t>
      </w:r>
      <w:r w:rsidR="00F75B5F">
        <w:t>2</w:t>
      </w:r>
      <w:r w:rsidR="00270B0D">
        <w:t>4</w:t>
      </w:r>
      <w:r>
        <w:t>_”</w:t>
      </w:r>
      <w:r>
        <w:rPr>
          <w:spacing w:val="-2"/>
        </w:rPr>
        <w:t xml:space="preserve"> </w:t>
      </w:r>
      <w:r>
        <w:rPr>
          <w:u w:val="single"/>
        </w:rPr>
        <w:t xml:space="preserve">  </w:t>
      </w:r>
      <w:r w:rsidR="00D053E4">
        <w:rPr>
          <w:u w:val="single"/>
        </w:rPr>
        <w:t>iuni</w:t>
      </w:r>
      <w:r w:rsidR="00F35810">
        <w:rPr>
          <w:u w:val="single"/>
        </w:rPr>
        <w:t>e</w:t>
      </w:r>
      <w:r>
        <w:rPr>
          <w:u w:val="single"/>
        </w:rPr>
        <w:t xml:space="preserve">   </w:t>
      </w:r>
      <w:r w:rsidR="00D053E4">
        <w:t>2020</w:t>
      </w:r>
      <w:r>
        <w:rPr>
          <w:u w:val="single"/>
        </w:rPr>
        <w:t xml:space="preserve"> </w:t>
      </w:r>
      <w:r>
        <w:rPr>
          <w:u w:val="single"/>
        </w:rPr>
        <w:tab/>
      </w:r>
    </w:p>
    <w:p w:rsidR="00FB4CA2" w:rsidRDefault="00FB4CA2"/>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p w:rsidR="00DA6F23" w:rsidRDefault="00DA6F23"/>
    <w:tbl>
      <w:tblPr>
        <w:tblW w:w="9744" w:type="dxa"/>
        <w:tblLayout w:type="fixed"/>
        <w:tblLook w:val="04A0" w:firstRow="1" w:lastRow="0" w:firstColumn="1" w:lastColumn="0" w:noHBand="0" w:noVBand="1"/>
      </w:tblPr>
      <w:tblGrid>
        <w:gridCol w:w="9744"/>
      </w:tblGrid>
      <w:tr w:rsidR="00DA6F23" w:rsidRPr="00821A30" w:rsidTr="00E41B93">
        <w:trPr>
          <w:trHeight w:val="697"/>
        </w:trPr>
        <w:tc>
          <w:tcPr>
            <w:tcW w:w="9744" w:type="dxa"/>
            <w:vAlign w:val="center"/>
          </w:tcPr>
          <w:p w:rsidR="00DA6F23" w:rsidRPr="00DA6F23" w:rsidRDefault="00DA6F23" w:rsidP="00E41B93">
            <w:pPr>
              <w:pStyle w:val="2"/>
            </w:pPr>
            <w:bookmarkStart w:id="0" w:name="_Toc392180201"/>
            <w:bookmarkStart w:id="1" w:name="_Toc449539089"/>
            <w:r w:rsidRPr="00DA6F23">
              <w:t>Declaraţia privind conduita etică şi</w:t>
            </w:r>
            <w:bookmarkEnd w:id="0"/>
            <w:bookmarkEnd w:id="1"/>
            <w:r w:rsidRPr="00DA6F23">
              <w:t xml:space="preserve"> </w:t>
            </w:r>
          </w:p>
          <w:p w:rsidR="00DA6F23" w:rsidRPr="00DA6F23" w:rsidRDefault="00DA6F23" w:rsidP="00E41B93">
            <w:pPr>
              <w:pStyle w:val="2"/>
            </w:pPr>
            <w:bookmarkStart w:id="2" w:name="_Toc392180202"/>
            <w:bookmarkStart w:id="3" w:name="_Toc449539090"/>
            <w:r w:rsidRPr="00DA6F23">
              <w:t>neimplicarea în practici frauduloase şi de corupere (F3.4)</w:t>
            </w:r>
            <w:bookmarkEnd w:id="2"/>
            <w:bookmarkEnd w:id="3"/>
          </w:p>
        </w:tc>
      </w:tr>
      <w:tr w:rsidR="00DA6F23" w:rsidRPr="00821A30" w:rsidTr="00E41B93">
        <w:trPr>
          <w:trHeight w:val="697"/>
        </w:trPr>
        <w:tc>
          <w:tcPr>
            <w:tcW w:w="9744" w:type="dxa"/>
            <w:vAlign w:val="center"/>
          </w:tcPr>
          <w:p w:rsidR="00DA6F23" w:rsidRPr="00821A30" w:rsidRDefault="00DA6F23" w:rsidP="00E41B93">
            <w:pPr>
              <w:pStyle w:val="BankNormal"/>
              <w:spacing w:after="0"/>
              <w:jc w:val="both"/>
              <w:rPr>
                <w:i/>
                <w:iCs/>
                <w:szCs w:val="24"/>
                <w:lang w:val="ro-RO"/>
              </w:rPr>
            </w:pPr>
          </w:p>
          <w:p w:rsidR="00DA6F23" w:rsidRPr="00821A30" w:rsidRDefault="00DA6F23" w:rsidP="00E41B93">
            <w:pPr>
              <w:pStyle w:val="BankNormal"/>
              <w:spacing w:after="0"/>
              <w:jc w:val="both"/>
              <w:rPr>
                <w:i/>
                <w:iCs/>
                <w:szCs w:val="24"/>
                <w:lang w:val="ro-RO"/>
              </w:rPr>
            </w:pPr>
            <w:r w:rsidRPr="00821A30">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DA6F23" w:rsidRPr="00821A30" w:rsidRDefault="00DA6F23" w:rsidP="00E41B93">
            <w:pPr>
              <w:pStyle w:val="BankNormal"/>
              <w:spacing w:after="0"/>
              <w:jc w:val="both"/>
              <w:rPr>
                <w:i/>
                <w:iCs/>
                <w:szCs w:val="24"/>
                <w:lang w:val="ro-RO"/>
              </w:rPr>
            </w:pPr>
          </w:p>
          <w:p w:rsidR="00DA6F23" w:rsidRPr="00821A30" w:rsidRDefault="00DA6F23" w:rsidP="00E41B93">
            <w:pPr>
              <w:tabs>
                <w:tab w:val="right" w:pos="6000"/>
                <w:tab w:val="right" w:pos="9360"/>
              </w:tabs>
              <w:spacing w:line="360" w:lineRule="auto"/>
              <w:ind w:right="990"/>
              <w:jc w:val="both"/>
            </w:pPr>
            <w:r w:rsidRPr="00821A30">
              <w:t xml:space="preserve">Data: </w:t>
            </w:r>
            <w:r w:rsidRPr="00821A30">
              <w:rPr>
                <w:lang w:val="en-US"/>
              </w:rPr>
              <w:t>“_</w:t>
            </w:r>
            <w:r w:rsidR="00F75B5F">
              <w:rPr>
                <w:lang w:val="en-US"/>
              </w:rPr>
              <w:t>2</w:t>
            </w:r>
            <w:r w:rsidR="00270B0D">
              <w:rPr>
                <w:lang w:val="en-US"/>
              </w:rPr>
              <w:t>4</w:t>
            </w:r>
            <w:r w:rsidRPr="00821A30">
              <w:rPr>
                <w:lang w:val="en-US"/>
              </w:rPr>
              <w:t>_” ___</w:t>
            </w:r>
            <w:proofErr w:type="spellStart"/>
            <w:r w:rsidR="00D053E4">
              <w:rPr>
                <w:lang w:val="en-US"/>
              </w:rPr>
              <w:t>iun</w:t>
            </w:r>
            <w:r w:rsidR="00F35810">
              <w:rPr>
                <w:lang w:val="en-US"/>
              </w:rPr>
              <w:t>ie</w:t>
            </w:r>
            <w:proofErr w:type="spellEnd"/>
            <w:r w:rsidRPr="00821A30">
              <w:rPr>
                <w:lang w:val="en-US"/>
              </w:rPr>
              <w:t>___ 20</w:t>
            </w:r>
            <w:r w:rsidR="00D053E4">
              <w:rPr>
                <w:lang w:val="en-US"/>
              </w:rPr>
              <w:t>20</w:t>
            </w:r>
            <w:r w:rsidRPr="00821A30">
              <w:rPr>
                <w:lang w:val="en-US"/>
              </w:rPr>
              <w:t>__</w:t>
            </w:r>
          </w:p>
          <w:p w:rsidR="00DA6F23" w:rsidRPr="00821A30" w:rsidRDefault="00DA6F23" w:rsidP="00E41B93">
            <w:pPr>
              <w:tabs>
                <w:tab w:val="right" w:pos="6000"/>
                <w:tab w:val="right" w:pos="9360"/>
              </w:tabs>
              <w:spacing w:line="360" w:lineRule="auto"/>
              <w:ind w:right="660"/>
              <w:jc w:val="both"/>
            </w:pPr>
            <w:r w:rsidRPr="00821A30">
              <w:t xml:space="preserve">Licitaţia Nr.: </w:t>
            </w:r>
            <w:r w:rsidRPr="00821A30">
              <w:tab/>
            </w:r>
            <w:r w:rsidRPr="00821A30">
              <w:rPr>
                <w:iCs/>
              </w:rPr>
              <w:t>_______________________________________</w:t>
            </w:r>
          </w:p>
          <w:p w:rsidR="00D053E4" w:rsidRPr="00270B0D" w:rsidRDefault="00DA6F23" w:rsidP="00270B0D">
            <w:pPr>
              <w:widowControl/>
              <w:autoSpaceDE/>
              <w:autoSpaceDN/>
              <w:rPr>
                <w:sz w:val="24"/>
                <w:szCs w:val="24"/>
                <w:lang w:val="en-US" w:eastAsia="ru-RU"/>
              </w:rPr>
            </w:pPr>
            <w:r w:rsidRPr="00821A30">
              <w:t xml:space="preserve">Către:  </w:t>
            </w:r>
            <w:r w:rsidRPr="00821A30">
              <w:tab/>
              <w:t>_</w:t>
            </w:r>
            <w:r w:rsidR="00F35810" w:rsidRPr="00F35810">
              <w:rPr>
                <w:sz w:val="24"/>
                <w:szCs w:val="24"/>
              </w:rPr>
              <w:t xml:space="preserve"> </w:t>
            </w:r>
            <w:r w:rsidR="00D053E4" w:rsidRPr="00D053E4">
              <w:rPr>
                <w:rFonts w:ascii="Helvetica" w:hAnsi="Helvetica" w:cs="Helvetica"/>
                <w:color w:val="333333"/>
                <w:sz w:val="2"/>
                <w:szCs w:val="2"/>
                <w:shd w:val="clear" w:color="auto" w:fill="FFFFFF"/>
                <w:lang w:val="en-US" w:eastAsia="ru-RU"/>
              </w:rPr>
              <w:t> </w:t>
            </w:r>
            <w:r w:rsidR="00270B0D" w:rsidRPr="00270B0D">
              <w:rPr>
                <w:rFonts w:ascii="Helvetica" w:hAnsi="Helvetica" w:cs="Helvetica"/>
                <w:color w:val="333333"/>
                <w:sz w:val="2"/>
                <w:szCs w:val="2"/>
                <w:shd w:val="clear" w:color="auto" w:fill="FFFFFF"/>
                <w:lang w:val="en-US" w:eastAsia="ru-RU"/>
              </w:rPr>
              <w:t> </w:t>
            </w:r>
            <w:proofErr w:type="spellStart"/>
            <w:r w:rsidR="00270B0D" w:rsidRPr="00270B0D">
              <w:rPr>
                <w:rFonts w:ascii="Helvetica" w:hAnsi="Helvetica" w:cs="Helvetica"/>
                <w:color w:val="333333"/>
                <w:sz w:val="23"/>
                <w:szCs w:val="23"/>
                <w:lang w:val="en-US" w:eastAsia="ru-RU"/>
              </w:rPr>
              <w:t>Universitatea</w:t>
            </w:r>
            <w:proofErr w:type="spellEnd"/>
            <w:r w:rsidR="00270B0D" w:rsidRPr="00270B0D">
              <w:rPr>
                <w:rFonts w:ascii="Helvetica" w:hAnsi="Helvetica" w:cs="Helvetica"/>
                <w:color w:val="333333"/>
                <w:sz w:val="23"/>
                <w:szCs w:val="23"/>
                <w:lang w:val="en-US" w:eastAsia="ru-RU"/>
              </w:rPr>
              <w:t xml:space="preserve"> de Stat din Tiraspol</w:t>
            </w:r>
          </w:p>
          <w:p w:rsidR="00DA6F23" w:rsidRPr="00821A30" w:rsidRDefault="001C4CD2" w:rsidP="00E41B93">
            <w:pPr>
              <w:tabs>
                <w:tab w:val="right" w:pos="6000"/>
              </w:tabs>
              <w:jc w:val="both"/>
            </w:pPr>
            <w:r>
              <w:rPr>
                <w:sz w:val="24"/>
                <w:szCs w:val="24"/>
              </w:rPr>
              <w:t xml:space="preserve">                   c/f</w:t>
            </w:r>
            <w:r w:rsidR="00F75B5F" w:rsidRPr="00F35810">
              <w:rPr>
                <w:sz w:val="24"/>
                <w:szCs w:val="24"/>
              </w:rPr>
              <w:t xml:space="preserve"> </w:t>
            </w:r>
            <w:r w:rsidR="00270B0D">
              <w:rPr>
                <w:rFonts w:ascii="Helvetica" w:hAnsi="Helvetica" w:cs="Helvetica"/>
                <w:color w:val="333333"/>
                <w:sz w:val="23"/>
                <w:szCs w:val="23"/>
                <w:shd w:val="clear" w:color="auto" w:fill="FFFFFF"/>
              </w:rPr>
              <w:t>1007600007036</w:t>
            </w:r>
            <w:r w:rsidR="00DA6F23" w:rsidRPr="00821A30">
              <w:t>_</w:t>
            </w:r>
          </w:p>
          <w:p w:rsidR="00DA6F23" w:rsidRPr="00821A30" w:rsidRDefault="00DA6F23" w:rsidP="00E41B93">
            <w:pPr>
              <w:pStyle w:val="a6"/>
              <w:ind w:firstLine="0"/>
              <w:rPr>
                <w:bCs/>
                <w:lang w:val="ro-RO"/>
              </w:rPr>
            </w:pPr>
          </w:p>
          <w:p w:rsidR="00DA6F23" w:rsidRPr="00821A30" w:rsidRDefault="00DA6F23" w:rsidP="00E41B93">
            <w:pPr>
              <w:jc w:val="both"/>
            </w:pPr>
          </w:p>
          <w:p w:rsidR="00DA6F23" w:rsidRPr="00821A30" w:rsidRDefault="00DA6F23" w:rsidP="00E41B93">
            <w:pPr>
              <w:jc w:val="both"/>
            </w:pPr>
            <w:r w:rsidRPr="00821A30">
              <w:t>________</w:t>
            </w:r>
            <w:r w:rsidR="00F35810">
              <w:t xml:space="preserve">SRL Mobi-Art Design </w:t>
            </w:r>
            <w:r w:rsidRPr="00821A30">
              <w:t>____________ confirmă prin prezenta că:</w:t>
            </w:r>
          </w:p>
          <w:p w:rsidR="00DA6F23" w:rsidRPr="00821A30" w:rsidRDefault="00DA6F23" w:rsidP="00E41B93">
            <w:pPr>
              <w:ind w:right="3528"/>
              <w:jc w:val="center"/>
            </w:pPr>
            <w:r w:rsidRPr="00821A30">
              <w:t>[denumirea ofertantului]</w:t>
            </w:r>
          </w:p>
          <w:p w:rsidR="00DA6F23" w:rsidRPr="00821A30" w:rsidRDefault="00DA6F23" w:rsidP="00E41B93">
            <w:pPr>
              <w:jc w:val="both"/>
            </w:pPr>
          </w:p>
          <w:p w:rsidR="00DA6F23" w:rsidRPr="00821A30" w:rsidRDefault="00DA6F23" w:rsidP="00DA6F23">
            <w:pPr>
              <w:widowControl/>
              <w:numPr>
                <w:ilvl w:val="0"/>
                <w:numId w:val="3"/>
              </w:numPr>
              <w:tabs>
                <w:tab w:val="clear" w:pos="720"/>
                <w:tab w:val="left" w:pos="480"/>
              </w:tabs>
              <w:autoSpaceDE/>
              <w:autoSpaceDN/>
              <w:ind w:left="480" w:hanging="480"/>
              <w:jc w:val="both"/>
            </w:pPr>
            <w:r w:rsidRPr="00821A30">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DA6F23" w:rsidRPr="00821A30" w:rsidRDefault="00DA6F23" w:rsidP="00DA6F23">
            <w:pPr>
              <w:widowControl/>
              <w:numPr>
                <w:ilvl w:val="0"/>
                <w:numId w:val="3"/>
              </w:numPr>
              <w:tabs>
                <w:tab w:val="clear" w:pos="720"/>
                <w:tab w:val="left" w:pos="480"/>
              </w:tabs>
              <w:autoSpaceDE/>
              <w:autoSpaceDN/>
              <w:ind w:left="480" w:hanging="480"/>
              <w:jc w:val="both"/>
            </w:pPr>
            <w:r w:rsidRPr="00821A30">
              <w:t>În cazul în care vom afla despre faptul unui conflict potenţial, vom raporta imediat informaţia respectivă către autoritatea contractantă.</w:t>
            </w:r>
          </w:p>
          <w:p w:rsidR="00DA6F23" w:rsidRPr="00821A30" w:rsidRDefault="00DA6F23" w:rsidP="00DA6F23">
            <w:pPr>
              <w:widowControl/>
              <w:numPr>
                <w:ilvl w:val="0"/>
                <w:numId w:val="3"/>
              </w:numPr>
              <w:tabs>
                <w:tab w:val="clear" w:pos="720"/>
                <w:tab w:val="left" w:pos="480"/>
              </w:tabs>
              <w:autoSpaceDE/>
              <w:autoSpaceDN/>
              <w:ind w:left="480" w:hanging="480"/>
              <w:jc w:val="both"/>
            </w:pPr>
            <w:r w:rsidRPr="00821A30">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DA6F23" w:rsidRPr="00821A30" w:rsidRDefault="00DA6F23" w:rsidP="00DA6F23">
            <w:pPr>
              <w:widowControl/>
              <w:numPr>
                <w:ilvl w:val="0"/>
                <w:numId w:val="3"/>
              </w:numPr>
              <w:tabs>
                <w:tab w:val="clear" w:pos="720"/>
                <w:tab w:val="left" w:pos="480"/>
              </w:tabs>
              <w:autoSpaceDE/>
              <w:autoSpaceDN/>
              <w:ind w:left="480" w:hanging="480"/>
              <w:jc w:val="both"/>
            </w:pPr>
            <w:r w:rsidRPr="00821A30">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DA6F23" w:rsidRPr="00821A30" w:rsidRDefault="00DA6F23" w:rsidP="00E41B93">
            <w:pPr>
              <w:tabs>
                <w:tab w:val="left" w:pos="1080"/>
              </w:tabs>
              <w:ind w:firstLine="720"/>
              <w:jc w:val="both"/>
            </w:pPr>
          </w:p>
          <w:p w:rsidR="00DA6F23" w:rsidRPr="00821A30" w:rsidRDefault="00DA6F23" w:rsidP="00E41B93">
            <w:pPr>
              <w:tabs>
                <w:tab w:val="left" w:pos="6120"/>
              </w:tabs>
              <w:spacing w:line="360" w:lineRule="auto"/>
              <w:jc w:val="both"/>
            </w:pPr>
            <w:r w:rsidRPr="00821A30">
              <w:t>Semnat:______</w:t>
            </w:r>
            <w:r w:rsidR="00F35810">
              <w:t>Popov Vladislav</w:t>
            </w:r>
            <w:r w:rsidRPr="00821A30">
              <w:t xml:space="preserve">______________________ </w:t>
            </w:r>
            <w:r w:rsidRPr="00821A30">
              <w:tab/>
            </w:r>
            <w:r w:rsidRPr="00821A30">
              <w:tab/>
            </w:r>
          </w:p>
          <w:p w:rsidR="00DA6F23" w:rsidRPr="00821A30" w:rsidRDefault="00DA6F23" w:rsidP="00E41B93">
            <w:pPr>
              <w:tabs>
                <w:tab w:val="left" w:pos="6120"/>
              </w:tabs>
              <w:spacing w:line="360" w:lineRule="auto"/>
              <w:jc w:val="both"/>
            </w:pPr>
            <w:r w:rsidRPr="00821A30">
              <w:t>Nume:________</w:t>
            </w:r>
            <w:r w:rsidR="00F35810">
              <w:t>Popov Vladislav</w:t>
            </w:r>
            <w:r w:rsidRPr="00821A30">
              <w:t xml:space="preserve">_____________________________ </w:t>
            </w:r>
            <w:r w:rsidRPr="00821A30">
              <w:tab/>
            </w:r>
          </w:p>
          <w:p w:rsidR="00DA6F23" w:rsidRPr="00821A30" w:rsidRDefault="00DA6F23" w:rsidP="00E41B93">
            <w:pPr>
              <w:tabs>
                <w:tab w:val="left" w:pos="0"/>
              </w:tabs>
              <w:spacing w:line="360" w:lineRule="auto"/>
              <w:ind w:right="2931"/>
              <w:jc w:val="both"/>
            </w:pPr>
            <w:r w:rsidRPr="00821A30">
              <w:t>Funcţia în cadrul companiei: ___</w:t>
            </w:r>
            <w:r w:rsidR="00F35810">
              <w:t>Director</w:t>
            </w:r>
            <w:r w:rsidRPr="00821A30">
              <w:t xml:space="preserve">____________ </w:t>
            </w:r>
          </w:p>
          <w:p w:rsidR="00DA6F23" w:rsidRPr="00821A30" w:rsidRDefault="00DA6F23" w:rsidP="00F35810">
            <w:pPr>
              <w:spacing w:line="360" w:lineRule="auto"/>
              <w:jc w:val="both"/>
            </w:pPr>
            <w:r w:rsidRPr="00821A30">
              <w:t>Denumirea companiei: ____</w:t>
            </w:r>
            <w:r w:rsidR="00F35810">
              <w:t>SRL Mobi-Art Design SRL</w:t>
            </w:r>
            <w:r w:rsidRPr="00821A30">
              <w:t xml:space="preserve">______ </w:t>
            </w:r>
            <w:r w:rsidRPr="00821A30">
              <w:tab/>
            </w:r>
            <w:r w:rsidRPr="00821A30">
              <w:tab/>
              <w:t>L.Ș.</w:t>
            </w:r>
            <w:r w:rsidRPr="00821A30">
              <w:tab/>
            </w:r>
          </w:p>
        </w:tc>
      </w:tr>
    </w:tbl>
    <w:p w:rsidR="00DA6F23" w:rsidRDefault="00DA6F23">
      <w:pPr>
        <w:sectPr w:rsidR="00DA6F23">
          <w:pgSz w:w="11910" w:h="16840"/>
          <w:pgMar w:top="1040" w:right="640" w:bottom="280" w:left="1100" w:header="720" w:footer="720" w:gutter="0"/>
          <w:cols w:space="720"/>
        </w:sectPr>
      </w:pPr>
    </w:p>
    <w:p w:rsidR="00FB4CA2" w:rsidRDefault="00FB4CA2">
      <w:pPr>
        <w:spacing w:before="32"/>
        <w:ind w:left="226"/>
        <w:rPr>
          <w:rFonts w:ascii="Calibri Light" w:hAnsi="Calibri Light"/>
          <w:sz w:val="26"/>
        </w:rPr>
      </w:pPr>
      <w:r>
        <w:rPr>
          <w:rFonts w:ascii="Calibri Light" w:hAnsi="Calibri Light"/>
          <w:color w:val="5B9BD4"/>
          <w:sz w:val="26"/>
        </w:rPr>
        <w:lastRenderedPageBreak/>
        <w:t>Specificaţii tehnice (F4.1)</w:t>
      </w:r>
    </w:p>
    <w:p w:rsidR="00FB4CA2" w:rsidRDefault="00FB4CA2">
      <w:pPr>
        <w:pStyle w:val="a3"/>
        <w:spacing w:before="2"/>
        <w:rPr>
          <w:rFonts w:ascii="Calibri Light"/>
          <w:i w:val="0"/>
          <w:sz w:val="23"/>
        </w:rPr>
      </w:pPr>
    </w:p>
    <w:p w:rsidR="00FB4CA2" w:rsidRDefault="00937467">
      <w:pPr>
        <w:pStyle w:val="a3"/>
        <w:spacing w:before="93" w:after="26" w:line="237" w:lineRule="auto"/>
        <w:ind w:left="7361" w:right="2900" w:hanging="4053"/>
      </w:pPr>
      <w:r>
        <w:rPr>
          <w:noProof/>
          <w:lang w:val="ru-RU" w:eastAsia="ru-RU"/>
        </w:rPr>
        <w:pict>
          <v:rect id="_x0000_s1026" style="position:absolute;left:0;text-align:left;margin-left:837.35pt;margin-top:33.3pt;width:4.55pt;height:.5pt;z-index:1;mso-position-horizontal-relative:page" fillcolor="black" stroked="f">
            <w10:wrap anchorx="page"/>
          </v:rect>
        </w:pict>
      </w:r>
      <w:r w:rsidR="00FB4CA2">
        <w:t>[Acest tabel va fi completat de către ofertant în coloanele 3, 4, 5, 7, iar de către autoritatea contractantă – în coloanele 1, 2, 6, 8]</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77"/>
      </w:tblGrid>
      <w:tr w:rsidR="00FB4CA2">
        <w:trPr>
          <w:trHeight w:val="397"/>
        </w:trPr>
        <w:tc>
          <w:tcPr>
            <w:tcW w:w="16277" w:type="dxa"/>
          </w:tcPr>
          <w:p w:rsidR="00FB4CA2" w:rsidRDefault="00FB4CA2">
            <w:pPr>
              <w:pStyle w:val="TableParagraph"/>
              <w:tabs>
                <w:tab w:val="left" w:pos="4841"/>
                <w:tab w:val="left" w:pos="6283"/>
              </w:tabs>
              <w:spacing w:before="54"/>
              <w:ind w:left="110"/>
              <w:rPr>
                <w:sz w:val="24"/>
              </w:rPr>
            </w:pPr>
            <w:r>
              <w:rPr>
                <w:sz w:val="24"/>
              </w:rPr>
              <w:t>Numărul procedurii</w:t>
            </w:r>
            <w:r>
              <w:rPr>
                <w:spacing w:val="-15"/>
                <w:sz w:val="24"/>
              </w:rPr>
              <w:t xml:space="preserve"> </w:t>
            </w:r>
            <w:r>
              <w:rPr>
                <w:sz w:val="24"/>
              </w:rPr>
              <w:t>de achizi</w:t>
            </w:r>
            <w:r>
              <w:rPr>
                <w:rFonts w:ascii="Tahoma" w:hAnsi="Tahoma" w:cs="Tahoma"/>
                <w:sz w:val="24"/>
              </w:rPr>
              <w:t>ț</w:t>
            </w:r>
            <w:r>
              <w:rPr>
                <w:sz w:val="24"/>
              </w:rPr>
              <w:t>ie</w:t>
            </w:r>
            <w:r>
              <w:rPr>
                <w:sz w:val="24"/>
                <w:u w:val="single"/>
              </w:rPr>
              <w:t xml:space="preserve"> </w:t>
            </w:r>
            <w:r>
              <w:rPr>
                <w:sz w:val="24"/>
                <w:u w:val="single"/>
              </w:rPr>
              <w:tab/>
            </w:r>
            <w:r>
              <w:rPr>
                <w:sz w:val="24"/>
              </w:rPr>
              <w:t>din</w:t>
            </w:r>
            <w:r>
              <w:rPr>
                <w:sz w:val="24"/>
                <w:u w:val="single"/>
              </w:rPr>
              <w:t xml:space="preserve"> </w:t>
            </w:r>
            <w:r>
              <w:rPr>
                <w:sz w:val="24"/>
                <w:u w:val="single"/>
              </w:rPr>
              <w:tab/>
            </w:r>
          </w:p>
        </w:tc>
      </w:tr>
      <w:tr w:rsidR="00FB4CA2">
        <w:trPr>
          <w:trHeight w:val="398"/>
        </w:trPr>
        <w:tc>
          <w:tcPr>
            <w:tcW w:w="16277" w:type="dxa"/>
          </w:tcPr>
          <w:p w:rsidR="00FB4CA2" w:rsidRDefault="00FB4CA2">
            <w:pPr>
              <w:pStyle w:val="TableParagraph"/>
              <w:spacing w:before="54"/>
              <w:ind w:left="110"/>
              <w:rPr>
                <w:sz w:val="24"/>
              </w:rPr>
            </w:pPr>
            <w:r>
              <w:rPr>
                <w:sz w:val="24"/>
              </w:rPr>
              <w:t>Denumirea procedurii de achizi</w:t>
            </w:r>
            <w:r>
              <w:rPr>
                <w:rFonts w:ascii="Tahoma" w:hAnsi="Tahoma" w:cs="Tahoma"/>
                <w:sz w:val="24"/>
              </w:rPr>
              <w:t>ț</w:t>
            </w:r>
            <w:r>
              <w:rPr>
                <w:sz w:val="24"/>
              </w:rPr>
              <w:t>ie: Cererea ofertelor de pre</w:t>
            </w:r>
            <w:r>
              <w:rPr>
                <w:rFonts w:ascii="Tahoma" w:hAnsi="Tahoma" w:cs="Tahoma"/>
                <w:sz w:val="24"/>
              </w:rPr>
              <w:t>ț</w:t>
            </w:r>
            <w:r>
              <w:rPr>
                <w:sz w:val="24"/>
              </w:rPr>
              <w:t>uri</w:t>
            </w:r>
          </w:p>
        </w:tc>
      </w:tr>
    </w:tbl>
    <w:p w:rsidR="00FB4CA2" w:rsidRDefault="00FB4CA2">
      <w:pPr>
        <w:rPr>
          <w:i/>
          <w:sz w:val="20"/>
        </w:rPr>
      </w:pPr>
    </w:p>
    <w:p w:rsidR="00FB4CA2" w:rsidRDefault="00FB4CA2">
      <w:pPr>
        <w:spacing w:before="3"/>
        <w:rPr>
          <w:i/>
          <w:sz w:val="29"/>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0"/>
        <w:gridCol w:w="1618"/>
        <w:gridCol w:w="1306"/>
        <w:gridCol w:w="1248"/>
        <w:gridCol w:w="5195"/>
        <w:gridCol w:w="1959"/>
        <w:gridCol w:w="1560"/>
      </w:tblGrid>
      <w:tr w:rsidR="00FB4CA2">
        <w:trPr>
          <w:trHeight w:val="1377"/>
        </w:trPr>
        <w:tc>
          <w:tcPr>
            <w:tcW w:w="3390" w:type="dxa"/>
          </w:tcPr>
          <w:p w:rsidR="00FB4CA2" w:rsidRDefault="00FB4CA2">
            <w:pPr>
              <w:pStyle w:val="TableParagraph"/>
              <w:spacing w:line="237" w:lineRule="auto"/>
              <w:ind w:left="653" w:right="613" w:firstLine="470"/>
              <w:rPr>
                <w:b/>
                <w:sz w:val="24"/>
              </w:rPr>
            </w:pPr>
            <w:r>
              <w:rPr>
                <w:b/>
                <w:sz w:val="24"/>
              </w:rPr>
              <w:t>Denumirea bunurilor/serviciilor</w:t>
            </w:r>
          </w:p>
        </w:tc>
        <w:tc>
          <w:tcPr>
            <w:tcW w:w="1618" w:type="dxa"/>
          </w:tcPr>
          <w:p w:rsidR="00FB4CA2" w:rsidRDefault="00FB4CA2">
            <w:pPr>
              <w:pStyle w:val="TableParagraph"/>
              <w:spacing w:line="237" w:lineRule="auto"/>
              <w:ind w:left="278" w:firstLine="106"/>
              <w:rPr>
                <w:b/>
                <w:sz w:val="24"/>
              </w:rPr>
            </w:pPr>
            <w:r>
              <w:rPr>
                <w:b/>
                <w:sz w:val="24"/>
              </w:rPr>
              <w:t>Modelul articolului</w:t>
            </w:r>
          </w:p>
        </w:tc>
        <w:tc>
          <w:tcPr>
            <w:tcW w:w="1306" w:type="dxa"/>
          </w:tcPr>
          <w:p w:rsidR="00FB4CA2" w:rsidRDefault="00FB4CA2">
            <w:pPr>
              <w:pStyle w:val="TableParagraph"/>
              <w:spacing w:line="237" w:lineRule="auto"/>
              <w:ind w:left="292" w:right="221" w:hanging="44"/>
              <w:rPr>
                <w:b/>
                <w:sz w:val="24"/>
              </w:rPr>
            </w:pPr>
            <w:r>
              <w:rPr>
                <w:b/>
                <w:sz w:val="24"/>
              </w:rPr>
              <w:t>Ţara de origine</w:t>
            </w:r>
          </w:p>
        </w:tc>
        <w:tc>
          <w:tcPr>
            <w:tcW w:w="1248" w:type="dxa"/>
          </w:tcPr>
          <w:p w:rsidR="00FB4CA2" w:rsidRDefault="00FB4CA2">
            <w:pPr>
              <w:pStyle w:val="TableParagraph"/>
              <w:spacing w:line="237" w:lineRule="auto"/>
              <w:ind w:left="258" w:right="226" w:firstLine="4"/>
              <w:rPr>
                <w:b/>
                <w:sz w:val="24"/>
              </w:rPr>
            </w:pPr>
            <w:r>
              <w:rPr>
                <w:b/>
                <w:sz w:val="24"/>
              </w:rPr>
              <w:t>Produ- cătorul</w:t>
            </w:r>
          </w:p>
        </w:tc>
        <w:tc>
          <w:tcPr>
            <w:tcW w:w="5195" w:type="dxa"/>
          </w:tcPr>
          <w:p w:rsidR="00FB4CA2" w:rsidRDefault="00FB4CA2">
            <w:pPr>
              <w:pStyle w:val="TableParagraph"/>
              <w:spacing w:line="237" w:lineRule="auto"/>
              <w:ind w:left="1344" w:hanging="1119"/>
              <w:rPr>
                <w:b/>
                <w:sz w:val="24"/>
              </w:rPr>
            </w:pPr>
            <w:r>
              <w:rPr>
                <w:b/>
                <w:sz w:val="24"/>
              </w:rPr>
              <w:t>Specificarea tehnică deplină solicitată de către autoritatea contractantă</w:t>
            </w:r>
          </w:p>
        </w:tc>
        <w:tc>
          <w:tcPr>
            <w:tcW w:w="1959" w:type="dxa"/>
          </w:tcPr>
          <w:p w:rsidR="00FB4CA2" w:rsidRDefault="00FB4CA2">
            <w:pPr>
              <w:pStyle w:val="TableParagraph"/>
              <w:ind w:left="120" w:right="113" w:firstLine="4"/>
              <w:jc w:val="center"/>
              <w:rPr>
                <w:b/>
                <w:sz w:val="24"/>
              </w:rPr>
            </w:pPr>
            <w:r>
              <w:rPr>
                <w:b/>
                <w:sz w:val="24"/>
              </w:rPr>
              <w:t xml:space="preserve">Specificarea tehnică deplină propusă de </w:t>
            </w:r>
            <w:r>
              <w:rPr>
                <w:b/>
                <w:spacing w:val="-5"/>
                <w:sz w:val="24"/>
              </w:rPr>
              <w:t xml:space="preserve">către </w:t>
            </w:r>
            <w:r>
              <w:rPr>
                <w:b/>
                <w:sz w:val="24"/>
              </w:rPr>
              <w:t>ofertant</w:t>
            </w:r>
          </w:p>
        </w:tc>
        <w:tc>
          <w:tcPr>
            <w:tcW w:w="1560" w:type="dxa"/>
          </w:tcPr>
          <w:p w:rsidR="00FB4CA2" w:rsidRDefault="00FB4CA2">
            <w:pPr>
              <w:pStyle w:val="TableParagraph"/>
              <w:spacing w:line="237" w:lineRule="auto"/>
              <w:ind w:left="177" w:right="146" w:firstLine="72"/>
              <w:rPr>
                <w:b/>
                <w:sz w:val="24"/>
              </w:rPr>
            </w:pPr>
            <w:r>
              <w:rPr>
                <w:b/>
                <w:sz w:val="24"/>
              </w:rPr>
              <w:t>Standarde de referinţă</w:t>
            </w:r>
          </w:p>
        </w:tc>
      </w:tr>
      <w:tr w:rsidR="00FB4CA2">
        <w:trPr>
          <w:trHeight w:val="282"/>
        </w:trPr>
        <w:tc>
          <w:tcPr>
            <w:tcW w:w="3390" w:type="dxa"/>
          </w:tcPr>
          <w:p w:rsidR="00FB4CA2" w:rsidRDefault="00FB4CA2">
            <w:pPr>
              <w:pStyle w:val="TableParagraph"/>
              <w:spacing w:line="263" w:lineRule="exact"/>
              <w:ind w:left="14"/>
              <w:jc w:val="center"/>
              <w:rPr>
                <w:sz w:val="24"/>
              </w:rPr>
            </w:pPr>
            <w:r>
              <w:rPr>
                <w:sz w:val="24"/>
              </w:rPr>
              <w:t>2</w:t>
            </w:r>
          </w:p>
        </w:tc>
        <w:tc>
          <w:tcPr>
            <w:tcW w:w="1618" w:type="dxa"/>
          </w:tcPr>
          <w:p w:rsidR="00FB4CA2" w:rsidRDefault="00FB4CA2">
            <w:pPr>
              <w:pStyle w:val="TableParagraph"/>
              <w:spacing w:line="263" w:lineRule="exact"/>
              <w:ind w:left="9"/>
              <w:jc w:val="center"/>
              <w:rPr>
                <w:sz w:val="24"/>
              </w:rPr>
            </w:pPr>
            <w:r>
              <w:rPr>
                <w:sz w:val="24"/>
              </w:rPr>
              <w:t>3</w:t>
            </w:r>
          </w:p>
        </w:tc>
        <w:tc>
          <w:tcPr>
            <w:tcW w:w="1306" w:type="dxa"/>
          </w:tcPr>
          <w:p w:rsidR="00FB4CA2" w:rsidRDefault="00FB4CA2">
            <w:pPr>
              <w:pStyle w:val="TableParagraph"/>
              <w:spacing w:line="263" w:lineRule="exact"/>
              <w:ind w:left="14"/>
              <w:jc w:val="center"/>
              <w:rPr>
                <w:sz w:val="24"/>
              </w:rPr>
            </w:pPr>
            <w:r>
              <w:rPr>
                <w:sz w:val="24"/>
              </w:rPr>
              <w:t>4</w:t>
            </w:r>
          </w:p>
        </w:tc>
        <w:tc>
          <w:tcPr>
            <w:tcW w:w="1248" w:type="dxa"/>
          </w:tcPr>
          <w:p w:rsidR="00FB4CA2" w:rsidRDefault="00FB4CA2">
            <w:pPr>
              <w:pStyle w:val="TableParagraph"/>
              <w:spacing w:line="263" w:lineRule="exact"/>
              <w:ind w:left="14"/>
              <w:jc w:val="center"/>
              <w:rPr>
                <w:sz w:val="24"/>
              </w:rPr>
            </w:pPr>
            <w:r>
              <w:rPr>
                <w:sz w:val="24"/>
              </w:rPr>
              <w:t>5</w:t>
            </w:r>
          </w:p>
        </w:tc>
        <w:tc>
          <w:tcPr>
            <w:tcW w:w="5195" w:type="dxa"/>
          </w:tcPr>
          <w:p w:rsidR="00FB4CA2" w:rsidRDefault="00FB4CA2">
            <w:pPr>
              <w:pStyle w:val="TableParagraph"/>
              <w:spacing w:line="263" w:lineRule="exact"/>
              <w:ind w:left="5"/>
              <w:jc w:val="center"/>
              <w:rPr>
                <w:sz w:val="24"/>
              </w:rPr>
            </w:pPr>
            <w:r>
              <w:rPr>
                <w:sz w:val="24"/>
              </w:rPr>
              <w:t>6</w:t>
            </w:r>
          </w:p>
        </w:tc>
        <w:tc>
          <w:tcPr>
            <w:tcW w:w="1959" w:type="dxa"/>
          </w:tcPr>
          <w:p w:rsidR="00FB4CA2" w:rsidRDefault="00FB4CA2">
            <w:pPr>
              <w:pStyle w:val="TableParagraph"/>
              <w:spacing w:line="263" w:lineRule="exact"/>
              <w:ind w:left="5"/>
              <w:jc w:val="center"/>
              <w:rPr>
                <w:sz w:val="24"/>
              </w:rPr>
            </w:pPr>
            <w:r>
              <w:rPr>
                <w:sz w:val="24"/>
              </w:rPr>
              <w:t>7</w:t>
            </w:r>
          </w:p>
        </w:tc>
        <w:tc>
          <w:tcPr>
            <w:tcW w:w="1560" w:type="dxa"/>
          </w:tcPr>
          <w:p w:rsidR="00FB4CA2" w:rsidRDefault="00FB4CA2">
            <w:pPr>
              <w:pStyle w:val="TableParagraph"/>
              <w:spacing w:line="263" w:lineRule="exact"/>
              <w:ind w:left="10"/>
              <w:jc w:val="center"/>
              <w:rPr>
                <w:sz w:val="24"/>
              </w:rPr>
            </w:pPr>
            <w:r>
              <w:rPr>
                <w:sz w:val="24"/>
              </w:rPr>
              <w:t>8</w:t>
            </w:r>
          </w:p>
        </w:tc>
      </w:tr>
      <w:tr w:rsidR="00FB4CA2">
        <w:trPr>
          <w:trHeight w:val="398"/>
        </w:trPr>
        <w:tc>
          <w:tcPr>
            <w:tcW w:w="16276" w:type="dxa"/>
            <w:gridSpan w:val="7"/>
          </w:tcPr>
          <w:p w:rsidR="00FB4CA2" w:rsidRDefault="00FB4CA2">
            <w:pPr>
              <w:pStyle w:val="TableParagraph"/>
            </w:pPr>
          </w:p>
        </w:tc>
      </w:tr>
    </w:tbl>
    <w:p w:rsidR="00FB4CA2" w:rsidRDefault="00937467">
      <w:pPr>
        <w:rPr>
          <w:sz w:val="20"/>
        </w:rPr>
      </w:pPr>
      <w:r>
        <w:rPr>
          <w:noProof/>
          <w:lang w:val="ru-RU" w:eastAsia="ru-RU"/>
        </w:rPr>
        <w:pict>
          <v:rect id="_x0000_s1027" style="position:absolute;margin-left:837.35pt;margin-top:435.3pt;width:4.55pt;height:.5pt;z-index:2;mso-position-horizontal-relative:page;mso-position-vertical-relative:page" fillcolor="black" stroked="f">
            <w10:wrap anchorx="page" anchory="page"/>
          </v:rect>
        </w:pic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0"/>
        <w:gridCol w:w="1618"/>
        <w:gridCol w:w="1306"/>
        <w:gridCol w:w="1248"/>
        <w:gridCol w:w="5195"/>
        <w:gridCol w:w="1959"/>
        <w:gridCol w:w="1560"/>
      </w:tblGrid>
      <w:tr w:rsidR="00FB4CA2" w:rsidTr="001C4CD2">
        <w:trPr>
          <w:trHeight w:val="2348"/>
        </w:trPr>
        <w:tc>
          <w:tcPr>
            <w:tcW w:w="3390" w:type="dxa"/>
          </w:tcPr>
          <w:p w:rsidR="00F75B5F" w:rsidRDefault="00FB4CA2" w:rsidP="00F75B5F">
            <w:pPr>
              <w:pStyle w:val="TableParagraph"/>
              <w:spacing w:line="273" w:lineRule="exact"/>
              <w:ind w:left="110"/>
              <w:rPr>
                <w:b/>
                <w:sz w:val="24"/>
              </w:rPr>
            </w:pPr>
            <w:r>
              <w:rPr>
                <w:b/>
                <w:sz w:val="24"/>
              </w:rPr>
              <w:t>LOT</w:t>
            </w:r>
            <w:r w:rsidR="001C4CD2">
              <w:rPr>
                <w:b/>
                <w:sz w:val="24"/>
              </w:rPr>
              <w:t xml:space="preserve"> </w:t>
            </w:r>
            <w:r w:rsidR="007318CA">
              <w:rPr>
                <w:b/>
                <w:sz w:val="24"/>
              </w:rPr>
              <w:t>5</w:t>
            </w:r>
            <w:r w:rsidR="00270B0D">
              <w:rPr>
                <w:b/>
                <w:sz w:val="24"/>
              </w:rPr>
              <w:t xml:space="preserve"> </w:t>
            </w:r>
          </w:p>
          <w:p w:rsidR="007318CA" w:rsidRDefault="00270B0D" w:rsidP="007318CA">
            <w:pPr>
              <w:pStyle w:val="TableParagraph"/>
              <w:spacing w:line="273" w:lineRule="exact"/>
              <w:rPr>
                <w:b/>
                <w:sz w:val="24"/>
                <w:szCs w:val="24"/>
              </w:rPr>
            </w:pPr>
            <w:r>
              <w:rPr>
                <w:b/>
                <w:sz w:val="24"/>
                <w:szCs w:val="24"/>
              </w:rPr>
              <w:t xml:space="preserve"> </w:t>
            </w:r>
            <w:r w:rsidR="007318CA">
              <w:rPr>
                <w:b/>
                <w:sz w:val="24"/>
                <w:szCs w:val="24"/>
              </w:rPr>
              <w:t xml:space="preserve">Scaun de studii Model Erik </w:t>
            </w:r>
          </w:p>
          <w:p w:rsidR="00FB4CA2" w:rsidRDefault="007318CA" w:rsidP="007318CA">
            <w:pPr>
              <w:pStyle w:val="TableParagraph"/>
              <w:spacing w:line="273" w:lineRule="exact"/>
              <w:rPr>
                <w:sz w:val="20"/>
              </w:rPr>
            </w:pPr>
            <w:r>
              <w:rPr>
                <w:b/>
                <w:sz w:val="24"/>
                <w:szCs w:val="24"/>
              </w:rPr>
              <w:t>K-23</w:t>
            </w:r>
            <w:r w:rsidR="00270B0D">
              <w:rPr>
                <w:b/>
                <w:sz w:val="24"/>
                <w:szCs w:val="24"/>
              </w:rPr>
              <w:t>.</w:t>
            </w:r>
          </w:p>
        </w:tc>
        <w:tc>
          <w:tcPr>
            <w:tcW w:w="1618" w:type="dxa"/>
          </w:tcPr>
          <w:p w:rsidR="00FB4CA2" w:rsidRPr="005E235D" w:rsidRDefault="007318CA" w:rsidP="00270B0D">
            <w:pPr>
              <w:pStyle w:val="TableParagraph"/>
              <w:spacing w:before="184"/>
              <w:rPr>
                <w:sz w:val="24"/>
                <w:szCs w:val="24"/>
              </w:rPr>
            </w:pPr>
            <w:r>
              <w:rPr>
                <w:sz w:val="24"/>
                <w:szCs w:val="24"/>
              </w:rPr>
              <w:t>Scaun de studii Model Eric K-23</w:t>
            </w:r>
          </w:p>
        </w:tc>
        <w:tc>
          <w:tcPr>
            <w:tcW w:w="1306" w:type="dxa"/>
          </w:tcPr>
          <w:p w:rsidR="00270B0D" w:rsidRDefault="00270B0D" w:rsidP="00270B0D">
            <w:pPr>
              <w:pStyle w:val="TableParagraph"/>
              <w:rPr>
                <w:sz w:val="28"/>
              </w:rPr>
            </w:pPr>
          </w:p>
          <w:p w:rsidR="00FB4CA2" w:rsidRDefault="00FB4CA2" w:rsidP="00270B0D">
            <w:pPr>
              <w:pStyle w:val="TableParagraph"/>
              <w:rPr>
                <w:sz w:val="24"/>
              </w:rPr>
            </w:pPr>
            <w:r>
              <w:rPr>
                <w:sz w:val="24"/>
              </w:rPr>
              <w:t>Moldova</w:t>
            </w:r>
          </w:p>
        </w:tc>
        <w:tc>
          <w:tcPr>
            <w:tcW w:w="1248" w:type="dxa"/>
          </w:tcPr>
          <w:p w:rsidR="00FB4CA2" w:rsidRDefault="00FB4CA2">
            <w:pPr>
              <w:pStyle w:val="TableParagraph"/>
              <w:rPr>
                <w:sz w:val="26"/>
              </w:rPr>
            </w:pPr>
          </w:p>
          <w:p w:rsidR="00FB4CA2" w:rsidRDefault="00FB4CA2">
            <w:pPr>
              <w:pStyle w:val="TableParagraph"/>
              <w:ind w:left="110" w:right="27"/>
              <w:rPr>
                <w:sz w:val="24"/>
              </w:rPr>
            </w:pPr>
            <w:r>
              <w:rPr>
                <w:sz w:val="24"/>
              </w:rPr>
              <w:t>Mobi-Art Design SRL</w:t>
            </w:r>
          </w:p>
        </w:tc>
        <w:tc>
          <w:tcPr>
            <w:tcW w:w="5195" w:type="dxa"/>
          </w:tcPr>
          <w:p w:rsidR="00FB4CA2" w:rsidRDefault="00FB4CA2">
            <w:pPr>
              <w:pStyle w:val="TableParagraph"/>
              <w:ind w:left="103"/>
              <w:rPr>
                <w:sz w:val="20"/>
              </w:rPr>
            </w:pPr>
          </w:p>
          <w:p w:rsidR="00FB4CA2" w:rsidRDefault="00FB4CA2">
            <w:pPr>
              <w:pStyle w:val="TableParagraph"/>
            </w:pPr>
          </w:p>
          <w:p w:rsidR="00FB4CA2" w:rsidRDefault="00FB4CA2">
            <w:pPr>
              <w:pStyle w:val="TableParagraph"/>
              <w:spacing w:before="7"/>
              <w:rPr>
                <w:sz w:val="18"/>
              </w:rPr>
            </w:pPr>
          </w:p>
          <w:p w:rsidR="00FB4CA2" w:rsidRDefault="00FB4CA2">
            <w:pPr>
              <w:pStyle w:val="TableParagraph"/>
              <w:spacing w:line="230" w:lineRule="atLeast"/>
              <w:ind w:left="105" w:right="94"/>
              <w:rPr>
                <w:sz w:val="20"/>
              </w:rPr>
            </w:pPr>
          </w:p>
        </w:tc>
        <w:tc>
          <w:tcPr>
            <w:tcW w:w="1959" w:type="dxa"/>
          </w:tcPr>
          <w:p w:rsidR="00270B0D" w:rsidRDefault="00270B0D" w:rsidP="00E6740E">
            <w:pPr>
              <w:pStyle w:val="TableParagraph"/>
              <w:ind w:left="105"/>
              <w:rPr>
                <w:sz w:val="20"/>
              </w:rPr>
            </w:pPr>
            <w:r>
              <w:rPr>
                <w:sz w:val="20"/>
              </w:rPr>
              <w:t>Dimensiuni:</w:t>
            </w:r>
          </w:p>
          <w:p w:rsidR="00E6740E" w:rsidRDefault="00E6740E" w:rsidP="005E235D">
            <w:pPr>
              <w:pStyle w:val="TableParagraph"/>
              <w:ind w:left="105"/>
              <w:rPr>
                <w:sz w:val="20"/>
              </w:rPr>
            </w:pPr>
            <w:r>
              <w:rPr>
                <w:sz w:val="20"/>
              </w:rPr>
              <w:t xml:space="preserve"> </w:t>
            </w:r>
            <w:r w:rsidR="007318CA">
              <w:rPr>
                <w:sz w:val="20"/>
              </w:rPr>
              <w:t>960*450*400 mm.</w:t>
            </w:r>
          </w:p>
          <w:p w:rsidR="007318CA" w:rsidRDefault="007318CA" w:rsidP="005E235D">
            <w:pPr>
              <w:pStyle w:val="TableParagraph"/>
              <w:ind w:left="105"/>
              <w:rPr>
                <w:sz w:val="20"/>
              </w:rPr>
            </w:pPr>
            <w:r>
              <w:rPr>
                <w:sz w:val="20"/>
              </w:rPr>
              <w:t>Tapetarea material. Carcasa – teava patrata 20*20mm. Vopsit in culoare negru.</w:t>
            </w:r>
          </w:p>
        </w:tc>
        <w:tc>
          <w:tcPr>
            <w:tcW w:w="1560" w:type="dxa"/>
          </w:tcPr>
          <w:p w:rsidR="00FB4CA2" w:rsidRDefault="00FB4CA2">
            <w:pPr>
              <w:pStyle w:val="TableParagraph"/>
              <w:rPr>
                <w:sz w:val="20"/>
              </w:rPr>
            </w:pPr>
          </w:p>
        </w:tc>
      </w:tr>
    </w:tbl>
    <w:p w:rsidR="00FB4CA2" w:rsidRDefault="00FB4CA2">
      <w:pPr>
        <w:spacing w:before="4"/>
        <w:rPr>
          <w:sz w:val="28"/>
        </w:rPr>
      </w:pPr>
    </w:p>
    <w:p w:rsidR="00FB4CA2" w:rsidRDefault="00937467">
      <w:pPr>
        <w:tabs>
          <w:tab w:val="left" w:pos="1695"/>
          <w:tab w:val="left" w:pos="2867"/>
          <w:tab w:val="left" w:pos="4391"/>
          <w:tab w:val="left" w:pos="5570"/>
          <w:tab w:val="left" w:pos="7329"/>
          <w:tab w:val="left" w:pos="10344"/>
          <w:tab w:val="left" w:pos="11324"/>
        </w:tabs>
        <w:spacing w:before="92" w:line="237" w:lineRule="auto"/>
        <w:ind w:left="226" w:right="5171"/>
        <w:rPr>
          <w:sz w:val="20"/>
        </w:rPr>
      </w:pPr>
      <w:r>
        <w:rPr>
          <w:noProof/>
          <w:lang w:val="ru-RU" w:eastAsia="ru-RU"/>
        </w:rPr>
        <w:pict>
          <v:line id="_x0000_s1028" style="position:absolute;left:0;text-align:left;z-index:3;mso-position-horizontal-relative:page" from="22.8pt,-9.3pt" to="841.9pt,-9.3pt" strokeweight=".16722mm">
            <w10:wrap anchorx="page"/>
          </v:line>
        </w:pict>
      </w:r>
      <w:r w:rsidR="00FB4CA2">
        <w:rPr>
          <w:sz w:val="24"/>
        </w:rPr>
        <w:t>Semnat:</w:t>
      </w:r>
      <w:r w:rsidR="00FB4CA2">
        <w:rPr>
          <w:sz w:val="24"/>
          <w:u w:val="single"/>
        </w:rPr>
        <w:t xml:space="preserve"> </w:t>
      </w:r>
      <w:r w:rsidR="00FB4CA2">
        <w:rPr>
          <w:sz w:val="24"/>
          <w:u w:val="single"/>
        </w:rPr>
        <w:tab/>
      </w:r>
      <w:r w:rsidR="00FB4CA2">
        <w:rPr>
          <w:sz w:val="24"/>
          <w:u w:val="single"/>
        </w:rPr>
        <w:tab/>
      </w:r>
      <w:r w:rsidR="00FB4CA2">
        <w:rPr>
          <w:sz w:val="24"/>
        </w:rPr>
        <w:t>Numele, Prenumele:</w:t>
      </w:r>
      <w:r w:rsidR="00FB4CA2">
        <w:rPr>
          <w:sz w:val="24"/>
          <w:u w:val="single"/>
        </w:rPr>
        <w:t xml:space="preserve">  </w:t>
      </w:r>
      <w:r w:rsidR="00FB4CA2">
        <w:rPr>
          <w:spacing w:val="52"/>
          <w:sz w:val="24"/>
          <w:u w:val="single"/>
        </w:rPr>
        <w:t xml:space="preserve"> </w:t>
      </w:r>
      <w:r w:rsidR="00FB4CA2">
        <w:rPr>
          <w:sz w:val="24"/>
        </w:rPr>
        <w:t>_Popov</w:t>
      </w:r>
      <w:r w:rsidR="00FB4CA2">
        <w:rPr>
          <w:spacing w:val="-6"/>
          <w:sz w:val="24"/>
        </w:rPr>
        <w:t xml:space="preserve"> </w:t>
      </w:r>
      <w:r w:rsidR="00FB4CA2">
        <w:rPr>
          <w:sz w:val="24"/>
        </w:rPr>
        <w:t>Vladislav</w:t>
      </w:r>
      <w:r w:rsidR="00FB4CA2">
        <w:rPr>
          <w:sz w:val="24"/>
          <w:u w:val="single"/>
        </w:rPr>
        <w:t xml:space="preserve"> </w:t>
      </w:r>
      <w:r w:rsidR="00FB4CA2">
        <w:rPr>
          <w:sz w:val="24"/>
          <w:u w:val="single"/>
        </w:rPr>
        <w:tab/>
      </w:r>
      <w:r w:rsidR="00FB4CA2">
        <w:rPr>
          <w:sz w:val="24"/>
        </w:rPr>
        <w:t>În calitate</w:t>
      </w:r>
      <w:r w:rsidR="00FB4CA2">
        <w:rPr>
          <w:spacing w:val="-2"/>
          <w:sz w:val="24"/>
        </w:rPr>
        <w:t xml:space="preserve"> </w:t>
      </w:r>
      <w:r w:rsidR="00FB4CA2">
        <w:rPr>
          <w:sz w:val="24"/>
        </w:rPr>
        <w:t xml:space="preserve">de: </w:t>
      </w:r>
      <w:r w:rsidR="00FB4CA2">
        <w:rPr>
          <w:sz w:val="24"/>
          <w:u w:val="single"/>
        </w:rPr>
        <w:t xml:space="preserve">   </w:t>
      </w:r>
      <w:r w:rsidR="00FB4CA2">
        <w:rPr>
          <w:spacing w:val="2"/>
          <w:sz w:val="24"/>
          <w:u w:val="single"/>
        </w:rPr>
        <w:t xml:space="preserve"> </w:t>
      </w:r>
      <w:r w:rsidR="00FB4CA2">
        <w:rPr>
          <w:sz w:val="24"/>
        </w:rPr>
        <w:t>director</w:t>
      </w:r>
      <w:r w:rsidR="00FB4CA2">
        <w:rPr>
          <w:sz w:val="24"/>
          <w:u w:val="single"/>
        </w:rPr>
        <w:t xml:space="preserve"> </w:t>
      </w:r>
      <w:r w:rsidR="00FB4CA2">
        <w:rPr>
          <w:sz w:val="24"/>
          <w:u w:val="single"/>
        </w:rPr>
        <w:tab/>
      </w:r>
      <w:r w:rsidR="00FB4CA2">
        <w:rPr>
          <w:sz w:val="24"/>
        </w:rPr>
        <w:t xml:space="preserve"> Ofertantul:</w:t>
      </w:r>
      <w:r w:rsidR="00FB4CA2">
        <w:rPr>
          <w:sz w:val="24"/>
          <w:u w:val="single"/>
        </w:rPr>
        <w:t xml:space="preserve"> </w:t>
      </w:r>
      <w:r w:rsidR="00FB4CA2">
        <w:rPr>
          <w:sz w:val="24"/>
          <w:u w:val="single"/>
        </w:rPr>
        <w:tab/>
      </w:r>
      <w:r w:rsidR="00FB4CA2">
        <w:rPr>
          <w:sz w:val="24"/>
        </w:rPr>
        <w:t>Mobi-Art</w:t>
      </w:r>
      <w:r w:rsidR="00FB4CA2">
        <w:rPr>
          <w:spacing w:val="4"/>
          <w:sz w:val="24"/>
        </w:rPr>
        <w:t xml:space="preserve"> </w:t>
      </w:r>
      <w:r w:rsidR="00FB4CA2">
        <w:rPr>
          <w:sz w:val="24"/>
        </w:rPr>
        <w:t>Design</w:t>
      </w:r>
      <w:r w:rsidR="00FB4CA2">
        <w:rPr>
          <w:spacing w:val="-6"/>
          <w:sz w:val="24"/>
        </w:rPr>
        <w:t xml:space="preserve"> </w:t>
      </w:r>
      <w:r w:rsidR="00FB4CA2">
        <w:rPr>
          <w:sz w:val="24"/>
        </w:rPr>
        <w:t>SRL</w:t>
      </w:r>
      <w:r w:rsidR="00FB4CA2">
        <w:rPr>
          <w:sz w:val="24"/>
          <w:u w:val="single"/>
        </w:rPr>
        <w:t xml:space="preserve"> </w:t>
      </w:r>
      <w:r w:rsidR="00FB4CA2">
        <w:rPr>
          <w:sz w:val="24"/>
          <w:u w:val="single"/>
        </w:rPr>
        <w:tab/>
      </w:r>
      <w:r w:rsidR="00FB4CA2">
        <w:rPr>
          <w:sz w:val="24"/>
        </w:rPr>
        <w:t>Adresa:</w:t>
      </w:r>
      <w:r w:rsidR="00FB4CA2">
        <w:rPr>
          <w:sz w:val="24"/>
          <w:u w:val="single"/>
        </w:rPr>
        <w:t xml:space="preserve"> </w:t>
      </w:r>
      <w:r w:rsidR="00FB4CA2">
        <w:rPr>
          <w:sz w:val="24"/>
          <w:u w:val="single"/>
        </w:rPr>
        <w:tab/>
      </w:r>
      <w:r w:rsidR="00FB4CA2">
        <w:rPr>
          <w:sz w:val="24"/>
        </w:rPr>
        <w:t xml:space="preserve">Chisinau sos.Muncesti 799/8   </w:t>
      </w:r>
      <w:r w:rsidR="00FB4CA2">
        <w:rPr>
          <w:sz w:val="20"/>
        </w:rPr>
        <w:t>tel:022920730,</w:t>
      </w:r>
      <w:r w:rsidR="00FB4CA2">
        <w:rPr>
          <w:spacing w:val="-17"/>
          <w:sz w:val="20"/>
        </w:rPr>
        <w:t xml:space="preserve"> </w:t>
      </w:r>
      <w:r w:rsidR="00FB4CA2">
        <w:rPr>
          <w:sz w:val="20"/>
        </w:rPr>
        <w:t>068683893</w:t>
      </w:r>
      <w:r w:rsidR="00FB4CA2">
        <w:rPr>
          <w:sz w:val="20"/>
          <w:u w:val="single"/>
        </w:rPr>
        <w:t xml:space="preserve"> </w:t>
      </w:r>
      <w:r w:rsidR="00FB4CA2">
        <w:rPr>
          <w:sz w:val="20"/>
          <w:u w:val="single"/>
        </w:rPr>
        <w:tab/>
      </w:r>
    </w:p>
    <w:p w:rsidR="00FB4CA2" w:rsidRDefault="00FB4CA2">
      <w:pPr>
        <w:spacing w:line="237" w:lineRule="auto"/>
        <w:rPr>
          <w:sz w:val="20"/>
        </w:rPr>
        <w:sectPr w:rsidR="00FB4CA2">
          <w:pgSz w:w="16840" w:h="11910" w:orient="landscape"/>
          <w:pgMar w:top="1100" w:right="0" w:bottom="280" w:left="340" w:header="720" w:footer="720" w:gutter="0"/>
          <w:cols w:space="720"/>
        </w:sectPr>
      </w:pPr>
    </w:p>
    <w:p w:rsidR="00FB4CA2" w:rsidRDefault="00FB4CA2">
      <w:pPr>
        <w:spacing w:before="10"/>
        <w:rPr>
          <w:sz w:val="25"/>
        </w:rPr>
      </w:pPr>
    </w:p>
    <w:p w:rsidR="00FB4CA2" w:rsidRDefault="00937467">
      <w:pPr>
        <w:spacing w:before="47"/>
        <w:ind w:left="336"/>
        <w:rPr>
          <w:rFonts w:ascii="Calibri Light" w:hAnsi="Calibri Light"/>
          <w:sz w:val="26"/>
        </w:rPr>
      </w:pPr>
      <w:r>
        <w:rPr>
          <w:noProof/>
          <w:lang w:val="ru-RU" w:eastAsia="ru-RU"/>
        </w:rPr>
        <w:pict>
          <v:line id="_x0000_s1029" style="position:absolute;left:0;text-align:left;z-index:4;mso-position-horizontal-relative:page" from="22.8pt,-7.85pt" to="841.9pt,-7.85pt" strokeweight=".16722mm">
            <w10:wrap anchorx="page"/>
          </v:line>
        </w:pict>
      </w:r>
      <w:r w:rsidR="00FB4CA2">
        <w:rPr>
          <w:rFonts w:ascii="Calibri Light" w:hAnsi="Calibri Light"/>
          <w:color w:val="5B9BD4"/>
          <w:sz w:val="26"/>
        </w:rPr>
        <w:t>Specifica</w:t>
      </w:r>
      <w:r w:rsidR="00FB4CA2">
        <w:rPr>
          <w:rFonts w:ascii="Tahoma" w:hAnsi="Tahoma" w:cs="Tahoma"/>
          <w:color w:val="5B9BD4"/>
          <w:sz w:val="26"/>
        </w:rPr>
        <w:t>ț</w:t>
      </w:r>
      <w:r w:rsidR="00FB4CA2">
        <w:rPr>
          <w:rFonts w:ascii="Calibri Light" w:hAnsi="Calibri Light"/>
          <w:color w:val="5B9BD4"/>
          <w:sz w:val="26"/>
        </w:rPr>
        <w:t>ii de pre</w:t>
      </w:r>
      <w:r w:rsidR="00FB4CA2">
        <w:rPr>
          <w:rFonts w:ascii="Tahoma" w:hAnsi="Tahoma" w:cs="Tahoma"/>
          <w:color w:val="5B9BD4"/>
          <w:sz w:val="26"/>
        </w:rPr>
        <w:t>ț</w:t>
      </w:r>
      <w:r w:rsidR="00FB4CA2">
        <w:rPr>
          <w:rFonts w:ascii="Calibri Light" w:hAnsi="Calibri Light"/>
          <w:color w:val="5B9BD4"/>
          <w:sz w:val="26"/>
        </w:rPr>
        <w:t xml:space="preserve"> (F4.2)</w:t>
      </w:r>
    </w:p>
    <w:p w:rsidR="00FB4CA2" w:rsidRDefault="00FB4CA2">
      <w:pPr>
        <w:pStyle w:val="a3"/>
        <w:spacing w:before="4"/>
        <w:rPr>
          <w:rFonts w:ascii="Calibri Light"/>
          <w:i w:val="0"/>
          <w:sz w:val="22"/>
        </w:rPr>
      </w:pPr>
    </w:p>
    <w:p w:rsidR="00FB4CA2" w:rsidRDefault="00FB4CA2">
      <w:pPr>
        <w:pStyle w:val="a3"/>
        <w:ind w:left="336"/>
      </w:pPr>
      <w:r>
        <w:t>[Acest tabel va fi completat de către ofertant în coloanele 5,6,7,8, iar de către autoritatea contractantă – în coloanele 1,2,3,4,9,10]</w:t>
      </w:r>
    </w:p>
    <w:p w:rsidR="00FB4CA2" w:rsidRDefault="00FB4CA2">
      <w:pPr>
        <w:rPr>
          <w:i/>
          <w:sz w:val="20"/>
        </w:rPr>
      </w:pPr>
    </w:p>
    <w:p w:rsidR="00FB4CA2" w:rsidRDefault="00FB4CA2">
      <w:pPr>
        <w:spacing w:before="6"/>
        <w:rPr>
          <w:i/>
          <w:sz w:val="28"/>
        </w:rPr>
      </w:pPr>
    </w:p>
    <w:tbl>
      <w:tblPr>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313"/>
      </w:tblGrid>
      <w:tr w:rsidR="00FB4CA2">
        <w:trPr>
          <w:trHeight w:val="397"/>
        </w:trPr>
        <w:tc>
          <w:tcPr>
            <w:tcW w:w="14313" w:type="dxa"/>
          </w:tcPr>
          <w:p w:rsidR="00FB4CA2" w:rsidRDefault="00FB4CA2">
            <w:pPr>
              <w:pStyle w:val="TableParagraph"/>
              <w:tabs>
                <w:tab w:val="left" w:pos="4910"/>
                <w:tab w:val="left" w:pos="6347"/>
              </w:tabs>
              <w:spacing w:before="54"/>
              <w:ind w:left="110"/>
              <w:rPr>
                <w:sz w:val="24"/>
              </w:rPr>
            </w:pPr>
            <w:r>
              <w:rPr>
                <w:sz w:val="24"/>
              </w:rPr>
              <w:t>Numărul  procedurii</w:t>
            </w:r>
            <w:r>
              <w:rPr>
                <w:spacing w:val="-11"/>
                <w:sz w:val="24"/>
              </w:rPr>
              <w:t xml:space="preserve"> </w:t>
            </w:r>
            <w:r>
              <w:rPr>
                <w:sz w:val="24"/>
              </w:rPr>
              <w:t>de</w:t>
            </w:r>
            <w:r>
              <w:rPr>
                <w:spacing w:val="-1"/>
                <w:sz w:val="24"/>
              </w:rPr>
              <w:t xml:space="preserve"> </w:t>
            </w:r>
            <w:r>
              <w:rPr>
                <w:sz w:val="24"/>
              </w:rPr>
              <w:t>achizi</w:t>
            </w:r>
            <w:r>
              <w:rPr>
                <w:rFonts w:ascii="Tahoma" w:hAnsi="Tahoma" w:cs="Tahoma"/>
                <w:sz w:val="24"/>
              </w:rPr>
              <w:t>ț</w:t>
            </w:r>
            <w:r>
              <w:rPr>
                <w:sz w:val="24"/>
              </w:rPr>
              <w:t>ie</w:t>
            </w:r>
            <w:r>
              <w:rPr>
                <w:sz w:val="24"/>
                <w:u w:val="single"/>
              </w:rPr>
              <w:t xml:space="preserve"> </w:t>
            </w:r>
            <w:r>
              <w:rPr>
                <w:sz w:val="24"/>
                <w:u w:val="single"/>
              </w:rPr>
              <w:tab/>
            </w:r>
            <w:r>
              <w:rPr>
                <w:sz w:val="24"/>
              </w:rPr>
              <w:t>din</w:t>
            </w:r>
            <w:r>
              <w:rPr>
                <w:sz w:val="24"/>
                <w:u w:val="single"/>
              </w:rPr>
              <w:t xml:space="preserve"> </w:t>
            </w:r>
            <w:r>
              <w:rPr>
                <w:sz w:val="24"/>
                <w:u w:val="single"/>
              </w:rPr>
              <w:tab/>
            </w:r>
          </w:p>
        </w:tc>
      </w:tr>
      <w:tr w:rsidR="00FB4CA2">
        <w:trPr>
          <w:trHeight w:val="398"/>
        </w:trPr>
        <w:tc>
          <w:tcPr>
            <w:tcW w:w="14313" w:type="dxa"/>
          </w:tcPr>
          <w:p w:rsidR="00FB4CA2" w:rsidRDefault="00FB4CA2">
            <w:pPr>
              <w:pStyle w:val="TableParagraph"/>
              <w:spacing w:before="54"/>
              <w:ind w:left="110"/>
              <w:rPr>
                <w:sz w:val="24"/>
              </w:rPr>
            </w:pPr>
            <w:r>
              <w:rPr>
                <w:sz w:val="24"/>
              </w:rPr>
              <w:t>Denumirea procedurii de achizi</w:t>
            </w:r>
            <w:r>
              <w:rPr>
                <w:rFonts w:ascii="Tahoma" w:hAnsi="Tahoma" w:cs="Tahoma"/>
                <w:sz w:val="24"/>
              </w:rPr>
              <w:t>ț</w:t>
            </w:r>
            <w:r>
              <w:rPr>
                <w:sz w:val="24"/>
              </w:rPr>
              <w:t>ie: Cererea ofertelor de pre</w:t>
            </w:r>
            <w:r>
              <w:rPr>
                <w:rFonts w:ascii="Tahoma" w:hAnsi="Tahoma" w:cs="Tahoma"/>
                <w:sz w:val="24"/>
              </w:rPr>
              <w:t>ț</w:t>
            </w:r>
            <w:r>
              <w:rPr>
                <w:sz w:val="24"/>
              </w:rPr>
              <w:t>uri</w:t>
            </w:r>
          </w:p>
        </w:tc>
      </w:tr>
    </w:tbl>
    <w:p w:rsidR="00FB4CA2" w:rsidRDefault="00FB4CA2">
      <w:pPr>
        <w:rPr>
          <w:i/>
          <w:sz w:val="20"/>
        </w:rPr>
      </w:pPr>
    </w:p>
    <w:p w:rsidR="00FB4CA2" w:rsidRDefault="00FB4CA2">
      <w:pPr>
        <w:spacing w:before="3" w:after="1"/>
        <w:rPr>
          <w:i/>
          <w:sz w:val="29"/>
        </w:rPr>
      </w:pPr>
    </w:p>
    <w:tbl>
      <w:tblPr>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
        <w:gridCol w:w="568"/>
        <w:gridCol w:w="207"/>
        <w:gridCol w:w="155"/>
        <w:gridCol w:w="2937"/>
        <w:gridCol w:w="1200"/>
        <w:gridCol w:w="997"/>
        <w:gridCol w:w="1181"/>
        <w:gridCol w:w="1224"/>
        <w:gridCol w:w="1566"/>
        <w:gridCol w:w="1866"/>
        <w:gridCol w:w="1706"/>
        <w:gridCol w:w="1433"/>
      </w:tblGrid>
      <w:tr w:rsidR="00FB4CA2" w:rsidTr="00B001DE">
        <w:trPr>
          <w:trHeight w:val="464"/>
        </w:trPr>
        <w:tc>
          <w:tcPr>
            <w:tcW w:w="987" w:type="dxa"/>
            <w:gridSpan w:val="4"/>
          </w:tcPr>
          <w:p w:rsidR="00FB4CA2" w:rsidRDefault="00FB4CA2">
            <w:pPr>
              <w:pStyle w:val="TableParagraph"/>
              <w:spacing w:before="5"/>
              <w:rPr>
                <w:i/>
                <w:sz w:val="25"/>
              </w:rPr>
            </w:pPr>
          </w:p>
          <w:p w:rsidR="00FB4CA2" w:rsidRDefault="00FB4CA2">
            <w:pPr>
              <w:pStyle w:val="TableParagraph"/>
              <w:ind w:left="288" w:right="254" w:firstLine="28"/>
              <w:rPr>
                <w:b/>
                <w:sz w:val="20"/>
              </w:rPr>
            </w:pPr>
            <w:r>
              <w:rPr>
                <w:b/>
                <w:sz w:val="20"/>
              </w:rPr>
              <w:t>Cod CPV</w:t>
            </w:r>
          </w:p>
        </w:tc>
        <w:tc>
          <w:tcPr>
            <w:tcW w:w="2937" w:type="dxa"/>
          </w:tcPr>
          <w:p w:rsidR="00FB4CA2" w:rsidRDefault="00FB4CA2">
            <w:pPr>
              <w:pStyle w:val="TableParagraph"/>
              <w:ind w:left="590" w:right="559" w:firstLine="394"/>
              <w:rPr>
                <w:b/>
                <w:sz w:val="20"/>
              </w:rPr>
            </w:pPr>
            <w:r>
              <w:rPr>
                <w:b/>
                <w:sz w:val="20"/>
              </w:rPr>
              <w:t>Denumirea bunurilor/serviciilor</w:t>
            </w:r>
          </w:p>
        </w:tc>
        <w:tc>
          <w:tcPr>
            <w:tcW w:w="1200" w:type="dxa"/>
          </w:tcPr>
          <w:p w:rsidR="00FB4CA2" w:rsidRDefault="00FB4CA2">
            <w:pPr>
              <w:pStyle w:val="TableParagraph"/>
              <w:ind w:left="154" w:right="116" w:firstLine="76"/>
              <w:rPr>
                <w:b/>
                <w:sz w:val="20"/>
              </w:rPr>
            </w:pPr>
            <w:r>
              <w:rPr>
                <w:b/>
                <w:sz w:val="20"/>
              </w:rPr>
              <w:t>Unitatea de măsură</w:t>
            </w:r>
          </w:p>
        </w:tc>
        <w:tc>
          <w:tcPr>
            <w:tcW w:w="997" w:type="dxa"/>
          </w:tcPr>
          <w:p w:rsidR="00FB4CA2" w:rsidRDefault="00FB4CA2">
            <w:pPr>
              <w:pStyle w:val="TableParagraph"/>
              <w:ind w:left="289" w:right="193" w:hanging="63"/>
              <w:rPr>
                <w:b/>
                <w:sz w:val="20"/>
              </w:rPr>
            </w:pPr>
            <w:r>
              <w:rPr>
                <w:b/>
                <w:sz w:val="20"/>
              </w:rPr>
              <w:t>Canti- tatea</w:t>
            </w:r>
          </w:p>
        </w:tc>
        <w:tc>
          <w:tcPr>
            <w:tcW w:w="1181" w:type="dxa"/>
          </w:tcPr>
          <w:p w:rsidR="00FB4CA2" w:rsidRDefault="00FB4CA2">
            <w:pPr>
              <w:pStyle w:val="TableParagraph"/>
              <w:ind w:left="111" w:right="74" w:firstLine="4"/>
              <w:rPr>
                <w:b/>
                <w:sz w:val="20"/>
              </w:rPr>
            </w:pPr>
            <w:r>
              <w:rPr>
                <w:b/>
                <w:sz w:val="20"/>
              </w:rPr>
              <w:t>Preţ unitar (fără TVA)</w:t>
            </w:r>
          </w:p>
        </w:tc>
        <w:tc>
          <w:tcPr>
            <w:tcW w:w="1224" w:type="dxa"/>
          </w:tcPr>
          <w:p w:rsidR="00FB4CA2" w:rsidRDefault="00FB4CA2">
            <w:pPr>
              <w:pStyle w:val="TableParagraph"/>
              <w:ind w:left="207" w:right="104" w:hanging="72"/>
              <w:rPr>
                <w:b/>
                <w:sz w:val="20"/>
              </w:rPr>
            </w:pPr>
            <w:r>
              <w:rPr>
                <w:b/>
                <w:sz w:val="20"/>
              </w:rPr>
              <w:t>Preţ unitar (cu TVA)</w:t>
            </w:r>
          </w:p>
        </w:tc>
        <w:tc>
          <w:tcPr>
            <w:tcW w:w="1566" w:type="dxa"/>
          </w:tcPr>
          <w:p w:rsidR="00FB4CA2" w:rsidRDefault="00FB4CA2">
            <w:pPr>
              <w:pStyle w:val="TableParagraph"/>
              <w:ind w:left="513" w:right="507"/>
              <w:jc w:val="center"/>
              <w:rPr>
                <w:b/>
                <w:sz w:val="20"/>
              </w:rPr>
            </w:pPr>
            <w:r>
              <w:rPr>
                <w:b/>
                <w:sz w:val="20"/>
              </w:rPr>
              <w:t>Suma fără TVA</w:t>
            </w:r>
          </w:p>
        </w:tc>
        <w:tc>
          <w:tcPr>
            <w:tcW w:w="1866" w:type="dxa"/>
          </w:tcPr>
          <w:p w:rsidR="00FB4CA2" w:rsidRDefault="00FB4CA2">
            <w:pPr>
              <w:pStyle w:val="TableParagraph"/>
              <w:ind w:left="592" w:right="563" w:firstLine="91"/>
              <w:rPr>
                <w:b/>
                <w:sz w:val="20"/>
              </w:rPr>
            </w:pPr>
            <w:r>
              <w:rPr>
                <w:b/>
                <w:sz w:val="20"/>
              </w:rPr>
              <w:t>Suma cu TVA</w:t>
            </w:r>
          </w:p>
        </w:tc>
        <w:tc>
          <w:tcPr>
            <w:tcW w:w="1706" w:type="dxa"/>
          </w:tcPr>
          <w:p w:rsidR="00FB4CA2" w:rsidRDefault="00FB4CA2">
            <w:pPr>
              <w:pStyle w:val="TableParagraph"/>
              <w:ind w:left="136" w:right="111" w:firstLine="163"/>
              <w:rPr>
                <w:b/>
                <w:sz w:val="20"/>
              </w:rPr>
            </w:pPr>
            <w:r>
              <w:rPr>
                <w:b/>
                <w:sz w:val="20"/>
              </w:rPr>
              <w:t>Termenul de Livrare/prestare</w:t>
            </w:r>
          </w:p>
        </w:tc>
        <w:tc>
          <w:tcPr>
            <w:tcW w:w="1428" w:type="dxa"/>
          </w:tcPr>
          <w:p w:rsidR="00FB4CA2" w:rsidRDefault="00FB4CA2">
            <w:pPr>
              <w:pStyle w:val="TableParagraph"/>
              <w:ind w:left="113" w:right="317"/>
              <w:rPr>
                <w:b/>
                <w:sz w:val="20"/>
              </w:rPr>
            </w:pPr>
            <w:r>
              <w:rPr>
                <w:b/>
                <w:sz w:val="20"/>
              </w:rPr>
              <w:t>Clasifica</w:t>
            </w:r>
            <w:r>
              <w:rPr>
                <w:rFonts w:ascii="Tahoma" w:hAnsi="Tahoma" w:cs="Tahoma"/>
                <w:b/>
                <w:sz w:val="20"/>
              </w:rPr>
              <w:t>ț</w:t>
            </w:r>
            <w:r>
              <w:rPr>
                <w:b/>
                <w:sz w:val="20"/>
              </w:rPr>
              <w:t>ie bugetară (IBAN)</w:t>
            </w:r>
          </w:p>
        </w:tc>
      </w:tr>
      <w:tr w:rsidR="00FB4CA2" w:rsidTr="00B001DE">
        <w:trPr>
          <w:trHeight w:val="125"/>
        </w:trPr>
        <w:tc>
          <w:tcPr>
            <w:tcW w:w="987" w:type="dxa"/>
            <w:gridSpan w:val="4"/>
          </w:tcPr>
          <w:p w:rsidR="00FB4CA2" w:rsidRDefault="00FB4CA2">
            <w:pPr>
              <w:pStyle w:val="TableParagraph"/>
              <w:spacing w:before="24"/>
              <w:ind w:left="10"/>
              <w:jc w:val="center"/>
              <w:rPr>
                <w:sz w:val="20"/>
              </w:rPr>
            </w:pPr>
            <w:r>
              <w:rPr>
                <w:sz w:val="20"/>
              </w:rPr>
              <w:t>1</w:t>
            </w:r>
          </w:p>
        </w:tc>
        <w:tc>
          <w:tcPr>
            <w:tcW w:w="2937" w:type="dxa"/>
          </w:tcPr>
          <w:p w:rsidR="00FB4CA2" w:rsidRDefault="00FB4CA2">
            <w:pPr>
              <w:pStyle w:val="TableParagraph"/>
              <w:spacing w:before="24"/>
              <w:ind w:left="10"/>
              <w:jc w:val="center"/>
              <w:rPr>
                <w:sz w:val="20"/>
              </w:rPr>
            </w:pPr>
            <w:r>
              <w:rPr>
                <w:sz w:val="20"/>
              </w:rPr>
              <w:t>2</w:t>
            </w:r>
          </w:p>
        </w:tc>
        <w:tc>
          <w:tcPr>
            <w:tcW w:w="1200" w:type="dxa"/>
          </w:tcPr>
          <w:p w:rsidR="00FB4CA2" w:rsidRDefault="00FB4CA2">
            <w:pPr>
              <w:pStyle w:val="TableParagraph"/>
              <w:spacing w:before="24"/>
              <w:ind w:left="11"/>
              <w:jc w:val="center"/>
              <w:rPr>
                <w:sz w:val="20"/>
              </w:rPr>
            </w:pPr>
            <w:r>
              <w:rPr>
                <w:sz w:val="20"/>
              </w:rPr>
              <w:t>3</w:t>
            </w:r>
          </w:p>
        </w:tc>
        <w:tc>
          <w:tcPr>
            <w:tcW w:w="997" w:type="dxa"/>
          </w:tcPr>
          <w:p w:rsidR="00FB4CA2" w:rsidRDefault="00FB4CA2">
            <w:pPr>
              <w:pStyle w:val="TableParagraph"/>
              <w:spacing w:before="24"/>
              <w:ind w:left="12"/>
              <w:jc w:val="center"/>
              <w:rPr>
                <w:sz w:val="20"/>
              </w:rPr>
            </w:pPr>
            <w:r>
              <w:rPr>
                <w:sz w:val="20"/>
              </w:rPr>
              <w:t>4</w:t>
            </w:r>
          </w:p>
        </w:tc>
        <w:tc>
          <w:tcPr>
            <w:tcW w:w="1181" w:type="dxa"/>
          </w:tcPr>
          <w:p w:rsidR="00FB4CA2" w:rsidRDefault="00FB4CA2">
            <w:pPr>
              <w:pStyle w:val="TableParagraph"/>
              <w:spacing w:before="24"/>
              <w:ind w:left="11"/>
              <w:jc w:val="center"/>
              <w:rPr>
                <w:sz w:val="20"/>
              </w:rPr>
            </w:pPr>
            <w:r>
              <w:rPr>
                <w:sz w:val="20"/>
              </w:rPr>
              <w:t>5</w:t>
            </w:r>
          </w:p>
        </w:tc>
        <w:tc>
          <w:tcPr>
            <w:tcW w:w="1224" w:type="dxa"/>
          </w:tcPr>
          <w:p w:rsidR="00FB4CA2" w:rsidRDefault="00FB4CA2">
            <w:pPr>
              <w:pStyle w:val="TableParagraph"/>
              <w:spacing w:before="24"/>
              <w:ind w:left="7"/>
              <w:jc w:val="center"/>
              <w:rPr>
                <w:sz w:val="20"/>
              </w:rPr>
            </w:pPr>
            <w:r>
              <w:rPr>
                <w:sz w:val="20"/>
              </w:rPr>
              <w:t>6</w:t>
            </w:r>
          </w:p>
        </w:tc>
        <w:tc>
          <w:tcPr>
            <w:tcW w:w="1566" w:type="dxa"/>
          </w:tcPr>
          <w:p w:rsidR="00FB4CA2" w:rsidRDefault="00FB4CA2">
            <w:pPr>
              <w:pStyle w:val="TableParagraph"/>
              <w:spacing w:before="24"/>
              <w:ind w:left="4"/>
              <w:jc w:val="center"/>
              <w:rPr>
                <w:sz w:val="20"/>
              </w:rPr>
            </w:pPr>
            <w:r>
              <w:rPr>
                <w:sz w:val="20"/>
              </w:rPr>
              <w:t>7</w:t>
            </w:r>
          </w:p>
        </w:tc>
        <w:tc>
          <w:tcPr>
            <w:tcW w:w="1866" w:type="dxa"/>
          </w:tcPr>
          <w:p w:rsidR="00FB4CA2" w:rsidRDefault="00FB4CA2">
            <w:pPr>
              <w:pStyle w:val="TableParagraph"/>
              <w:spacing w:before="24"/>
              <w:ind w:left="4"/>
              <w:jc w:val="center"/>
              <w:rPr>
                <w:sz w:val="20"/>
              </w:rPr>
            </w:pPr>
            <w:r>
              <w:rPr>
                <w:sz w:val="20"/>
              </w:rPr>
              <w:t>8</w:t>
            </w:r>
          </w:p>
        </w:tc>
        <w:tc>
          <w:tcPr>
            <w:tcW w:w="1706" w:type="dxa"/>
          </w:tcPr>
          <w:p w:rsidR="00FB4CA2" w:rsidRDefault="00FB4CA2">
            <w:pPr>
              <w:pStyle w:val="TableParagraph"/>
              <w:spacing w:line="225" w:lineRule="exact"/>
              <w:ind w:left="10"/>
              <w:jc w:val="center"/>
              <w:rPr>
                <w:sz w:val="20"/>
              </w:rPr>
            </w:pPr>
            <w:r>
              <w:rPr>
                <w:sz w:val="20"/>
              </w:rPr>
              <w:t>9</w:t>
            </w:r>
          </w:p>
        </w:tc>
        <w:tc>
          <w:tcPr>
            <w:tcW w:w="1428" w:type="dxa"/>
          </w:tcPr>
          <w:p w:rsidR="00FB4CA2" w:rsidRDefault="00FB4CA2">
            <w:pPr>
              <w:pStyle w:val="TableParagraph"/>
              <w:spacing w:line="225" w:lineRule="exact"/>
              <w:ind w:left="593" w:right="572"/>
              <w:jc w:val="center"/>
              <w:rPr>
                <w:sz w:val="20"/>
              </w:rPr>
            </w:pPr>
            <w:r>
              <w:rPr>
                <w:sz w:val="20"/>
              </w:rPr>
              <w:t>10</w:t>
            </w:r>
          </w:p>
        </w:tc>
      </w:tr>
      <w:tr w:rsidR="00FB4CA2" w:rsidTr="00B001DE">
        <w:trPr>
          <w:trHeight w:val="176"/>
        </w:trPr>
        <w:tc>
          <w:tcPr>
            <w:tcW w:w="987" w:type="dxa"/>
            <w:gridSpan w:val="4"/>
          </w:tcPr>
          <w:p w:rsidR="00FB4CA2" w:rsidRDefault="00FB4CA2">
            <w:pPr>
              <w:pStyle w:val="TableParagraph"/>
              <w:rPr>
                <w:sz w:val="20"/>
              </w:rPr>
            </w:pPr>
          </w:p>
        </w:tc>
        <w:tc>
          <w:tcPr>
            <w:tcW w:w="14110" w:type="dxa"/>
            <w:gridSpan w:val="9"/>
          </w:tcPr>
          <w:p w:rsidR="00937467" w:rsidRDefault="00937467" w:rsidP="00937467">
            <w:pPr>
              <w:pStyle w:val="TableParagraph"/>
              <w:spacing w:line="273" w:lineRule="exact"/>
              <w:ind w:left="110"/>
              <w:rPr>
                <w:b/>
                <w:sz w:val="24"/>
              </w:rPr>
            </w:pPr>
            <w:r>
              <w:rPr>
                <w:b/>
                <w:sz w:val="24"/>
              </w:rPr>
              <w:t xml:space="preserve">LOT 5 </w:t>
            </w:r>
          </w:p>
          <w:p w:rsidR="00937467" w:rsidRDefault="00937467" w:rsidP="00937467">
            <w:pPr>
              <w:pStyle w:val="TableParagraph"/>
              <w:spacing w:line="273" w:lineRule="exact"/>
              <w:rPr>
                <w:b/>
                <w:sz w:val="24"/>
                <w:szCs w:val="24"/>
              </w:rPr>
            </w:pPr>
            <w:r>
              <w:rPr>
                <w:b/>
                <w:sz w:val="24"/>
                <w:szCs w:val="24"/>
              </w:rPr>
              <w:t xml:space="preserve"> Scaun de studii Model Erik </w:t>
            </w:r>
          </w:p>
          <w:p w:rsidR="00FB4CA2" w:rsidRDefault="00937467" w:rsidP="00937467">
            <w:pPr>
              <w:pStyle w:val="TableParagraph"/>
              <w:spacing w:line="273" w:lineRule="exact"/>
              <w:ind w:left="110"/>
              <w:rPr>
                <w:b/>
                <w:sz w:val="28"/>
              </w:rPr>
            </w:pPr>
            <w:r>
              <w:rPr>
                <w:b/>
                <w:sz w:val="24"/>
                <w:szCs w:val="24"/>
              </w:rPr>
              <w:t>K-23</w:t>
            </w:r>
            <w:r w:rsidR="00270B0D">
              <w:rPr>
                <w:b/>
                <w:sz w:val="24"/>
                <w:szCs w:val="24"/>
              </w:rPr>
              <w:t>.</w:t>
            </w:r>
          </w:p>
        </w:tc>
      </w:tr>
      <w:tr w:rsidR="00B001DE" w:rsidTr="00B001DE">
        <w:trPr>
          <w:trHeight w:val="104"/>
        </w:trPr>
        <w:tc>
          <w:tcPr>
            <w:tcW w:w="57" w:type="dxa"/>
            <w:tcBorders>
              <w:bottom w:val="nil"/>
              <w:right w:val="nil"/>
            </w:tcBorders>
          </w:tcPr>
          <w:p w:rsidR="00FB4CA2" w:rsidRDefault="00FB4CA2">
            <w:pPr>
              <w:pStyle w:val="TableParagraph"/>
              <w:rPr>
                <w:sz w:val="16"/>
              </w:rPr>
            </w:pPr>
          </w:p>
        </w:tc>
        <w:tc>
          <w:tcPr>
            <w:tcW w:w="775" w:type="dxa"/>
            <w:gridSpan w:val="2"/>
            <w:tcBorders>
              <w:left w:val="nil"/>
              <w:bottom w:val="nil"/>
              <w:right w:val="nil"/>
            </w:tcBorders>
            <w:shd w:val="clear" w:color="auto" w:fill="FFFDED"/>
          </w:tcPr>
          <w:p w:rsidR="00FB4CA2" w:rsidRDefault="00FB4CA2">
            <w:pPr>
              <w:pStyle w:val="TableParagraph"/>
              <w:spacing w:line="215" w:lineRule="exact"/>
              <w:ind w:left="4"/>
              <w:rPr>
                <w:rFonts w:ascii="Segoe UI"/>
                <w:sz w:val="18"/>
              </w:rPr>
            </w:pPr>
            <w:r>
              <w:rPr>
                <w:rFonts w:ascii="Segoe UI"/>
                <w:color w:val="545454"/>
                <w:spacing w:val="-3"/>
                <w:sz w:val="18"/>
              </w:rPr>
              <w:t>3910000</w:t>
            </w:r>
          </w:p>
        </w:tc>
        <w:tc>
          <w:tcPr>
            <w:tcW w:w="155" w:type="dxa"/>
            <w:tcBorders>
              <w:left w:val="nil"/>
              <w:bottom w:val="nil"/>
            </w:tcBorders>
          </w:tcPr>
          <w:p w:rsidR="00FB4CA2" w:rsidRDefault="00FB4CA2">
            <w:pPr>
              <w:pStyle w:val="TableParagraph"/>
              <w:rPr>
                <w:sz w:val="16"/>
              </w:rPr>
            </w:pPr>
          </w:p>
        </w:tc>
        <w:tc>
          <w:tcPr>
            <w:tcW w:w="2937" w:type="dxa"/>
            <w:vMerge w:val="restart"/>
          </w:tcPr>
          <w:p w:rsidR="00937467" w:rsidRDefault="00937467" w:rsidP="00937467">
            <w:pPr>
              <w:pStyle w:val="TableParagraph"/>
              <w:spacing w:line="273" w:lineRule="exact"/>
              <w:rPr>
                <w:b/>
                <w:sz w:val="24"/>
                <w:szCs w:val="24"/>
              </w:rPr>
            </w:pPr>
            <w:r>
              <w:rPr>
                <w:b/>
                <w:sz w:val="24"/>
                <w:szCs w:val="24"/>
              </w:rPr>
              <w:t xml:space="preserve">Scaun de studii Model Erik </w:t>
            </w:r>
          </w:p>
          <w:p w:rsidR="00F7555D" w:rsidRPr="00B001DE" w:rsidRDefault="00937467" w:rsidP="00937467">
            <w:r>
              <w:rPr>
                <w:b/>
                <w:sz w:val="24"/>
                <w:szCs w:val="24"/>
              </w:rPr>
              <w:t>K-23.</w:t>
            </w:r>
          </w:p>
        </w:tc>
        <w:tc>
          <w:tcPr>
            <w:tcW w:w="1200" w:type="dxa"/>
            <w:vMerge w:val="restart"/>
          </w:tcPr>
          <w:p w:rsidR="00FB4CA2" w:rsidRDefault="001B4219">
            <w:pPr>
              <w:pStyle w:val="TableParagraph"/>
              <w:spacing w:before="121"/>
              <w:ind w:left="110"/>
              <w:rPr>
                <w:sz w:val="20"/>
              </w:rPr>
            </w:pPr>
            <w:r>
              <w:rPr>
                <w:sz w:val="20"/>
              </w:rPr>
              <w:t>buc</w:t>
            </w:r>
          </w:p>
          <w:p w:rsidR="00C15F63" w:rsidRDefault="00C15F63">
            <w:pPr>
              <w:pStyle w:val="TableParagraph"/>
              <w:spacing w:before="121"/>
              <w:ind w:left="110"/>
              <w:rPr>
                <w:sz w:val="20"/>
              </w:rPr>
            </w:pPr>
          </w:p>
          <w:p w:rsidR="00C15F63" w:rsidRDefault="00C15F63">
            <w:pPr>
              <w:pStyle w:val="TableParagraph"/>
              <w:spacing w:before="121"/>
              <w:ind w:left="110"/>
              <w:rPr>
                <w:sz w:val="20"/>
              </w:rPr>
            </w:pPr>
          </w:p>
          <w:p w:rsidR="00C15F63" w:rsidRDefault="00C15F63">
            <w:pPr>
              <w:pStyle w:val="TableParagraph"/>
              <w:spacing w:before="121"/>
              <w:ind w:left="110"/>
              <w:rPr>
                <w:sz w:val="20"/>
              </w:rPr>
            </w:pPr>
          </w:p>
          <w:p w:rsidR="001B4219" w:rsidRDefault="001B4219">
            <w:pPr>
              <w:pStyle w:val="TableParagraph"/>
              <w:spacing w:before="121"/>
              <w:ind w:left="110"/>
              <w:rPr>
                <w:sz w:val="20"/>
              </w:rPr>
            </w:pPr>
          </w:p>
          <w:p w:rsidR="001B4219" w:rsidRPr="001B4219" w:rsidRDefault="001B4219" w:rsidP="001B4219"/>
          <w:p w:rsidR="001B4219" w:rsidRPr="001B4219" w:rsidRDefault="001B4219" w:rsidP="001B4219"/>
          <w:p w:rsidR="001B4219" w:rsidRPr="001B4219" w:rsidRDefault="001B4219" w:rsidP="001B4219"/>
          <w:p w:rsidR="001B4219" w:rsidRDefault="001B4219" w:rsidP="001B4219"/>
          <w:p w:rsidR="00540B7A" w:rsidRPr="00540B7A" w:rsidRDefault="00540B7A" w:rsidP="00540B7A"/>
          <w:p w:rsidR="00540B7A" w:rsidRDefault="00540B7A" w:rsidP="00540B7A"/>
          <w:p w:rsidR="00540B7A" w:rsidRDefault="00540B7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Default="00977DAA" w:rsidP="00540B7A">
            <w:pPr>
              <w:jc w:val="center"/>
            </w:pPr>
          </w:p>
          <w:p w:rsidR="00977DAA" w:rsidRP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Default="00977DAA" w:rsidP="00977DAA"/>
          <w:p w:rsidR="00C15F63" w:rsidRPr="00977DAA" w:rsidRDefault="00C15F63" w:rsidP="00977DAA">
            <w:pPr>
              <w:jc w:val="center"/>
            </w:pPr>
          </w:p>
        </w:tc>
        <w:tc>
          <w:tcPr>
            <w:tcW w:w="997" w:type="dxa"/>
            <w:vMerge w:val="restart"/>
          </w:tcPr>
          <w:p w:rsidR="00FB4CA2" w:rsidRDefault="00B001DE">
            <w:pPr>
              <w:pStyle w:val="TableParagraph"/>
              <w:spacing w:before="130"/>
              <w:ind w:left="390" w:right="374"/>
              <w:jc w:val="center"/>
              <w:rPr>
                <w:color w:val="FF0000"/>
                <w:sz w:val="18"/>
              </w:rPr>
            </w:pPr>
            <w:r>
              <w:rPr>
                <w:color w:val="FF0000"/>
                <w:sz w:val="18"/>
              </w:rPr>
              <w:lastRenderedPageBreak/>
              <w:t>78</w:t>
            </w:r>
          </w:p>
          <w:p w:rsidR="00C15F63" w:rsidRDefault="00C15F63">
            <w:pPr>
              <w:pStyle w:val="TableParagraph"/>
              <w:spacing w:before="130"/>
              <w:ind w:left="390" w:right="374"/>
              <w:jc w:val="center"/>
              <w:rPr>
                <w:color w:val="FF0000"/>
                <w:sz w:val="18"/>
              </w:rPr>
            </w:pPr>
          </w:p>
          <w:p w:rsidR="00C15F63" w:rsidRDefault="00C15F63">
            <w:pPr>
              <w:pStyle w:val="TableParagraph"/>
              <w:spacing w:before="130"/>
              <w:ind w:left="390" w:right="374"/>
              <w:jc w:val="center"/>
              <w:rPr>
                <w:color w:val="FF0000"/>
                <w:sz w:val="18"/>
              </w:rPr>
            </w:pPr>
          </w:p>
          <w:p w:rsidR="00C15F63" w:rsidRDefault="00C15F63">
            <w:pPr>
              <w:pStyle w:val="TableParagraph"/>
              <w:spacing w:before="130"/>
              <w:ind w:left="390" w:right="374"/>
              <w:jc w:val="center"/>
              <w:rPr>
                <w:color w:val="FF0000"/>
                <w:sz w:val="18"/>
              </w:rPr>
            </w:pPr>
          </w:p>
          <w:p w:rsidR="001B4219" w:rsidRPr="001B4219" w:rsidRDefault="001B4219" w:rsidP="001B4219"/>
          <w:p w:rsidR="001B4219" w:rsidRPr="001B4219" w:rsidRDefault="001B4219" w:rsidP="001B4219"/>
          <w:p w:rsidR="001B4219" w:rsidRPr="001B4219" w:rsidRDefault="001B4219" w:rsidP="001B4219"/>
          <w:p w:rsidR="001B4219" w:rsidRPr="001B4219" w:rsidRDefault="001B4219" w:rsidP="001B4219"/>
          <w:p w:rsidR="001B4219" w:rsidRPr="001B4219" w:rsidRDefault="001B4219" w:rsidP="001B4219"/>
          <w:p w:rsidR="001B4219" w:rsidRDefault="001B4219" w:rsidP="001B4219"/>
          <w:p w:rsidR="00540B7A" w:rsidRDefault="001B4219" w:rsidP="001B4219">
            <w:r>
              <w:t xml:space="preserve">       </w:t>
            </w:r>
          </w:p>
          <w:p w:rsidR="00540B7A" w:rsidRDefault="00540B7A" w:rsidP="001B4219"/>
          <w:p w:rsidR="00540B7A" w:rsidRDefault="00540B7A" w:rsidP="001B4219"/>
          <w:p w:rsidR="00540B7A" w:rsidRDefault="00540B7A" w:rsidP="001B4219"/>
          <w:p w:rsidR="00977DAA" w:rsidRDefault="00540B7A" w:rsidP="001B4219">
            <w:r>
              <w:t xml:space="preserve">     </w:t>
            </w:r>
          </w:p>
          <w:p w:rsidR="00977DAA" w:rsidRDefault="00977DAA" w:rsidP="001B4219">
            <w:r>
              <w:t xml:space="preserve">    </w:t>
            </w:r>
            <w:r w:rsidR="00540B7A">
              <w:t xml:space="preserve"> </w:t>
            </w:r>
          </w:p>
          <w:p w:rsidR="00977DAA" w:rsidRDefault="00977DAA" w:rsidP="001B4219"/>
          <w:p w:rsidR="00977DAA" w:rsidRDefault="00977DAA" w:rsidP="001B4219"/>
          <w:p w:rsidR="00977DAA" w:rsidRDefault="00977DAA" w:rsidP="001B4219"/>
          <w:p w:rsidR="00977DAA" w:rsidRDefault="00977DAA" w:rsidP="001B4219"/>
          <w:p w:rsidR="00977DAA" w:rsidRDefault="00977DAA" w:rsidP="001B4219"/>
          <w:p w:rsidR="00977DAA" w:rsidRDefault="00977DAA" w:rsidP="001B4219"/>
          <w:p w:rsidR="00977DAA" w:rsidRDefault="00977DAA" w:rsidP="001B4219"/>
          <w:p w:rsidR="00977DAA" w:rsidRDefault="00977DAA" w:rsidP="001B4219"/>
          <w:p w:rsidR="00F7555D" w:rsidRDefault="00977DAA" w:rsidP="001B4219">
            <w:r>
              <w:t xml:space="preserve">    </w:t>
            </w:r>
          </w:p>
          <w:p w:rsidR="00F7555D" w:rsidRPr="00F7555D" w:rsidRDefault="00F7555D" w:rsidP="00F7555D"/>
          <w:p w:rsidR="00F7555D" w:rsidRPr="00F7555D" w:rsidRDefault="00F7555D" w:rsidP="00F7555D"/>
          <w:p w:rsidR="00F7555D" w:rsidRPr="00F7555D" w:rsidRDefault="00F7555D" w:rsidP="00F7555D"/>
          <w:p w:rsidR="00F7555D" w:rsidRPr="00F7555D" w:rsidRDefault="00F7555D" w:rsidP="00F7555D"/>
          <w:p w:rsidR="00F7555D" w:rsidRDefault="00F7555D" w:rsidP="00F7555D"/>
          <w:p w:rsidR="00C15F63" w:rsidRPr="00F7555D" w:rsidRDefault="00F7555D" w:rsidP="00B001DE">
            <w:r>
              <w:t xml:space="preserve">    </w:t>
            </w:r>
          </w:p>
        </w:tc>
        <w:tc>
          <w:tcPr>
            <w:tcW w:w="1181" w:type="dxa"/>
            <w:vMerge w:val="restart"/>
          </w:tcPr>
          <w:p w:rsidR="00C15F63" w:rsidRDefault="00937467" w:rsidP="00D26C5E">
            <w:pPr>
              <w:pStyle w:val="TableParagraph"/>
              <w:spacing w:before="121"/>
              <w:ind w:left="111"/>
              <w:rPr>
                <w:sz w:val="20"/>
              </w:rPr>
            </w:pPr>
            <w:r>
              <w:rPr>
                <w:sz w:val="20"/>
              </w:rPr>
              <w:lastRenderedPageBreak/>
              <w:t>233-33</w:t>
            </w:r>
          </w:p>
          <w:p w:rsidR="00C15F63" w:rsidRDefault="00C15F63">
            <w:pPr>
              <w:pStyle w:val="TableParagraph"/>
              <w:spacing w:before="121"/>
              <w:ind w:left="111"/>
              <w:rPr>
                <w:sz w:val="20"/>
              </w:rPr>
            </w:pPr>
          </w:p>
          <w:p w:rsidR="00C15F63" w:rsidRDefault="00C15F63">
            <w:pPr>
              <w:pStyle w:val="TableParagraph"/>
              <w:spacing w:before="121"/>
              <w:ind w:left="111"/>
              <w:rPr>
                <w:sz w:val="20"/>
              </w:rPr>
            </w:pPr>
          </w:p>
          <w:p w:rsidR="00D26C5E" w:rsidRDefault="00D26C5E">
            <w:pPr>
              <w:pStyle w:val="TableParagraph"/>
              <w:spacing w:before="121"/>
              <w:ind w:left="111"/>
              <w:rPr>
                <w:sz w:val="20"/>
              </w:rPr>
            </w:pPr>
          </w:p>
          <w:p w:rsidR="00F862F5" w:rsidRPr="00F862F5" w:rsidRDefault="00F862F5" w:rsidP="00F862F5"/>
          <w:p w:rsidR="00F862F5" w:rsidRPr="00F862F5" w:rsidRDefault="00F862F5" w:rsidP="00F862F5"/>
          <w:p w:rsidR="00F862F5" w:rsidRPr="00F862F5" w:rsidRDefault="00F862F5" w:rsidP="00F862F5"/>
          <w:p w:rsidR="00F862F5" w:rsidRPr="00F862F5" w:rsidRDefault="00F862F5" w:rsidP="00F862F5"/>
          <w:p w:rsidR="00F862F5" w:rsidRPr="00F862F5" w:rsidRDefault="00F862F5" w:rsidP="00F862F5"/>
          <w:p w:rsidR="00977DAA" w:rsidRDefault="00977DAA" w:rsidP="00F862F5">
            <w:pPr>
              <w:jc w:val="center"/>
            </w:pPr>
          </w:p>
          <w:p w:rsidR="00977DAA" w:rsidRDefault="00977DAA" w:rsidP="00F862F5">
            <w:pPr>
              <w:jc w:val="center"/>
            </w:pPr>
          </w:p>
          <w:p w:rsidR="00977DAA" w:rsidRDefault="00977DAA" w:rsidP="00F862F5">
            <w:pPr>
              <w:jc w:val="center"/>
            </w:pPr>
          </w:p>
          <w:p w:rsidR="00977DAA" w:rsidRDefault="00977DAA" w:rsidP="00F862F5">
            <w:pPr>
              <w:jc w:val="center"/>
            </w:pPr>
          </w:p>
          <w:p w:rsidR="00977DAA" w:rsidRDefault="00977DAA" w:rsidP="00F862F5">
            <w:pPr>
              <w:jc w:val="center"/>
            </w:pPr>
          </w:p>
          <w:p w:rsidR="00977DAA" w:rsidRDefault="00977DAA" w:rsidP="00F862F5">
            <w:pPr>
              <w:jc w:val="center"/>
            </w:pPr>
          </w:p>
          <w:p w:rsidR="00977DAA" w:rsidRDefault="00977DAA" w:rsidP="00F862F5">
            <w:pPr>
              <w:jc w:val="center"/>
            </w:pPr>
          </w:p>
          <w:p w:rsidR="00977DAA" w:rsidRDefault="00977DAA" w:rsidP="00F862F5">
            <w:pPr>
              <w:jc w:val="center"/>
            </w:pPr>
          </w:p>
          <w:p w:rsid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Default="00977DAA" w:rsidP="00977DAA"/>
          <w:p w:rsidR="00F7555D" w:rsidRPr="00F7555D" w:rsidRDefault="00F7555D" w:rsidP="00F7555D"/>
          <w:p w:rsidR="00F7555D" w:rsidRPr="00F7555D" w:rsidRDefault="00F7555D" w:rsidP="00F7555D"/>
          <w:p w:rsidR="00F7555D" w:rsidRPr="00F7555D" w:rsidRDefault="00F7555D" w:rsidP="00F7555D"/>
          <w:p w:rsidR="00F7555D" w:rsidRPr="00F7555D" w:rsidRDefault="00F7555D" w:rsidP="00F7555D"/>
          <w:p w:rsidR="00F7555D" w:rsidRDefault="00F7555D" w:rsidP="00F7555D"/>
          <w:p w:rsidR="00C15F63" w:rsidRPr="00F7555D" w:rsidRDefault="00C15F63" w:rsidP="00F7555D">
            <w:pPr>
              <w:jc w:val="center"/>
            </w:pPr>
          </w:p>
        </w:tc>
        <w:tc>
          <w:tcPr>
            <w:tcW w:w="1224" w:type="dxa"/>
            <w:vMerge w:val="restart"/>
          </w:tcPr>
          <w:p w:rsidR="00FB4CA2" w:rsidRDefault="00D26C5E" w:rsidP="00D26C5E">
            <w:pPr>
              <w:pStyle w:val="TableParagraph"/>
              <w:spacing w:before="121"/>
              <w:rPr>
                <w:sz w:val="20"/>
              </w:rPr>
            </w:pPr>
            <w:r>
              <w:rPr>
                <w:sz w:val="20"/>
              </w:rPr>
              <w:lastRenderedPageBreak/>
              <w:t xml:space="preserve">   </w:t>
            </w:r>
            <w:r w:rsidR="00937467">
              <w:rPr>
                <w:sz w:val="20"/>
              </w:rPr>
              <w:t>2</w:t>
            </w:r>
            <w:r w:rsidR="00B001DE">
              <w:rPr>
                <w:sz w:val="20"/>
              </w:rPr>
              <w:t>8</w:t>
            </w:r>
            <w:r w:rsidR="005E235D">
              <w:rPr>
                <w:sz w:val="20"/>
              </w:rPr>
              <w:t>0</w:t>
            </w:r>
            <w:r w:rsidR="00FB4CA2">
              <w:rPr>
                <w:sz w:val="20"/>
              </w:rPr>
              <w:t>-00</w:t>
            </w:r>
          </w:p>
          <w:p w:rsidR="00C15F63" w:rsidRDefault="00C15F63">
            <w:pPr>
              <w:pStyle w:val="TableParagraph"/>
              <w:spacing w:before="121"/>
              <w:ind w:left="111"/>
              <w:rPr>
                <w:sz w:val="20"/>
              </w:rPr>
            </w:pPr>
          </w:p>
          <w:p w:rsidR="00C15F63" w:rsidRDefault="00C15F63">
            <w:pPr>
              <w:pStyle w:val="TableParagraph"/>
              <w:spacing w:before="121"/>
              <w:ind w:left="111"/>
              <w:rPr>
                <w:sz w:val="20"/>
              </w:rPr>
            </w:pPr>
          </w:p>
          <w:p w:rsidR="00C15F63" w:rsidRDefault="00C15F63">
            <w:pPr>
              <w:pStyle w:val="TableParagraph"/>
              <w:spacing w:before="121"/>
              <w:ind w:left="111"/>
              <w:rPr>
                <w:sz w:val="20"/>
              </w:rPr>
            </w:pPr>
          </w:p>
          <w:p w:rsidR="00F862F5" w:rsidRPr="00F862F5" w:rsidRDefault="00F862F5" w:rsidP="00F862F5"/>
          <w:p w:rsidR="00F862F5" w:rsidRPr="00F862F5" w:rsidRDefault="00F862F5" w:rsidP="00F862F5"/>
          <w:p w:rsidR="00F862F5" w:rsidRPr="00F862F5" w:rsidRDefault="00F862F5" w:rsidP="00F862F5"/>
          <w:p w:rsidR="00F862F5" w:rsidRPr="00F862F5" w:rsidRDefault="00F862F5" w:rsidP="00F862F5"/>
          <w:p w:rsidR="00F862F5" w:rsidRDefault="00F862F5" w:rsidP="00F862F5"/>
          <w:p w:rsidR="00977DAA" w:rsidRPr="00977DAA" w:rsidRDefault="00977DAA" w:rsidP="00977DAA"/>
          <w:p w:rsidR="00977DAA" w:rsidRPr="00977DAA" w:rsidRDefault="00977DAA" w:rsidP="00977DAA"/>
          <w:p w:rsidR="00977DAA" w:rsidRDefault="00977DAA" w:rsidP="00977DAA"/>
          <w:p w:rsidR="00977DAA" w:rsidRDefault="00977DAA" w:rsidP="00977DAA">
            <w:pPr>
              <w:jc w:val="center"/>
            </w:pPr>
          </w:p>
          <w:p w:rsidR="00977DAA" w:rsidRDefault="00977DAA" w:rsidP="00977DAA">
            <w:pPr>
              <w:jc w:val="center"/>
            </w:pPr>
          </w:p>
          <w:p w:rsidR="00977DAA" w:rsidRDefault="00977DAA" w:rsidP="00977DAA">
            <w:pPr>
              <w:jc w:val="center"/>
            </w:pPr>
          </w:p>
          <w:p w:rsidR="00977DAA" w:rsidRDefault="00977DAA" w:rsidP="00977DAA">
            <w:pPr>
              <w:jc w:val="center"/>
            </w:pPr>
          </w:p>
          <w:p w:rsidR="00977DAA" w:rsidRDefault="00977DAA" w:rsidP="00977DAA">
            <w:pPr>
              <w:jc w:val="center"/>
            </w:pPr>
          </w:p>
          <w:p w:rsidR="00977DAA" w:rsidRP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Default="00977DAA" w:rsidP="00977DAA"/>
          <w:p w:rsidR="00F7555D" w:rsidRPr="00F7555D" w:rsidRDefault="00F7555D" w:rsidP="00F7555D"/>
          <w:p w:rsidR="00F7555D" w:rsidRPr="00F7555D" w:rsidRDefault="00F7555D" w:rsidP="00F7555D"/>
          <w:p w:rsidR="00F7555D" w:rsidRPr="00F7555D" w:rsidRDefault="00F7555D" w:rsidP="00F7555D"/>
          <w:p w:rsidR="00F7555D" w:rsidRPr="00F7555D" w:rsidRDefault="00F7555D" w:rsidP="00F7555D"/>
          <w:p w:rsidR="00F7555D" w:rsidRDefault="00F7555D" w:rsidP="00F7555D"/>
          <w:p w:rsidR="00C15F63" w:rsidRPr="00F7555D" w:rsidRDefault="00C15F63" w:rsidP="00F7555D">
            <w:pPr>
              <w:jc w:val="center"/>
            </w:pPr>
          </w:p>
        </w:tc>
        <w:tc>
          <w:tcPr>
            <w:tcW w:w="1566" w:type="dxa"/>
            <w:vMerge w:val="restart"/>
          </w:tcPr>
          <w:p w:rsidR="00FB4CA2" w:rsidRDefault="00211CC7">
            <w:pPr>
              <w:pStyle w:val="TableParagraph"/>
              <w:spacing w:before="121"/>
              <w:ind w:left="106"/>
              <w:rPr>
                <w:sz w:val="20"/>
              </w:rPr>
            </w:pPr>
            <w:r>
              <w:rPr>
                <w:sz w:val="20"/>
              </w:rPr>
              <w:lastRenderedPageBreak/>
              <w:t xml:space="preserve">   </w:t>
            </w:r>
            <w:r w:rsidR="00937467">
              <w:rPr>
                <w:sz w:val="20"/>
              </w:rPr>
              <w:t>18200</w:t>
            </w:r>
            <w:bookmarkStart w:id="4" w:name="_GoBack"/>
            <w:bookmarkEnd w:id="4"/>
            <w:r w:rsidR="001B4219">
              <w:rPr>
                <w:sz w:val="20"/>
              </w:rPr>
              <w:t>-00</w:t>
            </w:r>
          </w:p>
          <w:p w:rsidR="00C15F63" w:rsidRDefault="00C15F63">
            <w:pPr>
              <w:pStyle w:val="TableParagraph"/>
              <w:spacing w:before="121"/>
              <w:ind w:left="106"/>
              <w:rPr>
                <w:sz w:val="20"/>
              </w:rPr>
            </w:pPr>
          </w:p>
          <w:p w:rsidR="00C15F63" w:rsidRDefault="00C15F63">
            <w:pPr>
              <w:pStyle w:val="TableParagraph"/>
              <w:spacing w:before="121"/>
              <w:ind w:left="106"/>
              <w:rPr>
                <w:sz w:val="20"/>
              </w:rPr>
            </w:pPr>
          </w:p>
          <w:p w:rsidR="00C15F63" w:rsidRDefault="00C15F63">
            <w:pPr>
              <w:pStyle w:val="TableParagraph"/>
              <w:spacing w:before="121"/>
              <w:ind w:left="106"/>
              <w:rPr>
                <w:sz w:val="20"/>
              </w:rPr>
            </w:pPr>
          </w:p>
          <w:p w:rsidR="00F862F5" w:rsidRPr="00F862F5" w:rsidRDefault="00F862F5" w:rsidP="00F862F5"/>
          <w:p w:rsidR="00F862F5" w:rsidRPr="00F862F5" w:rsidRDefault="00F862F5" w:rsidP="00F862F5"/>
          <w:p w:rsidR="00F862F5" w:rsidRPr="00F862F5" w:rsidRDefault="00F862F5" w:rsidP="00F862F5"/>
          <w:p w:rsidR="00F862F5" w:rsidRPr="00F862F5" w:rsidRDefault="00F862F5" w:rsidP="00F862F5"/>
          <w:p w:rsidR="00F862F5" w:rsidRDefault="00F862F5" w:rsidP="00F862F5"/>
          <w:p w:rsidR="00977DAA" w:rsidRPr="00977DAA" w:rsidRDefault="00211CC7" w:rsidP="00977DAA">
            <w:r>
              <w:t xml:space="preserve">      </w:t>
            </w:r>
          </w:p>
          <w:p w:rsidR="00977DAA" w:rsidRPr="00977DAA" w:rsidRDefault="00977DAA" w:rsidP="00977DAA"/>
          <w:p w:rsidR="00977DAA" w:rsidRDefault="00977DAA" w:rsidP="00977DAA"/>
          <w:p w:rsidR="00977DAA" w:rsidRDefault="00977DAA" w:rsidP="00977DAA"/>
          <w:p w:rsidR="00977DAA" w:rsidRDefault="00977DAA" w:rsidP="00977DAA">
            <w:pPr>
              <w:jc w:val="center"/>
            </w:pPr>
          </w:p>
          <w:p w:rsidR="00977DAA" w:rsidRDefault="00977DAA" w:rsidP="00977DAA">
            <w:pPr>
              <w:jc w:val="center"/>
            </w:pPr>
          </w:p>
          <w:p w:rsidR="00977DAA" w:rsidRDefault="00977DAA" w:rsidP="00977DAA">
            <w:pPr>
              <w:jc w:val="center"/>
            </w:pPr>
          </w:p>
          <w:p w:rsidR="00977DAA" w:rsidRP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Default="00977DAA" w:rsidP="00977DAA"/>
          <w:p w:rsidR="00F7555D" w:rsidRPr="00F7555D" w:rsidRDefault="00F7555D" w:rsidP="00F7555D"/>
          <w:p w:rsidR="00F7555D" w:rsidRPr="00F7555D" w:rsidRDefault="00F7555D" w:rsidP="00F7555D"/>
          <w:p w:rsidR="00F7555D" w:rsidRPr="00F7555D" w:rsidRDefault="00F7555D" w:rsidP="00F7555D"/>
          <w:p w:rsidR="00F7555D" w:rsidRPr="00F7555D" w:rsidRDefault="00F7555D" w:rsidP="00F7555D"/>
          <w:p w:rsidR="00F7555D" w:rsidRDefault="00F7555D" w:rsidP="00F7555D"/>
          <w:p w:rsidR="00C15F63" w:rsidRPr="00F7555D" w:rsidRDefault="00C15F63" w:rsidP="00F7555D">
            <w:pPr>
              <w:jc w:val="center"/>
            </w:pPr>
          </w:p>
        </w:tc>
        <w:tc>
          <w:tcPr>
            <w:tcW w:w="1866" w:type="dxa"/>
            <w:vMerge w:val="restart"/>
          </w:tcPr>
          <w:p w:rsidR="00FB4CA2" w:rsidRDefault="00211CC7">
            <w:pPr>
              <w:pStyle w:val="TableParagraph"/>
              <w:spacing w:before="121"/>
              <w:ind w:left="107"/>
              <w:rPr>
                <w:sz w:val="20"/>
              </w:rPr>
            </w:pPr>
            <w:r>
              <w:rPr>
                <w:sz w:val="20"/>
              </w:rPr>
              <w:lastRenderedPageBreak/>
              <w:t xml:space="preserve">        </w:t>
            </w:r>
            <w:r w:rsidR="00937467">
              <w:rPr>
                <w:sz w:val="20"/>
              </w:rPr>
              <w:t>21840</w:t>
            </w:r>
            <w:r w:rsidR="00FB4CA2">
              <w:rPr>
                <w:sz w:val="20"/>
              </w:rPr>
              <w:t>-00</w:t>
            </w:r>
          </w:p>
          <w:p w:rsidR="00C15F63" w:rsidRDefault="00C15F63">
            <w:pPr>
              <w:pStyle w:val="TableParagraph"/>
              <w:spacing w:before="121"/>
              <w:ind w:left="107"/>
              <w:rPr>
                <w:sz w:val="20"/>
              </w:rPr>
            </w:pPr>
          </w:p>
          <w:p w:rsidR="00C15F63" w:rsidRDefault="00C15F63">
            <w:pPr>
              <w:pStyle w:val="TableParagraph"/>
              <w:spacing w:before="121"/>
              <w:ind w:left="107"/>
              <w:rPr>
                <w:sz w:val="20"/>
              </w:rPr>
            </w:pPr>
          </w:p>
          <w:p w:rsidR="00C15F63" w:rsidRDefault="00C15F63">
            <w:pPr>
              <w:pStyle w:val="TableParagraph"/>
              <w:spacing w:before="121"/>
              <w:ind w:left="107"/>
              <w:rPr>
                <w:sz w:val="20"/>
              </w:rPr>
            </w:pPr>
          </w:p>
          <w:p w:rsidR="00F862F5" w:rsidRPr="00F862F5" w:rsidRDefault="00F862F5" w:rsidP="00F862F5"/>
          <w:p w:rsidR="00F862F5" w:rsidRPr="00F862F5" w:rsidRDefault="00F862F5" w:rsidP="00F862F5"/>
          <w:p w:rsidR="00F862F5" w:rsidRPr="00F862F5" w:rsidRDefault="00F862F5" w:rsidP="00F862F5"/>
          <w:p w:rsidR="00F862F5" w:rsidRPr="00F862F5" w:rsidRDefault="00F862F5" w:rsidP="00F862F5"/>
          <w:p w:rsidR="00F862F5" w:rsidRDefault="00F862F5" w:rsidP="00F862F5"/>
          <w:p w:rsidR="00977DAA" w:rsidRPr="00977DAA" w:rsidRDefault="00977DAA" w:rsidP="00977DAA"/>
          <w:p w:rsidR="00977DAA" w:rsidRDefault="00977DAA" w:rsidP="00977DAA"/>
          <w:p w:rsidR="00977DAA" w:rsidRDefault="00977DAA" w:rsidP="00977DAA"/>
          <w:p w:rsidR="00977DAA" w:rsidRDefault="00977DAA" w:rsidP="00977DAA">
            <w:pPr>
              <w:ind w:firstLine="720"/>
            </w:pPr>
          </w:p>
          <w:p w:rsidR="00977DAA" w:rsidRDefault="00977DAA" w:rsidP="00977DAA">
            <w:pPr>
              <w:ind w:firstLine="720"/>
            </w:pPr>
          </w:p>
          <w:p w:rsidR="00977DAA" w:rsidRDefault="00977DAA" w:rsidP="00977DAA">
            <w:pPr>
              <w:ind w:firstLine="720"/>
            </w:pPr>
          </w:p>
          <w:p w:rsidR="00977DAA" w:rsidRDefault="00977DAA" w:rsidP="00977DAA">
            <w:pPr>
              <w:ind w:firstLine="720"/>
            </w:pPr>
          </w:p>
          <w:p w:rsidR="00977DAA" w:rsidRDefault="00977DAA" w:rsidP="00977DAA">
            <w:pPr>
              <w:ind w:firstLine="720"/>
            </w:pPr>
          </w:p>
          <w:p w:rsidR="00977DAA" w:rsidRPr="00977DAA" w:rsidRDefault="00977DAA" w:rsidP="00977DAA"/>
          <w:p w:rsidR="00977DAA" w:rsidRPr="00977DAA" w:rsidRDefault="00977DAA" w:rsidP="00977DAA"/>
          <w:p w:rsidR="00977DAA" w:rsidRPr="00977DAA" w:rsidRDefault="00977DAA" w:rsidP="00977DAA"/>
          <w:p w:rsidR="00977DAA" w:rsidRPr="00977DAA" w:rsidRDefault="00977DAA" w:rsidP="00977DAA"/>
          <w:p w:rsidR="00977DAA" w:rsidRDefault="00977DAA" w:rsidP="00977DAA"/>
          <w:p w:rsidR="00F7555D" w:rsidRDefault="00977DAA" w:rsidP="00977DAA">
            <w:r>
              <w:t xml:space="preserve">      </w:t>
            </w:r>
          </w:p>
          <w:p w:rsidR="00F7555D" w:rsidRPr="00F7555D" w:rsidRDefault="00F7555D" w:rsidP="00F7555D"/>
          <w:p w:rsidR="00F7555D" w:rsidRPr="00F7555D" w:rsidRDefault="00F7555D" w:rsidP="00F7555D"/>
          <w:p w:rsidR="00F7555D" w:rsidRPr="00F7555D" w:rsidRDefault="00F7555D" w:rsidP="00F7555D"/>
          <w:p w:rsidR="00F7555D" w:rsidRPr="00F7555D" w:rsidRDefault="00F7555D" w:rsidP="00F7555D"/>
          <w:p w:rsidR="00F7555D" w:rsidRDefault="00F7555D" w:rsidP="00F7555D"/>
          <w:p w:rsidR="00C15F63" w:rsidRPr="00F7555D" w:rsidRDefault="00C15F63" w:rsidP="00F7555D">
            <w:pPr>
              <w:ind w:firstLine="720"/>
            </w:pPr>
          </w:p>
        </w:tc>
        <w:tc>
          <w:tcPr>
            <w:tcW w:w="1706" w:type="dxa"/>
            <w:vMerge w:val="restart"/>
          </w:tcPr>
          <w:p w:rsidR="00FB4CA2" w:rsidRDefault="00B001DE">
            <w:pPr>
              <w:pStyle w:val="TableParagraph"/>
              <w:spacing w:before="1"/>
              <w:ind w:left="107"/>
              <w:rPr>
                <w:sz w:val="20"/>
              </w:rPr>
            </w:pPr>
            <w:r>
              <w:rPr>
                <w:sz w:val="20"/>
              </w:rPr>
              <w:lastRenderedPageBreak/>
              <w:t>3</w:t>
            </w:r>
            <w:r w:rsidR="001B4219">
              <w:rPr>
                <w:sz w:val="20"/>
              </w:rPr>
              <w:t>0</w:t>
            </w:r>
            <w:r w:rsidR="00C15F63">
              <w:rPr>
                <w:sz w:val="20"/>
              </w:rPr>
              <w:t xml:space="preserve"> de zile de la semnarea contractului</w:t>
            </w:r>
          </w:p>
          <w:p w:rsidR="00C15F63" w:rsidRDefault="00C15F63">
            <w:pPr>
              <w:pStyle w:val="TableParagraph"/>
              <w:spacing w:before="1"/>
              <w:ind w:left="107"/>
              <w:rPr>
                <w:sz w:val="20"/>
              </w:rPr>
            </w:pPr>
          </w:p>
          <w:p w:rsidR="00C15F63" w:rsidRDefault="00C15F63">
            <w:pPr>
              <w:pStyle w:val="TableParagraph"/>
              <w:spacing w:before="1"/>
              <w:ind w:left="107"/>
              <w:rPr>
                <w:sz w:val="20"/>
              </w:rPr>
            </w:pPr>
          </w:p>
          <w:p w:rsidR="00C15F63" w:rsidRDefault="00C15F63">
            <w:pPr>
              <w:pStyle w:val="TableParagraph"/>
              <w:spacing w:before="1"/>
              <w:ind w:left="107"/>
              <w:rPr>
                <w:sz w:val="20"/>
              </w:rPr>
            </w:pPr>
          </w:p>
          <w:p w:rsidR="00C15F63" w:rsidRDefault="00C15F63">
            <w:pPr>
              <w:pStyle w:val="TableParagraph"/>
              <w:spacing w:before="1"/>
              <w:ind w:left="107"/>
              <w:rPr>
                <w:sz w:val="20"/>
              </w:rPr>
            </w:pPr>
          </w:p>
          <w:p w:rsidR="00F862F5" w:rsidRPr="00F862F5" w:rsidRDefault="00F862F5" w:rsidP="00F862F5"/>
          <w:p w:rsidR="00F862F5" w:rsidRPr="00F862F5" w:rsidRDefault="00F862F5" w:rsidP="00F862F5"/>
          <w:p w:rsidR="00F862F5" w:rsidRDefault="00F862F5" w:rsidP="00F862F5"/>
          <w:p w:rsidR="00977DAA" w:rsidRDefault="00977DAA" w:rsidP="00977DAA">
            <w:pPr>
              <w:rPr>
                <w:sz w:val="20"/>
              </w:rPr>
            </w:pPr>
          </w:p>
          <w:p w:rsidR="00977DAA" w:rsidRDefault="00977DAA" w:rsidP="00977DAA">
            <w:pPr>
              <w:rPr>
                <w:sz w:val="20"/>
              </w:rPr>
            </w:pPr>
          </w:p>
          <w:p w:rsidR="00977DAA" w:rsidRDefault="00977DAA" w:rsidP="00977DAA">
            <w:pPr>
              <w:rPr>
                <w:sz w:val="20"/>
              </w:rPr>
            </w:pPr>
          </w:p>
          <w:p w:rsidR="00977DAA" w:rsidRDefault="00977DAA" w:rsidP="00977DAA">
            <w:pPr>
              <w:rPr>
                <w:sz w:val="20"/>
              </w:rPr>
            </w:pPr>
          </w:p>
          <w:p w:rsidR="00977DAA" w:rsidRDefault="00977DAA" w:rsidP="00977DAA">
            <w:pPr>
              <w:rPr>
                <w:sz w:val="20"/>
              </w:rPr>
            </w:pPr>
          </w:p>
          <w:p w:rsidR="00977DAA" w:rsidRDefault="00977DAA" w:rsidP="00977DAA">
            <w:pPr>
              <w:rPr>
                <w:sz w:val="20"/>
              </w:rPr>
            </w:pPr>
          </w:p>
          <w:p w:rsidR="00977DAA" w:rsidRDefault="00977DAA" w:rsidP="00977DAA">
            <w:pPr>
              <w:rPr>
                <w:sz w:val="20"/>
              </w:rPr>
            </w:pPr>
          </w:p>
          <w:p w:rsidR="00F7555D" w:rsidRDefault="00F7555D" w:rsidP="00977DAA"/>
          <w:p w:rsidR="00F7555D" w:rsidRPr="00F7555D" w:rsidRDefault="00F7555D" w:rsidP="00F7555D"/>
          <w:p w:rsidR="00F7555D" w:rsidRDefault="00F7555D" w:rsidP="00F7555D"/>
          <w:p w:rsidR="00977DAA" w:rsidRDefault="00977DAA" w:rsidP="00F7555D"/>
          <w:p w:rsidR="003E2497" w:rsidRDefault="003E2497" w:rsidP="00F7555D"/>
          <w:p w:rsidR="00CE15DA" w:rsidRPr="00F7555D" w:rsidRDefault="00CE15DA" w:rsidP="00F7555D"/>
        </w:tc>
        <w:tc>
          <w:tcPr>
            <w:tcW w:w="1428" w:type="dxa"/>
            <w:vMerge w:val="restart"/>
          </w:tcPr>
          <w:p w:rsidR="00FB4CA2" w:rsidRDefault="00FB4CA2">
            <w:pPr>
              <w:pStyle w:val="TableParagraph"/>
              <w:rPr>
                <w:sz w:val="20"/>
              </w:rPr>
            </w:pPr>
          </w:p>
        </w:tc>
      </w:tr>
      <w:tr w:rsidR="00B001DE" w:rsidTr="00B001DE">
        <w:trPr>
          <w:trHeight w:val="103"/>
        </w:trPr>
        <w:tc>
          <w:tcPr>
            <w:tcW w:w="57" w:type="dxa"/>
            <w:tcBorders>
              <w:top w:val="nil"/>
              <w:bottom w:val="nil"/>
              <w:right w:val="nil"/>
            </w:tcBorders>
          </w:tcPr>
          <w:p w:rsidR="00FB4CA2" w:rsidRDefault="00FB4CA2">
            <w:pPr>
              <w:pStyle w:val="TableParagraph"/>
              <w:rPr>
                <w:sz w:val="16"/>
              </w:rPr>
            </w:pPr>
          </w:p>
        </w:tc>
        <w:tc>
          <w:tcPr>
            <w:tcW w:w="568" w:type="dxa"/>
            <w:tcBorders>
              <w:top w:val="nil"/>
              <w:left w:val="nil"/>
              <w:bottom w:val="nil"/>
              <w:right w:val="nil"/>
            </w:tcBorders>
            <w:shd w:val="clear" w:color="auto" w:fill="FFFDED"/>
          </w:tcPr>
          <w:p w:rsidR="00FB4CA2" w:rsidRDefault="00FB4CA2">
            <w:pPr>
              <w:pStyle w:val="TableParagraph"/>
              <w:spacing w:line="215" w:lineRule="exact"/>
              <w:ind w:left="4" w:right="-15"/>
              <w:jc w:val="center"/>
              <w:rPr>
                <w:rFonts w:ascii="Segoe UI"/>
                <w:sz w:val="18"/>
              </w:rPr>
            </w:pPr>
            <w:r>
              <w:rPr>
                <w:rFonts w:ascii="Segoe UI"/>
                <w:color w:val="545454"/>
                <w:spacing w:val="-1"/>
                <w:sz w:val="18"/>
              </w:rPr>
              <w:t>0-3</w:t>
            </w:r>
          </w:p>
        </w:tc>
        <w:tc>
          <w:tcPr>
            <w:tcW w:w="362" w:type="dxa"/>
            <w:gridSpan w:val="2"/>
            <w:tcBorders>
              <w:top w:val="nil"/>
              <w:left w:val="nil"/>
              <w:bottom w:val="nil"/>
            </w:tcBorders>
          </w:tcPr>
          <w:p w:rsidR="00FB4CA2" w:rsidRDefault="00FB4CA2">
            <w:pPr>
              <w:pStyle w:val="TableParagraph"/>
              <w:rPr>
                <w:sz w:val="16"/>
              </w:rPr>
            </w:pPr>
          </w:p>
        </w:tc>
        <w:tc>
          <w:tcPr>
            <w:tcW w:w="2937" w:type="dxa"/>
            <w:vMerge/>
            <w:tcBorders>
              <w:top w:val="nil"/>
              <w:bottom w:val="nil"/>
            </w:tcBorders>
          </w:tcPr>
          <w:p w:rsidR="00FB4CA2" w:rsidRDefault="00FB4CA2">
            <w:pPr>
              <w:rPr>
                <w:sz w:val="2"/>
                <w:szCs w:val="2"/>
              </w:rPr>
            </w:pPr>
          </w:p>
        </w:tc>
        <w:tc>
          <w:tcPr>
            <w:tcW w:w="1200" w:type="dxa"/>
            <w:vMerge/>
            <w:tcBorders>
              <w:top w:val="nil"/>
              <w:bottom w:val="nil"/>
            </w:tcBorders>
          </w:tcPr>
          <w:p w:rsidR="00FB4CA2" w:rsidRDefault="00FB4CA2">
            <w:pPr>
              <w:rPr>
                <w:sz w:val="2"/>
                <w:szCs w:val="2"/>
              </w:rPr>
            </w:pPr>
          </w:p>
        </w:tc>
        <w:tc>
          <w:tcPr>
            <w:tcW w:w="997" w:type="dxa"/>
            <w:vMerge/>
            <w:tcBorders>
              <w:top w:val="nil"/>
              <w:bottom w:val="nil"/>
            </w:tcBorders>
          </w:tcPr>
          <w:p w:rsidR="00FB4CA2" w:rsidRDefault="00FB4CA2">
            <w:pPr>
              <w:rPr>
                <w:sz w:val="2"/>
                <w:szCs w:val="2"/>
              </w:rPr>
            </w:pPr>
          </w:p>
        </w:tc>
        <w:tc>
          <w:tcPr>
            <w:tcW w:w="1181" w:type="dxa"/>
            <w:vMerge/>
            <w:tcBorders>
              <w:top w:val="nil"/>
              <w:bottom w:val="nil"/>
            </w:tcBorders>
          </w:tcPr>
          <w:p w:rsidR="00FB4CA2" w:rsidRDefault="00FB4CA2">
            <w:pPr>
              <w:rPr>
                <w:sz w:val="2"/>
                <w:szCs w:val="2"/>
              </w:rPr>
            </w:pPr>
          </w:p>
        </w:tc>
        <w:tc>
          <w:tcPr>
            <w:tcW w:w="1224" w:type="dxa"/>
            <w:vMerge/>
            <w:tcBorders>
              <w:top w:val="nil"/>
              <w:bottom w:val="nil"/>
            </w:tcBorders>
          </w:tcPr>
          <w:p w:rsidR="00FB4CA2" w:rsidRDefault="00FB4CA2">
            <w:pPr>
              <w:rPr>
                <w:sz w:val="2"/>
                <w:szCs w:val="2"/>
              </w:rPr>
            </w:pPr>
          </w:p>
        </w:tc>
        <w:tc>
          <w:tcPr>
            <w:tcW w:w="1566" w:type="dxa"/>
            <w:vMerge/>
            <w:tcBorders>
              <w:top w:val="nil"/>
              <w:bottom w:val="nil"/>
            </w:tcBorders>
          </w:tcPr>
          <w:p w:rsidR="00FB4CA2" w:rsidRDefault="00FB4CA2">
            <w:pPr>
              <w:rPr>
                <w:sz w:val="2"/>
                <w:szCs w:val="2"/>
              </w:rPr>
            </w:pPr>
          </w:p>
        </w:tc>
        <w:tc>
          <w:tcPr>
            <w:tcW w:w="1866" w:type="dxa"/>
            <w:vMerge/>
            <w:tcBorders>
              <w:top w:val="nil"/>
              <w:bottom w:val="nil"/>
            </w:tcBorders>
          </w:tcPr>
          <w:p w:rsidR="00FB4CA2" w:rsidRDefault="00FB4CA2">
            <w:pPr>
              <w:rPr>
                <w:sz w:val="2"/>
                <w:szCs w:val="2"/>
              </w:rPr>
            </w:pPr>
          </w:p>
        </w:tc>
        <w:tc>
          <w:tcPr>
            <w:tcW w:w="1706" w:type="dxa"/>
            <w:vMerge/>
            <w:tcBorders>
              <w:top w:val="nil"/>
              <w:bottom w:val="nil"/>
            </w:tcBorders>
          </w:tcPr>
          <w:p w:rsidR="00FB4CA2" w:rsidRDefault="00FB4CA2">
            <w:pPr>
              <w:rPr>
                <w:sz w:val="2"/>
                <w:szCs w:val="2"/>
              </w:rPr>
            </w:pPr>
          </w:p>
        </w:tc>
        <w:tc>
          <w:tcPr>
            <w:tcW w:w="1428" w:type="dxa"/>
            <w:vMerge/>
            <w:tcBorders>
              <w:top w:val="nil"/>
              <w:bottom w:val="nil"/>
            </w:tcBorders>
          </w:tcPr>
          <w:p w:rsidR="00FB4CA2" w:rsidRDefault="00FB4CA2">
            <w:pPr>
              <w:rPr>
                <w:sz w:val="2"/>
                <w:szCs w:val="2"/>
              </w:rPr>
            </w:pPr>
          </w:p>
        </w:tc>
      </w:tr>
      <w:tr w:rsidR="00B001DE" w:rsidTr="00B001DE">
        <w:trPr>
          <w:trHeight w:val="103"/>
        </w:trPr>
        <w:tc>
          <w:tcPr>
            <w:tcW w:w="57" w:type="dxa"/>
            <w:tcBorders>
              <w:top w:val="nil"/>
              <w:bottom w:val="nil"/>
              <w:right w:val="nil"/>
            </w:tcBorders>
          </w:tcPr>
          <w:p w:rsidR="00C15F63" w:rsidRDefault="00C15F63">
            <w:pPr>
              <w:pStyle w:val="TableParagraph"/>
              <w:rPr>
                <w:sz w:val="16"/>
              </w:rPr>
            </w:pPr>
          </w:p>
        </w:tc>
        <w:tc>
          <w:tcPr>
            <w:tcW w:w="568" w:type="dxa"/>
            <w:tcBorders>
              <w:top w:val="nil"/>
              <w:left w:val="nil"/>
              <w:bottom w:val="nil"/>
              <w:right w:val="nil"/>
            </w:tcBorders>
            <w:shd w:val="clear" w:color="auto" w:fill="FFFDED"/>
          </w:tcPr>
          <w:p w:rsidR="00C15F63" w:rsidRDefault="00C15F63" w:rsidP="001B4219">
            <w:pPr>
              <w:pStyle w:val="TableParagraph"/>
              <w:spacing w:line="215" w:lineRule="exact"/>
              <w:ind w:right="-15"/>
              <w:rPr>
                <w:rFonts w:ascii="Segoe UI"/>
                <w:color w:val="545454"/>
                <w:spacing w:val="-1"/>
                <w:sz w:val="18"/>
              </w:rPr>
            </w:pPr>
          </w:p>
        </w:tc>
        <w:tc>
          <w:tcPr>
            <w:tcW w:w="362" w:type="dxa"/>
            <w:gridSpan w:val="2"/>
            <w:tcBorders>
              <w:top w:val="nil"/>
              <w:left w:val="nil"/>
              <w:bottom w:val="nil"/>
            </w:tcBorders>
          </w:tcPr>
          <w:p w:rsidR="00C15F63" w:rsidRDefault="00C15F63">
            <w:pPr>
              <w:pStyle w:val="TableParagraph"/>
              <w:rPr>
                <w:sz w:val="16"/>
              </w:rPr>
            </w:pPr>
          </w:p>
        </w:tc>
        <w:tc>
          <w:tcPr>
            <w:tcW w:w="2937" w:type="dxa"/>
            <w:tcBorders>
              <w:top w:val="nil"/>
              <w:bottom w:val="nil"/>
            </w:tcBorders>
          </w:tcPr>
          <w:p w:rsidR="00C15F63" w:rsidRDefault="00C15F63">
            <w:pPr>
              <w:rPr>
                <w:sz w:val="2"/>
                <w:szCs w:val="2"/>
              </w:rPr>
            </w:pPr>
          </w:p>
        </w:tc>
        <w:tc>
          <w:tcPr>
            <w:tcW w:w="1200" w:type="dxa"/>
            <w:tcBorders>
              <w:top w:val="nil"/>
              <w:bottom w:val="nil"/>
            </w:tcBorders>
          </w:tcPr>
          <w:p w:rsidR="00C15F63" w:rsidRDefault="00C15F63">
            <w:pPr>
              <w:rPr>
                <w:sz w:val="2"/>
                <w:szCs w:val="2"/>
              </w:rPr>
            </w:pPr>
          </w:p>
        </w:tc>
        <w:tc>
          <w:tcPr>
            <w:tcW w:w="997" w:type="dxa"/>
            <w:tcBorders>
              <w:top w:val="nil"/>
              <w:bottom w:val="nil"/>
            </w:tcBorders>
          </w:tcPr>
          <w:p w:rsidR="00C15F63" w:rsidRDefault="00C15F63">
            <w:pPr>
              <w:rPr>
                <w:sz w:val="2"/>
                <w:szCs w:val="2"/>
              </w:rPr>
            </w:pPr>
          </w:p>
        </w:tc>
        <w:tc>
          <w:tcPr>
            <w:tcW w:w="1181" w:type="dxa"/>
            <w:tcBorders>
              <w:top w:val="nil"/>
              <w:bottom w:val="nil"/>
            </w:tcBorders>
          </w:tcPr>
          <w:p w:rsidR="00C15F63" w:rsidRDefault="00C15F63">
            <w:pPr>
              <w:rPr>
                <w:sz w:val="2"/>
                <w:szCs w:val="2"/>
              </w:rPr>
            </w:pPr>
          </w:p>
        </w:tc>
        <w:tc>
          <w:tcPr>
            <w:tcW w:w="1224" w:type="dxa"/>
            <w:tcBorders>
              <w:top w:val="nil"/>
              <w:bottom w:val="nil"/>
            </w:tcBorders>
          </w:tcPr>
          <w:p w:rsidR="00C15F63" w:rsidRDefault="00C15F63">
            <w:pPr>
              <w:rPr>
                <w:sz w:val="2"/>
                <w:szCs w:val="2"/>
              </w:rPr>
            </w:pPr>
          </w:p>
        </w:tc>
        <w:tc>
          <w:tcPr>
            <w:tcW w:w="1566" w:type="dxa"/>
            <w:tcBorders>
              <w:top w:val="nil"/>
              <w:bottom w:val="nil"/>
            </w:tcBorders>
          </w:tcPr>
          <w:p w:rsidR="00C15F63" w:rsidRDefault="00C15F63">
            <w:pPr>
              <w:rPr>
                <w:sz w:val="2"/>
                <w:szCs w:val="2"/>
              </w:rPr>
            </w:pPr>
          </w:p>
        </w:tc>
        <w:tc>
          <w:tcPr>
            <w:tcW w:w="1866" w:type="dxa"/>
            <w:tcBorders>
              <w:top w:val="nil"/>
              <w:bottom w:val="nil"/>
            </w:tcBorders>
          </w:tcPr>
          <w:p w:rsidR="00C15F63" w:rsidRDefault="00C15F63">
            <w:pPr>
              <w:rPr>
                <w:sz w:val="2"/>
                <w:szCs w:val="2"/>
              </w:rPr>
            </w:pPr>
          </w:p>
        </w:tc>
        <w:tc>
          <w:tcPr>
            <w:tcW w:w="1706" w:type="dxa"/>
            <w:tcBorders>
              <w:top w:val="nil"/>
              <w:bottom w:val="nil"/>
            </w:tcBorders>
          </w:tcPr>
          <w:p w:rsidR="00C15F63" w:rsidRDefault="00C15F63">
            <w:pPr>
              <w:rPr>
                <w:sz w:val="2"/>
                <w:szCs w:val="2"/>
              </w:rPr>
            </w:pPr>
          </w:p>
        </w:tc>
        <w:tc>
          <w:tcPr>
            <w:tcW w:w="1428" w:type="dxa"/>
            <w:tcBorders>
              <w:top w:val="nil"/>
              <w:bottom w:val="nil"/>
            </w:tcBorders>
          </w:tcPr>
          <w:p w:rsidR="00C15F63" w:rsidRDefault="00C15F63">
            <w:pPr>
              <w:rPr>
                <w:sz w:val="2"/>
                <w:szCs w:val="2"/>
              </w:rPr>
            </w:pPr>
          </w:p>
        </w:tc>
      </w:tr>
      <w:tr w:rsidR="00B001DE" w:rsidTr="00B001DE">
        <w:trPr>
          <w:trHeight w:val="103"/>
        </w:trPr>
        <w:tc>
          <w:tcPr>
            <w:tcW w:w="57" w:type="dxa"/>
            <w:tcBorders>
              <w:top w:val="nil"/>
              <w:bottom w:val="nil"/>
              <w:right w:val="nil"/>
            </w:tcBorders>
          </w:tcPr>
          <w:p w:rsidR="00C15F63" w:rsidRDefault="00C15F63">
            <w:pPr>
              <w:pStyle w:val="TableParagraph"/>
              <w:rPr>
                <w:sz w:val="16"/>
              </w:rPr>
            </w:pPr>
          </w:p>
        </w:tc>
        <w:tc>
          <w:tcPr>
            <w:tcW w:w="568" w:type="dxa"/>
            <w:tcBorders>
              <w:top w:val="nil"/>
              <w:left w:val="nil"/>
              <w:bottom w:val="nil"/>
              <w:right w:val="nil"/>
            </w:tcBorders>
            <w:shd w:val="clear" w:color="auto" w:fill="FFFDED"/>
          </w:tcPr>
          <w:p w:rsidR="00C15F63" w:rsidRDefault="00C15F63">
            <w:pPr>
              <w:pStyle w:val="TableParagraph"/>
              <w:spacing w:line="215" w:lineRule="exact"/>
              <w:ind w:left="4" w:right="-15"/>
              <w:jc w:val="center"/>
              <w:rPr>
                <w:rFonts w:ascii="Segoe UI"/>
                <w:color w:val="545454"/>
                <w:spacing w:val="-1"/>
                <w:sz w:val="18"/>
              </w:rPr>
            </w:pPr>
          </w:p>
        </w:tc>
        <w:tc>
          <w:tcPr>
            <w:tcW w:w="362" w:type="dxa"/>
            <w:gridSpan w:val="2"/>
            <w:tcBorders>
              <w:top w:val="nil"/>
              <w:left w:val="nil"/>
              <w:bottom w:val="nil"/>
            </w:tcBorders>
          </w:tcPr>
          <w:p w:rsidR="00C15F63" w:rsidRDefault="00C15F63">
            <w:pPr>
              <w:pStyle w:val="TableParagraph"/>
              <w:rPr>
                <w:sz w:val="16"/>
              </w:rPr>
            </w:pPr>
          </w:p>
        </w:tc>
        <w:tc>
          <w:tcPr>
            <w:tcW w:w="2937" w:type="dxa"/>
            <w:tcBorders>
              <w:top w:val="nil"/>
              <w:bottom w:val="nil"/>
            </w:tcBorders>
          </w:tcPr>
          <w:p w:rsidR="00C15F63" w:rsidRDefault="00C15F63">
            <w:pPr>
              <w:rPr>
                <w:sz w:val="2"/>
                <w:szCs w:val="2"/>
              </w:rPr>
            </w:pPr>
          </w:p>
        </w:tc>
        <w:tc>
          <w:tcPr>
            <w:tcW w:w="1200" w:type="dxa"/>
            <w:tcBorders>
              <w:top w:val="nil"/>
              <w:bottom w:val="nil"/>
            </w:tcBorders>
          </w:tcPr>
          <w:p w:rsidR="00C15F63" w:rsidRDefault="00C15F63">
            <w:pPr>
              <w:rPr>
                <w:sz w:val="2"/>
                <w:szCs w:val="2"/>
              </w:rPr>
            </w:pPr>
          </w:p>
        </w:tc>
        <w:tc>
          <w:tcPr>
            <w:tcW w:w="997" w:type="dxa"/>
            <w:tcBorders>
              <w:top w:val="nil"/>
              <w:bottom w:val="nil"/>
            </w:tcBorders>
          </w:tcPr>
          <w:p w:rsidR="00C15F63" w:rsidRDefault="00C15F63">
            <w:pPr>
              <w:rPr>
                <w:sz w:val="2"/>
                <w:szCs w:val="2"/>
              </w:rPr>
            </w:pPr>
          </w:p>
        </w:tc>
        <w:tc>
          <w:tcPr>
            <w:tcW w:w="1181" w:type="dxa"/>
            <w:tcBorders>
              <w:top w:val="nil"/>
              <w:bottom w:val="nil"/>
            </w:tcBorders>
          </w:tcPr>
          <w:p w:rsidR="00C15F63" w:rsidRDefault="00C15F63">
            <w:pPr>
              <w:rPr>
                <w:sz w:val="2"/>
                <w:szCs w:val="2"/>
              </w:rPr>
            </w:pPr>
          </w:p>
        </w:tc>
        <w:tc>
          <w:tcPr>
            <w:tcW w:w="1224" w:type="dxa"/>
            <w:tcBorders>
              <w:top w:val="nil"/>
              <w:bottom w:val="nil"/>
            </w:tcBorders>
          </w:tcPr>
          <w:p w:rsidR="00C15F63" w:rsidRDefault="00C15F63">
            <w:pPr>
              <w:rPr>
                <w:sz w:val="2"/>
                <w:szCs w:val="2"/>
              </w:rPr>
            </w:pPr>
          </w:p>
        </w:tc>
        <w:tc>
          <w:tcPr>
            <w:tcW w:w="1566" w:type="dxa"/>
            <w:tcBorders>
              <w:top w:val="nil"/>
              <w:bottom w:val="nil"/>
            </w:tcBorders>
          </w:tcPr>
          <w:p w:rsidR="00C15F63" w:rsidRDefault="00C15F63">
            <w:pPr>
              <w:rPr>
                <w:sz w:val="2"/>
                <w:szCs w:val="2"/>
              </w:rPr>
            </w:pPr>
          </w:p>
        </w:tc>
        <w:tc>
          <w:tcPr>
            <w:tcW w:w="1866" w:type="dxa"/>
            <w:tcBorders>
              <w:top w:val="nil"/>
              <w:bottom w:val="nil"/>
            </w:tcBorders>
          </w:tcPr>
          <w:p w:rsidR="00C15F63" w:rsidRDefault="00C15F63">
            <w:pPr>
              <w:rPr>
                <w:sz w:val="2"/>
                <w:szCs w:val="2"/>
              </w:rPr>
            </w:pPr>
          </w:p>
        </w:tc>
        <w:tc>
          <w:tcPr>
            <w:tcW w:w="1706" w:type="dxa"/>
            <w:tcBorders>
              <w:top w:val="nil"/>
              <w:bottom w:val="nil"/>
            </w:tcBorders>
          </w:tcPr>
          <w:p w:rsidR="00C15F63" w:rsidRDefault="00C15F63">
            <w:pPr>
              <w:rPr>
                <w:sz w:val="2"/>
                <w:szCs w:val="2"/>
              </w:rPr>
            </w:pPr>
          </w:p>
        </w:tc>
        <w:tc>
          <w:tcPr>
            <w:tcW w:w="1428" w:type="dxa"/>
            <w:tcBorders>
              <w:top w:val="nil"/>
              <w:bottom w:val="nil"/>
            </w:tcBorders>
          </w:tcPr>
          <w:p w:rsidR="00C15F63" w:rsidRDefault="00C15F63">
            <w:pPr>
              <w:rPr>
                <w:sz w:val="2"/>
                <w:szCs w:val="2"/>
              </w:rPr>
            </w:pPr>
          </w:p>
        </w:tc>
      </w:tr>
      <w:tr w:rsidR="00B001DE" w:rsidTr="00B001DE">
        <w:trPr>
          <w:trHeight w:val="35"/>
        </w:trPr>
        <w:tc>
          <w:tcPr>
            <w:tcW w:w="57" w:type="dxa"/>
            <w:tcBorders>
              <w:top w:val="nil"/>
              <w:bottom w:val="nil"/>
              <w:right w:val="nil"/>
            </w:tcBorders>
          </w:tcPr>
          <w:p w:rsidR="00C15F63" w:rsidRDefault="00C15F63">
            <w:pPr>
              <w:pStyle w:val="TableParagraph"/>
              <w:rPr>
                <w:sz w:val="16"/>
              </w:rPr>
            </w:pPr>
          </w:p>
        </w:tc>
        <w:tc>
          <w:tcPr>
            <w:tcW w:w="568" w:type="dxa"/>
            <w:tcBorders>
              <w:top w:val="nil"/>
              <w:left w:val="nil"/>
              <w:bottom w:val="nil"/>
              <w:right w:val="nil"/>
            </w:tcBorders>
            <w:shd w:val="clear" w:color="auto" w:fill="FFFDED"/>
          </w:tcPr>
          <w:p w:rsidR="00C15F63" w:rsidRDefault="00C15F63">
            <w:pPr>
              <w:pStyle w:val="TableParagraph"/>
              <w:spacing w:line="215" w:lineRule="exact"/>
              <w:ind w:left="4" w:right="-15"/>
              <w:jc w:val="center"/>
              <w:rPr>
                <w:rFonts w:ascii="Segoe UI"/>
                <w:color w:val="545454"/>
                <w:spacing w:val="-1"/>
                <w:sz w:val="18"/>
              </w:rPr>
            </w:pPr>
          </w:p>
        </w:tc>
        <w:tc>
          <w:tcPr>
            <w:tcW w:w="362" w:type="dxa"/>
            <w:gridSpan w:val="2"/>
            <w:tcBorders>
              <w:top w:val="nil"/>
              <w:left w:val="nil"/>
              <w:bottom w:val="nil"/>
            </w:tcBorders>
          </w:tcPr>
          <w:p w:rsidR="00C15F63" w:rsidRDefault="00C15F63">
            <w:pPr>
              <w:pStyle w:val="TableParagraph"/>
              <w:rPr>
                <w:sz w:val="16"/>
              </w:rPr>
            </w:pPr>
          </w:p>
        </w:tc>
        <w:tc>
          <w:tcPr>
            <w:tcW w:w="2937" w:type="dxa"/>
            <w:tcBorders>
              <w:top w:val="nil"/>
              <w:bottom w:val="nil"/>
            </w:tcBorders>
          </w:tcPr>
          <w:p w:rsidR="00C15F63" w:rsidRDefault="00C15F63">
            <w:pPr>
              <w:rPr>
                <w:sz w:val="2"/>
                <w:szCs w:val="2"/>
              </w:rPr>
            </w:pPr>
          </w:p>
        </w:tc>
        <w:tc>
          <w:tcPr>
            <w:tcW w:w="1200" w:type="dxa"/>
            <w:tcBorders>
              <w:top w:val="nil"/>
              <w:bottom w:val="nil"/>
            </w:tcBorders>
          </w:tcPr>
          <w:p w:rsidR="00C15F63" w:rsidRDefault="00C15F63">
            <w:pPr>
              <w:rPr>
                <w:sz w:val="2"/>
                <w:szCs w:val="2"/>
              </w:rPr>
            </w:pPr>
          </w:p>
        </w:tc>
        <w:tc>
          <w:tcPr>
            <w:tcW w:w="997" w:type="dxa"/>
            <w:tcBorders>
              <w:top w:val="nil"/>
              <w:bottom w:val="nil"/>
            </w:tcBorders>
          </w:tcPr>
          <w:p w:rsidR="00C15F63" w:rsidRDefault="00C15F63">
            <w:pPr>
              <w:rPr>
                <w:sz w:val="2"/>
                <w:szCs w:val="2"/>
              </w:rPr>
            </w:pPr>
          </w:p>
        </w:tc>
        <w:tc>
          <w:tcPr>
            <w:tcW w:w="1181" w:type="dxa"/>
            <w:tcBorders>
              <w:top w:val="nil"/>
              <w:bottom w:val="nil"/>
            </w:tcBorders>
          </w:tcPr>
          <w:p w:rsidR="00C15F63" w:rsidRDefault="00C15F63">
            <w:pPr>
              <w:rPr>
                <w:sz w:val="2"/>
                <w:szCs w:val="2"/>
              </w:rPr>
            </w:pPr>
          </w:p>
        </w:tc>
        <w:tc>
          <w:tcPr>
            <w:tcW w:w="1224" w:type="dxa"/>
            <w:tcBorders>
              <w:top w:val="nil"/>
              <w:bottom w:val="nil"/>
            </w:tcBorders>
          </w:tcPr>
          <w:p w:rsidR="00C15F63" w:rsidRDefault="00C15F63">
            <w:pPr>
              <w:rPr>
                <w:sz w:val="2"/>
                <w:szCs w:val="2"/>
              </w:rPr>
            </w:pPr>
          </w:p>
        </w:tc>
        <w:tc>
          <w:tcPr>
            <w:tcW w:w="1566" w:type="dxa"/>
            <w:tcBorders>
              <w:top w:val="nil"/>
              <w:bottom w:val="nil"/>
            </w:tcBorders>
          </w:tcPr>
          <w:p w:rsidR="00C15F63" w:rsidRDefault="00C15F63">
            <w:pPr>
              <w:rPr>
                <w:sz w:val="2"/>
                <w:szCs w:val="2"/>
              </w:rPr>
            </w:pPr>
          </w:p>
        </w:tc>
        <w:tc>
          <w:tcPr>
            <w:tcW w:w="1866" w:type="dxa"/>
            <w:tcBorders>
              <w:top w:val="nil"/>
              <w:bottom w:val="nil"/>
            </w:tcBorders>
          </w:tcPr>
          <w:p w:rsidR="00C15F63" w:rsidRDefault="00C15F63">
            <w:pPr>
              <w:rPr>
                <w:sz w:val="2"/>
                <w:szCs w:val="2"/>
              </w:rPr>
            </w:pPr>
          </w:p>
        </w:tc>
        <w:tc>
          <w:tcPr>
            <w:tcW w:w="1706" w:type="dxa"/>
            <w:tcBorders>
              <w:top w:val="nil"/>
              <w:bottom w:val="nil"/>
            </w:tcBorders>
          </w:tcPr>
          <w:p w:rsidR="00C15F63" w:rsidRDefault="00C15F63">
            <w:pPr>
              <w:rPr>
                <w:sz w:val="2"/>
                <w:szCs w:val="2"/>
              </w:rPr>
            </w:pPr>
          </w:p>
        </w:tc>
        <w:tc>
          <w:tcPr>
            <w:tcW w:w="1428" w:type="dxa"/>
            <w:tcBorders>
              <w:top w:val="nil"/>
              <w:bottom w:val="nil"/>
            </w:tcBorders>
          </w:tcPr>
          <w:p w:rsidR="00C15F63" w:rsidRDefault="00C15F63">
            <w:pPr>
              <w:rPr>
                <w:sz w:val="2"/>
                <w:szCs w:val="2"/>
              </w:rPr>
            </w:pPr>
          </w:p>
        </w:tc>
      </w:tr>
      <w:tr w:rsidR="00B001DE" w:rsidTr="00B001DE">
        <w:trPr>
          <w:trHeight w:val="35"/>
        </w:trPr>
        <w:tc>
          <w:tcPr>
            <w:tcW w:w="57" w:type="dxa"/>
            <w:tcBorders>
              <w:top w:val="nil"/>
              <w:bottom w:val="nil"/>
              <w:right w:val="nil"/>
            </w:tcBorders>
          </w:tcPr>
          <w:p w:rsidR="001B4219" w:rsidRDefault="001B4219">
            <w:pPr>
              <w:pStyle w:val="TableParagraph"/>
              <w:rPr>
                <w:sz w:val="16"/>
              </w:rPr>
            </w:pPr>
          </w:p>
        </w:tc>
        <w:tc>
          <w:tcPr>
            <w:tcW w:w="568" w:type="dxa"/>
            <w:tcBorders>
              <w:top w:val="nil"/>
              <w:left w:val="nil"/>
              <w:bottom w:val="nil"/>
              <w:right w:val="nil"/>
            </w:tcBorders>
            <w:shd w:val="clear" w:color="auto" w:fill="FFFDED"/>
          </w:tcPr>
          <w:p w:rsidR="001B4219" w:rsidRDefault="001B4219">
            <w:pPr>
              <w:pStyle w:val="TableParagraph"/>
              <w:spacing w:line="215" w:lineRule="exact"/>
              <w:ind w:left="4" w:right="-15"/>
              <w:jc w:val="center"/>
              <w:rPr>
                <w:rFonts w:ascii="Segoe UI"/>
                <w:color w:val="545454"/>
                <w:spacing w:val="-1"/>
                <w:sz w:val="18"/>
              </w:rPr>
            </w:pPr>
          </w:p>
        </w:tc>
        <w:tc>
          <w:tcPr>
            <w:tcW w:w="362" w:type="dxa"/>
            <w:gridSpan w:val="2"/>
            <w:tcBorders>
              <w:top w:val="nil"/>
              <w:left w:val="nil"/>
              <w:bottom w:val="nil"/>
            </w:tcBorders>
          </w:tcPr>
          <w:p w:rsidR="001B4219" w:rsidRDefault="001B4219">
            <w:pPr>
              <w:pStyle w:val="TableParagraph"/>
              <w:rPr>
                <w:sz w:val="16"/>
              </w:rPr>
            </w:pPr>
          </w:p>
        </w:tc>
        <w:tc>
          <w:tcPr>
            <w:tcW w:w="2937" w:type="dxa"/>
            <w:tcBorders>
              <w:top w:val="nil"/>
              <w:bottom w:val="nil"/>
            </w:tcBorders>
          </w:tcPr>
          <w:p w:rsidR="001B4219" w:rsidRDefault="001B4219">
            <w:pPr>
              <w:rPr>
                <w:sz w:val="2"/>
                <w:szCs w:val="2"/>
              </w:rPr>
            </w:pPr>
          </w:p>
        </w:tc>
        <w:tc>
          <w:tcPr>
            <w:tcW w:w="1200" w:type="dxa"/>
            <w:tcBorders>
              <w:top w:val="nil"/>
              <w:bottom w:val="nil"/>
            </w:tcBorders>
          </w:tcPr>
          <w:p w:rsidR="001B4219" w:rsidRDefault="001B4219">
            <w:pPr>
              <w:rPr>
                <w:sz w:val="2"/>
                <w:szCs w:val="2"/>
              </w:rPr>
            </w:pPr>
          </w:p>
        </w:tc>
        <w:tc>
          <w:tcPr>
            <w:tcW w:w="997" w:type="dxa"/>
            <w:tcBorders>
              <w:top w:val="nil"/>
              <w:bottom w:val="nil"/>
            </w:tcBorders>
          </w:tcPr>
          <w:p w:rsidR="001B4219" w:rsidRDefault="001B4219">
            <w:pPr>
              <w:rPr>
                <w:sz w:val="2"/>
                <w:szCs w:val="2"/>
              </w:rPr>
            </w:pPr>
          </w:p>
        </w:tc>
        <w:tc>
          <w:tcPr>
            <w:tcW w:w="1181" w:type="dxa"/>
            <w:tcBorders>
              <w:top w:val="nil"/>
              <w:bottom w:val="nil"/>
            </w:tcBorders>
          </w:tcPr>
          <w:p w:rsidR="001B4219" w:rsidRDefault="001B4219">
            <w:pPr>
              <w:rPr>
                <w:sz w:val="2"/>
                <w:szCs w:val="2"/>
              </w:rPr>
            </w:pPr>
          </w:p>
        </w:tc>
        <w:tc>
          <w:tcPr>
            <w:tcW w:w="1224" w:type="dxa"/>
            <w:tcBorders>
              <w:top w:val="nil"/>
              <w:bottom w:val="nil"/>
            </w:tcBorders>
          </w:tcPr>
          <w:p w:rsidR="001B4219" w:rsidRDefault="001B4219">
            <w:pPr>
              <w:rPr>
                <w:sz w:val="2"/>
                <w:szCs w:val="2"/>
              </w:rPr>
            </w:pPr>
          </w:p>
        </w:tc>
        <w:tc>
          <w:tcPr>
            <w:tcW w:w="1566" w:type="dxa"/>
            <w:tcBorders>
              <w:top w:val="nil"/>
              <w:bottom w:val="nil"/>
            </w:tcBorders>
          </w:tcPr>
          <w:p w:rsidR="001B4219" w:rsidRDefault="001B4219">
            <w:pPr>
              <w:rPr>
                <w:sz w:val="2"/>
                <w:szCs w:val="2"/>
              </w:rPr>
            </w:pPr>
          </w:p>
        </w:tc>
        <w:tc>
          <w:tcPr>
            <w:tcW w:w="1866" w:type="dxa"/>
            <w:tcBorders>
              <w:top w:val="nil"/>
              <w:bottom w:val="nil"/>
            </w:tcBorders>
          </w:tcPr>
          <w:p w:rsidR="001B4219" w:rsidRDefault="001B4219">
            <w:pPr>
              <w:rPr>
                <w:sz w:val="2"/>
                <w:szCs w:val="2"/>
              </w:rPr>
            </w:pPr>
          </w:p>
        </w:tc>
        <w:tc>
          <w:tcPr>
            <w:tcW w:w="1706" w:type="dxa"/>
            <w:tcBorders>
              <w:top w:val="nil"/>
              <w:bottom w:val="nil"/>
            </w:tcBorders>
          </w:tcPr>
          <w:p w:rsidR="001B4219" w:rsidRDefault="001B4219">
            <w:pPr>
              <w:rPr>
                <w:sz w:val="2"/>
                <w:szCs w:val="2"/>
              </w:rPr>
            </w:pPr>
          </w:p>
        </w:tc>
        <w:tc>
          <w:tcPr>
            <w:tcW w:w="1428" w:type="dxa"/>
            <w:tcBorders>
              <w:top w:val="nil"/>
              <w:bottom w:val="nil"/>
            </w:tcBorders>
          </w:tcPr>
          <w:p w:rsidR="001B4219" w:rsidRDefault="001B4219">
            <w:pPr>
              <w:rPr>
                <w:sz w:val="2"/>
                <w:szCs w:val="2"/>
              </w:rPr>
            </w:pPr>
          </w:p>
        </w:tc>
      </w:tr>
      <w:tr w:rsidR="00B001DE" w:rsidTr="00B001DE">
        <w:trPr>
          <w:trHeight w:val="35"/>
        </w:trPr>
        <w:tc>
          <w:tcPr>
            <w:tcW w:w="57" w:type="dxa"/>
            <w:tcBorders>
              <w:top w:val="nil"/>
              <w:bottom w:val="nil"/>
              <w:right w:val="nil"/>
            </w:tcBorders>
          </w:tcPr>
          <w:p w:rsidR="00C15F63" w:rsidRPr="00C15F63" w:rsidRDefault="00C15F63" w:rsidP="00C15F63">
            <w:pPr>
              <w:pStyle w:val="TableParagraph"/>
              <w:jc w:val="center"/>
              <w:rPr>
                <w:rFonts w:ascii="Segoe UI" w:hAnsi="Segoe UI"/>
                <w:sz w:val="18"/>
                <w:szCs w:val="18"/>
              </w:rPr>
            </w:pPr>
          </w:p>
        </w:tc>
        <w:tc>
          <w:tcPr>
            <w:tcW w:w="568" w:type="dxa"/>
            <w:tcBorders>
              <w:top w:val="nil"/>
              <w:left w:val="nil"/>
              <w:bottom w:val="nil"/>
              <w:right w:val="nil"/>
            </w:tcBorders>
            <w:shd w:val="clear" w:color="auto" w:fill="FFFDED"/>
          </w:tcPr>
          <w:p w:rsidR="00C15F63" w:rsidRPr="00C15F63" w:rsidRDefault="00C15F63">
            <w:pPr>
              <w:pStyle w:val="TableParagraph"/>
              <w:spacing w:line="215" w:lineRule="exact"/>
              <w:ind w:left="4" w:right="-15"/>
              <w:jc w:val="center"/>
              <w:rPr>
                <w:rFonts w:ascii="Segoe UI" w:hAnsi="Segoe UI"/>
                <w:color w:val="545454"/>
                <w:spacing w:val="-1"/>
                <w:sz w:val="18"/>
                <w:szCs w:val="18"/>
              </w:rPr>
            </w:pPr>
          </w:p>
        </w:tc>
        <w:tc>
          <w:tcPr>
            <w:tcW w:w="362" w:type="dxa"/>
            <w:gridSpan w:val="2"/>
            <w:tcBorders>
              <w:top w:val="nil"/>
              <w:left w:val="nil"/>
              <w:bottom w:val="nil"/>
            </w:tcBorders>
          </w:tcPr>
          <w:p w:rsidR="00C15F63" w:rsidRDefault="00C15F63">
            <w:pPr>
              <w:pStyle w:val="TableParagraph"/>
              <w:rPr>
                <w:sz w:val="16"/>
              </w:rPr>
            </w:pPr>
          </w:p>
        </w:tc>
        <w:tc>
          <w:tcPr>
            <w:tcW w:w="2937" w:type="dxa"/>
            <w:tcBorders>
              <w:top w:val="nil"/>
              <w:bottom w:val="nil"/>
            </w:tcBorders>
          </w:tcPr>
          <w:p w:rsidR="00C15F63" w:rsidRDefault="00C15F63">
            <w:pPr>
              <w:rPr>
                <w:sz w:val="2"/>
                <w:szCs w:val="2"/>
              </w:rPr>
            </w:pPr>
          </w:p>
        </w:tc>
        <w:tc>
          <w:tcPr>
            <w:tcW w:w="1200" w:type="dxa"/>
            <w:tcBorders>
              <w:top w:val="nil"/>
              <w:bottom w:val="nil"/>
            </w:tcBorders>
          </w:tcPr>
          <w:p w:rsidR="00C15F63" w:rsidRDefault="00C15F63">
            <w:pPr>
              <w:rPr>
                <w:sz w:val="2"/>
                <w:szCs w:val="2"/>
              </w:rPr>
            </w:pPr>
          </w:p>
        </w:tc>
        <w:tc>
          <w:tcPr>
            <w:tcW w:w="997" w:type="dxa"/>
            <w:tcBorders>
              <w:top w:val="nil"/>
              <w:bottom w:val="nil"/>
            </w:tcBorders>
          </w:tcPr>
          <w:p w:rsidR="00C15F63" w:rsidRDefault="00C15F63">
            <w:pPr>
              <w:rPr>
                <w:sz w:val="2"/>
                <w:szCs w:val="2"/>
              </w:rPr>
            </w:pPr>
          </w:p>
        </w:tc>
        <w:tc>
          <w:tcPr>
            <w:tcW w:w="1181" w:type="dxa"/>
            <w:tcBorders>
              <w:top w:val="nil"/>
              <w:bottom w:val="nil"/>
            </w:tcBorders>
          </w:tcPr>
          <w:p w:rsidR="00C15F63" w:rsidRDefault="00C15F63">
            <w:pPr>
              <w:rPr>
                <w:sz w:val="2"/>
                <w:szCs w:val="2"/>
              </w:rPr>
            </w:pPr>
          </w:p>
        </w:tc>
        <w:tc>
          <w:tcPr>
            <w:tcW w:w="1224" w:type="dxa"/>
            <w:tcBorders>
              <w:top w:val="nil"/>
              <w:bottom w:val="nil"/>
            </w:tcBorders>
          </w:tcPr>
          <w:p w:rsidR="00C15F63" w:rsidRDefault="00C15F63">
            <w:pPr>
              <w:rPr>
                <w:sz w:val="2"/>
                <w:szCs w:val="2"/>
              </w:rPr>
            </w:pPr>
          </w:p>
        </w:tc>
        <w:tc>
          <w:tcPr>
            <w:tcW w:w="1566" w:type="dxa"/>
            <w:tcBorders>
              <w:top w:val="nil"/>
              <w:bottom w:val="nil"/>
            </w:tcBorders>
          </w:tcPr>
          <w:p w:rsidR="00C15F63" w:rsidRDefault="00C15F63">
            <w:pPr>
              <w:rPr>
                <w:sz w:val="2"/>
                <w:szCs w:val="2"/>
              </w:rPr>
            </w:pPr>
          </w:p>
        </w:tc>
        <w:tc>
          <w:tcPr>
            <w:tcW w:w="1866" w:type="dxa"/>
            <w:tcBorders>
              <w:top w:val="nil"/>
              <w:bottom w:val="nil"/>
            </w:tcBorders>
          </w:tcPr>
          <w:p w:rsidR="00C15F63" w:rsidRDefault="00C15F63">
            <w:pPr>
              <w:rPr>
                <w:sz w:val="2"/>
                <w:szCs w:val="2"/>
              </w:rPr>
            </w:pPr>
          </w:p>
        </w:tc>
        <w:tc>
          <w:tcPr>
            <w:tcW w:w="1706" w:type="dxa"/>
            <w:tcBorders>
              <w:top w:val="nil"/>
              <w:bottom w:val="nil"/>
            </w:tcBorders>
          </w:tcPr>
          <w:p w:rsidR="00C15F63" w:rsidRDefault="00C15F63">
            <w:pPr>
              <w:rPr>
                <w:sz w:val="2"/>
                <w:szCs w:val="2"/>
              </w:rPr>
            </w:pPr>
          </w:p>
        </w:tc>
        <w:tc>
          <w:tcPr>
            <w:tcW w:w="1428" w:type="dxa"/>
            <w:tcBorders>
              <w:top w:val="nil"/>
              <w:bottom w:val="nil"/>
            </w:tcBorders>
          </w:tcPr>
          <w:p w:rsidR="00C15F63" w:rsidRDefault="00C15F63">
            <w:pPr>
              <w:rPr>
                <w:sz w:val="2"/>
                <w:szCs w:val="2"/>
              </w:rPr>
            </w:pPr>
          </w:p>
        </w:tc>
      </w:tr>
      <w:tr w:rsidR="00B001DE" w:rsidTr="00B001DE">
        <w:trPr>
          <w:trHeight w:val="80"/>
        </w:trPr>
        <w:tc>
          <w:tcPr>
            <w:tcW w:w="57" w:type="dxa"/>
            <w:tcBorders>
              <w:top w:val="nil"/>
              <w:right w:val="nil"/>
            </w:tcBorders>
          </w:tcPr>
          <w:p w:rsidR="00C15F63" w:rsidRDefault="00C15F63">
            <w:pPr>
              <w:pStyle w:val="TableParagraph"/>
              <w:rPr>
                <w:sz w:val="16"/>
              </w:rPr>
            </w:pPr>
          </w:p>
        </w:tc>
        <w:tc>
          <w:tcPr>
            <w:tcW w:w="568" w:type="dxa"/>
            <w:tcBorders>
              <w:top w:val="nil"/>
              <w:left w:val="nil"/>
              <w:right w:val="nil"/>
            </w:tcBorders>
            <w:shd w:val="clear" w:color="auto" w:fill="FFFDED"/>
          </w:tcPr>
          <w:p w:rsidR="00C15F63" w:rsidRDefault="00C15F63">
            <w:pPr>
              <w:pStyle w:val="TableParagraph"/>
              <w:spacing w:line="215" w:lineRule="exact"/>
              <w:ind w:left="4" w:right="-15"/>
              <w:jc w:val="center"/>
              <w:rPr>
                <w:rFonts w:ascii="Segoe UI"/>
                <w:color w:val="545454"/>
                <w:spacing w:val="-1"/>
                <w:sz w:val="18"/>
              </w:rPr>
            </w:pPr>
          </w:p>
        </w:tc>
        <w:tc>
          <w:tcPr>
            <w:tcW w:w="362" w:type="dxa"/>
            <w:gridSpan w:val="2"/>
            <w:tcBorders>
              <w:top w:val="nil"/>
              <w:left w:val="nil"/>
            </w:tcBorders>
          </w:tcPr>
          <w:p w:rsidR="00C15F63" w:rsidRDefault="00C15F63">
            <w:pPr>
              <w:pStyle w:val="TableParagraph"/>
              <w:rPr>
                <w:sz w:val="16"/>
              </w:rPr>
            </w:pPr>
          </w:p>
        </w:tc>
        <w:tc>
          <w:tcPr>
            <w:tcW w:w="2937" w:type="dxa"/>
            <w:tcBorders>
              <w:top w:val="nil"/>
            </w:tcBorders>
          </w:tcPr>
          <w:p w:rsidR="00C15F63" w:rsidRDefault="00C15F63">
            <w:pPr>
              <w:rPr>
                <w:sz w:val="2"/>
                <w:szCs w:val="2"/>
              </w:rPr>
            </w:pPr>
          </w:p>
        </w:tc>
        <w:tc>
          <w:tcPr>
            <w:tcW w:w="1200" w:type="dxa"/>
            <w:tcBorders>
              <w:top w:val="nil"/>
            </w:tcBorders>
          </w:tcPr>
          <w:p w:rsidR="00C15F63" w:rsidRDefault="00C15F63">
            <w:pPr>
              <w:rPr>
                <w:sz w:val="2"/>
                <w:szCs w:val="2"/>
              </w:rPr>
            </w:pPr>
          </w:p>
        </w:tc>
        <w:tc>
          <w:tcPr>
            <w:tcW w:w="997" w:type="dxa"/>
            <w:tcBorders>
              <w:top w:val="nil"/>
            </w:tcBorders>
          </w:tcPr>
          <w:p w:rsidR="00C15F63" w:rsidRDefault="00C15F63">
            <w:pPr>
              <w:rPr>
                <w:sz w:val="2"/>
                <w:szCs w:val="2"/>
              </w:rPr>
            </w:pPr>
          </w:p>
        </w:tc>
        <w:tc>
          <w:tcPr>
            <w:tcW w:w="1181" w:type="dxa"/>
            <w:tcBorders>
              <w:top w:val="nil"/>
            </w:tcBorders>
          </w:tcPr>
          <w:p w:rsidR="00C15F63" w:rsidRDefault="00C15F63">
            <w:pPr>
              <w:rPr>
                <w:sz w:val="2"/>
                <w:szCs w:val="2"/>
              </w:rPr>
            </w:pPr>
          </w:p>
        </w:tc>
        <w:tc>
          <w:tcPr>
            <w:tcW w:w="1224" w:type="dxa"/>
            <w:tcBorders>
              <w:top w:val="nil"/>
            </w:tcBorders>
          </w:tcPr>
          <w:p w:rsidR="00C15F63" w:rsidRDefault="00C15F63">
            <w:pPr>
              <w:rPr>
                <w:sz w:val="2"/>
                <w:szCs w:val="2"/>
              </w:rPr>
            </w:pPr>
          </w:p>
        </w:tc>
        <w:tc>
          <w:tcPr>
            <w:tcW w:w="1566" w:type="dxa"/>
            <w:tcBorders>
              <w:top w:val="nil"/>
            </w:tcBorders>
          </w:tcPr>
          <w:p w:rsidR="00C15F63" w:rsidRDefault="00C15F63">
            <w:pPr>
              <w:rPr>
                <w:sz w:val="2"/>
                <w:szCs w:val="2"/>
              </w:rPr>
            </w:pPr>
          </w:p>
        </w:tc>
        <w:tc>
          <w:tcPr>
            <w:tcW w:w="1866" w:type="dxa"/>
            <w:tcBorders>
              <w:top w:val="nil"/>
            </w:tcBorders>
          </w:tcPr>
          <w:p w:rsidR="00C15F63" w:rsidRDefault="00C15F63">
            <w:pPr>
              <w:rPr>
                <w:sz w:val="2"/>
                <w:szCs w:val="2"/>
              </w:rPr>
            </w:pPr>
          </w:p>
        </w:tc>
        <w:tc>
          <w:tcPr>
            <w:tcW w:w="1706" w:type="dxa"/>
            <w:tcBorders>
              <w:top w:val="nil"/>
            </w:tcBorders>
          </w:tcPr>
          <w:p w:rsidR="00C15F63" w:rsidRDefault="00C15F63">
            <w:pPr>
              <w:rPr>
                <w:sz w:val="2"/>
                <w:szCs w:val="2"/>
              </w:rPr>
            </w:pPr>
          </w:p>
        </w:tc>
        <w:tc>
          <w:tcPr>
            <w:tcW w:w="1428" w:type="dxa"/>
            <w:tcBorders>
              <w:top w:val="nil"/>
            </w:tcBorders>
          </w:tcPr>
          <w:p w:rsidR="00C15F63" w:rsidRDefault="00C15F63">
            <w:pPr>
              <w:rPr>
                <w:sz w:val="2"/>
                <w:szCs w:val="2"/>
              </w:rPr>
            </w:pPr>
          </w:p>
        </w:tc>
      </w:tr>
    </w:tbl>
    <w:p w:rsidR="00FB4CA2" w:rsidRDefault="00FB4CA2">
      <w:pPr>
        <w:tabs>
          <w:tab w:val="left" w:pos="2541"/>
          <w:tab w:val="left" w:pos="6067"/>
          <w:tab w:val="left" w:pos="7510"/>
          <w:tab w:val="left" w:pos="8477"/>
        </w:tabs>
        <w:spacing w:before="93"/>
        <w:ind w:left="336"/>
        <w:rPr>
          <w:sz w:val="20"/>
        </w:rPr>
      </w:pPr>
      <w:r>
        <w:rPr>
          <w:sz w:val="20"/>
        </w:rPr>
        <w:t>Semnat:</w:t>
      </w:r>
      <w:r>
        <w:rPr>
          <w:sz w:val="20"/>
          <w:u w:val="single"/>
        </w:rPr>
        <w:t xml:space="preserve"> </w:t>
      </w:r>
      <w:r>
        <w:rPr>
          <w:sz w:val="20"/>
          <w:u w:val="single"/>
        </w:rPr>
        <w:tab/>
      </w:r>
      <w:r>
        <w:rPr>
          <w:sz w:val="20"/>
        </w:rPr>
        <w:t>Numele,</w:t>
      </w:r>
      <w:r>
        <w:rPr>
          <w:spacing w:val="-1"/>
          <w:sz w:val="20"/>
        </w:rPr>
        <w:t xml:space="preserve"> </w:t>
      </w:r>
      <w:r>
        <w:rPr>
          <w:sz w:val="20"/>
        </w:rPr>
        <w:t>Prenumele:_Popov</w:t>
      </w:r>
      <w:r>
        <w:rPr>
          <w:spacing w:val="-4"/>
          <w:sz w:val="20"/>
        </w:rPr>
        <w:t xml:space="preserve"> </w:t>
      </w:r>
      <w:r>
        <w:rPr>
          <w:sz w:val="20"/>
        </w:rPr>
        <w:t>Vladislav</w:t>
      </w:r>
      <w:r>
        <w:rPr>
          <w:sz w:val="20"/>
          <w:u w:val="single"/>
        </w:rPr>
        <w:t xml:space="preserve"> </w:t>
      </w:r>
      <w:r>
        <w:rPr>
          <w:sz w:val="20"/>
          <w:u w:val="single"/>
        </w:rPr>
        <w:tab/>
      </w:r>
      <w:r>
        <w:rPr>
          <w:spacing w:val="-3"/>
          <w:sz w:val="20"/>
        </w:rPr>
        <w:t>În</w:t>
      </w:r>
      <w:r>
        <w:rPr>
          <w:spacing w:val="6"/>
          <w:sz w:val="20"/>
        </w:rPr>
        <w:t xml:space="preserve"> </w:t>
      </w:r>
      <w:r>
        <w:rPr>
          <w:sz w:val="20"/>
        </w:rPr>
        <w:t>calitate</w:t>
      </w:r>
      <w:r>
        <w:rPr>
          <w:spacing w:val="-2"/>
          <w:sz w:val="20"/>
        </w:rPr>
        <w:t xml:space="preserve"> </w:t>
      </w:r>
      <w:r>
        <w:rPr>
          <w:sz w:val="20"/>
        </w:rPr>
        <w:t>de:</w:t>
      </w:r>
      <w:r>
        <w:rPr>
          <w:sz w:val="20"/>
          <w:u w:val="single"/>
        </w:rPr>
        <w:t xml:space="preserve"> </w:t>
      </w:r>
      <w:r>
        <w:rPr>
          <w:sz w:val="20"/>
          <w:u w:val="single"/>
        </w:rPr>
        <w:tab/>
      </w:r>
      <w:r>
        <w:rPr>
          <w:sz w:val="20"/>
        </w:rPr>
        <w:t>director</w:t>
      </w:r>
      <w:r>
        <w:rPr>
          <w:sz w:val="20"/>
          <w:u w:val="single"/>
        </w:rPr>
        <w:t xml:space="preserve"> </w:t>
      </w:r>
      <w:r>
        <w:rPr>
          <w:sz w:val="20"/>
          <w:u w:val="single"/>
        </w:rPr>
        <w:tab/>
      </w:r>
    </w:p>
    <w:p w:rsidR="00FB4CA2" w:rsidRDefault="00FB4CA2">
      <w:pPr>
        <w:rPr>
          <w:sz w:val="12"/>
        </w:rPr>
      </w:pPr>
    </w:p>
    <w:p w:rsidR="00FB4CA2" w:rsidRDefault="00FB4CA2">
      <w:pPr>
        <w:tabs>
          <w:tab w:val="left" w:pos="3608"/>
          <w:tab w:val="left" w:pos="4792"/>
          <w:tab w:val="left" w:pos="9860"/>
        </w:tabs>
        <w:spacing w:before="94"/>
        <w:ind w:left="226"/>
        <w:rPr>
          <w:sz w:val="20"/>
        </w:rPr>
      </w:pPr>
      <w:r>
        <w:rPr>
          <w:sz w:val="20"/>
          <w:u w:val="single"/>
        </w:rPr>
        <w:t xml:space="preserve"> </w:t>
      </w:r>
      <w:r>
        <w:rPr>
          <w:spacing w:val="10"/>
          <w:sz w:val="20"/>
          <w:u w:val="single"/>
        </w:rPr>
        <w:t xml:space="preserve"> </w:t>
      </w:r>
      <w:r>
        <w:rPr>
          <w:sz w:val="20"/>
          <w:u w:val="single"/>
        </w:rPr>
        <w:t>Ofertantul:     Mobi-Art</w:t>
      </w:r>
      <w:r>
        <w:rPr>
          <w:spacing w:val="-4"/>
          <w:sz w:val="20"/>
          <w:u w:val="single"/>
        </w:rPr>
        <w:t xml:space="preserve"> </w:t>
      </w:r>
      <w:r>
        <w:rPr>
          <w:sz w:val="20"/>
          <w:u w:val="single"/>
        </w:rPr>
        <w:t>Design</w:t>
      </w:r>
      <w:r>
        <w:rPr>
          <w:spacing w:val="1"/>
          <w:sz w:val="20"/>
          <w:u w:val="single"/>
        </w:rPr>
        <w:t xml:space="preserve"> </w:t>
      </w:r>
      <w:r>
        <w:rPr>
          <w:spacing w:val="-3"/>
          <w:sz w:val="20"/>
          <w:u w:val="single"/>
        </w:rPr>
        <w:t>SRL</w:t>
      </w:r>
      <w:r>
        <w:rPr>
          <w:spacing w:val="-3"/>
          <w:sz w:val="20"/>
          <w:u w:val="single"/>
        </w:rPr>
        <w:tab/>
      </w:r>
      <w:r>
        <w:rPr>
          <w:sz w:val="20"/>
          <w:u w:val="single"/>
        </w:rPr>
        <w:t>Adresa:</w:t>
      </w:r>
      <w:r>
        <w:rPr>
          <w:sz w:val="20"/>
          <w:u w:val="single"/>
        </w:rPr>
        <w:tab/>
        <w:t xml:space="preserve">Chisinau </w:t>
      </w:r>
      <w:r>
        <w:rPr>
          <w:spacing w:val="-3"/>
          <w:sz w:val="20"/>
          <w:u w:val="single"/>
        </w:rPr>
        <w:t xml:space="preserve">sos </w:t>
      </w:r>
      <w:r>
        <w:rPr>
          <w:sz w:val="20"/>
          <w:u w:val="single"/>
        </w:rPr>
        <w:t>Muncesti 799/8</w:t>
      </w:r>
      <w:r w:rsidR="00664FBB">
        <w:rPr>
          <w:sz w:val="20"/>
          <w:u w:val="single"/>
        </w:rPr>
        <w:t xml:space="preserve"> </w:t>
      </w:r>
      <w:r>
        <w:rPr>
          <w:sz w:val="20"/>
          <w:u w:val="single"/>
        </w:rPr>
        <w:t xml:space="preserve"> tel:022920730,</w:t>
      </w:r>
      <w:r>
        <w:rPr>
          <w:spacing w:val="3"/>
          <w:sz w:val="20"/>
          <w:u w:val="single"/>
        </w:rPr>
        <w:t xml:space="preserve"> </w:t>
      </w:r>
      <w:r>
        <w:rPr>
          <w:sz w:val="20"/>
          <w:u w:val="single"/>
        </w:rPr>
        <w:t xml:space="preserve">068683893 </w:t>
      </w:r>
      <w:r>
        <w:rPr>
          <w:sz w:val="20"/>
          <w:u w:val="single"/>
        </w:rPr>
        <w:tab/>
      </w:r>
    </w:p>
    <w:p w:rsidR="00FB4CA2" w:rsidRDefault="00FB4CA2">
      <w:pPr>
        <w:rPr>
          <w:sz w:val="20"/>
        </w:rPr>
      </w:pPr>
    </w:p>
    <w:p w:rsidR="00FB4CA2" w:rsidRDefault="00937467">
      <w:pPr>
        <w:spacing w:before="5"/>
        <w:rPr>
          <w:sz w:val="12"/>
        </w:rPr>
      </w:pPr>
      <w:r>
        <w:rPr>
          <w:noProof/>
          <w:lang w:val="ru-RU" w:eastAsia="ru-RU"/>
        </w:rPr>
        <w:pict>
          <v:line id="_x0000_s1030" style="position:absolute;z-index:-2;mso-wrap-distance-left:0;mso-wrap-distance-right:0;mso-position-horizontal-relative:page" from="28.3pt,9.35pt" to="126.55pt,9.35pt" strokeweight=".48pt">
            <w10:wrap type="topAndBottom" anchorx="page"/>
          </v:line>
        </w:pict>
      </w:r>
      <w:r>
        <w:rPr>
          <w:noProof/>
          <w:lang w:val="ru-RU" w:eastAsia="ru-RU"/>
        </w:rPr>
        <w:pict>
          <v:group id="_x0000_s1031" style="position:absolute;margin-left:22.8pt;margin-top:29.55pt;width:813.85pt;height:.5pt;z-index:-1;mso-wrap-distance-left:0;mso-wrap-distance-right:0;mso-position-horizontal-relative:page" coordorigin="456,591" coordsize="16277,10">
            <v:line id="_x0000_s1032" style="position:absolute" from="456,596" to="1762,596" strokeweight=".48pt"/>
            <v:rect id="_x0000_s1033" style="position:absolute;left:1762;top:591;width:10;height:10" fillcolor="black" stroked="f"/>
            <v:line id="_x0000_s1034" style="position:absolute" from="1772,596" to="2007,596" strokeweight=".48pt"/>
            <v:rect id="_x0000_s1035" style="position:absolute;left:2006;top:591;width:10;height:10" fillcolor="black" stroked="f"/>
            <v:line id="_x0000_s1036" style="position:absolute" from="2016,596" to="16733,596" strokeweight=".48pt"/>
            <w10:wrap type="topAndBottom" anchorx="page"/>
          </v:group>
        </w:pict>
      </w:r>
    </w:p>
    <w:p w:rsidR="00FB4CA2" w:rsidRDefault="00FB4CA2">
      <w:pPr>
        <w:spacing w:before="8"/>
        <w:rPr>
          <w:sz w:val="28"/>
        </w:rPr>
      </w:pPr>
    </w:p>
    <w:p w:rsidR="00FB4CA2" w:rsidRDefault="00FB4CA2">
      <w:pPr>
        <w:rPr>
          <w:sz w:val="28"/>
        </w:rPr>
        <w:sectPr w:rsidR="00FB4CA2">
          <w:pgSz w:w="16840" w:h="11910" w:orient="landscape"/>
          <w:pgMar w:top="1100" w:right="0" w:bottom="280" w:left="340" w:header="720" w:footer="720" w:gutter="0"/>
          <w:cols w:space="720"/>
        </w:sect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0"/>
        </w:rPr>
      </w:pPr>
    </w:p>
    <w:p w:rsidR="00FB4CA2" w:rsidRDefault="00FB4CA2">
      <w:pPr>
        <w:rPr>
          <w:sz w:val="23"/>
        </w:rPr>
      </w:pPr>
    </w:p>
    <w:p w:rsidR="00FB4CA2" w:rsidRDefault="00FB4CA2">
      <w:pPr>
        <w:pStyle w:val="1"/>
        <w:spacing w:before="90"/>
      </w:pPr>
      <w:r>
        <w:t>8</w:t>
      </w:r>
    </w:p>
    <w:p w:rsidR="00FB4CA2" w:rsidRDefault="00FB4CA2">
      <w:pPr>
        <w:sectPr w:rsidR="00FB4CA2">
          <w:pgSz w:w="16840" w:h="11910" w:orient="landscape"/>
          <w:pgMar w:top="1100" w:right="0" w:bottom="280" w:left="340" w:header="720" w:footer="720" w:gutter="0"/>
          <w:cols w:space="720"/>
        </w:sectPr>
      </w:pPr>
    </w:p>
    <w:p w:rsidR="00FB4CA2" w:rsidRDefault="00937467">
      <w:pPr>
        <w:spacing w:before="4"/>
        <w:rPr>
          <w:sz w:val="17"/>
        </w:rPr>
      </w:pPr>
      <w:r>
        <w:rPr>
          <w:noProof/>
          <w:lang w:val="ru-RU"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6.jpeg" o:spid="_x0000_s1037" type="#_x0000_t75" style="position:absolute;margin-left:84.95pt;margin-top:56.65pt;width:510.25pt;height:785.25pt;z-index:5;visibility:visible;mso-wrap-distance-left:0;mso-wrap-distance-right:0;mso-position-horizontal-relative:page;mso-position-vertical-relative:page">
            <v:imagedata r:id="rId6" o:title=""/>
            <w10:wrap anchorx="page" anchory="page"/>
          </v:shape>
        </w:pict>
      </w:r>
    </w:p>
    <w:p w:rsidR="00FB4CA2" w:rsidRDefault="00FB4CA2">
      <w:pPr>
        <w:rPr>
          <w:sz w:val="17"/>
        </w:rPr>
        <w:sectPr w:rsidR="00FB4CA2">
          <w:pgSz w:w="11910" w:h="16840"/>
          <w:pgMar w:top="1120" w:right="1680" w:bottom="0" w:left="1680" w:header="720" w:footer="720" w:gutter="0"/>
          <w:cols w:space="720"/>
        </w:sectPr>
      </w:pPr>
    </w:p>
    <w:p w:rsidR="00FB4CA2" w:rsidRDefault="00937467">
      <w:pPr>
        <w:spacing w:before="4"/>
        <w:rPr>
          <w:sz w:val="17"/>
        </w:rPr>
      </w:pPr>
      <w:r>
        <w:rPr>
          <w:noProof/>
          <w:lang w:val="ru-RU" w:eastAsia="ru-RU"/>
        </w:rPr>
        <w:lastRenderedPageBreak/>
        <w:pict>
          <v:shape id="image7.jpeg" o:spid="_x0000_s1038" type="#_x0000_t75" style="position:absolute;margin-left:84.95pt;margin-top:56.65pt;width:510.25pt;height:785.25pt;z-index:6;visibility:visible;mso-wrap-distance-left:0;mso-wrap-distance-right:0;mso-position-horizontal-relative:page;mso-position-vertical-relative:page">
            <v:imagedata r:id="rId7" o:title=""/>
            <w10:wrap anchorx="page" anchory="page"/>
          </v:shape>
        </w:pict>
      </w:r>
    </w:p>
    <w:p w:rsidR="00FB4CA2" w:rsidRDefault="00FB4CA2">
      <w:pPr>
        <w:rPr>
          <w:sz w:val="17"/>
        </w:rPr>
        <w:sectPr w:rsidR="00FB4CA2">
          <w:pgSz w:w="11910" w:h="16840"/>
          <w:pgMar w:top="1120" w:right="1680" w:bottom="0" w:left="1680" w:header="720" w:footer="720" w:gutter="0"/>
          <w:cols w:space="720"/>
        </w:sectPr>
      </w:pPr>
    </w:p>
    <w:p w:rsidR="00FB4CA2" w:rsidRDefault="00FB4CA2">
      <w:pPr>
        <w:spacing w:before="4"/>
        <w:rPr>
          <w:sz w:val="17"/>
        </w:rPr>
      </w:pPr>
    </w:p>
    <w:sectPr w:rsidR="00FB4CA2" w:rsidSect="00CA47B5">
      <w:pgSz w:w="11910" w:h="16840"/>
      <w:pgMar w:top="1580" w:right="1680" w:bottom="280" w:left="16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765100"/>
    <w:multiLevelType w:val="multilevel"/>
    <w:tmpl w:val="8FA2BF14"/>
    <w:lvl w:ilvl="0">
      <w:start w:val="1"/>
      <w:numFmt w:val="decimal"/>
      <w:lvlText w:val="%1."/>
      <w:lvlJc w:val="left"/>
      <w:pPr>
        <w:tabs>
          <w:tab w:val="num" w:pos="720"/>
        </w:tabs>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 w15:restartNumberingAfterBreak="0">
    <w:nsid w:val="6A4A5C29"/>
    <w:multiLevelType w:val="hybridMultilevel"/>
    <w:tmpl w:val="FFFFFFFF"/>
    <w:lvl w:ilvl="0" w:tplc="CDCE16EA">
      <w:start w:val="1"/>
      <w:numFmt w:val="lowerLetter"/>
      <w:lvlText w:val="%1)"/>
      <w:lvlJc w:val="left"/>
      <w:pPr>
        <w:ind w:left="920" w:hanging="347"/>
      </w:pPr>
      <w:rPr>
        <w:rFonts w:ascii="Times New Roman" w:eastAsia="Times New Roman" w:hAnsi="Times New Roman" w:cs="Times New Roman" w:hint="default"/>
        <w:spacing w:val="-30"/>
        <w:w w:val="99"/>
        <w:sz w:val="24"/>
        <w:szCs w:val="24"/>
      </w:rPr>
    </w:lvl>
    <w:lvl w:ilvl="1" w:tplc="5EBE248C">
      <w:numFmt w:val="bullet"/>
      <w:lvlText w:val="•"/>
      <w:lvlJc w:val="left"/>
      <w:pPr>
        <w:ind w:left="1821" w:hanging="347"/>
      </w:pPr>
      <w:rPr>
        <w:rFonts w:hint="default"/>
      </w:rPr>
    </w:lvl>
    <w:lvl w:ilvl="2" w:tplc="850E0608">
      <w:numFmt w:val="bullet"/>
      <w:lvlText w:val="•"/>
      <w:lvlJc w:val="left"/>
      <w:pPr>
        <w:ind w:left="2723" w:hanging="347"/>
      </w:pPr>
      <w:rPr>
        <w:rFonts w:hint="default"/>
      </w:rPr>
    </w:lvl>
    <w:lvl w:ilvl="3" w:tplc="E432E284">
      <w:numFmt w:val="bullet"/>
      <w:lvlText w:val="•"/>
      <w:lvlJc w:val="left"/>
      <w:pPr>
        <w:ind w:left="3624" w:hanging="347"/>
      </w:pPr>
      <w:rPr>
        <w:rFonts w:hint="default"/>
      </w:rPr>
    </w:lvl>
    <w:lvl w:ilvl="4" w:tplc="77DCB3D0">
      <w:numFmt w:val="bullet"/>
      <w:lvlText w:val="•"/>
      <w:lvlJc w:val="left"/>
      <w:pPr>
        <w:ind w:left="4526" w:hanging="347"/>
      </w:pPr>
      <w:rPr>
        <w:rFonts w:hint="default"/>
      </w:rPr>
    </w:lvl>
    <w:lvl w:ilvl="5" w:tplc="A60A7906">
      <w:numFmt w:val="bullet"/>
      <w:lvlText w:val="•"/>
      <w:lvlJc w:val="left"/>
      <w:pPr>
        <w:ind w:left="5427" w:hanging="347"/>
      </w:pPr>
      <w:rPr>
        <w:rFonts w:hint="default"/>
      </w:rPr>
    </w:lvl>
    <w:lvl w:ilvl="6" w:tplc="7EFE47FE">
      <w:numFmt w:val="bullet"/>
      <w:lvlText w:val="•"/>
      <w:lvlJc w:val="left"/>
      <w:pPr>
        <w:ind w:left="6329" w:hanging="347"/>
      </w:pPr>
      <w:rPr>
        <w:rFonts w:hint="default"/>
      </w:rPr>
    </w:lvl>
    <w:lvl w:ilvl="7" w:tplc="4A7CFA76">
      <w:numFmt w:val="bullet"/>
      <w:lvlText w:val="•"/>
      <w:lvlJc w:val="left"/>
      <w:pPr>
        <w:ind w:left="7230" w:hanging="347"/>
      </w:pPr>
      <w:rPr>
        <w:rFonts w:hint="default"/>
      </w:rPr>
    </w:lvl>
    <w:lvl w:ilvl="8" w:tplc="14C89D2A">
      <w:numFmt w:val="bullet"/>
      <w:lvlText w:val="•"/>
      <w:lvlJc w:val="left"/>
      <w:pPr>
        <w:ind w:left="8132" w:hanging="347"/>
      </w:pPr>
      <w:rPr>
        <w:rFonts w:hint="default"/>
      </w:rPr>
    </w:lvl>
  </w:abstractNum>
  <w:abstractNum w:abstractNumId="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drawingGridHorizontalSpacing w:val="110"/>
  <w:displayHorizontalDrawingGridEvery w:val="2"/>
  <w:characterSpacingControl w:val="doNotCompress"/>
  <w:compat>
    <w:ulTrailSpace/>
    <w:shapeLayoutLikeWW8/>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47B5"/>
    <w:rsid w:val="000422E3"/>
    <w:rsid w:val="0012252A"/>
    <w:rsid w:val="001B4219"/>
    <w:rsid w:val="001C4CD2"/>
    <w:rsid w:val="00211CC7"/>
    <w:rsid w:val="00270B0D"/>
    <w:rsid w:val="003E2497"/>
    <w:rsid w:val="00414BD6"/>
    <w:rsid w:val="00502E76"/>
    <w:rsid w:val="00540B7A"/>
    <w:rsid w:val="005656F5"/>
    <w:rsid w:val="005E235D"/>
    <w:rsid w:val="00664FBB"/>
    <w:rsid w:val="00670887"/>
    <w:rsid w:val="007318CA"/>
    <w:rsid w:val="007723F3"/>
    <w:rsid w:val="008B686D"/>
    <w:rsid w:val="008E5868"/>
    <w:rsid w:val="00937467"/>
    <w:rsid w:val="00977DAA"/>
    <w:rsid w:val="00B001DE"/>
    <w:rsid w:val="00C15F63"/>
    <w:rsid w:val="00CA47B5"/>
    <w:rsid w:val="00CE15DA"/>
    <w:rsid w:val="00D053E4"/>
    <w:rsid w:val="00D26C5E"/>
    <w:rsid w:val="00DA6F23"/>
    <w:rsid w:val="00E35E45"/>
    <w:rsid w:val="00E6740E"/>
    <w:rsid w:val="00F27E0E"/>
    <w:rsid w:val="00F35810"/>
    <w:rsid w:val="00F7555D"/>
    <w:rsid w:val="00F75B5F"/>
    <w:rsid w:val="00F862F5"/>
    <w:rsid w:val="00FB4CA2"/>
    <w:rsid w:val="00FF6C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9"/>
    <o:shapelayout v:ext="edit">
      <o:idmap v:ext="edit" data="1"/>
    </o:shapelayout>
  </w:shapeDefaults>
  <w:decimalSymbol w:val=","/>
  <w:listSeparator w:val=";"/>
  <w14:docId w14:val="3067AF42"/>
  <w15:docId w15:val="{19E4BC00-C449-45E2-8479-601553520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7B5"/>
    <w:pPr>
      <w:widowControl w:val="0"/>
      <w:autoSpaceDE w:val="0"/>
      <w:autoSpaceDN w:val="0"/>
    </w:pPr>
    <w:rPr>
      <w:rFonts w:ascii="Times New Roman" w:eastAsia="Times New Roman" w:hAnsi="Times New Roman"/>
      <w:sz w:val="22"/>
      <w:szCs w:val="22"/>
      <w:lang w:val="ro-RO" w:eastAsia="ro-RO"/>
    </w:rPr>
  </w:style>
  <w:style w:type="paragraph" w:styleId="1">
    <w:name w:val="heading 1"/>
    <w:basedOn w:val="a"/>
    <w:link w:val="10"/>
    <w:uiPriority w:val="99"/>
    <w:qFormat/>
    <w:rsid w:val="00CA47B5"/>
    <w:pPr>
      <w:spacing w:before="1"/>
      <w:ind w:right="339"/>
      <w:jc w:val="center"/>
      <w:outlineLvl w:val="0"/>
    </w:pPr>
    <w:rPr>
      <w:sz w:val="24"/>
      <w:szCs w:val="24"/>
    </w:rPr>
  </w:style>
  <w:style w:type="paragraph" w:styleId="2">
    <w:name w:val="heading 2"/>
    <w:basedOn w:val="a"/>
    <w:next w:val="a"/>
    <w:link w:val="20"/>
    <w:semiHidden/>
    <w:unhideWhenUsed/>
    <w:qFormat/>
    <w:locked/>
    <w:rsid w:val="00DA6F23"/>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4E7A35"/>
    <w:rPr>
      <w:rFonts w:ascii="Cambria" w:eastAsia="Times New Roman" w:hAnsi="Cambria" w:cs="Times New Roman"/>
      <w:b/>
      <w:bCs/>
      <w:kern w:val="32"/>
      <w:sz w:val="32"/>
      <w:szCs w:val="32"/>
      <w:lang w:val="ro-RO" w:eastAsia="ro-RO"/>
    </w:rPr>
  </w:style>
  <w:style w:type="paragraph" w:styleId="a3">
    <w:name w:val="Body Text"/>
    <w:basedOn w:val="a"/>
    <w:link w:val="a4"/>
    <w:uiPriority w:val="99"/>
    <w:rsid w:val="00CA47B5"/>
    <w:rPr>
      <w:i/>
      <w:sz w:val="24"/>
      <w:szCs w:val="24"/>
    </w:rPr>
  </w:style>
  <w:style w:type="character" w:customStyle="1" w:styleId="a4">
    <w:name w:val="Основной текст Знак"/>
    <w:link w:val="a3"/>
    <w:uiPriority w:val="99"/>
    <w:semiHidden/>
    <w:rsid w:val="004E7A35"/>
    <w:rPr>
      <w:rFonts w:ascii="Times New Roman" w:eastAsia="Times New Roman" w:hAnsi="Times New Roman"/>
      <w:lang w:val="ro-RO" w:eastAsia="ro-RO"/>
    </w:rPr>
  </w:style>
  <w:style w:type="paragraph" w:styleId="a5">
    <w:name w:val="List Paragraph"/>
    <w:basedOn w:val="a"/>
    <w:uiPriority w:val="99"/>
    <w:qFormat/>
    <w:rsid w:val="00CA47B5"/>
  </w:style>
  <w:style w:type="paragraph" w:customStyle="1" w:styleId="TableParagraph">
    <w:name w:val="Table Paragraph"/>
    <w:basedOn w:val="a"/>
    <w:uiPriority w:val="99"/>
    <w:rsid w:val="00CA47B5"/>
  </w:style>
  <w:style w:type="character" w:customStyle="1" w:styleId="20">
    <w:name w:val="Заголовок 2 Знак"/>
    <w:link w:val="2"/>
    <w:semiHidden/>
    <w:rsid w:val="00DA6F23"/>
    <w:rPr>
      <w:rFonts w:ascii="Cambria" w:eastAsia="Times New Roman" w:hAnsi="Cambria" w:cs="Times New Roman"/>
      <w:b/>
      <w:bCs/>
      <w:i/>
      <w:iCs/>
      <w:sz w:val="28"/>
      <w:szCs w:val="28"/>
      <w:lang w:val="ro-RO" w:eastAsia="ro-RO"/>
    </w:rPr>
  </w:style>
  <w:style w:type="paragraph" w:customStyle="1" w:styleId="BankNormal">
    <w:name w:val="BankNormal"/>
    <w:basedOn w:val="a"/>
    <w:rsid w:val="00DA6F23"/>
    <w:pPr>
      <w:widowControl/>
      <w:autoSpaceDE/>
      <w:autoSpaceDN/>
      <w:spacing w:after="240"/>
    </w:pPr>
    <w:rPr>
      <w:sz w:val="24"/>
      <w:szCs w:val="20"/>
      <w:lang w:val="en-US" w:eastAsia="en-US"/>
    </w:rPr>
  </w:style>
  <w:style w:type="paragraph" w:styleId="a6">
    <w:name w:val="Normal (Web)"/>
    <w:basedOn w:val="a"/>
    <w:uiPriority w:val="99"/>
    <w:unhideWhenUsed/>
    <w:rsid w:val="00DA6F23"/>
    <w:pPr>
      <w:widowControl/>
      <w:autoSpaceDE/>
      <w:autoSpaceDN/>
      <w:ind w:firstLine="567"/>
      <w:jc w:val="both"/>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750632">
      <w:bodyDiv w:val="1"/>
      <w:marLeft w:val="0"/>
      <w:marRight w:val="0"/>
      <w:marTop w:val="0"/>
      <w:marBottom w:val="0"/>
      <w:divBdr>
        <w:top w:val="none" w:sz="0" w:space="0" w:color="auto"/>
        <w:left w:val="none" w:sz="0" w:space="0" w:color="auto"/>
        <w:bottom w:val="none" w:sz="0" w:space="0" w:color="auto"/>
        <w:right w:val="none" w:sz="0" w:space="0" w:color="auto"/>
      </w:divBdr>
      <w:divsChild>
        <w:div w:id="915555887">
          <w:marLeft w:val="0"/>
          <w:marRight w:val="0"/>
          <w:marTop w:val="0"/>
          <w:marBottom w:val="0"/>
          <w:divBdr>
            <w:top w:val="none" w:sz="0" w:space="0" w:color="auto"/>
            <w:left w:val="none" w:sz="0" w:space="0" w:color="auto"/>
            <w:bottom w:val="none" w:sz="0" w:space="0" w:color="auto"/>
            <w:right w:val="none" w:sz="0" w:space="0" w:color="auto"/>
          </w:divBdr>
        </w:div>
      </w:divsChild>
    </w:div>
    <w:div w:id="1438522352">
      <w:bodyDiv w:val="1"/>
      <w:marLeft w:val="0"/>
      <w:marRight w:val="0"/>
      <w:marTop w:val="0"/>
      <w:marBottom w:val="0"/>
      <w:divBdr>
        <w:top w:val="none" w:sz="0" w:space="0" w:color="auto"/>
        <w:left w:val="none" w:sz="0" w:space="0" w:color="auto"/>
        <w:bottom w:val="none" w:sz="0" w:space="0" w:color="auto"/>
        <w:right w:val="none" w:sz="0" w:space="0" w:color="auto"/>
      </w:divBdr>
      <w:divsChild>
        <w:div w:id="1541936552">
          <w:marLeft w:val="0"/>
          <w:marRight w:val="0"/>
          <w:marTop w:val="0"/>
          <w:marBottom w:val="0"/>
          <w:divBdr>
            <w:top w:val="none" w:sz="0" w:space="0" w:color="auto"/>
            <w:left w:val="none" w:sz="0" w:space="0" w:color="auto"/>
            <w:bottom w:val="none" w:sz="0" w:space="0" w:color="auto"/>
            <w:right w:val="none" w:sz="0" w:space="0" w:color="auto"/>
          </w:divBdr>
        </w:div>
      </w:divsChild>
    </w:div>
    <w:div w:id="2128422750">
      <w:bodyDiv w:val="1"/>
      <w:marLeft w:val="0"/>
      <w:marRight w:val="0"/>
      <w:marTop w:val="0"/>
      <w:marBottom w:val="0"/>
      <w:divBdr>
        <w:top w:val="none" w:sz="0" w:space="0" w:color="auto"/>
        <w:left w:val="none" w:sz="0" w:space="0" w:color="auto"/>
        <w:bottom w:val="none" w:sz="0" w:space="0" w:color="auto"/>
        <w:right w:val="none" w:sz="0" w:space="0" w:color="auto"/>
      </w:divBdr>
      <w:divsChild>
        <w:div w:id="314223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E1345-84CB-4441-88BB-F3E444660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Pages>
  <Words>1033</Words>
  <Characters>5894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18</cp:revision>
  <dcterms:created xsi:type="dcterms:W3CDTF">2019-05-31T09:34:00Z</dcterms:created>
  <dcterms:modified xsi:type="dcterms:W3CDTF">2020-06-24T09:29:00Z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