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1559"/>
        <w:gridCol w:w="1559"/>
        <w:gridCol w:w="1701"/>
        <w:gridCol w:w="38"/>
      </w:tblGrid>
      <w:tr w:rsidR="00315A1E" w:rsidRPr="00266A3F" w:rsidTr="00D24962">
        <w:trPr>
          <w:trHeight w:val="850"/>
        </w:trPr>
        <w:tc>
          <w:tcPr>
            <w:tcW w:w="9785" w:type="dxa"/>
            <w:gridSpan w:val="6"/>
            <w:vAlign w:val="center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15A1E" w:rsidRPr="00266A3F" w:rsidTr="00D80BF1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Pr="00266A3F" w:rsidRDefault="00315A1E" w:rsidP="00605C4F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66A3F">
                    <w:rPr>
                      <w:sz w:val="24"/>
                      <w:szCs w:val="24"/>
                    </w:rPr>
                    <w:t xml:space="preserve">  ANUNȚ/INVITAȚIE DE PARTICIPARE</w:t>
                  </w:r>
                </w:p>
                <w:p w:rsidR="00315A1E" w:rsidRPr="00266A3F" w:rsidRDefault="00670449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b/>
                      <w:szCs w:val="24"/>
                    </w:rPr>
                    <w:t>prin procedură de valoare mică</w:t>
                  </w:r>
                  <w:r w:rsidR="00315A1E" w:rsidRPr="00266A3F">
                    <w:rPr>
                      <w:b/>
                      <w:szCs w:val="24"/>
                    </w:rPr>
                    <w:t xml:space="preserve"> </w:t>
                  </w:r>
                </w:p>
                <w:p w:rsidR="00315A1E" w:rsidRPr="00266A3F" w:rsidRDefault="00315A1E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15A1E" w:rsidRPr="00266A3F" w:rsidRDefault="00315A1E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15A1E" w:rsidRPr="00266A3F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15A1E" w:rsidRPr="00266A3F" w:rsidTr="00D24962">
        <w:trPr>
          <w:trHeight w:val="697"/>
        </w:trPr>
        <w:tc>
          <w:tcPr>
            <w:tcW w:w="9785" w:type="dxa"/>
            <w:gridSpan w:val="6"/>
          </w:tcPr>
          <w:p w:rsidR="00315A1E" w:rsidRPr="00266A3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Denumirea autorităţii contractante: </w:t>
            </w:r>
            <w:r w:rsidR="0073394B" w:rsidRPr="00266A3F">
              <w:rPr>
                <w:rFonts w:eastAsia="Times New Roman" w:cs="Times New Roman"/>
                <w:b/>
                <w:szCs w:val="24"/>
                <w:lang w:eastAsia="ru-RU"/>
              </w:rPr>
              <w:t>IMSP IMC</w:t>
            </w:r>
          </w:p>
          <w:p w:rsidR="00315A1E" w:rsidRPr="00266A3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IDNO: </w:t>
            </w:r>
            <w:r w:rsidR="0073394B" w:rsidRPr="00266A3F">
              <w:rPr>
                <w:rFonts w:eastAsia="Times New Roman" w:cs="Times New Roman"/>
                <w:b/>
                <w:szCs w:val="24"/>
                <w:lang w:eastAsia="ru-RU"/>
              </w:rPr>
              <w:t>1003600151643</w:t>
            </w:r>
          </w:p>
          <w:p w:rsidR="00315A1E" w:rsidRPr="00266A3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Tip procedură achiziție: </w:t>
            </w:r>
            <w:r w:rsidR="00395F39">
              <w:rPr>
                <w:rFonts w:eastAsia="Times New Roman" w:cs="Times New Roman"/>
                <w:b/>
                <w:szCs w:val="24"/>
                <w:lang w:eastAsia="ru-RU"/>
              </w:rPr>
              <w:t>Achiziție</w:t>
            </w:r>
            <w:r w:rsidR="00670449">
              <w:rPr>
                <w:rFonts w:eastAsia="Times New Roman" w:cs="Times New Roman"/>
                <w:b/>
                <w:szCs w:val="24"/>
                <w:lang w:eastAsia="ru-RU"/>
              </w:rPr>
              <w:t xml:space="preserve"> de valoare mică</w:t>
            </w:r>
          </w:p>
          <w:p w:rsidR="00315A1E" w:rsidRPr="00266A3F" w:rsidRDefault="00315A1E" w:rsidP="00D2496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Obiectul achiziției: </w:t>
            </w:r>
            <w:r w:rsidR="00D24962" w:rsidRPr="00D24962">
              <w:rPr>
                <w:i/>
                <w:noProof/>
                <w:szCs w:val="24"/>
              </w:rPr>
              <w:t>Reîncărcarea stingătoarelor</w:t>
            </w:r>
            <w:r w:rsidR="00CF5280">
              <w:rPr>
                <w:i/>
                <w:noProof/>
                <w:szCs w:val="24"/>
              </w:rPr>
              <w:t>.</w:t>
            </w:r>
          </w:p>
          <w:p w:rsidR="004A0596" w:rsidRPr="004A0596" w:rsidRDefault="00315A1E" w:rsidP="00D2496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Cod CPV: </w:t>
            </w:r>
            <w:r w:rsidR="00D24962" w:rsidRPr="00D24962">
              <w:rPr>
                <w:rFonts w:eastAsia="Times New Roman" w:cs="Times New Roman"/>
                <w:b/>
                <w:szCs w:val="24"/>
                <w:lang w:eastAsia="ru-RU"/>
              </w:rPr>
              <w:t>50413200-5</w:t>
            </w:r>
          </w:p>
          <w:p w:rsidR="00315A1E" w:rsidRPr="00266A3F" w:rsidRDefault="00315A1E" w:rsidP="0073394B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szCs w:val="24"/>
                <w:lang w:eastAsia="ru-RU"/>
              </w:rPr>
              <w:t xml:space="preserve">Acest anunț de participare este întocmit în scopul achiziţionării </w:t>
            </w:r>
            <w:r w:rsidR="00CF5280" w:rsidRPr="00CF5280">
              <w:rPr>
                <w:b/>
                <w:i/>
                <w:noProof/>
                <w:szCs w:val="24"/>
              </w:rPr>
              <w:t>servicii</w:t>
            </w:r>
            <w:r w:rsidR="00D24962">
              <w:rPr>
                <w:b/>
                <w:i/>
                <w:noProof/>
                <w:szCs w:val="24"/>
              </w:rPr>
              <w:t>lor de</w:t>
            </w:r>
            <w:r w:rsidR="00CF5280" w:rsidRPr="00CF5280">
              <w:rPr>
                <w:b/>
                <w:i/>
                <w:noProof/>
                <w:szCs w:val="24"/>
              </w:rPr>
              <w:t xml:space="preserve"> </w:t>
            </w:r>
            <w:r w:rsidR="00D24962">
              <w:rPr>
                <w:b/>
                <w:i/>
                <w:noProof/>
                <w:szCs w:val="24"/>
              </w:rPr>
              <w:t>r</w:t>
            </w:r>
            <w:r w:rsidR="00D24962" w:rsidRPr="00D24962">
              <w:rPr>
                <w:b/>
                <w:i/>
                <w:noProof/>
                <w:szCs w:val="24"/>
              </w:rPr>
              <w:t>eîncărcare</w:t>
            </w:r>
            <w:r w:rsidR="00D24962">
              <w:rPr>
                <w:b/>
                <w:i/>
                <w:noProof/>
                <w:szCs w:val="24"/>
              </w:rPr>
              <w:t xml:space="preserve"> </w:t>
            </w:r>
            <w:r w:rsidR="00D24962" w:rsidRPr="00D24962">
              <w:rPr>
                <w:b/>
                <w:i/>
                <w:noProof/>
                <w:szCs w:val="24"/>
              </w:rPr>
              <w:t>a stingătoarelor</w:t>
            </w:r>
            <w:r w:rsidR="00D132AD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="002679C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266A3F">
              <w:rPr>
                <w:rFonts w:eastAsia="Times New Roman" w:cs="Times New Roman"/>
                <w:szCs w:val="24"/>
                <w:lang w:eastAsia="ru-RU"/>
              </w:rPr>
              <w:t xml:space="preserve">conform necesităţilor  </w:t>
            </w:r>
            <w:r w:rsidR="0073394B" w:rsidRPr="00266A3F">
              <w:rPr>
                <w:rFonts w:eastAsia="Times New Roman" w:cs="Times New Roman"/>
                <w:szCs w:val="24"/>
                <w:lang w:eastAsia="ru-RU"/>
              </w:rPr>
              <w:t>IMSP IMC</w:t>
            </w:r>
            <w:r w:rsidR="00A8643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05C4F" w:rsidRPr="00266A3F" w:rsidRDefault="00315A1E" w:rsidP="00A86431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szCs w:val="24"/>
                <w:lang w:eastAsia="ru-RU"/>
              </w:rPr>
              <w:t xml:space="preserve">Cumpărătorul invită operatorii </w:t>
            </w:r>
            <w:r w:rsidR="002679CC">
              <w:rPr>
                <w:rFonts w:eastAsia="Times New Roman" w:cs="Times New Roman"/>
                <w:szCs w:val="24"/>
                <w:lang w:eastAsia="ru-RU"/>
              </w:rPr>
              <w:t>economi</w:t>
            </w:r>
            <w:r w:rsidRPr="00266A3F">
              <w:rPr>
                <w:rFonts w:eastAsia="Times New Roman" w:cs="Times New Roman"/>
                <w:szCs w:val="24"/>
                <w:lang w:eastAsia="ru-RU"/>
              </w:rPr>
              <w:t xml:space="preserve">ci interesaţi, care îi pot satisface necesităţile, să participe la procedura de achiziție privind </w:t>
            </w:r>
            <w:r w:rsidR="00A86431">
              <w:rPr>
                <w:rFonts w:eastAsia="Times New Roman" w:cs="Times New Roman"/>
                <w:szCs w:val="24"/>
                <w:lang w:eastAsia="ru-RU"/>
              </w:rPr>
              <w:t>prestarea</w:t>
            </w:r>
            <w:r w:rsidRPr="00266A3F">
              <w:rPr>
                <w:rFonts w:eastAsia="Times New Roman" w:cs="Times New Roman"/>
                <w:szCs w:val="24"/>
                <w:lang w:eastAsia="ru-RU"/>
              </w:rPr>
              <w:t xml:space="preserve"> următoarelor </w:t>
            </w:r>
            <w:r w:rsidR="00CF5280">
              <w:rPr>
                <w:rFonts w:eastAsia="Times New Roman" w:cs="Times New Roman"/>
                <w:b/>
                <w:szCs w:val="24"/>
                <w:lang w:eastAsia="ru-RU"/>
              </w:rPr>
              <w:t>servicii</w:t>
            </w:r>
            <w:r w:rsidRPr="00D132AD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</w:tc>
      </w:tr>
      <w:tr w:rsidR="00A86431" w:rsidRPr="00266A3F" w:rsidTr="00A8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431" w:rsidRPr="00D24962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431" w:rsidRPr="00D24962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Denumirea bunurilor solicitate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431" w:rsidRPr="00D24962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U/M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431" w:rsidRPr="00D24962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431" w:rsidRPr="00D24962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Suma estimativa</w:t>
            </w:r>
          </w:p>
        </w:tc>
      </w:tr>
      <w:tr w:rsidR="00A86431" w:rsidRPr="00266A3F" w:rsidTr="0089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266A3F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7404B8" w:rsidRDefault="00A86431" w:rsidP="007404B8">
            <w:pPr>
              <w:spacing w:after="0"/>
              <w:ind w:firstLine="14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Lotul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266A3F" w:rsidRDefault="00A86431" w:rsidP="007404B8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266A3F" w:rsidRDefault="00A86431" w:rsidP="007404B8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266A3F" w:rsidRDefault="00A86431" w:rsidP="00A8643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18366</w:t>
            </w:r>
          </w:p>
        </w:tc>
      </w:tr>
      <w:tr w:rsidR="00A86431" w:rsidRPr="00266A3F" w:rsidTr="0089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449"/>
        </w:trPr>
        <w:tc>
          <w:tcPr>
            <w:tcW w:w="531" w:type="dxa"/>
            <w:shd w:val="clear" w:color="auto" w:fill="auto"/>
            <w:vAlign w:val="center"/>
          </w:tcPr>
          <w:p w:rsidR="00A86431" w:rsidRPr="00266A3F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A86431" w:rsidRDefault="00A86431" w:rsidP="007404B8">
            <w:pPr>
              <w:spacing w:after="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Reîncărcarea stingătoarelor de tip OP-4.</w:t>
            </w:r>
          </w:p>
          <w:p w:rsidR="00A86431" w:rsidRPr="002667D9" w:rsidRDefault="00A86431" w:rsidP="007404B8">
            <w:pPr>
              <w:spacing w:after="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Garanția – 2 ani.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431" w:rsidRPr="00D24962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31" w:rsidRPr="00D24962" w:rsidRDefault="00A86431" w:rsidP="00A864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266A3F" w:rsidRDefault="00A86431" w:rsidP="007404B8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6431" w:rsidRPr="00266A3F" w:rsidTr="0089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61"/>
        </w:trPr>
        <w:tc>
          <w:tcPr>
            <w:tcW w:w="531" w:type="dxa"/>
            <w:shd w:val="clear" w:color="auto" w:fill="auto"/>
            <w:vAlign w:val="center"/>
          </w:tcPr>
          <w:p w:rsidR="00A86431" w:rsidRDefault="00A86431" w:rsidP="007404B8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A86431" w:rsidRDefault="00A86431" w:rsidP="00A86431">
            <w:pPr>
              <w:spacing w:after="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Reîncărcarea stingătoarelor de tip OP-5.</w:t>
            </w:r>
          </w:p>
          <w:p w:rsidR="00A86431" w:rsidRDefault="00A86431" w:rsidP="00A86431">
            <w:pPr>
              <w:spacing w:after="0"/>
              <w:ind w:firstLine="14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Garanția – 2 ani.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431" w:rsidRPr="00D24962" w:rsidRDefault="00A86431" w:rsidP="009226C5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4962"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31" w:rsidRPr="00D24962" w:rsidRDefault="00A86431" w:rsidP="009226C5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31" w:rsidRPr="00266A3F" w:rsidRDefault="00A86431" w:rsidP="007404B8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15A1E" w:rsidRPr="00EB607E" w:rsidRDefault="00315A1E" w:rsidP="00EB607E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jc w:val="left"/>
        <w:rPr>
          <w:rFonts w:eastAsia="Times New Roman" w:cs="Times New Roman"/>
          <w:b/>
          <w:szCs w:val="24"/>
          <w:lang w:eastAsia="ru-RU"/>
        </w:rPr>
      </w:pPr>
      <w:r w:rsidRPr="00266A3F">
        <w:rPr>
          <w:rFonts w:eastAsia="Times New Roman" w:cs="Times New Roman"/>
          <w:b/>
          <w:szCs w:val="24"/>
          <w:lang w:eastAsia="ru-RU"/>
        </w:rPr>
        <w:t xml:space="preserve">Termenul de prestare solicitat și locul destinației finale: </w:t>
      </w:r>
      <w:r w:rsidR="0073394B" w:rsidRPr="00266A3F">
        <w:rPr>
          <w:i/>
          <w:iCs/>
          <w:szCs w:val="24"/>
        </w:rPr>
        <w:t xml:space="preserve">Graficul de </w:t>
      </w:r>
      <w:r w:rsidR="00EC7219">
        <w:rPr>
          <w:i/>
          <w:iCs/>
          <w:szCs w:val="24"/>
        </w:rPr>
        <w:t>livrare</w:t>
      </w:r>
      <w:r w:rsidR="005816D7">
        <w:rPr>
          <w:i/>
          <w:iCs/>
          <w:szCs w:val="24"/>
        </w:rPr>
        <w:t xml:space="preserve"> </w:t>
      </w:r>
      <w:r w:rsidR="0073394B" w:rsidRPr="00266A3F">
        <w:rPr>
          <w:i/>
          <w:iCs/>
          <w:szCs w:val="24"/>
        </w:rPr>
        <w:t>-</w:t>
      </w:r>
      <w:r w:rsidR="005816D7">
        <w:rPr>
          <w:i/>
          <w:iCs/>
          <w:szCs w:val="24"/>
        </w:rPr>
        <w:t xml:space="preserve"> </w:t>
      </w:r>
      <w:r w:rsidR="00EB607E" w:rsidRPr="00EB607E">
        <w:rPr>
          <w:i/>
          <w:iCs/>
          <w:szCs w:val="24"/>
        </w:rPr>
        <w:t xml:space="preserve">în decurs de </w:t>
      </w:r>
      <w:r w:rsidR="007404B8">
        <w:rPr>
          <w:i/>
          <w:iCs/>
          <w:szCs w:val="24"/>
        </w:rPr>
        <w:t>10</w:t>
      </w:r>
      <w:r w:rsidR="00EB607E" w:rsidRPr="00EB607E">
        <w:rPr>
          <w:i/>
          <w:iCs/>
          <w:szCs w:val="24"/>
        </w:rPr>
        <w:t xml:space="preserve"> zile</w:t>
      </w:r>
      <w:r w:rsidR="007404B8">
        <w:rPr>
          <w:i/>
          <w:iCs/>
          <w:szCs w:val="24"/>
        </w:rPr>
        <w:t>,</w:t>
      </w:r>
      <w:r w:rsidR="00EB607E" w:rsidRPr="00EB607E">
        <w:rPr>
          <w:i/>
          <w:iCs/>
          <w:szCs w:val="24"/>
        </w:rPr>
        <w:t xml:space="preserve"> de la </w:t>
      </w:r>
      <w:r w:rsidR="007404B8">
        <w:rPr>
          <w:i/>
          <w:iCs/>
          <w:szCs w:val="24"/>
        </w:rPr>
        <w:t>comanda Cumpărătorului</w:t>
      </w:r>
      <w:r w:rsidR="003B109B">
        <w:rPr>
          <w:i/>
          <w:iCs/>
          <w:szCs w:val="24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A1E" w:rsidRPr="00266A3F" w:rsidTr="00605C4F">
        <w:trPr>
          <w:trHeight w:val="697"/>
        </w:trPr>
        <w:tc>
          <w:tcPr>
            <w:tcW w:w="9747" w:type="dxa"/>
          </w:tcPr>
          <w:p w:rsidR="00315A1E" w:rsidRPr="00266A3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Documentele/cerinţele de calificare pentru operatorii economici includ următoarele: </w:t>
            </w:r>
          </w:p>
          <w:tbl>
            <w:tblPr>
              <w:tblStyle w:val="GrilTabel1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4041"/>
              <w:gridCol w:w="3015"/>
              <w:gridCol w:w="1833"/>
            </w:tblGrid>
            <w:tr w:rsidR="00F1493F" w:rsidRPr="00266A3F" w:rsidTr="002A7875">
              <w:trPr>
                <w:trHeight w:val="179"/>
              </w:trPr>
              <w:tc>
                <w:tcPr>
                  <w:tcW w:w="632" w:type="dxa"/>
                  <w:shd w:val="clear" w:color="auto" w:fill="D9D9D9" w:themeFill="background1" w:themeFillShade="D9"/>
                </w:tcPr>
                <w:p w:rsidR="00F1493F" w:rsidRPr="00266A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266A3F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4041" w:type="dxa"/>
                  <w:shd w:val="clear" w:color="auto" w:fill="D9D9D9" w:themeFill="background1" w:themeFillShade="D9"/>
                </w:tcPr>
                <w:p w:rsidR="00F1493F" w:rsidRPr="00266A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266A3F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015" w:type="dxa"/>
                  <w:shd w:val="clear" w:color="auto" w:fill="D9D9D9" w:themeFill="background1" w:themeFillShade="D9"/>
                </w:tcPr>
                <w:p w:rsidR="00F1493F" w:rsidRPr="00266A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266A3F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833" w:type="dxa"/>
                  <w:shd w:val="clear" w:color="auto" w:fill="D9D9D9" w:themeFill="background1" w:themeFillShade="D9"/>
                </w:tcPr>
                <w:p w:rsidR="00F1493F" w:rsidRPr="00266A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266A3F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F1493F" w:rsidRPr="00266A3F" w:rsidTr="00A86431">
              <w:trPr>
                <w:trHeight w:val="161"/>
              </w:trPr>
              <w:tc>
                <w:tcPr>
                  <w:tcW w:w="632" w:type="dxa"/>
                  <w:vAlign w:val="center"/>
                </w:tcPr>
                <w:p w:rsidR="00F1493F" w:rsidRPr="00266A3F" w:rsidRDefault="005816D7" w:rsidP="00E7531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41" w:type="dxa"/>
                  <w:vAlign w:val="center"/>
                </w:tcPr>
                <w:p w:rsidR="00F1493F" w:rsidRPr="00266A3F" w:rsidRDefault="00266A3F" w:rsidP="00266A3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Date despre participant</w:t>
                  </w:r>
                </w:p>
              </w:tc>
              <w:tc>
                <w:tcPr>
                  <w:tcW w:w="3015" w:type="dxa"/>
                  <w:vAlign w:val="center"/>
                </w:tcPr>
                <w:p w:rsidR="00F1493F" w:rsidRPr="00266A3F" w:rsidRDefault="00A86431" w:rsidP="00A8643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833" w:type="dxa"/>
                  <w:vAlign w:val="center"/>
                </w:tcPr>
                <w:p w:rsidR="00F1493F" w:rsidRPr="00266A3F" w:rsidRDefault="00470F68" w:rsidP="00470F68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A86431" w:rsidRPr="00266A3F" w:rsidTr="00A86431">
              <w:trPr>
                <w:trHeight w:val="413"/>
              </w:trPr>
              <w:tc>
                <w:tcPr>
                  <w:tcW w:w="632" w:type="dxa"/>
                  <w:vAlign w:val="center"/>
                </w:tcPr>
                <w:p w:rsidR="00A86431" w:rsidRPr="00266A3F" w:rsidRDefault="00A86431" w:rsidP="00E7531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41" w:type="dxa"/>
                  <w:vAlign w:val="center"/>
                </w:tcPr>
                <w:p w:rsidR="00A86431" w:rsidRPr="00266A3F" w:rsidRDefault="00A86431" w:rsidP="00266A3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F 4.1, F4.2</w:t>
                  </w:r>
                </w:p>
              </w:tc>
              <w:tc>
                <w:tcPr>
                  <w:tcW w:w="3015" w:type="dxa"/>
                  <w:vAlign w:val="center"/>
                </w:tcPr>
                <w:p w:rsidR="00A86431" w:rsidRDefault="00A86431" w:rsidP="00A86431">
                  <w:pPr>
                    <w:ind w:firstLine="0"/>
                    <w:jc w:val="left"/>
                  </w:pPr>
                  <w:r w:rsidRPr="002B29CB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833" w:type="dxa"/>
                  <w:vAlign w:val="center"/>
                </w:tcPr>
                <w:p w:rsidR="00A86431" w:rsidRPr="00266A3F" w:rsidRDefault="00A86431" w:rsidP="00470F68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A86431" w:rsidRPr="00266A3F" w:rsidTr="00A86431">
              <w:trPr>
                <w:trHeight w:val="206"/>
              </w:trPr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Pr="00266A3F" w:rsidRDefault="00A86431" w:rsidP="00E7531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Pr="00266A3F" w:rsidRDefault="00A86431" w:rsidP="00266A3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Certificat de înregistrare a întreprinderii</w:t>
                  </w:r>
                </w:p>
              </w:tc>
              <w:tc>
                <w:tcPr>
                  <w:tcW w:w="3015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A86431">
                  <w:pPr>
                    <w:ind w:firstLine="0"/>
                    <w:jc w:val="left"/>
                  </w:pPr>
                  <w:r w:rsidRPr="002B29CB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Pr="00266A3F" w:rsidRDefault="00A86431" w:rsidP="00470F68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A86431" w:rsidRPr="00266A3F" w:rsidTr="00A86431">
              <w:trPr>
                <w:trHeight w:val="206"/>
              </w:trPr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E7531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A8643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 xml:space="preserve">Date despre participant </w:t>
                  </w:r>
                </w:p>
              </w:tc>
              <w:tc>
                <w:tcPr>
                  <w:tcW w:w="3015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A86431">
                  <w:pPr>
                    <w:ind w:firstLine="0"/>
                    <w:jc w:val="left"/>
                  </w:pPr>
                  <w:r w:rsidRPr="00814213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470F68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A86431" w:rsidRPr="00266A3F" w:rsidTr="00A86431">
              <w:trPr>
                <w:trHeight w:val="206"/>
              </w:trPr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E7531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A8643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Certificat de atribuire a contului bancar</w:t>
                  </w:r>
                </w:p>
              </w:tc>
              <w:tc>
                <w:tcPr>
                  <w:tcW w:w="3015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A86431">
                  <w:pPr>
                    <w:ind w:firstLine="0"/>
                    <w:jc w:val="left"/>
                  </w:pPr>
                  <w:r w:rsidRPr="00814213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  <w:vAlign w:val="center"/>
                </w:tcPr>
                <w:p w:rsidR="00A86431" w:rsidRDefault="00A86431" w:rsidP="00470F68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650336" w:rsidRPr="00266A3F" w:rsidTr="002A7875">
              <w:trPr>
                <w:trHeight w:val="60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336" w:rsidRDefault="00A86431" w:rsidP="00E7531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336" w:rsidRDefault="005905B9" w:rsidP="00266A3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Notă*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336" w:rsidRDefault="005905B9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>Transportul dus-adus să fie din partea firmei contractante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336" w:rsidRDefault="00650336" w:rsidP="00470F68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</w:tbl>
          <w:p w:rsidR="00A86431" w:rsidRDefault="00A86431" w:rsidP="00A86431">
            <w:pPr>
              <w:tabs>
                <w:tab w:val="left" w:pos="284"/>
                <w:tab w:val="right" w:pos="9531"/>
              </w:tabs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Serviciile vor fi prestate la adresa str. Burebista 93 și V. Alecsandri 2.</w:t>
            </w:r>
          </w:p>
          <w:p w:rsidR="00A86431" w:rsidRPr="00A86431" w:rsidRDefault="00A86431" w:rsidP="00A86431">
            <w:pPr>
              <w:tabs>
                <w:tab w:val="left" w:pos="284"/>
                <w:tab w:val="right" w:pos="9531"/>
              </w:tabs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315A1E" w:rsidRPr="00266A3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>Operatorii economici interesaţi pot obţine informaţie suplimentară  sau pot solicita clarificări de la autoritatea contractantă la adresa indicată mai jos</w:t>
            </w:r>
            <w:r w:rsidRPr="00266A3F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F1493F" w:rsidRPr="00266A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ro-RO"/>
              </w:rPr>
            </w:pPr>
            <w:r w:rsidRPr="00266A3F">
              <w:rPr>
                <w:sz w:val="24"/>
                <w:szCs w:val="24"/>
                <w:lang w:val="ro-RO"/>
              </w:rPr>
              <w:t xml:space="preserve">Denumirea autorităţii contractante: </w:t>
            </w:r>
            <w:r w:rsidR="00C65B71">
              <w:rPr>
                <w:sz w:val="24"/>
                <w:szCs w:val="24"/>
                <w:lang w:val="ro-RO"/>
              </w:rPr>
              <w:t>I</w:t>
            </w:r>
            <w:r w:rsidR="0073394B" w:rsidRPr="00266A3F">
              <w:rPr>
                <w:sz w:val="24"/>
                <w:szCs w:val="24"/>
                <w:lang w:val="ro-RO"/>
              </w:rPr>
              <w:t>MSP IMC</w:t>
            </w:r>
          </w:p>
          <w:p w:rsidR="00F1493F" w:rsidRPr="00266A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266A3F">
              <w:rPr>
                <w:sz w:val="24"/>
                <w:szCs w:val="24"/>
                <w:lang w:val="ro-RO"/>
              </w:rPr>
              <w:t xml:space="preserve">Adresa: </w:t>
            </w:r>
            <w:r w:rsidR="00C65B71">
              <w:rPr>
                <w:sz w:val="24"/>
                <w:szCs w:val="24"/>
                <w:lang w:val="ro-RO"/>
              </w:rPr>
              <w:t>B</w:t>
            </w:r>
            <w:r w:rsidR="00A86431">
              <w:rPr>
                <w:sz w:val="24"/>
                <w:szCs w:val="24"/>
                <w:lang w:val="ro-RO"/>
              </w:rPr>
              <w:t>urebista</w:t>
            </w:r>
            <w:r w:rsidR="0073394B" w:rsidRPr="00266A3F">
              <w:rPr>
                <w:sz w:val="24"/>
                <w:szCs w:val="24"/>
                <w:lang w:val="ro-RO"/>
              </w:rPr>
              <w:t xml:space="preserve"> 93</w:t>
            </w:r>
          </w:p>
          <w:p w:rsidR="00F1493F" w:rsidRPr="00266A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266A3F">
              <w:rPr>
                <w:sz w:val="24"/>
                <w:szCs w:val="24"/>
                <w:lang w:val="ro-RO"/>
              </w:rPr>
              <w:t xml:space="preserve">Tel: </w:t>
            </w:r>
            <w:r w:rsidR="0073394B" w:rsidRPr="00266A3F">
              <w:rPr>
                <w:sz w:val="24"/>
                <w:szCs w:val="24"/>
                <w:lang w:val="ro-RO"/>
              </w:rPr>
              <w:t>022-55-96-46</w:t>
            </w:r>
          </w:p>
          <w:p w:rsidR="00F1493F" w:rsidRPr="00266A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266A3F">
              <w:rPr>
                <w:sz w:val="24"/>
                <w:szCs w:val="24"/>
                <w:lang w:val="ro-RO"/>
              </w:rPr>
              <w:t xml:space="preserve">E-mail: </w:t>
            </w:r>
            <w:r w:rsidR="0073394B" w:rsidRPr="00266A3F">
              <w:rPr>
                <w:sz w:val="24"/>
                <w:szCs w:val="24"/>
                <w:lang w:val="ro-RO"/>
              </w:rPr>
              <w:t>centrulmamei@gmail.com</w:t>
            </w:r>
          </w:p>
          <w:p w:rsidR="00F1493F" w:rsidRPr="00266A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266A3F">
              <w:rPr>
                <w:sz w:val="24"/>
                <w:szCs w:val="24"/>
                <w:lang w:val="ro-RO"/>
              </w:rPr>
              <w:t xml:space="preserve">Numele şi funcţia persoanei responsabile: </w:t>
            </w:r>
            <w:r w:rsidR="0073394B" w:rsidRPr="00266A3F">
              <w:rPr>
                <w:sz w:val="24"/>
                <w:szCs w:val="24"/>
                <w:lang w:val="ro-RO"/>
              </w:rPr>
              <w:t>Cebuc Corina</w:t>
            </w:r>
          </w:p>
          <w:p w:rsidR="00315A1E" w:rsidRPr="008D794A" w:rsidRDefault="00315A1E" w:rsidP="0073394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>Întocmirea ofertelor</w:t>
            </w:r>
            <w:r w:rsidRPr="008D794A">
              <w:rPr>
                <w:rFonts w:eastAsia="Times New Roman" w:cs="Times New Roman"/>
                <w:b/>
                <w:szCs w:val="24"/>
                <w:lang w:eastAsia="ru-RU"/>
              </w:rPr>
              <w:t xml:space="preserve">:  </w:t>
            </w:r>
            <w:r w:rsidRPr="008D794A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Oferta și documentele de calificare solicitate vor fi întocmite clar, fără corectări, cu semnătura persoanei responsa</w:t>
            </w:r>
            <w:r w:rsidR="0073394B" w:rsidRPr="008D794A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bile și urmează a fi prezentate prin intermediul MTender</w:t>
            </w:r>
            <w:r w:rsidR="008D794A" w:rsidRPr="008D794A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.</w:t>
            </w:r>
          </w:p>
          <w:p w:rsidR="00315A1E" w:rsidRPr="00266A3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Criteriul de atribuire este: </w:t>
            </w:r>
            <w:r w:rsidR="0073394B" w:rsidRPr="00266A3F">
              <w:rPr>
                <w:rFonts w:eastAsia="Times New Roman" w:cs="Times New Roman"/>
                <w:i/>
                <w:spacing w:val="-2"/>
                <w:szCs w:val="24"/>
                <w:lang w:eastAsia="ru-RU"/>
              </w:rPr>
              <w:t>cel mai mic preț și care întrunește cerințele de calificare</w:t>
            </w:r>
            <w:r w:rsidR="00605C4F" w:rsidRPr="00266A3F">
              <w:rPr>
                <w:rFonts w:eastAsia="Times New Roman" w:cs="Times New Roman"/>
                <w:i/>
                <w:spacing w:val="-2"/>
                <w:szCs w:val="24"/>
                <w:lang w:eastAsia="ru-RU"/>
              </w:rPr>
              <w:t>.</w:t>
            </w:r>
          </w:p>
          <w:p w:rsidR="00315A1E" w:rsidRPr="007404B8" w:rsidRDefault="00315A1E" w:rsidP="007404B8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Termenul de </w:t>
            </w:r>
            <w:r w:rsidR="005816D7">
              <w:rPr>
                <w:rFonts w:eastAsia="Times New Roman" w:cs="Times New Roman"/>
                <w:b/>
                <w:szCs w:val="24"/>
                <w:lang w:eastAsia="ru-RU"/>
              </w:rPr>
              <w:t>achitare</w:t>
            </w:r>
            <w:r w:rsidRPr="00266A3F">
              <w:rPr>
                <w:rFonts w:eastAsia="Times New Roman" w:cs="Times New Roman"/>
                <w:b/>
                <w:szCs w:val="24"/>
                <w:lang w:eastAsia="ru-RU"/>
              </w:rPr>
              <w:t xml:space="preserve">: </w:t>
            </w:r>
            <w:r w:rsidR="005816D7"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="00C65B71">
              <w:rPr>
                <w:rFonts w:eastAsia="Times New Roman" w:cs="Times New Roman"/>
                <w:i/>
                <w:szCs w:val="24"/>
                <w:lang w:eastAsia="ru-RU"/>
              </w:rPr>
              <w:t>0</w:t>
            </w:r>
            <w:r w:rsidR="0073394B" w:rsidRPr="00266A3F">
              <w:rPr>
                <w:rFonts w:eastAsia="Times New Roman" w:cs="Times New Roman"/>
                <w:i/>
                <w:szCs w:val="24"/>
                <w:lang w:eastAsia="ru-RU"/>
              </w:rPr>
              <w:t xml:space="preserve"> zile</w:t>
            </w:r>
            <w:r w:rsidR="005816D7">
              <w:rPr>
                <w:rFonts w:eastAsia="Times New Roman" w:cs="Times New Roman"/>
                <w:i/>
                <w:szCs w:val="24"/>
                <w:lang w:eastAsia="ru-RU"/>
              </w:rPr>
              <w:t xml:space="preserve">, după </w:t>
            </w:r>
            <w:r w:rsidR="009D5980">
              <w:rPr>
                <w:rFonts w:eastAsia="Times New Roman" w:cs="Times New Roman"/>
                <w:i/>
                <w:szCs w:val="24"/>
                <w:lang w:eastAsia="ru-RU"/>
              </w:rPr>
              <w:t>livarea bunului</w:t>
            </w:r>
            <w:r w:rsidR="007404B8">
              <w:rPr>
                <w:rFonts w:eastAsia="Times New Roman" w:cs="Times New Roman"/>
                <w:i/>
                <w:szCs w:val="24"/>
                <w:lang w:eastAsia="ru-RU"/>
              </w:rPr>
              <w:t xml:space="preserve"> sau prestarea serviciului</w:t>
            </w:r>
            <w:r w:rsidR="00605C4F" w:rsidRPr="00266A3F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</w:tbl>
    <w:p w:rsidR="005B522F" w:rsidRDefault="005B522F" w:rsidP="00A12612">
      <w:pPr>
        <w:spacing w:after="0"/>
        <w:ind w:firstLine="0"/>
        <w:rPr>
          <w:b/>
          <w:szCs w:val="24"/>
        </w:rPr>
      </w:pPr>
    </w:p>
    <w:p w:rsidR="00315A1E" w:rsidRPr="00266A3F" w:rsidRDefault="00605C4F" w:rsidP="00A12612">
      <w:pPr>
        <w:spacing w:after="0"/>
        <w:ind w:firstLine="0"/>
        <w:rPr>
          <w:b/>
          <w:szCs w:val="24"/>
        </w:rPr>
      </w:pPr>
      <w:r w:rsidRPr="00266A3F">
        <w:rPr>
          <w:b/>
          <w:szCs w:val="24"/>
        </w:rPr>
        <w:t>Conducătorul grupului de lucru:  ______________________________      L.Ș.</w:t>
      </w:r>
    </w:p>
    <w:p w:rsidR="00266A3F" w:rsidRPr="00266A3F" w:rsidRDefault="00605C4F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6A3F">
        <w:rPr>
          <w:rFonts w:eastAsia="Times New Roman" w:cs="Times New Roman"/>
          <w:szCs w:val="24"/>
          <w:lang w:eastAsia="ru-RU"/>
        </w:rPr>
        <w:t xml:space="preserve">Ex. </w:t>
      </w:r>
      <w:r w:rsidR="00266A3F" w:rsidRPr="00266A3F">
        <w:rPr>
          <w:rFonts w:eastAsia="Times New Roman" w:cs="Times New Roman"/>
          <w:szCs w:val="24"/>
          <w:lang w:eastAsia="ru-RU"/>
        </w:rPr>
        <w:t>C.Cebuc</w:t>
      </w:r>
    </w:p>
    <w:p w:rsidR="008619B8" w:rsidRPr="00266A3F" w:rsidRDefault="00266A3F" w:rsidP="00605C4F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6A3F">
        <w:rPr>
          <w:rFonts w:eastAsia="Times New Roman" w:cs="Times New Roman"/>
          <w:szCs w:val="24"/>
          <w:lang w:eastAsia="ru-RU"/>
        </w:rPr>
        <w:t>Tel.022-55-96-46</w:t>
      </w:r>
    </w:p>
    <w:sectPr w:rsidR="008619B8" w:rsidRPr="00266A3F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A" w:rsidRDefault="007B3D7A">
      <w:pPr>
        <w:spacing w:after="0"/>
      </w:pPr>
      <w:r>
        <w:separator/>
      </w:r>
    </w:p>
  </w:endnote>
  <w:endnote w:type="continuationSeparator" w:id="0">
    <w:p w:rsidR="007B3D7A" w:rsidRDefault="007B3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605C4F" w:rsidP="00F735F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982" w:rsidRDefault="00BA42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605C4F" w:rsidP="00F735F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280">
      <w:rPr>
        <w:rStyle w:val="a9"/>
        <w:noProof/>
      </w:rPr>
      <w:t>1</w:t>
    </w:r>
    <w:r>
      <w:rPr>
        <w:rStyle w:val="a9"/>
      </w:rPr>
      <w:fldChar w:fldCharType="end"/>
    </w:r>
  </w:p>
  <w:p w:rsidR="001F1982" w:rsidRPr="00F01B5E" w:rsidRDefault="00BA4280" w:rsidP="00B5206E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A" w:rsidRDefault="007B3D7A">
      <w:pPr>
        <w:spacing w:after="0"/>
      </w:pPr>
      <w:r>
        <w:separator/>
      </w:r>
    </w:p>
  </w:footnote>
  <w:footnote w:type="continuationSeparator" w:id="0">
    <w:p w:rsidR="007B3D7A" w:rsidRDefault="007B3D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E"/>
    <w:rsid w:val="00050C12"/>
    <w:rsid w:val="000D2010"/>
    <w:rsid w:val="000F2509"/>
    <w:rsid w:val="00103DAA"/>
    <w:rsid w:val="00181186"/>
    <w:rsid w:val="00185029"/>
    <w:rsid w:val="001F5010"/>
    <w:rsid w:val="00266396"/>
    <w:rsid w:val="002667D9"/>
    <w:rsid w:val="00266A3F"/>
    <w:rsid w:val="002679CC"/>
    <w:rsid w:val="002A7875"/>
    <w:rsid w:val="002D37E1"/>
    <w:rsid w:val="00315A1E"/>
    <w:rsid w:val="003672C8"/>
    <w:rsid w:val="00395F39"/>
    <w:rsid w:val="003A73CF"/>
    <w:rsid w:val="003B109B"/>
    <w:rsid w:val="004072E9"/>
    <w:rsid w:val="00417AEF"/>
    <w:rsid w:val="00431EC2"/>
    <w:rsid w:val="004442D8"/>
    <w:rsid w:val="00453A19"/>
    <w:rsid w:val="00470F68"/>
    <w:rsid w:val="00496305"/>
    <w:rsid w:val="004A0596"/>
    <w:rsid w:val="004C16A6"/>
    <w:rsid w:val="004C2DC4"/>
    <w:rsid w:val="005418EE"/>
    <w:rsid w:val="005816D7"/>
    <w:rsid w:val="005905B9"/>
    <w:rsid w:val="005928C2"/>
    <w:rsid w:val="005B522F"/>
    <w:rsid w:val="00605C4F"/>
    <w:rsid w:val="00610455"/>
    <w:rsid w:val="00615427"/>
    <w:rsid w:val="00650336"/>
    <w:rsid w:val="00670449"/>
    <w:rsid w:val="00670635"/>
    <w:rsid w:val="00720EB0"/>
    <w:rsid w:val="0073394B"/>
    <w:rsid w:val="007404B8"/>
    <w:rsid w:val="007B3D7A"/>
    <w:rsid w:val="00832F5C"/>
    <w:rsid w:val="008619B8"/>
    <w:rsid w:val="00862478"/>
    <w:rsid w:val="008D4DD0"/>
    <w:rsid w:val="008D794A"/>
    <w:rsid w:val="00917806"/>
    <w:rsid w:val="009538C0"/>
    <w:rsid w:val="009B7A09"/>
    <w:rsid w:val="009D5980"/>
    <w:rsid w:val="009E7083"/>
    <w:rsid w:val="00A04BDD"/>
    <w:rsid w:val="00A106DC"/>
    <w:rsid w:val="00A12612"/>
    <w:rsid w:val="00A3631E"/>
    <w:rsid w:val="00A6387F"/>
    <w:rsid w:val="00A7498A"/>
    <w:rsid w:val="00A86431"/>
    <w:rsid w:val="00A921A5"/>
    <w:rsid w:val="00AA701B"/>
    <w:rsid w:val="00AC3DD7"/>
    <w:rsid w:val="00B35D18"/>
    <w:rsid w:val="00B515EF"/>
    <w:rsid w:val="00BA4280"/>
    <w:rsid w:val="00BD1C12"/>
    <w:rsid w:val="00BE237D"/>
    <w:rsid w:val="00BE7026"/>
    <w:rsid w:val="00C05B2B"/>
    <w:rsid w:val="00C23597"/>
    <w:rsid w:val="00C65B71"/>
    <w:rsid w:val="00C77CA7"/>
    <w:rsid w:val="00CB2808"/>
    <w:rsid w:val="00CB7AF7"/>
    <w:rsid w:val="00CF5280"/>
    <w:rsid w:val="00D02C07"/>
    <w:rsid w:val="00D13121"/>
    <w:rsid w:val="00D132AD"/>
    <w:rsid w:val="00D22B21"/>
    <w:rsid w:val="00D24962"/>
    <w:rsid w:val="00D53EF8"/>
    <w:rsid w:val="00DC7631"/>
    <w:rsid w:val="00DE6449"/>
    <w:rsid w:val="00E75314"/>
    <w:rsid w:val="00E755A4"/>
    <w:rsid w:val="00E8555F"/>
    <w:rsid w:val="00EB607E"/>
    <w:rsid w:val="00EC7219"/>
    <w:rsid w:val="00F1493F"/>
    <w:rsid w:val="00F561B5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123</cp:revision>
  <cp:lastPrinted>2021-02-15T14:35:00Z</cp:lastPrinted>
  <dcterms:created xsi:type="dcterms:W3CDTF">2017-09-15T13:51:00Z</dcterms:created>
  <dcterms:modified xsi:type="dcterms:W3CDTF">2021-02-15T14:35:00Z</dcterms:modified>
</cp:coreProperties>
</file>