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863" w:rsidRDefault="004D3863" w:rsidP="006B13F3">
      <w:pPr>
        <w:ind w:firstLine="0"/>
      </w:pPr>
    </w:p>
    <w:tbl>
      <w:tblPr>
        <w:tblpPr w:leftFromText="180" w:rightFromText="180" w:horzAnchor="margin" w:tblpXSpec="center" w:tblpY="-945"/>
        <w:tblW w:w="9781" w:type="dxa"/>
        <w:tblLayout w:type="fixed"/>
        <w:tblLook w:val="04A0" w:firstRow="1" w:lastRow="0" w:firstColumn="1" w:lastColumn="0" w:noHBand="0" w:noVBand="1"/>
      </w:tblPr>
      <w:tblGrid>
        <w:gridCol w:w="9781"/>
      </w:tblGrid>
      <w:tr w:rsidR="00C272DF" w:rsidRPr="00C272DF" w:rsidTr="008C7E2F">
        <w:trPr>
          <w:trHeight w:val="850"/>
        </w:trPr>
        <w:tc>
          <w:tcPr>
            <w:tcW w:w="9781" w:type="dxa"/>
            <w:vAlign w:val="center"/>
          </w:tcPr>
          <w:p w:rsidR="00C272DF" w:rsidRDefault="00C272DF" w:rsidP="00CC5635">
            <w:pPr>
              <w:spacing w:after="0" w:line="256" w:lineRule="auto"/>
              <w:ind w:firstLine="0"/>
              <w:jc w:val="left"/>
              <w:rPr>
                <w:rFonts w:eastAsia="Times New Roman" w:cs="Times New Roman"/>
                <w:sz w:val="28"/>
                <w:szCs w:val="28"/>
                <w:lang w:eastAsia="ru-RU"/>
              </w:rPr>
            </w:pPr>
          </w:p>
          <w:tbl>
            <w:tblPr>
              <w:tblW w:w="9750" w:type="dxa"/>
              <w:tblLayout w:type="fixed"/>
              <w:tblLook w:val="04A0" w:firstRow="1" w:lastRow="0" w:firstColumn="1" w:lastColumn="0" w:noHBand="0" w:noVBand="1"/>
            </w:tblPr>
            <w:tblGrid>
              <w:gridCol w:w="9750"/>
            </w:tblGrid>
            <w:tr w:rsidR="00C272DF" w:rsidRPr="00C272DF">
              <w:trPr>
                <w:trHeight w:val="850"/>
              </w:trPr>
              <w:tc>
                <w:tcPr>
                  <w:tcW w:w="9747" w:type="dxa"/>
                  <w:vAlign w:val="center"/>
                </w:tcPr>
                <w:p w:rsidR="00B16539" w:rsidRDefault="00C272DF" w:rsidP="008E7AB1">
                  <w:pPr>
                    <w:pStyle w:val="1"/>
                    <w:framePr w:hSpace="180" w:wrap="around" w:hAnchor="margin" w:xAlign="center" w:y="-945"/>
                    <w:spacing w:line="256" w:lineRule="auto"/>
                    <w:jc w:val="both"/>
                    <w:rPr>
                      <w:sz w:val="28"/>
                      <w:szCs w:val="28"/>
                      <w:lang w:eastAsia="zh-CN"/>
                    </w:rPr>
                  </w:pPr>
                  <w:r>
                    <w:rPr>
                      <w:sz w:val="28"/>
                      <w:szCs w:val="28"/>
                      <w:lang w:eastAsia="zh-CN"/>
                    </w:rPr>
                    <w:t xml:space="preserve"> </w:t>
                  </w:r>
                </w:p>
                <w:p w:rsidR="00C272DF" w:rsidRPr="0011482D" w:rsidRDefault="00C272DF" w:rsidP="008E7AB1">
                  <w:pPr>
                    <w:pStyle w:val="1"/>
                    <w:framePr w:hSpace="180" w:wrap="around" w:hAnchor="margin" w:xAlign="center" w:y="-945"/>
                    <w:spacing w:line="256" w:lineRule="auto"/>
                    <w:rPr>
                      <w:sz w:val="24"/>
                      <w:szCs w:val="24"/>
                      <w:lang w:eastAsia="zh-CN"/>
                    </w:rPr>
                  </w:pPr>
                  <w:r>
                    <w:rPr>
                      <w:sz w:val="28"/>
                      <w:szCs w:val="28"/>
                      <w:lang w:eastAsia="zh-CN"/>
                    </w:rPr>
                    <w:t xml:space="preserve"> </w:t>
                  </w:r>
                  <w:r w:rsidR="0011482D">
                    <w:rPr>
                      <w:sz w:val="24"/>
                      <w:szCs w:val="24"/>
                      <w:lang w:eastAsia="zh-CN"/>
                    </w:rPr>
                    <w:t>ANUNȚ DE PARTICIPARE</w:t>
                  </w:r>
                </w:p>
                <w:p w:rsidR="00646502" w:rsidRDefault="00FD728D" w:rsidP="008E7AB1">
                  <w:pPr>
                    <w:framePr w:hSpace="180" w:wrap="around" w:hAnchor="margin" w:xAlign="center" w:y="-945"/>
                    <w:spacing w:after="0" w:line="256" w:lineRule="auto"/>
                    <w:ind w:left="34" w:firstLine="0"/>
                    <w:jc w:val="center"/>
                    <w:rPr>
                      <w:b/>
                      <w:szCs w:val="24"/>
                    </w:rPr>
                  </w:pPr>
                  <w:r>
                    <w:rPr>
                      <w:b/>
                      <w:szCs w:val="24"/>
                    </w:rPr>
                    <w:t>p</w:t>
                  </w:r>
                  <w:r w:rsidR="00CE4824">
                    <w:rPr>
                      <w:b/>
                      <w:szCs w:val="24"/>
                    </w:rPr>
                    <w:t xml:space="preserve">rivind achiziționarea </w:t>
                  </w:r>
                  <w:r w:rsidR="00A25D80">
                    <w:rPr>
                      <w:rFonts w:eastAsia="Times New Roman" w:cs="Times New Roman"/>
                      <w:b/>
                      <w:szCs w:val="24"/>
                      <w:lang w:eastAsia="ru-RU"/>
                    </w:rPr>
                    <w:t>produselor d</w:t>
                  </w:r>
                  <w:r w:rsidR="00C667F3">
                    <w:rPr>
                      <w:rFonts w:eastAsia="Times New Roman" w:cs="Times New Roman"/>
                      <w:b/>
                      <w:szCs w:val="24"/>
                      <w:lang w:eastAsia="ru-RU"/>
                    </w:rPr>
                    <w:t>e menaj și articole de uz gospodăresc</w:t>
                  </w:r>
                  <w:r w:rsidR="00A25D80">
                    <w:rPr>
                      <w:b/>
                      <w:szCs w:val="24"/>
                    </w:rPr>
                    <w:t xml:space="preserve"> </w:t>
                  </w:r>
                </w:p>
                <w:p w:rsidR="00EC0B62" w:rsidRDefault="00CE4824" w:rsidP="008E7AB1">
                  <w:pPr>
                    <w:framePr w:hSpace="180" w:wrap="around" w:hAnchor="margin" w:xAlign="center" w:y="-945"/>
                    <w:spacing w:after="0" w:line="256" w:lineRule="auto"/>
                    <w:ind w:left="34" w:firstLine="0"/>
                    <w:jc w:val="center"/>
                    <w:rPr>
                      <w:b/>
                      <w:szCs w:val="24"/>
                    </w:rPr>
                  </w:pPr>
                  <w:r>
                    <w:rPr>
                      <w:b/>
                      <w:szCs w:val="24"/>
                    </w:rPr>
                    <w:t xml:space="preserve">prin procedura de achiziție </w:t>
                  </w:r>
                  <w:r w:rsidR="00873F7A">
                    <w:rPr>
                      <w:b/>
                      <w:szCs w:val="24"/>
                    </w:rPr>
                    <w:t>de valoare mică</w:t>
                  </w:r>
                </w:p>
                <w:p w:rsidR="00873F7A" w:rsidRPr="00253B93" w:rsidRDefault="00873F7A" w:rsidP="008E7AB1">
                  <w:pPr>
                    <w:framePr w:hSpace="180" w:wrap="around" w:hAnchor="margin" w:xAlign="center" w:y="-945"/>
                    <w:spacing w:after="0" w:line="256" w:lineRule="auto"/>
                    <w:ind w:left="34" w:firstLine="0"/>
                    <w:jc w:val="center"/>
                    <w:rPr>
                      <w:rFonts w:eastAsia="Times New Roman" w:cs="Times New Roman"/>
                      <w:szCs w:val="24"/>
                      <w:lang w:eastAsia="ru-RU"/>
                    </w:rPr>
                  </w:pPr>
                </w:p>
              </w:tc>
            </w:tr>
          </w:tbl>
          <w:p w:rsidR="00C272DF" w:rsidRDefault="00C272DF" w:rsidP="00CC5635">
            <w:pPr>
              <w:spacing w:after="0" w:line="256" w:lineRule="auto"/>
              <w:ind w:left="3807" w:firstLine="0"/>
              <w:jc w:val="center"/>
              <w:outlineLvl w:val="0"/>
              <w:rPr>
                <w:rFonts w:eastAsia="Times New Roman" w:cs="Times New Roman"/>
                <w:b/>
                <w:sz w:val="28"/>
                <w:szCs w:val="28"/>
                <w:lang w:eastAsia="ru-RU"/>
              </w:rPr>
            </w:pPr>
          </w:p>
        </w:tc>
      </w:tr>
      <w:tr w:rsidR="00C272DF" w:rsidRPr="00C272DF" w:rsidTr="008C7E2F">
        <w:trPr>
          <w:trHeight w:val="697"/>
        </w:trPr>
        <w:tc>
          <w:tcPr>
            <w:tcW w:w="9781" w:type="dxa"/>
          </w:tcPr>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Denumirea autorităţii contractante: </w:t>
            </w:r>
            <w:r w:rsidR="000B5A28">
              <w:rPr>
                <w:rFonts w:eastAsia="Times New Roman" w:cs="Times New Roman"/>
                <w:szCs w:val="24"/>
                <w:lang w:eastAsia="ru-RU"/>
              </w:rPr>
              <w:t>Penitenciarul nr.3-Leova</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IDNO: </w:t>
            </w:r>
            <w:r w:rsidR="000B5A28">
              <w:rPr>
                <w:rFonts w:eastAsia="Times New Roman" w:cs="Times New Roman"/>
                <w:szCs w:val="24"/>
                <w:lang w:eastAsia="ru-RU"/>
              </w:rPr>
              <w:t>1006601001872</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Adresa: </w:t>
            </w:r>
            <w:r w:rsidR="00445C91">
              <w:rPr>
                <w:rFonts w:eastAsia="Times New Roman" w:cs="Times New Roman"/>
                <w:szCs w:val="24"/>
                <w:lang w:eastAsia="ru-RU"/>
              </w:rPr>
              <w:t xml:space="preserve">or. Leova, str. </w:t>
            </w:r>
            <w:r w:rsidR="000B5A28">
              <w:rPr>
                <w:rFonts w:eastAsia="Times New Roman" w:cs="Times New Roman"/>
                <w:szCs w:val="24"/>
                <w:lang w:eastAsia="ru-RU"/>
              </w:rPr>
              <w:t>Cahulului, 13</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Numărul de telefon/fax:</w:t>
            </w:r>
            <w:r w:rsidR="009955B3">
              <w:rPr>
                <w:rFonts w:eastAsia="Times New Roman" w:cs="Times New Roman"/>
                <w:szCs w:val="24"/>
                <w:lang w:eastAsia="ru-RU"/>
              </w:rPr>
              <w:t xml:space="preserve"> 026</w:t>
            </w:r>
            <w:r w:rsidR="000B5A28">
              <w:rPr>
                <w:rFonts w:eastAsia="Times New Roman" w:cs="Times New Roman"/>
                <w:szCs w:val="24"/>
                <w:lang w:eastAsia="ru-RU"/>
              </w:rPr>
              <w:t>3 2-29-75</w:t>
            </w:r>
            <w:r w:rsidRPr="0096295E">
              <w:rPr>
                <w:rFonts w:eastAsia="Times New Roman" w:cs="Times New Roman"/>
                <w:szCs w:val="24"/>
                <w:lang w:eastAsia="ru-RU"/>
              </w:rPr>
              <w:t>;</w:t>
            </w:r>
            <w:r w:rsidRPr="0096295E">
              <w:rPr>
                <w:rFonts w:eastAsia="Times New Roman" w:cs="Times New Roman"/>
                <w:b/>
                <w:szCs w:val="24"/>
                <w:lang w:eastAsia="ru-RU"/>
              </w:rPr>
              <w:t xml:space="preserve"> </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Adresa de e-mail și de internet a autorității contractante: </w:t>
            </w:r>
            <w:r w:rsidR="00581ACF">
              <w:rPr>
                <w:rFonts w:eastAsia="Times New Roman" w:cs="Times New Roman"/>
                <w:szCs w:val="24"/>
                <w:lang w:eastAsia="ru-RU"/>
              </w:rPr>
              <w:fldChar w:fldCharType="begin"/>
            </w:r>
            <w:r w:rsidR="00581ACF">
              <w:rPr>
                <w:rFonts w:eastAsia="Times New Roman" w:cs="Times New Roman"/>
                <w:szCs w:val="24"/>
                <w:lang w:eastAsia="ru-RU"/>
              </w:rPr>
              <w:instrText xml:space="preserve"> HYPERLINK "mailto:p3</w:instrText>
            </w:r>
            <w:r w:rsidR="00581ACF" w:rsidRPr="0096295E">
              <w:rPr>
                <w:rFonts w:eastAsia="Times New Roman" w:cs="Times New Roman"/>
                <w:szCs w:val="24"/>
                <w:lang w:eastAsia="ru-RU"/>
              </w:rPr>
              <w:instrText>achizitii@anp.gov.md</w:instrText>
            </w:r>
            <w:r w:rsidR="00581ACF">
              <w:rPr>
                <w:rFonts w:eastAsia="Times New Roman" w:cs="Times New Roman"/>
                <w:szCs w:val="24"/>
                <w:lang w:eastAsia="ru-RU"/>
              </w:rPr>
              <w:instrText xml:space="preserve">" </w:instrText>
            </w:r>
            <w:r w:rsidR="00581ACF">
              <w:rPr>
                <w:rFonts w:eastAsia="Times New Roman" w:cs="Times New Roman"/>
                <w:szCs w:val="24"/>
                <w:lang w:eastAsia="ru-RU"/>
              </w:rPr>
              <w:fldChar w:fldCharType="separate"/>
            </w:r>
            <w:r w:rsidR="00581ACF" w:rsidRPr="00273550">
              <w:rPr>
                <w:rStyle w:val="ac"/>
                <w:rFonts w:eastAsia="Times New Roman" w:cs="Times New Roman"/>
                <w:szCs w:val="24"/>
                <w:lang w:eastAsia="ru-RU"/>
              </w:rPr>
              <w:t>p3achizitii@anp.gov.md</w:t>
            </w:r>
            <w:r w:rsidR="00581ACF">
              <w:rPr>
                <w:rFonts w:eastAsia="Times New Roman" w:cs="Times New Roman"/>
                <w:szCs w:val="24"/>
                <w:lang w:eastAsia="ru-RU"/>
              </w:rPr>
              <w:fldChar w:fldCharType="end"/>
            </w:r>
            <w:r w:rsidR="00581ACF">
              <w:rPr>
                <w:rFonts w:eastAsia="Times New Roman" w:cs="Times New Roman"/>
                <w:szCs w:val="24"/>
                <w:lang w:eastAsia="ru-RU"/>
              </w:rPr>
              <w:t xml:space="preserve">; </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Adresa de e-mail sau de internet de la care se va putea obține accesul la documentația de atribuire: </w:t>
            </w:r>
            <w:r w:rsidRPr="0096295E">
              <w:rPr>
                <w:rFonts w:eastAsia="Times New Roman" w:cs="Times New Roman"/>
                <w:szCs w:val="24"/>
                <w:lang w:eastAsia="ru-RU"/>
              </w:rPr>
              <w:t>documentația de atribuire este anexată în cadrul procedurii în SIA RSAP</w:t>
            </w:r>
          </w:p>
          <w:p w:rsidR="0096295E" w:rsidRPr="0096295E" w:rsidRDefault="0096295E" w:rsidP="0096295E">
            <w:pPr>
              <w:numPr>
                <w:ilvl w:val="0"/>
                <w:numId w:val="1"/>
              </w:numPr>
              <w:tabs>
                <w:tab w:val="left" w:pos="284"/>
                <w:tab w:val="right" w:pos="9531"/>
              </w:tabs>
              <w:spacing w:after="0" w:line="256" w:lineRule="auto"/>
              <w:rPr>
                <w:rFonts w:eastAsia="Times New Roman" w:cs="Times New Roman"/>
                <w:b/>
                <w:szCs w:val="24"/>
                <w:lang w:eastAsia="ru-RU"/>
              </w:rPr>
            </w:pPr>
            <w:r w:rsidRPr="0096295E">
              <w:rPr>
                <w:rFonts w:eastAsia="Times New Roman" w:cs="Times New Roman"/>
                <w:b/>
                <w:szCs w:val="24"/>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6295E">
              <w:rPr>
                <w:rFonts w:eastAsia="Times New Roman" w:cs="Times New Roman"/>
                <w:szCs w:val="24"/>
                <w:lang w:eastAsia="ru-RU"/>
              </w:rPr>
              <w:t>Instituție de stat cu statut special</w:t>
            </w:r>
          </w:p>
          <w:p w:rsidR="007C23F6" w:rsidRDefault="0096295E" w:rsidP="007C23F6">
            <w:pPr>
              <w:tabs>
                <w:tab w:val="left" w:pos="284"/>
                <w:tab w:val="right" w:pos="9531"/>
              </w:tabs>
              <w:spacing w:after="0" w:line="256" w:lineRule="auto"/>
              <w:ind w:left="360" w:firstLine="0"/>
              <w:jc w:val="left"/>
            </w:pPr>
            <w:r w:rsidRPr="0096295E">
              <w:rPr>
                <w:rFonts w:eastAsia="Times New Roman" w:cs="Times New Roman"/>
                <w:b/>
                <w:szCs w:val="24"/>
                <w:lang w:eastAsia="ru-RU"/>
              </w:rPr>
              <w:t xml:space="preserve">Procedura a fost inclusă în planul de achiziții publice a autorității contractante: </w:t>
            </w:r>
            <w:r w:rsidRPr="0096295E">
              <w:rPr>
                <w:rFonts w:eastAsia="Times New Roman" w:cs="Times New Roman"/>
                <w:szCs w:val="24"/>
                <w:lang w:eastAsia="ru-RU"/>
              </w:rPr>
              <w:t>DA.  Link-ul către planul de achiziții publice publicat:</w:t>
            </w:r>
            <w:r w:rsidR="000B5A28">
              <w:rPr>
                <w:rFonts w:eastAsia="Times New Roman" w:cs="Times New Roman"/>
                <w:szCs w:val="24"/>
                <w:lang w:eastAsia="ru-RU"/>
              </w:rPr>
              <w:t xml:space="preserve"> </w:t>
            </w:r>
            <w:r w:rsidR="007C23F6">
              <w:t xml:space="preserve"> </w:t>
            </w:r>
            <w:hyperlink r:id="rId6" w:history="1">
              <w:r w:rsidR="00BC77F7" w:rsidRPr="00273550">
                <w:rPr>
                  <w:rStyle w:val="ac"/>
                </w:rPr>
                <w:t>https://drive.cloud.gov.md/s/PDdPtYxjyLZj9jm?dir=/P3/P3-2026</w:t>
              </w:r>
            </w:hyperlink>
            <w:r w:rsidR="00BC77F7">
              <w:t xml:space="preserve"> </w:t>
            </w:r>
            <w:r w:rsidR="007C23F6">
              <w:rPr>
                <w:rFonts w:eastAsia="Times New Roman" w:cs="Times New Roman"/>
                <w:szCs w:val="24"/>
                <w:lang w:eastAsia="ru-RU"/>
              </w:rPr>
              <w:t xml:space="preserve"> </w:t>
            </w:r>
          </w:p>
          <w:p w:rsidR="00F36E66" w:rsidRPr="007C23F6" w:rsidRDefault="0096295E" w:rsidP="007C23F6">
            <w:pPr>
              <w:pStyle w:val="a4"/>
              <w:numPr>
                <w:ilvl w:val="0"/>
                <w:numId w:val="1"/>
              </w:numPr>
              <w:tabs>
                <w:tab w:val="left" w:pos="284"/>
                <w:tab w:val="right" w:pos="9531"/>
              </w:tabs>
              <w:spacing w:line="256" w:lineRule="auto"/>
              <w:rPr>
                <w:b/>
                <w:szCs w:val="24"/>
                <w:lang w:val="ro-MD"/>
              </w:rPr>
            </w:pPr>
            <w:proofErr w:type="spellStart"/>
            <w:r w:rsidRPr="007C23F6">
              <w:rPr>
                <w:b/>
                <w:szCs w:val="24"/>
                <w:lang w:val="en-US"/>
              </w:rPr>
              <w:t>Cumpărătorul</w:t>
            </w:r>
            <w:proofErr w:type="spellEnd"/>
            <w:r w:rsidRPr="007C23F6">
              <w:rPr>
                <w:b/>
                <w:szCs w:val="24"/>
                <w:lang w:val="en-US"/>
              </w:rPr>
              <w:t xml:space="preserve"> </w:t>
            </w:r>
            <w:proofErr w:type="spellStart"/>
            <w:r w:rsidRPr="007C23F6">
              <w:rPr>
                <w:b/>
                <w:szCs w:val="24"/>
                <w:lang w:val="en-US"/>
              </w:rPr>
              <w:t>invită</w:t>
            </w:r>
            <w:proofErr w:type="spellEnd"/>
            <w:r w:rsidRPr="007C23F6">
              <w:rPr>
                <w:b/>
                <w:szCs w:val="24"/>
                <w:lang w:val="en-US"/>
              </w:rPr>
              <w:t xml:space="preserve"> </w:t>
            </w:r>
            <w:proofErr w:type="spellStart"/>
            <w:r w:rsidRPr="007C23F6">
              <w:rPr>
                <w:b/>
                <w:szCs w:val="24"/>
                <w:lang w:val="en-US"/>
              </w:rPr>
              <w:t>operatorii</w:t>
            </w:r>
            <w:proofErr w:type="spellEnd"/>
            <w:r w:rsidRPr="007C23F6">
              <w:rPr>
                <w:b/>
                <w:szCs w:val="24"/>
                <w:lang w:val="en-US"/>
              </w:rPr>
              <w:t xml:space="preserve"> </w:t>
            </w:r>
            <w:proofErr w:type="spellStart"/>
            <w:r w:rsidRPr="007C23F6">
              <w:rPr>
                <w:b/>
                <w:szCs w:val="24"/>
                <w:lang w:val="en-US"/>
              </w:rPr>
              <w:t>economici</w:t>
            </w:r>
            <w:proofErr w:type="spellEnd"/>
            <w:r w:rsidRPr="007C23F6">
              <w:rPr>
                <w:b/>
                <w:szCs w:val="24"/>
                <w:lang w:val="en-US"/>
              </w:rPr>
              <w:t xml:space="preserve"> </w:t>
            </w:r>
            <w:proofErr w:type="spellStart"/>
            <w:r w:rsidRPr="007C23F6">
              <w:rPr>
                <w:b/>
                <w:szCs w:val="24"/>
                <w:lang w:val="en-US"/>
              </w:rPr>
              <w:t>interesați</w:t>
            </w:r>
            <w:proofErr w:type="spellEnd"/>
            <w:r w:rsidRPr="007C23F6">
              <w:rPr>
                <w:b/>
                <w:szCs w:val="24"/>
                <w:lang w:val="en-US"/>
              </w:rPr>
              <w:t xml:space="preserve">, care </w:t>
            </w:r>
            <w:proofErr w:type="spellStart"/>
            <w:r w:rsidRPr="007C23F6">
              <w:rPr>
                <w:b/>
                <w:szCs w:val="24"/>
                <w:lang w:val="en-US"/>
              </w:rPr>
              <w:t>îi</w:t>
            </w:r>
            <w:proofErr w:type="spellEnd"/>
            <w:r w:rsidRPr="007C23F6">
              <w:rPr>
                <w:b/>
                <w:szCs w:val="24"/>
                <w:lang w:val="en-US"/>
              </w:rPr>
              <w:t xml:space="preserve"> pot </w:t>
            </w:r>
            <w:proofErr w:type="spellStart"/>
            <w:r w:rsidRPr="007C23F6">
              <w:rPr>
                <w:b/>
                <w:szCs w:val="24"/>
                <w:lang w:val="en-US"/>
              </w:rPr>
              <w:t>satisface</w:t>
            </w:r>
            <w:proofErr w:type="spellEnd"/>
            <w:r w:rsidRPr="007C23F6">
              <w:rPr>
                <w:b/>
                <w:szCs w:val="24"/>
                <w:lang w:val="en-US"/>
              </w:rPr>
              <w:t xml:space="preserve"> </w:t>
            </w:r>
            <w:proofErr w:type="spellStart"/>
            <w:r w:rsidRPr="007C23F6">
              <w:rPr>
                <w:b/>
                <w:szCs w:val="24"/>
                <w:lang w:val="en-US"/>
              </w:rPr>
              <w:t>necesitățile</w:t>
            </w:r>
            <w:proofErr w:type="spellEnd"/>
            <w:r w:rsidRPr="007C23F6">
              <w:rPr>
                <w:b/>
                <w:szCs w:val="24"/>
                <w:lang w:val="en-US"/>
              </w:rPr>
              <w:t xml:space="preserve">, </w:t>
            </w:r>
            <w:proofErr w:type="spellStart"/>
            <w:r w:rsidRPr="007C23F6">
              <w:rPr>
                <w:b/>
                <w:szCs w:val="24"/>
                <w:lang w:val="en-US"/>
              </w:rPr>
              <w:t>să</w:t>
            </w:r>
            <w:proofErr w:type="spellEnd"/>
            <w:r w:rsidRPr="007C23F6">
              <w:rPr>
                <w:b/>
                <w:szCs w:val="24"/>
                <w:lang w:val="en-US"/>
              </w:rPr>
              <w:t xml:space="preserve"> </w:t>
            </w:r>
            <w:proofErr w:type="spellStart"/>
            <w:r w:rsidRPr="007C23F6">
              <w:rPr>
                <w:b/>
                <w:szCs w:val="24"/>
                <w:lang w:val="en-US"/>
              </w:rPr>
              <w:t>participe</w:t>
            </w:r>
            <w:proofErr w:type="spellEnd"/>
            <w:r w:rsidRPr="007C23F6">
              <w:rPr>
                <w:b/>
                <w:szCs w:val="24"/>
                <w:lang w:val="en-US"/>
              </w:rPr>
              <w:t xml:space="preserve"> la </w:t>
            </w:r>
            <w:proofErr w:type="spellStart"/>
            <w:r w:rsidRPr="007C23F6">
              <w:rPr>
                <w:b/>
                <w:szCs w:val="24"/>
                <w:lang w:val="en-US"/>
              </w:rPr>
              <w:t>procedura</w:t>
            </w:r>
            <w:proofErr w:type="spellEnd"/>
            <w:r w:rsidRPr="007C23F6">
              <w:rPr>
                <w:b/>
                <w:szCs w:val="24"/>
                <w:lang w:val="en-US"/>
              </w:rPr>
              <w:t xml:space="preserve"> de </w:t>
            </w:r>
            <w:proofErr w:type="spellStart"/>
            <w:r w:rsidRPr="007C23F6">
              <w:rPr>
                <w:b/>
                <w:szCs w:val="24"/>
                <w:lang w:val="en-US"/>
              </w:rPr>
              <w:t>achiziție</w:t>
            </w:r>
            <w:proofErr w:type="spellEnd"/>
            <w:r w:rsidRPr="007C23F6">
              <w:rPr>
                <w:b/>
                <w:szCs w:val="24"/>
                <w:lang w:val="en-US"/>
              </w:rPr>
              <w:t xml:space="preserve"> </w:t>
            </w:r>
            <w:proofErr w:type="spellStart"/>
            <w:r w:rsidRPr="007C23F6">
              <w:rPr>
                <w:b/>
                <w:szCs w:val="24"/>
                <w:lang w:val="en-US"/>
              </w:rPr>
              <w:t>privind</w:t>
            </w:r>
            <w:proofErr w:type="spellEnd"/>
            <w:r w:rsidRPr="007C23F6">
              <w:rPr>
                <w:b/>
                <w:szCs w:val="24"/>
                <w:lang w:val="en-US"/>
              </w:rPr>
              <w:t xml:space="preserve"> </w:t>
            </w:r>
            <w:proofErr w:type="spellStart"/>
            <w:r w:rsidRPr="007C23F6">
              <w:rPr>
                <w:b/>
                <w:szCs w:val="24"/>
                <w:lang w:val="en-US"/>
              </w:rPr>
              <w:t>livrarea</w:t>
            </w:r>
            <w:proofErr w:type="spellEnd"/>
            <w:r w:rsidRPr="007C23F6">
              <w:rPr>
                <w:b/>
                <w:szCs w:val="24"/>
                <w:lang w:val="en-US"/>
              </w:rPr>
              <w:t>/</w:t>
            </w:r>
            <w:proofErr w:type="spellStart"/>
            <w:r w:rsidRPr="007C23F6">
              <w:rPr>
                <w:b/>
                <w:szCs w:val="24"/>
                <w:lang w:val="en-US"/>
              </w:rPr>
              <w:t>prestarea</w:t>
            </w:r>
            <w:proofErr w:type="spellEnd"/>
            <w:r w:rsidRPr="007C23F6">
              <w:rPr>
                <w:b/>
                <w:szCs w:val="24"/>
                <w:lang w:val="en-US"/>
              </w:rPr>
              <w:t>/</w:t>
            </w:r>
            <w:proofErr w:type="spellStart"/>
            <w:r w:rsidRPr="007C23F6">
              <w:rPr>
                <w:b/>
                <w:szCs w:val="24"/>
                <w:lang w:val="en-US"/>
              </w:rPr>
              <w:t>executarea</w:t>
            </w:r>
            <w:proofErr w:type="spellEnd"/>
            <w:r w:rsidRPr="007C23F6">
              <w:rPr>
                <w:b/>
                <w:szCs w:val="24"/>
                <w:lang w:val="en-US"/>
              </w:rPr>
              <w:t xml:space="preserve"> </w:t>
            </w:r>
            <w:proofErr w:type="spellStart"/>
            <w:r w:rsidRPr="007C23F6">
              <w:rPr>
                <w:b/>
                <w:szCs w:val="24"/>
                <w:lang w:val="en-US"/>
              </w:rPr>
              <w:t>următoarelor</w:t>
            </w:r>
            <w:proofErr w:type="spellEnd"/>
            <w:r w:rsidRPr="007C23F6">
              <w:rPr>
                <w:b/>
                <w:szCs w:val="24"/>
                <w:lang w:val="en-US"/>
              </w:rPr>
              <w:t xml:space="preserve"> </w:t>
            </w:r>
            <w:proofErr w:type="spellStart"/>
            <w:r w:rsidRPr="007C23F6">
              <w:rPr>
                <w:b/>
                <w:szCs w:val="24"/>
                <w:lang w:val="en-US"/>
              </w:rPr>
              <w:t>bunuri</w:t>
            </w:r>
            <w:proofErr w:type="spellEnd"/>
            <w:r w:rsidRPr="007C23F6">
              <w:rPr>
                <w:b/>
                <w:szCs w:val="24"/>
                <w:lang w:val="en-US"/>
              </w:rPr>
              <w:t xml:space="preserve"> /</w:t>
            </w:r>
            <w:proofErr w:type="spellStart"/>
            <w:r w:rsidRPr="007C23F6">
              <w:rPr>
                <w:b/>
                <w:szCs w:val="24"/>
                <w:lang w:val="en-US"/>
              </w:rPr>
              <w:t>servicii</w:t>
            </w:r>
            <w:proofErr w:type="spellEnd"/>
            <w:r w:rsidRPr="007C23F6">
              <w:rPr>
                <w:b/>
                <w:szCs w:val="24"/>
                <w:lang w:val="en-US"/>
              </w:rPr>
              <w:t>/</w:t>
            </w:r>
            <w:proofErr w:type="spellStart"/>
            <w:r w:rsidRPr="007C23F6">
              <w:rPr>
                <w:b/>
                <w:szCs w:val="24"/>
                <w:lang w:val="en-US"/>
              </w:rPr>
              <w:t>lucrări</w:t>
            </w:r>
            <w:proofErr w:type="spellEnd"/>
            <w:r w:rsidRPr="007C23F6">
              <w:rPr>
                <w:b/>
                <w:szCs w:val="24"/>
                <w:lang w:val="en-US"/>
              </w:rPr>
              <w:t>:</w:t>
            </w:r>
          </w:p>
        </w:tc>
      </w:tr>
    </w:tbl>
    <w:tbl>
      <w:tblPr>
        <w:tblW w:w="9640" w:type="dxa"/>
        <w:tblInd w:w="-147" w:type="dxa"/>
        <w:tblLayout w:type="fixed"/>
        <w:tblLook w:val="04A0" w:firstRow="1" w:lastRow="0" w:firstColumn="1" w:lastColumn="0" w:noHBand="0" w:noVBand="1"/>
      </w:tblPr>
      <w:tblGrid>
        <w:gridCol w:w="568"/>
        <w:gridCol w:w="992"/>
        <w:gridCol w:w="2410"/>
        <w:gridCol w:w="1134"/>
        <w:gridCol w:w="992"/>
        <w:gridCol w:w="3544"/>
      </w:tblGrid>
      <w:tr w:rsidR="00A25D80" w:rsidRPr="00324C91" w:rsidTr="00B417C6">
        <w:trPr>
          <w:trHeight w:val="1358"/>
        </w:trPr>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DB01A0">
            <w:pPr>
              <w:spacing w:after="0" w:line="256" w:lineRule="auto"/>
              <w:ind w:firstLine="0"/>
              <w:rPr>
                <w:rFonts w:eastAsia="Times New Roman" w:cs="Times New Roman"/>
                <w:b/>
                <w:szCs w:val="24"/>
                <w:lang w:eastAsia="ru-RU"/>
              </w:rPr>
            </w:pPr>
            <w:r w:rsidRPr="00324C91">
              <w:rPr>
                <w:rFonts w:eastAsia="Times New Roman" w:cs="Times New Roman"/>
                <w:b/>
                <w:szCs w:val="24"/>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Default="00A25D80" w:rsidP="00E531F2">
            <w:pPr>
              <w:spacing w:after="0" w:line="256" w:lineRule="auto"/>
              <w:ind w:firstLine="0"/>
              <w:jc w:val="center"/>
              <w:rPr>
                <w:rFonts w:eastAsia="Times New Roman" w:cs="Times New Roman"/>
                <w:b/>
                <w:szCs w:val="24"/>
                <w:lang w:eastAsia="ru-RU"/>
              </w:rPr>
            </w:pPr>
            <w:r>
              <w:rPr>
                <w:rFonts w:eastAsia="Times New Roman" w:cs="Times New Roman"/>
                <w:b/>
                <w:szCs w:val="24"/>
                <w:lang w:eastAsia="ru-RU"/>
              </w:rPr>
              <w:t>Cod CPV</w:t>
            </w:r>
          </w:p>
          <w:p w:rsidR="00A25D80" w:rsidRDefault="00A25D80" w:rsidP="00E531F2">
            <w:pPr>
              <w:spacing w:after="0" w:line="256" w:lineRule="auto"/>
              <w:ind w:firstLine="0"/>
              <w:jc w:val="center"/>
              <w:rPr>
                <w:rFonts w:eastAsia="Times New Roman" w:cs="Times New Roman"/>
                <w:b/>
                <w:szCs w:val="24"/>
                <w:lang w:eastAsia="ru-RU"/>
              </w:rPr>
            </w:pPr>
          </w:p>
          <w:p w:rsidR="00A25D80" w:rsidRPr="00324C91" w:rsidRDefault="00A25D80" w:rsidP="00E531F2">
            <w:pPr>
              <w:spacing w:after="0" w:line="256" w:lineRule="auto"/>
              <w:ind w:firstLine="0"/>
              <w:jc w:val="center"/>
              <w:rPr>
                <w:rFonts w:eastAsia="Times New Roman" w:cs="Times New Roman"/>
                <w:b/>
                <w:szCs w:val="24"/>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5D80"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Denumirea</w:t>
            </w:r>
          </w:p>
          <w:p w:rsidR="00A25D80"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bunurilor/serviciilor</w:t>
            </w:r>
          </w:p>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Cantitatea</w:t>
            </w:r>
          </w:p>
        </w:tc>
        <w:tc>
          <w:tcPr>
            <w:tcW w:w="35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A25D80" w:rsidRPr="00324C91" w:rsidRDefault="00A25D80" w:rsidP="00E531F2">
            <w:pPr>
              <w:spacing w:after="0" w:line="256" w:lineRule="auto"/>
              <w:ind w:firstLine="0"/>
              <w:jc w:val="center"/>
              <w:rPr>
                <w:rFonts w:eastAsia="Times New Roman" w:cs="Times New Roman"/>
                <w:b/>
                <w:szCs w:val="24"/>
                <w:lang w:eastAsia="ru-RU"/>
              </w:rPr>
            </w:pPr>
            <w:r w:rsidRPr="00324C91">
              <w:rPr>
                <w:rFonts w:eastAsia="Times New Roman" w:cs="Times New Roman"/>
                <w:b/>
                <w:szCs w:val="24"/>
                <w:lang w:eastAsia="ru-RU"/>
              </w:rPr>
              <w:t>Specificar</w:t>
            </w:r>
            <w:r>
              <w:rPr>
                <w:rFonts w:eastAsia="Times New Roman" w:cs="Times New Roman"/>
                <w:b/>
                <w:szCs w:val="24"/>
                <w:lang w:eastAsia="ru-RU"/>
              </w:rPr>
              <w:t>ea tehnică deplină solicitată, s</w:t>
            </w:r>
            <w:r w:rsidRPr="00324C91">
              <w:rPr>
                <w:rFonts w:eastAsia="Times New Roman" w:cs="Times New Roman"/>
                <w:b/>
                <w:szCs w:val="24"/>
                <w:lang w:eastAsia="ru-RU"/>
              </w:rPr>
              <w:t>tandarde de referinţă</w:t>
            </w:r>
          </w:p>
        </w:tc>
      </w:tr>
      <w:tr w:rsidR="00A25D80" w:rsidRPr="00324C91" w:rsidTr="00B417C6">
        <w:trPr>
          <w:trHeight w:val="486"/>
        </w:trPr>
        <w:tc>
          <w:tcPr>
            <w:tcW w:w="964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25D80" w:rsidRPr="00324C91" w:rsidRDefault="00A25D80" w:rsidP="00E531F2">
            <w:pPr>
              <w:spacing w:after="0" w:line="256" w:lineRule="auto"/>
              <w:ind w:firstLine="0"/>
              <w:jc w:val="center"/>
              <w:rPr>
                <w:rFonts w:eastAsia="Times New Roman" w:cs="Times New Roman"/>
                <w:b/>
                <w:szCs w:val="24"/>
                <w:lang w:eastAsia="ru-RU"/>
              </w:rPr>
            </w:pPr>
            <w:r>
              <w:rPr>
                <w:rFonts w:eastAsia="Times New Roman" w:cs="Times New Roman"/>
                <w:b/>
                <w:szCs w:val="24"/>
                <w:lang w:eastAsia="ru-RU"/>
              </w:rPr>
              <w:t xml:space="preserve">Lotul </w:t>
            </w:r>
            <w:r w:rsidR="005F3A99">
              <w:rPr>
                <w:rFonts w:eastAsia="Times New Roman" w:cs="Times New Roman"/>
                <w:b/>
                <w:szCs w:val="24"/>
                <w:lang w:eastAsia="ru-RU"/>
              </w:rPr>
              <w:t>1</w:t>
            </w:r>
            <w:r>
              <w:rPr>
                <w:rFonts w:eastAsia="Times New Roman" w:cs="Times New Roman"/>
                <w:b/>
                <w:szCs w:val="24"/>
                <w:lang w:eastAsia="ru-RU"/>
              </w:rPr>
              <w:t xml:space="preserve">: Produse de menaj și articole </w:t>
            </w:r>
            <w:r w:rsidR="00C667F3">
              <w:rPr>
                <w:rFonts w:eastAsia="Times New Roman" w:cs="Times New Roman"/>
                <w:b/>
                <w:szCs w:val="24"/>
                <w:lang w:eastAsia="ru-RU"/>
              </w:rPr>
              <w:t>de uz gospodăresc</w:t>
            </w:r>
          </w:p>
        </w:tc>
      </w:tr>
      <w:tr w:rsidR="00A25D80"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A25D80" w:rsidRPr="00DF331D" w:rsidRDefault="00A25D80" w:rsidP="00E531F2">
            <w:pPr>
              <w:pStyle w:val="a6"/>
              <w:ind w:firstLine="0"/>
              <w:jc w:val="center"/>
              <w:rPr>
                <w:rFonts w:cs="Times New Roman"/>
                <w:sz w:val="20"/>
                <w:szCs w:val="20"/>
                <w:lang w:eastAsia="ru-RU"/>
              </w:rPr>
            </w:pPr>
            <w:r w:rsidRPr="00DF331D">
              <w:rPr>
                <w:rFonts w:cs="Times New Roman"/>
                <w:sz w:val="20"/>
                <w:szCs w:val="20"/>
                <w:lang w:eastAsia="ru-RU"/>
              </w:rPr>
              <w:t>1</w:t>
            </w:r>
          </w:p>
        </w:tc>
        <w:tc>
          <w:tcPr>
            <w:tcW w:w="992" w:type="dxa"/>
            <w:vMerge w:val="restart"/>
            <w:tcBorders>
              <w:top w:val="single" w:sz="4" w:space="0" w:color="auto"/>
              <w:left w:val="single" w:sz="4" w:space="0" w:color="auto"/>
              <w:right w:val="single" w:sz="4" w:space="0" w:color="auto"/>
            </w:tcBorders>
            <w:vAlign w:val="center"/>
          </w:tcPr>
          <w:p w:rsidR="00223805" w:rsidRDefault="00223805" w:rsidP="00E531F2">
            <w:pPr>
              <w:pStyle w:val="a6"/>
              <w:ind w:firstLine="0"/>
              <w:jc w:val="center"/>
              <w:rPr>
                <w:rFonts w:cs="Times New Roman"/>
                <w:sz w:val="16"/>
                <w:szCs w:val="16"/>
                <w:lang w:eastAsia="ru-RU"/>
              </w:rPr>
            </w:pPr>
          </w:p>
          <w:p w:rsidR="00223805" w:rsidRDefault="00223805" w:rsidP="00E531F2">
            <w:pPr>
              <w:pStyle w:val="a6"/>
              <w:ind w:firstLine="0"/>
              <w:jc w:val="center"/>
              <w:rPr>
                <w:rFonts w:cs="Times New Roman"/>
                <w:sz w:val="16"/>
                <w:szCs w:val="16"/>
                <w:lang w:eastAsia="ru-RU"/>
              </w:rPr>
            </w:pPr>
          </w:p>
          <w:p w:rsidR="00A25D80" w:rsidRPr="00E440A3" w:rsidRDefault="00A25D80" w:rsidP="00E531F2">
            <w:pPr>
              <w:pStyle w:val="a6"/>
              <w:ind w:firstLine="0"/>
              <w:jc w:val="center"/>
              <w:rPr>
                <w:rFonts w:cs="Times New Roman"/>
                <w:sz w:val="16"/>
                <w:szCs w:val="16"/>
                <w:lang w:eastAsia="ru-RU"/>
              </w:rPr>
            </w:pPr>
            <w:r w:rsidRPr="00E440A3">
              <w:rPr>
                <w:rFonts w:cs="Times New Roman"/>
                <w:sz w:val="16"/>
                <w:szCs w:val="16"/>
                <w:lang w:eastAsia="ru-RU"/>
              </w:rPr>
              <w:t>39800000-0</w:t>
            </w:r>
          </w:p>
        </w:tc>
        <w:tc>
          <w:tcPr>
            <w:tcW w:w="2410" w:type="dxa"/>
            <w:tcBorders>
              <w:top w:val="single" w:sz="4" w:space="0" w:color="auto"/>
              <w:left w:val="single" w:sz="4" w:space="0" w:color="auto"/>
              <w:bottom w:val="single" w:sz="4" w:space="0" w:color="auto"/>
              <w:right w:val="single" w:sz="4" w:space="0" w:color="auto"/>
            </w:tcBorders>
            <w:vAlign w:val="center"/>
          </w:tcPr>
          <w:p w:rsidR="00A25D80" w:rsidRPr="00305C11" w:rsidRDefault="00634A77" w:rsidP="00E531F2">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antidegresantă</w:t>
            </w:r>
          </w:p>
        </w:tc>
        <w:tc>
          <w:tcPr>
            <w:tcW w:w="1134" w:type="dxa"/>
            <w:tcBorders>
              <w:top w:val="single" w:sz="4" w:space="0" w:color="auto"/>
              <w:left w:val="single" w:sz="4" w:space="0" w:color="auto"/>
              <w:bottom w:val="single" w:sz="4" w:space="0" w:color="auto"/>
              <w:right w:val="single" w:sz="4" w:space="0" w:color="auto"/>
            </w:tcBorders>
            <w:vAlign w:val="center"/>
          </w:tcPr>
          <w:p w:rsidR="00A25D80" w:rsidRPr="00DF331D" w:rsidRDefault="00634A77" w:rsidP="00E531F2">
            <w:pPr>
              <w:pStyle w:val="a6"/>
              <w:ind w:firstLine="0"/>
              <w:jc w:val="center"/>
              <w:rPr>
                <w:rFonts w:cs="Times New Roman"/>
                <w:sz w:val="20"/>
                <w:szCs w:val="20"/>
                <w:lang w:eastAsia="ru-RU"/>
              </w:rPr>
            </w:pPr>
            <w:r>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A25D80" w:rsidRPr="00DF331D" w:rsidRDefault="00EC3335" w:rsidP="00E531F2">
            <w:pPr>
              <w:pStyle w:val="a6"/>
              <w:ind w:firstLine="0"/>
              <w:jc w:val="center"/>
              <w:rPr>
                <w:rFonts w:cs="Times New Roman"/>
                <w:sz w:val="20"/>
                <w:szCs w:val="20"/>
                <w:lang w:eastAsia="ru-RU"/>
              </w:rPr>
            </w:pPr>
            <w:r>
              <w:rPr>
                <w:rFonts w:cs="Times New Roman"/>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tcPr>
          <w:p w:rsidR="00A25D80" w:rsidRPr="00DF331D" w:rsidRDefault="00634A77" w:rsidP="00E531F2">
            <w:pPr>
              <w:pStyle w:val="a6"/>
              <w:ind w:firstLine="0"/>
              <w:jc w:val="center"/>
              <w:rPr>
                <w:rFonts w:cs="Times New Roman"/>
                <w:sz w:val="20"/>
                <w:szCs w:val="20"/>
                <w:lang w:eastAsia="ru-RU"/>
              </w:rPr>
            </w:pPr>
            <w:r>
              <w:rPr>
                <w:rFonts w:cs="Times New Roman"/>
                <w:sz w:val="20"/>
                <w:szCs w:val="20"/>
                <w:lang w:eastAsia="ru-RU"/>
              </w:rPr>
              <w:t>Ambalaj – 750 ml, putere de curățare</w:t>
            </w:r>
            <w:r w:rsidR="00071640">
              <w:rPr>
                <w:rFonts w:cs="Times New Roman"/>
                <w:sz w:val="20"/>
                <w:szCs w:val="20"/>
                <w:lang w:eastAsia="ru-RU"/>
              </w:rPr>
              <w:t>.</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2</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geamuri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E95084" w:rsidP="007A7339">
            <w:pPr>
              <w:pStyle w:val="a6"/>
              <w:ind w:firstLine="0"/>
              <w:jc w:val="center"/>
              <w:rPr>
                <w:rFonts w:cs="Times New Roman"/>
                <w:sz w:val="20"/>
                <w:szCs w:val="20"/>
                <w:lang w:eastAsia="ru-RU"/>
              </w:rPr>
            </w:pPr>
            <w:r>
              <w:rPr>
                <w:rFonts w:cs="Times New Roman"/>
                <w:sz w:val="20"/>
                <w:szCs w:val="20"/>
                <w:lang w:eastAsia="ru-RU"/>
              </w:rPr>
              <w:t>15</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Ambalat a cîte 750 ml, sprăy, cu dozator.</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3</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podea</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305C11" w:rsidP="007A7339">
            <w:pPr>
              <w:pStyle w:val="a6"/>
              <w:ind w:firstLine="0"/>
              <w:jc w:val="center"/>
              <w:rPr>
                <w:rFonts w:cs="Times New Roman"/>
                <w:sz w:val="20"/>
                <w:szCs w:val="20"/>
                <w:lang w:eastAsia="ru-RU"/>
              </w:rPr>
            </w:pPr>
            <w:r>
              <w:rPr>
                <w:rFonts w:cs="Times New Roman"/>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Ambalat a cîte 1 l, lichid, </w:t>
            </w:r>
            <w:r>
              <w:rPr>
                <w:rFonts w:cs="Times New Roman"/>
                <w:sz w:val="20"/>
                <w:szCs w:val="20"/>
                <w:lang w:eastAsia="ru-RU"/>
              </w:rPr>
              <w:t xml:space="preserve">cu </w:t>
            </w:r>
            <w:r w:rsidRPr="00DF331D">
              <w:rPr>
                <w:rFonts w:cs="Times New Roman"/>
                <w:sz w:val="20"/>
                <w:szCs w:val="20"/>
                <w:lang w:eastAsia="ru-RU"/>
              </w:rPr>
              <w:t>putere de curățare.</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4</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mobilă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7E77D8" w:rsidP="007A7339">
            <w:pPr>
              <w:pStyle w:val="a6"/>
              <w:ind w:firstLine="0"/>
              <w:jc w:val="center"/>
              <w:rPr>
                <w:rFonts w:cs="Times New Roman"/>
                <w:sz w:val="20"/>
                <w:szCs w:val="20"/>
                <w:lang w:eastAsia="ru-RU"/>
              </w:rPr>
            </w:pPr>
            <w:r>
              <w:rPr>
                <w:rFonts w:cs="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Ambalat a cîte 500 ml, sprăy, cu dozator.</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5</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Soluție pentru gresie/faianță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Default="00305C11" w:rsidP="007A7339">
            <w:pPr>
              <w:pStyle w:val="a6"/>
              <w:ind w:firstLine="0"/>
              <w:jc w:val="center"/>
              <w:rPr>
                <w:rFonts w:cs="Times New Roman"/>
                <w:sz w:val="20"/>
                <w:szCs w:val="20"/>
                <w:lang w:eastAsia="ru-RU"/>
              </w:rPr>
            </w:pPr>
            <w:r>
              <w:rPr>
                <w:rFonts w:cs="Times New Roman"/>
                <w:sz w:val="20"/>
                <w:szCs w:val="20"/>
                <w:lang w:eastAsia="ru-RU"/>
              </w:rPr>
              <w:t>12</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Ambalat a cîte 1 l, lichid, </w:t>
            </w:r>
            <w:r>
              <w:rPr>
                <w:rFonts w:cs="Times New Roman"/>
                <w:sz w:val="20"/>
                <w:szCs w:val="20"/>
                <w:lang w:eastAsia="ru-RU"/>
              </w:rPr>
              <w:t xml:space="preserve">cu </w:t>
            </w:r>
            <w:r w:rsidRPr="00DF331D">
              <w:rPr>
                <w:rFonts w:cs="Times New Roman"/>
                <w:sz w:val="20"/>
                <w:szCs w:val="20"/>
                <w:lang w:eastAsia="ru-RU"/>
              </w:rPr>
              <w:t>putere de curățare</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color w:val="000000" w:themeColor="text1"/>
                <w:sz w:val="20"/>
                <w:szCs w:val="20"/>
                <w:lang w:eastAsia="ru-RU"/>
              </w:rPr>
            </w:pPr>
            <w:r w:rsidRPr="00DF331D">
              <w:rPr>
                <w:rFonts w:cs="Times New Roman"/>
                <w:color w:val="000000" w:themeColor="text1"/>
                <w:sz w:val="20"/>
                <w:szCs w:val="20"/>
                <w:lang w:eastAsia="ru-RU"/>
              </w:rPr>
              <w:t>6</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shd w:val="clear" w:color="auto" w:fill="FFFFFF"/>
              </w:rPr>
              <w:t>Lichid înălbitor</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33091A" w:rsidP="007A7339">
            <w:pPr>
              <w:pStyle w:val="a6"/>
              <w:ind w:firstLine="0"/>
              <w:jc w:val="center"/>
              <w:rPr>
                <w:rFonts w:cs="Times New Roman"/>
                <w:sz w:val="20"/>
                <w:szCs w:val="20"/>
                <w:lang w:eastAsia="ru-RU"/>
              </w:rPr>
            </w:pPr>
            <w:r>
              <w:rPr>
                <w:rFonts w:cs="Times New Roman"/>
                <w:sz w:val="20"/>
                <w:szCs w:val="20"/>
                <w:lang w:eastAsia="ru-RU"/>
              </w:rPr>
              <w:t>32</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Înălbitor clasic, ambalat a cîte 1 l,</w:t>
            </w:r>
          </w:p>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,,ACE</w:t>
            </w:r>
            <w:r w:rsidRPr="00DF331D">
              <w:rPr>
                <w:rFonts w:cs="Times New Roman"/>
                <w:sz w:val="20"/>
                <w:szCs w:val="20"/>
                <w:lang w:val="en-US" w:eastAsia="ru-RU"/>
              </w:rPr>
              <w:t>”</w:t>
            </w:r>
            <w:r w:rsidRPr="00DF331D">
              <w:rPr>
                <w:rFonts w:cs="Times New Roman"/>
                <w:sz w:val="20"/>
                <w:szCs w:val="20"/>
                <w:lang w:eastAsia="ru-RU"/>
              </w:rPr>
              <w:t xml:space="preserve"> (sau echivalentul).</w:t>
            </w:r>
          </w:p>
        </w:tc>
      </w:tr>
      <w:tr w:rsidR="00F578E8"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F578E8"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7</w:t>
            </w:r>
          </w:p>
        </w:tc>
        <w:tc>
          <w:tcPr>
            <w:tcW w:w="992" w:type="dxa"/>
            <w:vMerge/>
            <w:tcBorders>
              <w:left w:val="single" w:sz="4" w:space="0" w:color="auto"/>
              <w:right w:val="single" w:sz="4" w:space="0" w:color="auto"/>
            </w:tcBorders>
            <w:vAlign w:val="center"/>
          </w:tcPr>
          <w:p w:rsidR="00F578E8" w:rsidRPr="00DF331D" w:rsidRDefault="00F578E8"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F578E8" w:rsidRPr="00305C11" w:rsidRDefault="00F578E8" w:rsidP="007A7339">
            <w:pPr>
              <w:pStyle w:val="a6"/>
              <w:ind w:firstLine="0"/>
              <w:jc w:val="center"/>
              <w:rPr>
                <w:rFonts w:cs="Times New Roman"/>
                <w:color w:val="000000" w:themeColor="text1"/>
                <w:sz w:val="20"/>
                <w:szCs w:val="20"/>
                <w:shd w:val="clear" w:color="auto" w:fill="FFFFFF"/>
              </w:rPr>
            </w:pPr>
            <w:r w:rsidRPr="00305C11">
              <w:rPr>
                <w:rFonts w:cs="Times New Roman"/>
                <w:color w:val="000000" w:themeColor="text1"/>
                <w:sz w:val="20"/>
                <w:szCs w:val="20"/>
                <w:shd w:val="clear" w:color="auto" w:fill="FFFFFF"/>
              </w:rPr>
              <w:t>Gel de veselă</w:t>
            </w:r>
          </w:p>
        </w:tc>
        <w:tc>
          <w:tcPr>
            <w:tcW w:w="1134" w:type="dxa"/>
            <w:tcBorders>
              <w:top w:val="single" w:sz="4" w:space="0" w:color="auto"/>
              <w:left w:val="single" w:sz="4" w:space="0" w:color="auto"/>
              <w:bottom w:val="single" w:sz="4" w:space="0" w:color="auto"/>
              <w:right w:val="single" w:sz="4" w:space="0" w:color="auto"/>
            </w:tcBorders>
            <w:vAlign w:val="center"/>
          </w:tcPr>
          <w:p w:rsidR="00F578E8" w:rsidRPr="00DF331D" w:rsidRDefault="00F578E8" w:rsidP="007A7339">
            <w:pPr>
              <w:pStyle w:val="a6"/>
              <w:ind w:firstLine="0"/>
              <w:jc w:val="center"/>
              <w:rPr>
                <w:rFonts w:cs="Times New Roman"/>
                <w:sz w:val="20"/>
                <w:szCs w:val="20"/>
                <w:lang w:eastAsia="ru-RU"/>
              </w:rPr>
            </w:pPr>
            <w:r>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F578E8" w:rsidRDefault="00F578E8" w:rsidP="007A7339">
            <w:pPr>
              <w:pStyle w:val="a6"/>
              <w:ind w:firstLine="0"/>
              <w:jc w:val="center"/>
              <w:rPr>
                <w:rFonts w:cs="Times New Roman"/>
                <w:sz w:val="20"/>
                <w:szCs w:val="20"/>
                <w:lang w:eastAsia="ru-RU"/>
              </w:rPr>
            </w:pPr>
            <w:r>
              <w:rPr>
                <w:rFonts w:cs="Times New Roman"/>
                <w:sz w:val="20"/>
                <w:szCs w:val="20"/>
                <w:lang w:eastAsia="ru-RU"/>
              </w:rPr>
              <w:t>22</w:t>
            </w:r>
          </w:p>
        </w:tc>
        <w:tc>
          <w:tcPr>
            <w:tcW w:w="3544" w:type="dxa"/>
            <w:tcBorders>
              <w:top w:val="single" w:sz="4" w:space="0" w:color="auto"/>
              <w:left w:val="single" w:sz="4" w:space="0" w:color="auto"/>
              <w:bottom w:val="single" w:sz="4" w:space="0" w:color="auto"/>
              <w:right w:val="single" w:sz="4" w:space="0" w:color="auto"/>
            </w:tcBorders>
            <w:vAlign w:val="center"/>
          </w:tcPr>
          <w:p w:rsidR="00F578E8" w:rsidRPr="00DF331D" w:rsidRDefault="00F578E8" w:rsidP="007A7339">
            <w:pPr>
              <w:pStyle w:val="a6"/>
              <w:ind w:firstLine="0"/>
              <w:jc w:val="center"/>
              <w:rPr>
                <w:rFonts w:cs="Times New Roman"/>
                <w:sz w:val="20"/>
                <w:szCs w:val="20"/>
                <w:lang w:eastAsia="ru-RU"/>
              </w:rPr>
            </w:pPr>
            <w:r>
              <w:rPr>
                <w:rFonts w:cs="Times New Roman"/>
                <w:sz w:val="20"/>
                <w:szCs w:val="20"/>
                <w:lang w:eastAsia="ru-RU"/>
              </w:rPr>
              <w:t>Gel/lichid, ambalaj 700/750 ml;</w:t>
            </w:r>
          </w:p>
        </w:tc>
      </w:tr>
      <w:tr w:rsidR="00DE61F3"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E61F3"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8</w:t>
            </w:r>
          </w:p>
        </w:tc>
        <w:tc>
          <w:tcPr>
            <w:tcW w:w="992" w:type="dxa"/>
            <w:vMerge/>
            <w:tcBorders>
              <w:left w:val="single" w:sz="4" w:space="0" w:color="auto"/>
              <w:right w:val="single" w:sz="4" w:space="0" w:color="auto"/>
            </w:tcBorders>
            <w:vAlign w:val="center"/>
          </w:tcPr>
          <w:p w:rsidR="00DE61F3" w:rsidRPr="00DF331D" w:rsidRDefault="00DE61F3"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DE61F3" w:rsidRPr="00305C11" w:rsidRDefault="00DE61F3" w:rsidP="007A7339">
            <w:pPr>
              <w:pStyle w:val="a6"/>
              <w:ind w:firstLine="0"/>
              <w:jc w:val="center"/>
              <w:rPr>
                <w:rFonts w:cs="Times New Roman"/>
                <w:color w:val="000000" w:themeColor="text1"/>
                <w:sz w:val="20"/>
                <w:szCs w:val="20"/>
                <w:shd w:val="clear" w:color="auto" w:fill="FFFFFF"/>
              </w:rPr>
            </w:pPr>
            <w:r w:rsidRPr="00305C11">
              <w:rPr>
                <w:rFonts w:cs="Times New Roman"/>
                <w:color w:val="000000" w:themeColor="text1"/>
                <w:sz w:val="20"/>
                <w:szCs w:val="20"/>
                <w:shd w:val="clear" w:color="auto" w:fill="FFFFFF"/>
              </w:rPr>
              <w:t>Săpun lichid</w:t>
            </w:r>
          </w:p>
        </w:tc>
        <w:tc>
          <w:tcPr>
            <w:tcW w:w="1134" w:type="dxa"/>
            <w:tcBorders>
              <w:top w:val="single" w:sz="4" w:space="0" w:color="auto"/>
              <w:left w:val="single" w:sz="4" w:space="0" w:color="auto"/>
              <w:bottom w:val="single" w:sz="4" w:space="0" w:color="auto"/>
              <w:right w:val="single" w:sz="4" w:space="0" w:color="auto"/>
            </w:tcBorders>
            <w:vAlign w:val="center"/>
          </w:tcPr>
          <w:p w:rsidR="00DE61F3" w:rsidRDefault="00DE61F3" w:rsidP="007A7339">
            <w:pPr>
              <w:pStyle w:val="a6"/>
              <w:ind w:firstLine="0"/>
              <w:jc w:val="center"/>
              <w:rPr>
                <w:rFonts w:cs="Times New Roman"/>
                <w:sz w:val="20"/>
                <w:szCs w:val="20"/>
                <w:lang w:eastAsia="ru-RU"/>
              </w:rPr>
            </w:pPr>
            <w:r>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E61F3" w:rsidRDefault="00DE61F3" w:rsidP="007A7339">
            <w:pPr>
              <w:pStyle w:val="a6"/>
              <w:ind w:firstLine="0"/>
              <w:jc w:val="center"/>
              <w:rPr>
                <w:rFonts w:cs="Times New Roman"/>
                <w:sz w:val="20"/>
                <w:szCs w:val="20"/>
                <w:lang w:eastAsia="ru-RU"/>
              </w:rPr>
            </w:pPr>
            <w:r>
              <w:rPr>
                <w:rFonts w:cs="Times New Roman"/>
                <w:sz w:val="20"/>
                <w:szCs w:val="20"/>
                <w:lang w:eastAsia="ru-RU"/>
              </w:rPr>
              <w:t>54</w:t>
            </w:r>
          </w:p>
        </w:tc>
        <w:tc>
          <w:tcPr>
            <w:tcW w:w="3544" w:type="dxa"/>
            <w:tcBorders>
              <w:top w:val="single" w:sz="4" w:space="0" w:color="auto"/>
              <w:left w:val="single" w:sz="4" w:space="0" w:color="auto"/>
              <w:bottom w:val="single" w:sz="4" w:space="0" w:color="auto"/>
              <w:right w:val="single" w:sz="4" w:space="0" w:color="auto"/>
            </w:tcBorders>
            <w:vAlign w:val="center"/>
          </w:tcPr>
          <w:p w:rsidR="00DE61F3" w:rsidRDefault="00DE61F3" w:rsidP="007A7339">
            <w:pPr>
              <w:pStyle w:val="a6"/>
              <w:ind w:firstLine="0"/>
              <w:jc w:val="center"/>
              <w:rPr>
                <w:rFonts w:cs="Times New Roman"/>
                <w:sz w:val="20"/>
                <w:szCs w:val="20"/>
                <w:lang w:eastAsia="ru-RU"/>
              </w:rPr>
            </w:pPr>
            <w:r>
              <w:rPr>
                <w:rFonts w:cs="Times New Roman"/>
                <w:sz w:val="20"/>
                <w:szCs w:val="20"/>
                <w:lang w:eastAsia="ru-RU"/>
              </w:rPr>
              <w:t>Săpun lichid cu glicerină, antibacterial, volum – 5 litri;</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9</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Soluție antimucegai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6B2890" w:rsidP="007A7339">
            <w:pPr>
              <w:pStyle w:val="a6"/>
              <w:ind w:firstLine="0"/>
              <w:jc w:val="center"/>
              <w:rPr>
                <w:rFonts w:cs="Times New Roman"/>
                <w:sz w:val="20"/>
                <w:szCs w:val="20"/>
                <w:lang w:eastAsia="ru-RU"/>
              </w:rPr>
            </w:pPr>
            <w:r>
              <w:rPr>
                <w:rFonts w:cs="Times New Roman"/>
                <w:sz w:val="20"/>
                <w:szCs w:val="20"/>
                <w:lang w:eastAsia="ru-RU"/>
              </w:rPr>
              <w:t>22</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Ambalat a cîte 500 ml, lichid, acționare eficientă asupra suprafețelor.</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10</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Soluție curățare WC</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B05B0F" w:rsidP="007A7339">
            <w:pPr>
              <w:pStyle w:val="a6"/>
              <w:ind w:firstLine="0"/>
              <w:jc w:val="center"/>
              <w:rPr>
                <w:rFonts w:cs="Times New Roman"/>
                <w:sz w:val="20"/>
                <w:szCs w:val="20"/>
                <w:lang w:eastAsia="ru-RU"/>
              </w:rPr>
            </w:pPr>
            <w:r>
              <w:rPr>
                <w:rFonts w:cs="Times New Roman"/>
                <w:sz w:val="20"/>
                <w:szCs w:val="20"/>
                <w:lang w:eastAsia="ru-RU"/>
              </w:rPr>
              <w:t>15</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Lichid/gel, ambalat a cîte 700/750 ml</w:t>
            </w:r>
          </w:p>
        </w:tc>
      </w:tr>
      <w:tr w:rsidR="009C2A10"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9C2A10" w:rsidRDefault="00E16D9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11</w:t>
            </w:r>
          </w:p>
        </w:tc>
        <w:tc>
          <w:tcPr>
            <w:tcW w:w="992" w:type="dxa"/>
            <w:vMerge/>
            <w:tcBorders>
              <w:left w:val="single" w:sz="4" w:space="0" w:color="auto"/>
              <w:right w:val="single" w:sz="4" w:space="0" w:color="auto"/>
            </w:tcBorders>
            <w:vAlign w:val="center"/>
          </w:tcPr>
          <w:p w:rsidR="009C2A10" w:rsidRPr="00DF331D" w:rsidRDefault="009C2A10"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9C2A10" w:rsidRPr="00305C11" w:rsidRDefault="009C2A10" w:rsidP="007A7339">
            <w:pPr>
              <w:pStyle w:val="a6"/>
              <w:ind w:firstLine="0"/>
              <w:jc w:val="center"/>
              <w:rPr>
                <w:rFonts w:cs="Times New Roman"/>
                <w:sz w:val="20"/>
                <w:szCs w:val="20"/>
                <w:lang w:eastAsia="ru-RU"/>
              </w:rPr>
            </w:pPr>
            <w:r w:rsidRPr="00305C11">
              <w:rPr>
                <w:rFonts w:cs="Times New Roman"/>
                <w:sz w:val="20"/>
                <w:szCs w:val="20"/>
                <w:lang w:eastAsia="ru-RU"/>
              </w:rPr>
              <w:t>Soluție pentru curățarea aragazului</w:t>
            </w:r>
          </w:p>
        </w:tc>
        <w:tc>
          <w:tcPr>
            <w:tcW w:w="1134" w:type="dxa"/>
            <w:tcBorders>
              <w:top w:val="single" w:sz="4" w:space="0" w:color="auto"/>
              <w:left w:val="single" w:sz="4" w:space="0" w:color="auto"/>
              <w:bottom w:val="single" w:sz="4" w:space="0" w:color="auto"/>
              <w:right w:val="single" w:sz="4" w:space="0" w:color="auto"/>
            </w:tcBorders>
            <w:vAlign w:val="center"/>
          </w:tcPr>
          <w:p w:rsidR="009C2A10" w:rsidRPr="00DF331D" w:rsidRDefault="009C2A10" w:rsidP="007A7339">
            <w:pPr>
              <w:pStyle w:val="a6"/>
              <w:ind w:firstLine="0"/>
              <w:jc w:val="center"/>
              <w:rPr>
                <w:rFonts w:cs="Times New Roman"/>
                <w:sz w:val="20"/>
                <w:szCs w:val="20"/>
                <w:lang w:eastAsia="ru-RU"/>
              </w:rPr>
            </w:pPr>
            <w:r>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9C2A10" w:rsidRDefault="009C2A10" w:rsidP="007A7339">
            <w:pPr>
              <w:pStyle w:val="a6"/>
              <w:ind w:firstLine="0"/>
              <w:jc w:val="center"/>
              <w:rPr>
                <w:rFonts w:cs="Times New Roman"/>
                <w:sz w:val="20"/>
                <w:szCs w:val="20"/>
                <w:lang w:eastAsia="ru-RU"/>
              </w:rPr>
            </w:pPr>
            <w:r>
              <w:rPr>
                <w:rFonts w:cs="Times New Roman"/>
                <w:sz w:val="20"/>
                <w:szCs w:val="20"/>
                <w:lang w:eastAsia="ru-RU"/>
              </w:rPr>
              <w:t>6</w:t>
            </w:r>
          </w:p>
        </w:tc>
        <w:tc>
          <w:tcPr>
            <w:tcW w:w="3544" w:type="dxa"/>
            <w:tcBorders>
              <w:top w:val="single" w:sz="4" w:space="0" w:color="auto"/>
              <w:left w:val="single" w:sz="4" w:space="0" w:color="auto"/>
              <w:bottom w:val="single" w:sz="4" w:space="0" w:color="auto"/>
              <w:right w:val="single" w:sz="4" w:space="0" w:color="auto"/>
            </w:tcBorders>
            <w:vAlign w:val="center"/>
          </w:tcPr>
          <w:p w:rsidR="009C2A10" w:rsidRPr="00DF331D" w:rsidRDefault="009C2A10" w:rsidP="007A7339">
            <w:pPr>
              <w:pStyle w:val="a6"/>
              <w:ind w:firstLine="0"/>
              <w:jc w:val="center"/>
              <w:rPr>
                <w:rFonts w:cs="Times New Roman"/>
                <w:sz w:val="20"/>
                <w:szCs w:val="20"/>
                <w:lang w:eastAsia="ru-RU"/>
              </w:rPr>
            </w:pPr>
            <w:r>
              <w:rPr>
                <w:rFonts w:cs="Times New Roman"/>
                <w:sz w:val="20"/>
                <w:szCs w:val="20"/>
                <w:lang w:eastAsia="ru-RU"/>
              </w:rPr>
              <w:t>Detergent sprăy, volum – 750 ml; pentru curășare aragaz/cuptoare ale cantinei;</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12</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Burete de vase</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set</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8E7AB1" w:rsidP="007A7339">
            <w:pPr>
              <w:pStyle w:val="a6"/>
              <w:ind w:firstLine="0"/>
              <w:jc w:val="center"/>
              <w:rPr>
                <w:rFonts w:cs="Times New Roman"/>
                <w:sz w:val="20"/>
                <w:szCs w:val="20"/>
                <w:lang w:eastAsia="ru-RU"/>
              </w:rPr>
            </w:pPr>
            <w:r>
              <w:rPr>
                <w:rFonts w:cs="Times New Roman"/>
                <w:sz w:val="20"/>
                <w:szCs w:val="20"/>
                <w:lang w:eastAsia="ru-RU"/>
              </w:rPr>
              <w:t>9</w:t>
            </w:r>
            <w:r w:rsidR="00953BBF">
              <w:rPr>
                <w:rFonts w:cs="Times New Roman"/>
                <w:sz w:val="20"/>
                <w:szCs w:val="20"/>
                <w:lang w:eastAsia="ru-RU"/>
              </w:rPr>
              <w:t>8</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Set a cîte 5 buc, diverse culori.</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13</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Soluție curățare chiuvetă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095606" w:rsidP="007A7339">
            <w:pPr>
              <w:pStyle w:val="a6"/>
              <w:ind w:firstLine="0"/>
              <w:jc w:val="center"/>
              <w:rPr>
                <w:rFonts w:cs="Times New Roman"/>
                <w:sz w:val="20"/>
                <w:szCs w:val="20"/>
                <w:lang w:eastAsia="ru-RU"/>
              </w:rPr>
            </w:pPr>
            <w:r>
              <w:rPr>
                <w:rFonts w:cs="Times New Roman"/>
                <w:sz w:val="20"/>
                <w:szCs w:val="20"/>
                <w:lang w:eastAsia="ru-RU"/>
              </w:rPr>
              <w:t>1</w:t>
            </w:r>
            <w:r w:rsidR="007A7339">
              <w:rPr>
                <w:rFonts w:cs="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Universală, ambalat a cîte 500 ml.</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14</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Lavete</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set</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095606" w:rsidP="007A7339">
            <w:pPr>
              <w:pStyle w:val="a6"/>
              <w:ind w:firstLine="0"/>
              <w:jc w:val="center"/>
              <w:rPr>
                <w:rFonts w:cs="Times New Roman"/>
                <w:sz w:val="20"/>
                <w:szCs w:val="20"/>
                <w:lang w:eastAsia="ru-RU"/>
              </w:rPr>
            </w:pPr>
            <w:r>
              <w:rPr>
                <w:rFonts w:cs="Times New Roman"/>
                <w:sz w:val="20"/>
                <w:szCs w:val="20"/>
                <w:lang w:eastAsia="ru-RU"/>
              </w:rPr>
              <w:t>40</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Default="007A7339" w:rsidP="007A7339">
            <w:pPr>
              <w:pStyle w:val="a6"/>
              <w:ind w:firstLine="0"/>
              <w:jc w:val="center"/>
              <w:rPr>
                <w:rFonts w:cs="Times New Roman"/>
                <w:sz w:val="20"/>
                <w:szCs w:val="20"/>
                <w:lang w:val="en-US" w:eastAsia="ru-RU"/>
              </w:rPr>
            </w:pPr>
            <w:proofErr w:type="spellStart"/>
            <w:r w:rsidRPr="00DF331D">
              <w:rPr>
                <w:rFonts w:cs="Times New Roman"/>
                <w:sz w:val="20"/>
                <w:szCs w:val="20"/>
                <w:lang w:val="en-US" w:eastAsia="ru-RU"/>
              </w:rPr>
              <w:t>Universale</w:t>
            </w:r>
            <w:proofErr w:type="spellEnd"/>
            <w:r w:rsidRPr="00DF331D">
              <w:rPr>
                <w:rFonts w:cs="Times New Roman"/>
                <w:sz w:val="20"/>
                <w:szCs w:val="20"/>
                <w:lang w:val="en-US" w:eastAsia="ru-RU"/>
              </w:rPr>
              <w:t xml:space="preserve">, material - </w:t>
            </w:r>
            <w:proofErr w:type="spellStart"/>
            <w:r w:rsidRPr="00DF331D">
              <w:rPr>
                <w:rFonts w:cs="Times New Roman"/>
                <w:sz w:val="20"/>
                <w:szCs w:val="20"/>
                <w:lang w:val="en-US" w:eastAsia="ru-RU"/>
              </w:rPr>
              <w:t>bu</w:t>
            </w:r>
            <w:r>
              <w:rPr>
                <w:rFonts w:cs="Times New Roman"/>
                <w:sz w:val="20"/>
                <w:szCs w:val="20"/>
                <w:lang w:val="en-US" w:eastAsia="ru-RU"/>
              </w:rPr>
              <w:t>mbac</w:t>
            </w:r>
            <w:proofErr w:type="spellEnd"/>
            <w:r>
              <w:rPr>
                <w:rFonts w:cs="Times New Roman"/>
                <w:sz w:val="20"/>
                <w:szCs w:val="20"/>
                <w:lang w:val="en-US" w:eastAsia="ru-RU"/>
              </w:rPr>
              <w:t xml:space="preserve">, </w:t>
            </w:r>
          </w:p>
          <w:p w:rsidR="007A7339" w:rsidRPr="00DF331D" w:rsidRDefault="007A7339" w:rsidP="007A7339">
            <w:pPr>
              <w:pStyle w:val="a6"/>
              <w:ind w:firstLine="0"/>
              <w:jc w:val="center"/>
              <w:rPr>
                <w:rFonts w:cs="Times New Roman"/>
                <w:sz w:val="20"/>
                <w:szCs w:val="20"/>
                <w:lang w:val="en-US" w:eastAsia="ru-RU"/>
              </w:rPr>
            </w:pPr>
            <w:proofErr w:type="spellStart"/>
            <w:r>
              <w:rPr>
                <w:rFonts w:cs="Times New Roman"/>
                <w:sz w:val="20"/>
                <w:szCs w:val="20"/>
                <w:lang w:val="en-US" w:eastAsia="ru-RU"/>
              </w:rPr>
              <w:t>uscate</w:t>
            </w:r>
            <w:proofErr w:type="spellEnd"/>
            <w:r>
              <w:rPr>
                <w:rFonts w:cs="Times New Roman"/>
                <w:sz w:val="20"/>
                <w:szCs w:val="20"/>
                <w:lang w:val="en-US" w:eastAsia="ru-RU"/>
              </w:rPr>
              <w:t xml:space="preserve">, set a </w:t>
            </w:r>
            <w:proofErr w:type="spellStart"/>
            <w:r>
              <w:rPr>
                <w:rFonts w:cs="Times New Roman"/>
                <w:sz w:val="20"/>
                <w:szCs w:val="20"/>
                <w:lang w:val="en-US" w:eastAsia="ru-RU"/>
              </w:rPr>
              <w:t>cîte</w:t>
            </w:r>
            <w:proofErr w:type="spellEnd"/>
            <w:r>
              <w:rPr>
                <w:rFonts w:cs="Times New Roman"/>
                <w:sz w:val="20"/>
                <w:szCs w:val="20"/>
                <w:lang w:val="en-US" w:eastAsia="ru-RU"/>
              </w:rPr>
              <w:t xml:space="preserve"> 5 </w:t>
            </w:r>
            <w:proofErr w:type="spellStart"/>
            <w:r>
              <w:rPr>
                <w:rFonts w:cs="Times New Roman"/>
                <w:sz w:val="20"/>
                <w:szCs w:val="20"/>
                <w:lang w:val="en-US" w:eastAsia="ru-RU"/>
              </w:rPr>
              <w:t>buc</w:t>
            </w:r>
            <w:proofErr w:type="spellEnd"/>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15</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Burete din sîrmă</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D575AB" w:rsidP="007A7339">
            <w:pPr>
              <w:pStyle w:val="a6"/>
              <w:ind w:firstLine="0"/>
              <w:jc w:val="center"/>
              <w:rPr>
                <w:rFonts w:cs="Times New Roman"/>
                <w:sz w:val="20"/>
                <w:szCs w:val="20"/>
                <w:lang w:eastAsia="ru-RU"/>
              </w:rPr>
            </w:pPr>
            <w:r>
              <w:rPr>
                <w:rFonts w:cs="Times New Roman"/>
                <w:sz w:val="20"/>
                <w:szCs w:val="20"/>
                <w:lang w:eastAsia="ru-RU"/>
              </w:rPr>
              <w:t>20</w:t>
            </w:r>
            <w:r w:rsidR="007A7339">
              <w:rPr>
                <w:rFonts w:cs="Times New Roman"/>
                <w:sz w:val="20"/>
                <w:szCs w:val="20"/>
                <w:lang w:eastAsia="ru-RU"/>
              </w:rPr>
              <w:t>0</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Material- </w:t>
            </w:r>
            <w:r w:rsidRPr="009D6906">
              <w:rPr>
                <w:rFonts w:cs="Times New Roman"/>
                <w:b/>
                <w:sz w:val="20"/>
                <w:szCs w:val="20"/>
                <w:lang w:eastAsia="ru-RU"/>
              </w:rPr>
              <w:t>inox</w:t>
            </w:r>
            <w:r w:rsidRPr="00DF331D">
              <w:rPr>
                <w:rFonts w:cs="Times New Roman"/>
                <w:sz w:val="20"/>
                <w:szCs w:val="20"/>
                <w:lang w:eastAsia="ru-RU"/>
              </w:rPr>
              <w:t>, pentru vase.</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16</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Mănuși de uz menager</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E825FF" w:rsidRDefault="007A7339" w:rsidP="007A7339">
            <w:pPr>
              <w:pStyle w:val="a6"/>
              <w:ind w:firstLine="0"/>
              <w:jc w:val="center"/>
              <w:rPr>
                <w:rFonts w:cs="Times New Roman"/>
                <w:color w:val="000000" w:themeColor="text1"/>
                <w:sz w:val="20"/>
                <w:szCs w:val="20"/>
                <w:lang w:eastAsia="ru-RU"/>
              </w:rPr>
            </w:pPr>
            <w:r w:rsidRPr="00E825FF">
              <w:rPr>
                <w:rFonts w:cs="Times New Roman"/>
                <w:color w:val="000000" w:themeColor="text1"/>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E825FF" w:rsidRDefault="000546C2"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18</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E825FF" w:rsidRDefault="007A7339"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Material- cauciuc, mărimea L</w:t>
            </w:r>
          </w:p>
        </w:tc>
      </w:tr>
      <w:tr w:rsidR="007A7339"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t>17</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Saci menageri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B6159A" w:rsidRDefault="007A7339" w:rsidP="007A7339">
            <w:pPr>
              <w:pStyle w:val="a6"/>
              <w:ind w:firstLine="0"/>
              <w:jc w:val="center"/>
              <w:rPr>
                <w:rFonts w:cs="Times New Roman"/>
                <w:color w:val="000000" w:themeColor="text1"/>
                <w:sz w:val="20"/>
                <w:szCs w:val="20"/>
                <w:lang w:eastAsia="ru-RU"/>
              </w:rPr>
            </w:pPr>
            <w:r w:rsidRPr="00B6159A">
              <w:rPr>
                <w:rFonts w:cs="Times New Roman"/>
                <w:color w:val="000000" w:themeColor="text1"/>
                <w:sz w:val="20"/>
                <w:szCs w:val="20"/>
                <w:lang w:eastAsia="ru-RU"/>
              </w:rPr>
              <w:t>role</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B6159A" w:rsidRDefault="0027216A" w:rsidP="007A7339">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73</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Pr="00B6159A" w:rsidRDefault="007A7339" w:rsidP="007A7339">
            <w:pPr>
              <w:pStyle w:val="a6"/>
              <w:ind w:firstLine="0"/>
              <w:jc w:val="center"/>
              <w:rPr>
                <w:rFonts w:cs="Times New Roman"/>
                <w:color w:val="000000" w:themeColor="text1"/>
                <w:sz w:val="20"/>
                <w:szCs w:val="20"/>
                <w:lang w:eastAsia="ru-RU"/>
              </w:rPr>
            </w:pPr>
            <w:r w:rsidRPr="00B6159A">
              <w:rPr>
                <w:rFonts w:cs="Times New Roman"/>
                <w:color w:val="000000" w:themeColor="text1"/>
                <w:sz w:val="20"/>
                <w:szCs w:val="20"/>
                <w:lang w:eastAsia="ru-RU"/>
              </w:rPr>
              <w:t xml:space="preserve">Saci </w:t>
            </w:r>
            <w:r w:rsidRPr="00B6159A">
              <w:rPr>
                <w:rFonts w:cs="Times New Roman"/>
                <w:b/>
                <w:color w:val="000000" w:themeColor="text1"/>
                <w:sz w:val="20"/>
                <w:szCs w:val="20"/>
                <w:lang w:eastAsia="ru-RU"/>
              </w:rPr>
              <w:t>rezistenți</w:t>
            </w:r>
            <w:r w:rsidRPr="00B6159A">
              <w:rPr>
                <w:rFonts w:cs="Times New Roman"/>
                <w:color w:val="000000" w:themeColor="text1"/>
                <w:sz w:val="20"/>
                <w:szCs w:val="20"/>
                <w:lang w:eastAsia="ru-RU"/>
              </w:rPr>
              <w:t xml:space="preserve">, durabili, culoare – </w:t>
            </w:r>
            <w:r w:rsidRPr="00B6159A">
              <w:rPr>
                <w:rFonts w:cs="Times New Roman"/>
                <w:b/>
                <w:color w:val="000000" w:themeColor="text1"/>
                <w:sz w:val="20"/>
                <w:szCs w:val="20"/>
                <w:lang w:eastAsia="ru-RU"/>
              </w:rPr>
              <w:t>neagră</w:t>
            </w:r>
            <w:r w:rsidRPr="00B6159A">
              <w:rPr>
                <w:rFonts w:cs="Times New Roman"/>
                <w:color w:val="000000" w:themeColor="text1"/>
                <w:sz w:val="20"/>
                <w:szCs w:val="20"/>
                <w:lang w:eastAsia="ru-RU"/>
              </w:rPr>
              <w:t>, rola 50 buc, de 35-40 l.</w:t>
            </w:r>
          </w:p>
        </w:tc>
      </w:tr>
      <w:tr w:rsidR="007A7339" w:rsidRPr="00DF331D" w:rsidTr="00733B5B">
        <w:trPr>
          <w:trHeight w:val="550"/>
        </w:trPr>
        <w:tc>
          <w:tcPr>
            <w:tcW w:w="568" w:type="dxa"/>
            <w:tcBorders>
              <w:top w:val="single" w:sz="4" w:space="0" w:color="auto"/>
              <w:left w:val="single" w:sz="4" w:space="0" w:color="auto"/>
              <w:bottom w:val="single" w:sz="4" w:space="0" w:color="auto"/>
              <w:right w:val="single" w:sz="4" w:space="0" w:color="auto"/>
            </w:tcBorders>
            <w:vAlign w:val="center"/>
          </w:tcPr>
          <w:p w:rsidR="007A7339" w:rsidRPr="00DF331D" w:rsidRDefault="00E16D99" w:rsidP="007A7339">
            <w:pPr>
              <w:pStyle w:val="a6"/>
              <w:ind w:firstLine="0"/>
              <w:jc w:val="center"/>
              <w:rPr>
                <w:rFonts w:cs="Times New Roman"/>
                <w:sz w:val="20"/>
                <w:szCs w:val="20"/>
                <w:lang w:eastAsia="ru-RU"/>
              </w:rPr>
            </w:pPr>
            <w:r>
              <w:rPr>
                <w:rFonts w:cs="Times New Roman"/>
                <w:sz w:val="20"/>
                <w:szCs w:val="20"/>
                <w:lang w:eastAsia="ru-RU"/>
              </w:rPr>
              <w:lastRenderedPageBreak/>
              <w:t>18</w:t>
            </w:r>
          </w:p>
        </w:tc>
        <w:tc>
          <w:tcPr>
            <w:tcW w:w="992" w:type="dxa"/>
            <w:vMerge/>
            <w:tcBorders>
              <w:left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7A7339" w:rsidRPr="00305C11" w:rsidRDefault="007A7339" w:rsidP="007A7339">
            <w:pPr>
              <w:pStyle w:val="a6"/>
              <w:ind w:firstLine="0"/>
              <w:jc w:val="center"/>
              <w:rPr>
                <w:rFonts w:cs="Times New Roman"/>
                <w:sz w:val="20"/>
                <w:szCs w:val="20"/>
                <w:lang w:eastAsia="ru-RU"/>
              </w:rPr>
            </w:pPr>
            <w:r w:rsidRPr="00305C11">
              <w:rPr>
                <w:rFonts w:cs="Times New Roman"/>
                <w:sz w:val="20"/>
                <w:szCs w:val="20"/>
                <w:lang w:eastAsia="ru-RU"/>
              </w:rPr>
              <w:t>Saci menageri</w:t>
            </w:r>
          </w:p>
        </w:tc>
        <w:tc>
          <w:tcPr>
            <w:tcW w:w="1134"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role</w:t>
            </w:r>
          </w:p>
        </w:tc>
        <w:tc>
          <w:tcPr>
            <w:tcW w:w="992" w:type="dxa"/>
            <w:tcBorders>
              <w:top w:val="single" w:sz="4" w:space="0" w:color="auto"/>
              <w:left w:val="single" w:sz="4" w:space="0" w:color="auto"/>
              <w:bottom w:val="single" w:sz="4" w:space="0" w:color="auto"/>
              <w:right w:val="single" w:sz="4" w:space="0" w:color="auto"/>
            </w:tcBorders>
            <w:vAlign w:val="center"/>
          </w:tcPr>
          <w:p w:rsidR="007A7339" w:rsidRPr="00DF331D" w:rsidRDefault="007A7339" w:rsidP="007A7339">
            <w:pPr>
              <w:pStyle w:val="a6"/>
              <w:ind w:firstLine="0"/>
              <w:jc w:val="center"/>
              <w:rPr>
                <w:rFonts w:cs="Times New Roman"/>
                <w:sz w:val="20"/>
                <w:szCs w:val="20"/>
                <w:lang w:eastAsia="ru-RU"/>
              </w:rPr>
            </w:pPr>
            <w:r>
              <w:rPr>
                <w:rFonts w:cs="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rsidR="007A7339"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Saci deșeuri medicale </w:t>
            </w:r>
            <w:r w:rsidRPr="00DF331D">
              <w:rPr>
                <w:rFonts w:cs="Times New Roman"/>
                <w:b/>
                <w:sz w:val="20"/>
                <w:szCs w:val="20"/>
                <w:lang w:eastAsia="ru-RU"/>
              </w:rPr>
              <w:t>rezistenți</w:t>
            </w:r>
            <w:r w:rsidRPr="00DF331D">
              <w:rPr>
                <w:rFonts w:cs="Times New Roman"/>
                <w:sz w:val="20"/>
                <w:szCs w:val="20"/>
                <w:lang w:eastAsia="ru-RU"/>
              </w:rPr>
              <w:t xml:space="preserve">, culoare – </w:t>
            </w:r>
            <w:r w:rsidRPr="00DF331D">
              <w:rPr>
                <w:rFonts w:cs="Times New Roman"/>
                <w:b/>
                <w:sz w:val="20"/>
                <w:szCs w:val="20"/>
                <w:lang w:eastAsia="ru-RU"/>
              </w:rPr>
              <w:t>galbenă</w:t>
            </w:r>
            <w:r w:rsidRPr="00DF331D">
              <w:rPr>
                <w:rFonts w:cs="Times New Roman"/>
                <w:sz w:val="20"/>
                <w:szCs w:val="20"/>
                <w:lang w:eastAsia="ru-RU"/>
              </w:rPr>
              <w:t xml:space="preserve">, rola 50 buc, </w:t>
            </w:r>
          </w:p>
          <w:p w:rsidR="007A7339" w:rsidRPr="00DF331D" w:rsidRDefault="007A7339" w:rsidP="007A7339">
            <w:pPr>
              <w:pStyle w:val="a6"/>
              <w:ind w:firstLine="0"/>
              <w:jc w:val="center"/>
              <w:rPr>
                <w:rFonts w:cs="Times New Roman"/>
                <w:sz w:val="20"/>
                <w:szCs w:val="20"/>
                <w:lang w:eastAsia="ru-RU"/>
              </w:rPr>
            </w:pPr>
            <w:r w:rsidRPr="00DF331D">
              <w:rPr>
                <w:rFonts w:cs="Times New Roman"/>
                <w:sz w:val="20"/>
                <w:szCs w:val="20"/>
                <w:lang w:eastAsia="ru-RU"/>
              </w:rPr>
              <w:t xml:space="preserve">de </w:t>
            </w:r>
            <w:r w:rsidR="004B7EF0">
              <w:rPr>
                <w:rFonts w:cs="Times New Roman"/>
                <w:color w:val="000000" w:themeColor="text1"/>
                <w:sz w:val="20"/>
                <w:szCs w:val="20"/>
                <w:lang w:eastAsia="ru-RU"/>
              </w:rPr>
              <w:t>10</w:t>
            </w:r>
            <w:r w:rsidRPr="00BD507D">
              <w:rPr>
                <w:rFonts w:cs="Times New Roman"/>
                <w:color w:val="000000" w:themeColor="text1"/>
                <w:sz w:val="20"/>
                <w:szCs w:val="20"/>
                <w:lang w:eastAsia="ru-RU"/>
              </w:rPr>
              <w:t xml:space="preserve"> l.</w:t>
            </w:r>
          </w:p>
        </w:tc>
      </w:tr>
      <w:tr w:rsidR="00A25D80"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A25D80" w:rsidRPr="00DF331D" w:rsidRDefault="00E16D99" w:rsidP="00E531F2">
            <w:pPr>
              <w:pStyle w:val="a6"/>
              <w:ind w:firstLine="0"/>
              <w:jc w:val="center"/>
              <w:rPr>
                <w:rFonts w:cs="Times New Roman"/>
                <w:sz w:val="20"/>
                <w:szCs w:val="20"/>
                <w:lang w:eastAsia="ru-RU"/>
              </w:rPr>
            </w:pPr>
            <w:r>
              <w:rPr>
                <w:rFonts w:cs="Times New Roman"/>
                <w:sz w:val="20"/>
                <w:szCs w:val="20"/>
                <w:lang w:eastAsia="ru-RU"/>
              </w:rPr>
              <w:lastRenderedPageBreak/>
              <w:t>19</w:t>
            </w:r>
          </w:p>
        </w:tc>
        <w:tc>
          <w:tcPr>
            <w:tcW w:w="992" w:type="dxa"/>
            <w:vMerge/>
            <w:tcBorders>
              <w:left w:val="single" w:sz="4" w:space="0" w:color="auto"/>
              <w:right w:val="single" w:sz="4" w:space="0" w:color="auto"/>
            </w:tcBorders>
            <w:vAlign w:val="center"/>
          </w:tcPr>
          <w:p w:rsidR="00A25D80" w:rsidRPr="00DF331D" w:rsidRDefault="00A25D80" w:rsidP="00E531F2">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A25D80" w:rsidRPr="00305C11" w:rsidRDefault="00C87F78" w:rsidP="00E531F2">
            <w:pPr>
              <w:pStyle w:val="a6"/>
              <w:ind w:firstLine="0"/>
              <w:jc w:val="center"/>
              <w:rPr>
                <w:rFonts w:cs="Times New Roman"/>
                <w:color w:val="000000" w:themeColor="text1"/>
                <w:sz w:val="20"/>
                <w:szCs w:val="20"/>
                <w:lang w:eastAsia="ru-RU"/>
              </w:rPr>
            </w:pPr>
            <w:r w:rsidRPr="00305C11">
              <w:rPr>
                <w:rFonts w:cs="Times New Roman"/>
                <w:color w:val="000000" w:themeColor="text1"/>
                <w:sz w:val="20"/>
                <w:szCs w:val="20"/>
                <w:lang w:eastAsia="ru-RU"/>
              </w:rPr>
              <w:t>Capcană pentru șoareci</w:t>
            </w:r>
          </w:p>
        </w:tc>
        <w:tc>
          <w:tcPr>
            <w:tcW w:w="1134" w:type="dxa"/>
            <w:tcBorders>
              <w:top w:val="single" w:sz="4" w:space="0" w:color="auto"/>
              <w:left w:val="single" w:sz="4" w:space="0" w:color="auto"/>
              <w:bottom w:val="single" w:sz="4" w:space="0" w:color="auto"/>
              <w:right w:val="single" w:sz="4" w:space="0" w:color="auto"/>
            </w:tcBorders>
            <w:vAlign w:val="center"/>
          </w:tcPr>
          <w:p w:rsidR="00A25D80" w:rsidRPr="00B6159A" w:rsidRDefault="0061234A" w:rsidP="00E531F2">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A25D80" w:rsidRPr="00B6159A" w:rsidRDefault="00876E94" w:rsidP="00E531F2">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tcPr>
          <w:p w:rsidR="00A25D80" w:rsidRPr="00B6159A" w:rsidRDefault="0061234A" w:rsidP="00E531F2">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Carte din carton; cu lipici rezistent;</w:t>
            </w:r>
          </w:p>
        </w:tc>
      </w:tr>
      <w:tr w:rsidR="00650FB4"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20</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val="en-US" w:eastAsia="ru-RU"/>
              </w:rPr>
            </w:pPr>
            <w:proofErr w:type="spellStart"/>
            <w:r w:rsidRPr="00305C11">
              <w:rPr>
                <w:rFonts w:cs="Times New Roman"/>
                <w:sz w:val="20"/>
                <w:szCs w:val="20"/>
                <w:lang w:val="en-US" w:eastAsia="ru-RU"/>
              </w:rPr>
              <w:t>Hîrtie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igienică</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albă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set</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DF331D" w:rsidRDefault="002C41DC" w:rsidP="00650FB4">
            <w:pPr>
              <w:pStyle w:val="a6"/>
              <w:ind w:firstLine="0"/>
              <w:jc w:val="center"/>
              <w:rPr>
                <w:rFonts w:cs="Times New Roman"/>
                <w:sz w:val="20"/>
                <w:szCs w:val="20"/>
                <w:lang w:eastAsia="ru-RU"/>
              </w:rPr>
            </w:pPr>
            <w:r>
              <w:rPr>
                <w:rFonts w:cs="Times New Roman"/>
                <w:sz w:val="20"/>
                <w:szCs w:val="20"/>
                <w:lang w:eastAsia="ru-RU"/>
              </w:rPr>
              <w:t>41</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C</w:t>
            </w:r>
            <w:r w:rsidRPr="00520DC7">
              <w:rPr>
                <w:rFonts w:cs="Times New Roman"/>
                <w:color w:val="000000" w:themeColor="text1"/>
                <w:sz w:val="20"/>
                <w:szCs w:val="20"/>
                <w:lang w:eastAsia="ru-RU"/>
              </w:rPr>
              <w:t xml:space="preserve">uloare – </w:t>
            </w:r>
            <w:r w:rsidRPr="00815834">
              <w:rPr>
                <w:rFonts w:cs="Times New Roman"/>
                <w:b/>
                <w:color w:val="000000" w:themeColor="text1"/>
                <w:sz w:val="20"/>
                <w:szCs w:val="20"/>
                <w:lang w:eastAsia="ru-RU"/>
              </w:rPr>
              <w:t>albă</w:t>
            </w:r>
            <w:r w:rsidRPr="00520DC7">
              <w:rPr>
                <w:rFonts w:cs="Times New Roman"/>
                <w:color w:val="000000" w:themeColor="text1"/>
                <w:sz w:val="20"/>
                <w:szCs w:val="20"/>
                <w:lang w:eastAsia="ru-RU"/>
              </w:rPr>
              <w:t xml:space="preserve">, </w:t>
            </w:r>
            <w:r>
              <w:rPr>
                <w:rFonts w:cs="Times New Roman"/>
                <w:color w:val="000000" w:themeColor="text1"/>
                <w:sz w:val="20"/>
                <w:szCs w:val="20"/>
                <w:lang w:eastAsia="ru-RU"/>
              </w:rPr>
              <w:t xml:space="preserve">set a câte 8 role, </w:t>
            </w:r>
          </w:p>
          <w:p w:rsidR="00650FB4" w:rsidRPr="000454B1" w:rsidRDefault="00650FB4" w:rsidP="00650FB4">
            <w:pPr>
              <w:pStyle w:val="a6"/>
              <w:ind w:firstLine="0"/>
              <w:jc w:val="center"/>
              <w:rPr>
                <w:rFonts w:cs="Times New Roman"/>
                <w:color w:val="FF0000"/>
                <w:sz w:val="20"/>
                <w:szCs w:val="20"/>
                <w:lang w:eastAsia="ru-RU"/>
              </w:rPr>
            </w:pPr>
            <w:r>
              <w:rPr>
                <w:rFonts w:cs="Times New Roman"/>
                <w:color w:val="000000" w:themeColor="text1"/>
                <w:sz w:val="20"/>
                <w:szCs w:val="20"/>
                <w:lang w:eastAsia="ru-RU"/>
              </w:rPr>
              <w:t xml:space="preserve">în </w:t>
            </w:r>
            <w:r w:rsidR="00655FDC" w:rsidRPr="007A5530">
              <w:rPr>
                <w:rFonts w:cs="Times New Roman"/>
                <w:b/>
                <w:color w:val="000000" w:themeColor="text1"/>
                <w:sz w:val="20"/>
                <w:szCs w:val="20"/>
                <w:lang w:eastAsia="ru-RU"/>
              </w:rPr>
              <w:t>3</w:t>
            </w:r>
            <w:r w:rsidRPr="007A5530">
              <w:rPr>
                <w:rFonts w:cs="Times New Roman"/>
                <w:b/>
                <w:color w:val="000000" w:themeColor="text1"/>
                <w:sz w:val="20"/>
                <w:szCs w:val="20"/>
                <w:lang w:eastAsia="ru-RU"/>
              </w:rPr>
              <w:t xml:space="preserve"> straturi</w:t>
            </w:r>
            <w:r w:rsidRPr="007A5530">
              <w:rPr>
                <w:rFonts w:cs="Times New Roman"/>
                <w:color w:val="000000" w:themeColor="text1"/>
                <w:sz w:val="20"/>
                <w:szCs w:val="20"/>
                <w:lang w:eastAsia="ru-RU"/>
              </w:rPr>
              <w:t>.</w:t>
            </w:r>
          </w:p>
        </w:tc>
      </w:tr>
      <w:tr w:rsidR="00D20E95"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20E95" w:rsidRDefault="00E16D99" w:rsidP="00650FB4">
            <w:pPr>
              <w:pStyle w:val="a6"/>
              <w:ind w:firstLine="0"/>
              <w:jc w:val="center"/>
              <w:rPr>
                <w:rFonts w:cs="Times New Roman"/>
                <w:sz w:val="20"/>
                <w:szCs w:val="20"/>
                <w:lang w:eastAsia="ru-RU"/>
              </w:rPr>
            </w:pPr>
            <w:r>
              <w:rPr>
                <w:rFonts w:cs="Times New Roman"/>
                <w:sz w:val="20"/>
                <w:szCs w:val="20"/>
                <w:lang w:eastAsia="ru-RU"/>
              </w:rPr>
              <w:t>21</w:t>
            </w:r>
          </w:p>
        </w:tc>
        <w:tc>
          <w:tcPr>
            <w:tcW w:w="992" w:type="dxa"/>
            <w:vMerge/>
            <w:tcBorders>
              <w:left w:val="single" w:sz="4" w:space="0" w:color="auto"/>
              <w:right w:val="single" w:sz="4" w:space="0" w:color="auto"/>
            </w:tcBorders>
            <w:vAlign w:val="center"/>
          </w:tcPr>
          <w:p w:rsidR="00D20E95" w:rsidRPr="00DF331D" w:rsidRDefault="00D20E95"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D20E95" w:rsidRPr="00305C11" w:rsidRDefault="00D20E95" w:rsidP="00650FB4">
            <w:pPr>
              <w:pStyle w:val="a6"/>
              <w:ind w:firstLine="0"/>
              <w:jc w:val="center"/>
              <w:rPr>
                <w:rFonts w:cs="Times New Roman"/>
                <w:sz w:val="20"/>
                <w:szCs w:val="20"/>
                <w:lang w:val="en-US" w:eastAsia="ru-RU"/>
              </w:rPr>
            </w:pPr>
            <w:proofErr w:type="spellStart"/>
            <w:r w:rsidRPr="00305C11">
              <w:rPr>
                <w:rFonts w:cs="Times New Roman"/>
                <w:sz w:val="20"/>
                <w:szCs w:val="20"/>
                <w:lang w:val="en-US" w:eastAsia="ru-RU"/>
              </w:rPr>
              <w:t>Hîrtie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igienică</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simplă</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D20E95" w:rsidRDefault="00D20E95" w:rsidP="00650FB4">
            <w:pPr>
              <w:pStyle w:val="a6"/>
              <w:ind w:firstLine="0"/>
              <w:jc w:val="center"/>
              <w:rPr>
                <w:rFonts w:cs="Times New Roman"/>
                <w:sz w:val="20"/>
                <w:szCs w:val="20"/>
                <w:lang w:eastAsia="ru-RU"/>
              </w:rPr>
            </w:pPr>
            <w:r>
              <w:rPr>
                <w:rFonts w:cs="Times New Roman"/>
                <w:sz w:val="20"/>
                <w:szCs w:val="20"/>
                <w:lang w:eastAsia="ru-RU"/>
              </w:rPr>
              <w:t>set</w:t>
            </w:r>
          </w:p>
        </w:tc>
        <w:tc>
          <w:tcPr>
            <w:tcW w:w="992" w:type="dxa"/>
            <w:tcBorders>
              <w:top w:val="single" w:sz="4" w:space="0" w:color="auto"/>
              <w:left w:val="single" w:sz="4" w:space="0" w:color="auto"/>
              <w:bottom w:val="single" w:sz="4" w:space="0" w:color="auto"/>
              <w:right w:val="single" w:sz="4" w:space="0" w:color="auto"/>
            </w:tcBorders>
            <w:vAlign w:val="center"/>
          </w:tcPr>
          <w:p w:rsidR="00D20E95" w:rsidRDefault="00D20E95" w:rsidP="00650FB4">
            <w:pPr>
              <w:pStyle w:val="a6"/>
              <w:ind w:firstLine="0"/>
              <w:jc w:val="center"/>
              <w:rPr>
                <w:rFonts w:cs="Times New Roman"/>
                <w:sz w:val="20"/>
                <w:szCs w:val="20"/>
                <w:lang w:eastAsia="ru-RU"/>
              </w:rPr>
            </w:pPr>
            <w:r>
              <w:rPr>
                <w:rFonts w:cs="Times New Roman"/>
                <w:sz w:val="20"/>
                <w:szCs w:val="20"/>
                <w:lang w:eastAsia="ru-RU"/>
              </w:rPr>
              <w:t>12</w:t>
            </w:r>
          </w:p>
        </w:tc>
        <w:tc>
          <w:tcPr>
            <w:tcW w:w="3544" w:type="dxa"/>
            <w:tcBorders>
              <w:top w:val="single" w:sz="4" w:space="0" w:color="auto"/>
              <w:left w:val="single" w:sz="4" w:space="0" w:color="auto"/>
              <w:bottom w:val="single" w:sz="4" w:space="0" w:color="auto"/>
              <w:right w:val="single" w:sz="4" w:space="0" w:color="auto"/>
            </w:tcBorders>
            <w:vAlign w:val="center"/>
          </w:tcPr>
          <w:p w:rsidR="00D20E95" w:rsidRDefault="00D20E95"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Simplă, ambalaj-8 role în set;</w:t>
            </w:r>
          </w:p>
        </w:tc>
      </w:tr>
      <w:tr w:rsidR="00105620"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105620" w:rsidRDefault="00E16D99" w:rsidP="00650FB4">
            <w:pPr>
              <w:pStyle w:val="a6"/>
              <w:ind w:firstLine="0"/>
              <w:jc w:val="center"/>
              <w:rPr>
                <w:rFonts w:cs="Times New Roman"/>
                <w:sz w:val="20"/>
                <w:szCs w:val="20"/>
                <w:lang w:eastAsia="ru-RU"/>
              </w:rPr>
            </w:pPr>
            <w:r>
              <w:rPr>
                <w:rFonts w:cs="Times New Roman"/>
                <w:sz w:val="20"/>
                <w:szCs w:val="20"/>
                <w:lang w:eastAsia="ru-RU"/>
              </w:rPr>
              <w:t>22</w:t>
            </w:r>
          </w:p>
        </w:tc>
        <w:tc>
          <w:tcPr>
            <w:tcW w:w="992" w:type="dxa"/>
            <w:vMerge/>
            <w:tcBorders>
              <w:left w:val="single" w:sz="4" w:space="0" w:color="auto"/>
              <w:right w:val="single" w:sz="4" w:space="0" w:color="auto"/>
            </w:tcBorders>
            <w:vAlign w:val="center"/>
          </w:tcPr>
          <w:p w:rsidR="00105620" w:rsidRPr="00DF331D" w:rsidRDefault="00105620"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105620" w:rsidRPr="00305C11" w:rsidRDefault="00105620" w:rsidP="00650FB4">
            <w:pPr>
              <w:pStyle w:val="a6"/>
              <w:ind w:firstLine="0"/>
              <w:jc w:val="center"/>
              <w:rPr>
                <w:rFonts w:cs="Times New Roman"/>
                <w:sz w:val="20"/>
                <w:szCs w:val="20"/>
                <w:lang w:val="en-US" w:eastAsia="ru-RU"/>
              </w:rPr>
            </w:pPr>
            <w:r w:rsidRPr="00305C11">
              <w:rPr>
                <w:rFonts w:cs="Times New Roman"/>
                <w:sz w:val="20"/>
                <w:szCs w:val="20"/>
                <w:lang w:val="en-US" w:eastAsia="ru-RU"/>
              </w:rPr>
              <w:t xml:space="preserve">Role de </w:t>
            </w:r>
            <w:proofErr w:type="spellStart"/>
            <w:r w:rsidRPr="00305C11">
              <w:rPr>
                <w:rFonts w:cs="Times New Roman"/>
                <w:sz w:val="20"/>
                <w:szCs w:val="20"/>
                <w:lang w:val="en-US" w:eastAsia="ru-RU"/>
              </w:rPr>
              <w:t>bucătărie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în</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hârtie</w:t>
            </w:r>
            <w:proofErr w:type="spellEnd"/>
          </w:p>
        </w:tc>
        <w:tc>
          <w:tcPr>
            <w:tcW w:w="1134" w:type="dxa"/>
            <w:tcBorders>
              <w:top w:val="single" w:sz="4" w:space="0" w:color="auto"/>
              <w:left w:val="single" w:sz="4" w:space="0" w:color="auto"/>
              <w:bottom w:val="single" w:sz="4" w:space="0" w:color="auto"/>
              <w:right w:val="single" w:sz="4" w:space="0" w:color="auto"/>
            </w:tcBorders>
            <w:vAlign w:val="center"/>
          </w:tcPr>
          <w:p w:rsidR="00105620" w:rsidRPr="00105620" w:rsidRDefault="00105620" w:rsidP="00650FB4">
            <w:pPr>
              <w:pStyle w:val="a6"/>
              <w:ind w:firstLine="0"/>
              <w:jc w:val="center"/>
              <w:rPr>
                <w:rFonts w:cs="Times New Roman"/>
                <w:sz w:val="20"/>
                <w:szCs w:val="20"/>
                <w:lang w:val="en-US" w:eastAsia="ru-RU"/>
              </w:rPr>
            </w:pPr>
            <w:proofErr w:type="spellStart"/>
            <w:r>
              <w:rPr>
                <w:rFonts w:cs="Times New Roman"/>
                <w:sz w:val="20"/>
                <w:szCs w:val="20"/>
                <w:lang w:val="en-US" w:eastAsia="ru-RU"/>
              </w:rPr>
              <w:t>buc</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105620" w:rsidRDefault="00105620" w:rsidP="00650FB4">
            <w:pPr>
              <w:pStyle w:val="a6"/>
              <w:ind w:firstLine="0"/>
              <w:jc w:val="center"/>
              <w:rPr>
                <w:rFonts w:cs="Times New Roman"/>
                <w:sz w:val="20"/>
                <w:szCs w:val="20"/>
                <w:lang w:eastAsia="ru-RU"/>
              </w:rPr>
            </w:pPr>
            <w:r>
              <w:rPr>
                <w:rFonts w:cs="Times New Roman"/>
                <w:sz w:val="20"/>
                <w:szCs w:val="2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tcPr>
          <w:p w:rsidR="00105620" w:rsidRDefault="00105620"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 xml:space="preserve">Prosoape de bucătărie din hârtie, </w:t>
            </w:r>
          </w:p>
          <w:p w:rsidR="00105620" w:rsidRDefault="00105620" w:rsidP="00650FB4">
            <w:pPr>
              <w:pStyle w:val="a6"/>
              <w:ind w:firstLine="0"/>
              <w:jc w:val="center"/>
              <w:rPr>
                <w:rFonts w:cs="Times New Roman"/>
                <w:color w:val="000000" w:themeColor="text1"/>
                <w:sz w:val="20"/>
                <w:szCs w:val="20"/>
                <w:lang w:eastAsia="ru-RU"/>
              </w:rPr>
            </w:pPr>
            <w:r>
              <w:rPr>
                <w:rFonts w:cs="Times New Roman"/>
                <w:color w:val="000000" w:themeColor="text1"/>
                <w:sz w:val="20"/>
                <w:szCs w:val="20"/>
                <w:lang w:eastAsia="ru-RU"/>
              </w:rPr>
              <w:t xml:space="preserve">în </w:t>
            </w:r>
            <w:r w:rsidRPr="00435E52">
              <w:rPr>
                <w:rFonts w:cs="Times New Roman"/>
                <w:b/>
                <w:color w:val="000000" w:themeColor="text1"/>
                <w:sz w:val="20"/>
                <w:szCs w:val="20"/>
                <w:lang w:eastAsia="ru-RU"/>
              </w:rPr>
              <w:t>3 straturi</w:t>
            </w:r>
            <w:r>
              <w:rPr>
                <w:rFonts w:cs="Times New Roman"/>
                <w:color w:val="000000" w:themeColor="text1"/>
                <w:sz w:val="20"/>
                <w:szCs w:val="20"/>
                <w:lang w:eastAsia="ru-RU"/>
              </w:rPr>
              <w:t xml:space="preserve">, ambalaj- </w:t>
            </w:r>
            <w:r w:rsidRPr="00435E52">
              <w:rPr>
                <w:rFonts w:cs="Times New Roman"/>
                <w:b/>
                <w:color w:val="000000" w:themeColor="text1"/>
                <w:sz w:val="20"/>
                <w:szCs w:val="20"/>
                <w:lang w:eastAsia="ru-RU"/>
              </w:rPr>
              <w:t>8 role/set</w:t>
            </w:r>
            <w:r>
              <w:rPr>
                <w:rFonts w:cs="Times New Roman"/>
                <w:color w:val="000000" w:themeColor="text1"/>
                <w:sz w:val="20"/>
                <w:szCs w:val="20"/>
                <w:lang w:eastAsia="ru-RU"/>
              </w:rPr>
              <w:t>;</w:t>
            </w:r>
          </w:p>
        </w:tc>
      </w:tr>
      <w:tr w:rsidR="0046293D"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46293D" w:rsidRDefault="00E16D99" w:rsidP="00650FB4">
            <w:pPr>
              <w:pStyle w:val="a6"/>
              <w:ind w:firstLine="0"/>
              <w:jc w:val="center"/>
              <w:rPr>
                <w:rFonts w:cs="Times New Roman"/>
                <w:sz w:val="20"/>
                <w:szCs w:val="20"/>
                <w:lang w:eastAsia="ru-RU"/>
              </w:rPr>
            </w:pPr>
            <w:r>
              <w:rPr>
                <w:rFonts w:cs="Times New Roman"/>
                <w:sz w:val="20"/>
                <w:szCs w:val="20"/>
                <w:lang w:eastAsia="ru-RU"/>
              </w:rPr>
              <w:t>23</w:t>
            </w:r>
          </w:p>
        </w:tc>
        <w:tc>
          <w:tcPr>
            <w:tcW w:w="992" w:type="dxa"/>
            <w:vMerge/>
            <w:tcBorders>
              <w:left w:val="single" w:sz="4" w:space="0" w:color="auto"/>
              <w:right w:val="single" w:sz="4" w:space="0" w:color="auto"/>
            </w:tcBorders>
            <w:vAlign w:val="center"/>
          </w:tcPr>
          <w:p w:rsidR="0046293D" w:rsidRPr="00DF331D" w:rsidRDefault="0046293D"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46293D" w:rsidRPr="00305C11" w:rsidRDefault="0046293D" w:rsidP="00650FB4">
            <w:pPr>
              <w:pStyle w:val="a6"/>
              <w:ind w:firstLine="0"/>
              <w:jc w:val="center"/>
              <w:rPr>
                <w:rFonts w:cs="Times New Roman"/>
                <w:sz w:val="20"/>
                <w:szCs w:val="20"/>
                <w:lang w:val="en-US" w:eastAsia="ru-RU"/>
              </w:rPr>
            </w:pPr>
            <w:proofErr w:type="spellStart"/>
            <w:r w:rsidRPr="00305C11">
              <w:rPr>
                <w:rFonts w:cs="Times New Roman"/>
                <w:sz w:val="20"/>
                <w:szCs w:val="20"/>
                <w:lang w:val="en-US" w:eastAsia="ru-RU"/>
              </w:rPr>
              <w:t>Folie</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polietilenă</w:t>
            </w:r>
            <w:proofErr w:type="spellEnd"/>
            <w:r w:rsidRPr="00305C11">
              <w:rPr>
                <w:rFonts w:cs="Times New Roman"/>
                <w:sz w:val="20"/>
                <w:szCs w:val="20"/>
                <w:lang w:val="en-US" w:eastAsia="ru-RU"/>
              </w:rPr>
              <w:t>(</w:t>
            </w:r>
            <w:proofErr w:type="spellStart"/>
            <w:r w:rsidRPr="00305C11">
              <w:rPr>
                <w:rFonts w:cs="Times New Roman"/>
                <w:sz w:val="20"/>
                <w:szCs w:val="20"/>
                <w:lang w:val="en-US" w:eastAsia="ru-RU"/>
              </w:rPr>
              <w:t>peliculă</w:t>
            </w:r>
            <w:proofErr w:type="spellEnd"/>
            <w:r w:rsidRPr="00305C11">
              <w:rPr>
                <w:rFonts w:cs="Times New Roman"/>
                <w:sz w:val="20"/>
                <w:szCs w:val="20"/>
                <w:lang w:val="en-US" w:eastAsia="ru-RU"/>
              </w:rPr>
              <w:t xml:space="preserve"> </w:t>
            </w:r>
            <w:proofErr w:type="spellStart"/>
            <w:r w:rsidRPr="00305C11">
              <w:rPr>
                <w:rFonts w:cs="Times New Roman"/>
                <w:sz w:val="20"/>
                <w:szCs w:val="20"/>
                <w:lang w:val="en-US" w:eastAsia="ru-RU"/>
              </w:rPr>
              <w:t>alimentară</w:t>
            </w:r>
            <w:proofErr w:type="spellEnd"/>
            <w:r w:rsidRPr="00305C11">
              <w:rPr>
                <w:rFonts w:cs="Times New Roman"/>
                <w:sz w:val="20"/>
                <w:szCs w:val="20"/>
                <w:lang w:val="en-US" w:eastAsia="ru-RU"/>
              </w:rPr>
              <w:t>) din PVC</w:t>
            </w:r>
          </w:p>
        </w:tc>
        <w:tc>
          <w:tcPr>
            <w:tcW w:w="1134" w:type="dxa"/>
            <w:tcBorders>
              <w:top w:val="single" w:sz="4" w:space="0" w:color="auto"/>
              <w:left w:val="single" w:sz="4" w:space="0" w:color="auto"/>
              <w:bottom w:val="single" w:sz="4" w:space="0" w:color="auto"/>
              <w:right w:val="single" w:sz="4" w:space="0" w:color="auto"/>
            </w:tcBorders>
            <w:vAlign w:val="center"/>
          </w:tcPr>
          <w:p w:rsidR="0046293D" w:rsidRDefault="0046293D" w:rsidP="00650FB4">
            <w:pPr>
              <w:pStyle w:val="a6"/>
              <w:ind w:firstLine="0"/>
              <w:jc w:val="center"/>
              <w:rPr>
                <w:rFonts w:cs="Times New Roman"/>
                <w:sz w:val="20"/>
                <w:szCs w:val="20"/>
                <w:lang w:val="en-US" w:eastAsia="ru-RU"/>
              </w:rPr>
            </w:pPr>
            <w:proofErr w:type="spellStart"/>
            <w:r>
              <w:rPr>
                <w:rFonts w:cs="Times New Roman"/>
                <w:sz w:val="20"/>
                <w:szCs w:val="20"/>
                <w:lang w:val="en-US" w:eastAsia="ru-RU"/>
              </w:rPr>
              <w:t>buc</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46293D" w:rsidRDefault="0046293D" w:rsidP="00650FB4">
            <w:pPr>
              <w:pStyle w:val="a6"/>
              <w:ind w:firstLine="0"/>
              <w:jc w:val="center"/>
              <w:rPr>
                <w:rFonts w:cs="Times New Roman"/>
                <w:sz w:val="20"/>
                <w:szCs w:val="20"/>
                <w:lang w:eastAsia="ru-RU"/>
              </w:rPr>
            </w:pPr>
            <w:r>
              <w:rPr>
                <w:rFonts w:cs="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rsidR="0046293D" w:rsidRDefault="0046293D" w:rsidP="00650FB4">
            <w:pPr>
              <w:pStyle w:val="a6"/>
              <w:ind w:firstLine="0"/>
              <w:jc w:val="center"/>
              <w:rPr>
                <w:rFonts w:cs="Times New Roman"/>
                <w:color w:val="000000" w:themeColor="text1"/>
                <w:sz w:val="20"/>
                <w:szCs w:val="20"/>
                <w:lang w:eastAsia="ru-RU"/>
              </w:rPr>
            </w:pPr>
            <w:r w:rsidRPr="00AE1EE1">
              <w:rPr>
                <w:rFonts w:cs="Times New Roman"/>
                <w:color w:val="000000" w:themeColor="text1"/>
                <w:sz w:val="20"/>
                <w:szCs w:val="20"/>
                <w:lang w:eastAsia="ru-RU"/>
              </w:rPr>
              <w:t>Folie alimentară</w:t>
            </w:r>
            <w:r w:rsidR="00AE1EE1" w:rsidRPr="00AE1EE1">
              <w:rPr>
                <w:rFonts w:cs="Times New Roman"/>
                <w:color w:val="000000" w:themeColor="text1"/>
                <w:sz w:val="20"/>
                <w:szCs w:val="20"/>
                <w:lang w:eastAsia="ru-RU"/>
              </w:rPr>
              <w:t xml:space="preserve"> din PVC</w:t>
            </w:r>
            <w:r w:rsidR="00EE09BF">
              <w:rPr>
                <w:rFonts w:cs="Times New Roman"/>
                <w:color w:val="000000" w:themeColor="text1"/>
                <w:sz w:val="20"/>
                <w:szCs w:val="20"/>
                <w:lang w:eastAsia="ru-RU"/>
              </w:rPr>
              <w:t xml:space="preserve">, care are o </w:t>
            </w:r>
            <w:r w:rsidR="00E66E4C">
              <w:rPr>
                <w:rFonts w:cs="Times New Roman"/>
                <w:color w:val="000000" w:themeColor="text1"/>
                <w:sz w:val="20"/>
                <w:szCs w:val="20"/>
                <w:lang w:eastAsia="ru-RU"/>
              </w:rPr>
              <w:t>permeabilitate ridicată la gaze ți umiditate, ca urmare a faptului că alimentele din astfel de ambalaje îți păstrează aspectul și aroma originale mult mai mult timp decât în ambalajele din prolipropilenă sau polietilenă. În plus nu există condiții pentru dezvoltarea bacteriilor.</w:t>
            </w:r>
          </w:p>
          <w:p w:rsidR="00E66E4C" w:rsidRPr="00E66E4C" w:rsidRDefault="00E66E4C" w:rsidP="00650FB4">
            <w:pPr>
              <w:pStyle w:val="a6"/>
              <w:ind w:firstLine="0"/>
              <w:jc w:val="center"/>
              <w:rPr>
                <w:rFonts w:cs="Times New Roman"/>
                <w:b/>
                <w:color w:val="000000" w:themeColor="text1"/>
                <w:sz w:val="20"/>
                <w:szCs w:val="20"/>
                <w:lang w:eastAsia="ru-RU"/>
              </w:rPr>
            </w:pPr>
            <w:r>
              <w:rPr>
                <w:rFonts w:cs="Times New Roman"/>
                <w:color w:val="000000" w:themeColor="text1"/>
                <w:sz w:val="20"/>
                <w:szCs w:val="20"/>
                <w:lang w:eastAsia="ru-RU"/>
              </w:rPr>
              <w:t xml:space="preserve">Parametrii peliculei: </w:t>
            </w:r>
            <w:r w:rsidRPr="00E66E4C">
              <w:rPr>
                <w:rFonts w:cs="Times New Roman"/>
                <w:b/>
                <w:color w:val="000000" w:themeColor="text1"/>
                <w:sz w:val="20"/>
                <w:szCs w:val="20"/>
                <w:lang w:eastAsia="ru-RU"/>
              </w:rPr>
              <w:t>Lățime 300 mm;</w:t>
            </w:r>
          </w:p>
          <w:p w:rsidR="00E66E4C" w:rsidRDefault="00E66E4C" w:rsidP="00650FB4">
            <w:pPr>
              <w:pStyle w:val="a6"/>
              <w:ind w:firstLine="0"/>
              <w:jc w:val="center"/>
              <w:rPr>
                <w:rFonts w:cs="Times New Roman"/>
                <w:color w:val="000000" w:themeColor="text1"/>
                <w:sz w:val="20"/>
                <w:szCs w:val="20"/>
                <w:lang w:eastAsia="ru-RU"/>
              </w:rPr>
            </w:pPr>
            <w:r w:rsidRPr="00E66E4C">
              <w:rPr>
                <w:rFonts w:cs="Times New Roman"/>
                <w:b/>
                <w:color w:val="000000" w:themeColor="text1"/>
                <w:sz w:val="20"/>
                <w:szCs w:val="20"/>
                <w:lang w:eastAsia="ru-RU"/>
              </w:rPr>
              <w:t>Lungime 300 metri.</w:t>
            </w:r>
          </w:p>
        </w:tc>
      </w:tr>
      <w:tr w:rsidR="00D02452"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02452" w:rsidRDefault="00E16D99" w:rsidP="00650FB4">
            <w:pPr>
              <w:pStyle w:val="a6"/>
              <w:ind w:firstLine="0"/>
              <w:jc w:val="center"/>
              <w:rPr>
                <w:rFonts w:cs="Times New Roman"/>
                <w:sz w:val="20"/>
                <w:szCs w:val="20"/>
                <w:lang w:eastAsia="ru-RU"/>
              </w:rPr>
            </w:pPr>
            <w:r>
              <w:rPr>
                <w:rFonts w:cs="Times New Roman"/>
                <w:sz w:val="20"/>
                <w:szCs w:val="20"/>
                <w:lang w:eastAsia="ru-RU"/>
              </w:rPr>
              <w:t>24</w:t>
            </w:r>
          </w:p>
        </w:tc>
        <w:tc>
          <w:tcPr>
            <w:tcW w:w="992" w:type="dxa"/>
            <w:vMerge/>
            <w:tcBorders>
              <w:left w:val="single" w:sz="4" w:space="0" w:color="auto"/>
              <w:right w:val="single" w:sz="4" w:space="0" w:color="auto"/>
            </w:tcBorders>
            <w:vAlign w:val="center"/>
          </w:tcPr>
          <w:p w:rsidR="00D02452" w:rsidRPr="00DF331D" w:rsidRDefault="00D02452"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D02452" w:rsidRPr="00E66E4C" w:rsidRDefault="00D02452" w:rsidP="00650FB4">
            <w:pPr>
              <w:pStyle w:val="a6"/>
              <w:ind w:firstLine="0"/>
              <w:jc w:val="center"/>
              <w:rPr>
                <w:rFonts w:cs="Times New Roman"/>
                <w:sz w:val="20"/>
                <w:szCs w:val="20"/>
                <w:lang w:eastAsia="ru-RU"/>
              </w:rPr>
            </w:pPr>
            <w:r w:rsidRPr="00E66E4C">
              <w:rPr>
                <w:rFonts w:cs="Times New Roman"/>
                <w:sz w:val="20"/>
                <w:szCs w:val="20"/>
                <w:lang w:eastAsia="ru-RU"/>
              </w:rPr>
              <w:t>Caserolă</w:t>
            </w:r>
          </w:p>
        </w:tc>
        <w:tc>
          <w:tcPr>
            <w:tcW w:w="1134" w:type="dxa"/>
            <w:tcBorders>
              <w:top w:val="single" w:sz="4" w:space="0" w:color="auto"/>
              <w:left w:val="single" w:sz="4" w:space="0" w:color="auto"/>
              <w:bottom w:val="single" w:sz="4" w:space="0" w:color="auto"/>
              <w:right w:val="single" w:sz="4" w:space="0" w:color="auto"/>
            </w:tcBorders>
            <w:vAlign w:val="center"/>
          </w:tcPr>
          <w:p w:rsidR="00D02452" w:rsidRPr="00E66E4C" w:rsidRDefault="00D02452" w:rsidP="00650FB4">
            <w:pPr>
              <w:pStyle w:val="a6"/>
              <w:ind w:firstLine="0"/>
              <w:jc w:val="center"/>
              <w:rPr>
                <w:rFonts w:cs="Times New Roman"/>
                <w:sz w:val="20"/>
                <w:szCs w:val="20"/>
                <w:lang w:eastAsia="ru-RU"/>
              </w:rPr>
            </w:pPr>
            <w:r w:rsidRPr="00E66E4C">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D02452" w:rsidRDefault="00D02452" w:rsidP="00650FB4">
            <w:pPr>
              <w:pStyle w:val="a6"/>
              <w:ind w:firstLine="0"/>
              <w:jc w:val="center"/>
              <w:rPr>
                <w:rFonts w:cs="Times New Roman"/>
                <w:sz w:val="20"/>
                <w:szCs w:val="20"/>
                <w:lang w:eastAsia="ru-RU"/>
              </w:rPr>
            </w:pPr>
            <w:r>
              <w:rPr>
                <w:rFonts w:cs="Times New Roman"/>
                <w:sz w:val="20"/>
                <w:szCs w:val="20"/>
                <w:lang w:eastAsia="ru-RU"/>
              </w:rPr>
              <w:t>2</w:t>
            </w:r>
          </w:p>
        </w:tc>
        <w:tc>
          <w:tcPr>
            <w:tcW w:w="3544" w:type="dxa"/>
            <w:tcBorders>
              <w:top w:val="single" w:sz="4" w:space="0" w:color="auto"/>
              <w:left w:val="single" w:sz="4" w:space="0" w:color="auto"/>
              <w:bottom w:val="single" w:sz="4" w:space="0" w:color="auto"/>
              <w:right w:val="single" w:sz="4" w:space="0" w:color="auto"/>
            </w:tcBorders>
            <w:vAlign w:val="center"/>
          </w:tcPr>
          <w:p w:rsidR="00D02452" w:rsidRPr="00FB476C" w:rsidRDefault="00D61228" w:rsidP="00650FB4">
            <w:pPr>
              <w:pStyle w:val="a6"/>
              <w:ind w:firstLine="0"/>
              <w:jc w:val="center"/>
              <w:rPr>
                <w:rFonts w:cs="Times New Roman"/>
                <w:color w:val="FF0000"/>
                <w:sz w:val="20"/>
                <w:szCs w:val="20"/>
                <w:lang w:eastAsia="ru-RU"/>
              </w:rPr>
            </w:pPr>
            <w:r w:rsidRPr="00D61228">
              <w:rPr>
                <w:rFonts w:cs="Times New Roman"/>
                <w:color w:val="000000" w:themeColor="text1"/>
                <w:sz w:val="20"/>
                <w:szCs w:val="20"/>
                <w:lang w:eastAsia="ru-RU"/>
              </w:rPr>
              <w:t xml:space="preserve">Cutie de depozitare cu o capacitate de </w:t>
            </w:r>
            <w:r w:rsidRPr="00D61228">
              <w:rPr>
                <w:rFonts w:cs="Times New Roman"/>
                <w:b/>
                <w:color w:val="000000" w:themeColor="text1"/>
                <w:sz w:val="20"/>
                <w:szCs w:val="20"/>
                <w:lang w:eastAsia="ru-RU"/>
              </w:rPr>
              <w:t>30 litri</w:t>
            </w:r>
            <w:r>
              <w:rPr>
                <w:rFonts w:cs="Times New Roman"/>
                <w:color w:val="000000" w:themeColor="text1"/>
                <w:sz w:val="20"/>
                <w:szCs w:val="20"/>
                <w:lang w:eastAsia="ru-RU"/>
              </w:rPr>
              <w:t>, din plastic rezistent, durabilă și ușor de întreținut, fiind ideală pentru păstrarea diverselor articole în ordine.</w:t>
            </w:r>
          </w:p>
        </w:tc>
      </w:tr>
      <w:tr w:rsidR="00D02452"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D02452" w:rsidRDefault="00E16D99" w:rsidP="00650FB4">
            <w:pPr>
              <w:pStyle w:val="a6"/>
              <w:ind w:firstLine="0"/>
              <w:jc w:val="center"/>
              <w:rPr>
                <w:rFonts w:cs="Times New Roman"/>
                <w:sz w:val="20"/>
                <w:szCs w:val="20"/>
                <w:lang w:eastAsia="ru-RU"/>
              </w:rPr>
            </w:pPr>
            <w:r>
              <w:rPr>
                <w:rFonts w:cs="Times New Roman"/>
                <w:sz w:val="20"/>
                <w:szCs w:val="20"/>
                <w:lang w:eastAsia="ru-RU"/>
              </w:rPr>
              <w:t>25</w:t>
            </w:r>
          </w:p>
        </w:tc>
        <w:tc>
          <w:tcPr>
            <w:tcW w:w="992" w:type="dxa"/>
            <w:vMerge/>
            <w:tcBorders>
              <w:left w:val="single" w:sz="4" w:space="0" w:color="auto"/>
              <w:right w:val="single" w:sz="4" w:space="0" w:color="auto"/>
            </w:tcBorders>
            <w:vAlign w:val="center"/>
          </w:tcPr>
          <w:p w:rsidR="00D02452" w:rsidRPr="00DF331D" w:rsidRDefault="00D02452"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D02452" w:rsidRPr="00E66E4C" w:rsidRDefault="00D02452" w:rsidP="00650FB4">
            <w:pPr>
              <w:pStyle w:val="a6"/>
              <w:ind w:firstLine="0"/>
              <w:jc w:val="center"/>
              <w:rPr>
                <w:rFonts w:cs="Times New Roman"/>
                <w:sz w:val="20"/>
                <w:szCs w:val="20"/>
                <w:lang w:eastAsia="ru-RU"/>
              </w:rPr>
            </w:pPr>
            <w:r w:rsidRPr="00E66E4C">
              <w:rPr>
                <w:rFonts w:cs="Times New Roman"/>
                <w:sz w:val="20"/>
                <w:szCs w:val="20"/>
                <w:lang w:eastAsia="ru-RU"/>
              </w:rPr>
              <w:t>Cană gradată</w:t>
            </w:r>
          </w:p>
        </w:tc>
        <w:tc>
          <w:tcPr>
            <w:tcW w:w="1134" w:type="dxa"/>
            <w:tcBorders>
              <w:top w:val="single" w:sz="4" w:space="0" w:color="auto"/>
              <w:left w:val="single" w:sz="4" w:space="0" w:color="auto"/>
              <w:bottom w:val="single" w:sz="4" w:space="0" w:color="auto"/>
              <w:right w:val="single" w:sz="4" w:space="0" w:color="auto"/>
            </w:tcBorders>
            <w:vAlign w:val="center"/>
          </w:tcPr>
          <w:p w:rsidR="00D02452" w:rsidRDefault="00D02452" w:rsidP="00650FB4">
            <w:pPr>
              <w:pStyle w:val="a6"/>
              <w:ind w:firstLine="0"/>
              <w:jc w:val="center"/>
              <w:rPr>
                <w:rFonts w:cs="Times New Roman"/>
                <w:sz w:val="20"/>
                <w:szCs w:val="20"/>
                <w:lang w:val="en-US" w:eastAsia="ru-RU"/>
              </w:rPr>
            </w:pPr>
            <w:proofErr w:type="spellStart"/>
            <w:r>
              <w:rPr>
                <w:rFonts w:cs="Times New Roman"/>
                <w:sz w:val="20"/>
                <w:szCs w:val="20"/>
                <w:lang w:val="en-US" w:eastAsia="ru-RU"/>
              </w:rPr>
              <w:t>buc</w:t>
            </w:r>
            <w:proofErr w:type="spellEnd"/>
          </w:p>
        </w:tc>
        <w:tc>
          <w:tcPr>
            <w:tcW w:w="992" w:type="dxa"/>
            <w:tcBorders>
              <w:top w:val="single" w:sz="4" w:space="0" w:color="auto"/>
              <w:left w:val="single" w:sz="4" w:space="0" w:color="auto"/>
              <w:bottom w:val="single" w:sz="4" w:space="0" w:color="auto"/>
              <w:right w:val="single" w:sz="4" w:space="0" w:color="auto"/>
            </w:tcBorders>
            <w:vAlign w:val="center"/>
          </w:tcPr>
          <w:p w:rsidR="00D02452" w:rsidRDefault="00D02452" w:rsidP="00650FB4">
            <w:pPr>
              <w:pStyle w:val="a6"/>
              <w:ind w:firstLine="0"/>
              <w:jc w:val="center"/>
              <w:rPr>
                <w:rFonts w:cs="Times New Roman"/>
                <w:sz w:val="20"/>
                <w:szCs w:val="20"/>
                <w:lang w:eastAsia="ru-RU"/>
              </w:rPr>
            </w:pPr>
            <w:r>
              <w:rPr>
                <w:rFonts w:cs="Times New Roman"/>
                <w:sz w:val="20"/>
                <w:szCs w:val="20"/>
                <w:lang w:eastAsia="ru-RU"/>
              </w:rPr>
              <w:t>2</w:t>
            </w:r>
          </w:p>
        </w:tc>
        <w:tc>
          <w:tcPr>
            <w:tcW w:w="3544" w:type="dxa"/>
            <w:tcBorders>
              <w:top w:val="single" w:sz="4" w:space="0" w:color="auto"/>
              <w:left w:val="single" w:sz="4" w:space="0" w:color="auto"/>
              <w:bottom w:val="single" w:sz="4" w:space="0" w:color="auto"/>
              <w:right w:val="single" w:sz="4" w:space="0" w:color="auto"/>
            </w:tcBorders>
            <w:vAlign w:val="center"/>
          </w:tcPr>
          <w:p w:rsidR="00F6429D" w:rsidRDefault="00DF0E45" w:rsidP="00650FB4">
            <w:pPr>
              <w:pStyle w:val="a6"/>
              <w:ind w:firstLine="0"/>
              <w:jc w:val="center"/>
              <w:rPr>
                <w:rFonts w:cs="Times New Roman"/>
                <w:color w:val="000000" w:themeColor="text1"/>
                <w:sz w:val="20"/>
                <w:szCs w:val="20"/>
                <w:lang w:eastAsia="ru-RU"/>
              </w:rPr>
            </w:pPr>
            <w:r w:rsidRPr="00DF0E45">
              <w:rPr>
                <w:rFonts w:cs="Times New Roman"/>
                <w:color w:val="000000" w:themeColor="text1"/>
                <w:sz w:val="20"/>
                <w:szCs w:val="20"/>
                <w:lang w:eastAsia="ru-RU"/>
              </w:rPr>
              <w:t>Cană gradată</w:t>
            </w:r>
            <w:r w:rsidR="00F6429D">
              <w:rPr>
                <w:rFonts w:cs="Times New Roman"/>
                <w:color w:val="000000" w:themeColor="text1"/>
                <w:sz w:val="20"/>
                <w:szCs w:val="20"/>
                <w:lang w:eastAsia="ru-RU"/>
              </w:rPr>
              <w:t xml:space="preserve"> pentru măsurare</w:t>
            </w:r>
            <w:r w:rsidRPr="00DF0E45">
              <w:rPr>
                <w:rFonts w:cs="Times New Roman"/>
                <w:color w:val="000000" w:themeColor="text1"/>
                <w:sz w:val="20"/>
                <w:szCs w:val="20"/>
                <w:lang w:eastAsia="ru-RU"/>
              </w:rPr>
              <w:t>,</w:t>
            </w:r>
          </w:p>
          <w:p w:rsidR="00D02452" w:rsidRPr="00FB476C" w:rsidRDefault="00DF0E45" w:rsidP="00650FB4">
            <w:pPr>
              <w:pStyle w:val="a6"/>
              <w:ind w:firstLine="0"/>
              <w:jc w:val="center"/>
              <w:rPr>
                <w:rFonts w:cs="Times New Roman"/>
                <w:color w:val="FF0000"/>
                <w:sz w:val="20"/>
                <w:szCs w:val="20"/>
                <w:lang w:eastAsia="ru-RU"/>
              </w:rPr>
            </w:pPr>
            <w:r w:rsidRPr="00DF0E45">
              <w:rPr>
                <w:rFonts w:cs="Times New Roman"/>
                <w:color w:val="000000" w:themeColor="text1"/>
                <w:sz w:val="20"/>
                <w:szCs w:val="20"/>
                <w:lang w:eastAsia="ru-RU"/>
              </w:rPr>
              <w:t xml:space="preserve"> volum 1 litru</w:t>
            </w:r>
            <w:r>
              <w:rPr>
                <w:rFonts w:cs="Times New Roman"/>
                <w:color w:val="000000" w:themeColor="text1"/>
                <w:sz w:val="20"/>
                <w:szCs w:val="20"/>
                <w:lang w:eastAsia="ru-RU"/>
              </w:rPr>
              <w:t>, plastic</w:t>
            </w:r>
            <w:r w:rsidR="00F6429D">
              <w:rPr>
                <w:rFonts w:cs="Times New Roman"/>
                <w:color w:val="000000" w:themeColor="text1"/>
                <w:sz w:val="20"/>
                <w:szCs w:val="20"/>
                <w:lang w:eastAsia="ru-RU"/>
              </w:rPr>
              <w:t>.</w:t>
            </w:r>
          </w:p>
        </w:tc>
      </w:tr>
      <w:tr w:rsidR="00650FB4" w:rsidRPr="000454B1"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26</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val="en-US"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C85F23" w:rsidP="00650FB4">
            <w:pPr>
              <w:pStyle w:val="a6"/>
              <w:ind w:firstLine="0"/>
              <w:jc w:val="center"/>
              <w:rPr>
                <w:rFonts w:cs="Times New Roman"/>
                <w:sz w:val="20"/>
                <w:szCs w:val="20"/>
                <w:lang w:eastAsia="ru-RU"/>
              </w:rPr>
            </w:pPr>
            <w:r w:rsidRPr="00305C11">
              <w:rPr>
                <w:rFonts w:cs="Times New Roman"/>
                <w:sz w:val="20"/>
                <w:szCs w:val="20"/>
                <w:lang w:eastAsia="ru-RU"/>
              </w:rPr>
              <w:t>Sodă caustică</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saci</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DF331D" w:rsidRDefault="00C85F23" w:rsidP="00650FB4">
            <w:pPr>
              <w:pStyle w:val="a6"/>
              <w:ind w:firstLine="0"/>
              <w:jc w:val="center"/>
              <w:rPr>
                <w:rFonts w:cs="Times New Roman"/>
                <w:sz w:val="20"/>
                <w:szCs w:val="20"/>
                <w:lang w:eastAsia="ru-RU"/>
              </w:rPr>
            </w:pPr>
            <w:r>
              <w:rPr>
                <w:rFonts w:cs="Times New Roman"/>
                <w:sz w:val="20"/>
                <w:szCs w:val="20"/>
                <w:lang w:eastAsia="ru-RU"/>
              </w:rPr>
              <w:t>4</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Pr="00DF331D" w:rsidRDefault="00EA45A0" w:rsidP="00650FB4">
            <w:pPr>
              <w:pStyle w:val="a6"/>
              <w:ind w:firstLine="0"/>
              <w:jc w:val="center"/>
              <w:rPr>
                <w:rFonts w:cs="Times New Roman"/>
                <w:sz w:val="20"/>
                <w:szCs w:val="20"/>
                <w:lang w:eastAsia="ru-RU"/>
              </w:rPr>
            </w:pPr>
            <w:r>
              <w:rPr>
                <w:rFonts w:cs="Times New Roman"/>
                <w:sz w:val="20"/>
                <w:szCs w:val="20"/>
                <w:lang w:eastAsia="ru-RU"/>
              </w:rPr>
              <w:t>Sodă caustică(hidroxid de sodiu</w:t>
            </w:r>
            <w:r w:rsidR="008F59DA">
              <w:rPr>
                <w:rFonts w:cs="Times New Roman"/>
                <w:sz w:val="20"/>
                <w:szCs w:val="20"/>
                <w:lang w:eastAsia="ru-RU"/>
              </w:rPr>
              <w:t>, NaOH</w:t>
            </w:r>
            <w:r>
              <w:rPr>
                <w:rFonts w:cs="Times New Roman"/>
                <w:sz w:val="20"/>
                <w:szCs w:val="20"/>
                <w:lang w:eastAsia="ru-RU"/>
              </w:rPr>
              <w:t>),</w:t>
            </w:r>
            <w:r w:rsidR="008F59DA">
              <w:rPr>
                <w:rFonts w:cs="Times New Roman"/>
                <w:sz w:val="20"/>
                <w:szCs w:val="20"/>
                <w:lang w:eastAsia="ru-RU"/>
              </w:rPr>
              <w:t xml:space="preserve"> este o bază anorganică puternică, sub formă de cristale albeși/sau granule, fulgi de culoare albă, inodoră și foarte higroscopică </w:t>
            </w:r>
            <w:r w:rsidR="008F59DA" w:rsidRPr="008F59DA">
              <w:rPr>
                <w:rFonts w:cs="Times New Roman"/>
                <w:b/>
                <w:sz w:val="20"/>
                <w:szCs w:val="20"/>
                <w:lang w:eastAsia="ru-RU"/>
              </w:rPr>
              <w:t>ambalat în saci de 25 kg</w:t>
            </w:r>
            <w:r w:rsidR="008F59DA">
              <w:rPr>
                <w:rFonts w:cs="Times New Roman"/>
                <w:sz w:val="20"/>
                <w:szCs w:val="20"/>
                <w:lang w:eastAsia="ru-RU"/>
              </w:rPr>
              <w:t xml:space="preserve">. Este </w:t>
            </w:r>
            <w:r>
              <w:rPr>
                <w:rFonts w:cs="Times New Roman"/>
                <w:sz w:val="20"/>
                <w:szCs w:val="20"/>
                <w:lang w:eastAsia="ru-RU"/>
              </w:rPr>
              <w:t xml:space="preserve"> </w:t>
            </w:r>
            <w:r w:rsidR="008F59DA">
              <w:rPr>
                <w:rFonts w:cs="Times New Roman"/>
                <w:sz w:val="20"/>
                <w:szCs w:val="20"/>
                <w:lang w:eastAsia="ru-RU"/>
              </w:rPr>
              <w:t>utilizată pentru curățarea profundă, degresarea suprafețelor, desfundarea țevilor și dezinfectare.</w:t>
            </w:r>
          </w:p>
        </w:tc>
      </w:tr>
      <w:tr w:rsidR="00650FB4"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27</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color w:val="000000" w:themeColor="text1"/>
                <w:sz w:val="20"/>
                <w:szCs w:val="20"/>
                <w:lang w:eastAsia="ru-RU"/>
              </w:rPr>
            </w:pPr>
            <w:r w:rsidRPr="00305C11">
              <w:rPr>
                <w:color w:val="000000" w:themeColor="text1"/>
                <w:sz w:val="20"/>
                <w:szCs w:val="20"/>
                <w:lang w:eastAsia="ru-RU"/>
              </w:rPr>
              <w:t>Odorizante de cameră</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0B4AFA" w:rsidRDefault="00650FB4" w:rsidP="00650FB4">
            <w:pPr>
              <w:pStyle w:val="a6"/>
              <w:ind w:firstLine="0"/>
              <w:jc w:val="center"/>
              <w:rPr>
                <w:sz w:val="20"/>
                <w:szCs w:val="20"/>
                <w:lang w:eastAsia="ru-RU"/>
              </w:rPr>
            </w:pPr>
            <w:r>
              <w:rPr>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0B4AFA" w:rsidRDefault="001D3EED" w:rsidP="00650FB4">
            <w:pPr>
              <w:pStyle w:val="a6"/>
              <w:ind w:firstLine="0"/>
              <w:jc w:val="center"/>
              <w:rPr>
                <w:color w:val="000000" w:themeColor="text1"/>
                <w:sz w:val="20"/>
                <w:szCs w:val="20"/>
                <w:lang w:eastAsia="ru-RU"/>
              </w:rPr>
            </w:pPr>
            <w:r>
              <w:rPr>
                <w:color w:val="000000" w:themeColor="text1"/>
                <w:sz w:val="20"/>
                <w:szCs w:val="20"/>
                <w:lang w:eastAsia="ru-RU"/>
              </w:rPr>
              <w:t>30</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spacing w:after="0" w:line="257" w:lineRule="auto"/>
              <w:ind w:right="-130" w:firstLine="0"/>
              <w:jc w:val="center"/>
              <w:rPr>
                <w:rFonts w:cs="Times New Roman"/>
                <w:sz w:val="20"/>
                <w:szCs w:val="20"/>
                <w:lang w:val="en-US" w:eastAsia="ru-RU"/>
              </w:rPr>
            </w:pPr>
            <w:r>
              <w:rPr>
                <w:rFonts w:cs="Times New Roman"/>
                <w:sz w:val="20"/>
                <w:szCs w:val="20"/>
                <w:lang w:eastAsia="ru-RU"/>
              </w:rPr>
              <w:t>,,Air Wick</w:t>
            </w:r>
            <w:r w:rsidRPr="00DF331D">
              <w:rPr>
                <w:rFonts w:cs="Times New Roman"/>
                <w:sz w:val="20"/>
                <w:szCs w:val="20"/>
                <w:lang w:val="en-US" w:eastAsia="ru-RU"/>
              </w:rPr>
              <w:t>”</w:t>
            </w:r>
            <w:r>
              <w:rPr>
                <w:rFonts w:cs="Times New Roman"/>
                <w:sz w:val="20"/>
                <w:szCs w:val="20"/>
                <w:lang w:val="en-US" w:eastAsia="ru-RU"/>
              </w:rPr>
              <w:t xml:space="preserve"> </w:t>
            </w:r>
            <w:proofErr w:type="spellStart"/>
            <w:r>
              <w:rPr>
                <w:rFonts w:cs="Times New Roman"/>
                <w:sz w:val="20"/>
                <w:szCs w:val="20"/>
                <w:lang w:val="en-US" w:eastAsia="ru-RU"/>
              </w:rPr>
              <w:t>sau</w:t>
            </w:r>
            <w:proofErr w:type="spellEnd"/>
            <w:r>
              <w:rPr>
                <w:rFonts w:cs="Times New Roman"/>
                <w:sz w:val="20"/>
                <w:szCs w:val="20"/>
                <w:lang w:val="en-US" w:eastAsia="ru-RU"/>
              </w:rPr>
              <w:t xml:space="preserve"> </w:t>
            </w:r>
            <w:proofErr w:type="spellStart"/>
            <w:r>
              <w:rPr>
                <w:rFonts w:cs="Times New Roman"/>
                <w:sz w:val="20"/>
                <w:szCs w:val="20"/>
                <w:lang w:val="en-US" w:eastAsia="ru-RU"/>
              </w:rPr>
              <w:t>echivalentul</w:t>
            </w:r>
            <w:proofErr w:type="spellEnd"/>
            <w:r>
              <w:rPr>
                <w:rFonts w:cs="Times New Roman"/>
                <w:sz w:val="20"/>
                <w:szCs w:val="20"/>
                <w:lang w:val="en-US" w:eastAsia="ru-RU"/>
              </w:rPr>
              <w:t xml:space="preserve">, </w:t>
            </w:r>
          </w:p>
          <w:p w:rsidR="001D3EED" w:rsidRDefault="00650FB4" w:rsidP="00650FB4">
            <w:pPr>
              <w:spacing w:after="0" w:line="257" w:lineRule="auto"/>
              <w:ind w:right="-130" w:firstLine="0"/>
              <w:jc w:val="center"/>
              <w:rPr>
                <w:rFonts w:cs="Times New Roman"/>
                <w:sz w:val="20"/>
                <w:szCs w:val="20"/>
                <w:lang w:val="en-US" w:eastAsia="ru-RU"/>
              </w:rPr>
            </w:pPr>
            <w:proofErr w:type="spellStart"/>
            <w:r>
              <w:rPr>
                <w:rFonts w:cs="Times New Roman"/>
                <w:sz w:val="20"/>
                <w:szCs w:val="20"/>
                <w:lang w:val="en-US" w:eastAsia="ru-RU"/>
              </w:rPr>
              <w:t>rezerve</w:t>
            </w:r>
            <w:proofErr w:type="spellEnd"/>
            <w:r>
              <w:rPr>
                <w:rFonts w:cs="Times New Roman"/>
                <w:sz w:val="20"/>
                <w:szCs w:val="20"/>
                <w:lang w:val="en-US" w:eastAsia="ru-RU"/>
              </w:rPr>
              <w:t xml:space="preserve"> </w:t>
            </w:r>
            <w:proofErr w:type="spellStart"/>
            <w:r>
              <w:rPr>
                <w:rFonts w:cs="Times New Roman"/>
                <w:sz w:val="20"/>
                <w:szCs w:val="20"/>
                <w:lang w:val="en-US" w:eastAsia="ru-RU"/>
              </w:rPr>
              <w:t>pentru</w:t>
            </w:r>
            <w:proofErr w:type="spellEnd"/>
            <w:r>
              <w:rPr>
                <w:rFonts w:cs="Times New Roman"/>
                <w:sz w:val="20"/>
                <w:szCs w:val="20"/>
                <w:lang w:val="en-US" w:eastAsia="ru-RU"/>
              </w:rPr>
              <w:t xml:space="preserve"> </w:t>
            </w:r>
            <w:proofErr w:type="spellStart"/>
            <w:r>
              <w:rPr>
                <w:rFonts w:cs="Times New Roman"/>
                <w:sz w:val="20"/>
                <w:szCs w:val="20"/>
                <w:lang w:val="en-US" w:eastAsia="ru-RU"/>
              </w:rPr>
              <w:t>aparat</w:t>
            </w:r>
            <w:r w:rsidR="001D3EED">
              <w:rPr>
                <w:rFonts w:cs="Times New Roman"/>
                <w:sz w:val="20"/>
                <w:szCs w:val="20"/>
                <w:lang w:val="en-US" w:eastAsia="ru-RU"/>
              </w:rPr>
              <w:t>e</w:t>
            </w:r>
            <w:proofErr w:type="spellEnd"/>
            <w:r w:rsidR="001D3EED">
              <w:rPr>
                <w:rFonts w:cs="Times New Roman"/>
                <w:sz w:val="20"/>
                <w:szCs w:val="20"/>
                <w:lang w:val="en-US" w:eastAsia="ru-RU"/>
              </w:rPr>
              <w:t xml:space="preserve"> </w:t>
            </w:r>
            <w:proofErr w:type="spellStart"/>
            <w:r w:rsidR="001D3EED">
              <w:rPr>
                <w:rFonts w:cs="Times New Roman"/>
                <w:sz w:val="20"/>
                <w:szCs w:val="20"/>
                <w:lang w:val="en-US" w:eastAsia="ru-RU"/>
              </w:rPr>
              <w:t>deja</w:t>
            </w:r>
            <w:proofErr w:type="spellEnd"/>
            <w:r w:rsidR="001D3EED">
              <w:rPr>
                <w:rFonts w:cs="Times New Roman"/>
                <w:sz w:val="20"/>
                <w:szCs w:val="20"/>
                <w:lang w:val="en-US" w:eastAsia="ru-RU"/>
              </w:rPr>
              <w:t xml:space="preserve"> </w:t>
            </w:r>
            <w:proofErr w:type="spellStart"/>
            <w:r w:rsidR="001D3EED">
              <w:rPr>
                <w:rFonts w:cs="Times New Roman"/>
                <w:sz w:val="20"/>
                <w:szCs w:val="20"/>
                <w:lang w:val="en-US" w:eastAsia="ru-RU"/>
              </w:rPr>
              <w:t>existente</w:t>
            </w:r>
            <w:proofErr w:type="spellEnd"/>
          </w:p>
          <w:p w:rsidR="00650FB4" w:rsidRDefault="001D3EED" w:rsidP="00650FB4">
            <w:pPr>
              <w:spacing w:after="0" w:line="257" w:lineRule="auto"/>
              <w:ind w:right="-130" w:firstLine="0"/>
              <w:jc w:val="center"/>
              <w:rPr>
                <w:rFonts w:cs="Times New Roman"/>
                <w:sz w:val="20"/>
                <w:szCs w:val="20"/>
                <w:lang w:val="en-US" w:eastAsia="ru-RU"/>
              </w:rPr>
            </w:pPr>
            <w:proofErr w:type="spellStart"/>
            <w:r>
              <w:rPr>
                <w:rFonts w:cs="Times New Roman"/>
                <w:sz w:val="20"/>
                <w:szCs w:val="20"/>
                <w:lang w:val="en-US" w:eastAsia="ru-RU"/>
              </w:rPr>
              <w:t>ambalaj</w:t>
            </w:r>
            <w:proofErr w:type="spellEnd"/>
            <w:r w:rsidR="00650FB4">
              <w:rPr>
                <w:rFonts w:cs="Times New Roman"/>
                <w:sz w:val="20"/>
                <w:szCs w:val="20"/>
                <w:lang w:val="en-US" w:eastAsia="ru-RU"/>
              </w:rPr>
              <w:t>- 250 ml;</w:t>
            </w:r>
          </w:p>
          <w:p w:rsidR="00650FB4" w:rsidRPr="003F0737" w:rsidRDefault="00650FB4" w:rsidP="00650FB4">
            <w:pPr>
              <w:spacing w:after="0" w:line="257" w:lineRule="auto"/>
              <w:ind w:right="-130" w:firstLine="0"/>
              <w:jc w:val="center"/>
              <w:rPr>
                <w:sz w:val="20"/>
                <w:szCs w:val="20"/>
                <w:lang w:val="en-US"/>
              </w:rPr>
            </w:pPr>
            <w:proofErr w:type="spellStart"/>
            <w:r>
              <w:rPr>
                <w:sz w:val="20"/>
                <w:szCs w:val="20"/>
                <w:lang w:val="en-US"/>
              </w:rPr>
              <w:t>Durata</w:t>
            </w:r>
            <w:proofErr w:type="spellEnd"/>
            <w:r>
              <w:rPr>
                <w:sz w:val="20"/>
                <w:szCs w:val="20"/>
                <w:lang w:val="en-US"/>
              </w:rPr>
              <w:t xml:space="preserve">: </w:t>
            </w:r>
            <w:proofErr w:type="spellStart"/>
            <w:r>
              <w:rPr>
                <w:sz w:val="20"/>
                <w:szCs w:val="20"/>
                <w:lang w:val="en-US"/>
              </w:rPr>
              <w:t>până</w:t>
            </w:r>
            <w:proofErr w:type="spellEnd"/>
            <w:r>
              <w:rPr>
                <w:sz w:val="20"/>
                <w:szCs w:val="20"/>
                <w:lang w:val="en-US"/>
              </w:rPr>
              <w:t xml:space="preserve"> la </w:t>
            </w:r>
            <w:r w:rsidRPr="003F0737">
              <w:rPr>
                <w:b/>
                <w:sz w:val="20"/>
                <w:szCs w:val="20"/>
                <w:lang w:val="en-US"/>
              </w:rPr>
              <w:t xml:space="preserve">60 </w:t>
            </w:r>
            <w:proofErr w:type="spellStart"/>
            <w:r w:rsidRPr="003F0737">
              <w:rPr>
                <w:b/>
                <w:sz w:val="20"/>
                <w:szCs w:val="20"/>
                <w:lang w:val="en-US"/>
              </w:rPr>
              <w:t>zile</w:t>
            </w:r>
            <w:proofErr w:type="spellEnd"/>
            <w:r>
              <w:rPr>
                <w:sz w:val="20"/>
                <w:szCs w:val="20"/>
                <w:lang w:val="en-US"/>
              </w:rPr>
              <w:t xml:space="preserve">. </w:t>
            </w:r>
            <w:proofErr w:type="spellStart"/>
            <w:r>
              <w:rPr>
                <w:sz w:val="20"/>
                <w:szCs w:val="20"/>
                <w:lang w:val="en-US"/>
              </w:rPr>
              <w:t>Calitative</w:t>
            </w:r>
            <w:proofErr w:type="spellEnd"/>
            <w:r>
              <w:rPr>
                <w:sz w:val="20"/>
                <w:szCs w:val="20"/>
                <w:lang w:val="en-US"/>
              </w:rPr>
              <w:t>.</w:t>
            </w:r>
          </w:p>
        </w:tc>
      </w:tr>
      <w:tr w:rsidR="00650FB4" w:rsidRPr="000B4AFA"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28</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Pungi (sacoșe), simple</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set</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DF331D" w:rsidRDefault="00F1391C" w:rsidP="00650FB4">
            <w:pPr>
              <w:pStyle w:val="a6"/>
              <w:ind w:firstLine="0"/>
              <w:jc w:val="center"/>
              <w:rPr>
                <w:rFonts w:cs="Times New Roman"/>
                <w:sz w:val="20"/>
                <w:szCs w:val="20"/>
                <w:lang w:eastAsia="ru-RU"/>
              </w:rPr>
            </w:pPr>
            <w:r>
              <w:rPr>
                <w:rFonts w:cs="Times New Roman"/>
                <w:sz w:val="20"/>
                <w:szCs w:val="20"/>
                <w:lang w:eastAsia="ru-RU"/>
              </w:rPr>
              <w:t>15</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Pungi-cu mîn</w:t>
            </w:r>
            <w:r w:rsidRPr="00DF331D">
              <w:rPr>
                <w:rFonts w:cs="Times New Roman"/>
                <w:sz w:val="20"/>
                <w:szCs w:val="20"/>
                <w:lang w:eastAsia="ru-RU"/>
              </w:rPr>
              <w:t>ere, simple,</w:t>
            </w:r>
          </w:p>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 xml:space="preserve">1-2 kg, </w:t>
            </w:r>
            <w:r>
              <w:rPr>
                <w:rFonts w:cs="Times New Roman"/>
                <w:sz w:val="20"/>
                <w:szCs w:val="20"/>
                <w:lang w:eastAsia="ru-RU"/>
              </w:rPr>
              <w:t xml:space="preserve">în </w:t>
            </w:r>
            <w:r w:rsidRPr="00F6261F">
              <w:rPr>
                <w:rFonts w:cs="Times New Roman"/>
                <w:b/>
                <w:sz w:val="20"/>
                <w:szCs w:val="20"/>
                <w:lang w:eastAsia="ru-RU"/>
              </w:rPr>
              <w:t>set</w:t>
            </w:r>
            <w:r w:rsidRPr="00DF331D">
              <w:rPr>
                <w:rFonts w:cs="Times New Roman"/>
                <w:sz w:val="20"/>
                <w:szCs w:val="20"/>
                <w:lang w:eastAsia="ru-RU"/>
              </w:rPr>
              <w:t xml:space="preserve"> a cîte </w:t>
            </w:r>
            <w:r w:rsidRPr="00F1391C">
              <w:rPr>
                <w:rFonts w:cs="Times New Roman"/>
                <w:b/>
                <w:sz w:val="20"/>
                <w:szCs w:val="20"/>
                <w:lang w:eastAsia="ru-RU"/>
              </w:rPr>
              <w:t>100 buc</w:t>
            </w:r>
            <w:r w:rsidRPr="00DF331D">
              <w:rPr>
                <w:rFonts w:cs="Times New Roman"/>
                <w:sz w:val="20"/>
                <w:szCs w:val="20"/>
                <w:lang w:eastAsia="ru-RU"/>
              </w:rPr>
              <w:t>.</w:t>
            </w:r>
          </w:p>
        </w:tc>
      </w:tr>
      <w:tr w:rsidR="00650FB4"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29</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Galeată menaj, cu storcător</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DF331D" w:rsidRDefault="00D63348" w:rsidP="00650FB4">
            <w:pPr>
              <w:pStyle w:val="a6"/>
              <w:ind w:firstLine="0"/>
              <w:jc w:val="center"/>
              <w:rPr>
                <w:rFonts w:cs="Times New Roman"/>
                <w:sz w:val="20"/>
                <w:szCs w:val="20"/>
                <w:lang w:eastAsia="ru-RU"/>
              </w:rPr>
            </w:pPr>
            <w:r>
              <w:rPr>
                <w:rFonts w:cs="Times New Roman"/>
                <w:sz w:val="20"/>
                <w:szCs w:val="20"/>
                <w:lang w:eastAsia="ru-RU"/>
              </w:rPr>
              <w:t>11</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pStyle w:val="a6"/>
              <w:ind w:firstLine="0"/>
              <w:jc w:val="center"/>
              <w:rPr>
                <w:rFonts w:cs="Times New Roman"/>
                <w:sz w:val="20"/>
                <w:szCs w:val="20"/>
                <w:lang w:eastAsia="ru-RU"/>
              </w:rPr>
            </w:pPr>
            <w:r w:rsidRPr="00CC1D9E">
              <w:rPr>
                <w:rFonts w:cs="Times New Roman"/>
                <w:b/>
                <w:sz w:val="20"/>
                <w:szCs w:val="20"/>
                <w:lang w:eastAsia="ru-RU"/>
              </w:rPr>
              <w:t>Cu storcător</w:t>
            </w:r>
            <w:r w:rsidRPr="00DF331D">
              <w:rPr>
                <w:rFonts w:cs="Times New Roman"/>
                <w:sz w:val="20"/>
                <w:szCs w:val="20"/>
                <w:lang w:eastAsia="ru-RU"/>
              </w:rPr>
              <w:t xml:space="preserve"> pentru mop s</w:t>
            </w:r>
            <w:r>
              <w:rPr>
                <w:rFonts w:cs="Times New Roman"/>
                <w:sz w:val="20"/>
                <w:szCs w:val="20"/>
                <w:lang w:eastAsia="ru-RU"/>
              </w:rPr>
              <w:t xml:space="preserve">implu, </w:t>
            </w:r>
          </w:p>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material - plastic, 10</w:t>
            </w:r>
            <w:r w:rsidR="00350BE9">
              <w:rPr>
                <w:rFonts w:cs="Times New Roman"/>
                <w:sz w:val="20"/>
                <w:szCs w:val="20"/>
                <w:lang w:eastAsia="ru-RU"/>
              </w:rPr>
              <w:t>/15</w:t>
            </w:r>
            <w:r w:rsidRPr="00DF331D">
              <w:rPr>
                <w:rFonts w:cs="Times New Roman"/>
                <w:sz w:val="20"/>
                <w:szCs w:val="20"/>
                <w:lang w:eastAsia="ru-RU"/>
              </w:rPr>
              <w:t xml:space="preserve"> l</w:t>
            </w:r>
            <w:r>
              <w:rPr>
                <w:rFonts w:cs="Times New Roman"/>
                <w:sz w:val="20"/>
                <w:szCs w:val="20"/>
                <w:lang w:eastAsia="ru-RU"/>
              </w:rPr>
              <w:t>itri</w:t>
            </w:r>
            <w:r w:rsidRPr="00DF331D">
              <w:rPr>
                <w:rFonts w:cs="Times New Roman"/>
                <w:sz w:val="20"/>
                <w:szCs w:val="20"/>
                <w:lang w:eastAsia="ru-RU"/>
              </w:rPr>
              <w:t>.</w:t>
            </w:r>
          </w:p>
        </w:tc>
      </w:tr>
      <w:tr w:rsidR="00650FB4"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30</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703D76" w:rsidP="00650FB4">
            <w:pPr>
              <w:pStyle w:val="a6"/>
              <w:ind w:firstLine="0"/>
              <w:jc w:val="center"/>
              <w:rPr>
                <w:rFonts w:cs="Times New Roman"/>
                <w:sz w:val="20"/>
                <w:szCs w:val="20"/>
                <w:lang w:eastAsia="ru-RU"/>
              </w:rPr>
            </w:pPr>
            <w:r w:rsidRPr="00305C11">
              <w:rPr>
                <w:rFonts w:cs="Times New Roman"/>
                <w:sz w:val="20"/>
                <w:szCs w:val="20"/>
                <w:lang w:eastAsia="ru-RU"/>
              </w:rPr>
              <w:t>Praf de spălat</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703D76" w:rsidP="00650FB4">
            <w:pPr>
              <w:pStyle w:val="a6"/>
              <w:ind w:firstLine="0"/>
              <w:jc w:val="center"/>
              <w:rPr>
                <w:rFonts w:cs="Times New Roman"/>
                <w:sz w:val="20"/>
                <w:szCs w:val="20"/>
                <w:lang w:eastAsia="ru-RU"/>
              </w:rPr>
            </w:pPr>
            <w:r>
              <w:rPr>
                <w:rFonts w:cs="Times New Roman"/>
                <w:sz w:val="20"/>
                <w:szCs w:val="20"/>
                <w:lang w:eastAsia="ru-RU"/>
              </w:rPr>
              <w:t>pachet</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DF331D" w:rsidRDefault="00703D76" w:rsidP="00650FB4">
            <w:pPr>
              <w:pStyle w:val="a6"/>
              <w:ind w:firstLine="0"/>
              <w:jc w:val="center"/>
              <w:rPr>
                <w:rFonts w:cs="Times New Roman"/>
                <w:sz w:val="20"/>
                <w:szCs w:val="20"/>
                <w:lang w:eastAsia="ru-RU"/>
              </w:rPr>
            </w:pPr>
            <w:r>
              <w:rPr>
                <w:rFonts w:cs="Times New Roman"/>
                <w:sz w:val="20"/>
                <w:szCs w:val="20"/>
                <w:lang w:eastAsia="ru-RU"/>
              </w:rPr>
              <w:t>2</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Default="00703D76" w:rsidP="00650FB4">
            <w:pPr>
              <w:pStyle w:val="a6"/>
              <w:ind w:firstLine="0"/>
              <w:jc w:val="center"/>
              <w:rPr>
                <w:rFonts w:cs="Times New Roman"/>
                <w:sz w:val="20"/>
                <w:szCs w:val="20"/>
                <w:lang w:eastAsia="ru-RU"/>
              </w:rPr>
            </w:pPr>
            <w:r>
              <w:rPr>
                <w:rFonts w:cs="Times New Roman"/>
                <w:sz w:val="20"/>
                <w:szCs w:val="20"/>
                <w:lang w:eastAsia="ru-RU"/>
              </w:rPr>
              <w:t>Ambalaj – 5 kg;</w:t>
            </w:r>
          </w:p>
          <w:p w:rsidR="00703D76" w:rsidRPr="00DF331D" w:rsidRDefault="00703D76" w:rsidP="00650FB4">
            <w:pPr>
              <w:pStyle w:val="a6"/>
              <w:ind w:firstLine="0"/>
              <w:jc w:val="center"/>
              <w:rPr>
                <w:rFonts w:cs="Times New Roman"/>
                <w:sz w:val="20"/>
                <w:szCs w:val="20"/>
                <w:lang w:eastAsia="ru-RU"/>
              </w:rPr>
            </w:pPr>
            <w:r>
              <w:rPr>
                <w:rFonts w:cs="Times New Roman"/>
                <w:sz w:val="20"/>
                <w:szCs w:val="20"/>
                <w:lang w:eastAsia="ru-RU"/>
              </w:rPr>
              <w:t>universală</w:t>
            </w:r>
          </w:p>
        </w:tc>
      </w:tr>
      <w:tr w:rsidR="00650FB4"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31</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Rezervă mop simplu</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DF331D" w:rsidRDefault="004C0104" w:rsidP="00650FB4">
            <w:pPr>
              <w:pStyle w:val="a6"/>
              <w:ind w:firstLine="0"/>
              <w:jc w:val="center"/>
              <w:rPr>
                <w:rFonts w:cs="Times New Roman"/>
                <w:sz w:val="20"/>
                <w:szCs w:val="20"/>
                <w:lang w:eastAsia="ru-RU"/>
              </w:rPr>
            </w:pPr>
            <w:r>
              <w:rPr>
                <w:rFonts w:cs="Times New Roman"/>
                <w:sz w:val="20"/>
                <w:szCs w:val="20"/>
                <w:lang w:eastAsia="ru-RU"/>
              </w:rPr>
              <w:t>14</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Default="00650FB4" w:rsidP="00650FB4">
            <w:pPr>
              <w:pStyle w:val="a6"/>
              <w:ind w:firstLine="0"/>
              <w:jc w:val="center"/>
              <w:rPr>
                <w:rFonts w:cs="Times New Roman"/>
                <w:sz w:val="20"/>
                <w:szCs w:val="20"/>
                <w:lang w:eastAsia="ru-RU"/>
              </w:rPr>
            </w:pPr>
            <w:r w:rsidRPr="00DF331D">
              <w:rPr>
                <w:rFonts w:cs="Times New Roman"/>
                <w:sz w:val="20"/>
                <w:szCs w:val="20"/>
                <w:lang w:eastAsia="ru-RU"/>
              </w:rPr>
              <w:t xml:space="preserve">Pentru mop simplu, </w:t>
            </w:r>
          </w:p>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material – bumbac.</w:t>
            </w:r>
          </w:p>
        </w:tc>
      </w:tr>
      <w:tr w:rsidR="00650FB4" w:rsidRPr="00DF331D" w:rsidTr="00B417C6">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650FB4" w:rsidRPr="00DF331D" w:rsidRDefault="00E16D99" w:rsidP="00650FB4">
            <w:pPr>
              <w:pStyle w:val="a6"/>
              <w:ind w:firstLine="0"/>
              <w:jc w:val="center"/>
              <w:rPr>
                <w:rFonts w:cs="Times New Roman"/>
                <w:sz w:val="20"/>
                <w:szCs w:val="20"/>
                <w:lang w:eastAsia="ru-RU"/>
              </w:rPr>
            </w:pPr>
            <w:r>
              <w:rPr>
                <w:rFonts w:cs="Times New Roman"/>
                <w:sz w:val="20"/>
                <w:szCs w:val="20"/>
                <w:lang w:eastAsia="ru-RU"/>
              </w:rPr>
              <w:t>32</w:t>
            </w:r>
          </w:p>
        </w:tc>
        <w:tc>
          <w:tcPr>
            <w:tcW w:w="992" w:type="dxa"/>
            <w:vMerge/>
            <w:tcBorders>
              <w:left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650FB4" w:rsidRPr="00305C11" w:rsidRDefault="00650FB4" w:rsidP="00650FB4">
            <w:pPr>
              <w:pStyle w:val="a6"/>
              <w:ind w:firstLine="0"/>
              <w:jc w:val="center"/>
              <w:rPr>
                <w:rFonts w:cs="Times New Roman"/>
                <w:sz w:val="20"/>
                <w:szCs w:val="20"/>
                <w:lang w:eastAsia="ru-RU"/>
              </w:rPr>
            </w:pPr>
            <w:r w:rsidRPr="00305C11">
              <w:rPr>
                <w:rFonts w:cs="Times New Roman"/>
                <w:sz w:val="20"/>
                <w:szCs w:val="20"/>
                <w:lang w:eastAsia="ru-RU"/>
              </w:rPr>
              <w:t>Bandă pentru muște</w:t>
            </w:r>
          </w:p>
        </w:tc>
        <w:tc>
          <w:tcPr>
            <w:tcW w:w="113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DF331D">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Pr>
                <w:rFonts w:cs="Times New Roman"/>
                <w:sz w:val="20"/>
                <w:szCs w:val="20"/>
                <w:lang w:eastAsia="ru-RU"/>
              </w:rPr>
              <w:t>100</w:t>
            </w:r>
          </w:p>
        </w:tc>
        <w:tc>
          <w:tcPr>
            <w:tcW w:w="3544" w:type="dxa"/>
            <w:tcBorders>
              <w:top w:val="single" w:sz="4" w:space="0" w:color="auto"/>
              <w:left w:val="single" w:sz="4" w:space="0" w:color="auto"/>
              <w:bottom w:val="single" w:sz="4" w:space="0" w:color="auto"/>
              <w:right w:val="single" w:sz="4" w:space="0" w:color="auto"/>
            </w:tcBorders>
            <w:vAlign w:val="center"/>
          </w:tcPr>
          <w:p w:rsidR="00650FB4" w:rsidRPr="00DF331D" w:rsidRDefault="00650FB4" w:rsidP="00650FB4">
            <w:pPr>
              <w:pStyle w:val="a6"/>
              <w:ind w:firstLine="0"/>
              <w:jc w:val="center"/>
              <w:rPr>
                <w:rFonts w:cs="Times New Roman"/>
                <w:sz w:val="20"/>
                <w:szCs w:val="20"/>
                <w:lang w:eastAsia="ru-RU"/>
              </w:rPr>
            </w:pPr>
            <w:r w:rsidRPr="009A6BAB">
              <w:rPr>
                <w:rFonts w:cs="Times New Roman"/>
                <w:sz w:val="20"/>
                <w:szCs w:val="20"/>
                <w:lang w:eastAsia="ru-RU"/>
              </w:rPr>
              <w:t>Banda nu elibereaza nici o substanță activă în aer, inobservabil și fără miros. Insectele se lipesc puternic de banda adezivă.</w:t>
            </w:r>
            <w:r>
              <w:rPr>
                <w:rFonts w:cs="Times New Roman"/>
                <w:sz w:val="20"/>
                <w:szCs w:val="20"/>
                <w:lang w:eastAsia="ru-RU"/>
              </w:rPr>
              <w:t xml:space="preserve"> </w:t>
            </w:r>
            <w:r w:rsidRPr="009A6BAB">
              <w:rPr>
                <w:rFonts w:cs="Times New Roman"/>
                <w:sz w:val="20"/>
                <w:szCs w:val="20"/>
                <w:lang w:eastAsia="ru-RU"/>
              </w:rPr>
              <w:t>Rezistența benzilor de aproximativ</w:t>
            </w:r>
            <w:r>
              <w:rPr>
                <w:rFonts w:cs="Times New Roman"/>
                <w:sz w:val="20"/>
                <w:szCs w:val="20"/>
                <w:lang w:eastAsia="ru-RU"/>
              </w:rPr>
              <w:t xml:space="preserve"> </w:t>
            </w:r>
            <w:r w:rsidRPr="009A6BAB">
              <w:rPr>
                <w:rFonts w:cs="Times New Roman"/>
                <w:sz w:val="20"/>
                <w:szCs w:val="20"/>
                <w:lang w:eastAsia="ru-RU"/>
              </w:rPr>
              <w:t>4-6 saptămîni.</w:t>
            </w:r>
          </w:p>
        </w:tc>
      </w:tr>
      <w:tr w:rsidR="00A67405" w:rsidRPr="00DF331D" w:rsidTr="00633AAC">
        <w:trPr>
          <w:trHeight w:val="397"/>
        </w:trPr>
        <w:tc>
          <w:tcPr>
            <w:tcW w:w="6096" w:type="dxa"/>
            <w:gridSpan w:val="5"/>
            <w:tcBorders>
              <w:top w:val="single" w:sz="4" w:space="0" w:color="auto"/>
              <w:left w:val="single" w:sz="4" w:space="0" w:color="auto"/>
              <w:bottom w:val="single" w:sz="4" w:space="0" w:color="auto"/>
              <w:right w:val="single" w:sz="4" w:space="0" w:color="auto"/>
            </w:tcBorders>
            <w:vAlign w:val="center"/>
          </w:tcPr>
          <w:p w:rsidR="00A67405" w:rsidRPr="00A67405" w:rsidRDefault="00A67405" w:rsidP="00650FB4">
            <w:pPr>
              <w:pStyle w:val="a6"/>
              <w:ind w:firstLine="0"/>
              <w:jc w:val="center"/>
              <w:rPr>
                <w:rFonts w:cs="Times New Roman"/>
                <w:b/>
                <w:sz w:val="20"/>
                <w:szCs w:val="20"/>
                <w:lang w:eastAsia="ru-RU"/>
              </w:rPr>
            </w:pPr>
            <w:r w:rsidRPr="00A67405">
              <w:rPr>
                <w:rFonts w:cs="Times New Roman"/>
                <w:b/>
                <w:sz w:val="20"/>
                <w:szCs w:val="20"/>
                <w:lang w:eastAsia="ru-RU"/>
              </w:rPr>
              <w:t xml:space="preserve">                                                                     Valoarea, fără TVA, lot nr.1</w:t>
            </w:r>
          </w:p>
        </w:tc>
        <w:tc>
          <w:tcPr>
            <w:tcW w:w="3544" w:type="dxa"/>
            <w:tcBorders>
              <w:top w:val="single" w:sz="4" w:space="0" w:color="auto"/>
              <w:left w:val="single" w:sz="4" w:space="0" w:color="auto"/>
              <w:bottom w:val="single" w:sz="4" w:space="0" w:color="auto"/>
              <w:right w:val="single" w:sz="4" w:space="0" w:color="auto"/>
            </w:tcBorders>
            <w:vAlign w:val="center"/>
          </w:tcPr>
          <w:p w:rsidR="00A67405" w:rsidRPr="00DF4572" w:rsidRDefault="00DF4572" w:rsidP="00650FB4">
            <w:pPr>
              <w:pStyle w:val="a6"/>
              <w:ind w:firstLine="0"/>
              <w:jc w:val="center"/>
              <w:rPr>
                <w:rFonts w:cs="Times New Roman"/>
                <w:b/>
                <w:sz w:val="20"/>
                <w:szCs w:val="20"/>
                <w:lang w:eastAsia="ru-RU"/>
              </w:rPr>
            </w:pPr>
            <w:r w:rsidRPr="00DF4572">
              <w:rPr>
                <w:rFonts w:cs="Times New Roman"/>
                <w:b/>
                <w:sz w:val="20"/>
                <w:szCs w:val="20"/>
                <w:lang w:eastAsia="ru-RU"/>
              </w:rPr>
              <w:t>32 165,00</w:t>
            </w:r>
          </w:p>
        </w:tc>
      </w:tr>
      <w:tr w:rsidR="00A67405" w:rsidRPr="00DF331D" w:rsidTr="008C4C50">
        <w:trPr>
          <w:trHeight w:val="397"/>
        </w:trPr>
        <w:tc>
          <w:tcPr>
            <w:tcW w:w="964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A67405" w:rsidRPr="009A6BAB" w:rsidRDefault="00A67405" w:rsidP="00CD3CE2">
            <w:pPr>
              <w:pStyle w:val="a6"/>
              <w:ind w:firstLine="0"/>
              <w:jc w:val="center"/>
              <w:rPr>
                <w:rFonts w:cs="Times New Roman"/>
                <w:sz w:val="20"/>
                <w:szCs w:val="20"/>
                <w:lang w:eastAsia="ru-RU"/>
              </w:rPr>
            </w:pPr>
            <w:r>
              <w:rPr>
                <w:rFonts w:eastAsia="Times New Roman" w:cs="Times New Roman"/>
                <w:b/>
                <w:szCs w:val="24"/>
                <w:lang w:eastAsia="ru-RU"/>
              </w:rPr>
              <w:t xml:space="preserve">Lotul </w:t>
            </w:r>
            <w:r w:rsidR="00345AC1">
              <w:rPr>
                <w:rFonts w:eastAsia="Times New Roman" w:cs="Times New Roman"/>
                <w:b/>
                <w:szCs w:val="24"/>
                <w:lang w:eastAsia="ru-RU"/>
              </w:rPr>
              <w:t>2</w:t>
            </w:r>
            <w:r>
              <w:rPr>
                <w:rFonts w:eastAsia="Times New Roman" w:cs="Times New Roman"/>
                <w:b/>
                <w:szCs w:val="24"/>
                <w:lang w:eastAsia="ru-RU"/>
              </w:rPr>
              <w:t xml:space="preserve">: </w:t>
            </w:r>
            <w:r w:rsidR="00CD3CE2">
              <w:rPr>
                <w:rFonts w:eastAsia="Times New Roman" w:cs="Times New Roman"/>
                <w:b/>
                <w:szCs w:val="24"/>
                <w:lang w:eastAsia="ru-RU"/>
              </w:rPr>
              <w:t>Articole de menaj</w:t>
            </w:r>
          </w:p>
        </w:tc>
      </w:tr>
      <w:tr w:rsidR="003D2DEA" w:rsidRPr="00DF331D" w:rsidTr="00B772D3">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3D2DEA" w:rsidRDefault="003D2DEA" w:rsidP="00650FB4">
            <w:pPr>
              <w:pStyle w:val="a6"/>
              <w:ind w:firstLine="0"/>
              <w:jc w:val="center"/>
              <w:rPr>
                <w:rFonts w:cs="Times New Roman"/>
                <w:sz w:val="20"/>
                <w:szCs w:val="20"/>
                <w:lang w:eastAsia="ru-RU"/>
              </w:rPr>
            </w:pPr>
            <w:r>
              <w:rPr>
                <w:rFonts w:cs="Times New Roman"/>
                <w:sz w:val="20"/>
                <w:szCs w:val="20"/>
                <w:lang w:eastAsia="ru-RU"/>
              </w:rPr>
              <w:t>2.1</w:t>
            </w:r>
          </w:p>
        </w:tc>
        <w:tc>
          <w:tcPr>
            <w:tcW w:w="992" w:type="dxa"/>
            <w:vMerge w:val="restart"/>
            <w:tcBorders>
              <w:top w:val="single" w:sz="4" w:space="0" w:color="auto"/>
              <w:left w:val="single" w:sz="4" w:space="0" w:color="auto"/>
              <w:right w:val="single" w:sz="4" w:space="0" w:color="auto"/>
            </w:tcBorders>
            <w:vAlign w:val="center"/>
          </w:tcPr>
          <w:p w:rsidR="003D2DEA" w:rsidRPr="003D2DEA" w:rsidRDefault="003D2DEA" w:rsidP="00650FB4">
            <w:pPr>
              <w:pStyle w:val="a6"/>
              <w:ind w:firstLine="0"/>
              <w:jc w:val="center"/>
              <w:rPr>
                <w:rFonts w:cs="Times New Roman"/>
                <w:sz w:val="16"/>
                <w:szCs w:val="16"/>
                <w:lang w:eastAsia="ru-RU"/>
              </w:rPr>
            </w:pPr>
            <w:r w:rsidRPr="003D2DEA">
              <w:rPr>
                <w:rFonts w:cs="Times New Roman"/>
                <w:sz w:val="16"/>
                <w:szCs w:val="16"/>
                <w:lang w:eastAsia="ru-RU"/>
              </w:rPr>
              <w:t>33760000-5</w:t>
            </w:r>
          </w:p>
        </w:tc>
        <w:tc>
          <w:tcPr>
            <w:tcW w:w="2410" w:type="dxa"/>
            <w:tcBorders>
              <w:top w:val="single" w:sz="4" w:space="0" w:color="auto"/>
              <w:left w:val="single" w:sz="4" w:space="0" w:color="auto"/>
              <w:bottom w:val="single" w:sz="4" w:space="0" w:color="auto"/>
              <w:right w:val="single" w:sz="4" w:space="0" w:color="auto"/>
            </w:tcBorders>
            <w:vAlign w:val="center"/>
          </w:tcPr>
          <w:p w:rsidR="003D2DEA" w:rsidRPr="003F5114" w:rsidRDefault="003F5114" w:rsidP="00650FB4">
            <w:pPr>
              <w:pStyle w:val="a6"/>
              <w:ind w:firstLine="0"/>
              <w:jc w:val="center"/>
              <w:rPr>
                <w:rFonts w:cs="Times New Roman"/>
                <w:sz w:val="20"/>
                <w:szCs w:val="20"/>
                <w:lang w:eastAsia="ru-RU"/>
              </w:rPr>
            </w:pPr>
            <w:r w:rsidRPr="003F5114">
              <w:rPr>
                <w:rFonts w:cs="Times New Roman"/>
                <w:sz w:val="20"/>
                <w:szCs w:val="20"/>
                <w:lang w:eastAsia="ru-RU"/>
              </w:rPr>
              <w:t>Șervețele rezervă, pentru aparat</w:t>
            </w:r>
          </w:p>
        </w:tc>
        <w:tc>
          <w:tcPr>
            <w:tcW w:w="1134" w:type="dxa"/>
            <w:tcBorders>
              <w:top w:val="single" w:sz="4" w:space="0" w:color="auto"/>
              <w:left w:val="single" w:sz="4" w:space="0" w:color="auto"/>
              <w:bottom w:val="single" w:sz="4" w:space="0" w:color="auto"/>
              <w:right w:val="single" w:sz="4" w:space="0" w:color="auto"/>
            </w:tcBorders>
            <w:vAlign w:val="center"/>
          </w:tcPr>
          <w:p w:rsidR="003D2DEA" w:rsidRPr="00DF331D" w:rsidRDefault="00551162" w:rsidP="00650FB4">
            <w:pPr>
              <w:pStyle w:val="a6"/>
              <w:ind w:firstLine="0"/>
              <w:jc w:val="center"/>
              <w:rPr>
                <w:rFonts w:cs="Times New Roman"/>
                <w:sz w:val="20"/>
                <w:szCs w:val="20"/>
                <w:lang w:eastAsia="ru-RU"/>
              </w:rPr>
            </w:pPr>
            <w:r>
              <w:rPr>
                <w:rFonts w:cs="Times New Roman"/>
                <w:sz w:val="20"/>
                <w:szCs w:val="20"/>
                <w:lang w:eastAsia="ru-RU"/>
              </w:rPr>
              <w:t>set</w:t>
            </w:r>
          </w:p>
        </w:tc>
        <w:tc>
          <w:tcPr>
            <w:tcW w:w="992" w:type="dxa"/>
            <w:tcBorders>
              <w:top w:val="single" w:sz="4" w:space="0" w:color="auto"/>
              <w:left w:val="single" w:sz="4" w:space="0" w:color="auto"/>
              <w:bottom w:val="single" w:sz="4" w:space="0" w:color="auto"/>
              <w:right w:val="single" w:sz="4" w:space="0" w:color="auto"/>
            </w:tcBorders>
            <w:vAlign w:val="center"/>
          </w:tcPr>
          <w:p w:rsidR="003D2DEA" w:rsidRDefault="004546BF" w:rsidP="00650FB4">
            <w:pPr>
              <w:pStyle w:val="a6"/>
              <w:ind w:firstLine="0"/>
              <w:jc w:val="center"/>
              <w:rPr>
                <w:rFonts w:cs="Times New Roman"/>
                <w:sz w:val="20"/>
                <w:szCs w:val="20"/>
                <w:lang w:eastAsia="ru-RU"/>
              </w:rPr>
            </w:pPr>
            <w:r>
              <w:rPr>
                <w:rFonts w:cs="Times New Roman"/>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tcPr>
          <w:p w:rsidR="003D2DEA" w:rsidRPr="00FB7FB5" w:rsidRDefault="00FB7FB5" w:rsidP="00650FB4">
            <w:pPr>
              <w:pStyle w:val="a6"/>
              <w:ind w:firstLine="0"/>
              <w:jc w:val="center"/>
              <w:rPr>
                <w:rFonts w:cs="Times New Roman"/>
                <w:sz w:val="20"/>
                <w:szCs w:val="20"/>
                <w:lang w:eastAsia="ru-RU"/>
              </w:rPr>
            </w:pPr>
            <w:r>
              <w:rPr>
                <w:rFonts w:cs="Times New Roman"/>
                <w:sz w:val="20"/>
                <w:szCs w:val="20"/>
                <w:lang w:eastAsia="ru-RU"/>
              </w:rPr>
              <w:t xml:space="preserve">Șervețele de unică folosință, pentru aparat </w:t>
            </w:r>
            <w:r w:rsidR="0015110D" w:rsidRPr="00380E53">
              <w:rPr>
                <w:rFonts w:cs="Times New Roman"/>
                <w:b/>
                <w:sz w:val="20"/>
                <w:szCs w:val="20"/>
                <w:lang w:eastAsia="ru-RU"/>
              </w:rPr>
              <w:t xml:space="preserve">deja </w:t>
            </w:r>
            <w:r w:rsidRPr="00380E53">
              <w:rPr>
                <w:rFonts w:cs="Times New Roman"/>
                <w:b/>
                <w:sz w:val="20"/>
                <w:szCs w:val="20"/>
                <w:lang w:eastAsia="ru-RU"/>
              </w:rPr>
              <w:t>existent</w:t>
            </w:r>
            <w:r>
              <w:rPr>
                <w:rFonts w:cs="Times New Roman"/>
                <w:sz w:val="20"/>
                <w:szCs w:val="20"/>
                <w:lang w:eastAsia="ru-RU"/>
              </w:rPr>
              <w:t xml:space="preserve"> ,, FloSoft</w:t>
            </w:r>
            <w:r>
              <w:rPr>
                <w:rFonts w:cs="Times New Roman"/>
                <w:sz w:val="20"/>
                <w:szCs w:val="20"/>
                <w:lang w:val="en-US" w:eastAsia="ru-RU"/>
              </w:rPr>
              <w:t>”</w:t>
            </w:r>
            <w:r>
              <w:rPr>
                <w:rFonts w:cs="Times New Roman"/>
                <w:sz w:val="20"/>
                <w:szCs w:val="20"/>
                <w:lang w:eastAsia="ru-RU"/>
              </w:rPr>
              <w:t xml:space="preserve">, </w:t>
            </w:r>
            <w:r w:rsidR="006D5DCF">
              <w:rPr>
                <w:rFonts w:cs="Times New Roman"/>
                <w:sz w:val="20"/>
                <w:szCs w:val="20"/>
                <w:lang w:eastAsia="ru-RU"/>
              </w:rPr>
              <w:t>sau ,,echivalentul</w:t>
            </w:r>
            <w:r w:rsidR="006D5DCF">
              <w:rPr>
                <w:rFonts w:cs="Times New Roman"/>
                <w:sz w:val="20"/>
                <w:szCs w:val="20"/>
                <w:lang w:val="en-US" w:eastAsia="ru-RU"/>
              </w:rPr>
              <w:t>”</w:t>
            </w:r>
            <w:r w:rsidR="006D5DCF">
              <w:rPr>
                <w:rFonts w:cs="Times New Roman"/>
                <w:sz w:val="20"/>
                <w:szCs w:val="20"/>
                <w:lang w:eastAsia="ru-RU"/>
              </w:rPr>
              <w:t xml:space="preserve"> să fie compatibile, </w:t>
            </w:r>
            <w:r>
              <w:rPr>
                <w:rFonts w:cs="Times New Roman"/>
                <w:sz w:val="20"/>
                <w:szCs w:val="20"/>
                <w:lang w:eastAsia="ru-RU"/>
              </w:rPr>
              <w:t>ambalate-200buc/set, în 2 straturi;</w:t>
            </w:r>
          </w:p>
        </w:tc>
      </w:tr>
      <w:tr w:rsidR="003D2DEA" w:rsidRPr="00DF331D" w:rsidTr="00B772D3">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3D2DEA" w:rsidRDefault="003D2DEA" w:rsidP="00650FB4">
            <w:pPr>
              <w:pStyle w:val="a6"/>
              <w:ind w:firstLine="0"/>
              <w:jc w:val="center"/>
              <w:rPr>
                <w:rFonts w:cs="Times New Roman"/>
                <w:sz w:val="20"/>
                <w:szCs w:val="20"/>
                <w:lang w:eastAsia="ru-RU"/>
              </w:rPr>
            </w:pPr>
            <w:r>
              <w:rPr>
                <w:rFonts w:cs="Times New Roman"/>
                <w:sz w:val="20"/>
                <w:szCs w:val="20"/>
                <w:lang w:eastAsia="ru-RU"/>
              </w:rPr>
              <w:t>2.2</w:t>
            </w:r>
          </w:p>
        </w:tc>
        <w:tc>
          <w:tcPr>
            <w:tcW w:w="992" w:type="dxa"/>
            <w:vMerge/>
            <w:tcBorders>
              <w:left w:val="single" w:sz="4" w:space="0" w:color="auto"/>
              <w:bottom w:val="single" w:sz="4" w:space="0" w:color="auto"/>
              <w:right w:val="single" w:sz="4" w:space="0" w:color="auto"/>
            </w:tcBorders>
            <w:vAlign w:val="center"/>
          </w:tcPr>
          <w:p w:rsidR="003D2DEA" w:rsidRPr="00DF331D" w:rsidRDefault="003D2DEA" w:rsidP="00650FB4">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3D2DEA" w:rsidRPr="00BB23D0" w:rsidRDefault="003F5114" w:rsidP="00650FB4">
            <w:pPr>
              <w:pStyle w:val="a6"/>
              <w:ind w:firstLine="0"/>
              <w:jc w:val="center"/>
              <w:rPr>
                <w:rFonts w:cs="Times New Roman"/>
                <w:b/>
                <w:sz w:val="20"/>
                <w:szCs w:val="20"/>
                <w:lang w:eastAsia="ru-RU"/>
              </w:rPr>
            </w:pPr>
            <w:r w:rsidRPr="003F5114">
              <w:rPr>
                <w:rFonts w:cs="Times New Roman"/>
                <w:sz w:val="20"/>
                <w:szCs w:val="20"/>
                <w:lang w:eastAsia="ru-RU"/>
              </w:rPr>
              <w:t>Șervețele rezervă, pentru aparat</w:t>
            </w:r>
          </w:p>
        </w:tc>
        <w:tc>
          <w:tcPr>
            <w:tcW w:w="1134" w:type="dxa"/>
            <w:tcBorders>
              <w:top w:val="single" w:sz="4" w:space="0" w:color="auto"/>
              <w:left w:val="single" w:sz="4" w:space="0" w:color="auto"/>
              <w:bottom w:val="single" w:sz="4" w:space="0" w:color="auto"/>
              <w:right w:val="single" w:sz="4" w:space="0" w:color="auto"/>
            </w:tcBorders>
            <w:vAlign w:val="center"/>
          </w:tcPr>
          <w:p w:rsidR="003D2DEA" w:rsidRPr="00DF331D" w:rsidRDefault="00551162" w:rsidP="00650FB4">
            <w:pPr>
              <w:pStyle w:val="a6"/>
              <w:ind w:firstLine="0"/>
              <w:jc w:val="center"/>
              <w:rPr>
                <w:rFonts w:cs="Times New Roman"/>
                <w:sz w:val="20"/>
                <w:szCs w:val="20"/>
                <w:lang w:eastAsia="ru-RU"/>
              </w:rPr>
            </w:pPr>
            <w:r>
              <w:rPr>
                <w:rFonts w:cs="Times New Roman"/>
                <w:sz w:val="20"/>
                <w:szCs w:val="20"/>
                <w:lang w:eastAsia="ru-RU"/>
              </w:rPr>
              <w:t>set</w:t>
            </w:r>
          </w:p>
        </w:tc>
        <w:tc>
          <w:tcPr>
            <w:tcW w:w="992" w:type="dxa"/>
            <w:tcBorders>
              <w:top w:val="single" w:sz="4" w:space="0" w:color="auto"/>
              <w:left w:val="single" w:sz="4" w:space="0" w:color="auto"/>
              <w:bottom w:val="single" w:sz="4" w:space="0" w:color="auto"/>
              <w:right w:val="single" w:sz="4" w:space="0" w:color="auto"/>
            </w:tcBorders>
            <w:vAlign w:val="center"/>
          </w:tcPr>
          <w:p w:rsidR="003D2DEA" w:rsidRDefault="004546BF" w:rsidP="00650FB4">
            <w:pPr>
              <w:pStyle w:val="a6"/>
              <w:ind w:firstLine="0"/>
              <w:jc w:val="center"/>
              <w:rPr>
                <w:rFonts w:cs="Times New Roman"/>
                <w:sz w:val="20"/>
                <w:szCs w:val="20"/>
                <w:lang w:eastAsia="ru-RU"/>
              </w:rPr>
            </w:pPr>
            <w:r>
              <w:rPr>
                <w:rFonts w:cs="Times New Roman"/>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tcPr>
          <w:p w:rsidR="003D2DEA" w:rsidRPr="009A6BAB" w:rsidRDefault="00FB7FB5" w:rsidP="00650FB4">
            <w:pPr>
              <w:pStyle w:val="a6"/>
              <w:ind w:firstLine="0"/>
              <w:jc w:val="center"/>
              <w:rPr>
                <w:rFonts w:cs="Times New Roman"/>
                <w:sz w:val="20"/>
                <w:szCs w:val="20"/>
                <w:lang w:eastAsia="ru-RU"/>
              </w:rPr>
            </w:pPr>
            <w:r>
              <w:rPr>
                <w:rFonts w:cs="Times New Roman"/>
                <w:sz w:val="20"/>
                <w:szCs w:val="20"/>
                <w:lang w:eastAsia="ru-RU"/>
              </w:rPr>
              <w:t xml:space="preserve">Șervețele de unică folosință, pentru aparat </w:t>
            </w:r>
            <w:r w:rsidR="0015110D" w:rsidRPr="00380E53">
              <w:rPr>
                <w:rFonts w:cs="Times New Roman"/>
                <w:b/>
                <w:sz w:val="20"/>
                <w:szCs w:val="20"/>
                <w:lang w:eastAsia="ru-RU"/>
              </w:rPr>
              <w:t xml:space="preserve">deja </w:t>
            </w:r>
            <w:r w:rsidRPr="00380E53">
              <w:rPr>
                <w:rFonts w:cs="Times New Roman"/>
                <w:b/>
                <w:sz w:val="20"/>
                <w:szCs w:val="20"/>
                <w:lang w:eastAsia="ru-RU"/>
              </w:rPr>
              <w:t>existent</w:t>
            </w:r>
            <w:r>
              <w:rPr>
                <w:rFonts w:cs="Times New Roman"/>
                <w:sz w:val="20"/>
                <w:szCs w:val="20"/>
                <w:lang w:eastAsia="ru-RU"/>
              </w:rPr>
              <w:t xml:space="preserve"> ,, Jofel, AG47000</w:t>
            </w:r>
            <w:r>
              <w:rPr>
                <w:rFonts w:cs="Times New Roman"/>
                <w:sz w:val="20"/>
                <w:szCs w:val="20"/>
                <w:lang w:val="en-US" w:eastAsia="ru-RU"/>
              </w:rPr>
              <w:t>”</w:t>
            </w:r>
            <w:r>
              <w:rPr>
                <w:rFonts w:cs="Times New Roman"/>
                <w:sz w:val="20"/>
                <w:szCs w:val="20"/>
                <w:lang w:eastAsia="ru-RU"/>
              </w:rPr>
              <w:t xml:space="preserve">, </w:t>
            </w:r>
            <w:r w:rsidR="006D5DCF">
              <w:rPr>
                <w:rFonts w:cs="Times New Roman"/>
                <w:sz w:val="20"/>
                <w:szCs w:val="20"/>
                <w:lang w:eastAsia="ru-RU"/>
              </w:rPr>
              <w:t>sau ,,echivalentul</w:t>
            </w:r>
            <w:r w:rsidR="006D5DCF">
              <w:rPr>
                <w:rFonts w:cs="Times New Roman"/>
                <w:sz w:val="20"/>
                <w:szCs w:val="20"/>
                <w:lang w:val="en-US" w:eastAsia="ru-RU"/>
              </w:rPr>
              <w:t>”</w:t>
            </w:r>
            <w:r w:rsidR="006D5DCF">
              <w:rPr>
                <w:rFonts w:cs="Times New Roman"/>
                <w:sz w:val="20"/>
                <w:szCs w:val="20"/>
                <w:lang w:eastAsia="ru-RU"/>
              </w:rPr>
              <w:t xml:space="preserve"> să fie compatibile, </w:t>
            </w:r>
            <w:r>
              <w:rPr>
                <w:rFonts w:cs="Times New Roman"/>
                <w:sz w:val="20"/>
                <w:szCs w:val="20"/>
                <w:lang w:eastAsia="ru-RU"/>
              </w:rPr>
              <w:t>ambalate-200buc/set, în 2 straturi;</w:t>
            </w:r>
          </w:p>
        </w:tc>
      </w:tr>
      <w:tr w:rsidR="00EA75C3" w:rsidRPr="00DF331D" w:rsidTr="00565DCF">
        <w:trPr>
          <w:trHeight w:val="397"/>
        </w:trPr>
        <w:tc>
          <w:tcPr>
            <w:tcW w:w="6096" w:type="dxa"/>
            <w:gridSpan w:val="5"/>
            <w:tcBorders>
              <w:top w:val="single" w:sz="4" w:space="0" w:color="auto"/>
              <w:left w:val="single" w:sz="4" w:space="0" w:color="auto"/>
              <w:bottom w:val="single" w:sz="4" w:space="0" w:color="auto"/>
              <w:right w:val="single" w:sz="4" w:space="0" w:color="auto"/>
            </w:tcBorders>
            <w:vAlign w:val="center"/>
          </w:tcPr>
          <w:p w:rsidR="00EA75C3" w:rsidRDefault="00EA75C3" w:rsidP="00650FB4">
            <w:pPr>
              <w:pStyle w:val="a6"/>
              <w:ind w:firstLine="0"/>
              <w:jc w:val="center"/>
              <w:rPr>
                <w:rFonts w:cs="Times New Roman"/>
                <w:sz w:val="20"/>
                <w:szCs w:val="20"/>
                <w:lang w:eastAsia="ru-RU"/>
              </w:rPr>
            </w:pPr>
            <w:r w:rsidRPr="00A67405">
              <w:rPr>
                <w:rFonts w:cs="Times New Roman"/>
                <w:b/>
                <w:sz w:val="20"/>
                <w:szCs w:val="20"/>
                <w:lang w:eastAsia="ru-RU"/>
              </w:rPr>
              <w:t xml:space="preserve">                                                                     Valoarea, fără TVA, lot nr</w:t>
            </w:r>
            <w:r>
              <w:rPr>
                <w:rFonts w:cs="Times New Roman"/>
                <w:b/>
                <w:sz w:val="20"/>
                <w:szCs w:val="20"/>
                <w:lang w:eastAsia="ru-RU"/>
              </w:rPr>
              <w:t>.2</w:t>
            </w:r>
          </w:p>
        </w:tc>
        <w:tc>
          <w:tcPr>
            <w:tcW w:w="3544" w:type="dxa"/>
            <w:tcBorders>
              <w:top w:val="single" w:sz="4" w:space="0" w:color="auto"/>
              <w:left w:val="single" w:sz="4" w:space="0" w:color="auto"/>
              <w:bottom w:val="single" w:sz="4" w:space="0" w:color="auto"/>
              <w:right w:val="single" w:sz="4" w:space="0" w:color="auto"/>
            </w:tcBorders>
            <w:vAlign w:val="center"/>
          </w:tcPr>
          <w:p w:rsidR="00EA75C3" w:rsidRPr="0029626B" w:rsidRDefault="0029626B" w:rsidP="00650FB4">
            <w:pPr>
              <w:pStyle w:val="a6"/>
              <w:ind w:firstLine="0"/>
              <w:jc w:val="center"/>
              <w:rPr>
                <w:rFonts w:cs="Times New Roman"/>
                <w:b/>
                <w:sz w:val="20"/>
                <w:szCs w:val="20"/>
                <w:lang w:eastAsia="ru-RU"/>
              </w:rPr>
            </w:pPr>
            <w:r w:rsidRPr="0029626B">
              <w:rPr>
                <w:rFonts w:cs="Times New Roman"/>
                <w:b/>
                <w:sz w:val="20"/>
                <w:szCs w:val="20"/>
                <w:lang w:eastAsia="ru-RU"/>
              </w:rPr>
              <w:t>500,00</w:t>
            </w:r>
          </w:p>
        </w:tc>
      </w:tr>
      <w:tr w:rsidR="00711586" w:rsidRPr="00DF331D" w:rsidTr="00A62305">
        <w:trPr>
          <w:trHeight w:val="397"/>
        </w:trPr>
        <w:tc>
          <w:tcPr>
            <w:tcW w:w="964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711586" w:rsidRPr="009A6BAB" w:rsidRDefault="00711586" w:rsidP="00650FB4">
            <w:pPr>
              <w:pStyle w:val="a6"/>
              <w:ind w:firstLine="0"/>
              <w:jc w:val="center"/>
              <w:rPr>
                <w:rFonts w:cs="Times New Roman"/>
                <w:sz w:val="20"/>
                <w:szCs w:val="20"/>
                <w:lang w:eastAsia="ru-RU"/>
              </w:rPr>
            </w:pPr>
            <w:r>
              <w:rPr>
                <w:rFonts w:eastAsia="Times New Roman" w:cs="Times New Roman"/>
                <w:b/>
                <w:szCs w:val="24"/>
                <w:lang w:eastAsia="ru-RU"/>
              </w:rPr>
              <w:lastRenderedPageBreak/>
              <w:t xml:space="preserve">Lotul 3: </w:t>
            </w:r>
            <w:r w:rsidR="00CD3CE2">
              <w:rPr>
                <w:rFonts w:eastAsia="Times New Roman" w:cs="Times New Roman"/>
                <w:b/>
                <w:szCs w:val="24"/>
                <w:lang w:eastAsia="ru-RU"/>
              </w:rPr>
              <w:t>Articole de uz gospodăresc</w:t>
            </w:r>
          </w:p>
        </w:tc>
      </w:tr>
      <w:tr w:rsidR="00551162" w:rsidRPr="00DF331D" w:rsidTr="00DD5F5E">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51162" w:rsidRDefault="00551162" w:rsidP="00551162">
            <w:pPr>
              <w:pStyle w:val="a6"/>
              <w:ind w:firstLine="0"/>
              <w:jc w:val="center"/>
              <w:rPr>
                <w:rFonts w:cs="Times New Roman"/>
                <w:sz w:val="20"/>
                <w:szCs w:val="20"/>
                <w:lang w:eastAsia="ru-RU"/>
              </w:rPr>
            </w:pPr>
            <w:r>
              <w:rPr>
                <w:rFonts w:cs="Times New Roman"/>
                <w:sz w:val="20"/>
                <w:szCs w:val="20"/>
                <w:lang w:eastAsia="ru-RU"/>
              </w:rPr>
              <w:t>3.1</w:t>
            </w:r>
          </w:p>
        </w:tc>
        <w:tc>
          <w:tcPr>
            <w:tcW w:w="992" w:type="dxa"/>
            <w:vMerge w:val="restart"/>
            <w:tcBorders>
              <w:top w:val="single" w:sz="4" w:space="0" w:color="auto"/>
              <w:left w:val="single" w:sz="4" w:space="0" w:color="auto"/>
              <w:right w:val="single" w:sz="4" w:space="0" w:color="auto"/>
            </w:tcBorders>
            <w:vAlign w:val="center"/>
          </w:tcPr>
          <w:p w:rsidR="00CD4311" w:rsidRDefault="00CD4311" w:rsidP="00077517">
            <w:pPr>
              <w:pStyle w:val="a6"/>
              <w:ind w:firstLine="0"/>
              <w:rPr>
                <w:rFonts w:cs="Times New Roman"/>
                <w:sz w:val="16"/>
                <w:szCs w:val="16"/>
                <w:lang w:eastAsia="ru-RU"/>
              </w:rPr>
            </w:pPr>
          </w:p>
          <w:p w:rsidR="00551162" w:rsidRPr="00E440A3" w:rsidRDefault="00551162" w:rsidP="00551162">
            <w:pPr>
              <w:pStyle w:val="a6"/>
              <w:ind w:firstLine="0"/>
              <w:jc w:val="center"/>
              <w:rPr>
                <w:rFonts w:cs="Times New Roman"/>
                <w:sz w:val="16"/>
                <w:szCs w:val="16"/>
                <w:lang w:eastAsia="ru-RU"/>
              </w:rPr>
            </w:pPr>
            <w:r w:rsidRPr="00E440A3">
              <w:rPr>
                <w:rFonts w:cs="Times New Roman"/>
                <w:sz w:val="16"/>
                <w:szCs w:val="16"/>
                <w:lang w:eastAsia="ru-RU"/>
              </w:rPr>
              <w:t>39800000-0</w:t>
            </w:r>
          </w:p>
        </w:tc>
        <w:tc>
          <w:tcPr>
            <w:tcW w:w="2410" w:type="dxa"/>
            <w:tcBorders>
              <w:top w:val="single" w:sz="4" w:space="0" w:color="auto"/>
              <w:left w:val="single" w:sz="4" w:space="0" w:color="auto"/>
              <w:bottom w:val="single" w:sz="4" w:space="0" w:color="auto"/>
              <w:right w:val="single" w:sz="4" w:space="0" w:color="auto"/>
            </w:tcBorders>
            <w:vAlign w:val="center"/>
          </w:tcPr>
          <w:p w:rsidR="00551162" w:rsidRPr="00655238" w:rsidRDefault="00BA0691" w:rsidP="00551162">
            <w:pPr>
              <w:pStyle w:val="a6"/>
              <w:ind w:firstLine="0"/>
              <w:jc w:val="center"/>
              <w:rPr>
                <w:rFonts w:cs="Times New Roman"/>
                <w:sz w:val="20"/>
                <w:szCs w:val="20"/>
                <w:lang w:eastAsia="ru-RU"/>
              </w:rPr>
            </w:pPr>
            <w:r w:rsidRPr="00655238">
              <w:rPr>
                <w:rFonts w:cs="Times New Roman"/>
                <w:sz w:val="20"/>
                <w:szCs w:val="20"/>
                <w:lang w:eastAsia="ru-RU"/>
              </w:rPr>
              <w:t>Tomberon de</w:t>
            </w:r>
            <w:r w:rsidR="00092418" w:rsidRPr="00655238">
              <w:rPr>
                <w:rFonts w:cs="Times New Roman"/>
                <w:sz w:val="20"/>
                <w:szCs w:val="20"/>
                <w:lang w:eastAsia="ru-RU"/>
              </w:rPr>
              <w:t xml:space="preserve"> gunoi</w:t>
            </w:r>
          </w:p>
        </w:tc>
        <w:tc>
          <w:tcPr>
            <w:tcW w:w="1134" w:type="dxa"/>
            <w:tcBorders>
              <w:top w:val="single" w:sz="4" w:space="0" w:color="auto"/>
              <w:left w:val="single" w:sz="4" w:space="0" w:color="auto"/>
              <w:bottom w:val="single" w:sz="4" w:space="0" w:color="auto"/>
              <w:right w:val="single" w:sz="4" w:space="0" w:color="auto"/>
            </w:tcBorders>
          </w:tcPr>
          <w:p w:rsidR="009108F5" w:rsidRDefault="009108F5" w:rsidP="00551162">
            <w:pPr>
              <w:ind w:firstLine="0"/>
              <w:jc w:val="center"/>
              <w:rPr>
                <w:rFonts w:cs="Times New Roman"/>
                <w:sz w:val="20"/>
                <w:szCs w:val="20"/>
                <w:lang w:eastAsia="ru-RU"/>
              </w:rPr>
            </w:pPr>
          </w:p>
          <w:p w:rsidR="00551162" w:rsidRDefault="00551162" w:rsidP="00551162">
            <w:pPr>
              <w:ind w:firstLine="0"/>
              <w:jc w:val="center"/>
            </w:pPr>
            <w:r w:rsidRPr="00134B3A">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9108F5" w:rsidRDefault="009108F5" w:rsidP="00551162">
            <w:pPr>
              <w:pStyle w:val="a6"/>
              <w:ind w:firstLine="0"/>
              <w:jc w:val="center"/>
              <w:rPr>
                <w:rFonts w:cs="Times New Roman"/>
                <w:sz w:val="20"/>
                <w:szCs w:val="20"/>
                <w:lang w:eastAsia="ru-RU"/>
              </w:rPr>
            </w:pPr>
          </w:p>
          <w:p w:rsidR="00551162" w:rsidRDefault="00092418" w:rsidP="00551162">
            <w:pPr>
              <w:pStyle w:val="a6"/>
              <w:ind w:firstLine="0"/>
              <w:jc w:val="center"/>
              <w:rPr>
                <w:rFonts w:cs="Times New Roman"/>
                <w:sz w:val="20"/>
                <w:szCs w:val="20"/>
                <w:lang w:eastAsia="ru-RU"/>
              </w:rPr>
            </w:pPr>
            <w:r>
              <w:rPr>
                <w:rFonts w:cs="Times New Roman"/>
                <w:sz w:val="20"/>
                <w:szCs w:val="20"/>
                <w:lang w:eastAsia="ru-RU"/>
              </w:rPr>
              <w:t>2</w:t>
            </w:r>
          </w:p>
        </w:tc>
        <w:tc>
          <w:tcPr>
            <w:tcW w:w="3544" w:type="dxa"/>
            <w:tcBorders>
              <w:top w:val="single" w:sz="4" w:space="0" w:color="auto"/>
              <w:left w:val="single" w:sz="4" w:space="0" w:color="auto"/>
              <w:bottom w:val="single" w:sz="4" w:space="0" w:color="auto"/>
              <w:right w:val="single" w:sz="4" w:space="0" w:color="auto"/>
            </w:tcBorders>
            <w:vAlign w:val="center"/>
          </w:tcPr>
          <w:p w:rsidR="00551162" w:rsidRPr="009A6BAB" w:rsidRDefault="008A4A98" w:rsidP="00551162">
            <w:pPr>
              <w:pStyle w:val="a6"/>
              <w:ind w:firstLine="0"/>
              <w:jc w:val="center"/>
              <w:rPr>
                <w:rFonts w:cs="Times New Roman"/>
                <w:sz w:val="20"/>
                <w:szCs w:val="20"/>
                <w:lang w:eastAsia="ru-RU"/>
              </w:rPr>
            </w:pPr>
            <w:r>
              <w:rPr>
                <w:rFonts w:cs="Times New Roman"/>
                <w:sz w:val="20"/>
                <w:szCs w:val="20"/>
                <w:lang w:eastAsia="ru-RU"/>
              </w:rPr>
              <w:t xml:space="preserve">Pubelă portabilă pentru gunoi și/sau resturi menajere, volum – </w:t>
            </w:r>
            <w:r w:rsidRPr="008A4A98">
              <w:rPr>
                <w:rFonts w:cs="Times New Roman"/>
                <w:b/>
                <w:sz w:val="20"/>
                <w:szCs w:val="20"/>
                <w:lang w:eastAsia="ru-RU"/>
              </w:rPr>
              <w:t>120 litri</w:t>
            </w:r>
            <w:r>
              <w:rPr>
                <w:rFonts w:cs="Times New Roman"/>
                <w:sz w:val="20"/>
                <w:szCs w:val="20"/>
                <w:lang w:eastAsia="ru-RU"/>
              </w:rPr>
              <w:t>;</w:t>
            </w:r>
          </w:p>
        </w:tc>
      </w:tr>
      <w:tr w:rsidR="00551162" w:rsidRPr="00DF331D" w:rsidTr="00DD5F5E">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51162" w:rsidRDefault="00551162" w:rsidP="00551162">
            <w:pPr>
              <w:pStyle w:val="a6"/>
              <w:ind w:firstLine="0"/>
              <w:jc w:val="center"/>
              <w:rPr>
                <w:rFonts w:cs="Times New Roman"/>
                <w:sz w:val="20"/>
                <w:szCs w:val="20"/>
                <w:lang w:eastAsia="ru-RU"/>
              </w:rPr>
            </w:pPr>
            <w:r>
              <w:rPr>
                <w:rFonts w:cs="Times New Roman"/>
                <w:sz w:val="20"/>
                <w:szCs w:val="20"/>
                <w:lang w:eastAsia="ru-RU"/>
              </w:rPr>
              <w:t>3.2</w:t>
            </w:r>
          </w:p>
        </w:tc>
        <w:tc>
          <w:tcPr>
            <w:tcW w:w="992" w:type="dxa"/>
            <w:vMerge/>
            <w:tcBorders>
              <w:left w:val="single" w:sz="4" w:space="0" w:color="auto"/>
              <w:right w:val="single" w:sz="4" w:space="0" w:color="auto"/>
            </w:tcBorders>
            <w:vAlign w:val="center"/>
          </w:tcPr>
          <w:p w:rsidR="00551162" w:rsidRPr="00DF331D" w:rsidRDefault="00551162" w:rsidP="00551162">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551162" w:rsidRPr="00655238" w:rsidRDefault="008B3D6C" w:rsidP="00551162">
            <w:pPr>
              <w:pStyle w:val="a6"/>
              <w:ind w:firstLine="0"/>
              <w:jc w:val="center"/>
              <w:rPr>
                <w:rFonts w:cs="Times New Roman"/>
                <w:sz w:val="20"/>
                <w:szCs w:val="20"/>
                <w:lang w:eastAsia="ru-RU"/>
              </w:rPr>
            </w:pPr>
            <w:r w:rsidRPr="00655238">
              <w:rPr>
                <w:rFonts w:cs="Times New Roman"/>
                <w:sz w:val="20"/>
                <w:szCs w:val="20"/>
                <w:lang w:eastAsia="ru-RU"/>
              </w:rPr>
              <w:t>Navetă pliabilă</w:t>
            </w:r>
          </w:p>
        </w:tc>
        <w:tc>
          <w:tcPr>
            <w:tcW w:w="1134" w:type="dxa"/>
            <w:tcBorders>
              <w:top w:val="single" w:sz="4" w:space="0" w:color="auto"/>
              <w:left w:val="single" w:sz="4" w:space="0" w:color="auto"/>
              <w:bottom w:val="single" w:sz="4" w:space="0" w:color="auto"/>
              <w:right w:val="single" w:sz="4" w:space="0" w:color="auto"/>
            </w:tcBorders>
          </w:tcPr>
          <w:p w:rsidR="005B0464" w:rsidRDefault="005B0464" w:rsidP="00551162">
            <w:pPr>
              <w:ind w:firstLine="0"/>
              <w:jc w:val="center"/>
              <w:rPr>
                <w:rFonts w:cs="Times New Roman"/>
                <w:sz w:val="20"/>
                <w:szCs w:val="20"/>
                <w:lang w:eastAsia="ru-RU"/>
              </w:rPr>
            </w:pPr>
          </w:p>
          <w:p w:rsidR="00551162" w:rsidRDefault="00551162" w:rsidP="00551162">
            <w:pPr>
              <w:ind w:firstLine="0"/>
              <w:jc w:val="center"/>
            </w:pPr>
            <w:r w:rsidRPr="00134B3A">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551162" w:rsidRDefault="008B3D6C" w:rsidP="00551162">
            <w:pPr>
              <w:pStyle w:val="a6"/>
              <w:ind w:firstLine="0"/>
              <w:jc w:val="center"/>
              <w:rPr>
                <w:rFonts w:cs="Times New Roman"/>
                <w:sz w:val="20"/>
                <w:szCs w:val="20"/>
                <w:lang w:eastAsia="ru-RU"/>
              </w:rPr>
            </w:pPr>
            <w:r>
              <w:rPr>
                <w:rFonts w:cs="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rsidR="00551162" w:rsidRPr="009A6BAB" w:rsidRDefault="008B3D6C" w:rsidP="00551162">
            <w:pPr>
              <w:pStyle w:val="a6"/>
              <w:ind w:firstLine="0"/>
              <w:jc w:val="center"/>
              <w:rPr>
                <w:rFonts w:cs="Times New Roman"/>
                <w:sz w:val="20"/>
                <w:szCs w:val="20"/>
                <w:lang w:eastAsia="ru-RU"/>
              </w:rPr>
            </w:pPr>
            <w:r>
              <w:rPr>
                <w:rFonts w:cs="Times New Roman"/>
                <w:sz w:val="20"/>
                <w:szCs w:val="20"/>
                <w:lang w:eastAsia="ru-RU"/>
              </w:rPr>
              <w:t>Navete</w:t>
            </w:r>
            <w:r w:rsidR="00752D74">
              <w:rPr>
                <w:rFonts w:cs="Times New Roman"/>
                <w:sz w:val="20"/>
                <w:szCs w:val="20"/>
                <w:lang w:eastAsia="ru-RU"/>
              </w:rPr>
              <w:t>(lădițe)</w:t>
            </w:r>
            <w:r>
              <w:rPr>
                <w:rFonts w:cs="Times New Roman"/>
                <w:sz w:val="20"/>
                <w:szCs w:val="20"/>
                <w:lang w:eastAsia="ru-RU"/>
              </w:rPr>
              <w:t xml:space="preserve"> </w:t>
            </w:r>
            <w:r w:rsidR="0088076A">
              <w:rPr>
                <w:rFonts w:cs="Times New Roman"/>
                <w:sz w:val="20"/>
                <w:szCs w:val="20"/>
                <w:lang w:eastAsia="ru-RU"/>
              </w:rPr>
              <w:t xml:space="preserve">din plastic, dimensiuni </w:t>
            </w:r>
            <w:r w:rsidR="0088076A" w:rsidRPr="0088076A">
              <w:rPr>
                <w:rFonts w:cs="Times New Roman"/>
                <w:sz w:val="20"/>
                <w:szCs w:val="20"/>
                <w:u w:val="single"/>
                <w:lang w:eastAsia="ru-RU"/>
              </w:rPr>
              <w:t>50x40x35</w:t>
            </w:r>
            <w:r w:rsidR="0088076A">
              <w:rPr>
                <w:rFonts w:cs="Times New Roman"/>
                <w:sz w:val="20"/>
                <w:szCs w:val="20"/>
                <w:lang w:eastAsia="ru-RU"/>
              </w:rPr>
              <w:t xml:space="preserve">; </w:t>
            </w:r>
            <w:r>
              <w:rPr>
                <w:rFonts w:cs="Times New Roman"/>
                <w:sz w:val="20"/>
                <w:szCs w:val="20"/>
                <w:lang w:eastAsia="ru-RU"/>
              </w:rPr>
              <w:t>standard sau perforate</w:t>
            </w:r>
            <w:r w:rsidR="0088076A">
              <w:rPr>
                <w:rFonts w:cs="Times New Roman"/>
                <w:sz w:val="20"/>
                <w:szCs w:val="20"/>
                <w:lang w:eastAsia="ru-RU"/>
              </w:rPr>
              <w:t>,</w:t>
            </w:r>
            <w:r w:rsidR="000B59DC">
              <w:rPr>
                <w:rFonts w:cs="Times New Roman"/>
                <w:sz w:val="20"/>
                <w:szCs w:val="20"/>
                <w:lang w:eastAsia="ru-RU"/>
              </w:rPr>
              <w:t xml:space="preserve"> pentru economisirea spațiului. Potrivit pentru alimente, legume, fructe sau uz industrial.</w:t>
            </w:r>
          </w:p>
        </w:tc>
      </w:tr>
      <w:tr w:rsidR="00551162" w:rsidRPr="00DF331D" w:rsidTr="00DD5F5E">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51162" w:rsidRDefault="00551162" w:rsidP="00551162">
            <w:pPr>
              <w:pStyle w:val="a6"/>
              <w:ind w:firstLine="0"/>
              <w:jc w:val="center"/>
              <w:rPr>
                <w:rFonts w:cs="Times New Roman"/>
                <w:sz w:val="20"/>
                <w:szCs w:val="20"/>
                <w:lang w:eastAsia="ru-RU"/>
              </w:rPr>
            </w:pPr>
            <w:r>
              <w:rPr>
                <w:rFonts w:cs="Times New Roman"/>
                <w:sz w:val="20"/>
                <w:szCs w:val="20"/>
                <w:lang w:eastAsia="ru-RU"/>
              </w:rPr>
              <w:t>3.3</w:t>
            </w:r>
          </w:p>
        </w:tc>
        <w:tc>
          <w:tcPr>
            <w:tcW w:w="992" w:type="dxa"/>
            <w:vMerge/>
            <w:tcBorders>
              <w:left w:val="single" w:sz="4" w:space="0" w:color="auto"/>
              <w:right w:val="single" w:sz="4" w:space="0" w:color="auto"/>
            </w:tcBorders>
            <w:vAlign w:val="center"/>
          </w:tcPr>
          <w:p w:rsidR="00551162" w:rsidRPr="00DF331D" w:rsidRDefault="00551162" w:rsidP="00551162">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551162" w:rsidRPr="00655238" w:rsidRDefault="005B0464" w:rsidP="00551162">
            <w:pPr>
              <w:pStyle w:val="a6"/>
              <w:ind w:firstLine="0"/>
              <w:jc w:val="center"/>
              <w:rPr>
                <w:rFonts w:cs="Times New Roman"/>
                <w:sz w:val="20"/>
                <w:szCs w:val="20"/>
                <w:lang w:eastAsia="ru-RU"/>
              </w:rPr>
            </w:pPr>
            <w:r w:rsidRPr="00655238">
              <w:rPr>
                <w:rFonts w:cs="Times New Roman"/>
                <w:sz w:val="20"/>
                <w:szCs w:val="20"/>
                <w:lang w:eastAsia="ru-RU"/>
              </w:rPr>
              <w:t>Navetă pliabilă</w:t>
            </w:r>
          </w:p>
        </w:tc>
        <w:tc>
          <w:tcPr>
            <w:tcW w:w="1134" w:type="dxa"/>
            <w:tcBorders>
              <w:top w:val="single" w:sz="4" w:space="0" w:color="auto"/>
              <w:left w:val="single" w:sz="4" w:space="0" w:color="auto"/>
              <w:bottom w:val="single" w:sz="4" w:space="0" w:color="auto"/>
              <w:right w:val="single" w:sz="4" w:space="0" w:color="auto"/>
            </w:tcBorders>
          </w:tcPr>
          <w:p w:rsidR="005B0464" w:rsidRDefault="005B0464" w:rsidP="00551162">
            <w:pPr>
              <w:ind w:firstLine="0"/>
              <w:jc w:val="center"/>
              <w:rPr>
                <w:rFonts w:cs="Times New Roman"/>
                <w:sz w:val="20"/>
                <w:szCs w:val="20"/>
                <w:lang w:eastAsia="ru-RU"/>
              </w:rPr>
            </w:pPr>
          </w:p>
          <w:p w:rsidR="00551162" w:rsidRDefault="00551162" w:rsidP="00551162">
            <w:pPr>
              <w:ind w:firstLine="0"/>
              <w:jc w:val="center"/>
            </w:pPr>
            <w:r w:rsidRPr="00134B3A">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551162" w:rsidRDefault="005B0464" w:rsidP="00551162">
            <w:pPr>
              <w:pStyle w:val="a6"/>
              <w:ind w:firstLine="0"/>
              <w:jc w:val="center"/>
              <w:rPr>
                <w:rFonts w:cs="Times New Roman"/>
                <w:sz w:val="20"/>
                <w:szCs w:val="20"/>
                <w:lang w:eastAsia="ru-RU"/>
              </w:rPr>
            </w:pPr>
            <w:r>
              <w:rPr>
                <w:rFonts w:cs="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rsidR="00551162" w:rsidRPr="009A6BAB" w:rsidRDefault="000B59DC" w:rsidP="00551162">
            <w:pPr>
              <w:pStyle w:val="a6"/>
              <w:ind w:firstLine="0"/>
              <w:jc w:val="center"/>
              <w:rPr>
                <w:rFonts w:cs="Times New Roman"/>
                <w:sz w:val="20"/>
                <w:szCs w:val="20"/>
                <w:lang w:eastAsia="ru-RU"/>
              </w:rPr>
            </w:pPr>
            <w:r>
              <w:rPr>
                <w:rFonts w:cs="Times New Roman"/>
                <w:sz w:val="20"/>
                <w:szCs w:val="20"/>
                <w:lang w:eastAsia="ru-RU"/>
              </w:rPr>
              <w:t>Navete</w:t>
            </w:r>
            <w:r w:rsidR="00752D74">
              <w:rPr>
                <w:rFonts w:cs="Times New Roman"/>
                <w:sz w:val="20"/>
                <w:szCs w:val="20"/>
                <w:lang w:eastAsia="ru-RU"/>
              </w:rPr>
              <w:t>(lădițe)</w:t>
            </w:r>
            <w:r>
              <w:rPr>
                <w:rFonts w:cs="Times New Roman"/>
                <w:sz w:val="20"/>
                <w:szCs w:val="20"/>
                <w:lang w:eastAsia="ru-RU"/>
              </w:rPr>
              <w:t xml:space="preserve"> din plastic, dimensiuni </w:t>
            </w:r>
            <w:r>
              <w:rPr>
                <w:rFonts w:cs="Times New Roman"/>
                <w:sz w:val="20"/>
                <w:szCs w:val="20"/>
                <w:u w:val="single"/>
                <w:lang w:eastAsia="ru-RU"/>
              </w:rPr>
              <w:t>40x28x20</w:t>
            </w:r>
            <w:r>
              <w:rPr>
                <w:rFonts w:cs="Times New Roman"/>
                <w:sz w:val="20"/>
                <w:szCs w:val="20"/>
                <w:lang w:eastAsia="ru-RU"/>
              </w:rPr>
              <w:t>; standard sau perforate, pentru economisirea spațiului. Potrivit pentru alimente, legume, fructe sau uz industrial.</w:t>
            </w:r>
          </w:p>
        </w:tc>
      </w:tr>
      <w:tr w:rsidR="00551162" w:rsidRPr="00DF331D" w:rsidTr="00DD5F5E">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51162" w:rsidRDefault="00551162" w:rsidP="00551162">
            <w:pPr>
              <w:pStyle w:val="a6"/>
              <w:ind w:firstLine="0"/>
              <w:jc w:val="center"/>
              <w:rPr>
                <w:rFonts w:cs="Times New Roman"/>
                <w:sz w:val="20"/>
                <w:szCs w:val="20"/>
                <w:lang w:eastAsia="ru-RU"/>
              </w:rPr>
            </w:pPr>
            <w:r>
              <w:rPr>
                <w:rFonts w:cs="Times New Roman"/>
                <w:sz w:val="20"/>
                <w:szCs w:val="20"/>
                <w:lang w:eastAsia="ru-RU"/>
              </w:rPr>
              <w:t>3.4</w:t>
            </w:r>
          </w:p>
        </w:tc>
        <w:tc>
          <w:tcPr>
            <w:tcW w:w="992" w:type="dxa"/>
            <w:vMerge/>
            <w:tcBorders>
              <w:left w:val="single" w:sz="4" w:space="0" w:color="auto"/>
              <w:right w:val="single" w:sz="4" w:space="0" w:color="auto"/>
            </w:tcBorders>
            <w:vAlign w:val="center"/>
          </w:tcPr>
          <w:p w:rsidR="00551162" w:rsidRPr="00DF331D" w:rsidRDefault="00551162" w:rsidP="00551162">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551162" w:rsidRPr="00655238" w:rsidRDefault="007F5C5B" w:rsidP="00551162">
            <w:pPr>
              <w:pStyle w:val="a6"/>
              <w:ind w:firstLine="0"/>
              <w:jc w:val="center"/>
              <w:rPr>
                <w:rFonts w:cs="Times New Roman"/>
                <w:sz w:val="20"/>
                <w:szCs w:val="20"/>
                <w:lang w:eastAsia="ru-RU"/>
              </w:rPr>
            </w:pPr>
            <w:r w:rsidRPr="00655238">
              <w:rPr>
                <w:rFonts w:cs="Times New Roman"/>
                <w:sz w:val="20"/>
                <w:szCs w:val="20"/>
                <w:lang w:eastAsia="ru-RU"/>
              </w:rPr>
              <w:t>Căldare cu capac, emailată</w:t>
            </w:r>
          </w:p>
        </w:tc>
        <w:tc>
          <w:tcPr>
            <w:tcW w:w="1134" w:type="dxa"/>
            <w:tcBorders>
              <w:top w:val="single" w:sz="4" w:space="0" w:color="auto"/>
              <w:left w:val="single" w:sz="4" w:space="0" w:color="auto"/>
              <w:bottom w:val="single" w:sz="4" w:space="0" w:color="auto"/>
              <w:right w:val="single" w:sz="4" w:space="0" w:color="auto"/>
            </w:tcBorders>
          </w:tcPr>
          <w:p w:rsidR="00E162F1" w:rsidRDefault="00E162F1" w:rsidP="00551162">
            <w:pPr>
              <w:ind w:firstLine="0"/>
              <w:jc w:val="center"/>
              <w:rPr>
                <w:rFonts w:cs="Times New Roman"/>
                <w:sz w:val="20"/>
                <w:szCs w:val="20"/>
                <w:lang w:eastAsia="ru-RU"/>
              </w:rPr>
            </w:pPr>
          </w:p>
          <w:p w:rsidR="00E162F1" w:rsidRDefault="00E162F1" w:rsidP="00551162">
            <w:pPr>
              <w:ind w:firstLine="0"/>
              <w:jc w:val="center"/>
              <w:rPr>
                <w:rFonts w:cs="Times New Roman"/>
                <w:sz w:val="20"/>
                <w:szCs w:val="20"/>
                <w:lang w:eastAsia="ru-RU"/>
              </w:rPr>
            </w:pPr>
          </w:p>
          <w:p w:rsidR="00E162F1" w:rsidRDefault="00E162F1" w:rsidP="00551162">
            <w:pPr>
              <w:ind w:firstLine="0"/>
              <w:jc w:val="center"/>
              <w:rPr>
                <w:rFonts w:cs="Times New Roman"/>
                <w:sz w:val="20"/>
                <w:szCs w:val="20"/>
                <w:lang w:eastAsia="ru-RU"/>
              </w:rPr>
            </w:pPr>
          </w:p>
          <w:p w:rsidR="00551162" w:rsidRDefault="00551162" w:rsidP="00551162">
            <w:pPr>
              <w:ind w:firstLine="0"/>
              <w:jc w:val="center"/>
            </w:pPr>
            <w:r w:rsidRPr="00134B3A">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551162" w:rsidRDefault="007F5C5B" w:rsidP="00551162">
            <w:pPr>
              <w:pStyle w:val="a6"/>
              <w:ind w:firstLine="0"/>
              <w:jc w:val="center"/>
              <w:rPr>
                <w:rFonts w:cs="Times New Roman"/>
                <w:sz w:val="20"/>
                <w:szCs w:val="20"/>
                <w:lang w:eastAsia="ru-RU"/>
              </w:rPr>
            </w:pPr>
            <w:r>
              <w:rPr>
                <w:rFonts w:cs="Times New Roman"/>
                <w:sz w:val="20"/>
                <w:szCs w:val="20"/>
                <w:lang w:eastAsia="ru-RU"/>
              </w:rPr>
              <w:t>10</w:t>
            </w:r>
          </w:p>
        </w:tc>
        <w:tc>
          <w:tcPr>
            <w:tcW w:w="3544" w:type="dxa"/>
            <w:tcBorders>
              <w:top w:val="single" w:sz="4" w:space="0" w:color="auto"/>
              <w:left w:val="single" w:sz="4" w:space="0" w:color="auto"/>
              <w:bottom w:val="single" w:sz="4" w:space="0" w:color="auto"/>
              <w:right w:val="single" w:sz="4" w:space="0" w:color="auto"/>
            </w:tcBorders>
            <w:vAlign w:val="center"/>
          </w:tcPr>
          <w:p w:rsidR="00551162" w:rsidRPr="009A6BAB" w:rsidRDefault="00765F02" w:rsidP="00551162">
            <w:pPr>
              <w:pStyle w:val="a6"/>
              <w:ind w:firstLine="0"/>
              <w:jc w:val="center"/>
              <w:rPr>
                <w:rFonts w:cs="Times New Roman"/>
                <w:sz w:val="20"/>
                <w:szCs w:val="20"/>
                <w:lang w:eastAsia="ru-RU"/>
              </w:rPr>
            </w:pPr>
            <w:r>
              <w:rPr>
                <w:rFonts w:cs="Times New Roman"/>
                <w:sz w:val="20"/>
                <w:szCs w:val="20"/>
                <w:lang w:eastAsia="ru-RU"/>
              </w:rPr>
              <w:t xml:space="preserve">Galeată emailată, cu capac, </w:t>
            </w:r>
            <w:r w:rsidRPr="00765F02">
              <w:rPr>
                <w:rFonts w:cs="Times New Roman"/>
                <w:b/>
                <w:sz w:val="20"/>
                <w:szCs w:val="20"/>
                <w:lang w:eastAsia="ru-RU"/>
              </w:rPr>
              <w:t>volum -12 litri,</w:t>
            </w:r>
            <w:r>
              <w:rPr>
                <w:rFonts w:cs="Times New Roman"/>
                <w:sz w:val="20"/>
                <w:szCs w:val="20"/>
                <w:lang w:eastAsia="ru-RU"/>
              </w:rPr>
              <w:t xml:space="preserve"> </w:t>
            </w:r>
            <w:r w:rsidR="00F45FB6">
              <w:rPr>
                <w:rFonts w:cs="Times New Roman"/>
                <w:sz w:val="20"/>
                <w:szCs w:val="20"/>
                <w:lang w:eastAsia="ru-RU"/>
              </w:rPr>
              <w:t>este realizată din oțel de înaltă calitate.</w:t>
            </w:r>
            <w:r w:rsidR="00F26E28">
              <w:rPr>
                <w:rFonts w:cs="Times New Roman"/>
                <w:sz w:val="20"/>
                <w:szCs w:val="20"/>
                <w:lang w:eastAsia="ru-RU"/>
              </w:rPr>
              <w:t xml:space="preserve"> Învelișul de email nu provoacă alergii și protejează în mod fiabil alimentele de contactul cu metalul. </w:t>
            </w:r>
            <w:r w:rsidR="00877EA9">
              <w:rPr>
                <w:rFonts w:cs="Times New Roman"/>
                <w:sz w:val="20"/>
                <w:szCs w:val="20"/>
                <w:lang w:eastAsia="ru-RU"/>
              </w:rPr>
              <w:t>Uzură cu o durată</w:t>
            </w:r>
            <w:r w:rsidR="00F4473C">
              <w:rPr>
                <w:rFonts w:cs="Times New Roman"/>
                <w:sz w:val="20"/>
                <w:szCs w:val="20"/>
                <w:lang w:eastAsia="ru-RU"/>
              </w:rPr>
              <w:t xml:space="preserve"> </w:t>
            </w:r>
            <w:r w:rsidR="00256A31">
              <w:rPr>
                <w:rFonts w:cs="Times New Roman"/>
                <w:sz w:val="20"/>
                <w:szCs w:val="20"/>
                <w:lang w:eastAsia="ru-RU"/>
              </w:rPr>
              <w:t>lungă de viață. Găleata este potrivită pentru depozitarea și transportul elimentelor și apei.</w:t>
            </w:r>
          </w:p>
        </w:tc>
      </w:tr>
      <w:tr w:rsidR="00551162" w:rsidRPr="00DF331D" w:rsidTr="00DD5F5E">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551162" w:rsidRDefault="00551162" w:rsidP="00551162">
            <w:pPr>
              <w:pStyle w:val="a6"/>
              <w:ind w:firstLine="0"/>
              <w:jc w:val="center"/>
              <w:rPr>
                <w:rFonts w:cs="Times New Roman"/>
                <w:sz w:val="20"/>
                <w:szCs w:val="20"/>
                <w:lang w:eastAsia="ru-RU"/>
              </w:rPr>
            </w:pPr>
            <w:r>
              <w:rPr>
                <w:rFonts w:cs="Times New Roman"/>
                <w:sz w:val="20"/>
                <w:szCs w:val="20"/>
                <w:lang w:eastAsia="ru-RU"/>
              </w:rPr>
              <w:t>3.5</w:t>
            </w:r>
          </w:p>
        </w:tc>
        <w:tc>
          <w:tcPr>
            <w:tcW w:w="992" w:type="dxa"/>
            <w:vMerge/>
            <w:tcBorders>
              <w:left w:val="single" w:sz="4" w:space="0" w:color="auto"/>
              <w:bottom w:val="single" w:sz="4" w:space="0" w:color="auto"/>
              <w:right w:val="single" w:sz="4" w:space="0" w:color="auto"/>
            </w:tcBorders>
            <w:vAlign w:val="center"/>
          </w:tcPr>
          <w:p w:rsidR="00551162" w:rsidRPr="00DF331D" w:rsidRDefault="00551162" w:rsidP="00551162">
            <w:pPr>
              <w:pStyle w:val="a6"/>
              <w:ind w:firstLine="0"/>
              <w:jc w:val="center"/>
              <w:rPr>
                <w:rFonts w:cs="Times New Roman"/>
                <w:sz w:val="20"/>
                <w:szCs w:val="20"/>
                <w:lang w:eastAsia="ru-RU"/>
              </w:rPr>
            </w:pPr>
          </w:p>
        </w:tc>
        <w:tc>
          <w:tcPr>
            <w:tcW w:w="2410" w:type="dxa"/>
            <w:tcBorders>
              <w:top w:val="single" w:sz="4" w:space="0" w:color="auto"/>
              <w:left w:val="single" w:sz="4" w:space="0" w:color="auto"/>
              <w:bottom w:val="single" w:sz="4" w:space="0" w:color="auto"/>
              <w:right w:val="single" w:sz="4" w:space="0" w:color="auto"/>
            </w:tcBorders>
            <w:vAlign w:val="center"/>
          </w:tcPr>
          <w:p w:rsidR="00551162" w:rsidRPr="00655238" w:rsidRDefault="00ED6F2F" w:rsidP="00551162">
            <w:pPr>
              <w:pStyle w:val="a6"/>
              <w:ind w:firstLine="0"/>
              <w:jc w:val="center"/>
              <w:rPr>
                <w:rFonts w:cs="Times New Roman"/>
                <w:sz w:val="20"/>
                <w:szCs w:val="20"/>
                <w:lang w:eastAsia="ru-RU"/>
              </w:rPr>
            </w:pPr>
            <w:r w:rsidRPr="00655238">
              <w:rPr>
                <w:rFonts w:cs="Times New Roman"/>
                <w:sz w:val="20"/>
                <w:szCs w:val="20"/>
                <w:lang w:eastAsia="ru-RU"/>
              </w:rPr>
              <w:t>Lighean alimentar, pentru cantină</w:t>
            </w:r>
          </w:p>
        </w:tc>
        <w:tc>
          <w:tcPr>
            <w:tcW w:w="1134" w:type="dxa"/>
            <w:tcBorders>
              <w:top w:val="single" w:sz="4" w:space="0" w:color="auto"/>
              <w:left w:val="single" w:sz="4" w:space="0" w:color="auto"/>
              <w:bottom w:val="single" w:sz="4" w:space="0" w:color="auto"/>
              <w:right w:val="single" w:sz="4" w:space="0" w:color="auto"/>
            </w:tcBorders>
          </w:tcPr>
          <w:p w:rsidR="005B4521" w:rsidRDefault="005B4521" w:rsidP="00551162">
            <w:pPr>
              <w:ind w:firstLine="0"/>
              <w:jc w:val="center"/>
              <w:rPr>
                <w:rFonts w:cs="Times New Roman"/>
                <w:sz w:val="20"/>
                <w:szCs w:val="20"/>
                <w:lang w:eastAsia="ru-RU"/>
              </w:rPr>
            </w:pPr>
          </w:p>
          <w:p w:rsidR="00551162" w:rsidRDefault="00551162" w:rsidP="00551162">
            <w:pPr>
              <w:ind w:firstLine="0"/>
              <w:jc w:val="center"/>
            </w:pPr>
            <w:r w:rsidRPr="00134B3A">
              <w:rPr>
                <w:rFonts w:cs="Times New Roman"/>
                <w:sz w:val="20"/>
                <w:szCs w:val="20"/>
                <w:lang w:eastAsia="ru-RU"/>
              </w:rPr>
              <w:t>buc</w:t>
            </w:r>
          </w:p>
        </w:tc>
        <w:tc>
          <w:tcPr>
            <w:tcW w:w="992" w:type="dxa"/>
            <w:tcBorders>
              <w:top w:val="single" w:sz="4" w:space="0" w:color="auto"/>
              <w:left w:val="single" w:sz="4" w:space="0" w:color="auto"/>
              <w:bottom w:val="single" w:sz="4" w:space="0" w:color="auto"/>
              <w:right w:val="single" w:sz="4" w:space="0" w:color="auto"/>
            </w:tcBorders>
            <w:vAlign w:val="center"/>
          </w:tcPr>
          <w:p w:rsidR="00551162" w:rsidRDefault="00551162" w:rsidP="00551162">
            <w:pPr>
              <w:pStyle w:val="a6"/>
              <w:ind w:firstLine="0"/>
              <w:jc w:val="center"/>
              <w:rPr>
                <w:rFonts w:cs="Times New Roman"/>
                <w:sz w:val="20"/>
                <w:szCs w:val="20"/>
                <w:lang w:eastAsia="ru-RU"/>
              </w:rPr>
            </w:pPr>
          </w:p>
          <w:p w:rsidR="005B4521" w:rsidRDefault="005B4521" w:rsidP="00551162">
            <w:pPr>
              <w:pStyle w:val="a6"/>
              <w:ind w:firstLine="0"/>
              <w:jc w:val="center"/>
              <w:rPr>
                <w:rFonts w:cs="Times New Roman"/>
                <w:sz w:val="20"/>
                <w:szCs w:val="20"/>
                <w:lang w:eastAsia="ru-RU"/>
              </w:rPr>
            </w:pPr>
            <w:r>
              <w:rPr>
                <w:rFonts w:cs="Times New Roman"/>
                <w:sz w:val="20"/>
                <w:szCs w:val="20"/>
                <w:lang w:eastAsia="ru-RU"/>
              </w:rPr>
              <w:t>5</w:t>
            </w:r>
          </w:p>
        </w:tc>
        <w:tc>
          <w:tcPr>
            <w:tcW w:w="3544" w:type="dxa"/>
            <w:tcBorders>
              <w:top w:val="single" w:sz="4" w:space="0" w:color="auto"/>
              <w:left w:val="single" w:sz="4" w:space="0" w:color="auto"/>
              <w:bottom w:val="single" w:sz="4" w:space="0" w:color="auto"/>
              <w:right w:val="single" w:sz="4" w:space="0" w:color="auto"/>
            </w:tcBorders>
            <w:vAlign w:val="center"/>
          </w:tcPr>
          <w:p w:rsidR="00551162" w:rsidRPr="009A6BAB" w:rsidRDefault="005B4521" w:rsidP="00551162">
            <w:pPr>
              <w:pStyle w:val="a6"/>
              <w:ind w:firstLine="0"/>
              <w:jc w:val="center"/>
              <w:rPr>
                <w:rFonts w:cs="Times New Roman"/>
                <w:sz w:val="20"/>
                <w:szCs w:val="20"/>
                <w:lang w:eastAsia="ru-RU"/>
              </w:rPr>
            </w:pPr>
            <w:r>
              <w:rPr>
                <w:rFonts w:cs="Times New Roman"/>
                <w:sz w:val="20"/>
                <w:szCs w:val="20"/>
                <w:lang w:eastAsia="ru-RU"/>
              </w:rPr>
              <w:t xml:space="preserve">Lighean alimentar, </w:t>
            </w:r>
            <w:r w:rsidRPr="005B4521">
              <w:rPr>
                <w:rFonts w:cs="Times New Roman"/>
                <w:b/>
                <w:sz w:val="20"/>
                <w:szCs w:val="20"/>
                <w:lang w:eastAsia="ru-RU"/>
              </w:rPr>
              <w:t>volum 12 litri,</w:t>
            </w:r>
            <w:r>
              <w:rPr>
                <w:rFonts w:cs="Times New Roman"/>
                <w:sz w:val="20"/>
                <w:szCs w:val="20"/>
                <w:lang w:eastAsia="ru-RU"/>
              </w:rPr>
              <w:t xml:space="preserve"> fabricat dintr</w:t>
            </w:r>
            <w:r w:rsidR="00D42E85">
              <w:rPr>
                <w:rFonts w:cs="Times New Roman"/>
                <w:sz w:val="20"/>
                <w:szCs w:val="20"/>
                <w:lang w:eastAsia="ru-RU"/>
              </w:rPr>
              <w:t>-</w:t>
            </w:r>
            <w:r>
              <w:rPr>
                <w:rFonts w:cs="Times New Roman"/>
                <w:sz w:val="20"/>
                <w:szCs w:val="20"/>
                <w:lang w:eastAsia="ru-RU"/>
              </w:rPr>
              <w:t>un plastic</w:t>
            </w:r>
            <w:r w:rsidR="00D42E85">
              <w:rPr>
                <w:rFonts w:cs="Times New Roman"/>
                <w:sz w:val="20"/>
                <w:szCs w:val="20"/>
                <w:lang w:eastAsia="ru-RU"/>
              </w:rPr>
              <w:t xml:space="preserve"> rezistent </w:t>
            </w:r>
            <w:r w:rsidR="00720A70">
              <w:rPr>
                <w:rFonts w:cs="Times New Roman"/>
                <w:sz w:val="20"/>
                <w:szCs w:val="20"/>
                <w:lang w:eastAsia="ru-RU"/>
              </w:rPr>
              <w:t xml:space="preserve">și flexibil, care asigură durabilitate și o utilizare îndelungată. Materialul este non-toxic, inodor și nu reține mirosurile </w:t>
            </w:r>
          </w:p>
        </w:tc>
      </w:tr>
      <w:tr w:rsidR="00CC7D6B" w:rsidRPr="00DF331D" w:rsidTr="007B32B1">
        <w:trPr>
          <w:trHeight w:val="397"/>
        </w:trPr>
        <w:tc>
          <w:tcPr>
            <w:tcW w:w="6096" w:type="dxa"/>
            <w:gridSpan w:val="5"/>
            <w:tcBorders>
              <w:top w:val="single" w:sz="4" w:space="0" w:color="auto"/>
              <w:left w:val="single" w:sz="4" w:space="0" w:color="auto"/>
              <w:bottom w:val="single" w:sz="4" w:space="0" w:color="auto"/>
              <w:right w:val="single" w:sz="4" w:space="0" w:color="auto"/>
            </w:tcBorders>
            <w:vAlign w:val="center"/>
          </w:tcPr>
          <w:p w:rsidR="00CC7D6B" w:rsidRDefault="00CC7D6B" w:rsidP="00650FB4">
            <w:pPr>
              <w:pStyle w:val="a6"/>
              <w:ind w:firstLine="0"/>
              <w:jc w:val="center"/>
              <w:rPr>
                <w:rFonts w:cs="Times New Roman"/>
                <w:sz w:val="20"/>
                <w:szCs w:val="20"/>
                <w:lang w:eastAsia="ru-RU"/>
              </w:rPr>
            </w:pPr>
            <w:r w:rsidRPr="00A67405">
              <w:rPr>
                <w:rFonts w:cs="Times New Roman"/>
                <w:b/>
                <w:sz w:val="20"/>
                <w:szCs w:val="20"/>
                <w:lang w:eastAsia="ru-RU"/>
              </w:rPr>
              <w:t xml:space="preserve">                                                                     Valoarea, fără TVA, lot nr</w:t>
            </w:r>
            <w:r>
              <w:rPr>
                <w:rFonts w:cs="Times New Roman"/>
                <w:b/>
                <w:sz w:val="20"/>
                <w:szCs w:val="20"/>
                <w:lang w:eastAsia="ru-RU"/>
              </w:rPr>
              <w:t>.3</w:t>
            </w:r>
          </w:p>
        </w:tc>
        <w:tc>
          <w:tcPr>
            <w:tcW w:w="3544" w:type="dxa"/>
            <w:tcBorders>
              <w:top w:val="single" w:sz="4" w:space="0" w:color="auto"/>
              <w:left w:val="single" w:sz="4" w:space="0" w:color="auto"/>
              <w:bottom w:val="single" w:sz="4" w:space="0" w:color="auto"/>
              <w:right w:val="single" w:sz="4" w:space="0" w:color="auto"/>
            </w:tcBorders>
            <w:vAlign w:val="center"/>
          </w:tcPr>
          <w:p w:rsidR="00CC7D6B" w:rsidRPr="00676581" w:rsidRDefault="00676581" w:rsidP="00650FB4">
            <w:pPr>
              <w:pStyle w:val="a6"/>
              <w:ind w:firstLine="0"/>
              <w:jc w:val="center"/>
              <w:rPr>
                <w:rFonts w:cs="Times New Roman"/>
                <w:b/>
                <w:sz w:val="20"/>
                <w:szCs w:val="20"/>
                <w:lang w:eastAsia="ru-RU"/>
              </w:rPr>
            </w:pPr>
            <w:r w:rsidRPr="00676581">
              <w:rPr>
                <w:rFonts w:cs="Times New Roman"/>
                <w:b/>
                <w:sz w:val="20"/>
                <w:szCs w:val="20"/>
                <w:lang w:eastAsia="ru-RU"/>
              </w:rPr>
              <w:t>6487,50</w:t>
            </w:r>
          </w:p>
        </w:tc>
      </w:tr>
      <w:tr w:rsidR="00326001" w:rsidRPr="00DF331D" w:rsidTr="005962CD">
        <w:trPr>
          <w:trHeight w:val="397"/>
        </w:trPr>
        <w:tc>
          <w:tcPr>
            <w:tcW w:w="568" w:type="dxa"/>
            <w:tcBorders>
              <w:top w:val="single" w:sz="4" w:space="0" w:color="auto"/>
              <w:left w:val="single" w:sz="4" w:space="0" w:color="auto"/>
              <w:bottom w:val="single" w:sz="4" w:space="0" w:color="auto"/>
              <w:right w:val="single" w:sz="4" w:space="0" w:color="auto"/>
            </w:tcBorders>
            <w:vAlign w:val="center"/>
          </w:tcPr>
          <w:p w:rsidR="00326001" w:rsidRDefault="00326001" w:rsidP="00650FB4">
            <w:pPr>
              <w:pStyle w:val="a6"/>
              <w:ind w:firstLine="0"/>
              <w:jc w:val="center"/>
              <w:rPr>
                <w:rFonts w:cs="Times New Roman"/>
                <w:sz w:val="20"/>
                <w:szCs w:val="20"/>
                <w:lang w:eastAsia="ru-RU"/>
              </w:rPr>
            </w:pPr>
          </w:p>
        </w:tc>
        <w:tc>
          <w:tcPr>
            <w:tcW w:w="5528" w:type="dxa"/>
            <w:gridSpan w:val="4"/>
            <w:tcBorders>
              <w:top w:val="single" w:sz="4" w:space="0" w:color="auto"/>
              <w:left w:val="single" w:sz="4" w:space="0" w:color="auto"/>
              <w:bottom w:val="single" w:sz="4" w:space="0" w:color="auto"/>
              <w:right w:val="single" w:sz="4" w:space="0" w:color="auto"/>
            </w:tcBorders>
            <w:vAlign w:val="center"/>
          </w:tcPr>
          <w:p w:rsidR="00326001" w:rsidRPr="00326001" w:rsidRDefault="00326001" w:rsidP="00650FB4">
            <w:pPr>
              <w:pStyle w:val="a6"/>
              <w:ind w:firstLine="0"/>
              <w:jc w:val="center"/>
              <w:rPr>
                <w:rFonts w:cs="Times New Roman"/>
                <w:b/>
                <w:sz w:val="20"/>
                <w:szCs w:val="20"/>
                <w:lang w:eastAsia="ru-RU"/>
              </w:rPr>
            </w:pPr>
            <w:r>
              <w:rPr>
                <w:rFonts w:cs="Times New Roman"/>
                <w:sz w:val="20"/>
                <w:szCs w:val="20"/>
                <w:lang w:eastAsia="ru-RU"/>
              </w:rPr>
              <w:t xml:space="preserve">                                                </w:t>
            </w:r>
            <w:r w:rsidRPr="00326001">
              <w:rPr>
                <w:rFonts w:cs="Times New Roman"/>
                <w:b/>
                <w:sz w:val="20"/>
                <w:szCs w:val="20"/>
                <w:lang w:eastAsia="ru-RU"/>
              </w:rPr>
              <w:t>Valoarea aproximativă, fără TVA</w:t>
            </w:r>
          </w:p>
        </w:tc>
        <w:tc>
          <w:tcPr>
            <w:tcW w:w="3544" w:type="dxa"/>
            <w:tcBorders>
              <w:top w:val="single" w:sz="4" w:space="0" w:color="auto"/>
              <w:left w:val="single" w:sz="4" w:space="0" w:color="auto"/>
              <w:bottom w:val="single" w:sz="4" w:space="0" w:color="auto"/>
              <w:right w:val="single" w:sz="4" w:space="0" w:color="auto"/>
            </w:tcBorders>
            <w:vAlign w:val="center"/>
          </w:tcPr>
          <w:p w:rsidR="00326001" w:rsidRPr="007C6230" w:rsidRDefault="007C6230" w:rsidP="00650FB4">
            <w:pPr>
              <w:pStyle w:val="a6"/>
              <w:ind w:firstLine="0"/>
              <w:jc w:val="center"/>
              <w:rPr>
                <w:rFonts w:cs="Times New Roman"/>
                <w:b/>
                <w:sz w:val="20"/>
                <w:szCs w:val="20"/>
                <w:lang w:eastAsia="ru-RU"/>
              </w:rPr>
            </w:pPr>
            <w:bookmarkStart w:id="0" w:name="_GoBack"/>
            <w:r w:rsidRPr="007C6230">
              <w:rPr>
                <w:rFonts w:cs="Times New Roman"/>
                <w:b/>
                <w:sz w:val="20"/>
                <w:szCs w:val="20"/>
                <w:lang w:eastAsia="ru-RU"/>
              </w:rPr>
              <w:t>39 152,50</w:t>
            </w:r>
            <w:bookmarkEnd w:id="0"/>
          </w:p>
        </w:tc>
      </w:tr>
    </w:tbl>
    <w:p w:rsidR="00C272DF" w:rsidRPr="00A25D80" w:rsidRDefault="00C272DF" w:rsidP="00C14015">
      <w:pPr>
        <w:ind w:firstLine="0"/>
        <w:rPr>
          <w:sz w:val="28"/>
          <w:szCs w:val="28"/>
        </w:rPr>
      </w:pPr>
    </w:p>
    <w:tbl>
      <w:tblPr>
        <w:tblW w:w="9639" w:type="dxa"/>
        <w:tblLook w:val="04A0" w:firstRow="1" w:lastRow="0" w:firstColumn="1" w:lastColumn="0" w:noHBand="0" w:noVBand="1"/>
      </w:tblPr>
      <w:tblGrid>
        <w:gridCol w:w="9639"/>
      </w:tblGrid>
      <w:tr w:rsidR="00C272DF" w:rsidRPr="00C272DF" w:rsidTr="000B043D">
        <w:trPr>
          <w:trHeight w:val="697"/>
        </w:trPr>
        <w:tc>
          <w:tcPr>
            <w:tcW w:w="9639" w:type="dxa"/>
            <w:shd w:val="clear" w:color="auto" w:fill="FFFFFF" w:themeFill="background1"/>
          </w:tcPr>
          <w:p w:rsidR="0011482D" w:rsidRPr="00840941" w:rsidRDefault="0011482D" w:rsidP="0011482D">
            <w:pPr>
              <w:numPr>
                <w:ilvl w:val="0"/>
                <w:numId w:val="1"/>
              </w:numPr>
              <w:tabs>
                <w:tab w:val="right" w:pos="426"/>
              </w:tabs>
              <w:spacing w:before="120" w:after="0" w:line="276" w:lineRule="auto"/>
              <w:jc w:val="left"/>
              <w:rPr>
                <w:b/>
                <w:szCs w:val="24"/>
                <w:lang w:val="ro-MD"/>
              </w:rPr>
            </w:pPr>
            <w:r w:rsidRPr="004225A2">
              <w:rPr>
                <w:b/>
                <w:szCs w:val="24"/>
                <w:lang w:val="ro-MD"/>
              </w:rPr>
              <w:t>În cazul în care contractul este împărțit pe loturi un operator economic poate depune oferta (se va selecta):</w:t>
            </w:r>
            <w:r>
              <w:rPr>
                <w:b/>
                <w:szCs w:val="24"/>
                <w:lang w:val="ro-MD"/>
              </w:rPr>
              <w:t xml:space="preserve"> </w:t>
            </w:r>
            <w:r w:rsidR="00FE6A8D">
              <w:rPr>
                <w:szCs w:val="24"/>
                <w:lang w:val="ro-MD"/>
              </w:rPr>
              <w:t>Pentru toate</w:t>
            </w:r>
            <w:r w:rsidR="000B1D16">
              <w:rPr>
                <w:szCs w:val="24"/>
                <w:lang w:val="ro-MD"/>
              </w:rPr>
              <w:t xml:space="preserve"> lot</w:t>
            </w:r>
            <w:r w:rsidR="00FE6A8D">
              <w:rPr>
                <w:szCs w:val="24"/>
                <w:lang w:val="ro-MD"/>
              </w:rPr>
              <w:t>urile</w:t>
            </w:r>
            <w:r w:rsidR="000B1D16">
              <w:rPr>
                <w:szCs w:val="24"/>
                <w:lang w:val="ro-MD"/>
              </w:rPr>
              <w:t>.</w:t>
            </w:r>
          </w:p>
          <w:p w:rsidR="00F745ED" w:rsidRPr="00F745ED" w:rsidRDefault="0011482D" w:rsidP="00BD6C64">
            <w:pPr>
              <w:numPr>
                <w:ilvl w:val="0"/>
                <w:numId w:val="1"/>
              </w:numPr>
              <w:tabs>
                <w:tab w:val="right" w:pos="426"/>
              </w:tabs>
              <w:spacing w:before="120" w:after="0" w:line="276" w:lineRule="auto"/>
              <w:rPr>
                <w:b/>
                <w:szCs w:val="24"/>
                <w:lang w:val="ro-MD"/>
              </w:rPr>
            </w:pPr>
            <w:r w:rsidRPr="00840941">
              <w:rPr>
                <w:b/>
              </w:rPr>
              <w:t>Admiterea sau interzicerea ofertelor alternative</w:t>
            </w:r>
            <w:r w:rsidRPr="00CE4824">
              <w:t xml:space="preserve">: </w:t>
            </w:r>
            <w:r>
              <w:t>N</w:t>
            </w:r>
            <w:r w:rsidRPr="00CE4824">
              <w:t>u se admite</w:t>
            </w:r>
          </w:p>
          <w:p w:rsidR="005453A4" w:rsidRPr="005453A4" w:rsidRDefault="0011482D" w:rsidP="00BD6C64">
            <w:pPr>
              <w:pStyle w:val="a4"/>
              <w:numPr>
                <w:ilvl w:val="0"/>
                <w:numId w:val="1"/>
              </w:numPr>
              <w:tabs>
                <w:tab w:val="left" w:pos="8826"/>
              </w:tabs>
              <w:spacing w:line="276" w:lineRule="auto"/>
              <w:ind w:right="817"/>
              <w:jc w:val="both"/>
              <w:rPr>
                <w:sz w:val="24"/>
                <w:szCs w:val="24"/>
                <w:lang w:val="ro-MD"/>
              </w:rPr>
            </w:pPr>
            <w:r w:rsidRPr="008B478C">
              <w:rPr>
                <w:b/>
                <w:sz w:val="24"/>
                <w:szCs w:val="24"/>
                <w:lang w:val="ro-MD"/>
              </w:rPr>
              <w:t>Termenii și condițiile de livrare/prestare/executare solicitați:</w:t>
            </w:r>
            <w:r w:rsidRPr="008B478C">
              <w:rPr>
                <w:sz w:val="24"/>
                <w:szCs w:val="24"/>
                <w:lang w:val="ro-MD"/>
              </w:rPr>
              <w:t xml:space="preserve"> </w:t>
            </w:r>
            <w:r w:rsidR="00990214">
              <w:rPr>
                <w:sz w:val="24"/>
                <w:szCs w:val="24"/>
                <w:lang w:val="ro-MD"/>
              </w:rPr>
              <w:t xml:space="preserve">Pe parcursul luniilor </w:t>
            </w:r>
            <w:r w:rsidR="00990214" w:rsidRPr="00990214">
              <w:rPr>
                <w:b/>
                <w:sz w:val="24"/>
                <w:szCs w:val="24"/>
                <w:u w:val="single"/>
                <w:lang w:val="ro-MD"/>
              </w:rPr>
              <w:t>mai-</w:t>
            </w:r>
            <w:proofErr w:type="spellStart"/>
            <w:r w:rsidR="00990214" w:rsidRPr="00990214">
              <w:rPr>
                <w:b/>
                <w:sz w:val="24"/>
                <w:szCs w:val="24"/>
                <w:u w:val="single"/>
                <w:lang w:val="en-US"/>
              </w:rPr>
              <w:t>iunie</w:t>
            </w:r>
            <w:proofErr w:type="spellEnd"/>
            <w:r w:rsidR="008F6A07">
              <w:rPr>
                <w:b/>
                <w:sz w:val="24"/>
                <w:szCs w:val="24"/>
                <w:u w:val="single"/>
                <w:lang w:val="en-US"/>
              </w:rPr>
              <w:t xml:space="preserve"> </w:t>
            </w:r>
            <w:r w:rsidR="006061C0" w:rsidRPr="00990214">
              <w:rPr>
                <w:b/>
                <w:sz w:val="24"/>
                <w:szCs w:val="24"/>
                <w:u w:val="single"/>
                <w:lang w:val="en-US"/>
              </w:rPr>
              <w:t>2026</w:t>
            </w:r>
            <w:r w:rsidR="000B5A28">
              <w:rPr>
                <w:sz w:val="24"/>
                <w:szCs w:val="24"/>
                <w:lang w:val="en-US"/>
              </w:rPr>
              <w:t xml:space="preserve">, or. </w:t>
            </w:r>
            <w:proofErr w:type="spellStart"/>
            <w:r w:rsidR="000B5A28">
              <w:rPr>
                <w:sz w:val="24"/>
                <w:szCs w:val="24"/>
                <w:lang w:val="en-US"/>
              </w:rPr>
              <w:t>Leova</w:t>
            </w:r>
            <w:proofErr w:type="spellEnd"/>
            <w:r w:rsidR="000B5A28">
              <w:rPr>
                <w:sz w:val="24"/>
                <w:szCs w:val="24"/>
                <w:lang w:val="en-US"/>
              </w:rPr>
              <w:t xml:space="preserve">, str. </w:t>
            </w:r>
            <w:proofErr w:type="spellStart"/>
            <w:r w:rsidR="000B5A28">
              <w:rPr>
                <w:sz w:val="24"/>
                <w:szCs w:val="24"/>
                <w:lang w:val="en-US"/>
              </w:rPr>
              <w:t>Cahulului</w:t>
            </w:r>
            <w:proofErr w:type="spellEnd"/>
            <w:r w:rsidR="000B5A28">
              <w:rPr>
                <w:sz w:val="24"/>
                <w:szCs w:val="24"/>
                <w:lang w:val="en-US"/>
              </w:rPr>
              <w:t>, 13</w:t>
            </w:r>
            <w:r w:rsidR="00BF3A76">
              <w:rPr>
                <w:sz w:val="24"/>
                <w:szCs w:val="24"/>
                <w:lang w:val="en-US"/>
              </w:rPr>
              <w:t xml:space="preserve">, </w:t>
            </w:r>
            <w:proofErr w:type="spellStart"/>
            <w:r w:rsidR="00BF3A76">
              <w:rPr>
                <w:sz w:val="24"/>
                <w:szCs w:val="24"/>
                <w:lang w:val="en-US"/>
              </w:rPr>
              <w:t>Penitenciarul</w:t>
            </w:r>
            <w:proofErr w:type="spellEnd"/>
            <w:r w:rsidR="00BF3A76">
              <w:rPr>
                <w:sz w:val="24"/>
                <w:szCs w:val="24"/>
                <w:lang w:val="en-US"/>
              </w:rPr>
              <w:t xml:space="preserve"> nr.3-Leova.</w:t>
            </w:r>
          </w:p>
          <w:p w:rsidR="0011482D" w:rsidRPr="00D42A67" w:rsidRDefault="002E4F2F" w:rsidP="00BD6C64">
            <w:pPr>
              <w:pStyle w:val="a4"/>
              <w:tabs>
                <w:tab w:val="left" w:pos="8826"/>
              </w:tabs>
              <w:spacing w:line="276" w:lineRule="auto"/>
              <w:ind w:left="360" w:right="817"/>
              <w:jc w:val="both"/>
              <w:rPr>
                <w:b/>
                <w:sz w:val="24"/>
                <w:szCs w:val="24"/>
                <w:u w:val="single"/>
                <w:lang w:val="ro-MD"/>
              </w:rPr>
            </w:pPr>
            <w:proofErr w:type="spellStart"/>
            <w:r w:rsidRPr="00D42A67">
              <w:rPr>
                <w:b/>
                <w:sz w:val="24"/>
                <w:szCs w:val="24"/>
                <w:u w:val="single"/>
                <w:lang w:val="en-US"/>
              </w:rPr>
              <w:t>Produsele</w:t>
            </w:r>
            <w:proofErr w:type="spellEnd"/>
            <w:r w:rsidRPr="00D42A67">
              <w:rPr>
                <w:b/>
                <w:sz w:val="24"/>
                <w:szCs w:val="24"/>
                <w:u w:val="single"/>
                <w:lang w:val="en-US"/>
              </w:rPr>
              <w:t xml:space="preserve"> </w:t>
            </w:r>
            <w:r w:rsidR="009E6A6D" w:rsidRPr="00D42A67">
              <w:rPr>
                <w:b/>
                <w:sz w:val="24"/>
                <w:szCs w:val="24"/>
                <w:u w:val="single"/>
                <w:lang w:val="en-US"/>
              </w:rPr>
              <w:t xml:space="preserve">care </w:t>
            </w:r>
            <w:proofErr w:type="spellStart"/>
            <w:r w:rsidR="009E6A6D" w:rsidRPr="00D42A67">
              <w:rPr>
                <w:b/>
                <w:sz w:val="24"/>
                <w:szCs w:val="24"/>
                <w:u w:val="single"/>
                <w:lang w:val="en-US"/>
              </w:rPr>
              <w:t>dețin</w:t>
            </w:r>
            <w:proofErr w:type="spellEnd"/>
            <w:r w:rsidR="009E6A6D" w:rsidRPr="00D42A67">
              <w:rPr>
                <w:b/>
                <w:sz w:val="24"/>
                <w:szCs w:val="24"/>
                <w:u w:val="single"/>
                <w:lang w:val="en-US"/>
              </w:rPr>
              <w:t xml:space="preserve"> </w:t>
            </w:r>
            <w:proofErr w:type="spellStart"/>
            <w:r w:rsidR="009E6A6D" w:rsidRPr="00D42A67">
              <w:rPr>
                <w:b/>
                <w:sz w:val="24"/>
                <w:szCs w:val="24"/>
                <w:u w:val="single"/>
                <w:lang w:val="en-US"/>
              </w:rPr>
              <w:t>termen</w:t>
            </w:r>
            <w:proofErr w:type="spellEnd"/>
            <w:r w:rsidRPr="00D42A67">
              <w:rPr>
                <w:b/>
                <w:sz w:val="24"/>
                <w:szCs w:val="24"/>
                <w:u w:val="single"/>
                <w:lang w:val="en-US"/>
              </w:rPr>
              <w:t xml:space="preserve"> de </w:t>
            </w:r>
            <w:proofErr w:type="spellStart"/>
            <w:r w:rsidRPr="00D42A67">
              <w:rPr>
                <w:b/>
                <w:sz w:val="24"/>
                <w:szCs w:val="24"/>
                <w:u w:val="single"/>
                <w:lang w:val="en-US"/>
              </w:rPr>
              <w:t>valabilitate</w:t>
            </w:r>
            <w:proofErr w:type="spellEnd"/>
            <w:r w:rsidRPr="00D42A67">
              <w:rPr>
                <w:b/>
                <w:sz w:val="24"/>
                <w:szCs w:val="24"/>
                <w:u w:val="single"/>
                <w:lang w:val="en-US"/>
              </w:rPr>
              <w:t xml:space="preserve"> </w:t>
            </w:r>
            <w:proofErr w:type="spellStart"/>
            <w:r w:rsidRPr="00D42A67">
              <w:rPr>
                <w:b/>
                <w:sz w:val="24"/>
                <w:szCs w:val="24"/>
                <w:u w:val="single"/>
                <w:lang w:val="en-US"/>
              </w:rPr>
              <w:t>să</w:t>
            </w:r>
            <w:proofErr w:type="spellEnd"/>
            <w:r w:rsidRPr="00D42A67">
              <w:rPr>
                <w:b/>
                <w:sz w:val="24"/>
                <w:szCs w:val="24"/>
                <w:u w:val="single"/>
                <w:lang w:val="en-US"/>
              </w:rPr>
              <w:t xml:space="preserve"> </w:t>
            </w:r>
            <w:proofErr w:type="spellStart"/>
            <w:r w:rsidRPr="00D42A67">
              <w:rPr>
                <w:b/>
                <w:sz w:val="24"/>
                <w:szCs w:val="24"/>
                <w:u w:val="single"/>
                <w:lang w:val="en-US"/>
              </w:rPr>
              <w:t>corespundă</w:t>
            </w:r>
            <w:proofErr w:type="spellEnd"/>
            <w:r w:rsidR="009E6A6D" w:rsidRPr="00D42A67">
              <w:rPr>
                <w:b/>
                <w:sz w:val="24"/>
                <w:szCs w:val="24"/>
                <w:u w:val="single"/>
                <w:lang w:val="en-US"/>
              </w:rPr>
              <w:t xml:space="preserve"> </w:t>
            </w:r>
            <w:proofErr w:type="spellStart"/>
            <w:r w:rsidR="009E6A6D" w:rsidRPr="00D42A67">
              <w:rPr>
                <w:b/>
                <w:sz w:val="24"/>
                <w:szCs w:val="24"/>
                <w:u w:val="single"/>
                <w:lang w:val="en-US"/>
              </w:rPr>
              <w:t>perioadei</w:t>
            </w:r>
            <w:proofErr w:type="spellEnd"/>
            <w:r w:rsidR="009E6A6D" w:rsidRPr="00D42A67">
              <w:rPr>
                <w:b/>
                <w:sz w:val="24"/>
                <w:szCs w:val="24"/>
                <w:u w:val="single"/>
                <w:lang w:val="en-US"/>
              </w:rPr>
              <w:t xml:space="preserve"> de </w:t>
            </w:r>
            <w:proofErr w:type="spellStart"/>
            <w:r w:rsidR="009E6A6D" w:rsidRPr="00D42A67">
              <w:rPr>
                <w:b/>
                <w:sz w:val="24"/>
                <w:szCs w:val="24"/>
                <w:u w:val="single"/>
                <w:lang w:val="en-US"/>
              </w:rPr>
              <w:t>livrare</w:t>
            </w:r>
            <w:proofErr w:type="spellEnd"/>
            <w:r w:rsidRPr="00D42A67">
              <w:rPr>
                <w:b/>
                <w:sz w:val="24"/>
                <w:szCs w:val="24"/>
                <w:u w:val="single"/>
                <w:lang w:val="en-US"/>
              </w:rPr>
              <w:t>.</w:t>
            </w:r>
          </w:p>
          <w:p w:rsidR="0014792A" w:rsidRPr="0014792A" w:rsidRDefault="0011482D" w:rsidP="00BD6C64">
            <w:pPr>
              <w:pStyle w:val="a4"/>
              <w:numPr>
                <w:ilvl w:val="0"/>
                <w:numId w:val="1"/>
              </w:numPr>
              <w:spacing w:line="276" w:lineRule="auto"/>
              <w:ind w:right="817"/>
              <w:jc w:val="both"/>
              <w:rPr>
                <w:b/>
                <w:szCs w:val="24"/>
                <w:lang w:val="en-US"/>
              </w:rPr>
            </w:pPr>
            <w:r w:rsidRPr="0014792A">
              <w:rPr>
                <w:b/>
                <w:sz w:val="24"/>
                <w:szCs w:val="24"/>
                <w:lang w:val="ro-MD"/>
              </w:rPr>
              <w:t xml:space="preserve">Termenul de valabilitate a contractului: </w:t>
            </w:r>
            <w:r w:rsidR="006061C0">
              <w:rPr>
                <w:sz w:val="24"/>
                <w:szCs w:val="24"/>
                <w:lang w:val="ro-MD"/>
              </w:rPr>
              <w:t>31.12.2026</w:t>
            </w:r>
            <w:r w:rsidR="0014792A">
              <w:rPr>
                <w:sz w:val="24"/>
                <w:szCs w:val="24"/>
                <w:lang w:val="ro-MD"/>
              </w:rPr>
              <w:t>.</w:t>
            </w:r>
          </w:p>
          <w:p w:rsidR="0011482D" w:rsidRPr="0014792A" w:rsidRDefault="0011482D" w:rsidP="00BD6C64">
            <w:pPr>
              <w:pStyle w:val="a4"/>
              <w:numPr>
                <w:ilvl w:val="0"/>
                <w:numId w:val="1"/>
              </w:numPr>
              <w:spacing w:line="276" w:lineRule="auto"/>
              <w:ind w:right="817"/>
              <w:jc w:val="both"/>
              <w:rPr>
                <w:b/>
                <w:szCs w:val="24"/>
                <w:lang w:val="en-US"/>
              </w:rPr>
            </w:pPr>
            <w:r w:rsidRPr="0014792A">
              <w:rPr>
                <w:b/>
                <w:sz w:val="24"/>
                <w:szCs w:val="24"/>
                <w:lang w:val="ro-MD"/>
              </w:rPr>
              <w:t>Contract de achiziție rezervat atelierelor protejate sau că acesta poate fi executat numai în cadrul unor programe de angajare protejată (după caz):</w:t>
            </w:r>
            <w:r w:rsidRPr="0014792A">
              <w:rPr>
                <w:sz w:val="24"/>
                <w:szCs w:val="24"/>
                <w:lang w:val="ro-MD"/>
              </w:rPr>
              <w:t xml:space="preserve"> NU</w:t>
            </w:r>
          </w:p>
          <w:p w:rsidR="00F745ED" w:rsidRPr="00677C05" w:rsidRDefault="0011482D" w:rsidP="00BD6C64">
            <w:pPr>
              <w:pStyle w:val="a4"/>
              <w:numPr>
                <w:ilvl w:val="0"/>
                <w:numId w:val="1"/>
              </w:numPr>
              <w:spacing w:line="276" w:lineRule="auto"/>
              <w:ind w:left="357" w:right="817" w:hanging="357"/>
              <w:jc w:val="both"/>
              <w:rPr>
                <w:b/>
                <w:szCs w:val="24"/>
                <w:lang w:val="en-US"/>
              </w:rPr>
            </w:pPr>
            <w:r w:rsidRPr="00840941">
              <w:rPr>
                <w:b/>
                <w:sz w:val="24"/>
                <w:szCs w:val="24"/>
                <w:lang w:val="ro-MD"/>
              </w:rPr>
              <w:t>Prestarea serviciului este rezervată unei anumite profesii în temeiul unor acte cu putere de lege sau al unor acte administrative (după caz):</w:t>
            </w:r>
            <w:r>
              <w:rPr>
                <w:sz w:val="24"/>
                <w:szCs w:val="24"/>
                <w:lang w:val="ro-MD"/>
              </w:rPr>
              <w:t>NU</w:t>
            </w:r>
          </w:p>
          <w:p w:rsidR="006B13F3" w:rsidRPr="00DB01A0" w:rsidRDefault="0011482D" w:rsidP="00DB01A0">
            <w:pPr>
              <w:numPr>
                <w:ilvl w:val="0"/>
                <w:numId w:val="1"/>
              </w:numPr>
              <w:tabs>
                <w:tab w:val="right" w:pos="426"/>
              </w:tabs>
              <w:spacing w:after="0"/>
              <w:ind w:left="357" w:hanging="357"/>
              <w:rPr>
                <w:b/>
                <w:szCs w:val="24"/>
                <w:lang w:val="ro-MD"/>
              </w:rPr>
            </w:pPr>
            <w:r w:rsidRPr="00196F19">
              <w:rPr>
                <w:b/>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GrilTabel1"/>
              <w:tblW w:w="0" w:type="auto"/>
              <w:tblInd w:w="0" w:type="dxa"/>
              <w:tblLook w:val="04A0" w:firstRow="1" w:lastRow="0" w:firstColumn="1" w:lastColumn="0" w:noHBand="0" w:noVBand="1"/>
            </w:tblPr>
            <w:tblGrid>
              <w:gridCol w:w="727"/>
              <w:gridCol w:w="2610"/>
              <w:gridCol w:w="4326"/>
              <w:gridCol w:w="1750"/>
            </w:tblGrid>
            <w:tr w:rsidR="00814C46" w:rsidRPr="00253B93" w:rsidTr="00A51C69">
              <w:trPr>
                <w:trHeight w:val="701"/>
              </w:trPr>
              <w:tc>
                <w:tcPr>
                  <w:tcW w:w="731"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14C46" w:rsidRPr="00253B93" w:rsidRDefault="00814C46" w:rsidP="00267F41">
                  <w:pPr>
                    <w:tabs>
                      <w:tab w:val="left" w:pos="612"/>
                    </w:tabs>
                    <w:spacing w:after="0"/>
                    <w:ind w:firstLine="0"/>
                    <w:jc w:val="center"/>
                    <w:rPr>
                      <w:rFonts w:eastAsia="Times New Roman"/>
                      <w:b/>
                      <w:szCs w:val="24"/>
                      <w:lang w:eastAsia="ru-RU"/>
                    </w:rPr>
                  </w:pPr>
                  <w:r w:rsidRPr="00253B93">
                    <w:rPr>
                      <w:rFonts w:eastAsia="Times New Roman"/>
                      <w:b/>
                      <w:szCs w:val="24"/>
                      <w:lang w:eastAsia="ru-RU"/>
                    </w:rPr>
                    <w:t>Nr. d/o</w:t>
                  </w:r>
                </w:p>
              </w:tc>
              <w:tc>
                <w:tcPr>
                  <w:tcW w:w="261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14C46" w:rsidRPr="00253B93" w:rsidRDefault="00814C46" w:rsidP="00267F41">
                  <w:pPr>
                    <w:tabs>
                      <w:tab w:val="left" w:pos="612"/>
                    </w:tabs>
                    <w:spacing w:after="0"/>
                    <w:ind w:firstLine="0"/>
                    <w:jc w:val="center"/>
                    <w:rPr>
                      <w:rFonts w:eastAsia="Times New Roman"/>
                      <w:b/>
                      <w:szCs w:val="24"/>
                      <w:lang w:eastAsia="ru-RU"/>
                    </w:rPr>
                  </w:pPr>
                  <w:r w:rsidRPr="00253B93">
                    <w:rPr>
                      <w:rFonts w:eastAsia="Times New Roman"/>
                      <w:b/>
                      <w:szCs w:val="24"/>
                      <w:lang w:eastAsia="ru-RU"/>
                    </w:rPr>
                    <w:t>Denumirea documentului/cerinței</w:t>
                  </w:r>
                </w:p>
              </w:tc>
              <w:tc>
                <w:tcPr>
                  <w:tcW w:w="4383" w:type="dxa"/>
                  <w:shd w:val="clear" w:color="auto" w:fill="D9D9D9" w:themeFill="background1" w:themeFillShade="D9"/>
                  <w:hideMark/>
                </w:tcPr>
                <w:p w:rsidR="00814C46" w:rsidRPr="004225A2" w:rsidRDefault="00814C46" w:rsidP="00267F41">
                  <w:pPr>
                    <w:tabs>
                      <w:tab w:val="left" w:pos="612"/>
                    </w:tabs>
                    <w:spacing w:before="120" w:after="120"/>
                    <w:jc w:val="center"/>
                    <w:rPr>
                      <w:b/>
                      <w:iCs/>
                      <w:lang w:val="ro-MD"/>
                    </w:rPr>
                  </w:pPr>
                  <w:r w:rsidRPr="004225A2">
                    <w:rPr>
                      <w:b/>
                      <w:iCs/>
                      <w:lang w:val="ro-MD"/>
                    </w:rPr>
                    <w:t>Mod de demonstrare a îndeplinirii criteriului/cerinței:</w:t>
                  </w:r>
                </w:p>
              </w:tc>
              <w:tc>
                <w:tcPr>
                  <w:tcW w:w="1516" w:type="dxa"/>
                  <w:shd w:val="clear" w:color="auto" w:fill="D9D9D9" w:themeFill="background1" w:themeFillShade="D9"/>
                  <w:hideMark/>
                </w:tcPr>
                <w:p w:rsidR="00814C46" w:rsidRPr="004225A2" w:rsidRDefault="00814C46" w:rsidP="00267F41">
                  <w:pPr>
                    <w:tabs>
                      <w:tab w:val="left" w:pos="612"/>
                    </w:tabs>
                    <w:spacing w:before="120" w:after="120"/>
                    <w:ind w:firstLine="0"/>
                    <w:jc w:val="center"/>
                    <w:rPr>
                      <w:b/>
                      <w:iCs/>
                      <w:lang w:val="ro-MD"/>
                    </w:rPr>
                  </w:pPr>
                  <w:r w:rsidRPr="004225A2">
                    <w:rPr>
                      <w:b/>
                      <w:iCs/>
                      <w:lang w:val="ro-MD"/>
                    </w:rPr>
                    <w:t>Nivelul minim/</w:t>
                  </w:r>
                  <w:r w:rsidRPr="004225A2">
                    <w:rPr>
                      <w:b/>
                      <w:iCs/>
                      <w:lang w:val="ro-MD"/>
                    </w:rPr>
                    <w:br/>
                    <w:t>Obligativitatea</w:t>
                  </w:r>
                </w:p>
              </w:tc>
            </w:tr>
            <w:tr w:rsidR="00CA112C" w:rsidRPr="00253B93" w:rsidTr="00A51C69">
              <w:trPr>
                <w:trHeight w:val="439"/>
              </w:trPr>
              <w:tc>
                <w:tcPr>
                  <w:tcW w:w="731" w:type="dxa"/>
                  <w:tcBorders>
                    <w:top w:val="single" w:sz="4" w:space="0" w:color="auto"/>
                    <w:left w:val="single" w:sz="4" w:space="0" w:color="auto"/>
                    <w:bottom w:val="single" w:sz="4" w:space="0" w:color="auto"/>
                    <w:right w:val="single" w:sz="4" w:space="0" w:color="auto"/>
                  </w:tcBorders>
                  <w:vAlign w:val="center"/>
                </w:tcPr>
                <w:p w:rsidR="00CA112C" w:rsidRPr="00253B93" w:rsidRDefault="00CA112C" w:rsidP="00CA112C">
                  <w:pPr>
                    <w:pStyle w:val="a6"/>
                    <w:numPr>
                      <w:ilvl w:val="0"/>
                      <w:numId w:val="18"/>
                    </w:numPr>
                    <w:jc w:val="left"/>
                    <w:rPr>
                      <w:szCs w:val="24"/>
                      <w:lang w:val="ro-MD"/>
                    </w:rPr>
                  </w:pPr>
                </w:p>
              </w:tc>
              <w:tc>
                <w:tcPr>
                  <w:tcW w:w="2614" w:type="dxa"/>
                  <w:tcBorders>
                    <w:top w:val="single" w:sz="4" w:space="0" w:color="auto"/>
                    <w:left w:val="single" w:sz="4" w:space="0" w:color="auto"/>
                    <w:bottom w:val="single" w:sz="4" w:space="0" w:color="auto"/>
                    <w:right w:val="single" w:sz="4" w:space="0" w:color="auto"/>
                  </w:tcBorders>
                  <w:vAlign w:val="center"/>
                </w:tcPr>
                <w:p w:rsidR="00CA112C" w:rsidRDefault="00CA112C" w:rsidP="002A614D">
                  <w:pPr>
                    <w:pStyle w:val="Default"/>
                    <w:jc w:val="center"/>
                    <w:rPr>
                      <w:sz w:val="23"/>
                      <w:szCs w:val="23"/>
                    </w:rPr>
                  </w:pPr>
                  <w:r>
                    <w:rPr>
                      <w:sz w:val="23"/>
                      <w:szCs w:val="23"/>
                    </w:rPr>
                    <w:t>Declarație de eligibilitate</w:t>
                  </w:r>
                </w:p>
              </w:tc>
              <w:tc>
                <w:tcPr>
                  <w:tcW w:w="4383" w:type="dxa"/>
                  <w:tcBorders>
                    <w:top w:val="single" w:sz="4" w:space="0" w:color="auto"/>
                    <w:left w:val="single" w:sz="4" w:space="0" w:color="auto"/>
                    <w:bottom w:val="single" w:sz="4" w:space="0" w:color="auto"/>
                    <w:right w:val="single" w:sz="4" w:space="0" w:color="auto"/>
                  </w:tcBorders>
                  <w:vAlign w:val="center"/>
                </w:tcPr>
                <w:p w:rsidR="00CA112C" w:rsidRDefault="00CA112C" w:rsidP="00CA112C">
                  <w:pPr>
                    <w:pStyle w:val="Default"/>
                    <w:rPr>
                      <w:sz w:val="23"/>
                      <w:szCs w:val="23"/>
                    </w:rPr>
                  </w:pPr>
                  <w:r>
                    <w:rPr>
                      <w:sz w:val="23"/>
                      <w:szCs w:val="23"/>
                    </w:rPr>
                    <w:t xml:space="preserve">completată în conformitate cu </w:t>
                  </w:r>
                  <w:r>
                    <w:rPr>
                      <w:b/>
                      <w:sz w:val="23"/>
                      <w:szCs w:val="23"/>
                    </w:rPr>
                    <w:t xml:space="preserve">anexa nr.2 </w:t>
                  </w:r>
                  <w:r w:rsidRPr="001E55FB">
                    <w:rPr>
                      <w:sz w:val="23"/>
                      <w:szCs w:val="23"/>
                    </w:rPr>
                    <w:t>în conformitate cu Regulamentul cu privire la achizițiile publice</w:t>
                  </w:r>
                  <w:r>
                    <w:rPr>
                      <w:sz w:val="23"/>
                      <w:szCs w:val="23"/>
                    </w:rPr>
                    <w:t xml:space="preserve"> de valoare mică</w:t>
                  </w:r>
                  <w:r w:rsidRPr="001E55FB">
                    <w:rPr>
                      <w:sz w:val="23"/>
                      <w:szCs w:val="23"/>
                    </w:rPr>
                    <w:t xml:space="preserve">, </w:t>
                  </w:r>
                  <w:r w:rsidRPr="007610AC">
                    <w:rPr>
                      <w:i/>
                      <w:sz w:val="23"/>
                      <w:szCs w:val="23"/>
                    </w:rPr>
                    <w:t>H.G 870/14.12.2022</w:t>
                  </w:r>
                  <w:r>
                    <w:rPr>
                      <w:b/>
                      <w:sz w:val="23"/>
                      <w:szCs w:val="23"/>
                    </w:rPr>
                    <w:t>,</w:t>
                  </w:r>
                  <w:r>
                    <w:rPr>
                      <w:sz w:val="23"/>
                      <w:szCs w:val="23"/>
                    </w:rPr>
                    <w:t xml:space="preserve"> </w:t>
                  </w:r>
                  <w:r w:rsidRPr="009816DE">
                    <w:rPr>
                      <w:sz w:val="23"/>
                      <w:szCs w:val="23"/>
                    </w:rPr>
                    <w:t>confirma</w:t>
                  </w:r>
                  <w:r>
                    <w:rPr>
                      <w:sz w:val="23"/>
                      <w:szCs w:val="23"/>
                    </w:rPr>
                    <w:t xml:space="preserve">tă prin semnatură sau semnatura </w:t>
                  </w:r>
                  <w:r w:rsidRPr="009816DE">
                    <w:rPr>
                      <w:sz w:val="23"/>
                      <w:szCs w:val="23"/>
                    </w:rPr>
                    <w:t>electronică</w:t>
                  </w:r>
                  <w:r>
                    <w:rPr>
                      <w:sz w:val="23"/>
                      <w:szCs w:val="23"/>
                    </w:rPr>
                    <w:t xml:space="preserve"> a</w:t>
                  </w:r>
                  <w:r w:rsidRPr="009816DE">
                    <w:rPr>
                      <w:sz w:val="23"/>
                      <w:szCs w:val="23"/>
                    </w:rPr>
                    <w:t xml:space="preserve"> Participantului;</w:t>
                  </w:r>
                </w:p>
              </w:tc>
              <w:tc>
                <w:tcPr>
                  <w:tcW w:w="1516" w:type="dxa"/>
                  <w:tcBorders>
                    <w:top w:val="single" w:sz="4" w:space="0" w:color="auto"/>
                    <w:left w:val="single" w:sz="4" w:space="0" w:color="auto"/>
                    <w:bottom w:val="single" w:sz="4" w:space="0" w:color="auto"/>
                    <w:right w:val="single" w:sz="4" w:space="0" w:color="auto"/>
                  </w:tcBorders>
                </w:tcPr>
                <w:p w:rsidR="00CA112C" w:rsidRDefault="00CA112C" w:rsidP="00CA112C">
                  <w:pPr>
                    <w:ind w:firstLine="0"/>
                    <w:jc w:val="center"/>
                    <w:rPr>
                      <w:rFonts w:cs="Times New Roman"/>
                      <w:color w:val="000000" w:themeColor="text1"/>
                      <w:szCs w:val="24"/>
                    </w:rPr>
                  </w:pPr>
                </w:p>
                <w:p w:rsidR="00CA112C" w:rsidRDefault="00CA112C" w:rsidP="00CA112C">
                  <w:pPr>
                    <w:ind w:firstLine="0"/>
                    <w:jc w:val="center"/>
                  </w:pPr>
                  <w:r w:rsidRPr="0040678E">
                    <w:rPr>
                      <w:rFonts w:cs="Times New Roman"/>
                      <w:color w:val="000000" w:themeColor="text1"/>
                      <w:szCs w:val="24"/>
                    </w:rPr>
                    <w:t>Obligatoriu</w:t>
                  </w:r>
                </w:p>
              </w:tc>
            </w:tr>
            <w:tr w:rsidR="009C57D9" w:rsidRPr="00253B93" w:rsidTr="00A51C69">
              <w:trPr>
                <w:trHeight w:val="439"/>
              </w:trPr>
              <w:tc>
                <w:tcPr>
                  <w:tcW w:w="731" w:type="dxa"/>
                  <w:tcBorders>
                    <w:top w:val="single" w:sz="4" w:space="0" w:color="auto"/>
                    <w:left w:val="single" w:sz="4" w:space="0" w:color="auto"/>
                    <w:bottom w:val="single" w:sz="4" w:space="0" w:color="auto"/>
                    <w:right w:val="single" w:sz="4" w:space="0" w:color="auto"/>
                  </w:tcBorders>
                  <w:vAlign w:val="center"/>
                </w:tcPr>
                <w:p w:rsidR="009C57D9" w:rsidRPr="00253B93" w:rsidRDefault="009C57D9" w:rsidP="009C57D9">
                  <w:pPr>
                    <w:pStyle w:val="a6"/>
                    <w:numPr>
                      <w:ilvl w:val="0"/>
                      <w:numId w:val="18"/>
                    </w:numPr>
                    <w:jc w:val="left"/>
                    <w:rPr>
                      <w:szCs w:val="24"/>
                      <w:lang w:val="ro-MD"/>
                    </w:rPr>
                  </w:pPr>
                </w:p>
              </w:tc>
              <w:tc>
                <w:tcPr>
                  <w:tcW w:w="2614" w:type="dxa"/>
                  <w:tcBorders>
                    <w:top w:val="single" w:sz="4" w:space="0" w:color="auto"/>
                    <w:left w:val="single" w:sz="4" w:space="0" w:color="auto"/>
                    <w:bottom w:val="single" w:sz="4" w:space="0" w:color="auto"/>
                    <w:right w:val="single" w:sz="4" w:space="0" w:color="auto"/>
                  </w:tcBorders>
                  <w:vAlign w:val="center"/>
                </w:tcPr>
                <w:p w:rsidR="009C57D9" w:rsidRPr="00130AF0" w:rsidRDefault="009C57D9" w:rsidP="002A614D">
                  <w:pPr>
                    <w:pStyle w:val="Default"/>
                    <w:jc w:val="center"/>
                    <w:rPr>
                      <w:color w:val="000000" w:themeColor="text1"/>
                      <w:sz w:val="23"/>
                      <w:szCs w:val="23"/>
                    </w:rPr>
                  </w:pPr>
                  <w:r w:rsidRPr="00130AF0">
                    <w:rPr>
                      <w:color w:val="000000" w:themeColor="text1"/>
                      <w:sz w:val="23"/>
                      <w:szCs w:val="23"/>
                    </w:rPr>
                    <w:t>Cerere de participare</w:t>
                  </w:r>
                </w:p>
              </w:tc>
              <w:tc>
                <w:tcPr>
                  <w:tcW w:w="4383" w:type="dxa"/>
                  <w:tcBorders>
                    <w:top w:val="single" w:sz="4" w:space="0" w:color="auto"/>
                    <w:left w:val="single" w:sz="4" w:space="0" w:color="auto"/>
                    <w:bottom w:val="single" w:sz="4" w:space="0" w:color="auto"/>
                    <w:right w:val="single" w:sz="4" w:space="0" w:color="auto"/>
                  </w:tcBorders>
                  <w:vAlign w:val="center"/>
                </w:tcPr>
                <w:p w:rsidR="009C57D9" w:rsidRPr="004A436A" w:rsidRDefault="009C57D9" w:rsidP="009C57D9">
                  <w:pPr>
                    <w:pStyle w:val="Default"/>
                    <w:rPr>
                      <w:color w:val="C00000"/>
                      <w:sz w:val="23"/>
                      <w:szCs w:val="23"/>
                    </w:rPr>
                  </w:pPr>
                  <w:r>
                    <w:rPr>
                      <w:sz w:val="23"/>
                      <w:szCs w:val="23"/>
                    </w:rPr>
                    <w:t xml:space="preserve">completată în conformitate cu </w:t>
                  </w:r>
                  <w:r>
                    <w:rPr>
                      <w:b/>
                      <w:sz w:val="23"/>
                      <w:szCs w:val="23"/>
                    </w:rPr>
                    <w:t>anexa nr.7</w:t>
                  </w:r>
                  <w:r>
                    <w:rPr>
                      <w:sz w:val="23"/>
                      <w:szCs w:val="23"/>
                    </w:rPr>
                    <w:t xml:space="preserve"> din </w:t>
                  </w:r>
                  <w:r w:rsidRPr="00173E8C">
                    <w:rPr>
                      <w:i/>
                      <w:sz w:val="23"/>
                      <w:szCs w:val="23"/>
                    </w:rPr>
                    <w:t>Documentația standard</w:t>
                  </w:r>
                  <w:r>
                    <w:rPr>
                      <w:sz w:val="23"/>
                      <w:szCs w:val="23"/>
                    </w:rPr>
                    <w:t xml:space="preserve"> – confirmată prin semnătură electronică;</w:t>
                  </w:r>
                </w:p>
              </w:tc>
              <w:tc>
                <w:tcPr>
                  <w:tcW w:w="1516" w:type="dxa"/>
                  <w:tcBorders>
                    <w:top w:val="single" w:sz="4" w:space="0" w:color="auto"/>
                    <w:left w:val="single" w:sz="4" w:space="0" w:color="auto"/>
                    <w:bottom w:val="single" w:sz="4" w:space="0" w:color="auto"/>
                    <w:right w:val="single" w:sz="4" w:space="0" w:color="auto"/>
                  </w:tcBorders>
                </w:tcPr>
                <w:p w:rsidR="009C57D9" w:rsidRPr="00130AF0" w:rsidRDefault="009C57D9" w:rsidP="009C57D9">
                  <w:pPr>
                    <w:ind w:firstLine="0"/>
                    <w:jc w:val="center"/>
                    <w:rPr>
                      <w:rFonts w:cs="Times New Roman"/>
                      <w:color w:val="000000" w:themeColor="text1"/>
                      <w:szCs w:val="24"/>
                    </w:rPr>
                  </w:pPr>
                </w:p>
                <w:p w:rsidR="009C57D9" w:rsidRPr="00130AF0" w:rsidRDefault="009C57D9" w:rsidP="009C57D9">
                  <w:pPr>
                    <w:ind w:firstLine="0"/>
                    <w:jc w:val="center"/>
                    <w:rPr>
                      <w:rFonts w:cs="Times New Roman"/>
                      <w:color w:val="000000" w:themeColor="text1"/>
                      <w:szCs w:val="24"/>
                    </w:rPr>
                  </w:pPr>
                  <w:r w:rsidRPr="00130AF0">
                    <w:rPr>
                      <w:rFonts w:cs="Times New Roman"/>
                      <w:color w:val="000000" w:themeColor="text1"/>
                      <w:szCs w:val="24"/>
                    </w:rPr>
                    <w:t>Obligatoriu</w:t>
                  </w:r>
                </w:p>
              </w:tc>
            </w:tr>
            <w:tr w:rsidR="004B005C" w:rsidRPr="00253B93" w:rsidTr="00A51C69">
              <w:trPr>
                <w:trHeight w:val="439"/>
              </w:trPr>
              <w:tc>
                <w:tcPr>
                  <w:tcW w:w="731" w:type="dxa"/>
                  <w:tcBorders>
                    <w:top w:val="single" w:sz="4" w:space="0" w:color="auto"/>
                    <w:left w:val="single" w:sz="4" w:space="0" w:color="auto"/>
                    <w:bottom w:val="single" w:sz="4" w:space="0" w:color="auto"/>
                    <w:right w:val="single" w:sz="4" w:space="0" w:color="auto"/>
                  </w:tcBorders>
                  <w:vAlign w:val="center"/>
                </w:tcPr>
                <w:p w:rsidR="004B005C" w:rsidRPr="00253B93" w:rsidRDefault="004B005C" w:rsidP="004B005C">
                  <w:pPr>
                    <w:pStyle w:val="a6"/>
                    <w:numPr>
                      <w:ilvl w:val="0"/>
                      <w:numId w:val="18"/>
                    </w:numPr>
                    <w:jc w:val="left"/>
                    <w:rPr>
                      <w:szCs w:val="24"/>
                      <w:lang w:val="ro-MD"/>
                    </w:rPr>
                  </w:pPr>
                </w:p>
              </w:tc>
              <w:tc>
                <w:tcPr>
                  <w:tcW w:w="2614" w:type="dxa"/>
                  <w:tcBorders>
                    <w:top w:val="single" w:sz="4" w:space="0" w:color="auto"/>
                    <w:left w:val="single" w:sz="4" w:space="0" w:color="auto"/>
                    <w:bottom w:val="single" w:sz="4" w:space="0" w:color="auto"/>
                    <w:right w:val="single" w:sz="4" w:space="0" w:color="auto"/>
                  </w:tcBorders>
                  <w:vAlign w:val="center"/>
                </w:tcPr>
                <w:p w:rsidR="004B005C" w:rsidRPr="004B005C" w:rsidRDefault="004B005C" w:rsidP="002A614D">
                  <w:pPr>
                    <w:pStyle w:val="Default"/>
                    <w:jc w:val="center"/>
                    <w:rPr>
                      <w:sz w:val="23"/>
                      <w:szCs w:val="23"/>
                    </w:rPr>
                  </w:pPr>
                  <w:r>
                    <w:rPr>
                      <w:sz w:val="23"/>
                      <w:szCs w:val="23"/>
                    </w:rPr>
                    <w:t>Declarație privind valabilitatea ofertei</w:t>
                  </w:r>
                </w:p>
              </w:tc>
              <w:tc>
                <w:tcPr>
                  <w:tcW w:w="4383" w:type="dxa"/>
                  <w:tcBorders>
                    <w:top w:val="single" w:sz="4" w:space="0" w:color="auto"/>
                    <w:left w:val="single" w:sz="4" w:space="0" w:color="auto"/>
                    <w:bottom w:val="single" w:sz="4" w:space="0" w:color="auto"/>
                    <w:right w:val="single" w:sz="4" w:space="0" w:color="auto"/>
                  </w:tcBorders>
                  <w:vAlign w:val="center"/>
                </w:tcPr>
                <w:p w:rsidR="004B005C" w:rsidRDefault="004B005C" w:rsidP="004B005C">
                  <w:pPr>
                    <w:pStyle w:val="Default"/>
                    <w:rPr>
                      <w:sz w:val="23"/>
                      <w:szCs w:val="23"/>
                    </w:rPr>
                  </w:pPr>
                  <w:r>
                    <w:rPr>
                      <w:sz w:val="23"/>
                      <w:szCs w:val="23"/>
                    </w:rPr>
                    <w:t xml:space="preserve">completată în conformitate cu </w:t>
                  </w:r>
                  <w:r>
                    <w:rPr>
                      <w:b/>
                      <w:sz w:val="23"/>
                      <w:szCs w:val="23"/>
                    </w:rPr>
                    <w:t>anexa nr.8</w:t>
                  </w:r>
                  <w:r>
                    <w:rPr>
                      <w:sz w:val="23"/>
                      <w:szCs w:val="23"/>
                    </w:rPr>
                    <w:t xml:space="preserve"> din </w:t>
                  </w:r>
                  <w:r w:rsidRPr="00173E8C">
                    <w:rPr>
                      <w:i/>
                      <w:sz w:val="23"/>
                      <w:szCs w:val="23"/>
                    </w:rPr>
                    <w:t>Documentația standard</w:t>
                  </w:r>
                  <w:r>
                    <w:rPr>
                      <w:sz w:val="23"/>
                      <w:szCs w:val="23"/>
                    </w:rPr>
                    <w:t xml:space="preserve"> – Termenul de valabilitate</w:t>
                  </w:r>
                  <w:r w:rsidR="00842788">
                    <w:rPr>
                      <w:sz w:val="23"/>
                      <w:szCs w:val="23"/>
                    </w:rPr>
                    <w:t>,</w:t>
                  </w:r>
                  <w:r>
                    <w:rPr>
                      <w:sz w:val="23"/>
                      <w:szCs w:val="23"/>
                    </w:rPr>
                    <w:t xml:space="preserve"> din ziua deschiderii - 30 zile; confirmat prin semnătură electronică;</w:t>
                  </w:r>
                </w:p>
              </w:tc>
              <w:tc>
                <w:tcPr>
                  <w:tcW w:w="1516" w:type="dxa"/>
                  <w:tcBorders>
                    <w:top w:val="single" w:sz="4" w:space="0" w:color="auto"/>
                    <w:left w:val="single" w:sz="4" w:space="0" w:color="auto"/>
                    <w:bottom w:val="single" w:sz="4" w:space="0" w:color="auto"/>
                    <w:right w:val="single" w:sz="4" w:space="0" w:color="auto"/>
                  </w:tcBorders>
                </w:tcPr>
                <w:p w:rsidR="004B005C" w:rsidRDefault="004B005C" w:rsidP="004B005C">
                  <w:pPr>
                    <w:ind w:firstLine="0"/>
                    <w:jc w:val="center"/>
                    <w:rPr>
                      <w:rFonts w:cs="Times New Roman"/>
                      <w:color w:val="000000" w:themeColor="text1"/>
                      <w:szCs w:val="24"/>
                    </w:rPr>
                  </w:pPr>
                </w:p>
                <w:p w:rsidR="00484157" w:rsidRPr="00130AF0" w:rsidRDefault="00484157" w:rsidP="004B005C">
                  <w:pPr>
                    <w:ind w:firstLine="0"/>
                    <w:jc w:val="center"/>
                    <w:rPr>
                      <w:rFonts w:cs="Times New Roman"/>
                      <w:color w:val="000000" w:themeColor="text1"/>
                      <w:szCs w:val="24"/>
                    </w:rPr>
                  </w:pPr>
                  <w:r w:rsidRPr="00130AF0">
                    <w:rPr>
                      <w:rFonts w:cs="Times New Roman"/>
                      <w:color w:val="000000" w:themeColor="text1"/>
                      <w:szCs w:val="24"/>
                    </w:rPr>
                    <w:t>Obligatoriu</w:t>
                  </w:r>
                </w:p>
              </w:tc>
            </w:tr>
            <w:tr w:rsidR="009C57D9" w:rsidRPr="00253B93" w:rsidTr="00A51C69">
              <w:trPr>
                <w:trHeight w:val="439"/>
              </w:trPr>
              <w:tc>
                <w:tcPr>
                  <w:tcW w:w="731" w:type="dxa"/>
                  <w:tcBorders>
                    <w:top w:val="single" w:sz="4" w:space="0" w:color="auto"/>
                    <w:left w:val="single" w:sz="4" w:space="0" w:color="auto"/>
                    <w:bottom w:val="single" w:sz="4" w:space="0" w:color="auto"/>
                    <w:right w:val="single" w:sz="4" w:space="0" w:color="auto"/>
                  </w:tcBorders>
                  <w:vAlign w:val="center"/>
                </w:tcPr>
                <w:p w:rsidR="009C57D9" w:rsidRPr="00253B93" w:rsidRDefault="009C57D9" w:rsidP="009C57D9">
                  <w:pPr>
                    <w:pStyle w:val="a6"/>
                    <w:numPr>
                      <w:ilvl w:val="0"/>
                      <w:numId w:val="18"/>
                    </w:numPr>
                    <w:jc w:val="left"/>
                    <w:rPr>
                      <w:szCs w:val="24"/>
                      <w:lang w:val="ro-MD" w:eastAsia="en-US"/>
                    </w:rPr>
                  </w:pPr>
                </w:p>
              </w:tc>
              <w:tc>
                <w:tcPr>
                  <w:tcW w:w="2614" w:type="dxa"/>
                  <w:tcBorders>
                    <w:top w:val="single" w:sz="4" w:space="0" w:color="auto"/>
                    <w:left w:val="single" w:sz="4" w:space="0" w:color="auto"/>
                    <w:bottom w:val="single" w:sz="4" w:space="0" w:color="auto"/>
                    <w:right w:val="single" w:sz="4" w:space="0" w:color="auto"/>
                  </w:tcBorders>
                  <w:vAlign w:val="center"/>
                </w:tcPr>
                <w:p w:rsidR="009C57D9" w:rsidRPr="00130AF0" w:rsidRDefault="009C57D9" w:rsidP="002A614D">
                  <w:pPr>
                    <w:pStyle w:val="Default"/>
                    <w:jc w:val="center"/>
                    <w:rPr>
                      <w:color w:val="000000" w:themeColor="text1"/>
                      <w:sz w:val="23"/>
                      <w:szCs w:val="23"/>
                    </w:rPr>
                  </w:pPr>
                  <w:r>
                    <w:rPr>
                      <w:color w:val="000000" w:themeColor="text1"/>
                      <w:sz w:val="23"/>
                      <w:szCs w:val="23"/>
                    </w:rPr>
                    <w:t>Propunerea</w:t>
                  </w:r>
                  <w:r w:rsidRPr="00130AF0">
                    <w:rPr>
                      <w:color w:val="000000" w:themeColor="text1"/>
                      <w:sz w:val="23"/>
                      <w:szCs w:val="23"/>
                    </w:rPr>
                    <w:t xml:space="preserve"> tehnică</w:t>
                  </w:r>
                </w:p>
              </w:tc>
              <w:tc>
                <w:tcPr>
                  <w:tcW w:w="4383" w:type="dxa"/>
                  <w:tcBorders>
                    <w:top w:val="single" w:sz="4" w:space="0" w:color="auto"/>
                    <w:left w:val="single" w:sz="4" w:space="0" w:color="auto"/>
                    <w:bottom w:val="single" w:sz="4" w:space="0" w:color="auto"/>
                    <w:right w:val="single" w:sz="4" w:space="0" w:color="auto"/>
                  </w:tcBorders>
                  <w:vAlign w:val="center"/>
                </w:tcPr>
                <w:p w:rsidR="009C57D9" w:rsidRPr="004A436A" w:rsidRDefault="009C57D9" w:rsidP="009C57D9">
                  <w:pPr>
                    <w:pStyle w:val="Default"/>
                    <w:rPr>
                      <w:color w:val="C00000"/>
                      <w:sz w:val="23"/>
                      <w:szCs w:val="23"/>
                    </w:rPr>
                  </w:pPr>
                  <w:r>
                    <w:rPr>
                      <w:sz w:val="23"/>
                      <w:szCs w:val="23"/>
                    </w:rPr>
                    <w:t xml:space="preserve">completată în conformitate cu </w:t>
                  </w:r>
                  <w:r w:rsidRPr="00F0164D">
                    <w:rPr>
                      <w:b/>
                      <w:sz w:val="23"/>
                      <w:szCs w:val="23"/>
                    </w:rPr>
                    <w:t>anexa nr.22</w:t>
                  </w:r>
                  <w:r>
                    <w:rPr>
                      <w:sz w:val="23"/>
                      <w:szCs w:val="23"/>
                    </w:rPr>
                    <w:t xml:space="preserve"> din </w:t>
                  </w:r>
                  <w:r w:rsidRPr="00173E8C">
                    <w:rPr>
                      <w:i/>
                      <w:sz w:val="23"/>
                      <w:szCs w:val="23"/>
                    </w:rPr>
                    <w:t>Documentația standard</w:t>
                  </w:r>
                  <w:r>
                    <w:rPr>
                      <w:sz w:val="23"/>
                      <w:szCs w:val="23"/>
                    </w:rPr>
                    <w:t xml:space="preserve"> – confirmată prin semnătură electronică;</w:t>
                  </w:r>
                </w:p>
              </w:tc>
              <w:tc>
                <w:tcPr>
                  <w:tcW w:w="1516" w:type="dxa"/>
                  <w:tcBorders>
                    <w:top w:val="single" w:sz="4" w:space="0" w:color="auto"/>
                    <w:left w:val="single" w:sz="4" w:space="0" w:color="auto"/>
                    <w:bottom w:val="single" w:sz="4" w:space="0" w:color="auto"/>
                    <w:right w:val="single" w:sz="4" w:space="0" w:color="auto"/>
                  </w:tcBorders>
                </w:tcPr>
                <w:p w:rsidR="009C57D9" w:rsidRPr="00130AF0" w:rsidRDefault="009C57D9" w:rsidP="009C57D9">
                  <w:pPr>
                    <w:ind w:firstLine="0"/>
                    <w:jc w:val="center"/>
                    <w:rPr>
                      <w:rFonts w:cs="Times New Roman"/>
                      <w:color w:val="000000" w:themeColor="text1"/>
                      <w:szCs w:val="24"/>
                    </w:rPr>
                  </w:pPr>
                </w:p>
                <w:p w:rsidR="009C57D9" w:rsidRPr="00130AF0" w:rsidRDefault="009C57D9" w:rsidP="009C57D9">
                  <w:pPr>
                    <w:ind w:firstLine="0"/>
                    <w:jc w:val="center"/>
                    <w:rPr>
                      <w:color w:val="000000" w:themeColor="text1"/>
                    </w:rPr>
                  </w:pPr>
                  <w:r w:rsidRPr="00130AF0">
                    <w:rPr>
                      <w:rFonts w:cs="Times New Roman"/>
                      <w:color w:val="000000" w:themeColor="text1"/>
                      <w:szCs w:val="24"/>
                    </w:rPr>
                    <w:t>Obligatoriu</w:t>
                  </w:r>
                </w:p>
              </w:tc>
            </w:tr>
            <w:tr w:rsidR="009C57D9" w:rsidRPr="00253B93" w:rsidTr="00A51C69">
              <w:trPr>
                <w:trHeight w:val="439"/>
              </w:trPr>
              <w:tc>
                <w:tcPr>
                  <w:tcW w:w="731" w:type="dxa"/>
                  <w:tcBorders>
                    <w:top w:val="single" w:sz="4" w:space="0" w:color="auto"/>
                    <w:left w:val="single" w:sz="4" w:space="0" w:color="auto"/>
                    <w:bottom w:val="single" w:sz="4" w:space="0" w:color="auto"/>
                    <w:right w:val="single" w:sz="4" w:space="0" w:color="auto"/>
                  </w:tcBorders>
                  <w:vAlign w:val="center"/>
                </w:tcPr>
                <w:p w:rsidR="009C57D9" w:rsidRDefault="009C57D9" w:rsidP="009C57D9">
                  <w:pPr>
                    <w:pStyle w:val="a6"/>
                    <w:numPr>
                      <w:ilvl w:val="0"/>
                      <w:numId w:val="18"/>
                    </w:numPr>
                    <w:jc w:val="left"/>
                    <w:rPr>
                      <w:szCs w:val="24"/>
                      <w:lang w:val="ro-MD"/>
                    </w:rPr>
                  </w:pPr>
                </w:p>
              </w:tc>
              <w:tc>
                <w:tcPr>
                  <w:tcW w:w="2614" w:type="dxa"/>
                  <w:vAlign w:val="center"/>
                </w:tcPr>
                <w:p w:rsidR="009C57D9" w:rsidRPr="00130AF0" w:rsidRDefault="009C57D9" w:rsidP="002A614D">
                  <w:pPr>
                    <w:pStyle w:val="Default"/>
                    <w:jc w:val="center"/>
                    <w:rPr>
                      <w:color w:val="000000" w:themeColor="text1"/>
                      <w:sz w:val="23"/>
                      <w:szCs w:val="23"/>
                    </w:rPr>
                  </w:pPr>
                  <w:r>
                    <w:rPr>
                      <w:color w:val="000000" w:themeColor="text1"/>
                      <w:sz w:val="23"/>
                      <w:szCs w:val="23"/>
                    </w:rPr>
                    <w:t>Propunerea financiară</w:t>
                  </w:r>
                </w:p>
              </w:tc>
              <w:tc>
                <w:tcPr>
                  <w:tcW w:w="4383" w:type="dxa"/>
                  <w:vAlign w:val="center"/>
                </w:tcPr>
                <w:p w:rsidR="009C57D9" w:rsidRPr="004A436A" w:rsidRDefault="009C57D9" w:rsidP="009C57D9">
                  <w:pPr>
                    <w:pStyle w:val="Default"/>
                    <w:rPr>
                      <w:color w:val="C00000"/>
                      <w:sz w:val="23"/>
                      <w:szCs w:val="23"/>
                    </w:rPr>
                  </w:pPr>
                  <w:r>
                    <w:rPr>
                      <w:sz w:val="23"/>
                      <w:szCs w:val="23"/>
                    </w:rPr>
                    <w:t xml:space="preserve">completată în conformitate cu </w:t>
                  </w:r>
                  <w:r w:rsidRPr="00F0164D">
                    <w:rPr>
                      <w:b/>
                      <w:sz w:val="23"/>
                      <w:szCs w:val="23"/>
                    </w:rPr>
                    <w:t>anexa nr.23</w:t>
                  </w:r>
                  <w:r>
                    <w:rPr>
                      <w:sz w:val="23"/>
                      <w:szCs w:val="23"/>
                    </w:rPr>
                    <w:t xml:space="preserve"> din </w:t>
                  </w:r>
                  <w:r w:rsidRPr="00173E8C">
                    <w:rPr>
                      <w:i/>
                      <w:sz w:val="23"/>
                      <w:szCs w:val="23"/>
                    </w:rPr>
                    <w:t>Documentația standard</w:t>
                  </w:r>
                  <w:r>
                    <w:rPr>
                      <w:sz w:val="23"/>
                      <w:szCs w:val="23"/>
                    </w:rPr>
                    <w:t xml:space="preserve"> – confirmat prin semnătură electronică;</w:t>
                  </w:r>
                </w:p>
              </w:tc>
              <w:tc>
                <w:tcPr>
                  <w:tcW w:w="1516" w:type="dxa"/>
                  <w:tcBorders>
                    <w:top w:val="single" w:sz="4" w:space="0" w:color="auto"/>
                    <w:left w:val="single" w:sz="4" w:space="0" w:color="auto"/>
                    <w:bottom w:val="single" w:sz="4" w:space="0" w:color="auto"/>
                    <w:right w:val="single" w:sz="4" w:space="0" w:color="auto"/>
                  </w:tcBorders>
                </w:tcPr>
                <w:p w:rsidR="009C57D9" w:rsidRPr="00130AF0" w:rsidRDefault="009C57D9" w:rsidP="009C57D9">
                  <w:pPr>
                    <w:ind w:firstLine="0"/>
                    <w:jc w:val="center"/>
                    <w:rPr>
                      <w:rFonts w:cs="Times New Roman"/>
                      <w:color w:val="000000" w:themeColor="text1"/>
                      <w:szCs w:val="24"/>
                    </w:rPr>
                  </w:pPr>
                </w:p>
                <w:p w:rsidR="009C57D9" w:rsidRPr="00130AF0" w:rsidRDefault="009C57D9" w:rsidP="009C57D9">
                  <w:pPr>
                    <w:ind w:firstLine="0"/>
                    <w:jc w:val="center"/>
                    <w:rPr>
                      <w:color w:val="000000" w:themeColor="text1"/>
                    </w:rPr>
                  </w:pPr>
                  <w:r w:rsidRPr="00130AF0">
                    <w:rPr>
                      <w:rFonts w:cs="Times New Roman"/>
                      <w:color w:val="000000" w:themeColor="text1"/>
                      <w:szCs w:val="24"/>
                    </w:rPr>
                    <w:t>Obligatoriu</w:t>
                  </w:r>
                </w:p>
              </w:tc>
            </w:tr>
            <w:tr w:rsidR="00B33E65" w:rsidRPr="00253B93" w:rsidTr="00A51C69">
              <w:trPr>
                <w:trHeight w:val="439"/>
              </w:trPr>
              <w:tc>
                <w:tcPr>
                  <w:tcW w:w="731" w:type="dxa"/>
                  <w:tcBorders>
                    <w:top w:val="single" w:sz="4" w:space="0" w:color="auto"/>
                    <w:left w:val="single" w:sz="4" w:space="0" w:color="auto"/>
                    <w:bottom w:val="single" w:sz="4" w:space="0" w:color="auto"/>
                    <w:right w:val="single" w:sz="4" w:space="0" w:color="auto"/>
                  </w:tcBorders>
                  <w:vAlign w:val="center"/>
                </w:tcPr>
                <w:p w:rsidR="00B33E65" w:rsidRDefault="00B33E65" w:rsidP="00B33E65">
                  <w:pPr>
                    <w:pStyle w:val="a6"/>
                    <w:numPr>
                      <w:ilvl w:val="0"/>
                      <w:numId w:val="18"/>
                    </w:numPr>
                    <w:jc w:val="left"/>
                    <w:rPr>
                      <w:szCs w:val="24"/>
                      <w:lang w:val="ro-MD"/>
                    </w:rPr>
                  </w:pPr>
                </w:p>
              </w:tc>
              <w:tc>
                <w:tcPr>
                  <w:tcW w:w="2614" w:type="dxa"/>
                  <w:vAlign w:val="center"/>
                </w:tcPr>
                <w:p w:rsidR="00B33E65" w:rsidRDefault="00B33E65" w:rsidP="002A614D">
                  <w:pPr>
                    <w:pStyle w:val="Default"/>
                    <w:jc w:val="center"/>
                    <w:rPr>
                      <w:sz w:val="23"/>
                      <w:szCs w:val="23"/>
                    </w:rPr>
                  </w:pPr>
                  <w:r>
                    <w:rPr>
                      <w:sz w:val="23"/>
                      <w:szCs w:val="23"/>
                    </w:rPr>
                    <w:t>Certificat de atribuire al contului bancar</w:t>
                  </w:r>
                </w:p>
              </w:tc>
              <w:tc>
                <w:tcPr>
                  <w:tcW w:w="4383" w:type="dxa"/>
                  <w:vAlign w:val="center"/>
                </w:tcPr>
                <w:p w:rsidR="00B33E65" w:rsidRDefault="00B33E65" w:rsidP="004B1AA1">
                  <w:pPr>
                    <w:pStyle w:val="Default"/>
                    <w:rPr>
                      <w:sz w:val="23"/>
                      <w:szCs w:val="23"/>
                    </w:rPr>
                  </w:pPr>
                  <w:r>
                    <w:rPr>
                      <w:sz w:val="23"/>
                      <w:szCs w:val="23"/>
                    </w:rPr>
                    <w:t xml:space="preserve">eliberat de banca deţinătoare de cont, copie </w:t>
                  </w:r>
                  <w:r w:rsidRPr="009816DE">
                    <w:rPr>
                      <w:sz w:val="23"/>
                      <w:szCs w:val="23"/>
                    </w:rPr>
                    <w:t>confirma</w:t>
                  </w:r>
                  <w:r w:rsidR="00466D7C">
                    <w:rPr>
                      <w:sz w:val="23"/>
                      <w:szCs w:val="23"/>
                    </w:rPr>
                    <w:t xml:space="preserve">tă prin semnatură sau semnatura </w:t>
                  </w:r>
                  <w:r w:rsidRPr="009816DE">
                    <w:rPr>
                      <w:sz w:val="23"/>
                      <w:szCs w:val="23"/>
                    </w:rPr>
                    <w:t>electronică</w:t>
                  </w:r>
                  <w:r w:rsidR="000F0484">
                    <w:rPr>
                      <w:sz w:val="23"/>
                      <w:szCs w:val="23"/>
                    </w:rPr>
                    <w:t xml:space="preserve"> a</w:t>
                  </w:r>
                  <w:r w:rsidRPr="009816DE">
                    <w:rPr>
                      <w:sz w:val="23"/>
                      <w:szCs w:val="23"/>
                    </w:rPr>
                    <w:t xml:space="preserve"> Participantului;</w:t>
                  </w:r>
                </w:p>
              </w:tc>
              <w:tc>
                <w:tcPr>
                  <w:tcW w:w="1516" w:type="dxa"/>
                  <w:tcBorders>
                    <w:top w:val="single" w:sz="4" w:space="0" w:color="auto"/>
                    <w:left w:val="single" w:sz="4" w:space="0" w:color="auto"/>
                    <w:bottom w:val="single" w:sz="4" w:space="0" w:color="auto"/>
                    <w:right w:val="single" w:sz="4" w:space="0" w:color="auto"/>
                  </w:tcBorders>
                </w:tcPr>
                <w:p w:rsidR="009C54DE" w:rsidRDefault="009C54DE" w:rsidP="00B33E65">
                  <w:pPr>
                    <w:rPr>
                      <w:rFonts w:cs="Times New Roman"/>
                      <w:szCs w:val="24"/>
                    </w:rPr>
                  </w:pPr>
                </w:p>
                <w:p w:rsidR="00B33E65" w:rsidRDefault="009C57D9" w:rsidP="009C57D9">
                  <w:pPr>
                    <w:ind w:firstLine="0"/>
                    <w:jc w:val="center"/>
                  </w:pPr>
                  <w:r w:rsidRPr="00130AF0">
                    <w:rPr>
                      <w:rFonts w:cs="Times New Roman"/>
                      <w:color w:val="000000" w:themeColor="text1"/>
                      <w:szCs w:val="24"/>
                    </w:rPr>
                    <w:t>Obligatoriu</w:t>
                  </w:r>
                </w:p>
              </w:tc>
            </w:tr>
            <w:tr w:rsidR="004B0CC0" w:rsidRPr="00253B93" w:rsidTr="00A51C69">
              <w:trPr>
                <w:trHeight w:val="439"/>
              </w:trPr>
              <w:tc>
                <w:tcPr>
                  <w:tcW w:w="731" w:type="dxa"/>
                  <w:tcBorders>
                    <w:top w:val="single" w:sz="4" w:space="0" w:color="auto"/>
                    <w:left w:val="single" w:sz="4" w:space="0" w:color="auto"/>
                    <w:bottom w:val="single" w:sz="4" w:space="0" w:color="auto"/>
                    <w:right w:val="single" w:sz="4" w:space="0" w:color="auto"/>
                  </w:tcBorders>
                  <w:vAlign w:val="center"/>
                </w:tcPr>
                <w:p w:rsidR="004B0CC0" w:rsidRDefault="004B0CC0" w:rsidP="004B0CC0">
                  <w:pPr>
                    <w:pStyle w:val="a6"/>
                    <w:numPr>
                      <w:ilvl w:val="0"/>
                      <w:numId w:val="18"/>
                    </w:numPr>
                    <w:jc w:val="left"/>
                    <w:rPr>
                      <w:szCs w:val="24"/>
                      <w:lang w:val="ro-MD"/>
                    </w:rPr>
                  </w:pPr>
                </w:p>
              </w:tc>
              <w:tc>
                <w:tcPr>
                  <w:tcW w:w="2614" w:type="dxa"/>
                  <w:tcBorders>
                    <w:top w:val="single" w:sz="4" w:space="0" w:color="auto"/>
                    <w:left w:val="single" w:sz="4" w:space="0" w:color="auto"/>
                    <w:bottom w:val="single" w:sz="4" w:space="0" w:color="auto"/>
                    <w:right w:val="single" w:sz="4" w:space="0" w:color="auto"/>
                  </w:tcBorders>
                  <w:vAlign w:val="center"/>
                </w:tcPr>
                <w:p w:rsidR="004B0CC0" w:rsidRPr="00F2696C" w:rsidRDefault="004B0CC0" w:rsidP="002A614D">
                  <w:pPr>
                    <w:tabs>
                      <w:tab w:val="left" w:pos="540"/>
                    </w:tabs>
                    <w:suppressAutoHyphens/>
                    <w:ind w:firstLine="0"/>
                    <w:jc w:val="center"/>
                    <w:rPr>
                      <w:szCs w:val="24"/>
                    </w:rPr>
                  </w:pPr>
                  <w:r w:rsidRPr="00F2696C">
                    <w:rPr>
                      <w:szCs w:val="24"/>
                    </w:rPr>
                    <w:t>Dovada înregistrării persoanei juridice</w:t>
                  </w:r>
                </w:p>
              </w:tc>
              <w:tc>
                <w:tcPr>
                  <w:tcW w:w="4383" w:type="dxa"/>
                  <w:tcBorders>
                    <w:top w:val="single" w:sz="4" w:space="0" w:color="auto"/>
                    <w:left w:val="single" w:sz="4" w:space="0" w:color="auto"/>
                    <w:bottom w:val="single" w:sz="4" w:space="0" w:color="auto"/>
                    <w:right w:val="single" w:sz="4" w:space="0" w:color="auto"/>
                  </w:tcBorders>
                  <w:vAlign w:val="center"/>
                </w:tcPr>
                <w:p w:rsidR="004B0CC0" w:rsidRPr="00F2696C" w:rsidRDefault="004B0CC0" w:rsidP="004B0CC0">
                  <w:pPr>
                    <w:ind w:firstLine="0"/>
                    <w:jc w:val="left"/>
                    <w:rPr>
                      <w:szCs w:val="24"/>
                    </w:rPr>
                  </w:pPr>
                  <w:r>
                    <w:rPr>
                      <w:szCs w:val="24"/>
                    </w:rPr>
                    <w:t xml:space="preserve">Certificat/decizie de înregistrare a întreprinderii/ extras din Registru  de Stat al persoanei juridice - </w:t>
                  </w:r>
                  <w:r w:rsidRPr="00F2696C">
                    <w:rPr>
                      <w:szCs w:val="24"/>
                    </w:rPr>
                    <w:t xml:space="preserve">copie, </w:t>
                  </w:r>
                  <w:r>
                    <w:t>confirmată prin semnatura</w:t>
                  </w:r>
                  <w:r w:rsidRPr="004C574B">
                    <w:t xml:space="preserve"> sau semnatură electronică</w:t>
                  </w:r>
                  <w:r>
                    <w:t xml:space="preserve"> a</w:t>
                  </w:r>
                  <w:r w:rsidRPr="004C574B">
                    <w:t xml:space="preserve"> Participantului;</w:t>
                  </w:r>
                </w:p>
              </w:tc>
              <w:tc>
                <w:tcPr>
                  <w:tcW w:w="1516" w:type="dxa"/>
                  <w:tcBorders>
                    <w:top w:val="single" w:sz="4" w:space="0" w:color="auto"/>
                    <w:left w:val="single" w:sz="4" w:space="0" w:color="auto"/>
                    <w:bottom w:val="single" w:sz="4" w:space="0" w:color="auto"/>
                    <w:right w:val="single" w:sz="4" w:space="0" w:color="auto"/>
                  </w:tcBorders>
                  <w:vAlign w:val="center"/>
                </w:tcPr>
                <w:p w:rsidR="004B0CC0" w:rsidRPr="00D8777B" w:rsidRDefault="004B0CC0" w:rsidP="004B0CC0">
                  <w:pPr>
                    <w:pStyle w:val="a6"/>
                    <w:ind w:firstLine="0"/>
                    <w:jc w:val="center"/>
                    <w:rPr>
                      <w:rFonts w:cs="Times New Roman"/>
                      <w:szCs w:val="24"/>
                    </w:rPr>
                  </w:pPr>
                  <w:r w:rsidRPr="00130AF0">
                    <w:rPr>
                      <w:rFonts w:cs="Times New Roman"/>
                      <w:color w:val="000000" w:themeColor="text1"/>
                      <w:szCs w:val="24"/>
                    </w:rPr>
                    <w:t>Obligatoriu</w:t>
                  </w:r>
                </w:p>
              </w:tc>
            </w:tr>
          </w:tbl>
          <w:p w:rsidR="004C574B" w:rsidRPr="0065081C" w:rsidRDefault="004C574B" w:rsidP="004C574B">
            <w:pPr>
              <w:ind w:firstLine="0"/>
              <w:rPr>
                <w:b/>
                <w:szCs w:val="24"/>
              </w:rPr>
            </w:pPr>
            <w:r w:rsidRPr="00373644">
              <w:rPr>
                <w:i/>
                <w:sz w:val="22"/>
              </w:rPr>
              <w:t>În situația identific</w:t>
            </w:r>
            <w:r w:rsidR="00294D59">
              <w:rPr>
                <w:i/>
                <w:sz w:val="22"/>
              </w:rPr>
              <w:t>ării de către Penitenciarul nr.3-Leova</w:t>
            </w:r>
            <w:r w:rsidRPr="00373644">
              <w:rPr>
                <w:i/>
                <w:sz w:val="22"/>
              </w:rPr>
              <w:t xml:space="preserve"> a deferenței între suma prețurilor unitare și prețul total </w:t>
            </w:r>
            <w:r>
              <w:rPr>
                <w:i/>
                <w:sz w:val="22"/>
              </w:rPr>
              <w:t>oferta,</w:t>
            </w:r>
            <w:r w:rsidRPr="00373644">
              <w:rPr>
                <w:i/>
                <w:sz w:val="22"/>
              </w:rPr>
              <w:t xml:space="preserve"> urmează</w:t>
            </w:r>
            <w:r w:rsidRPr="00373644">
              <w:rPr>
                <w:b/>
                <w:i/>
                <w:sz w:val="22"/>
              </w:rPr>
              <w:t xml:space="preserve"> a fi luat în calcul prețul unitar fără TVA</w:t>
            </w:r>
            <w:r>
              <w:rPr>
                <w:i/>
                <w:sz w:val="22"/>
              </w:rPr>
              <w:t xml:space="preserve">, iar suma totală va fi corectată corespunzător, fiind coordonată în prealabil cu operatorul economic. </w:t>
            </w:r>
            <w:r w:rsidRPr="0056229C">
              <w:rPr>
                <w:b/>
                <w:i/>
                <w:sz w:val="22"/>
              </w:rPr>
              <w:t>Prețul ofertat per unitate, după virgulă va fi rotunjit pînă la zecimi.</w:t>
            </w:r>
            <w:r>
              <w:rPr>
                <w:b/>
                <w:i/>
                <w:sz w:val="22"/>
              </w:rPr>
              <w:t xml:space="preserve"> </w:t>
            </w:r>
            <w:r>
              <w:rPr>
                <w:i/>
                <w:sz w:val="22"/>
              </w:rPr>
              <w:t>Dacă ofertantul nu va accepta corecția acestor erori, oferta, în consecință, va fi respinsă.</w:t>
            </w:r>
          </w:p>
          <w:p w:rsidR="004C574B" w:rsidRPr="00B97088" w:rsidRDefault="004C574B" w:rsidP="004C574B">
            <w:pPr>
              <w:numPr>
                <w:ilvl w:val="0"/>
                <w:numId w:val="1"/>
              </w:numPr>
              <w:tabs>
                <w:tab w:val="right" w:pos="426"/>
              </w:tabs>
              <w:spacing w:before="120" w:after="0"/>
              <w:jc w:val="left"/>
              <w:rPr>
                <w:sz w:val="22"/>
                <w:lang w:val="ro-MD"/>
              </w:rPr>
            </w:pPr>
            <w:r w:rsidRPr="00196F19">
              <w:rPr>
                <w:b/>
                <w:szCs w:val="24"/>
                <w:lang w:val="ro-MD"/>
              </w:rPr>
              <w:t>Tehnici și inst</w:t>
            </w:r>
            <w:r w:rsidR="000169E9">
              <w:rPr>
                <w:b/>
                <w:szCs w:val="24"/>
                <w:lang w:val="ro-MD"/>
              </w:rPr>
              <w:t>rumente specifice de atribuire:</w:t>
            </w:r>
            <w:r w:rsidRPr="00B97088">
              <w:rPr>
                <w:sz w:val="22"/>
                <w:lang w:val="ro-MD"/>
              </w:rPr>
              <w:t>licitația electronică, în 3 runde, pasul minim</w:t>
            </w:r>
            <w:r w:rsidR="000169E9" w:rsidRPr="00B97088">
              <w:rPr>
                <w:sz w:val="22"/>
                <w:lang w:val="ro-MD"/>
              </w:rPr>
              <w:t xml:space="preserve"> </w:t>
            </w:r>
            <w:r w:rsidRPr="00B97088">
              <w:rPr>
                <w:sz w:val="22"/>
                <w:lang w:val="ro-MD"/>
              </w:rPr>
              <w:t>1%</w:t>
            </w:r>
          </w:p>
          <w:p w:rsidR="004C574B" w:rsidRPr="00AF59D6" w:rsidRDefault="004C574B" w:rsidP="004C574B">
            <w:pPr>
              <w:pStyle w:val="a4"/>
              <w:numPr>
                <w:ilvl w:val="0"/>
                <w:numId w:val="1"/>
              </w:numPr>
              <w:rPr>
                <w:b/>
                <w:sz w:val="24"/>
                <w:szCs w:val="24"/>
                <w:lang w:val="ro-RO"/>
              </w:rPr>
            </w:pPr>
            <w:r w:rsidRPr="0076581A">
              <w:rPr>
                <w:b/>
                <w:sz w:val="24"/>
                <w:szCs w:val="24"/>
                <w:lang w:val="ro-RO"/>
              </w:rPr>
              <w:t xml:space="preserve">Criteriul de evaluare aplicat pentru adjudecarea contractului: </w:t>
            </w:r>
            <w:r w:rsidRPr="0076581A">
              <w:rPr>
                <w:sz w:val="24"/>
                <w:szCs w:val="24"/>
                <w:lang w:val="ro-RO"/>
              </w:rPr>
              <w:t>cel mai mic preț fără TVA</w:t>
            </w:r>
            <w:r>
              <w:rPr>
                <w:sz w:val="24"/>
                <w:szCs w:val="24"/>
                <w:lang w:val="ro-RO"/>
              </w:rPr>
              <w:t xml:space="preserve"> și corespunderea specificației tehnice solicitate.</w:t>
            </w:r>
          </w:p>
          <w:p w:rsidR="004C574B" w:rsidRPr="00AF59D6" w:rsidRDefault="004C574B" w:rsidP="004C574B">
            <w:pPr>
              <w:numPr>
                <w:ilvl w:val="0"/>
                <w:numId w:val="1"/>
              </w:numPr>
              <w:tabs>
                <w:tab w:val="right" w:pos="426"/>
              </w:tabs>
              <w:spacing w:after="0"/>
              <w:rPr>
                <w:rFonts w:cs="Times New Roman"/>
                <w:b/>
                <w:szCs w:val="24"/>
                <w:lang w:val="ro-MD"/>
              </w:rPr>
            </w:pPr>
            <w:r w:rsidRPr="00074384">
              <w:rPr>
                <w:rFonts w:cs="Times New Roman"/>
                <w:b/>
                <w:szCs w:val="24"/>
                <w:lang w:val="ro-MD"/>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876"/>
              <w:gridCol w:w="6922"/>
              <w:gridCol w:w="1615"/>
            </w:tblGrid>
            <w:tr w:rsidR="004C574B" w:rsidRPr="00074384" w:rsidTr="00AD401D">
              <w:trPr>
                <w:trHeight w:val="402"/>
              </w:trPr>
              <w:tc>
                <w:tcPr>
                  <w:tcW w:w="739" w:type="dxa"/>
                  <w:shd w:val="clear" w:color="auto" w:fill="auto"/>
                </w:tcPr>
                <w:p w:rsidR="004C574B" w:rsidRPr="00074384" w:rsidRDefault="00AD401D" w:rsidP="004C574B">
                  <w:pPr>
                    <w:shd w:val="clear" w:color="auto" w:fill="FFFFFF" w:themeFill="background1"/>
                    <w:tabs>
                      <w:tab w:val="left" w:pos="612"/>
                    </w:tabs>
                    <w:ind w:firstLine="0"/>
                    <w:rPr>
                      <w:rFonts w:cs="Times New Roman"/>
                      <w:b/>
                      <w:iCs/>
                      <w:szCs w:val="24"/>
                      <w:lang w:val="ro-MD" w:eastAsia="ru-RU"/>
                    </w:rPr>
                  </w:pPr>
                  <w:r>
                    <w:rPr>
                      <w:rFonts w:cs="Times New Roman"/>
                      <w:b/>
                      <w:iCs/>
                      <w:szCs w:val="24"/>
                      <w:lang w:val="ro-MD" w:eastAsia="ru-RU"/>
                    </w:rPr>
                    <w:t>Nr.</w:t>
                  </w:r>
                  <w:r w:rsidR="004C574B" w:rsidRPr="00074384">
                    <w:rPr>
                      <w:rFonts w:cs="Times New Roman"/>
                      <w:b/>
                      <w:iCs/>
                      <w:szCs w:val="24"/>
                      <w:lang w:val="ro-MD" w:eastAsia="ru-RU"/>
                    </w:rPr>
                    <w:t>d/o</w:t>
                  </w:r>
                </w:p>
              </w:tc>
              <w:tc>
                <w:tcPr>
                  <w:tcW w:w="7023" w:type="dxa"/>
                  <w:shd w:val="clear" w:color="auto" w:fill="auto"/>
                </w:tcPr>
                <w:p w:rsidR="004C574B" w:rsidRPr="00074384" w:rsidRDefault="004C574B" w:rsidP="004C574B">
                  <w:pPr>
                    <w:shd w:val="clear" w:color="auto" w:fill="FFFFFF" w:themeFill="background1"/>
                    <w:tabs>
                      <w:tab w:val="left" w:pos="612"/>
                    </w:tabs>
                    <w:jc w:val="center"/>
                    <w:rPr>
                      <w:rFonts w:cs="Times New Roman"/>
                      <w:b/>
                      <w:iCs/>
                      <w:szCs w:val="24"/>
                      <w:lang w:val="ro-MD" w:eastAsia="ru-RU"/>
                    </w:rPr>
                  </w:pPr>
                  <w:r w:rsidRPr="00074384">
                    <w:rPr>
                      <w:rFonts w:cs="Times New Roman"/>
                      <w:b/>
                      <w:iCs/>
                      <w:szCs w:val="24"/>
                      <w:lang w:val="ro-MD" w:eastAsia="ru-RU"/>
                    </w:rPr>
                    <w:t>Denumirea factorului de evaluare</w:t>
                  </w:r>
                </w:p>
              </w:tc>
              <w:tc>
                <w:tcPr>
                  <w:tcW w:w="1624" w:type="dxa"/>
                  <w:shd w:val="clear" w:color="auto" w:fill="auto"/>
                </w:tcPr>
                <w:p w:rsidR="004C574B" w:rsidRPr="00074384" w:rsidRDefault="004C574B" w:rsidP="004C574B">
                  <w:pPr>
                    <w:shd w:val="clear" w:color="auto" w:fill="FFFFFF" w:themeFill="background1"/>
                    <w:tabs>
                      <w:tab w:val="left" w:pos="612"/>
                    </w:tabs>
                    <w:ind w:firstLine="0"/>
                    <w:rPr>
                      <w:rFonts w:cs="Times New Roman"/>
                      <w:b/>
                      <w:iCs/>
                      <w:szCs w:val="24"/>
                      <w:lang w:val="ro-MD" w:eastAsia="ru-RU"/>
                    </w:rPr>
                  </w:pPr>
                  <w:r w:rsidRPr="00074384">
                    <w:rPr>
                      <w:rFonts w:cs="Times New Roman"/>
                      <w:b/>
                      <w:iCs/>
                      <w:szCs w:val="24"/>
                      <w:lang w:val="ro-MD" w:eastAsia="ru-RU"/>
                    </w:rPr>
                    <w:t>Ponderea %</w:t>
                  </w:r>
                </w:p>
              </w:tc>
            </w:tr>
            <w:tr w:rsidR="004C574B" w:rsidRPr="00074384" w:rsidTr="00AD401D">
              <w:tc>
                <w:tcPr>
                  <w:tcW w:w="739" w:type="dxa"/>
                  <w:shd w:val="clear" w:color="auto" w:fill="auto"/>
                </w:tcPr>
                <w:p w:rsidR="004C574B" w:rsidRPr="00AF59D6" w:rsidRDefault="004C574B" w:rsidP="004C574B">
                  <w:pPr>
                    <w:shd w:val="clear" w:color="auto" w:fill="FFFFFF" w:themeFill="background1"/>
                    <w:tabs>
                      <w:tab w:val="left" w:pos="612"/>
                    </w:tabs>
                    <w:ind w:firstLine="0"/>
                    <w:rPr>
                      <w:rFonts w:cs="Times New Roman"/>
                      <w:iCs/>
                      <w:szCs w:val="24"/>
                      <w:lang w:eastAsia="ru-RU"/>
                    </w:rPr>
                  </w:pPr>
                  <w:r>
                    <w:rPr>
                      <w:rFonts w:cs="Times New Roman"/>
                      <w:iCs/>
                      <w:szCs w:val="24"/>
                      <w:lang w:eastAsia="ru-RU"/>
                    </w:rPr>
                    <w:t>-</w:t>
                  </w:r>
                </w:p>
              </w:tc>
              <w:tc>
                <w:tcPr>
                  <w:tcW w:w="7023" w:type="dxa"/>
                  <w:shd w:val="clear" w:color="auto" w:fill="auto"/>
                </w:tcPr>
                <w:p w:rsidR="004C574B" w:rsidRPr="00074384" w:rsidRDefault="004C574B" w:rsidP="00D304FD">
                  <w:pPr>
                    <w:shd w:val="clear" w:color="auto" w:fill="FFFFFF" w:themeFill="background1"/>
                    <w:tabs>
                      <w:tab w:val="left" w:pos="612"/>
                    </w:tabs>
                    <w:ind w:firstLine="0"/>
                    <w:jc w:val="center"/>
                    <w:rPr>
                      <w:rFonts w:cs="Times New Roman"/>
                      <w:iCs/>
                      <w:szCs w:val="24"/>
                      <w:lang w:val="ro-MD" w:eastAsia="ru-RU"/>
                    </w:rPr>
                  </w:pPr>
                  <w:r>
                    <w:rPr>
                      <w:rFonts w:cs="Times New Roman"/>
                      <w:iCs/>
                      <w:szCs w:val="24"/>
                      <w:lang w:val="ro-MD" w:eastAsia="ru-RU"/>
                    </w:rPr>
                    <w:t>-</w:t>
                  </w:r>
                </w:p>
              </w:tc>
              <w:tc>
                <w:tcPr>
                  <w:tcW w:w="1624" w:type="dxa"/>
                  <w:shd w:val="clear" w:color="auto" w:fill="auto"/>
                </w:tcPr>
                <w:p w:rsidR="004C574B" w:rsidRPr="00074384" w:rsidRDefault="004C574B" w:rsidP="00D304FD">
                  <w:pPr>
                    <w:shd w:val="clear" w:color="auto" w:fill="FFFFFF" w:themeFill="background1"/>
                    <w:tabs>
                      <w:tab w:val="left" w:pos="612"/>
                    </w:tabs>
                    <w:ind w:firstLine="0"/>
                    <w:jc w:val="center"/>
                    <w:rPr>
                      <w:rFonts w:cs="Times New Roman"/>
                      <w:iCs/>
                      <w:szCs w:val="24"/>
                      <w:lang w:val="ro-MD" w:eastAsia="ru-RU"/>
                    </w:rPr>
                  </w:pPr>
                  <w:r>
                    <w:rPr>
                      <w:rFonts w:cs="Times New Roman"/>
                      <w:iCs/>
                      <w:szCs w:val="24"/>
                      <w:lang w:val="ro-MD" w:eastAsia="ru-RU"/>
                    </w:rPr>
                    <w:t>-</w:t>
                  </w:r>
                </w:p>
              </w:tc>
            </w:tr>
          </w:tbl>
          <w:p w:rsidR="004C574B" w:rsidRPr="0065081C" w:rsidRDefault="004C574B" w:rsidP="004C574B">
            <w:pPr>
              <w:ind w:firstLine="0"/>
              <w:rPr>
                <w:b/>
                <w:szCs w:val="24"/>
              </w:rPr>
            </w:pPr>
          </w:p>
          <w:p w:rsidR="004C574B" w:rsidRPr="00FD5CCB" w:rsidRDefault="004C574B" w:rsidP="004C574B">
            <w:pPr>
              <w:pStyle w:val="a6"/>
              <w:numPr>
                <w:ilvl w:val="0"/>
                <w:numId w:val="1"/>
              </w:numPr>
              <w:rPr>
                <w:b/>
                <w:lang w:val="ro-MD" w:eastAsia="ru-RU"/>
              </w:rPr>
            </w:pPr>
            <w:r w:rsidRPr="00FD5CCB">
              <w:rPr>
                <w:b/>
                <w:lang w:val="ro-MD" w:eastAsia="ru-RU"/>
              </w:rPr>
              <w:t>Termenul limită de depunere/deschidere a ofertelor:</w:t>
            </w:r>
          </w:p>
          <w:p w:rsidR="004C574B" w:rsidRPr="0065081C" w:rsidRDefault="004C574B" w:rsidP="004C574B">
            <w:pPr>
              <w:pStyle w:val="a6"/>
              <w:rPr>
                <w:lang w:val="ro-MD" w:eastAsia="ru-RU"/>
              </w:rPr>
            </w:pPr>
            <w:r w:rsidRPr="0065081C">
              <w:rPr>
                <w:lang w:val="ro-MD" w:eastAsia="ru-RU"/>
              </w:rPr>
              <w:t xml:space="preserve">până la data: indicată în  </w:t>
            </w:r>
            <w:r w:rsidRPr="0065081C">
              <w:rPr>
                <w:i/>
                <w:lang w:val="ro-MD" w:eastAsia="ru-RU"/>
              </w:rPr>
              <w:t>SIARSAP MTender</w:t>
            </w:r>
          </w:p>
          <w:p w:rsidR="004C574B" w:rsidRPr="0065081C" w:rsidRDefault="004C574B" w:rsidP="004C574B">
            <w:pPr>
              <w:pStyle w:val="a6"/>
              <w:rPr>
                <w:lang w:eastAsia="ru-RU"/>
              </w:rPr>
            </w:pPr>
            <w:r w:rsidRPr="0065081C">
              <w:rPr>
                <w:lang w:val="ro-MD" w:eastAsia="ru-RU"/>
              </w:rPr>
              <w:t xml:space="preserve">pe ora : indicată în  </w:t>
            </w:r>
            <w:r w:rsidRPr="0065081C">
              <w:rPr>
                <w:i/>
                <w:lang w:val="ro-MD" w:eastAsia="ru-RU"/>
              </w:rPr>
              <w:t>SIARSAP MTender</w:t>
            </w:r>
          </w:p>
          <w:p w:rsidR="004C574B" w:rsidRPr="0065081C" w:rsidRDefault="004C574B" w:rsidP="004C574B">
            <w:pPr>
              <w:numPr>
                <w:ilvl w:val="0"/>
                <w:numId w:val="1"/>
              </w:numPr>
              <w:tabs>
                <w:tab w:val="left" w:pos="284"/>
                <w:tab w:val="right" w:pos="9531"/>
              </w:tabs>
              <w:spacing w:after="0" w:line="256" w:lineRule="auto"/>
              <w:jc w:val="left"/>
              <w:rPr>
                <w:rFonts w:eastAsia="Times New Roman" w:cs="Times New Roman"/>
                <w:b/>
                <w:szCs w:val="24"/>
                <w:lang w:eastAsia="ru-RU"/>
              </w:rPr>
            </w:pPr>
            <w:r w:rsidRPr="0065081C">
              <w:rPr>
                <w:rFonts w:eastAsia="Times New Roman" w:cs="Times New Roman"/>
                <w:b/>
                <w:szCs w:val="24"/>
                <w:lang w:eastAsia="ru-RU"/>
              </w:rPr>
              <w:t xml:space="preserve">Adresa la care trebuie transmise ofertele sau cererile de participare: </w:t>
            </w:r>
          </w:p>
          <w:p w:rsidR="004C574B" w:rsidRPr="0065081C" w:rsidRDefault="004C574B" w:rsidP="004C574B">
            <w:pPr>
              <w:tabs>
                <w:tab w:val="left" w:pos="284"/>
                <w:tab w:val="right" w:pos="9531"/>
              </w:tabs>
              <w:spacing w:after="0" w:line="256" w:lineRule="auto"/>
              <w:ind w:left="360" w:firstLine="0"/>
              <w:jc w:val="left"/>
              <w:rPr>
                <w:rFonts w:eastAsia="Times New Roman" w:cs="Times New Roman"/>
                <w:szCs w:val="24"/>
                <w:lang w:eastAsia="ru-RU"/>
              </w:rPr>
            </w:pPr>
            <w:r w:rsidRPr="0065081C">
              <w:rPr>
                <w:rFonts w:eastAsia="Times New Roman" w:cs="Times New Roman"/>
                <w:szCs w:val="24"/>
                <w:lang w:eastAsia="ru-RU"/>
              </w:rPr>
              <w:t>Ofertele sau cererile de participare vor fi depuse electronic prin intermediul SIA RSAP</w:t>
            </w:r>
          </w:p>
          <w:p w:rsidR="004C574B" w:rsidRPr="0065081C" w:rsidRDefault="004C574B" w:rsidP="004C574B">
            <w:pPr>
              <w:numPr>
                <w:ilvl w:val="0"/>
                <w:numId w:val="1"/>
              </w:numPr>
              <w:tabs>
                <w:tab w:val="left" w:pos="709"/>
              </w:tabs>
              <w:spacing w:after="0" w:line="276" w:lineRule="auto"/>
              <w:contextualSpacing/>
              <w:jc w:val="left"/>
              <w:rPr>
                <w:rFonts w:eastAsia="Times New Roman" w:cs="Times New Roman"/>
                <w:b/>
                <w:szCs w:val="24"/>
                <w:lang w:eastAsia="zh-CN"/>
              </w:rPr>
            </w:pPr>
            <w:r w:rsidRPr="0065081C">
              <w:rPr>
                <w:rFonts w:eastAsia="Times New Roman" w:cs="Times New Roman"/>
                <w:b/>
                <w:szCs w:val="24"/>
                <w:lang w:eastAsia="zh-CN"/>
              </w:rPr>
              <w:t xml:space="preserve">Termenul de valabilitate a ofertelor: </w:t>
            </w:r>
            <w:r w:rsidRPr="0065081C">
              <w:rPr>
                <w:rFonts w:eastAsia="Times New Roman" w:cs="Times New Roman"/>
                <w:szCs w:val="24"/>
                <w:lang w:eastAsia="zh-CN"/>
              </w:rPr>
              <w:t>30 zile din data deschiderii ofertelor.</w:t>
            </w:r>
          </w:p>
          <w:p w:rsidR="004C574B" w:rsidRPr="0065081C" w:rsidRDefault="004C574B" w:rsidP="004C574B">
            <w:pPr>
              <w:numPr>
                <w:ilvl w:val="0"/>
                <w:numId w:val="1"/>
              </w:numPr>
              <w:tabs>
                <w:tab w:val="left" w:pos="709"/>
              </w:tabs>
              <w:spacing w:after="0" w:line="276" w:lineRule="auto"/>
              <w:contextualSpacing/>
              <w:jc w:val="left"/>
              <w:rPr>
                <w:rFonts w:eastAsia="Times New Roman" w:cs="Times New Roman"/>
                <w:szCs w:val="24"/>
                <w:lang w:eastAsia="zh-CN"/>
              </w:rPr>
            </w:pPr>
            <w:r w:rsidRPr="0065081C">
              <w:rPr>
                <w:rFonts w:eastAsia="Times New Roman" w:cs="Times New Roman"/>
                <w:b/>
                <w:szCs w:val="24"/>
                <w:lang w:eastAsia="zh-CN"/>
              </w:rPr>
              <w:t>Locul deschiderii ofertelor:</w:t>
            </w:r>
            <w:r w:rsidRPr="0065081C">
              <w:rPr>
                <w:rFonts w:eastAsia="Times New Roman" w:cs="Times New Roman"/>
                <w:szCs w:val="24"/>
                <w:lang w:eastAsia="zh-CN"/>
              </w:rPr>
              <w:t xml:space="preserve"> SIARSAP</w:t>
            </w:r>
          </w:p>
          <w:p w:rsidR="004C574B" w:rsidRPr="0065081C" w:rsidRDefault="004C574B" w:rsidP="004C574B">
            <w:pPr>
              <w:tabs>
                <w:tab w:val="left" w:pos="709"/>
              </w:tabs>
              <w:spacing w:after="0" w:line="276" w:lineRule="auto"/>
              <w:ind w:left="360" w:firstLine="0"/>
              <w:contextualSpacing/>
              <w:jc w:val="left"/>
              <w:rPr>
                <w:rFonts w:eastAsia="Times New Roman" w:cs="Times New Roman"/>
                <w:szCs w:val="24"/>
                <w:lang w:eastAsia="zh-CN"/>
              </w:rPr>
            </w:pPr>
            <w:r w:rsidRPr="0065081C">
              <w:rPr>
                <w:rFonts w:eastAsia="Times New Roman" w:cs="Times New Roman"/>
                <w:szCs w:val="24"/>
                <w:lang w:eastAsia="zh-CN"/>
              </w:rPr>
              <w:t>Ofertele întîrziate vor fi respinse</w:t>
            </w:r>
          </w:p>
          <w:p w:rsidR="004C574B" w:rsidRPr="0065081C" w:rsidRDefault="004C574B" w:rsidP="004C574B">
            <w:pPr>
              <w:numPr>
                <w:ilvl w:val="0"/>
                <w:numId w:val="1"/>
              </w:numPr>
              <w:shd w:val="clear" w:color="auto" w:fill="FFFFFF" w:themeFill="background1"/>
              <w:tabs>
                <w:tab w:val="right" w:pos="426"/>
              </w:tabs>
              <w:spacing w:after="0" w:line="276" w:lineRule="auto"/>
              <w:jc w:val="left"/>
              <w:rPr>
                <w:rFonts w:cs="Times New Roman"/>
                <w:b/>
                <w:szCs w:val="24"/>
                <w:lang w:val="ro-MD"/>
              </w:rPr>
            </w:pPr>
            <w:r w:rsidRPr="0065081C">
              <w:rPr>
                <w:rFonts w:cs="Times New Roman"/>
                <w:b/>
                <w:szCs w:val="24"/>
                <w:lang w:val="ro-MD"/>
              </w:rPr>
              <w:t xml:space="preserve">Persoanele autorizate să asiste la deschiderea ofertelor: </w:t>
            </w:r>
            <w:r w:rsidRPr="0065081C">
              <w:rPr>
                <w:rFonts w:cs="Times New Roman"/>
                <w:b/>
                <w:szCs w:val="24"/>
                <w:lang w:val="ro-MD"/>
              </w:rPr>
              <w:br/>
            </w:r>
            <w:r w:rsidRPr="0065081C">
              <w:rPr>
                <w:rFonts w:cs="Times New Roman"/>
                <w:i/>
                <w:szCs w:val="24"/>
                <w:lang w:val="ro-MD"/>
              </w:rPr>
              <w:t>Ofertanții sau reprezentanții acestora au dreptul să participe la deschiderea ofertelor, cu excepția cazului când ofertele au fost depuse prin SIA RSAP</w:t>
            </w:r>
            <w:r w:rsidRPr="0065081C">
              <w:rPr>
                <w:rFonts w:cs="Times New Roman"/>
                <w:szCs w:val="24"/>
                <w:lang w:val="ro-MD"/>
              </w:rPr>
              <w:t>.</w:t>
            </w:r>
          </w:p>
          <w:p w:rsidR="004C574B" w:rsidRPr="005F0180" w:rsidRDefault="004C574B" w:rsidP="005F0180">
            <w:pPr>
              <w:numPr>
                <w:ilvl w:val="0"/>
                <w:numId w:val="1"/>
              </w:numPr>
              <w:tabs>
                <w:tab w:val="left" w:pos="709"/>
              </w:tabs>
              <w:spacing w:after="0" w:line="276" w:lineRule="auto"/>
              <w:contextualSpacing/>
              <w:jc w:val="left"/>
              <w:rPr>
                <w:rFonts w:eastAsia="Times New Roman" w:cs="Times New Roman"/>
                <w:szCs w:val="24"/>
                <w:lang w:eastAsia="zh-CN"/>
              </w:rPr>
            </w:pPr>
            <w:r w:rsidRPr="0065081C">
              <w:rPr>
                <w:rFonts w:eastAsia="Times New Roman" w:cs="Times New Roman"/>
                <w:b/>
                <w:szCs w:val="24"/>
                <w:lang w:val="ro-MD" w:eastAsia="ru-RU"/>
              </w:rPr>
              <w:t xml:space="preserve">Limba sau limbile în care trebuie redactate ofertele sau cererile de participare: </w:t>
            </w:r>
            <w:r w:rsidRPr="0065081C">
              <w:rPr>
                <w:rFonts w:eastAsia="Times New Roman" w:cs="Times New Roman"/>
                <w:szCs w:val="24"/>
                <w:lang w:val="ro-MD" w:eastAsia="ru-RU"/>
              </w:rPr>
              <w:t>Romînă</w:t>
            </w:r>
          </w:p>
          <w:p w:rsidR="004C574B" w:rsidRPr="0065081C" w:rsidRDefault="004C574B" w:rsidP="004C574B">
            <w:pPr>
              <w:numPr>
                <w:ilvl w:val="0"/>
                <w:numId w:val="1"/>
              </w:numPr>
              <w:shd w:val="clear" w:color="auto" w:fill="FFFFFF" w:themeFill="background1"/>
              <w:tabs>
                <w:tab w:val="right" w:pos="426"/>
              </w:tabs>
              <w:spacing w:after="0" w:line="276" w:lineRule="auto"/>
              <w:ind w:left="0" w:firstLine="0"/>
              <w:jc w:val="left"/>
              <w:rPr>
                <w:rFonts w:cs="Times New Roman"/>
                <w:b/>
                <w:szCs w:val="24"/>
                <w:lang w:val="ro-MD"/>
              </w:rPr>
            </w:pPr>
            <w:r w:rsidRPr="0065081C">
              <w:rPr>
                <w:rFonts w:cs="Times New Roman"/>
                <w:b/>
                <w:szCs w:val="24"/>
                <w:lang w:val="ro-MD"/>
              </w:rPr>
              <w:t xml:space="preserve">Alte informații relevante: </w:t>
            </w:r>
            <w:r w:rsidRPr="0065081C">
              <w:rPr>
                <w:rFonts w:cs="Times New Roman"/>
                <w:szCs w:val="24"/>
                <w:shd w:val="clear" w:color="auto" w:fill="FFFFFF" w:themeFill="background1"/>
                <w:lang w:val="ro-MD"/>
              </w:rPr>
              <w:t>nu sunt</w:t>
            </w:r>
          </w:p>
          <w:p w:rsidR="00C272DF" w:rsidRPr="00233125" w:rsidRDefault="00C272DF" w:rsidP="004C574B">
            <w:pPr>
              <w:pStyle w:val="a4"/>
              <w:spacing w:line="256" w:lineRule="auto"/>
              <w:ind w:left="360"/>
              <w:rPr>
                <w:szCs w:val="24"/>
                <w:lang w:val="en-US"/>
              </w:rPr>
            </w:pPr>
          </w:p>
        </w:tc>
      </w:tr>
      <w:tr w:rsidR="00E44174" w:rsidRPr="00C272DF" w:rsidTr="000B043D">
        <w:trPr>
          <w:trHeight w:val="88"/>
        </w:trPr>
        <w:tc>
          <w:tcPr>
            <w:tcW w:w="9639" w:type="dxa"/>
          </w:tcPr>
          <w:p w:rsidR="00D61F66" w:rsidRPr="00E44174" w:rsidRDefault="00D61F66" w:rsidP="00FF07E2">
            <w:pPr>
              <w:ind w:firstLine="0"/>
              <w:rPr>
                <w:b/>
                <w:szCs w:val="24"/>
              </w:rPr>
            </w:pPr>
          </w:p>
        </w:tc>
      </w:tr>
    </w:tbl>
    <w:p w:rsidR="00AD633F" w:rsidRDefault="000B043D" w:rsidP="00253B93">
      <w:pPr>
        <w:spacing w:after="0"/>
        <w:ind w:firstLine="0"/>
        <w:rPr>
          <w:b/>
          <w:sz w:val="28"/>
          <w:szCs w:val="28"/>
        </w:rPr>
      </w:pPr>
      <w:r>
        <w:rPr>
          <w:b/>
          <w:sz w:val="28"/>
          <w:szCs w:val="28"/>
        </w:rPr>
        <w:t xml:space="preserve"> </w:t>
      </w:r>
      <w:r w:rsidR="00E44563">
        <w:rPr>
          <w:b/>
          <w:sz w:val="28"/>
          <w:szCs w:val="28"/>
        </w:rPr>
        <w:t>Conducătorul</w:t>
      </w:r>
      <w:r w:rsidR="00C272DF">
        <w:rPr>
          <w:b/>
          <w:sz w:val="28"/>
          <w:szCs w:val="28"/>
        </w:rPr>
        <w:t xml:space="preserve"> gr</w:t>
      </w:r>
      <w:r w:rsidR="00DF1B4F">
        <w:rPr>
          <w:b/>
          <w:sz w:val="28"/>
          <w:szCs w:val="28"/>
        </w:rPr>
        <w:t>up</w:t>
      </w:r>
      <w:r w:rsidR="00C31D91">
        <w:rPr>
          <w:b/>
          <w:sz w:val="28"/>
          <w:szCs w:val="28"/>
        </w:rPr>
        <w:t xml:space="preserve">ului de lucru:  </w:t>
      </w:r>
      <w:r w:rsidR="00927B5D">
        <w:rPr>
          <w:b/>
          <w:sz w:val="28"/>
          <w:szCs w:val="28"/>
        </w:rPr>
        <w:t>Andrei CEBAN</w:t>
      </w:r>
      <w:r w:rsidR="00233125">
        <w:rPr>
          <w:b/>
          <w:sz w:val="28"/>
          <w:szCs w:val="28"/>
        </w:rPr>
        <w:t>____________</w:t>
      </w:r>
      <w:r w:rsidR="00C272DF">
        <w:rPr>
          <w:b/>
          <w:sz w:val="28"/>
          <w:szCs w:val="28"/>
        </w:rPr>
        <w:t xml:space="preserve"> </w:t>
      </w:r>
      <w:r w:rsidR="00C31D91">
        <w:rPr>
          <w:b/>
          <w:sz w:val="28"/>
          <w:szCs w:val="28"/>
        </w:rPr>
        <w:t xml:space="preserve">   </w:t>
      </w:r>
    </w:p>
    <w:p w:rsidR="00037682" w:rsidRDefault="00AD633F" w:rsidP="00253B93">
      <w:pPr>
        <w:spacing w:after="0"/>
        <w:ind w:firstLine="0"/>
        <w:rPr>
          <w:b/>
          <w:sz w:val="28"/>
          <w:szCs w:val="28"/>
        </w:rPr>
      </w:pPr>
      <w:r>
        <w:rPr>
          <w:b/>
          <w:sz w:val="28"/>
          <w:szCs w:val="28"/>
        </w:rPr>
        <w:t xml:space="preserve">                                                                                                                </w:t>
      </w:r>
      <w:r w:rsidR="00677318">
        <w:rPr>
          <w:b/>
          <w:sz w:val="28"/>
          <w:szCs w:val="28"/>
        </w:rPr>
        <w:t xml:space="preserve"> </w:t>
      </w:r>
    </w:p>
    <w:p w:rsidR="00FF07E2" w:rsidRPr="00AD401D" w:rsidRDefault="00037682" w:rsidP="00253B93">
      <w:pPr>
        <w:spacing w:after="0"/>
        <w:ind w:firstLine="0"/>
        <w:rPr>
          <w:b/>
          <w:sz w:val="28"/>
          <w:szCs w:val="28"/>
        </w:rPr>
      </w:pPr>
      <w:r>
        <w:rPr>
          <w:b/>
          <w:sz w:val="28"/>
          <w:szCs w:val="28"/>
        </w:rPr>
        <w:t xml:space="preserve">                                                                                                                   </w:t>
      </w:r>
      <w:r w:rsidR="00AD633F">
        <w:rPr>
          <w:b/>
          <w:sz w:val="28"/>
          <w:szCs w:val="28"/>
        </w:rPr>
        <w:t xml:space="preserve">  </w:t>
      </w:r>
      <w:r w:rsidR="00233125">
        <w:rPr>
          <w:b/>
          <w:sz w:val="28"/>
          <w:szCs w:val="28"/>
        </w:rPr>
        <w:t>L.Ș</w:t>
      </w:r>
    </w:p>
    <w:sectPr w:rsidR="00FF07E2" w:rsidRPr="00AD401D" w:rsidSect="00557413">
      <w:pgSz w:w="11906" w:h="16838"/>
      <w:pgMar w:top="567" w:right="851" w:bottom="709"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D46E4"/>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15:restartNumberingAfterBreak="0">
    <w:nsid w:val="128709E5"/>
    <w:multiLevelType w:val="hybridMultilevel"/>
    <w:tmpl w:val="89646C9C"/>
    <w:lvl w:ilvl="0" w:tplc="3B4E6FB8">
      <w:start w:val="1"/>
      <w:numFmt w:val="decimal"/>
      <w:lvlText w:val="%1."/>
      <w:lvlJc w:val="righ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A736B7C"/>
    <w:multiLevelType w:val="hybridMultilevel"/>
    <w:tmpl w:val="9064C6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F60588"/>
    <w:multiLevelType w:val="multilevel"/>
    <w:tmpl w:val="72D82D94"/>
    <w:lvl w:ilvl="0">
      <w:start w:val="1"/>
      <w:numFmt w:val="decimal"/>
      <w:lvlText w:val="%1)"/>
      <w:lvlJc w:val="left"/>
      <w:pPr>
        <w:ind w:left="360" w:hanging="360"/>
      </w:pPr>
      <w:rPr>
        <w:b/>
        <w:i w:val="0"/>
        <w:sz w:val="24"/>
        <w:szCs w:val="24"/>
        <w:lang w:val="ro-MD"/>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AEE1DEE"/>
    <w:multiLevelType w:val="multilevel"/>
    <w:tmpl w:val="25883332"/>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6" w15:restartNumberingAfterBreak="0">
    <w:nsid w:val="2DDB66AB"/>
    <w:multiLevelType w:val="hybridMultilevel"/>
    <w:tmpl w:val="04DCCAC0"/>
    <w:lvl w:ilvl="0" w:tplc="AB9E4100">
      <w:start w:val="1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4734B5"/>
    <w:multiLevelType w:val="multilevel"/>
    <w:tmpl w:val="9E326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82418"/>
    <w:multiLevelType w:val="multilevel"/>
    <w:tmpl w:val="D0B65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4F3EF0"/>
    <w:multiLevelType w:val="hybridMultilevel"/>
    <w:tmpl w:val="F2869EA2"/>
    <w:lvl w:ilvl="0" w:tplc="27B4760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3AE029C"/>
    <w:multiLevelType w:val="hybridMultilevel"/>
    <w:tmpl w:val="D7CC3536"/>
    <w:lvl w:ilvl="0" w:tplc="DF9CEFCA">
      <w:start w:val="1"/>
      <w:numFmt w:val="lowerLetter"/>
      <w:lvlText w:val="%1)"/>
      <w:lvlJc w:val="left"/>
      <w:pPr>
        <w:ind w:left="720" w:hanging="360"/>
      </w:pPr>
      <w:rPr>
        <w:i w:val="0"/>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3" w15:restartNumberingAfterBreak="0">
    <w:nsid w:val="57970AF9"/>
    <w:multiLevelType w:val="multilevel"/>
    <w:tmpl w:val="538C9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4D4FE4"/>
    <w:multiLevelType w:val="hybridMultilevel"/>
    <w:tmpl w:val="4F96B96E"/>
    <w:lvl w:ilvl="0" w:tplc="49500710">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71DA144F"/>
    <w:multiLevelType w:val="hybridMultilevel"/>
    <w:tmpl w:val="C13E0332"/>
    <w:lvl w:ilvl="0" w:tplc="6122B39A">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2"/>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3"/>
  </w:num>
  <w:num w:numId="5">
    <w:abstractNumId w:val="11"/>
  </w:num>
  <w:num w:numId="6">
    <w:abstractNumId w:val="10"/>
  </w:num>
  <w:num w:numId="7">
    <w:abstractNumId w:val="15"/>
  </w:num>
  <w:num w:numId="8">
    <w:abstractNumId w:val="6"/>
  </w:num>
  <w:num w:numId="9">
    <w:abstractNumId w:val="7"/>
  </w:num>
  <w:num w:numId="10">
    <w:abstractNumId w:val="16"/>
  </w:num>
  <w:num w:numId="11">
    <w:abstractNumId w:val="4"/>
  </w:num>
  <w:num w:numId="12">
    <w:abstractNumId w:val="5"/>
  </w:num>
  <w:num w:numId="13">
    <w:abstractNumId w:val="0"/>
  </w:num>
  <w:num w:numId="14">
    <w:abstractNumId w:val="14"/>
  </w:num>
  <w:num w:numId="15">
    <w:abstractNumId w:val="8"/>
  </w:num>
  <w:num w:numId="16">
    <w:abstractNumId w:val="9"/>
  </w:num>
  <w:num w:numId="17">
    <w:abstractNumId w:val="13"/>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DD2"/>
    <w:rsid w:val="00011840"/>
    <w:rsid w:val="00011DD7"/>
    <w:rsid w:val="000134CF"/>
    <w:rsid w:val="000169E9"/>
    <w:rsid w:val="00023B0F"/>
    <w:rsid w:val="00027421"/>
    <w:rsid w:val="00027F13"/>
    <w:rsid w:val="00034024"/>
    <w:rsid w:val="00034815"/>
    <w:rsid w:val="000358E0"/>
    <w:rsid w:val="00037682"/>
    <w:rsid w:val="00046AAE"/>
    <w:rsid w:val="00047AD0"/>
    <w:rsid w:val="00051030"/>
    <w:rsid w:val="000546C2"/>
    <w:rsid w:val="00054A40"/>
    <w:rsid w:val="00054B4F"/>
    <w:rsid w:val="00060A5E"/>
    <w:rsid w:val="00071640"/>
    <w:rsid w:val="0007195D"/>
    <w:rsid w:val="00077517"/>
    <w:rsid w:val="000813AF"/>
    <w:rsid w:val="00081C1E"/>
    <w:rsid w:val="00090B43"/>
    <w:rsid w:val="00092418"/>
    <w:rsid w:val="00095606"/>
    <w:rsid w:val="000966A0"/>
    <w:rsid w:val="000B043D"/>
    <w:rsid w:val="000B1D16"/>
    <w:rsid w:val="000B2F39"/>
    <w:rsid w:val="000B59DC"/>
    <w:rsid w:val="000B5A28"/>
    <w:rsid w:val="000B63E1"/>
    <w:rsid w:val="000C2804"/>
    <w:rsid w:val="000C38F9"/>
    <w:rsid w:val="000D21BD"/>
    <w:rsid w:val="000D255D"/>
    <w:rsid w:val="000D7145"/>
    <w:rsid w:val="000E10FD"/>
    <w:rsid w:val="000F0484"/>
    <w:rsid w:val="000F3362"/>
    <w:rsid w:val="000F4F06"/>
    <w:rsid w:val="000F6E42"/>
    <w:rsid w:val="000F79B5"/>
    <w:rsid w:val="00105620"/>
    <w:rsid w:val="00106411"/>
    <w:rsid w:val="0011482D"/>
    <w:rsid w:val="00121E8F"/>
    <w:rsid w:val="00127F02"/>
    <w:rsid w:val="001340E1"/>
    <w:rsid w:val="00143922"/>
    <w:rsid w:val="001449A2"/>
    <w:rsid w:val="0014573E"/>
    <w:rsid w:val="00146E1E"/>
    <w:rsid w:val="0014792A"/>
    <w:rsid w:val="00147ADB"/>
    <w:rsid w:val="0015039E"/>
    <w:rsid w:val="00150C34"/>
    <w:rsid w:val="0015110D"/>
    <w:rsid w:val="001548D0"/>
    <w:rsid w:val="00163A36"/>
    <w:rsid w:val="001673E0"/>
    <w:rsid w:val="001816AB"/>
    <w:rsid w:val="0019360D"/>
    <w:rsid w:val="00193F4A"/>
    <w:rsid w:val="001A1D33"/>
    <w:rsid w:val="001A61B4"/>
    <w:rsid w:val="001B0F44"/>
    <w:rsid w:val="001B1C95"/>
    <w:rsid w:val="001C4728"/>
    <w:rsid w:val="001C4F7E"/>
    <w:rsid w:val="001D3EED"/>
    <w:rsid w:val="001D5B4F"/>
    <w:rsid w:val="001E16C6"/>
    <w:rsid w:val="001E2346"/>
    <w:rsid w:val="001E7D51"/>
    <w:rsid w:val="001F39A5"/>
    <w:rsid w:val="001F6848"/>
    <w:rsid w:val="00201FFD"/>
    <w:rsid w:val="00203D5F"/>
    <w:rsid w:val="00211DAE"/>
    <w:rsid w:val="00211E19"/>
    <w:rsid w:val="00212031"/>
    <w:rsid w:val="00223805"/>
    <w:rsid w:val="0022398F"/>
    <w:rsid w:val="00230C09"/>
    <w:rsid w:val="00233125"/>
    <w:rsid w:val="0023444B"/>
    <w:rsid w:val="00236886"/>
    <w:rsid w:val="00244D10"/>
    <w:rsid w:val="002474D5"/>
    <w:rsid w:val="00253B93"/>
    <w:rsid w:val="00256A31"/>
    <w:rsid w:val="00257F50"/>
    <w:rsid w:val="00261875"/>
    <w:rsid w:val="00264A71"/>
    <w:rsid w:val="00266430"/>
    <w:rsid w:val="00267939"/>
    <w:rsid w:val="00267F41"/>
    <w:rsid w:val="002715DC"/>
    <w:rsid w:val="00271A20"/>
    <w:rsid w:val="0027216A"/>
    <w:rsid w:val="00282AAE"/>
    <w:rsid w:val="00285A5F"/>
    <w:rsid w:val="0028716F"/>
    <w:rsid w:val="00294D59"/>
    <w:rsid w:val="00295010"/>
    <w:rsid w:val="0029626B"/>
    <w:rsid w:val="002A288F"/>
    <w:rsid w:val="002A332C"/>
    <w:rsid w:val="002A614D"/>
    <w:rsid w:val="002B3DCE"/>
    <w:rsid w:val="002B5DED"/>
    <w:rsid w:val="002B69BD"/>
    <w:rsid w:val="002C256B"/>
    <w:rsid w:val="002C41DC"/>
    <w:rsid w:val="002C5326"/>
    <w:rsid w:val="002C53DC"/>
    <w:rsid w:val="002C7F21"/>
    <w:rsid w:val="002D2407"/>
    <w:rsid w:val="002D672C"/>
    <w:rsid w:val="002E4F2F"/>
    <w:rsid w:val="002E7CB6"/>
    <w:rsid w:val="002F4690"/>
    <w:rsid w:val="002F53D4"/>
    <w:rsid w:val="0030375E"/>
    <w:rsid w:val="00304224"/>
    <w:rsid w:val="00305C11"/>
    <w:rsid w:val="00306E84"/>
    <w:rsid w:val="003077D5"/>
    <w:rsid w:val="003152EE"/>
    <w:rsid w:val="00320E3E"/>
    <w:rsid w:val="00322DD2"/>
    <w:rsid w:val="00326001"/>
    <w:rsid w:val="0033091A"/>
    <w:rsid w:val="00331FCC"/>
    <w:rsid w:val="0033385B"/>
    <w:rsid w:val="00342F87"/>
    <w:rsid w:val="00345AC1"/>
    <w:rsid w:val="00350BE9"/>
    <w:rsid w:val="00350C58"/>
    <w:rsid w:val="0035183B"/>
    <w:rsid w:val="00353B88"/>
    <w:rsid w:val="00353D5C"/>
    <w:rsid w:val="00363235"/>
    <w:rsid w:val="00364F77"/>
    <w:rsid w:val="003657ED"/>
    <w:rsid w:val="00380E53"/>
    <w:rsid w:val="0038156D"/>
    <w:rsid w:val="00383C8C"/>
    <w:rsid w:val="00386C6A"/>
    <w:rsid w:val="00386E40"/>
    <w:rsid w:val="00390805"/>
    <w:rsid w:val="003928B2"/>
    <w:rsid w:val="00393B5D"/>
    <w:rsid w:val="00394043"/>
    <w:rsid w:val="003A0651"/>
    <w:rsid w:val="003A0729"/>
    <w:rsid w:val="003A11A8"/>
    <w:rsid w:val="003A1308"/>
    <w:rsid w:val="003A6038"/>
    <w:rsid w:val="003B17EE"/>
    <w:rsid w:val="003B38D4"/>
    <w:rsid w:val="003B5299"/>
    <w:rsid w:val="003C323E"/>
    <w:rsid w:val="003D1089"/>
    <w:rsid w:val="003D2DEA"/>
    <w:rsid w:val="003E2A11"/>
    <w:rsid w:val="003F0737"/>
    <w:rsid w:val="003F0D55"/>
    <w:rsid w:val="003F5114"/>
    <w:rsid w:val="003F71F8"/>
    <w:rsid w:val="004045F0"/>
    <w:rsid w:val="00407D3B"/>
    <w:rsid w:val="00424A74"/>
    <w:rsid w:val="0043197C"/>
    <w:rsid w:val="0043380D"/>
    <w:rsid w:val="00434EEA"/>
    <w:rsid w:val="00435E52"/>
    <w:rsid w:val="00445B54"/>
    <w:rsid w:val="00445C91"/>
    <w:rsid w:val="0044624B"/>
    <w:rsid w:val="00446D41"/>
    <w:rsid w:val="00446EC1"/>
    <w:rsid w:val="004546BF"/>
    <w:rsid w:val="00461CF7"/>
    <w:rsid w:val="0046293D"/>
    <w:rsid w:val="00464497"/>
    <w:rsid w:val="00466D7C"/>
    <w:rsid w:val="0047130C"/>
    <w:rsid w:val="004720C7"/>
    <w:rsid w:val="0047415A"/>
    <w:rsid w:val="00477275"/>
    <w:rsid w:val="00477AE8"/>
    <w:rsid w:val="004806A6"/>
    <w:rsid w:val="004839D1"/>
    <w:rsid w:val="00484157"/>
    <w:rsid w:val="00492D30"/>
    <w:rsid w:val="004A0E3E"/>
    <w:rsid w:val="004A29DA"/>
    <w:rsid w:val="004B005C"/>
    <w:rsid w:val="004B0CC0"/>
    <w:rsid w:val="004B1AA1"/>
    <w:rsid w:val="004B2196"/>
    <w:rsid w:val="004B6919"/>
    <w:rsid w:val="004B744A"/>
    <w:rsid w:val="004B793F"/>
    <w:rsid w:val="004B7EF0"/>
    <w:rsid w:val="004C0104"/>
    <w:rsid w:val="004C404C"/>
    <w:rsid w:val="004C4EC5"/>
    <w:rsid w:val="004C574B"/>
    <w:rsid w:val="004C5F0B"/>
    <w:rsid w:val="004D3863"/>
    <w:rsid w:val="004D66BC"/>
    <w:rsid w:val="004E10B7"/>
    <w:rsid w:val="004E4265"/>
    <w:rsid w:val="004F396C"/>
    <w:rsid w:val="00501596"/>
    <w:rsid w:val="00503D66"/>
    <w:rsid w:val="00512DDD"/>
    <w:rsid w:val="00515130"/>
    <w:rsid w:val="00515405"/>
    <w:rsid w:val="005162E1"/>
    <w:rsid w:val="0051765A"/>
    <w:rsid w:val="00520DC7"/>
    <w:rsid w:val="00523BEC"/>
    <w:rsid w:val="0052567D"/>
    <w:rsid w:val="00533388"/>
    <w:rsid w:val="00536753"/>
    <w:rsid w:val="005373C3"/>
    <w:rsid w:val="00543936"/>
    <w:rsid w:val="005453A4"/>
    <w:rsid w:val="00547AAB"/>
    <w:rsid w:val="005503F2"/>
    <w:rsid w:val="00551162"/>
    <w:rsid w:val="00554B89"/>
    <w:rsid w:val="00556FD2"/>
    <w:rsid w:val="00557413"/>
    <w:rsid w:val="00562C3A"/>
    <w:rsid w:val="005660F1"/>
    <w:rsid w:val="005713FC"/>
    <w:rsid w:val="00572ECD"/>
    <w:rsid w:val="0057442A"/>
    <w:rsid w:val="005768D6"/>
    <w:rsid w:val="00581ACF"/>
    <w:rsid w:val="005866D6"/>
    <w:rsid w:val="00586F5C"/>
    <w:rsid w:val="0059299D"/>
    <w:rsid w:val="00593A6D"/>
    <w:rsid w:val="005A2A44"/>
    <w:rsid w:val="005A3C66"/>
    <w:rsid w:val="005A6387"/>
    <w:rsid w:val="005A7C38"/>
    <w:rsid w:val="005B0464"/>
    <w:rsid w:val="005B4521"/>
    <w:rsid w:val="005B4B65"/>
    <w:rsid w:val="005C2ED2"/>
    <w:rsid w:val="005C36F1"/>
    <w:rsid w:val="005C4433"/>
    <w:rsid w:val="005C5934"/>
    <w:rsid w:val="005D3BF9"/>
    <w:rsid w:val="005D41D6"/>
    <w:rsid w:val="005D72B9"/>
    <w:rsid w:val="005D77B3"/>
    <w:rsid w:val="005E3076"/>
    <w:rsid w:val="005E6FFF"/>
    <w:rsid w:val="005E7566"/>
    <w:rsid w:val="005F0180"/>
    <w:rsid w:val="005F1A9B"/>
    <w:rsid w:val="005F3A99"/>
    <w:rsid w:val="006061C0"/>
    <w:rsid w:val="00607CA2"/>
    <w:rsid w:val="0061234A"/>
    <w:rsid w:val="00616D2D"/>
    <w:rsid w:val="00623691"/>
    <w:rsid w:val="00627B7D"/>
    <w:rsid w:val="0063473F"/>
    <w:rsid w:val="00634A77"/>
    <w:rsid w:val="00646502"/>
    <w:rsid w:val="00650FB4"/>
    <w:rsid w:val="006543C3"/>
    <w:rsid w:val="00655238"/>
    <w:rsid w:val="006554D8"/>
    <w:rsid w:val="00655FDC"/>
    <w:rsid w:val="0065678E"/>
    <w:rsid w:val="006650EF"/>
    <w:rsid w:val="00674CA2"/>
    <w:rsid w:val="00676581"/>
    <w:rsid w:val="00677318"/>
    <w:rsid w:val="006777BA"/>
    <w:rsid w:val="00677C05"/>
    <w:rsid w:val="0068445F"/>
    <w:rsid w:val="00684F2B"/>
    <w:rsid w:val="006B13F3"/>
    <w:rsid w:val="006B2890"/>
    <w:rsid w:val="006B6B1C"/>
    <w:rsid w:val="006C2CAC"/>
    <w:rsid w:val="006D1364"/>
    <w:rsid w:val="006D5DCF"/>
    <w:rsid w:val="006D7FAA"/>
    <w:rsid w:val="006E08B3"/>
    <w:rsid w:val="006E2B50"/>
    <w:rsid w:val="006E649A"/>
    <w:rsid w:val="006E7DF9"/>
    <w:rsid w:val="006F2E9B"/>
    <w:rsid w:val="006F3751"/>
    <w:rsid w:val="006F6549"/>
    <w:rsid w:val="00703D76"/>
    <w:rsid w:val="00711586"/>
    <w:rsid w:val="00713CAB"/>
    <w:rsid w:val="007145C0"/>
    <w:rsid w:val="00720A70"/>
    <w:rsid w:val="0072471E"/>
    <w:rsid w:val="0073360F"/>
    <w:rsid w:val="00733B5B"/>
    <w:rsid w:val="007429B3"/>
    <w:rsid w:val="00745938"/>
    <w:rsid w:val="00752D74"/>
    <w:rsid w:val="00757D85"/>
    <w:rsid w:val="007610F3"/>
    <w:rsid w:val="0076206C"/>
    <w:rsid w:val="00765F02"/>
    <w:rsid w:val="007660F7"/>
    <w:rsid w:val="00766C11"/>
    <w:rsid w:val="00781F0D"/>
    <w:rsid w:val="00786CDE"/>
    <w:rsid w:val="007A44F3"/>
    <w:rsid w:val="007A49CD"/>
    <w:rsid w:val="007A5195"/>
    <w:rsid w:val="007A5530"/>
    <w:rsid w:val="007A5E44"/>
    <w:rsid w:val="007A7339"/>
    <w:rsid w:val="007B02B9"/>
    <w:rsid w:val="007B0589"/>
    <w:rsid w:val="007C23F6"/>
    <w:rsid w:val="007C34B9"/>
    <w:rsid w:val="007C35DD"/>
    <w:rsid w:val="007C6230"/>
    <w:rsid w:val="007D2492"/>
    <w:rsid w:val="007D4ED6"/>
    <w:rsid w:val="007D5723"/>
    <w:rsid w:val="007D670D"/>
    <w:rsid w:val="007D7BF4"/>
    <w:rsid w:val="007D7CBF"/>
    <w:rsid w:val="007E3DF3"/>
    <w:rsid w:val="007E77D8"/>
    <w:rsid w:val="007F45B5"/>
    <w:rsid w:val="007F5C5B"/>
    <w:rsid w:val="00807A53"/>
    <w:rsid w:val="00812761"/>
    <w:rsid w:val="00814C46"/>
    <w:rsid w:val="00814F58"/>
    <w:rsid w:val="00815834"/>
    <w:rsid w:val="00833A46"/>
    <w:rsid w:val="008344D7"/>
    <w:rsid w:val="00835A6C"/>
    <w:rsid w:val="00835DCD"/>
    <w:rsid w:val="00835EA3"/>
    <w:rsid w:val="00836594"/>
    <w:rsid w:val="00842788"/>
    <w:rsid w:val="00847C43"/>
    <w:rsid w:val="00852700"/>
    <w:rsid w:val="0085339E"/>
    <w:rsid w:val="00873F7A"/>
    <w:rsid w:val="00874664"/>
    <w:rsid w:val="00875046"/>
    <w:rsid w:val="00876E94"/>
    <w:rsid w:val="008771B6"/>
    <w:rsid w:val="00877EA9"/>
    <w:rsid w:val="0088076A"/>
    <w:rsid w:val="00893991"/>
    <w:rsid w:val="008A1AE1"/>
    <w:rsid w:val="008A4A98"/>
    <w:rsid w:val="008B3D6C"/>
    <w:rsid w:val="008B478C"/>
    <w:rsid w:val="008C2427"/>
    <w:rsid w:val="008C413B"/>
    <w:rsid w:val="008C4C50"/>
    <w:rsid w:val="008C4D64"/>
    <w:rsid w:val="008C72FA"/>
    <w:rsid w:val="008C7E2F"/>
    <w:rsid w:val="008D0969"/>
    <w:rsid w:val="008D435C"/>
    <w:rsid w:val="008E25EF"/>
    <w:rsid w:val="008E7AB1"/>
    <w:rsid w:val="008F59DA"/>
    <w:rsid w:val="008F6A07"/>
    <w:rsid w:val="009011FA"/>
    <w:rsid w:val="009069A8"/>
    <w:rsid w:val="009108F5"/>
    <w:rsid w:val="0091200F"/>
    <w:rsid w:val="00912EF2"/>
    <w:rsid w:val="00926F4C"/>
    <w:rsid w:val="00927B5D"/>
    <w:rsid w:val="00930718"/>
    <w:rsid w:val="00930CB0"/>
    <w:rsid w:val="00931134"/>
    <w:rsid w:val="009313AC"/>
    <w:rsid w:val="00933FAB"/>
    <w:rsid w:val="00945D1E"/>
    <w:rsid w:val="00947F8D"/>
    <w:rsid w:val="00953BBF"/>
    <w:rsid w:val="0095466A"/>
    <w:rsid w:val="00954A86"/>
    <w:rsid w:val="00954CB1"/>
    <w:rsid w:val="0095515C"/>
    <w:rsid w:val="0096295E"/>
    <w:rsid w:val="0096365B"/>
    <w:rsid w:val="009662A7"/>
    <w:rsid w:val="00967AA1"/>
    <w:rsid w:val="009712F4"/>
    <w:rsid w:val="00971AB5"/>
    <w:rsid w:val="00980186"/>
    <w:rsid w:val="00980283"/>
    <w:rsid w:val="009816DE"/>
    <w:rsid w:val="00982E13"/>
    <w:rsid w:val="00987A9C"/>
    <w:rsid w:val="009900F7"/>
    <w:rsid w:val="00990214"/>
    <w:rsid w:val="009943E9"/>
    <w:rsid w:val="009955B3"/>
    <w:rsid w:val="009A52C2"/>
    <w:rsid w:val="009A6BAB"/>
    <w:rsid w:val="009C190E"/>
    <w:rsid w:val="009C2A10"/>
    <w:rsid w:val="009C54DE"/>
    <w:rsid w:val="009C57D9"/>
    <w:rsid w:val="009D6906"/>
    <w:rsid w:val="009E2402"/>
    <w:rsid w:val="009E3EFB"/>
    <w:rsid w:val="009E6A6D"/>
    <w:rsid w:val="009F4CDA"/>
    <w:rsid w:val="009F6FDA"/>
    <w:rsid w:val="00A00FFC"/>
    <w:rsid w:val="00A0654D"/>
    <w:rsid w:val="00A10B94"/>
    <w:rsid w:val="00A13519"/>
    <w:rsid w:val="00A1358B"/>
    <w:rsid w:val="00A13C2A"/>
    <w:rsid w:val="00A25D80"/>
    <w:rsid w:val="00A37936"/>
    <w:rsid w:val="00A51C69"/>
    <w:rsid w:val="00A536DC"/>
    <w:rsid w:val="00A62305"/>
    <w:rsid w:val="00A64A97"/>
    <w:rsid w:val="00A67405"/>
    <w:rsid w:val="00A71DA6"/>
    <w:rsid w:val="00A87492"/>
    <w:rsid w:val="00A9410E"/>
    <w:rsid w:val="00AA0D0B"/>
    <w:rsid w:val="00AB3AB3"/>
    <w:rsid w:val="00AC4C1D"/>
    <w:rsid w:val="00AC6969"/>
    <w:rsid w:val="00AD2C75"/>
    <w:rsid w:val="00AD32DF"/>
    <w:rsid w:val="00AD401D"/>
    <w:rsid w:val="00AD5CAC"/>
    <w:rsid w:val="00AD633F"/>
    <w:rsid w:val="00AE0E9B"/>
    <w:rsid w:val="00AE1EE1"/>
    <w:rsid w:val="00AE5381"/>
    <w:rsid w:val="00B04429"/>
    <w:rsid w:val="00B0540E"/>
    <w:rsid w:val="00B05A1B"/>
    <w:rsid w:val="00B05B0F"/>
    <w:rsid w:val="00B061DF"/>
    <w:rsid w:val="00B16539"/>
    <w:rsid w:val="00B3181A"/>
    <w:rsid w:val="00B33E65"/>
    <w:rsid w:val="00B417C6"/>
    <w:rsid w:val="00B436B2"/>
    <w:rsid w:val="00B51605"/>
    <w:rsid w:val="00B556BD"/>
    <w:rsid w:val="00B6159A"/>
    <w:rsid w:val="00B648B0"/>
    <w:rsid w:val="00B7049F"/>
    <w:rsid w:val="00B72BFB"/>
    <w:rsid w:val="00B77DD3"/>
    <w:rsid w:val="00B81E6C"/>
    <w:rsid w:val="00B87BB7"/>
    <w:rsid w:val="00B94B52"/>
    <w:rsid w:val="00B97088"/>
    <w:rsid w:val="00B9780B"/>
    <w:rsid w:val="00BA03C2"/>
    <w:rsid w:val="00BA0691"/>
    <w:rsid w:val="00BB23D0"/>
    <w:rsid w:val="00BB765E"/>
    <w:rsid w:val="00BC650B"/>
    <w:rsid w:val="00BC77F7"/>
    <w:rsid w:val="00BD507D"/>
    <w:rsid w:val="00BD6C64"/>
    <w:rsid w:val="00BD71DA"/>
    <w:rsid w:val="00BE50DF"/>
    <w:rsid w:val="00BE74CC"/>
    <w:rsid w:val="00BF04B1"/>
    <w:rsid w:val="00BF1C60"/>
    <w:rsid w:val="00BF3A76"/>
    <w:rsid w:val="00BF7313"/>
    <w:rsid w:val="00BF79E5"/>
    <w:rsid w:val="00C00971"/>
    <w:rsid w:val="00C010E6"/>
    <w:rsid w:val="00C107C4"/>
    <w:rsid w:val="00C13177"/>
    <w:rsid w:val="00C14015"/>
    <w:rsid w:val="00C1504C"/>
    <w:rsid w:val="00C22BC5"/>
    <w:rsid w:val="00C272DF"/>
    <w:rsid w:val="00C30783"/>
    <w:rsid w:val="00C31D91"/>
    <w:rsid w:val="00C3683B"/>
    <w:rsid w:val="00C55686"/>
    <w:rsid w:val="00C667F3"/>
    <w:rsid w:val="00C80AD5"/>
    <w:rsid w:val="00C814E0"/>
    <w:rsid w:val="00C84D84"/>
    <w:rsid w:val="00C84EFE"/>
    <w:rsid w:val="00C85F23"/>
    <w:rsid w:val="00C87F78"/>
    <w:rsid w:val="00C901CF"/>
    <w:rsid w:val="00C90D20"/>
    <w:rsid w:val="00C92025"/>
    <w:rsid w:val="00C920D0"/>
    <w:rsid w:val="00C949AF"/>
    <w:rsid w:val="00CA112C"/>
    <w:rsid w:val="00CA4DFA"/>
    <w:rsid w:val="00CB5C16"/>
    <w:rsid w:val="00CC1D9E"/>
    <w:rsid w:val="00CC396D"/>
    <w:rsid w:val="00CC48AA"/>
    <w:rsid w:val="00CC4CE4"/>
    <w:rsid w:val="00CC5635"/>
    <w:rsid w:val="00CC7D6B"/>
    <w:rsid w:val="00CD3CE2"/>
    <w:rsid w:val="00CD4311"/>
    <w:rsid w:val="00CD6471"/>
    <w:rsid w:val="00CE4824"/>
    <w:rsid w:val="00CF2582"/>
    <w:rsid w:val="00CF5D48"/>
    <w:rsid w:val="00D02452"/>
    <w:rsid w:val="00D0556F"/>
    <w:rsid w:val="00D066FC"/>
    <w:rsid w:val="00D20527"/>
    <w:rsid w:val="00D20E95"/>
    <w:rsid w:val="00D26EB0"/>
    <w:rsid w:val="00D2792C"/>
    <w:rsid w:val="00D304FD"/>
    <w:rsid w:val="00D336E0"/>
    <w:rsid w:val="00D42839"/>
    <w:rsid w:val="00D42A67"/>
    <w:rsid w:val="00D42E85"/>
    <w:rsid w:val="00D545DA"/>
    <w:rsid w:val="00D575AB"/>
    <w:rsid w:val="00D57FD3"/>
    <w:rsid w:val="00D60E9B"/>
    <w:rsid w:val="00D61228"/>
    <w:rsid w:val="00D61F66"/>
    <w:rsid w:val="00D63348"/>
    <w:rsid w:val="00D663F7"/>
    <w:rsid w:val="00D73AFC"/>
    <w:rsid w:val="00D82F96"/>
    <w:rsid w:val="00DA5492"/>
    <w:rsid w:val="00DB01A0"/>
    <w:rsid w:val="00DD1593"/>
    <w:rsid w:val="00DD27EB"/>
    <w:rsid w:val="00DE1BE8"/>
    <w:rsid w:val="00DE429E"/>
    <w:rsid w:val="00DE58DE"/>
    <w:rsid w:val="00DE61F3"/>
    <w:rsid w:val="00DF0E45"/>
    <w:rsid w:val="00DF1B4F"/>
    <w:rsid w:val="00DF4572"/>
    <w:rsid w:val="00E0184A"/>
    <w:rsid w:val="00E070A8"/>
    <w:rsid w:val="00E07AF6"/>
    <w:rsid w:val="00E162F1"/>
    <w:rsid w:val="00E16B08"/>
    <w:rsid w:val="00E16D99"/>
    <w:rsid w:val="00E23DE4"/>
    <w:rsid w:val="00E24980"/>
    <w:rsid w:val="00E25604"/>
    <w:rsid w:val="00E3531C"/>
    <w:rsid w:val="00E440A3"/>
    <w:rsid w:val="00E44174"/>
    <w:rsid w:val="00E44563"/>
    <w:rsid w:val="00E46640"/>
    <w:rsid w:val="00E478E3"/>
    <w:rsid w:val="00E5112D"/>
    <w:rsid w:val="00E529FD"/>
    <w:rsid w:val="00E5799D"/>
    <w:rsid w:val="00E57FD9"/>
    <w:rsid w:val="00E66C51"/>
    <w:rsid w:val="00E66E4C"/>
    <w:rsid w:val="00E708A0"/>
    <w:rsid w:val="00E75927"/>
    <w:rsid w:val="00E825FF"/>
    <w:rsid w:val="00E91D6A"/>
    <w:rsid w:val="00E935C4"/>
    <w:rsid w:val="00E95084"/>
    <w:rsid w:val="00E969AA"/>
    <w:rsid w:val="00EA20B7"/>
    <w:rsid w:val="00EA45A0"/>
    <w:rsid w:val="00EA4694"/>
    <w:rsid w:val="00EA5318"/>
    <w:rsid w:val="00EA75C3"/>
    <w:rsid w:val="00EA7FBD"/>
    <w:rsid w:val="00EC0B62"/>
    <w:rsid w:val="00EC3335"/>
    <w:rsid w:val="00EC34F0"/>
    <w:rsid w:val="00EC5C2E"/>
    <w:rsid w:val="00EC67DB"/>
    <w:rsid w:val="00ED6F2F"/>
    <w:rsid w:val="00EE09BF"/>
    <w:rsid w:val="00EF2D24"/>
    <w:rsid w:val="00EF5745"/>
    <w:rsid w:val="00F01143"/>
    <w:rsid w:val="00F0326C"/>
    <w:rsid w:val="00F032A4"/>
    <w:rsid w:val="00F1391C"/>
    <w:rsid w:val="00F147BB"/>
    <w:rsid w:val="00F21C16"/>
    <w:rsid w:val="00F22997"/>
    <w:rsid w:val="00F26E28"/>
    <w:rsid w:val="00F31419"/>
    <w:rsid w:val="00F35524"/>
    <w:rsid w:val="00F36E66"/>
    <w:rsid w:val="00F425F4"/>
    <w:rsid w:val="00F437CE"/>
    <w:rsid w:val="00F4473C"/>
    <w:rsid w:val="00F45FB6"/>
    <w:rsid w:val="00F5749F"/>
    <w:rsid w:val="00F578E8"/>
    <w:rsid w:val="00F6261F"/>
    <w:rsid w:val="00F6429D"/>
    <w:rsid w:val="00F64E49"/>
    <w:rsid w:val="00F66D78"/>
    <w:rsid w:val="00F679A8"/>
    <w:rsid w:val="00F71D5F"/>
    <w:rsid w:val="00F745ED"/>
    <w:rsid w:val="00F75032"/>
    <w:rsid w:val="00F76678"/>
    <w:rsid w:val="00F83219"/>
    <w:rsid w:val="00F85090"/>
    <w:rsid w:val="00F92E54"/>
    <w:rsid w:val="00F94B4C"/>
    <w:rsid w:val="00F95A36"/>
    <w:rsid w:val="00FA35C8"/>
    <w:rsid w:val="00FA63A8"/>
    <w:rsid w:val="00FB44D4"/>
    <w:rsid w:val="00FB476C"/>
    <w:rsid w:val="00FB7FB5"/>
    <w:rsid w:val="00FC1B02"/>
    <w:rsid w:val="00FD728D"/>
    <w:rsid w:val="00FE6A8D"/>
    <w:rsid w:val="00FF07E2"/>
    <w:rsid w:val="00FF19EC"/>
    <w:rsid w:val="00FF2265"/>
    <w:rsid w:val="00FF31F7"/>
    <w:rsid w:val="00FF4E50"/>
    <w:rsid w:val="00FF5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74324"/>
  <w15:chartTrackingRefBased/>
  <w15:docId w15:val="{DB208D98-9804-44FE-97D7-CDB74E301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272DF"/>
    <w:pPr>
      <w:spacing w:after="80" w:line="240" w:lineRule="auto"/>
      <w:ind w:firstLine="567"/>
      <w:jc w:val="both"/>
    </w:pPr>
    <w:rPr>
      <w:rFonts w:ascii="Times New Roman" w:hAnsi="Times New Roman"/>
      <w:sz w:val="24"/>
      <w:lang w:val="ro-RO"/>
    </w:rPr>
  </w:style>
  <w:style w:type="paragraph" w:styleId="1">
    <w:name w:val="heading 1"/>
    <w:basedOn w:val="a0"/>
    <w:next w:val="a"/>
    <w:link w:val="10"/>
    <w:qFormat/>
    <w:rsid w:val="00C272DF"/>
    <w:pPr>
      <w:spacing w:after="0"/>
      <w:ind w:firstLine="0"/>
      <w:jc w:val="center"/>
      <w:outlineLvl w:val="0"/>
    </w:pPr>
    <w:rPr>
      <w:rFonts w:eastAsia="Times New Roman" w:cs="Times New Roman"/>
      <w:b/>
      <w:sz w:val="32"/>
      <w:szCs w:val="32"/>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C272DF"/>
    <w:rPr>
      <w:rFonts w:ascii="Times New Roman" w:eastAsia="Times New Roman" w:hAnsi="Times New Roman" w:cs="Times New Roman"/>
      <w:b/>
      <w:sz w:val="32"/>
      <w:szCs w:val="32"/>
      <w:lang w:val="ro-RO" w:eastAsia="ru-RU"/>
    </w:rPr>
  </w:style>
  <w:style w:type="paragraph" w:styleId="a4">
    <w:name w:val="List Paragraph"/>
    <w:basedOn w:val="a"/>
    <w:uiPriority w:val="34"/>
    <w:qFormat/>
    <w:rsid w:val="00C272DF"/>
    <w:pPr>
      <w:spacing w:after="0"/>
      <w:ind w:left="720" w:firstLine="0"/>
      <w:contextualSpacing/>
      <w:jc w:val="left"/>
    </w:pPr>
    <w:rPr>
      <w:rFonts w:eastAsia="Times New Roman" w:cs="Times New Roman"/>
      <w:sz w:val="20"/>
      <w:szCs w:val="20"/>
      <w:lang w:val="ru-RU" w:eastAsia="ru-RU"/>
    </w:rPr>
  </w:style>
  <w:style w:type="table" w:customStyle="1" w:styleId="GrilTabel1">
    <w:name w:val="Grilă Tabel1"/>
    <w:basedOn w:val="a2"/>
    <w:uiPriority w:val="39"/>
    <w:rsid w:val="00C272DF"/>
    <w:pPr>
      <w:spacing w:after="80" w:line="240" w:lineRule="auto"/>
    </w:pPr>
    <w:rPr>
      <w:rFonts w:eastAsiaTheme="minorEastAsia"/>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0">
    <w:name w:val="Body Text"/>
    <w:basedOn w:val="a"/>
    <w:link w:val="a5"/>
    <w:uiPriority w:val="99"/>
    <w:semiHidden/>
    <w:unhideWhenUsed/>
    <w:rsid w:val="00C272DF"/>
    <w:pPr>
      <w:spacing w:after="120"/>
    </w:pPr>
  </w:style>
  <w:style w:type="character" w:customStyle="1" w:styleId="a5">
    <w:name w:val="Основной текст Знак"/>
    <w:basedOn w:val="a1"/>
    <w:link w:val="a0"/>
    <w:uiPriority w:val="99"/>
    <w:semiHidden/>
    <w:rsid w:val="00C272DF"/>
    <w:rPr>
      <w:rFonts w:ascii="Times New Roman" w:hAnsi="Times New Roman"/>
      <w:sz w:val="24"/>
      <w:lang w:val="ro-RO"/>
    </w:rPr>
  </w:style>
  <w:style w:type="paragraph" w:styleId="a6">
    <w:name w:val="No Spacing"/>
    <w:link w:val="a7"/>
    <w:uiPriority w:val="1"/>
    <w:qFormat/>
    <w:rsid w:val="00C814E0"/>
    <w:pPr>
      <w:spacing w:after="0" w:line="240" w:lineRule="auto"/>
      <w:ind w:firstLine="567"/>
      <w:jc w:val="both"/>
    </w:pPr>
    <w:rPr>
      <w:rFonts w:ascii="Times New Roman" w:hAnsi="Times New Roman"/>
      <w:sz w:val="24"/>
      <w:lang w:val="ro-RO"/>
    </w:rPr>
  </w:style>
  <w:style w:type="paragraph" w:styleId="a8">
    <w:name w:val="Balloon Text"/>
    <w:basedOn w:val="a"/>
    <w:link w:val="a9"/>
    <w:uiPriority w:val="99"/>
    <w:semiHidden/>
    <w:unhideWhenUsed/>
    <w:rsid w:val="00201FFD"/>
    <w:pPr>
      <w:spacing w:after="0"/>
    </w:pPr>
    <w:rPr>
      <w:rFonts w:ascii="Segoe UI" w:hAnsi="Segoe UI" w:cs="Segoe UI"/>
      <w:sz w:val="18"/>
      <w:szCs w:val="18"/>
    </w:rPr>
  </w:style>
  <w:style w:type="character" w:customStyle="1" w:styleId="a9">
    <w:name w:val="Текст выноски Знак"/>
    <w:basedOn w:val="a1"/>
    <w:link w:val="a8"/>
    <w:uiPriority w:val="99"/>
    <w:semiHidden/>
    <w:rsid w:val="00201FFD"/>
    <w:rPr>
      <w:rFonts w:ascii="Segoe UI" w:hAnsi="Segoe UI" w:cs="Segoe UI"/>
      <w:sz w:val="18"/>
      <w:szCs w:val="18"/>
      <w:lang w:val="ro-RO"/>
    </w:rPr>
  </w:style>
  <w:style w:type="paragraph" w:customStyle="1" w:styleId="Default">
    <w:name w:val="Default"/>
    <w:rsid w:val="00E44174"/>
    <w:pPr>
      <w:autoSpaceDE w:val="0"/>
      <w:autoSpaceDN w:val="0"/>
      <w:adjustRightInd w:val="0"/>
      <w:spacing w:after="0" w:line="240" w:lineRule="auto"/>
    </w:pPr>
    <w:rPr>
      <w:rFonts w:ascii="Times New Roman" w:hAnsi="Times New Roman" w:cs="Times New Roman"/>
      <w:color w:val="000000"/>
      <w:sz w:val="24"/>
      <w:szCs w:val="24"/>
    </w:rPr>
  </w:style>
  <w:style w:type="table" w:styleId="aa">
    <w:name w:val="Table Grid"/>
    <w:basedOn w:val="a2"/>
    <w:uiPriority w:val="39"/>
    <w:rsid w:val="007459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FD728D"/>
    <w:pPr>
      <w:spacing w:before="100" w:beforeAutospacing="1" w:after="100" w:afterAutospacing="1"/>
      <w:ind w:firstLine="0"/>
      <w:jc w:val="left"/>
    </w:pPr>
    <w:rPr>
      <w:rFonts w:eastAsia="Times New Roman" w:cs="Times New Roman"/>
      <w:szCs w:val="24"/>
      <w:lang w:val="ru-RU" w:eastAsia="ru-RU"/>
    </w:rPr>
  </w:style>
  <w:style w:type="character" w:styleId="ac">
    <w:name w:val="Hyperlink"/>
    <w:basedOn w:val="a1"/>
    <w:uiPriority w:val="99"/>
    <w:unhideWhenUsed/>
    <w:rsid w:val="00D61F66"/>
    <w:rPr>
      <w:color w:val="0563C1" w:themeColor="hyperlink"/>
      <w:u w:val="single"/>
    </w:rPr>
  </w:style>
  <w:style w:type="character" w:customStyle="1" w:styleId="font-weight-medium">
    <w:name w:val="font-weight-medium"/>
    <w:basedOn w:val="a1"/>
    <w:rsid w:val="00B81E6C"/>
  </w:style>
  <w:style w:type="character" w:styleId="ad">
    <w:name w:val="Strong"/>
    <w:basedOn w:val="a1"/>
    <w:uiPriority w:val="22"/>
    <w:qFormat/>
    <w:rsid w:val="009313AC"/>
    <w:rPr>
      <w:b/>
      <w:bCs/>
    </w:rPr>
  </w:style>
  <w:style w:type="table" w:customStyle="1" w:styleId="Grigliatabella2">
    <w:name w:val="Griglia tabella2"/>
    <w:basedOn w:val="a2"/>
    <w:next w:val="aa"/>
    <w:uiPriority w:val="39"/>
    <w:rsid w:val="004C574B"/>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Без интервала Знак"/>
    <w:basedOn w:val="a1"/>
    <w:link w:val="a6"/>
    <w:uiPriority w:val="1"/>
    <w:rsid w:val="004C574B"/>
    <w:rPr>
      <w:rFonts w:ascii="Times New Roman" w:hAnsi="Times New Roman"/>
      <w:sz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598761">
      <w:bodyDiv w:val="1"/>
      <w:marLeft w:val="0"/>
      <w:marRight w:val="0"/>
      <w:marTop w:val="0"/>
      <w:marBottom w:val="0"/>
      <w:divBdr>
        <w:top w:val="none" w:sz="0" w:space="0" w:color="auto"/>
        <w:left w:val="none" w:sz="0" w:space="0" w:color="auto"/>
        <w:bottom w:val="none" w:sz="0" w:space="0" w:color="auto"/>
        <w:right w:val="none" w:sz="0" w:space="0" w:color="auto"/>
      </w:divBdr>
    </w:div>
    <w:div w:id="68697465">
      <w:bodyDiv w:val="1"/>
      <w:marLeft w:val="0"/>
      <w:marRight w:val="0"/>
      <w:marTop w:val="0"/>
      <w:marBottom w:val="0"/>
      <w:divBdr>
        <w:top w:val="none" w:sz="0" w:space="0" w:color="auto"/>
        <w:left w:val="none" w:sz="0" w:space="0" w:color="auto"/>
        <w:bottom w:val="none" w:sz="0" w:space="0" w:color="auto"/>
        <w:right w:val="none" w:sz="0" w:space="0" w:color="auto"/>
      </w:divBdr>
    </w:div>
    <w:div w:id="77405238">
      <w:bodyDiv w:val="1"/>
      <w:marLeft w:val="0"/>
      <w:marRight w:val="0"/>
      <w:marTop w:val="0"/>
      <w:marBottom w:val="0"/>
      <w:divBdr>
        <w:top w:val="none" w:sz="0" w:space="0" w:color="auto"/>
        <w:left w:val="none" w:sz="0" w:space="0" w:color="auto"/>
        <w:bottom w:val="none" w:sz="0" w:space="0" w:color="auto"/>
        <w:right w:val="none" w:sz="0" w:space="0" w:color="auto"/>
      </w:divBdr>
    </w:div>
    <w:div w:id="128786033">
      <w:bodyDiv w:val="1"/>
      <w:marLeft w:val="0"/>
      <w:marRight w:val="0"/>
      <w:marTop w:val="0"/>
      <w:marBottom w:val="0"/>
      <w:divBdr>
        <w:top w:val="none" w:sz="0" w:space="0" w:color="auto"/>
        <w:left w:val="none" w:sz="0" w:space="0" w:color="auto"/>
        <w:bottom w:val="none" w:sz="0" w:space="0" w:color="auto"/>
        <w:right w:val="none" w:sz="0" w:space="0" w:color="auto"/>
      </w:divBdr>
    </w:div>
    <w:div w:id="212892587">
      <w:bodyDiv w:val="1"/>
      <w:marLeft w:val="0"/>
      <w:marRight w:val="0"/>
      <w:marTop w:val="0"/>
      <w:marBottom w:val="0"/>
      <w:divBdr>
        <w:top w:val="none" w:sz="0" w:space="0" w:color="auto"/>
        <w:left w:val="none" w:sz="0" w:space="0" w:color="auto"/>
        <w:bottom w:val="none" w:sz="0" w:space="0" w:color="auto"/>
        <w:right w:val="none" w:sz="0" w:space="0" w:color="auto"/>
      </w:divBdr>
    </w:div>
    <w:div w:id="261961215">
      <w:bodyDiv w:val="1"/>
      <w:marLeft w:val="0"/>
      <w:marRight w:val="0"/>
      <w:marTop w:val="0"/>
      <w:marBottom w:val="0"/>
      <w:divBdr>
        <w:top w:val="none" w:sz="0" w:space="0" w:color="auto"/>
        <w:left w:val="none" w:sz="0" w:space="0" w:color="auto"/>
        <w:bottom w:val="none" w:sz="0" w:space="0" w:color="auto"/>
        <w:right w:val="none" w:sz="0" w:space="0" w:color="auto"/>
      </w:divBdr>
    </w:div>
    <w:div w:id="302464402">
      <w:bodyDiv w:val="1"/>
      <w:marLeft w:val="0"/>
      <w:marRight w:val="0"/>
      <w:marTop w:val="0"/>
      <w:marBottom w:val="0"/>
      <w:divBdr>
        <w:top w:val="none" w:sz="0" w:space="0" w:color="auto"/>
        <w:left w:val="none" w:sz="0" w:space="0" w:color="auto"/>
        <w:bottom w:val="none" w:sz="0" w:space="0" w:color="auto"/>
        <w:right w:val="none" w:sz="0" w:space="0" w:color="auto"/>
      </w:divBdr>
    </w:div>
    <w:div w:id="322010981">
      <w:bodyDiv w:val="1"/>
      <w:marLeft w:val="0"/>
      <w:marRight w:val="0"/>
      <w:marTop w:val="0"/>
      <w:marBottom w:val="0"/>
      <w:divBdr>
        <w:top w:val="none" w:sz="0" w:space="0" w:color="auto"/>
        <w:left w:val="none" w:sz="0" w:space="0" w:color="auto"/>
        <w:bottom w:val="none" w:sz="0" w:space="0" w:color="auto"/>
        <w:right w:val="none" w:sz="0" w:space="0" w:color="auto"/>
      </w:divBdr>
    </w:div>
    <w:div w:id="325936505">
      <w:bodyDiv w:val="1"/>
      <w:marLeft w:val="0"/>
      <w:marRight w:val="0"/>
      <w:marTop w:val="0"/>
      <w:marBottom w:val="0"/>
      <w:divBdr>
        <w:top w:val="none" w:sz="0" w:space="0" w:color="auto"/>
        <w:left w:val="none" w:sz="0" w:space="0" w:color="auto"/>
        <w:bottom w:val="none" w:sz="0" w:space="0" w:color="auto"/>
        <w:right w:val="none" w:sz="0" w:space="0" w:color="auto"/>
      </w:divBdr>
      <w:divsChild>
        <w:div w:id="129908647">
          <w:marLeft w:val="0"/>
          <w:marRight w:val="0"/>
          <w:marTop w:val="0"/>
          <w:marBottom w:val="0"/>
          <w:divBdr>
            <w:top w:val="none" w:sz="0" w:space="0" w:color="auto"/>
            <w:left w:val="none" w:sz="0" w:space="0" w:color="auto"/>
            <w:bottom w:val="none" w:sz="0" w:space="0" w:color="auto"/>
            <w:right w:val="none" w:sz="0" w:space="0" w:color="auto"/>
          </w:divBdr>
          <w:divsChild>
            <w:div w:id="1222256460">
              <w:marLeft w:val="0"/>
              <w:marRight w:val="0"/>
              <w:marTop w:val="0"/>
              <w:marBottom w:val="0"/>
              <w:divBdr>
                <w:top w:val="none" w:sz="0" w:space="0" w:color="auto"/>
                <w:left w:val="none" w:sz="0" w:space="0" w:color="auto"/>
                <w:bottom w:val="none" w:sz="0" w:space="0" w:color="auto"/>
                <w:right w:val="none" w:sz="0" w:space="0" w:color="auto"/>
              </w:divBdr>
            </w:div>
            <w:div w:id="878132295">
              <w:marLeft w:val="0"/>
              <w:marRight w:val="0"/>
              <w:marTop w:val="0"/>
              <w:marBottom w:val="0"/>
              <w:divBdr>
                <w:top w:val="none" w:sz="0" w:space="0" w:color="auto"/>
                <w:left w:val="none" w:sz="0" w:space="0" w:color="auto"/>
                <w:bottom w:val="none" w:sz="0" w:space="0" w:color="auto"/>
                <w:right w:val="none" w:sz="0" w:space="0" w:color="auto"/>
              </w:divBdr>
            </w:div>
          </w:divsChild>
        </w:div>
        <w:div w:id="2107727400">
          <w:marLeft w:val="0"/>
          <w:marRight w:val="0"/>
          <w:marTop w:val="0"/>
          <w:marBottom w:val="0"/>
          <w:divBdr>
            <w:top w:val="none" w:sz="0" w:space="0" w:color="auto"/>
            <w:left w:val="none" w:sz="0" w:space="0" w:color="auto"/>
            <w:bottom w:val="none" w:sz="0" w:space="0" w:color="auto"/>
            <w:right w:val="none" w:sz="0" w:space="0" w:color="auto"/>
          </w:divBdr>
          <w:divsChild>
            <w:div w:id="2121954521">
              <w:marLeft w:val="0"/>
              <w:marRight w:val="0"/>
              <w:marTop w:val="0"/>
              <w:marBottom w:val="0"/>
              <w:divBdr>
                <w:top w:val="none" w:sz="0" w:space="0" w:color="auto"/>
                <w:left w:val="none" w:sz="0" w:space="0" w:color="auto"/>
                <w:bottom w:val="none" w:sz="0" w:space="0" w:color="auto"/>
                <w:right w:val="none" w:sz="0" w:space="0" w:color="auto"/>
              </w:divBdr>
            </w:div>
            <w:div w:id="1368988080">
              <w:marLeft w:val="0"/>
              <w:marRight w:val="0"/>
              <w:marTop w:val="0"/>
              <w:marBottom w:val="0"/>
              <w:divBdr>
                <w:top w:val="none" w:sz="0" w:space="0" w:color="auto"/>
                <w:left w:val="none" w:sz="0" w:space="0" w:color="auto"/>
                <w:bottom w:val="none" w:sz="0" w:space="0" w:color="auto"/>
                <w:right w:val="none" w:sz="0" w:space="0" w:color="auto"/>
              </w:divBdr>
            </w:div>
          </w:divsChild>
        </w:div>
        <w:div w:id="507987926">
          <w:marLeft w:val="0"/>
          <w:marRight w:val="0"/>
          <w:marTop w:val="0"/>
          <w:marBottom w:val="0"/>
          <w:divBdr>
            <w:top w:val="none" w:sz="0" w:space="0" w:color="auto"/>
            <w:left w:val="none" w:sz="0" w:space="0" w:color="auto"/>
            <w:bottom w:val="none" w:sz="0" w:space="0" w:color="auto"/>
            <w:right w:val="none" w:sz="0" w:space="0" w:color="auto"/>
          </w:divBdr>
          <w:divsChild>
            <w:div w:id="953175566">
              <w:marLeft w:val="0"/>
              <w:marRight w:val="0"/>
              <w:marTop w:val="0"/>
              <w:marBottom w:val="0"/>
              <w:divBdr>
                <w:top w:val="none" w:sz="0" w:space="0" w:color="auto"/>
                <w:left w:val="none" w:sz="0" w:space="0" w:color="auto"/>
                <w:bottom w:val="none" w:sz="0" w:space="0" w:color="auto"/>
                <w:right w:val="none" w:sz="0" w:space="0" w:color="auto"/>
              </w:divBdr>
            </w:div>
            <w:div w:id="91781693">
              <w:marLeft w:val="0"/>
              <w:marRight w:val="0"/>
              <w:marTop w:val="0"/>
              <w:marBottom w:val="0"/>
              <w:divBdr>
                <w:top w:val="none" w:sz="0" w:space="0" w:color="auto"/>
                <w:left w:val="none" w:sz="0" w:space="0" w:color="auto"/>
                <w:bottom w:val="none" w:sz="0" w:space="0" w:color="auto"/>
                <w:right w:val="none" w:sz="0" w:space="0" w:color="auto"/>
              </w:divBdr>
            </w:div>
          </w:divsChild>
        </w:div>
        <w:div w:id="1657342523">
          <w:marLeft w:val="0"/>
          <w:marRight w:val="0"/>
          <w:marTop w:val="0"/>
          <w:marBottom w:val="0"/>
          <w:divBdr>
            <w:top w:val="none" w:sz="0" w:space="0" w:color="auto"/>
            <w:left w:val="none" w:sz="0" w:space="0" w:color="auto"/>
            <w:bottom w:val="none" w:sz="0" w:space="0" w:color="auto"/>
            <w:right w:val="none" w:sz="0" w:space="0" w:color="auto"/>
          </w:divBdr>
          <w:divsChild>
            <w:div w:id="77529665">
              <w:marLeft w:val="0"/>
              <w:marRight w:val="0"/>
              <w:marTop w:val="0"/>
              <w:marBottom w:val="0"/>
              <w:divBdr>
                <w:top w:val="none" w:sz="0" w:space="0" w:color="auto"/>
                <w:left w:val="none" w:sz="0" w:space="0" w:color="auto"/>
                <w:bottom w:val="none" w:sz="0" w:space="0" w:color="auto"/>
                <w:right w:val="none" w:sz="0" w:space="0" w:color="auto"/>
              </w:divBdr>
            </w:div>
            <w:div w:id="25181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172009">
      <w:bodyDiv w:val="1"/>
      <w:marLeft w:val="0"/>
      <w:marRight w:val="0"/>
      <w:marTop w:val="0"/>
      <w:marBottom w:val="0"/>
      <w:divBdr>
        <w:top w:val="none" w:sz="0" w:space="0" w:color="auto"/>
        <w:left w:val="none" w:sz="0" w:space="0" w:color="auto"/>
        <w:bottom w:val="none" w:sz="0" w:space="0" w:color="auto"/>
        <w:right w:val="none" w:sz="0" w:space="0" w:color="auto"/>
      </w:divBdr>
    </w:div>
    <w:div w:id="474831533">
      <w:bodyDiv w:val="1"/>
      <w:marLeft w:val="0"/>
      <w:marRight w:val="0"/>
      <w:marTop w:val="0"/>
      <w:marBottom w:val="0"/>
      <w:divBdr>
        <w:top w:val="none" w:sz="0" w:space="0" w:color="auto"/>
        <w:left w:val="none" w:sz="0" w:space="0" w:color="auto"/>
        <w:bottom w:val="none" w:sz="0" w:space="0" w:color="auto"/>
        <w:right w:val="none" w:sz="0" w:space="0" w:color="auto"/>
      </w:divBdr>
    </w:div>
    <w:div w:id="603924680">
      <w:bodyDiv w:val="1"/>
      <w:marLeft w:val="0"/>
      <w:marRight w:val="0"/>
      <w:marTop w:val="0"/>
      <w:marBottom w:val="0"/>
      <w:divBdr>
        <w:top w:val="none" w:sz="0" w:space="0" w:color="auto"/>
        <w:left w:val="none" w:sz="0" w:space="0" w:color="auto"/>
        <w:bottom w:val="none" w:sz="0" w:space="0" w:color="auto"/>
        <w:right w:val="none" w:sz="0" w:space="0" w:color="auto"/>
      </w:divBdr>
      <w:divsChild>
        <w:div w:id="85081868">
          <w:marLeft w:val="0"/>
          <w:marRight w:val="0"/>
          <w:marTop w:val="0"/>
          <w:marBottom w:val="0"/>
          <w:divBdr>
            <w:top w:val="none" w:sz="0" w:space="0" w:color="auto"/>
            <w:left w:val="none" w:sz="0" w:space="0" w:color="auto"/>
            <w:bottom w:val="none" w:sz="0" w:space="0" w:color="auto"/>
            <w:right w:val="none" w:sz="0" w:space="0" w:color="auto"/>
          </w:divBdr>
          <w:divsChild>
            <w:div w:id="1760633886">
              <w:marLeft w:val="0"/>
              <w:marRight w:val="0"/>
              <w:marTop w:val="0"/>
              <w:marBottom w:val="0"/>
              <w:divBdr>
                <w:top w:val="none" w:sz="0" w:space="0" w:color="auto"/>
                <w:left w:val="none" w:sz="0" w:space="0" w:color="auto"/>
                <w:bottom w:val="none" w:sz="0" w:space="0" w:color="auto"/>
                <w:right w:val="none" w:sz="0" w:space="0" w:color="auto"/>
              </w:divBdr>
            </w:div>
            <w:div w:id="669724095">
              <w:marLeft w:val="0"/>
              <w:marRight w:val="0"/>
              <w:marTop w:val="0"/>
              <w:marBottom w:val="0"/>
              <w:divBdr>
                <w:top w:val="none" w:sz="0" w:space="0" w:color="auto"/>
                <w:left w:val="none" w:sz="0" w:space="0" w:color="auto"/>
                <w:bottom w:val="none" w:sz="0" w:space="0" w:color="auto"/>
                <w:right w:val="none" w:sz="0" w:space="0" w:color="auto"/>
              </w:divBdr>
            </w:div>
          </w:divsChild>
        </w:div>
        <w:div w:id="2004427252">
          <w:marLeft w:val="0"/>
          <w:marRight w:val="0"/>
          <w:marTop w:val="0"/>
          <w:marBottom w:val="0"/>
          <w:divBdr>
            <w:top w:val="none" w:sz="0" w:space="0" w:color="auto"/>
            <w:left w:val="none" w:sz="0" w:space="0" w:color="auto"/>
            <w:bottom w:val="none" w:sz="0" w:space="0" w:color="auto"/>
            <w:right w:val="none" w:sz="0" w:space="0" w:color="auto"/>
          </w:divBdr>
          <w:divsChild>
            <w:div w:id="1482192254">
              <w:marLeft w:val="0"/>
              <w:marRight w:val="0"/>
              <w:marTop w:val="0"/>
              <w:marBottom w:val="0"/>
              <w:divBdr>
                <w:top w:val="none" w:sz="0" w:space="0" w:color="auto"/>
                <w:left w:val="none" w:sz="0" w:space="0" w:color="auto"/>
                <w:bottom w:val="none" w:sz="0" w:space="0" w:color="auto"/>
                <w:right w:val="none" w:sz="0" w:space="0" w:color="auto"/>
              </w:divBdr>
            </w:div>
            <w:div w:id="26384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531070">
      <w:bodyDiv w:val="1"/>
      <w:marLeft w:val="0"/>
      <w:marRight w:val="0"/>
      <w:marTop w:val="0"/>
      <w:marBottom w:val="0"/>
      <w:divBdr>
        <w:top w:val="none" w:sz="0" w:space="0" w:color="auto"/>
        <w:left w:val="none" w:sz="0" w:space="0" w:color="auto"/>
        <w:bottom w:val="none" w:sz="0" w:space="0" w:color="auto"/>
        <w:right w:val="none" w:sz="0" w:space="0" w:color="auto"/>
      </w:divBdr>
      <w:divsChild>
        <w:div w:id="1291129275">
          <w:marLeft w:val="0"/>
          <w:marRight w:val="0"/>
          <w:marTop w:val="0"/>
          <w:marBottom w:val="0"/>
          <w:divBdr>
            <w:top w:val="none" w:sz="0" w:space="0" w:color="auto"/>
            <w:left w:val="none" w:sz="0" w:space="0" w:color="auto"/>
            <w:bottom w:val="none" w:sz="0" w:space="0" w:color="auto"/>
            <w:right w:val="none" w:sz="0" w:space="0" w:color="auto"/>
          </w:divBdr>
          <w:divsChild>
            <w:div w:id="1114861484">
              <w:marLeft w:val="0"/>
              <w:marRight w:val="0"/>
              <w:marTop w:val="60"/>
              <w:marBottom w:val="0"/>
              <w:divBdr>
                <w:top w:val="none" w:sz="0" w:space="0" w:color="auto"/>
                <w:left w:val="none" w:sz="0" w:space="0" w:color="auto"/>
                <w:bottom w:val="none" w:sz="0" w:space="0" w:color="auto"/>
                <w:right w:val="none" w:sz="0" w:space="0" w:color="auto"/>
              </w:divBdr>
              <w:divsChild>
                <w:div w:id="1931352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568415">
          <w:marLeft w:val="0"/>
          <w:marRight w:val="0"/>
          <w:marTop w:val="0"/>
          <w:marBottom w:val="0"/>
          <w:divBdr>
            <w:top w:val="none" w:sz="0" w:space="0" w:color="auto"/>
            <w:left w:val="none" w:sz="0" w:space="0" w:color="auto"/>
            <w:bottom w:val="none" w:sz="0" w:space="0" w:color="auto"/>
            <w:right w:val="none" w:sz="0" w:space="0" w:color="auto"/>
          </w:divBdr>
          <w:divsChild>
            <w:div w:id="1191065179">
              <w:marLeft w:val="0"/>
              <w:marRight w:val="0"/>
              <w:marTop w:val="0"/>
              <w:marBottom w:val="0"/>
              <w:divBdr>
                <w:top w:val="none" w:sz="0" w:space="0" w:color="auto"/>
                <w:left w:val="none" w:sz="0" w:space="0" w:color="auto"/>
                <w:bottom w:val="none" w:sz="0" w:space="0" w:color="auto"/>
                <w:right w:val="none" w:sz="0" w:space="0" w:color="auto"/>
              </w:divBdr>
              <w:divsChild>
                <w:div w:id="606349297">
                  <w:marLeft w:val="0"/>
                  <w:marRight w:val="0"/>
                  <w:marTop w:val="0"/>
                  <w:marBottom w:val="0"/>
                  <w:divBdr>
                    <w:top w:val="none" w:sz="0" w:space="0" w:color="auto"/>
                    <w:left w:val="none" w:sz="0" w:space="0" w:color="auto"/>
                    <w:bottom w:val="none" w:sz="0" w:space="0" w:color="auto"/>
                    <w:right w:val="none" w:sz="0" w:space="0" w:color="auto"/>
                  </w:divBdr>
                  <w:divsChild>
                    <w:div w:id="1363246413">
                      <w:marLeft w:val="0"/>
                      <w:marRight w:val="0"/>
                      <w:marTop w:val="0"/>
                      <w:marBottom w:val="0"/>
                      <w:divBdr>
                        <w:top w:val="none" w:sz="0" w:space="0" w:color="auto"/>
                        <w:left w:val="none" w:sz="0" w:space="0" w:color="auto"/>
                        <w:bottom w:val="none" w:sz="0" w:space="0" w:color="auto"/>
                        <w:right w:val="none" w:sz="0" w:space="0" w:color="auto"/>
                      </w:divBdr>
                    </w:div>
                  </w:divsChild>
                </w:div>
                <w:div w:id="2037198780">
                  <w:marLeft w:val="0"/>
                  <w:marRight w:val="0"/>
                  <w:marTop w:val="0"/>
                  <w:marBottom w:val="0"/>
                  <w:divBdr>
                    <w:top w:val="none" w:sz="0" w:space="0" w:color="auto"/>
                    <w:left w:val="none" w:sz="0" w:space="0" w:color="auto"/>
                    <w:bottom w:val="none" w:sz="0" w:space="0" w:color="auto"/>
                    <w:right w:val="none" w:sz="0" w:space="0" w:color="auto"/>
                  </w:divBdr>
                  <w:divsChild>
                    <w:div w:id="167807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4305332">
      <w:bodyDiv w:val="1"/>
      <w:marLeft w:val="0"/>
      <w:marRight w:val="0"/>
      <w:marTop w:val="0"/>
      <w:marBottom w:val="0"/>
      <w:divBdr>
        <w:top w:val="none" w:sz="0" w:space="0" w:color="auto"/>
        <w:left w:val="none" w:sz="0" w:space="0" w:color="auto"/>
        <w:bottom w:val="none" w:sz="0" w:space="0" w:color="auto"/>
        <w:right w:val="none" w:sz="0" w:space="0" w:color="auto"/>
      </w:divBdr>
    </w:div>
    <w:div w:id="865287347">
      <w:bodyDiv w:val="1"/>
      <w:marLeft w:val="0"/>
      <w:marRight w:val="0"/>
      <w:marTop w:val="0"/>
      <w:marBottom w:val="0"/>
      <w:divBdr>
        <w:top w:val="none" w:sz="0" w:space="0" w:color="auto"/>
        <w:left w:val="none" w:sz="0" w:space="0" w:color="auto"/>
        <w:bottom w:val="none" w:sz="0" w:space="0" w:color="auto"/>
        <w:right w:val="none" w:sz="0" w:space="0" w:color="auto"/>
      </w:divBdr>
      <w:divsChild>
        <w:div w:id="1490245274">
          <w:marLeft w:val="0"/>
          <w:marRight w:val="0"/>
          <w:marTop w:val="0"/>
          <w:marBottom w:val="0"/>
          <w:divBdr>
            <w:top w:val="none" w:sz="0" w:space="0" w:color="auto"/>
            <w:left w:val="none" w:sz="0" w:space="0" w:color="auto"/>
            <w:bottom w:val="none" w:sz="0" w:space="0" w:color="auto"/>
            <w:right w:val="none" w:sz="0" w:space="0" w:color="auto"/>
          </w:divBdr>
        </w:div>
        <w:div w:id="1278021397">
          <w:marLeft w:val="0"/>
          <w:marRight w:val="0"/>
          <w:marTop w:val="225"/>
          <w:marBottom w:val="525"/>
          <w:divBdr>
            <w:top w:val="none" w:sz="0" w:space="0" w:color="auto"/>
            <w:left w:val="none" w:sz="0" w:space="0" w:color="auto"/>
            <w:bottom w:val="none" w:sz="0" w:space="0" w:color="auto"/>
            <w:right w:val="none" w:sz="0" w:space="0" w:color="auto"/>
          </w:divBdr>
          <w:divsChild>
            <w:div w:id="540213644">
              <w:marLeft w:val="0"/>
              <w:marRight w:val="0"/>
              <w:marTop w:val="0"/>
              <w:marBottom w:val="0"/>
              <w:divBdr>
                <w:top w:val="none" w:sz="0" w:space="0" w:color="auto"/>
                <w:left w:val="none" w:sz="0" w:space="0" w:color="auto"/>
                <w:bottom w:val="none" w:sz="0" w:space="0" w:color="auto"/>
                <w:right w:val="none" w:sz="0" w:space="0" w:color="auto"/>
              </w:divBdr>
              <w:divsChild>
                <w:div w:id="2024085169">
                  <w:marLeft w:val="0"/>
                  <w:marRight w:val="0"/>
                  <w:marTop w:val="0"/>
                  <w:marBottom w:val="0"/>
                  <w:divBdr>
                    <w:top w:val="none" w:sz="0" w:space="0" w:color="auto"/>
                    <w:left w:val="none" w:sz="0" w:space="0" w:color="auto"/>
                    <w:bottom w:val="none" w:sz="0" w:space="0" w:color="auto"/>
                    <w:right w:val="none" w:sz="0" w:space="0" w:color="auto"/>
                  </w:divBdr>
                </w:div>
                <w:div w:id="7144449">
                  <w:marLeft w:val="0"/>
                  <w:marRight w:val="0"/>
                  <w:marTop w:val="0"/>
                  <w:marBottom w:val="0"/>
                  <w:divBdr>
                    <w:top w:val="none" w:sz="0" w:space="0" w:color="auto"/>
                    <w:left w:val="none" w:sz="0" w:space="0" w:color="auto"/>
                    <w:bottom w:val="none" w:sz="0" w:space="0" w:color="auto"/>
                    <w:right w:val="none" w:sz="0" w:space="0" w:color="auto"/>
                  </w:divBdr>
                </w:div>
              </w:divsChild>
            </w:div>
            <w:div w:id="428736622">
              <w:marLeft w:val="0"/>
              <w:marRight w:val="0"/>
              <w:marTop w:val="0"/>
              <w:marBottom w:val="0"/>
              <w:divBdr>
                <w:top w:val="none" w:sz="0" w:space="0" w:color="auto"/>
                <w:left w:val="none" w:sz="0" w:space="0" w:color="auto"/>
                <w:bottom w:val="none" w:sz="0" w:space="0" w:color="auto"/>
                <w:right w:val="none" w:sz="0" w:space="0" w:color="auto"/>
              </w:divBdr>
              <w:divsChild>
                <w:div w:id="1773431430">
                  <w:marLeft w:val="0"/>
                  <w:marRight w:val="0"/>
                  <w:marTop w:val="0"/>
                  <w:marBottom w:val="0"/>
                  <w:divBdr>
                    <w:top w:val="none" w:sz="0" w:space="0" w:color="auto"/>
                    <w:left w:val="none" w:sz="0" w:space="0" w:color="auto"/>
                    <w:bottom w:val="none" w:sz="0" w:space="0" w:color="auto"/>
                    <w:right w:val="none" w:sz="0" w:space="0" w:color="auto"/>
                  </w:divBdr>
                </w:div>
                <w:div w:id="762334301">
                  <w:marLeft w:val="0"/>
                  <w:marRight w:val="0"/>
                  <w:marTop w:val="0"/>
                  <w:marBottom w:val="0"/>
                  <w:divBdr>
                    <w:top w:val="none" w:sz="0" w:space="0" w:color="auto"/>
                    <w:left w:val="none" w:sz="0" w:space="0" w:color="auto"/>
                    <w:bottom w:val="none" w:sz="0" w:space="0" w:color="auto"/>
                    <w:right w:val="none" w:sz="0" w:space="0" w:color="auto"/>
                  </w:divBdr>
                </w:div>
              </w:divsChild>
            </w:div>
            <w:div w:id="744717203">
              <w:marLeft w:val="0"/>
              <w:marRight w:val="0"/>
              <w:marTop w:val="0"/>
              <w:marBottom w:val="0"/>
              <w:divBdr>
                <w:top w:val="none" w:sz="0" w:space="0" w:color="auto"/>
                <w:left w:val="none" w:sz="0" w:space="0" w:color="auto"/>
                <w:bottom w:val="none" w:sz="0" w:space="0" w:color="auto"/>
                <w:right w:val="none" w:sz="0" w:space="0" w:color="auto"/>
              </w:divBdr>
              <w:divsChild>
                <w:div w:id="2035615182">
                  <w:marLeft w:val="0"/>
                  <w:marRight w:val="0"/>
                  <w:marTop w:val="0"/>
                  <w:marBottom w:val="0"/>
                  <w:divBdr>
                    <w:top w:val="none" w:sz="0" w:space="0" w:color="auto"/>
                    <w:left w:val="none" w:sz="0" w:space="0" w:color="auto"/>
                    <w:bottom w:val="none" w:sz="0" w:space="0" w:color="auto"/>
                    <w:right w:val="none" w:sz="0" w:space="0" w:color="auto"/>
                  </w:divBdr>
                </w:div>
                <w:div w:id="961299769">
                  <w:marLeft w:val="0"/>
                  <w:marRight w:val="0"/>
                  <w:marTop w:val="0"/>
                  <w:marBottom w:val="0"/>
                  <w:divBdr>
                    <w:top w:val="none" w:sz="0" w:space="0" w:color="auto"/>
                    <w:left w:val="none" w:sz="0" w:space="0" w:color="auto"/>
                    <w:bottom w:val="none" w:sz="0" w:space="0" w:color="auto"/>
                    <w:right w:val="none" w:sz="0" w:space="0" w:color="auto"/>
                  </w:divBdr>
                </w:div>
              </w:divsChild>
            </w:div>
            <w:div w:id="363866787">
              <w:marLeft w:val="0"/>
              <w:marRight w:val="0"/>
              <w:marTop w:val="0"/>
              <w:marBottom w:val="0"/>
              <w:divBdr>
                <w:top w:val="none" w:sz="0" w:space="0" w:color="auto"/>
                <w:left w:val="none" w:sz="0" w:space="0" w:color="auto"/>
                <w:bottom w:val="none" w:sz="0" w:space="0" w:color="auto"/>
                <w:right w:val="none" w:sz="0" w:space="0" w:color="auto"/>
              </w:divBdr>
              <w:divsChild>
                <w:div w:id="1350716538">
                  <w:marLeft w:val="0"/>
                  <w:marRight w:val="0"/>
                  <w:marTop w:val="0"/>
                  <w:marBottom w:val="0"/>
                  <w:divBdr>
                    <w:top w:val="none" w:sz="0" w:space="0" w:color="auto"/>
                    <w:left w:val="none" w:sz="0" w:space="0" w:color="auto"/>
                    <w:bottom w:val="none" w:sz="0" w:space="0" w:color="auto"/>
                    <w:right w:val="none" w:sz="0" w:space="0" w:color="auto"/>
                  </w:divBdr>
                </w:div>
                <w:div w:id="203098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381224">
          <w:marLeft w:val="0"/>
          <w:marRight w:val="0"/>
          <w:marTop w:val="0"/>
          <w:marBottom w:val="0"/>
          <w:divBdr>
            <w:top w:val="none" w:sz="0" w:space="0" w:color="auto"/>
            <w:left w:val="none" w:sz="0" w:space="0" w:color="auto"/>
            <w:bottom w:val="none" w:sz="0" w:space="0" w:color="auto"/>
            <w:right w:val="none" w:sz="0" w:space="0" w:color="auto"/>
          </w:divBdr>
        </w:div>
        <w:div w:id="1562060898">
          <w:marLeft w:val="0"/>
          <w:marRight w:val="0"/>
          <w:marTop w:val="225"/>
          <w:marBottom w:val="525"/>
          <w:divBdr>
            <w:top w:val="none" w:sz="0" w:space="0" w:color="auto"/>
            <w:left w:val="none" w:sz="0" w:space="0" w:color="auto"/>
            <w:bottom w:val="none" w:sz="0" w:space="0" w:color="auto"/>
            <w:right w:val="none" w:sz="0" w:space="0" w:color="auto"/>
          </w:divBdr>
          <w:divsChild>
            <w:div w:id="1315721588">
              <w:marLeft w:val="0"/>
              <w:marRight w:val="0"/>
              <w:marTop w:val="0"/>
              <w:marBottom w:val="0"/>
              <w:divBdr>
                <w:top w:val="none" w:sz="0" w:space="0" w:color="auto"/>
                <w:left w:val="none" w:sz="0" w:space="0" w:color="auto"/>
                <w:bottom w:val="none" w:sz="0" w:space="0" w:color="auto"/>
                <w:right w:val="none" w:sz="0" w:space="0" w:color="auto"/>
              </w:divBdr>
              <w:divsChild>
                <w:div w:id="245185671">
                  <w:marLeft w:val="0"/>
                  <w:marRight w:val="0"/>
                  <w:marTop w:val="0"/>
                  <w:marBottom w:val="0"/>
                  <w:divBdr>
                    <w:top w:val="none" w:sz="0" w:space="0" w:color="auto"/>
                    <w:left w:val="none" w:sz="0" w:space="0" w:color="auto"/>
                    <w:bottom w:val="none" w:sz="0" w:space="0" w:color="auto"/>
                    <w:right w:val="none" w:sz="0" w:space="0" w:color="auto"/>
                  </w:divBdr>
                </w:div>
                <w:div w:id="507335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052740">
          <w:marLeft w:val="0"/>
          <w:marRight w:val="0"/>
          <w:marTop w:val="0"/>
          <w:marBottom w:val="0"/>
          <w:divBdr>
            <w:top w:val="none" w:sz="0" w:space="0" w:color="auto"/>
            <w:left w:val="none" w:sz="0" w:space="0" w:color="auto"/>
            <w:bottom w:val="none" w:sz="0" w:space="0" w:color="auto"/>
            <w:right w:val="none" w:sz="0" w:space="0" w:color="auto"/>
          </w:divBdr>
        </w:div>
        <w:div w:id="367266082">
          <w:marLeft w:val="0"/>
          <w:marRight w:val="0"/>
          <w:marTop w:val="225"/>
          <w:marBottom w:val="525"/>
          <w:divBdr>
            <w:top w:val="none" w:sz="0" w:space="0" w:color="auto"/>
            <w:left w:val="none" w:sz="0" w:space="0" w:color="auto"/>
            <w:bottom w:val="none" w:sz="0" w:space="0" w:color="auto"/>
            <w:right w:val="none" w:sz="0" w:space="0" w:color="auto"/>
          </w:divBdr>
          <w:divsChild>
            <w:div w:id="1401714220">
              <w:marLeft w:val="0"/>
              <w:marRight w:val="0"/>
              <w:marTop w:val="0"/>
              <w:marBottom w:val="0"/>
              <w:divBdr>
                <w:top w:val="none" w:sz="0" w:space="0" w:color="auto"/>
                <w:left w:val="none" w:sz="0" w:space="0" w:color="auto"/>
                <w:bottom w:val="none" w:sz="0" w:space="0" w:color="auto"/>
                <w:right w:val="none" w:sz="0" w:space="0" w:color="auto"/>
              </w:divBdr>
              <w:divsChild>
                <w:div w:id="2056465486">
                  <w:marLeft w:val="0"/>
                  <w:marRight w:val="0"/>
                  <w:marTop w:val="0"/>
                  <w:marBottom w:val="0"/>
                  <w:divBdr>
                    <w:top w:val="none" w:sz="0" w:space="0" w:color="auto"/>
                    <w:left w:val="none" w:sz="0" w:space="0" w:color="auto"/>
                    <w:bottom w:val="none" w:sz="0" w:space="0" w:color="auto"/>
                    <w:right w:val="none" w:sz="0" w:space="0" w:color="auto"/>
                  </w:divBdr>
                </w:div>
                <w:div w:id="1311783802">
                  <w:marLeft w:val="0"/>
                  <w:marRight w:val="0"/>
                  <w:marTop w:val="0"/>
                  <w:marBottom w:val="0"/>
                  <w:divBdr>
                    <w:top w:val="none" w:sz="0" w:space="0" w:color="auto"/>
                    <w:left w:val="none" w:sz="0" w:space="0" w:color="auto"/>
                    <w:bottom w:val="none" w:sz="0" w:space="0" w:color="auto"/>
                    <w:right w:val="none" w:sz="0" w:space="0" w:color="auto"/>
                  </w:divBdr>
                </w:div>
              </w:divsChild>
            </w:div>
            <w:div w:id="1133601596">
              <w:marLeft w:val="0"/>
              <w:marRight w:val="0"/>
              <w:marTop w:val="0"/>
              <w:marBottom w:val="0"/>
              <w:divBdr>
                <w:top w:val="none" w:sz="0" w:space="0" w:color="auto"/>
                <w:left w:val="none" w:sz="0" w:space="0" w:color="auto"/>
                <w:bottom w:val="none" w:sz="0" w:space="0" w:color="auto"/>
                <w:right w:val="none" w:sz="0" w:space="0" w:color="auto"/>
              </w:divBdr>
              <w:divsChild>
                <w:div w:id="776174174">
                  <w:marLeft w:val="0"/>
                  <w:marRight w:val="0"/>
                  <w:marTop w:val="0"/>
                  <w:marBottom w:val="0"/>
                  <w:divBdr>
                    <w:top w:val="none" w:sz="0" w:space="0" w:color="auto"/>
                    <w:left w:val="none" w:sz="0" w:space="0" w:color="auto"/>
                    <w:bottom w:val="none" w:sz="0" w:space="0" w:color="auto"/>
                    <w:right w:val="none" w:sz="0" w:space="0" w:color="auto"/>
                  </w:divBdr>
                </w:div>
                <w:div w:id="261258994">
                  <w:marLeft w:val="0"/>
                  <w:marRight w:val="0"/>
                  <w:marTop w:val="0"/>
                  <w:marBottom w:val="0"/>
                  <w:divBdr>
                    <w:top w:val="none" w:sz="0" w:space="0" w:color="auto"/>
                    <w:left w:val="none" w:sz="0" w:space="0" w:color="auto"/>
                    <w:bottom w:val="none" w:sz="0" w:space="0" w:color="auto"/>
                    <w:right w:val="none" w:sz="0" w:space="0" w:color="auto"/>
                  </w:divBdr>
                </w:div>
              </w:divsChild>
            </w:div>
            <w:div w:id="376591594">
              <w:marLeft w:val="0"/>
              <w:marRight w:val="0"/>
              <w:marTop w:val="0"/>
              <w:marBottom w:val="0"/>
              <w:divBdr>
                <w:top w:val="none" w:sz="0" w:space="0" w:color="auto"/>
                <w:left w:val="none" w:sz="0" w:space="0" w:color="auto"/>
                <w:bottom w:val="none" w:sz="0" w:space="0" w:color="auto"/>
                <w:right w:val="none" w:sz="0" w:space="0" w:color="auto"/>
              </w:divBdr>
              <w:divsChild>
                <w:div w:id="483861791">
                  <w:marLeft w:val="0"/>
                  <w:marRight w:val="0"/>
                  <w:marTop w:val="0"/>
                  <w:marBottom w:val="0"/>
                  <w:divBdr>
                    <w:top w:val="none" w:sz="0" w:space="0" w:color="auto"/>
                    <w:left w:val="none" w:sz="0" w:space="0" w:color="auto"/>
                    <w:bottom w:val="none" w:sz="0" w:space="0" w:color="auto"/>
                    <w:right w:val="none" w:sz="0" w:space="0" w:color="auto"/>
                  </w:divBdr>
                </w:div>
                <w:div w:id="421493702">
                  <w:marLeft w:val="0"/>
                  <w:marRight w:val="0"/>
                  <w:marTop w:val="0"/>
                  <w:marBottom w:val="0"/>
                  <w:divBdr>
                    <w:top w:val="none" w:sz="0" w:space="0" w:color="auto"/>
                    <w:left w:val="none" w:sz="0" w:space="0" w:color="auto"/>
                    <w:bottom w:val="none" w:sz="0" w:space="0" w:color="auto"/>
                    <w:right w:val="none" w:sz="0" w:space="0" w:color="auto"/>
                  </w:divBdr>
                </w:div>
              </w:divsChild>
            </w:div>
            <w:div w:id="1342975523">
              <w:marLeft w:val="0"/>
              <w:marRight w:val="0"/>
              <w:marTop w:val="0"/>
              <w:marBottom w:val="0"/>
              <w:divBdr>
                <w:top w:val="none" w:sz="0" w:space="0" w:color="auto"/>
                <w:left w:val="none" w:sz="0" w:space="0" w:color="auto"/>
                <w:bottom w:val="none" w:sz="0" w:space="0" w:color="auto"/>
                <w:right w:val="none" w:sz="0" w:space="0" w:color="auto"/>
              </w:divBdr>
              <w:divsChild>
                <w:div w:id="652830948">
                  <w:marLeft w:val="0"/>
                  <w:marRight w:val="0"/>
                  <w:marTop w:val="0"/>
                  <w:marBottom w:val="0"/>
                  <w:divBdr>
                    <w:top w:val="none" w:sz="0" w:space="0" w:color="auto"/>
                    <w:left w:val="none" w:sz="0" w:space="0" w:color="auto"/>
                    <w:bottom w:val="none" w:sz="0" w:space="0" w:color="auto"/>
                    <w:right w:val="none" w:sz="0" w:space="0" w:color="auto"/>
                  </w:divBdr>
                </w:div>
                <w:div w:id="2748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855910">
          <w:marLeft w:val="0"/>
          <w:marRight w:val="0"/>
          <w:marTop w:val="0"/>
          <w:marBottom w:val="0"/>
          <w:divBdr>
            <w:top w:val="none" w:sz="0" w:space="0" w:color="auto"/>
            <w:left w:val="none" w:sz="0" w:space="0" w:color="auto"/>
            <w:bottom w:val="none" w:sz="0" w:space="0" w:color="auto"/>
            <w:right w:val="none" w:sz="0" w:space="0" w:color="auto"/>
          </w:divBdr>
        </w:div>
        <w:div w:id="802818706">
          <w:marLeft w:val="0"/>
          <w:marRight w:val="0"/>
          <w:marTop w:val="225"/>
          <w:marBottom w:val="525"/>
          <w:divBdr>
            <w:top w:val="none" w:sz="0" w:space="0" w:color="auto"/>
            <w:left w:val="none" w:sz="0" w:space="0" w:color="auto"/>
            <w:bottom w:val="none" w:sz="0" w:space="0" w:color="auto"/>
            <w:right w:val="none" w:sz="0" w:space="0" w:color="auto"/>
          </w:divBdr>
          <w:divsChild>
            <w:div w:id="1200783093">
              <w:marLeft w:val="0"/>
              <w:marRight w:val="0"/>
              <w:marTop w:val="0"/>
              <w:marBottom w:val="0"/>
              <w:divBdr>
                <w:top w:val="none" w:sz="0" w:space="0" w:color="auto"/>
                <w:left w:val="none" w:sz="0" w:space="0" w:color="auto"/>
                <w:bottom w:val="none" w:sz="0" w:space="0" w:color="auto"/>
                <w:right w:val="none" w:sz="0" w:space="0" w:color="auto"/>
              </w:divBdr>
              <w:divsChild>
                <w:div w:id="1180581130">
                  <w:marLeft w:val="0"/>
                  <w:marRight w:val="0"/>
                  <w:marTop w:val="0"/>
                  <w:marBottom w:val="0"/>
                  <w:divBdr>
                    <w:top w:val="none" w:sz="0" w:space="0" w:color="auto"/>
                    <w:left w:val="none" w:sz="0" w:space="0" w:color="auto"/>
                    <w:bottom w:val="none" w:sz="0" w:space="0" w:color="auto"/>
                    <w:right w:val="none" w:sz="0" w:space="0" w:color="auto"/>
                  </w:divBdr>
                </w:div>
                <w:div w:id="1348097132">
                  <w:marLeft w:val="0"/>
                  <w:marRight w:val="0"/>
                  <w:marTop w:val="0"/>
                  <w:marBottom w:val="0"/>
                  <w:divBdr>
                    <w:top w:val="none" w:sz="0" w:space="0" w:color="auto"/>
                    <w:left w:val="none" w:sz="0" w:space="0" w:color="auto"/>
                    <w:bottom w:val="none" w:sz="0" w:space="0" w:color="auto"/>
                    <w:right w:val="none" w:sz="0" w:space="0" w:color="auto"/>
                  </w:divBdr>
                </w:div>
              </w:divsChild>
            </w:div>
            <w:div w:id="969362909">
              <w:marLeft w:val="0"/>
              <w:marRight w:val="0"/>
              <w:marTop w:val="0"/>
              <w:marBottom w:val="0"/>
              <w:divBdr>
                <w:top w:val="none" w:sz="0" w:space="0" w:color="auto"/>
                <w:left w:val="none" w:sz="0" w:space="0" w:color="auto"/>
                <w:bottom w:val="none" w:sz="0" w:space="0" w:color="auto"/>
                <w:right w:val="none" w:sz="0" w:space="0" w:color="auto"/>
              </w:divBdr>
              <w:divsChild>
                <w:div w:id="699747146">
                  <w:marLeft w:val="0"/>
                  <w:marRight w:val="0"/>
                  <w:marTop w:val="0"/>
                  <w:marBottom w:val="0"/>
                  <w:divBdr>
                    <w:top w:val="none" w:sz="0" w:space="0" w:color="auto"/>
                    <w:left w:val="none" w:sz="0" w:space="0" w:color="auto"/>
                    <w:bottom w:val="none" w:sz="0" w:space="0" w:color="auto"/>
                    <w:right w:val="none" w:sz="0" w:space="0" w:color="auto"/>
                  </w:divBdr>
                </w:div>
                <w:div w:id="190055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272093">
          <w:marLeft w:val="0"/>
          <w:marRight w:val="0"/>
          <w:marTop w:val="0"/>
          <w:marBottom w:val="0"/>
          <w:divBdr>
            <w:top w:val="none" w:sz="0" w:space="0" w:color="auto"/>
            <w:left w:val="none" w:sz="0" w:space="0" w:color="auto"/>
            <w:bottom w:val="none" w:sz="0" w:space="0" w:color="auto"/>
            <w:right w:val="none" w:sz="0" w:space="0" w:color="auto"/>
          </w:divBdr>
        </w:div>
        <w:div w:id="308438903">
          <w:marLeft w:val="0"/>
          <w:marRight w:val="0"/>
          <w:marTop w:val="225"/>
          <w:marBottom w:val="525"/>
          <w:divBdr>
            <w:top w:val="none" w:sz="0" w:space="0" w:color="auto"/>
            <w:left w:val="none" w:sz="0" w:space="0" w:color="auto"/>
            <w:bottom w:val="none" w:sz="0" w:space="0" w:color="auto"/>
            <w:right w:val="none" w:sz="0" w:space="0" w:color="auto"/>
          </w:divBdr>
          <w:divsChild>
            <w:div w:id="1330451271">
              <w:marLeft w:val="0"/>
              <w:marRight w:val="0"/>
              <w:marTop w:val="0"/>
              <w:marBottom w:val="0"/>
              <w:divBdr>
                <w:top w:val="none" w:sz="0" w:space="0" w:color="auto"/>
                <w:left w:val="none" w:sz="0" w:space="0" w:color="auto"/>
                <w:bottom w:val="none" w:sz="0" w:space="0" w:color="auto"/>
                <w:right w:val="none" w:sz="0" w:space="0" w:color="auto"/>
              </w:divBdr>
              <w:divsChild>
                <w:div w:id="1369336254">
                  <w:marLeft w:val="0"/>
                  <w:marRight w:val="0"/>
                  <w:marTop w:val="0"/>
                  <w:marBottom w:val="0"/>
                  <w:divBdr>
                    <w:top w:val="none" w:sz="0" w:space="0" w:color="auto"/>
                    <w:left w:val="none" w:sz="0" w:space="0" w:color="auto"/>
                    <w:bottom w:val="none" w:sz="0" w:space="0" w:color="auto"/>
                    <w:right w:val="none" w:sz="0" w:space="0" w:color="auto"/>
                  </w:divBdr>
                </w:div>
                <w:div w:id="93428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8033">
          <w:marLeft w:val="0"/>
          <w:marRight w:val="0"/>
          <w:marTop w:val="0"/>
          <w:marBottom w:val="0"/>
          <w:divBdr>
            <w:top w:val="none" w:sz="0" w:space="0" w:color="auto"/>
            <w:left w:val="none" w:sz="0" w:space="0" w:color="auto"/>
            <w:bottom w:val="none" w:sz="0" w:space="0" w:color="auto"/>
            <w:right w:val="none" w:sz="0" w:space="0" w:color="auto"/>
          </w:divBdr>
        </w:div>
        <w:div w:id="688529612">
          <w:marLeft w:val="0"/>
          <w:marRight w:val="0"/>
          <w:marTop w:val="225"/>
          <w:marBottom w:val="525"/>
          <w:divBdr>
            <w:top w:val="none" w:sz="0" w:space="0" w:color="auto"/>
            <w:left w:val="none" w:sz="0" w:space="0" w:color="auto"/>
            <w:bottom w:val="none" w:sz="0" w:space="0" w:color="auto"/>
            <w:right w:val="none" w:sz="0" w:space="0" w:color="auto"/>
          </w:divBdr>
          <w:divsChild>
            <w:div w:id="570894688">
              <w:marLeft w:val="0"/>
              <w:marRight w:val="0"/>
              <w:marTop w:val="0"/>
              <w:marBottom w:val="0"/>
              <w:divBdr>
                <w:top w:val="none" w:sz="0" w:space="0" w:color="auto"/>
                <w:left w:val="none" w:sz="0" w:space="0" w:color="auto"/>
                <w:bottom w:val="none" w:sz="0" w:space="0" w:color="auto"/>
                <w:right w:val="none" w:sz="0" w:space="0" w:color="auto"/>
              </w:divBdr>
              <w:divsChild>
                <w:div w:id="1555968920">
                  <w:marLeft w:val="0"/>
                  <w:marRight w:val="0"/>
                  <w:marTop w:val="0"/>
                  <w:marBottom w:val="0"/>
                  <w:divBdr>
                    <w:top w:val="none" w:sz="0" w:space="0" w:color="auto"/>
                    <w:left w:val="none" w:sz="0" w:space="0" w:color="auto"/>
                    <w:bottom w:val="none" w:sz="0" w:space="0" w:color="auto"/>
                    <w:right w:val="none" w:sz="0" w:space="0" w:color="auto"/>
                  </w:divBdr>
                </w:div>
                <w:div w:id="1518881581">
                  <w:marLeft w:val="0"/>
                  <w:marRight w:val="0"/>
                  <w:marTop w:val="0"/>
                  <w:marBottom w:val="0"/>
                  <w:divBdr>
                    <w:top w:val="none" w:sz="0" w:space="0" w:color="auto"/>
                    <w:left w:val="none" w:sz="0" w:space="0" w:color="auto"/>
                    <w:bottom w:val="none" w:sz="0" w:space="0" w:color="auto"/>
                    <w:right w:val="none" w:sz="0" w:space="0" w:color="auto"/>
                  </w:divBdr>
                </w:div>
              </w:divsChild>
            </w:div>
            <w:div w:id="1943761752">
              <w:marLeft w:val="0"/>
              <w:marRight w:val="0"/>
              <w:marTop w:val="0"/>
              <w:marBottom w:val="0"/>
              <w:divBdr>
                <w:top w:val="none" w:sz="0" w:space="0" w:color="auto"/>
                <w:left w:val="none" w:sz="0" w:space="0" w:color="auto"/>
                <w:bottom w:val="none" w:sz="0" w:space="0" w:color="auto"/>
                <w:right w:val="none" w:sz="0" w:space="0" w:color="auto"/>
              </w:divBdr>
              <w:divsChild>
                <w:div w:id="1495300781">
                  <w:marLeft w:val="0"/>
                  <w:marRight w:val="0"/>
                  <w:marTop w:val="0"/>
                  <w:marBottom w:val="0"/>
                  <w:divBdr>
                    <w:top w:val="none" w:sz="0" w:space="0" w:color="auto"/>
                    <w:left w:val="none" w:sz="0" w:space="0" w:color="auto"/>
                    <w:bottom w:val="none" w:sz="0" w:space="0" w:color="auto"/>
                    <w:right w:val="none" w:sz="0" w:space="0" w:color="auto"/>
                  </w:divBdr>
                </w:div>
                <w:div w:id="186255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558523">
      <w:bodyDiv w:val="1"/>
      <w:marLeft w:val="0"/>
      <w:marRight w:val="0"/>
      <w:marTop w:val="0"/>
      <w:marBottom w:val="0"/>
      <w:divBdr>
        <w:top w:val="none" w:sz="0" w:space="0" w:color="auto"/>
        <w:left w:val="none" w:sz="0" w:space="0" w:color="auto"/>
        <w:bottom w:val="none" w:sz="0" w:space="0" w:color="auto"/>
        <w:right w:val="none" w:sz="0" w:space="0" w:color="auto"/>
      </w:divBdr>
    </w:div>
    <w:div w:id="1036662270">
      <w:bodyDiv w:val="1"/>
      <w:marLeft w:val="0"/>
      <w:marRight w:val="0"/>
      <w:marTop w:val="0"/>
      <w:marBottom w:val="0"/>
      <w:divBdr>
        <w:top w:val="none" w:sz="0" w:space="0" w:color="auto"/>
        <w:left w:val="none" w:sz="0" w:space="0" w:color="auto"/>
        <w:bottom w:val="none" w:sz="0" w:space="0" w:color="auto"/>
        <w:right w:val="none" w:sz="0" w:space="0" w:color="auto"/>
      </w:divBdr>
      <w:divsChild>
        <w:div w:id="75519489">
          <w:marLeft w:val="0"/>
          <w:marRight w:val="0"/>
          <w:marTop w:val="0"/>
          <w:marBottom w:val="0"/>
          <w:divBdr>
            <w:top w:val="none" w:sz="0" w:space="0" w:color="auto"/>
            <w:left w:val="none" w:sz="0" w:space="0" w:color="auto"/>
            <w:bottom w:val="none" w:sz="0" w:space="0" w:color="auto"/>
            <w:right w:val="none" w:sz="0" w:space="0" w:color="auto"/>
          </w:divBdr>
          <w:divsChild>
            <w:div w:id="2134059790">
              <w:marLeft w:val="0"/>
              <w:marRight w:val="0"/>
              <w:marTop w:val="0"/>
              <w:marBottom w:val="0"/>
              <w:divBdr>
                <w:top w:val="none" w:sz="0" w:space="0" w:color="auto"/>
                <w:left w:val="none" w:sz="0" w:space="0" w:color="auto"/>
                <w:bottom w:val="none" w:sz="0" w:space="0" w:color="auto"/>
                <w:right w:val="none" w:sz="0" w:space="0" w:color="auto"/>
              </w:divBdr>
            </w:div>
            <w:div w:id="977488431">
              <w:marLeft w:val="0"/>
              <w:marRight w:val="0"/>
              <w:marTop w:val="0"/>
              <w:marBottom w:val="0"/>
              <w:divBdr>
                <w:top w:val="none" w:sz="0" w:space="0" w:color="auto"/>
                <w:left w:val="none" w:sz="0" w:space="0" w:color="auto"/>
                <w:bottom w:val="none" w:sz="0" w:space="0" w:color="auto"/>
                <w:right w:val="none" w:sz="0" w:space="0" w:color="auto"/>
              </w:divBdr>
            </w:div>
          </w:divsChild>
        </w:div>
        <w:div w:id="219874519">
          <w:marLeft w:val="0"/>
          <w:marRight w:val="0"/>
          <w:marTop w:val="0"/>
          <w:marBottom w:val="0"/>
          <w:divBdr>
            <w:top w:val="none" w:sz="0" w:space="0" w:color="auto"/>
            <w:left w:val="none" w:sz="0" w:space="0" w:color="auto"/>
            <w:bottom w:val="none" w:sz="0" w:space="0" w:color="auto"/>
            <w:right w:val="none" w:sz="0" w:space="0" w:color="auto"/>
          </w:divBdr>
          <w:divsChild>
            <w:div w:id="2128811686">
              <w:marLeft w:val="0"/>
              <w:marRight w:val="0"/>
              <w:marTop w:val="0"/>
              <w:marBottom w:val="0"/>
              <w:divBdr>
                <w:top w:val="none" w:sz="0" w:space="0" w:color="auto"/>
                <w:left w:val="none" w:sz="0" w:space="0" w:color="auto"/>
                <w:bottom w:val="none" w:sz="0" w:space="0" w:color="auto"/>
                <w:right w:val="none" w:sz="0" w:space="0" w:color="auto"/>
              </w:divBdr>
            </w:div>
            <w:div w:id="1979142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444400">
      <w:bodyDiv w:val="1"/>
      <w:marLeft w:val="0"/>
      <w:marRight w:val="0"/>
      <w:marTop w:val="0"/>
      <w:marBottom w:val="0"/>
      <w:divBdr>
        <w:top w:val="none" w:sz="0" w:space="0" w:color="auto"/>
        <w:left w:val="none" w:sz="0" w:space="0" w:color="auto"/>
        <w:bottom w:val="none" w:sz="0" w:space="0" w:color="auto"/>
        <w:right w:val="none" w:sz="0" w:space="0" w:color="auto"/>
      </w:divBdr>
    </w:div>
    <w:div w:id="1688209321">
      <w:bodyDiv w:val="1"/>
      <w:marLeft w:val="0"/>
      <w:marRight w:val="0"/>
      <w:marTop w:val="0"/>
      <w:marBottom w:val="0"/>
      <w:divBdr>
        <w:top w:val="none" w:sz="0" w:space="0" w:color="auto"/>
        <w:left w:val="none" w:sz="0" w:space="0" w:color="auto"/>
        <w:bottom w:val="none" w:sz="0" w:space="0" w:color="auto"/>
        <w:right w:val="none" w:sz="0" w:space="0" w:color="auto"/>
      </w:divBdr>
    </w:div>
    <w:div w:id="1798570111">
      <w:bodyDiv w:val="1"/>
      <w:marLeft w:val="0"/>
      <w:marRight w:val="0"/>
      <w:marTop w:val="0"/>
      <w:marBottom w:val="0"/>
      <w:divBdr>
        <w:top w:val="none" w:sz="0" w:space="0" w:color="auto"/>
        <w:left w:val="none" w:sz="0" w:space="0" w:color="auto"/>
        <w:bottom w:val="none" w:sz="0" w:space="0" w:color="auto"/>
        <w:right w:val="none" w:sz="0" w:space="0" w:color="auto"/>
      </w:divBdr>
      <w:divsChild>
        <w:div w:id="2133018650">
          <w:marLeft w:val="0"/>
          <w:marRight w:val="0"/>
          <w:marTop w:val="0"/>
          <w:marBottom w:val="0"/>
          <w:divBdr>
            <w:top w:val="none" w:sz="0" w:space="0" w:color="auto"/>
            <w:left w:val="none" w:sz="0" w:space="0" w:color="auto"/>
            <w:bottom w:val="none" w:sz="0" w:space="0" w:color="auto"/>
            <w:right w:val="none" w:sz="0" w:space="0" w:color="auto"/>
          </w:divBdr>
        </w:div>
        <w:div w:id="872888480">
          <w:marLeft w:val="0"/>
          <w:marRight w:val="0"/>
          <w:marTop w:val="0"/>
          <w:marBottom w:val="0"/>
          <w:divBdr>
            <w:top w:val="none" w:sz="0" w:space="0" w:color="auto"/>
            <w:left w:val="none" w:sz="0" w:space="0" w:color="auto"/>
            <w:bottom w:val="none" w:sz="0" w:space="0" w:color="auto"/>
            <w:right w:val="none" w:sz="0" w:space="0" w:color="auto"/>
          </w:divBdr>
        </w:div>
      </w:divsChild>
    </w:div>
    <w:div w:id="1807159042">
      <w:bodyDiv w:val="1"/>
      <w:marLeft w:val="0"/>
      <w:marRight w:val="0"/>
      <w:marTop w:val="0"/>
      <w:marBottom w:val="0"/>
      <w:divBdr>
        <w:top w:val="none" w:sz="0" w:space="0" w:color="auto"/>
        <w:left w:val="none" w:sz="0" w:space="0" w:color="auto"/>
        <w:bottom w:val="none" w:sz="0" w:space="0" w:color="auto"/>
        <w:right w:val="none" w:sz="0" w:space="0" w:color="auto"/>
      </w:divBdr>
    </w:div>
    <w:div w:id="1899633389">
      <w:bodyDiv w:val="1"/>
      <w:marLeft w:val="0"/>
      <w:marRight w:val="0"/>
      <w:marTop w:val="0"/>
      <w:marBottom w:val="0"/>
      <w:divBdr>
        <w:top w:val="none" w:sz="0" w:space="0" w:color="auto"/>
        <w:left w:val="none" w:sz="0" w:space="0" w:color="auto"/>
        <w:bottom w:val="none" w:sz="0" w:space="0" w:color="auto"/>
        <w:right w:val="none" w:sz="0" w:space="0" w:color="auto"/>
      </w:divBdr>
    </w:div>
    <w:div w:id="1933395272">
      <w:bodyDiv w:val="1"/>
      <w:marLeft w:val="0"/>
      <w:marRight w:val="0"/>
      <w:marTop w:val="0"/>
      <w:marBottom w:val="0"/>
      <w:divBdr>
        <w:top w:val="none" w:sz="0" w:space="0" w:color="auto"/>
        <w:left w:val="none" w:sz="0" w:space="0" w:color="auto"/>
        <w:bottom w:val="none" w:sz="0" w:space="0" w:color="auto"/>
        <w:right w:val="none" w:sz="0" w:space="0" w:color="auto"/>
      </w:divBdr>
      <w:divsChild>
        <w:div w:id="1309477919">
          <w:marLeft w:val="0"/>
          <w:marRight w:val="0"/>
          <w:marTop w:val="180"/>
          <w:marBottom w:val="0"/>
          <w:divBdr>
            <w:top w:val="none" w:sz="0" w:space="0" w:color="auto"/>
            <w:left w:val="none" w:sz="0" w:space="0" w:color="auto"/>
            <w:bottom w:val="none" w:sz="0" w:space="0" w:color="auto"/>
            <w:right w:val="none" w:sz="0" w:space="0" w:color="auto"/>
          </w:divBdr>
        </w:div>
        <w:div w:id="389962215">
          <w:marLeft w:val="0"/>
          <w:marRight w:val="0"/>
          <w:marTop w:val="180"/>
          <w:marBottom w:val="0"/>
          <w:divBdr>
            <w:top w:val="none" w:sz="0" w:space="0" w:color="auto"/>
            <w:left w:val="none" w:sz="0" w:space="0" w:color="auto"/>
            <w:bottom w:val="none" w:sz="0" w:space="0" w:color="auto"/>
            <w:right w:val="none" w:sz="0" w:space="0" w:color="auto"/>
          </w:divBdr>
        </w:div>
        <w:div w:id="598100897">
          <w:marLeft w:val="0"/>
          <w:marRight w:val="0"/>
          <w:marTop w:val="180"/>
          <w:marBottom w:val="0"/>
          <w:divBdr>
            <w:top w:val="none" w:sz="0" w:space="0" w:color="auto"/>
            <w:left w:val="none" w:sz="0" w:space="0" w:color="auto"/>
            <w:bottom w:val="none" w:sz="0" w:space="0" w:color="auto"/>
            <w:right w:val="none" w:sz="0" w:space="0" w:color="auto"/>
          </w:divBdr>
        </w:div>
        <w:div w:id="1863931367">
          <w:marLeft w:val="0"/>
          <w:marRight w:val="0"/>
          <w:marTop w:val="180"/>
          <w:marBottom w:val="0"/>
          <w:divBdr>
            <w:top w:val="none" w:sz="0" w:space="0" w:color="auto"/>
            <w:left w:val="none" w:sz="0" w:space="0" w:color="auto"/>
            <w:bottom w:val="none" w:sz="0" w:space="0" w:color="auto"/>
            <w:right w:val="none" w:sz="0" w:space="0" w:color="auto"/>
          </w:divBdr>
        </w:div>
        <w:div w:id="737434765">
          <w:marLeft w:val="0"/>
          <w:marRight w:val="0"/>
          <w:marTop w:val="180"/>
          <w:marBottom w:val="0"/>
          <w:divBdr>
            <w:top w:val="none" w:sz="0" w:space="0" w:color="auto"/>
            <w:left w:val="none" w:sz="0" w:space="0" w:color="auto"/>
            <w:bottom w:val="none" w:sz="0" w:space="0" w:color="auto"/>
            <w:right w:val="none" w:sz="0" w:space="0" w:color="auto"/>
          </w:divBdr>
        </w:div>
        <w:div w:id="886061784">
          <w:marLeft w:val="0"/>
          <w:marRight w:val="0"/>
          <w:marTop w:val="180"/>
          <w:marBottom w:val="0"/>
          <w:divBdr>
            <w:top w:val="none" w:sz="0" w:space="0" w:color="auto"/>
            <w:left w:val="none" w:sz="0" w:space="0" w:color="auto"/>
            <w:bottom w:val="none" w:sz="0" w:space="0" w:color="auto"/>
            <w:right w:val="none" w:sz="0" w:space="0" w:color="auto"/>
          </w:divBdr>
        </w:div>
        <w:div w:id="314064328">
          <w:marLeft w:val="0"/>
          <w:marRight w:val="0"/>
          <w:marTop w:val="180"/>
          <w:marBottom w:val="0"/>
          <w:divBdr>
            <w:top w:val="none" w:sz="0" w:space="0" w:color="auto"/>
            <w:left w:val="none" w:sz="0" w:space="0" w:color="auto"/>
            <w:bottom w:val="none" w:sz="0" w:space="0" w:color="auto"/>
            <w:right w:val="none" w:sz="0" w:space="0" w:color="auto"/>
          </w:divBdr>
        </w:div>
        <w:div w:id="914629918">
          <w:marLeft w:val="0"/>
          <w:marRight w:val="0"/>
          <w:marTop w:val="180"/>
          <w:marBottom w:val="0"/>
          <w:divBdr>
            <w:top w:val="none" w:sz="0" w:space="0" w:color="auto"/>
            <w:left w:val="none" w:sz="0" w:space="0" w:color="auto"/>
            <w:bottom w:val="none" w:sz="0" w:space="0" w:color="auto"/>
            <w:right w:val="none" w:sz="0" w:space="0" w:color="auto"/>
          </w:divBdr>
        </w:div>
        <w:div w:id="145516243">
          <w:marLeft w:val="0"/>
          <w:marRight w:val="0"/>
          <w:marTop w:val="180"/>
          <w:marBottom w:val="0"/>
          <w:divBdr>
            <w:top w:val="none" w:sz="0" w:space="0" w:color="auto"/>
            <w:left w:val="none" w:sz="0" w:space="0" w:color="auto"/>
            <w:bottom w:val="none" w:sz="0" w:space="0" w:color="auto"/>
            <w:right w:val="none" w:sz="0" w:space="0" w:color="auto"/>
          </w:divBdr>
        </w:div>
        <w:div w:id="1557155930">
          <w:marLeft w:val="0"/>
          <w:marRight w:val="0"/>
          <w:marTop w:val="180"/>
          <w:marBottom w:val="0"/>
          <w:divBdr>
            <w:top w:val="none" w:sz="0" w:space="0" w:color="auto"/>
            <w:left w:val="none" w:sz="0" w:space="0" w:color="auto"/>
            <w:bottom w:val="none" w:sz="0" w:space="0" w:color="auto"/>
            <w:right w:val="none" w:sz="0" w:space="0" w:color="auto"/>
          </w:divBdr>
        </w:div>
        <w:div w:id="503514211">
          <w:marLeft w:val="0"/>
          <w:marRight w:val="0"/>
          <w:marTop w:val="180"/>
          <w:marBottom w:val="0"/>
          <w:divBdr>
            <w:top w:val="none" w:sz="0" w:space="0" w:color="auto"/>
            <w:left w:val="none" w:sz="0" w:space="0" w:color="auto"/>
            <w:bottom w:val="none" w:sz="0" w:space="0" w:color="auto"/>
            <w:right w:val="none" w:sz="0" w:space="0" w:color="auto"/>
          </w:divBdr>
        </w:div>
        <w:div w:id="1413042980">
          <w:marLeft w:val="0"/>
          <w:marRight w:val="0"/>
          <w:marTop w:val="180"/>
          <w:marBottom w:val="0"/>
          <w:divBdr>
            <w:top w:val="none" w:sz="0" w:space="0" w:color="auto"/>
            <w:left w:val="none" w:sz="0" w:space="0" w:color="auto"/>
            <w:bottom w:val="none" w:sz="0" w:space="0" w:color="auto"/>
            <w:right w:val="none" w:sz="0" w:space="0" w:color="auto"/>
          </w:divBdr>
        </w:div>
        <w:div w:id="691733881">
          <w:marLeft w:val="0"/>
          <w:marRight w:val="0"/>
          <w:marTop w:val="180"/>
          <w:marBottom w:val="0"/>
          <w:divBdr>
            <w:top w:val="none" w:sz="0" w:space="0" w:color="auto"/>
            <w:left w:val="none" w:sz="0" w:space="0" w:color="auto"/>
            <w:bottom w:val="none" w:sz="0" w:space="0" w:color="auto"/>
            <w:right w:val="none" w:sz="0" w:space="0" w:color="auto"/>
          </w:divBdr>
        </w:div>
        <w:div w:id="208222617">
          <w:marLeft w:val="0"/>
          <w:marRight w:val="0"/>
          <w:marTop w:val="180"/>
          <w:marBottom w:val="0"/>
          <w:divBdr>
            <w:top w:val="none" w:sz="0" w:space="0" w:color="auto"/>
            <w:left w:val="none" w:sz="0" w:space="0" w:color="auto"/>
            <w:bottom w:val="none" w:sz="0" w:space="0" w:color="auto"/>
            <w:right w:val="none" w:sz="0" w:space="0" w:color="auto"/>
          </w:divBdr>
        </w:div>
        <w:div w:id="1038433863">
          <w:marLeft w:val="0"/>
          <w:marRight w:val="0"/>
          <w:marTop w:val="180"/>
          <w:marBottom w:val="0"/>
          <w:divBdr>
            <w:top w:val="none" w:sz="0" w:space="0" w:color="auto"/>
            <w:left w:val="none" w:sz="0" w:space="0" w:color="auto"/>
            <w:bottom w:val="none" w:sz="0" w:space="0" w:color="auto"/>
            <w:right w:val="none" w:sz="0" w:space="0" w:color="auto"/>
          </w:divBdr>
        </w:div>
        <w:div w:id="913662056">
          <w:marLeft w:val="0"/>
          <w:marRight w:val="0"/>
          <w:marTop w:val="180"/>
          <w:marBottom w:val="0"/>
          <w:divBdr>
            <w:top w:val="none" w:sz="0" w:space="0" w:color="auto"/>
            <w:left w:val="none" w:sz="0" w:space="0" w:color="auto"/>
            <w:bottom w:val="none" w:sz="0" w:space="0" w:color="auto"/>
            <w:right w:val="none" w:sz="0" w:space="0" w:color="auto"/>
          </w:divBdr>
        </w:div>
        <w:div w:id="485441402">
          <w:marLeft w:val="0"/>
          <w:marRight w:val="0"/>
          <w:marTop w:val="180"/>
          <w:marBottom w:val="0"/>
          <w:divBdr>
            <w:top w:val="none" w:sz="0" w:space="0" w:color="auto"/>
            <w:left w:val="none" w:sz="0" w:space="0" w:color="auto"/>
            <w:bottom w:val="none" w:sz="0" w:space="0" w:color="auto"/>
            <w:right w:val="none" w:sz="0" w:space="0" w:color="auto"/>
          </w:divBdr>
        </w:div>
        <w:div w:id="986083514">
          <w:marLeft w:val="0"/>
          <w:marRight w:val="0"/>
          <w:marTop w:val="180"/>
          <w:marBottom w:val="0"/>
          <w:divBdr>
            <w:top w:val="none" w:sz="0" w:space="0" w:color="auto"/>
            <w:left w:val="none" w:sz="0" w:space="0" w:color="auto"/>
            <w:bottom w:val="none" w:sz="0" w:space="0" w:color="auto"/>
            <w:right w:val="none" w:sz="0" w:space="0" w:color="auto"/>
          </w:divBdr>
        </w:div>
      </w:divsChild>
    </w:div>
    <w:div w:id="1970623936">
      <w:bodyDiv w:val="1"/>
      <w:marLeft w:val="0"/>
      <w:marRight w:val="0"/>
      <w:marTop w:val="0"/>
      <w:marBottom w:val="0"/>
      <w:divBdr>
        <w:top w:val="none" w:sz="0" w:space="0" w:color="auto"/>
        <w:left w:val="none" w:sz="0" w:space="0" w:color="auto"/>
        <w:bottom w:val="none" w:sz="0" w:space="0" w:color="auto"/>
        <w:right w:val="none" w:sz="0" w:space="0" w:color="auto"/>
      </w:divBdr>
    </w:div>
    <w:div w:id="1979726867">
      <w:bodyDiv w:val="1"/>
      <w:marLeft w:val="0"/>
      <w:marRight w:val="0"/>
      <w:marTop w:val="0"/>
      <w:marBottom w:val="0"/>
      <w:divBdr>
        <w:top w:val="none" w:sz="0" w:space="0" w:color="auto"/>
        <w:left w:val="none" w:sz="0" w:space="0" w:color="auto"/>
        <w:bottom w:val="none" w:sz="0" w:space="0" w:color="auto"/>
        <w:right w:val="none" w:sz="0" w:space="0" w:color="auto"/>
      </w:divBdr>
    </w:div>
    <w:div w:id="2007518327">
      <w:bodyDiv w:val="1"/>
      <w:marLeft w:val="0"/>
      <w:marRight w:val="0"/>
      <w:marTop w:val="0"/>
      <w:marBottom w:val="0"/>
      <w:divBdr>
        <w:top w:val="none" w:sz="0" w:space="0" w:color="auto"/>
        <w:left w:val="none" w:sz="0" w:space="0" w:color="auto"/>
        <w:bottom w:val="none" w:sz="0" w:space="0" w:color="auto"/>
        <w:right w:val="none" w:sz="0" w:space="0" w:color="auto"/>
      </w:divBdr>
      <w:divsChild>
        <w:div w:id="395055317">
          <w:marLeft w:val="-75"/>
          <w:marRight w:val="-75"/>
          <w:marTop w:val="0"/>
          <w:marBottom w:val="0"/>
          <w:divBdr>
            <w:top w:val="none" w:sz="0" w:space="0" w:color="auto"/>
            <w:left w:val="none" w:sz="0" w:space="0" w:color="auto"/>
            <w:bottom w:val="none" w:sz="0" w:space="0" w:color="auto"/>
            <w:right w:val="none" w:sz="0" w:space="0" w:color="auto"/>
          </w:divBdr>
          <w:divsChild>
            <w:div w:id="1081567258">
              <w:marLeft w:val="0"/>
              <w:marRight w:val="0"/>
              <w:marTop w:val="0"/>
              <w:marBottom w:val="0"/>
              <w:divBdr>
                <w:top w:val="none" w:sz="0" w:space="0" w:color="auto"/>
                <w:left w:val="none" w:sz="0" w:space="0" w:color="auto"/>
                <w:bottom w:val="none" w:sz="0" w:space="0" w:color="auto"/>
                <w:right w:val="none" w:sz="0" w:space="0" w:color="auto"/>
              </w:divBdr>
            </w:div>
            <w:div w:id="1702777512">
              <w:marLeft w:val="0"/>
              <w:marRight w:val="0"/>
              <w:marTop w:val="0"/>
              <w:marBottom w:val="0"/>
              <w:divBdr>
                <w:top w:val="none" w:sz="0" w:space="0" w:color="auto"/>
                <w:left w:val="none" w:sz="0" w:space="0" w:color="auto"/>
                <w:bottom w:val="none" w:sz="0" w:space="0" w:color="auto"/>
                <w:right w:val="none" w:sz="0" w:space="0" w:color="auto"/>
              </w:divBdr>
            </w:div>
          </w:divsChild>
        </w:div>
        <w:div w:id="1496148392">
          <w:marLeft w:val="-225"/>
          <w:marRight w:val="-225"/>
          <w:marTop w:val="0"/>
          <w:marBottom w:val="0"/>
          <w:divBdr>
            <w:top w:val="none" w:sz="0" w:space="0" w:color="auto"/>
            <w:left w:val="none" w:sz="0" w:space="0" w:color="auto"/>
            <w:bottom w:val="none" w:sz="0" w:space="0" w:color="auto"/>
            <w:right w:val="none" w:sz="0" w:space="0" w:color="auto"/>
          </w:divBdr>
          <w:divsChild>
            <w:div w:id="113417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59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rive.cloud.gov.md/s/PDdPtYxjyLZj9jm?dir=/P3/P3-2026"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B260A5-9A2F-48F3-B0DF-730F112DC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2450</TotalTime>
  <Pages>4</Pages>
  <Words>1718</Words>
  <Characters>9794</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Admin</cp:lastModifiedBy>
  <cp:revision>581</cp:revision>
  <cp:lastPrinted>2026-04-30T10:34:00Z</cp:lastPrinted>
  <dcterms:created xsi:type="dcterms:W3CDTF">2022-01-19T14:51:00Z</dcterms:created>
  <dcterms:modified xsi:type="dcterms:W3CDTF">2026-04-30T10:37:00Z</dcterms:modified>
</cp:coreProperties>
</file>