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C827C" w14:textId="097F83AC" w:rsidR="005C2824" w:rsidRPr="005D7980" w:rsidRDefault="00806001" w:rsidP="00806001">
      <w:pPr>
        <w:jc w:val="center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ANUNȚ DE PARTICIPARE </w:t>
      </w:r>
    </w:p>
    <w:p w14:paraId="038EAD14" w14:textId="77777777" w:rsidR="0015135F" w:rsidRPr="005D7980" w:rsidRDefault="0015135F" w:rsidP="00A36B87">
      <w:pPr>
        <w:shd w:val="clear" w:color="auto" w:fill="FFFFFF" w:themeFill="background1"/>
        <w:tabs>
          <w:tab w:val="left" w:pos="9354"/>
        </w:tabs>
        <w:ind w:hanging="284"/>
        <w:jc w:val="both"/>
        <w:rPr>
          <w:b/>
          <w:noProof w:val="0"/>
          <w:color w:val="EE0000"/>
          <w:sz w:val="22"/>
          <w:szCs w:val="22"/>
          <w:lang w:val="ro-MD" w:eastAsia="ru-RU"/>
        </w:rPr>
      </w:pPr>
    </w:p>
    <w:p w14:paraId="54F28096" w14:textId="2B15DEAA" w:rsidR="00655062" w:rsidRPr="005D7980" w:rsidRDefault="005C2824" w:rsidP="00CF45FB">
      <w:pPr>
        <w:pStyle w:val="Frspaiere"/>
        <w:jc w:val="both"/>
        <w:rPr>
          <w:bCs/>
          <w:i/>
          <w:iCs/>
          <w:sz w:val="22"/>
          <w:szCs w:val="22"/>
          <w:lang w:val="ro-RO"/>
        </w:rPr>
      </w:pPr>
      <w:r w:rsidRPr="005D7980">
        <w:rPr>
          <w:bCs/>
          <w:color w:val="000000" w:themeColor="text1"/>
          <w:sz w:val="22"/>
          <w:szCs w:val="22"/>
          <w:lang w:val="ro-MD"/>
        </w:rPr>
        <w:t>privind</w:t>
      </w:r>
      <w:r w:rsidRPr="005D7980">
        <w:rPr>
          <w:b/>
          <w:color w:val="000000" w:themeColor="text1"/>
          <w:sz w:val="22"/>
          <w:szCs w:val="22"/>
          <w:lang w:val="ro-MD"/>
        </w:rPr>
        <w:t xml:space="preserve"> </w:t>
      </w:r>
      <w:r w:rsidR="003E120A" w:rsidRPr="005D7980">
        <w:rPr>
          <w:b/>
          <w:bCs/>
          <w:sz w:val="22"/>
          <w:szCs w:val="22"/>
          <w:lang w:val="ro-RO"/>
        </w:rPr>
        <w:t xml:space="preserve">Achiziționarea </w:t>
      </w:r>
      <w:r w:rsidR="00E578A5" w:rsidRPr="005D7980">
        <w:rPr>
          <w:b/>
          <w:bCs/>
          <w:sz w:val="22"/>
          <w:szCs w:val="22"/>
          <w:lang w:val="ro-RO"/>
        </w:rPr>
        <w:t xml:space="preserve">minibuteliilor LIBS </w:t>
      </w:r>
    </w:p>
    <w:p w14:paraId="43BD628B" w14:textId="7D318B9F" w:rsidR="00DB0716" w:rsidRPr="005D7980" w:rsidRDefault="009C280A" w:rsidP="00ED6593">
      <w:pPr>
        <w:shd w:val="clear" w:color="auto" w:fill="FFFFFF" w:themeFill="background1"/>
        <w:spacing w:before="120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bookmarkStart w:id="0" w:name="_Hlk151978440"/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prin procedura de achiziție</w:t>
      </w:r>
      <w:r w:rsidR="00333CE6"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: </w:t>
      </w:r>
      <w:r w:rsidR="00DB0716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Valoare mică</w:t>
      </w:r>
    </w:p>
    <w:p w14:paraId="61068E68" w14:textId="30145A7B" w:rsidR="00CC78CA" w:rsidRPr="005D7980" w:rsidRDefault="00CC78CA" w:rsidP="00976996">
      <w:pPr>
        <w:shd w:val="clear" w:color="auto" w:fill="FFFFFF" w:themeFill="background1"/>
        <w:ind w:hanging="284"/>
        <w:rPr>
          <w:bCs/>
          <w:noProof w:val="0"/>
          <w:sz w:val="22"/>
          <w:szCs w:val="22"/>
          <w:u w:val="single"/>
          <w:lang w:val="ro-MD" w:eastAsia="ru-RU"/>
        </w:rPr>
      </w:pPr>
      <w:r w:rsidRPr="005D7980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976996" w:rsidRPr="005D7980">
        <w:rPr>
          <w:bCs/>
          <w:noProof w:val="0"/>
          <w:sz w:val="22"/>
          <w:szCs w:val="22"/>
          <w:u w:val="single"/>
          <w:lang w:val="ro-MD" w:eastAsia="ru-RU"/>
        </w:rPr>
        <w:t>l</w:t>
      </w:r>
      <w:r w:rsidRPr="005D7980">
        <w:rPr>
          <w:bCs/>
          <w:noProof w:val="0"/>
          <w:sz w:val="22"/>
          <w:szCs w:val="22"/>
          <w:u w:val="single"/>
          <w:lang w:val="ro-MD" w:eastAsia="ru-RU"/>
        </w:rPr>
        <w:t>icitație electronică: 3 runde</w:t>
      </w:r>
    </w:p>
    <w:p w14:paraId="77A992EE" w14:textId="0141B850" w:rsidR="00ED6593" w:rsidRPr="005D7980" w:rsidRDefault="00ED6593" w:rsidP="00ED6593">
      <w:pPr>
        <w:shd w:val="clear" w:color="auto" w:fill="FFFFFF" w:themeFill="background1"/>
        <w:spacing w:before="120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Procedura de achiziție este aplicată sub incidența actului normativ:</w:t>
      </w:r>
    </w:p>
    <w:bookmarkEnd w:id="0"/>
    <w:p w14:paraId="4AB87E22" w14:textId="4FEF237B" w:rsidR="00BB222A" w:rsidRPr="005D7980" w:rsidRDefault="00A51CE8" w:rsidP="00ED6593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clear" w:pos="1134"/>
          <w:tab w:val="left" w:pos="426"/>
        </w:tabs>
        <w:ind w:left="142" w:firstLine="142"/>
        <w:rPr>
          <w:bCs/>
          <w:color w:val="000000" w:themeColor="text1"/>
          <w:sz w:val="22"/>
          <w:szCs w:val="22"/>
          <w:lang w:val="ro-MD" w:eastAsia="ru-RU"/>
        </w:rPr>
      </w:pPr>
      <w:r w:rsidRPr="005D7980">
        <w:rPr>
          <w:bCs/>
          <w:color w:val="000000" w:themeColor="text1"/>
          <w:sz w:val="22"/>
          <w:szCs w:val="22"/>
          <w:lang w:val="ro-MD" w:eastAsia="ru-RU"/>
        </w:rPr>
        <w:t xml:space="preserve">  </w:t>
      </w:r>
      <w:r w:rsidR="00ED6593" w:rsidRPr="005D7980">
        <w:rPr>
          <w:bCs/>
          <w:color w:val="000000" w:themeColor="text1"/>
          <w:sz w:val="22"/>
          <w:szCs w:val="22"/>
          <w:lang w:val="ro-MD" w:eastAsia="ru-RU"/>
        </w:rPr>
        <w:t>Legea privind achizițiile în sectoarele energeticii, apei, transporturilor și serviciilor poștale 74/2020</w:t>
      </w:r>
    </w:p>
    <w:p w14:paraId="7EF56037" w14:textId="060CB1C3" w:rsidR="005C2824" w:rsidRPr="005D7980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Denumirea </w:t>
      </w:r>
      <w:r w:rsidR="000D1835"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en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tității contractante: </w:t>
      </w:r>
      <w:r w:rsidR="00C4793A"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>„</w:t>
      </w:r>
      <w:r w:rsidR="00001E39"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>Termoelectrica” S.A.</w:t>
      </w:r>
    </w:p>
    <w:p w14:paraId="267929CC" w14:textId="46A05347" w:rsidR="005C2824" w:rsidRPr="005D7980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IDNO:</w:t>
      </w:r>
      <w:r w:rsidR="003E7B50"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  </w:t>
      </w:r>
      <w:r w:rsidR="003E7B50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1454EDB" w14:textId="2A76B2F9" w:rsidR="005C2824" w:rsidRPr="005D7980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Adresa</w:t>
      </w:r>
      <w:r w:rsidR="00B649F0"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: </w:t>
      </w:r>
      <w:r w:rsidR="00880B0A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</w:p>
    <w:p w14:paraId="2AEECF92" w14:textId="2B7BEF24" w:rsidR="005C2824" w:rsidRPr="005D7980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Numărul de telefon/fax:</w:t>
      </w:r>
      <w:r w:rsidR="00E1458A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B62976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022-</w:t>
      </w:r>
      <w:r w:rsidR="00E21B71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4</w:t>
      </w:r>
      <w:r w:rsidR="009C280A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3</w:t>
      </w:r>
      <w:r w:rsidR="00E21B71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6</w:t>
      </w:r>
      <w:r w:rsidR="00B62976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-</w:t>
      </w:r>
      <w:r w:rsidR="009C280A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490</w:t>
      </w:r>
      <w:r w:rsidR="000D1835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, 022-436-</w:t>
      </w:r>
      <w:r w:rsidR="009C280A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3</w:t>
      </w:r>
      <w:r w:rsidR="00C4793A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91</w:t>
      </w:r>
    </w:p>
    <w:p w14:paraId="0A12EF8E" w14:textId="4556A902" w:rsidR="000D1835" w:rsidRPr="005D7980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Adresa de e-mail și </w:t>
      </w:r>
      <w:r w:rsidR="00ED6593"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de internet a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CC6F3E"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enti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tății contractante: </w:t>
      </w:r>
      <w:hyperlink r:id="rId6" w:history="1">
        <w:r w:rsidR="000D1835" w:rsidRPr="005D7980">
          <w:rPr>
            <w:rStyle w:val="Hyperlink"/>
            <w:bCs/>
            <w:noProof w:val="0"/>
            <w:color w:val="000000" w:themeColor="text1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0D1835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,</w:t>
      </w:r>
      <w:r w:rsidR="00756F8B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bookmarkStart w:id="1" w:name="_Hlk91576123"/>
      <w:r w:rsidR="00B049A5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B049A5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B049A5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</w:r>
      <w:r w:rsidR="00B049A5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B049A5" w:rsidRPr="005D7980">
        <w:rPr>
          <w:rStyle w:val="Hyperlink"/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B049A5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1"/>
    <w:p w14:paraId="7BBFE3C3" w14:textId="67FF29FC" w:rsidR="00806001" w:rsidRPr="005D7980" w:rsidRDefault="005C2824" w:rsidP="008060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Adresa de e-mail sau </w:t>
      </w:r>
      <w:r w:rsidR="00ED6593"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de internet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de la care se va putea obține accesul la documentația de atribuire: </w:t>
      </w:r>
      <w:r w:rsidRPr="005D7980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>documentația de atribuire este anexată în cadrul procedurii în SIA RSAP</w:t>
      </w:r>
      <w:r w:rsidR="000D1835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  </w:t>
      </w:r>
    </w:p>
    <w:p w14:paraId="11B74048" w14:textId="208F19E1" w:rsidR="009C280A" w:rsidRPr="005D7980" w:rsidRDefault="009C280A" w:rsidP="009C280A">
      <w:pPr>
        <w:pStyle w:val="Listparagraf"/>
        <w:numPr>
          <w:ilvl w:val="0"/>
          <w:numId w:val="2"/>
        </w:numPr>
        <w:ind w:left="284" w:hanging="284"/>
        <w:rPr>
          <w:b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color w:val="000000" w:themeColor="text1"/>
          <w:sz w:val="22"/>
          <w:szCs w:val="22"/>
          <w:lang w:val="ro-MD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="00E67C52" w:rsidRPr="005D7980">
        <w:rPr>
          <w:bCs/>
          <w:color w:val="000000" w:themeColor="text1"/>
          <w:sz w:val="22"/>
          <w:szCs w:val="22"/>
          <w:lang w:val="ro-MD" w:eastAsia="ru-RU"/>
        </w:rPr>
        <w:t>„</w:t>
      </w:r>
      <w:r w:rsidRPr="005D7980">
        <w:rPr>
          <w:bCs/>
          <w:color w:val="000000" w:themeColor="text1"/>
          <w:sz w:val="22"/>
          <w:szCs w:val="22"/>
          <w:lang w:val="ro-MD" w:eastAsia="ru-RU"/>
        </w:rPr>
        <w:t>Termoelectrica” S.A., Activități licențiate din sectorul termoenergetic și al gazelor naturale</w:t>
      </w:r>
      <w:r w:rsidR="00806001" w:rsidRPr="005D7980">
        <w:rPr>
          <w:bCs/>
          <w:color w:val="000000" w:themeColor="text1"/>
          <w:sz w:val="22"/>
          <w:szCs w:val="22"/>
          <w:lang w:val="ro-MD" w:eastAsia="ru-RU"/>
        </w:rPr>
        <w:t>.</w:t>
      </w:r>
    </w:p>
    <w:p w14:paraId="1DC293B6" w14:textId="77777777" w:rsidR="00806001" w:rsidRPr="005D7980" w:rsidRDefault="00806001" w:rsidP="00806001">
      <w:pPr>
        <w:pStyle w:val="Listparagraf"/>
        <w:numPr>
          <w:ilvl w:val="0"/>
          <w:numId w:val="0"/>
        </w:numPr>
        <w:ind w:left="360"/>
        <w:rPr>
          <w:b/>
          <w:color w:val="000000" w:themeColor="text1"/>
          <w:sz w:val="22"/>
          <w:szCs w:val="22"/>
          <w:lang w:val="ro-MD" w:eastAsia="ru-RU"/>
        </w:rPr>
      </w:pPr>
    </w:p>
    <w:p w14:paraId="166FB65F" w14:textId="69076CB3" w:rsidR="002121F1" w:rsidRPr="005D7980" w:rsidRDefault="00ED6593" w:rsidP="00ED6593">
      <w:pPr>
        <w:pStyle w:val="Listparagraf"/>
        <w:numPr>
          <w:ilvl w:val="0"/>
          <w:numId w:val="2"/>
        </w:numPr>
        <w:rPr>
          <w:b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color w:val="000000" w:themeColor="text1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Tabelgril"/>
        <w:tblW w:w="0" w:type="auto"/>
        <w:tblInd w:w="-431" w:type="dxa"/>
        <w:tblLook w:val="04A0" w:firstRow="1" w:lastRow="0" w:firstColumn="1" w:lastColumn="0" w:noHBand="0" w:noVBand="1"/>
      </w:tblPr>
      <w:tblGrid>
        <w:gridCol w:w="539"/>
        <w:gridCol w:w="1170"/>
        <w:gridCol w:w="2839"/>
        <w:gridCol w:w="1021"/>
        <w:gridCol w:w="1176"/>
        <w:gridCol w:w="1879"/>
        <w:gridCol w:w="1151"/>
      </w:tblGrid>
      <w:tr w:rsidR="003F1A7B" w:rsidRPr="005D7980" w14:paraId="347BBDA6" w14:textId="77777777" w:rsidTr="004F433F">
        <w:tc>
          <w:tcPr>
            <w:tcW w:w="539" w:type="dxa"/>
            <w:shd w:val="clear" w:color="auto" w:fill="F2F2F2" w:themeFill="background1" w:themeFillShade="F2"/>
            <w:vAlign w:val="center"/>
          </w:tcPr>
          <w:p w14:paraId="0B6ADE94" w14:textId="77777777" w:rsidR="003F1A7B" w:rsidRPr="005D7980" w:rsidRDefault="003F1A7B" w:rsidP="003F1A7B">
            <w:pPr>
              <w:jc w:val="center"/>
              <w:rPr>
                <w:b/>
                <w:color w:val="000000"/>
                <w:spacing w:val="-3"/>
                <w:sz w:val="22"/>
                <w:szCs w:val="22"/>
              </w:rPr>
            </w:pPr>
            <w:r w:rsidRPr="005D7980">
              <w:rPr>
                <w:b/>
                <w:color w:val="000000"/>
                <w:spacing w:val="-3"/>
                <w:sz w:val="22"/>
                <w:szCs w:val="22"/>
              </w:rPr>
              <w:t>Lot</w:t>
            </w:r>
          </w:p>
          <w:p w14:paraId="1DE98CF0" w14:textId="77777777" w:rsidR="003F1A7B" w:rsidRPr="005D7980" w:rsidRDefault="003F1A7B" w:rsidP="003F1A7B">
            <w:pPr>
              <w:jc w:val="center"/>
              <w:rPr>
                <w:b/>
                <w:color w:val="000000"/>
                <w:spacing w:val="-3"/>
                <w:sz w:val="22"/>
                <w:szCs w:val="22"/>
              </w:rPr>
            </w:pPr>
            <w:r w:rsidRPr="005D7980">
              <w:rPr>
                <w:b/>
                <w:color w:val="000000"/>
                <w:spacing w:val="-3"/>
                <w:sz w:val="22"/>
                <w:szCs w:val="22"/>
              </w:rPr>
              <w:t>Nr.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23D09D5E" w14:textId="77777777" w:rsidR="003F1A7B" w:rsidRPr="005D7980" w:rsidRDefault="003F1A7B" w:rsidP="003F1A7B">
            <w:pPr>
              <w:jc w:val="center"/>
              <w:rPr>
                <w:b/>
                <w:color w:val="000000"/>
                <w:spacing w:val="-3"/>
                <w:sz w:val="22"/>
                <w:szCs w:val="22"/>
              </w:rPr>
            </w:pPr>
            <w:r w:rsidRPr="005D7980">
              <w:rPr>
                <w:b/>
                <w:color w:val="000000"/>
                <w:spacing w:val="-3"/>
                <w:sz w:val="22"/>
                <w:szCs w:val="22"/>
              </w:rPr>
              <w:t>Cod. CPV</w:t>
            </w:r>
          </w:p>
        </w:tc>
        <w:tc>
          <w:tcPr>
            <w:tcW w:w="2839" w:type="dxa"/>
            <w:shd w:val="clear" w:color="auto" w:fill="F2F2F2" w:themeFill="background1" w:themeFillShade="F2"/>
            <w:vAlign w:val="center"/>
          </w:tcPr>
          <w:p w14:paraId="1531F23F" w14:textId="77777777" w:rsidR="003F1A7B" w:rsidRPr="005D7980" w:rsidRDefault="003F1A7B" w:rsidP="003F1A7B">
            <w:pPr>
              <w:jc w:val="center"/>
              <w:rPr>
                <w:b/>
                <w:color w:val="000000"/>
                <w:spacing w:val="-3"/>
                <w:sz w:val="22"/>
                <w:szCs w:val="22"/>
              </w:rPr>
            </w:pPr>
            <w:r w:rsidRPr="005D7980">
              <w:rPr>
                <w:b/>
                <w:color w:val="000000"/>
                <w:spacing w:val="-3"/>
                <w:sz w:val="22"/>
                <w:szCs w:val="22"/>
              </w:rPr>
              <w:t>Denumirea bunului</w:t>
            </w:r>
          </w:p>
        </w:tc>
        <w:tc>
          <w:tcPr>
            <w:tcW w:w="1021" w:type="dxa"/>
            <w:shd w:val="clear" w:color="auto" w:fill="F2F2F2" w:themeFill="background1" w:themeFillShade="F2"/>
            <w:vAlign w:val="center"/>
          </w:tcPr>
          <w:p w14:paraId="38271F39" w14:textId="2662CA1D" w:rsidR="003F1A7B" w:rsidRPr="005D7980" w:rsidRDefault="003F1A7B" w:rsidP="003F1A7B">
            <w:pPr>
              <w:jc w:val="center"/>
              <w:rPr>
                <w:b/>
                <w:color w:val="000000"/>
                <w:spacing w:val="-3"/>
                <w:sz w:val="22"/>
                <w:szCs w:val="22"/>
              </w:rPr>
            </w:pPr>
            <w:r w:rsidRPr="005D7980">
              <w:rPr>
                <w:b/>
                <w:color w:val="000000"/>
                <w:spacing w:val="-3"/>
                <w:sz w:val="22"/>
                <w:szCs w:val="22"/>
              </w:rPr>
              <w:t>U/M</w:t>
            </w:r>
          </w:p>
        </w:tc>
        <w:tc>
          <w:tcPr>
            <w:tcW w:w="1176" w:type="dxa"/>
            <w:shd w:val="clear" w:color="auto" w:fill="F2F2F2" w:themeFill="background1" w:themeFillShade="F2"/>
            <w:vAlign w:val="center"/>
          </w:tcPr>
          <w:p w14:paraId="49D9CB79" w14:textId="7C6AD389" w:rsidR="003F1A7B" w:rsidRPr="005D7980" w:rsidRDefault="003F1A7B" w:rsidP="003F1A7B">
            <w:pPr>
              <w:jc w:val="center"/>
              <w:rPr>
                <w:b/>
                <w:color w:val="000000"/>
                <w:spacing w:val="-3"/>
                <w:sz w:val="22"/>
                <w:szCs w:val="22"/>
              </w:rPr>
            </w:pPr>
            <w:r w:rsidRPr="005D7980">
              <w:rPr>
                <w:b/>
                <w:color w:val="000000"/>
                <w:spacing w:val="-3"/>
                <w:sz w:val="22"/>
                <w:szCs w:val="22"/>
              </w:rPr>
              <w:t>Cantitatea</w:t>
            </w:r>
          </w:p>
        </w:tc>
        <w:tc>
          <w:tcPr>
            <w:tcW w:w="1879" w:type="dxa"/>
            <w:shd w:val="clear" w:color="auto" w:fill="F2F2F2" w:themeFill="background1" w:themeFillShade="F2"/>
            <w:vAlign w:val="center"/>
          </w:tcPr>
          <w:p w14:paraId="4FE59A5C" w14:textId="1C1E1A0B" w:rsidR="003F1A7B" w:rsidRPr="005D7980" w:rsidRDefault="003F1A7B" w:rsidP="003F1A7B">
            <w:pPr>
              <w:jc w:val="center"/>
              <w:rPr>
                <w:b/>
                <w:color w:val="000000"/>
                <w:spacing w:val="-3"/>
                <w:sz w:val="22"/>
                <w:szCs w:val="22"/>
              </w:rPr>
            </w:pPr>
            <w:r w:rsidRPr="005D7980">
              <w:rPr>
                <w:b/>
                <w:color w:val="000000"/>
                <w:spacing w:val="-3"/>
                <w:sz w:val="22"/>
                <w:szCs w:val="22"/>
              </w:rPr>
              <w:t>Specificații Tehnice</w:t>
            </w:r>
          </w:p>
        </w:tc>
        <w:tc>
          <w:tcPr>
            <w:tcW w:w="1151" w:type="dxa"/>
            <w:shd w:val="clear" w:color="auto" w:fill="F2F2F2" w:themeFill="background1" w:themeFillShade="F2"/>
          </w:tcPr>
          <w:p w14:paraId="365F8E4B" w14:textId="77777777" w:rsidR="003F1A7B" w:rsidRPr="005D7980" w:rsidRDefault="003F1A7B" w:rsidP="003F1A7B">
            <w:pPr>
              <w:ind w:left="-57" w:right="-57"/>
              <w:jc w:val="center"/>
              <w:rPr>
                <w:b/>
                <w:color w:val="000000"/>
                <w:spacing w:val="-3"/>
                <w:sz w:val="22"/>
                <w:szCs w:val="22"/>
              </w:rPr>
            </w:pPr>
          </w:p>
          <w:p w14:paraId="0AE2A90B" w14:textId="77777777" w:rsidR="003F1A7B" w:rsidRPr="005D7980" w:rsidRDefault="003F1A7B" w:rsidP="003F1A7B">
            <w:pPr>
              <w:ind w:left="-57" w:right="-57"/>
              <w:jc w:val="center"/>
              <w:rPr>
                <w:b/>
                <w:color w:val="000000"/>
                <w:spacing w:val="-3"/>
                <w:sz w:val="22"/>
                <w:szCs w:val="22"/>
              </w:rPr>
            </w:pPr>
            <w:r w:rsidRPr="005D7980">
              <w:rPr>
                <w:b/>
                <w:color w:val="000000"/>
                <w:spacing w:val="-3"/>
                <w:sz w:val="22"/>
                <w:szCs w:val="22"/>
              </w:rPr>
              <w:t>Valoarea estimativă, lei fără TVA</w:t>
            </w:r>
          </w:p>
        </w:tc>
      </w:tr>
      <w:tr w:rsidR="003F1A7B" w:rsidRPr="005D7980" w14:paraId="3BB1B62E" w14:textId="77777777" w:rsidTr="004F433F">
        <w:tc>
          <w:tcPr>
            <w:tcW w:w="539" w:type="dxa"/>
            <w:vAlign w:val="center"/>
          </w:tcPr>
          <w:p w14:paraId="0A275B0E" w14:textId="77777777" w:rsidR="003F1A7B" w:rsidRPr="005D7980" w:rsidRDefault="003F1A7B" w:rsidP="003F1A7B">
            <w:pPr>
              <w:jc w:val="center"/>
              <w:rPr>
                <w:b/>
                <w:color w:val="000000"/>
                <w:spacing w:val="-3"/>
                <w:sz w:val="22"/>
                <w:szCs w:val="22"/>
              </w:rPr>
            </w:pPr>
            <w:r w:rsidRPr="005D7980">
              <w:rPr>
                <w:b/>
                <w:color w:val="000000"/>
                <w:spacing w:val="-3"/>
                <w:sz w:val="22"/>
                <w:szCs w:val="22"/>
              </w:rPr>
              <w:t>1</w:t>
            </w:r>
          </w:p>
        </w:tc>
        <w:tc>
          <w:tcPr>
            <w:tcW w:w="1170" w:type="dxa"/>
            <w:vAlign w:val="center"/>
          </w:tcPr>
          <w:p w14:paraId="22DCE215" w14:textId="6F57F162" w:rsidR="003F1A7B" w:rsidRPr="005D7980" w:rsidRDefault="003F1A7B" w:rsidP="003E120A">
            <w:pPr>
              <w:ind w:left="-80" w:right="-244"/>
              <w:rPr>
                <w:bCs/>
                <w:sz w:val="22"/>
                <w:szCs w:val="22"/>
              </w:rPr>
            </w:pPr>
            <w:r w:rsidRPr="005D7980">
              <w:rPr>
                <w:sz w:val="22"/>
                <w:szCs w:val="22"/>
                <w:lang w:eastAsia="ru-RU"/>
              </w:rPr>
              <w:t>38400000-9</w:t>
            </w:r>
          </w:p>
        </w:tc>
        <w:tc>
          <w:tcPr>
            <w:tcW w:w="2839" w:type="dxa"/>
            <w:vAlign w:val="center"/>
          </w:tcPr>
          <w:p w14:paraId="4A52F41E" w14:textId="77777777" w:rsidR="003F1A7B" w:rsidRPr="005D7980" w:rsidRDefault="003F1A7B" w:rsidP="003F1A7B">
            <w:pPr>
              <w:pStyle w:val="Frspaiere"/>
              <w:rPr>
                <w:bCs/>
                <w:i/>
                <w:iCs/>
                <w:sz w:val="22"/>
                <w:szCs w:val="22"/>
                <w:lang w:val="ro-RO"/>
              </w:rPr>
            </w:pPr>
            <w:r w:rsidRPr="005D7980">
              <w:rPr>
                <w:b/>
                <w:i/>
                <w:iCs/>
                <w:sz w:val="22"/>
                <w:szCs w:val="22"/>
                <w:lang w:val="ro-RO"/>
              </w:rPr>
              <w:t>Minibutelii LIBS Grade cu Argon gazos</w:t>
            </w:r>
            <w:r w:rsidRPr="005D7980">
              <w:rPr>
                <w:bCs/>
                <w:i/>
                <w:iCs/>
                <w:sz w:val="22"/>
                <w:szCs w:val="22"/>
                <w:lang w:val="ro-RO"/>
              </w:rPr>
              <w:t xml:space="preserve"> </w:t>
            </w:r>
          </w:p>
          <w:p w14:paraId="0EDA09BC" w14:textId="6E9F69F6" w:rsidR="003F1A7B" w:rsidRPr="005D7980" w:rsidRDefault="003F1A7B" w:rsidP="003F1A7B">
            <w:pPr>
              <w:pStyle w:val="Frspaiere"/>
              <w:rPr>
                <w:bCs/>
                <w:i/>
                <w:iCs/>
                <w:sz w:val="22"/>
                <w:szCs w:val="22"/>
                <w:lang w:val="ro-RO"/>
              </w:rPr>
            </w:pPr>
            <w:r w:rsidRPr="005D7980">
              <w:rPr>
                <w:bCs/>
                <w:i/>
                <w:iCs/>
                <w:sz w:val="22"/>
                <w:szCs w:val="22"/>
                <w:lang w:val="ro-RO"/>
              </w:rPr>
              <w:t>6.0 Carbon, patron-21ml, p</w:t>
            </w:r>
            <w:proofErr w:type="spellStart"/>
            <w:r w:rsidRPr="005D7980">
              <w:rPr>
                <w:bCs/>
                <w:i/>
                <w:iCs/>
                <w:sz w:val="22"/>
                <w:szCs w:val="22"/>
                <w:lang w:val="en-US"/>
              </w:rPr>
              <w:t>uritate</w:t>
            </w:r>
            <w:proofErr w:type="spellEnd"/>
            <w:r w:rsidRPr="005D7980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7980">
              <w:rPr>
                <w:bCs/>
                <w:i/>
                <w:iCs/>
                <w:sz w:val="22"/>
                <w:szCs w:val="22"/>
                <w:lang w:val="en-US"/>
              </w:rPr>
              <w:t>superioară</w:t>
            </w:r>
            <w:proofErr w:type="spellEnd"/>
            <w:r w:rsidRPr="005D7980">
              <w:rPr>
                <w:bCs/>
                <w:i/>
                <w:iCs/>
                <w:sz w:val="22"/>
                <w:szCs w:val="22"/>
                <w:lang w:val="en-US"/>
              </w:rPr>
              <w:t xml:space="preserve"> – 99,9999%</w:t>
            </w:r>
          </w:p>
        </w:tc>
        <w:tc>
          <w:tcPr>
            <w:tcW w:w="1021" w:type="dxa"/>
            <w:vAlign w:val="center"/>
          </w:tcPr>
          <w:p w14:paraId="5DB43D6C" w14:textId="41D8ADD4" w:rsidR="003F1A7B" w:rsidRPr="005D7980" w:rsidRDefault="003F1A7B" w:rsidP="003F1A7B">
            <w:pPr>
              <w:jc w:val="center"/>
              <w:rPr>
                <w:bCs/>
                <w:color w:val="000000"/>
                <w:spacing w:val="-3"/>
                <w:sz w:val="22"/>
                <w:szCs w:val="22"/>
              </w:rPr>
            </w:pPr>
            <w:r w:rsidRPr="005D7980">
              <w:rPr>
                <w:bCs/>
                <w:color w:val="000000"/>
                <w:spacing w:val="-3"/>
                <w:sz w:val="22"/>
                <w:szCs w:val="22"/>
              </w:rPr>
              <w:t>buc.</w:t>
            </w:r>
          </w:p>
        </w:tc>
        <w:tc>
          <w:tcPr>
            <w:tcW w:w="1176" w:type="dxa"/>
            <w:vAlign w:val="center"/>
          </w:tcPr>
          <w:p w14:paraId="31F39A77" w14:textId="591A0DEF" w:rsidR="003F1A7B" w:rsidRPr="005D7980" w:rsidRDefault="003F1A7B" w:rsidP="003F1A7B">
            <w:pPr>
              <w:jc w:val="center"/>
              <w:rPr>
                <w:bCs/>
                <w:color w:val="000000"/>
                <w:spacing w:val="-3"/>
                <w:sz w:val="22"/>
                <w:szCs w:val="22"/>
              </w:rPr>
            </w:pPr>
            <w:r w:rsidRPr="005D7980">
              <w:rPr>
                <w:bCs/>
                <w:color w:val="000000"/>
                <w:spacing w:val="-3"/>
                <w:sz w:val="22"/>
                <w:szCs w:val="22"/>
              </w:rPr>
              <w:t>40</w:t>
            </w:r>
          </w:p>
        </w:tc>
        <w:tc>
          <w:tcPr>
            <w:tcW w:w="1879" w:type="dxa"/>
            <w:vAlign w:val="center"/>
          </w:tcPr>
          <w:p w14:paraId="2D4BFBEB" w14:textId="583986C2" w:rsidR="003F1A7B" w:rsidRPr="005D7980" w:rsidRDefault="003F1A7B" w:rsidP="003F1A7B">
            <w:pPr>
              <w:pStyle w:val="Frspaiere"/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5D7980">
              <w:rPr>
                <w:sz w:val="22"/>
                <w:szCs w:val="22"/>
              </w:rPr>
              <w:t>ISO 14175</w:t>
            </w:r>
            <w:r w:rsidRPr="005D7980">
              <w:rPr>
                <w:sz w:val="22"/>
                <w:szCs w:val="22"/>
                <w:lang w:val="en-US"/>
              </w:rPr>
              <w:t>:2008</w:t>
            </w:r>
          </w:p>
          <w:p w14:paraId="570C2E27" w14:textId="77777777" w:rsidR="003F1A7B" w:rsidRPr="005D7980" w:rsidRDefault="003F1A7B" w:rsidP="003F1A7B">
            <w:pPr>
              <w:pStyle w:val="Frspaiere"/>
              <w:spacing w:line="276" w:lineRule="auto"/>
              <w:jc w:val="both"/>
              <w:rPr>
                <w:bCs/>
                <w:sz w:val="22"/>
                <w:szCs w:val="22"/>
                <w:lang w:val="en-US"/>
              </w:rPr>
            </w:pPr>
            <w:r w:rsidRPr="005D7980">
              <w:rPr>
                <w:bCs/>
                <w:sz w:val="22"/>
                <w:szCs w:val="22"/>
                <w:lang w:val="en-US"/>
              </w:rPr>
              <w:t>CAS 7440-37-1</w:t>
            </w:r>
          </w:p>
          <w:p w14:paraId="66A5470D" w14:textId="09536876" w:rsidR="003F1A7B" w:rsidRPr="005D7980" w:rsidRDefault="003F1A7B" w:rsidP="003F1A7B">
            <w:pPr>
              <w:rPr>
                <w:bCs/>
                <w:color w:val="000000"/>
                <w:spacing w:val="-3"/>
                <w:sz w:val="22"/>
                <w:szCs w:val="22"/>
              </w:rPr>
            </w:pPr>
            <w:r w:rsidRPr="005D7980">
              <w:rPr>
                <w:bCs/>
                <w:sz w:val="22"/>
                <w:szCs w:val="22"/>
                <w:lang w:val="en-US"/>
              </w:rPr>
              <w:t>GOST 10157-16</w:t>
            </w:r>
          </w:p>
        </w:tc>
        <w:tc>
          <w:tcPr>
            <w:tcW w:w="1151" w:type="dxa"/>
          </w:tcPr>
          <w:p w14:paraId="6DA3B05C" w14:textId="18C9DF2B" w:rsidR="003F1A7B" w:rsidRPr="005D7980" w:rsidRDefault="003F1A7B" w:rsidP="003F1A7B">
            <w:pPr>
              <w:spacing w:before="240"/>
              <w:jc w:val="center"/>
              <w:rPr>
                <w:bCs/>
                <w:color w:val="000000"/>
                <w:spacing w:val="-3"/>
                <w:sz w:val="22"/>
                <w:szCs w:val="22"/>
              </w:rPr>
            </w:pPr>
          </w:p>
        </w:tc>
      </w:tr>
      <w:tr w:rsidR="003C2D9D" w:rsidRPr="005D7980" w14:paraId="5888436B" w14:textId="77777777" w:rsidTr="004F433F">
        <w:tc>
          <w:tcPr>
            <w:tcW w:w="8624" w:type="dxa"/>
            <w:gridSpan w:val="6"/>
            <w:shd w:val="clear" w:color="auto" w:fill="F2F2F2" w:themeFill="background1" w:themeFillShade="F2"/>
          </w:tcPr>
          <w:p w14:paraId="5CB9CC0E" w14:textId="77777777" w:rsidR="003C2D9D" w:rsidRPr="005D7980" w:rsidRDefault="003C2D9D" w:rsidP="00AF418A">
            <w:pPr>
              <w:rPr>
                <w:b/>
                <w:bCs/>
                <w:color w:val="000000"/>
                <w:spacing w:val="-3"/>
                <w:sz w:val="22"/>
                <w:szCs w:val="22"/>
              </w:rPr>
            </w:pPr>
            <w:r w:rsidRPr="005D7980">
              <w:rPr>
                <w:b/>
                <w:bCs/>
                <w:sz w:val="22"/>
                <w:szCs w:val="22"/>
              </w:rPr>
              <w:t>Valoarea estimativă, lei fără TVA</w:t>
            </w:r>
          </w:p>
        </w:tc>
        <w:tc>
          <w:tcPr>
            <w:tcW w:w="1151" w:type="dxa"/>
            <w:shd w:val="clear" w:color="auto" w:fill="F2F2F2" w:themeFill="background1" w:themeFillShade="F2"/>
          </w:tcPr>
          <w:p w14:paraId="5ED6264D" w14:textId="53314579" w:rsidR="003C2D9D" w:rsidRPr="005D7980" w:rsidRDefault="003F1A7B" w:rsidP="0094548B">
            <w:pPr>
              <w:jc w:val="center"/>
              <w:rPr>
                <w:b/>
                <w:bCs/>
                <w:color w:val="000000"/>
                <w:spacing w:val="-3"/>
                <w:sz w:val="22"/>
                <w:szCs w:val="22"/>
              </w:rPr>
            </w:pPr>
            <w:r w:rsidRPr="005D7980">
              <w:rPr>
                <w:b/>
                <w:bCs/>
                <w:sz w:val="22"/>
                <w:szCs w:val="22"/>
              </w:rPr>
              <w:t>10</w:t>
            </w:r>
            <w:r w:rsidR="003C2D9D" w:rsidRPr="005D7980">
              <w:rPr>
                <w:b/>
                <w:bCs/>
                <w:sz w:val="22"/>
                <w:szCs w:val="22"/>
              </w:rPr>
              <w:t xml:space="preserve"> 000, 00</w:t>
            </w:r>
          </w:p>
        </w:tc>
      </w:tr>
    </w:tbl>
    <w:p w14:paraId="01E6E8C8" w14:textId="3B10275E" w:rsidR="004F433F" w:rsidRPr="005D7980" w:rsidRDefault="004F433F" w:rsidP="003E120A">
      <w:pPr>
        <w:spacing w:before="120"/>
        <w:ind w:left="-426" w:firstLine="426"/>
        <w:jc w:val="both"/>
        <w:rPr>
          <w:i/>
          <w:sz w:val="22"/>
          <w:szCs w:val="22"/>
        </w:rPr>
      </w:pPr>
      <w:r w:rsidRPr="005D7980">
        <w:rPr>
          <w:b/>
          <w:spacing w:val="-3"/>
          <w:sz w:val="22"/>
          <w:szCs w:val="22"/>
          <w:u w:val="single"/>
        </w:rPr>
        <w:t>NOTĂ:</w:t>
      </w:r>
      <w:r w:rsidRPr="005D7980">
        <w:rPr>
          <w:b/>
          <w:spacing w:val="-3"/>
          <w:sz w:val="22"/>
          <w:szCs w:val="22"/>
        </w:rPr>
        <w:t xml:space="preserve"> </w:t>
      </w:r>
      <w:r w:rsidRPr="005D7980">
        <w:rPr>
          <w:i/>
          <w:sz w:val="22"/>
          <w:szCs w:val="22"/>
        </w:rPr>
        <w:t>Toate cerințele din caietul de sarcini sunt minimale și obligatorii. Specificațiile tehnice care indică o anumita origine, sursă, producție, tip, un procedeu special, o marcă de fabrică sau de comerț, un brevet de invenție, o licență de fabricate, un standard (</w:t>
      </w:r>
      <w:r w:rsidRPr="005D7980">
        <w:rPr>
          <w:i/>
          <w:sz w:val="22"/>
          <w:szCs w:val="22"/>
          <w:lang w:eastAsia="ru-RU"/>
        </w:rPr>
        <w:t>ГОСТ</w:t>
      </w:r>
      <w:r w:rsidRPr="005D7980">
        <w:rPr>
          <w:i/>
          <w:sz w:val="22"/>
          <w:szCs w:val="22"/>
        </w:rPr>
        <w:t xml:space="preserve">) sunt menționate doar cu scopul de a identifica cu ușurință tipurile de produs ca și concept și nu au ca efect favorizarea sau eliminarea anumitor operatori economici sau a anumitor produse. Aceste specificații vor fi considerate ca având mențiunea de «sau echivalent» iar </w:t>
      </w:r>
      <w:r w:rsidRPr="005D7980">
        <w:rPr>
          <w:i/>
          <w:sz w:val="22"/>
          <w:szCs w:val="22"/>
          <w:u w:val="single"/>
        </w:rPr>
        <w:t>ofertantul are obligația de a demonstra echivalența produselor ofertate cu cele solicitate</w:t>
      </w:r>
      <w:r w:rsidRPr="005D7980">
        <w:rPr>
          <w:i/>
          <w:sz w:val="22"/>
          <w:szCs w:val="22"/>
        </w:rPr>
        <w:t>.</w:t>
      </w:r>
    </w:p>
    <w:p w14:paraId="5E892FB5" w14:textId="77777777" w:rsidR="004F433F" w:rsidRPr="005D7980" w:rsidRDefault="004F433F" w:rsidP="004F433F">
      <w:pPr>
        <w:rPr>
          <w:b/>
          <w:color w:val="000000" w:themeColor="text1"/>
          <w:sz w:val="22"/>
          <w:szCs w:val="22"/>
          <w:lang w:val="ro-MD" w:eastAsia="ru-RU"/>
        </w:rPr>
      </w:pPr>
    </w:p>
    <w:p w14:paraId="683D979E" w14:textId="127CF329" w:rsidR="00ED6593" w:rsidRPr="005D7980" w:rsidRDefault="00ED6593" w:rsidP="00ED6593">
      <w:pPr>
        <w:pStyle w:val="Listparagraf"/>
        <w:numPr>
          <w:ilvl w:val="0"/>
          <w:numId w:val="2"/>
        </w:numPr>
        <w:rPr>
          <w:b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color w:val="000000" w:themeColor="text1"/>
          <w:sz w:val="22"/>
          <w:szCs w:val="22"/>
          <w:lang w:val="ro-MD" w:eastAsia="ru-RU"/>
        </w:rPr>
        <w:t>În cazul în care contractul este împărțit pe loturi un operator economic poate depune oferta (se va selecta):</w:t>
      </w:r>
    </w:p>
    <w:p w14:paraId="625774FD" w14:textId="65A1D4D6" w:rsidR="00ED6593" w:rsidRPr="005D7980" w:rsidRDefault="00ED6593" w:rsidP="00ED6593">
      <w:pPr>
        <w:pStyle w:val="Listparagraf"/>
        <w:numPr>
          <w:ilvl w:val="0"/>
          <w:numId w:val="0"/>
        </w:numPr>
        <w:ind w:left="360"/>
        <w:rPr>
          <w:b/>
          <w:color w:val="000000" w:themeColor="text1"/>
          <w:sz w:val="22"/>
          <w:szCs w:val="22"/>
          <w:lang w:val="ro-MD" w:eastAsia="ru-RU"/>
        </w:rPr>
      </w:pPr>
      <w:r w:rsidRPr="005D7980">
        <w:rPr>
          <w:bCs/>
          <w:color w:val="000000" w:themeColor="text1"/>
          <w:sz w:val="22"/>
          <w:szCs w:val="22"/>
          <w:lang w:val="ro-MD" w:eastAsia="ru-RU"/>
        </w:rPr>
        <w:t xml:space="preserve">1) </w:t>
      </w:r>
      <w:r w:rsidRPr="005D7980">
        <w:rPr>
          <w:b/>
          <w:color w:val="000000" w:themeColor="text1"/>
          <w:sz w:val="22"/>
          <w:szCs w:val="22"/>
          <w:u w:val="single"/>
          <w:lang w:val="ro-MD" w:eastAsia="ru-RU"/>
        </w:rPr>
        <w:t>Pentru un singur lot</w:t>
      </w:r>
      <w:r w:rsidRPr="005D7980">
        <w:rPr>
          <w:b/>
          <w:color w:val="000000" w:themeColor="text1"/>
          <w:sz w:val="22"/>
          <w:szCs w:val="22"/>
          <w:lang w:val="ro-MD" w:eastAsia="ru-RU"/>
        </w:rPr>
        <w:t>;</w:t>
      </w:r>
    </w:p>
    <w:p w14:paraId="597E5B0D" w14:textId="6636C470" w:rsidR="00ED6593" w:rsidRPr="005D7980" w:rsidRDefault="00ED6593" w:rsidP="00ED6593">
      <w:pPr>
        <w:pStyle w:val="Listparagraf"/>
        <w:numPr>
          <w:ilvl w:val="0"/>
          <w:numId w:val="0"/>
        </w:numPr>
        <w:ind w:left="360"/>
        <w:rPr>
          <w:bCs/>
          <w:color w:val="000000" w:themeColor="text1"/>
          <w:sz w:val="22"/>
          <w:szCs w:val="22"/>
          <w:lang w:val="ro-MD" w:eastAsia="ru-RU"/>
        </w:rPr>
      </w:pPr>
      <w:r w:rsidRPr="005D7980">
        <w:rPr>
          <w:bCs/>
          <w:color w:val="000000" w:themeColor="text1"/>
          <w:sz w:val="22"/>
          <w:szCs w:val="22"/>
          <w:lang w:val="ro-MD" w:eastAsia="ru-RU"/>
        </w:rPr>
        <w:t>2) Pentru mai multe loturi;</w:t>
      </w:r>
    </w:p>
    <w:p w14:paraId="7D9993A2" w14:textId="06DB2E8E" w:rsidR="00BB222A" w:rsidRPr="005D7980" w:rsidRDefault="00ED6593" w:rsidP="0015135F">
      <w:pPr>
        <w:pStyle w:val="Listparagraf"/>
        <w:numPr>
          <w:ilvl w:val="0"/>
          <w:numId w:val="0"/>
        </w:numPr>
        <w:ind w:left="360"/>
        <w:rPr>
          <w:bCs/>
          <w:color w:val="000000" w:themeColor="text1"/>
          <w:sz w:val="22"/>
          <w:szCs w:val="22"/>
          <w:lang w:val="ro-MD" w:eastAsia="ru-RU"/>
        </w:rPr>
      </w:pPr>
      <w:r w:rsidRPr="005D7980">
        <w:rPr>
          <w:bCs/>
          <w:color w:val="000000" w:themeColor="text1"/>
          <w:sz w:val="22"/>
          <w:szCs w:val="22"/>
          <w:lang w:val="ro-MD" w:eastAsia="ru-RU"/>
        </w:rPr>
        <w:t>3) Pentru toate loturile;</w:t>
      </w:r>
    </w:p>
    <w:p w14:paraId="25294C1B" w14:textId="236E8D5D" w:rsidR="00E3708C" w:rsidRPr="005D7980" w:rsidRDefault="00ED6593" w:rsidP="00B6538E">
      <w:pPr>
        <w:pStyle w:val="Listparagraf"/>
        <w:numPr>
          <w:ilvl w:val="0"/>
          <w:numId w:val="0"/>
        </w:numPr>
        <w:ind w:left="360"/>
        <w:rPr>
          <w:bCs/>
          <w:color w:val="000000" w:themeColor="text1"/>
          <w:sz w:val="22"/>
          <w:szCs w:val="22"/>
          <w:lang w:val="ro-MD" w:eastAsia="ru-RU"/>
        </w:rPr>
      </w:pPr>
      <w:r w:rsidRPr="005D7980">
        <w:rPr>
          <w:bCs/>
          <w:color w:val="000000" w:themeColor="text1"/>
          <w:sz w:val="22"/>
          <w:szCs w:val="22"/>
          <w:lang w:val="ro-MD" w:eastAsia="ru-RU"/>
        </w:rPr>
        <w:t>4) Alte limitări privind numărul de loturi care pot fi atribuite aceluiași ofertant___________________________________________________________________.</w:t>
      </w:r>
    </w:p>
    <w:p w14:paraId="1F52076F" w14:textId="56F811A3" w:rsidR="00E3708C" w:rsidRPr="005D7980" w:rsidRDefault="00E3708C" w:rsidP="00E3708C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10. Admiterea sau interzicerea ofertelor alternative: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admite</w:t>
      </w:r>
      <w:r w:rsidR="00DD0914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082BD186" w14:textId="010BDB1B" w:rsidR="00E3708C" w:rsidRPr="005D7980" w:rsidRDefault="00E3708C" w:rsidP="00943B29">
      <w:pPr>
        <w:shd w:val="clear" w:color="auto" w:fill="FFFFFF"/>
        <w:tabs>
          <w:tab w:val="right" w:pos="426"/>
        </w:tabs>
        <w:spacing w:before="120"/>
        <w:rPr>
          <w:bCs/>
          <w:i/>
          <w:iCs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color w:val="000000" w:themeColor="text1"/>
          <w:sz w:val="22"/>
          <w:szCs w:val="22"/>
          <w:lang w:val="ro-MD" w:eastAsia="ru-RU"/>
        </w:rPr>
        <w:t>11. Termenii și condițiile de livrare/prestare/executare solicitați:</w:t>
      </w:r>
      <w:r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 </w:t>
      </w:r>
      <w:r w:rsidR="00B846BF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Bunurile vor fi livrate </w:t>
      </w:r>
      <w:r w:rsidR="00C016E5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>Cumpărătorului</w:t>
      </w:r>
      <w:r w:rsidR="00B846BF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 de către </w:t>
      </w:r>
      <w:r w:rsidR="00C016E5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>Vânzător</w:t>
      </w:r>
      <w:r w:rsidR="00B846BF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 la Depozitul Central „TERMOELECTRICA” S.A., str. Meșterul Manole 3, </w:t>
      </w:r>
      <w:r w:rsidR="003C2D9D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>din d</w:t>
      </w:r>
      <w:r w:rsidR="00194765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>a</w:t>
      </w:r>
      <w:r w:rsidR="003C2D9D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>ta semnării contractului</w:t>
      </w:r>
      <w:r w:rsidR="004F433F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 până la 31.06.2026</w:t>
      </w:r>
      <w:r w:rsidR="00C016E5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>.</w:t>
      </w:r>
    </w:p>
    <w:p w14:paraId="39A65766" w14:textId="07ACB46F" w:rsidR="00E3708C" w:rsidRPr="005D7980" w:rsidRDefault="00E3708C" w:rsidP="00FC7EB0">
      <w:pPr>
        <w:pStyle w:val="Listparagraf"/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rPr>
          <w:b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color w:val="000000" w:themeColor="text1"/>
          <w:sz w:val="22"/>
          <w:szCs w:val="22"/>
          <w:lang w:val="ro-MD" w:eastAsia="ru-RU"/>
        </w:rPr>
        <w:lastRenderedPageBreak/>
        <w:t>Termenul de valabilitate a contractului:</w:t>
      </w:r>
      <w:r w:rsidRPr="005D7980">
        <w:rPr>
          <w:color w:val="000000" w:themeColor="text1"/>
          <w:sz w:val="22"/>
          <w:szCs w:val="22"/>
          <w:shd w:val="clear" w:color="auto" w:fill="FFFFFF"/>
          <w:lang w:val="ro-MD" w:eastAsia="ru-RU"/>
        </w:rPr>
        <w:t xml:space="preserve"> </w:t>
      </w:r>
      <w:r w:rsidRPr="005D7980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>31.12.202</w:t>
      </w:r>
      <w:r w:rsidR="006E5BAB" w:rsidRPr="005D7980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>6</w:t>
      </w:r>
      <w:r w:rsidR="00DD0914" w:rsidRPr="005D7980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>.</w:t>
      </w:r>
    </w:p>
    <w:p w14:paraId="2A3F01BE" w14:textId="77777777" w:rsidR="00E3708C" w:rsidRPr="005D7980" w:rsidRDefault="00E3708C" w:rsidP="00BF1AEB">
      <w:pPr>
        <w:numPr>
          <w:ilvl w:val="0"/>
          <w:numId w:val="1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5D7980">
        <w:rPr>
          <w:bCs/>
          <w:color w:val="000000" w:themeColor="text1"/>
          <w:sz w:val="22"/>
          <w:szCs w:val="22"/>
          <w:u w:val="single"/>
          <w:lang w:val="ro-MD" w:eastAsia="ru-RU"/>
        </w:rPr>
        <w:t>nu se aplică.</w:t>
      </w:r>
      <w:r w:rsidRPr="005D7980">
        <w:rPr>
          <w:noProof w:val="0"/>
          <w:color w:val="000000" w:themeColor="text1"/>
          <w:sz w:val="22"/>
          <w:szCs w:val="22"/>
          <w:lang w:val="ro-MD" w:eastAsia="ru-RU"/>
        </w:rPr>
        <w:t xml:space="preserve">       </w:t>
      </w:r>
    </w:p>
    <w:p w14:paraId="09B1218A" w14:textId="77777777" w:rsidR="00E3708C" w:rsidRPr="005D7980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Prestarea serviciului este rezervată unei anumite profesii în temeiul unor legi sau al unor acte administrative (după caz):  </w:t>
      </w:r>
      <w:r w:rsidRPr="005D7980">
        <w:rPr>
          <w:bCs/>
          <w:color w:val="000000" w:themeColor="text1"/>
          <w:sz w:val="22"/>
          <w:szCs w:val="22"/>
          <w:u w:val="single"/>
          <w:lang w:val="ro-MD" w:eastAsia="ru-RU"/>
        </w:rPr>
        <w:t>nu se aplică.</w:t>
      </w:r>
      <w:r w:rsidRPr="005D7980">
        <w:rPr>
          <w:noProof w:val="0"/>
          <w:color w:val="000000" w:themeColor="text1"/>
          <w:sz w:val="22"/>
          <w:szCs w:val="22"/>
          <w:lang w:val="ro-MD" w:eastAsia="ru-RU"/>
        </w:rPr>
        <w:t xml:space="preserve">   </w:t>
      </w:r>
    </w:p>
    <w:p w14:paraId="4B346203" w14:textId="1F7C9C81" w:rsidR="00E3708C" w:rsidRPr="005D7980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894" w:type="dxa"/>
        <w:tblInd w:w="-289" w:type="dxa"/>
        <w:tblLook w:val="04A0" w:firstRow="1" w:lastRow="0" w:firstColumn="1" w:lastColumn="0" w:noHBand="0" w:noVBand="1"/>
      </w:tblPr>
      <w:tblGrid>
        <w:gridCol w:w="847"/>
        <w:gridCol w:w="3392"/>
        <w:gridCol w:w="4094"/>
        <w:gridCol w:w="1561"/>
      </w:tblGrid>
      <w:tr w:rsidR="00BF4007" w:rsidRPr="005D7980" w14:paraId="202112B3" w14:textId="77777777" w:rsidTr="00704476">
        <w:tc>
          <w:tcPr>
            <w:tcW w:w="849" w:type="dxa"/>
            <w:vAlign w:val="center"/>
          </w:tcPr>
          <w:p w14:paraId="1E4AA60B" w14:textId="77777777" w:rsidR="00E3708C" w:rsidRPr="005D7980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404" w:type="dxa"/>
            <w:vAlign w:val="center"/>
          </w:tcPr>
          <w:p w14:paraId="30D0AB12" w14:textId="77777777" w:rsidR="00E3708C" w:rsidRPr="005D7980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111" w:type="dxa"/>
            <w:vAlign w:val="center"/>
          </w:tcPr>
          <w:p w14:paraId="503F986C" w14:textId="0F538F42" w:rsidR="00E3708C" w:rsidRPr="005D7980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530" w:type="dxa"/>
            <w:vAlign w:val="center"/>
          </w:tcPr>
          <w:p w14:paraId="32C73AA1" w14:textId="77777777" w:rsidR="00E3708C" w:rsidRPr="005D7980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BF4007" w:rsidRPr="005D7980" w14:paraId="23627AF4" w14:textId="77777777" w:rsidTr="00704476">
        <w:tc>
          <w:tcPr>
            <w:tcW w:w="849" w:type="dxa"/>
            <w:vAlign w:val="center"/>
          </w:tcPr>
          <w:p w14:paraId="4B0CA330" w14:textId="5C35B8CF" w:rsidR="006E5BAB" w:rsidRPr="005D7980" w:rsidRDefault="006E5B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404" w:type="dxa"/>
            <w:vAlign w:val="center"/>
          </w:tcPr>
          <w:p w14:paraId="3EDD46B3" w14:textId="1ED19BD6" w:rsidR="006E5BAB" w:rsidRPr="005D7980" w:rsidRDefault="006E5BAB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4111" w:type="dxa"/>
            <w:vAlign w:val="center"/>
          </w:tcPr>
          <w:p w14:paraId="49EE07D6" w14:textId="37A3CDFD" w:rsidR="006E5BAB" w:rsidRPr="005D7980" w:rsidRDefault="006E5BAB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4BAF692B" w14:textId="167E838E" w:rsidR="006E5BAB" w:rsidRPr="005D7980" w:rsidRDefault="006E5B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5D7980" w14:paraId="200E45D2" w14:textId="77777777" w:rsidTr="00704476">
        <w:tc>
          <w:tcPr>
            <w:tcW w:w="849" w:type="dxa"/>
            <w:vAlign w:val="center"/>
          </w:tcPr>
          <w:p w14:paraId="2FD71932" w14:textId="5900340C" w:rsidR="00E3708C" w:rsidRPr="005D7980" w:rsidRDefault="00D7230D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2</w:t>
            </w:r>
            <w:r w:rsidR="00E3708C"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69EE6788" w14:textId="77777777" w:rsidR="00E3708C" w:rsidRPr="005D7980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4111" w:type="dxa"/>
            <w:vAlign w:val="center"/>
          </w:tcPr>
          <w:p w14:paraId="7A06BA79" w14:textId="77777777" w:rsidR="00E3708C" w:rsidRPr="005D7980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F2CADA3" w14:textId="77777777" w:rsidR="00E3708C" w:rsidRPr="005D7980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5D7980" w14:paraId="51727A2E" w14:textId="77777777" w:rsidTr="00704476">
        <w:tc>
          <w:tcPr>
            <w:tcW w:w="849" w:type="dxa"/>
            <w:vAlign w:val="center"/>
          </w:tcPr>
          <w:p w14:paraId="5E9949A7" w14:textId="7115E6FF" w:rsidR="00E3708C" w:rsidRPr="005D7980" w:rsidRDefault="00D7230D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3</w:t>
            </w:r>
            <w:r w:rsidR="00E3708C"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39AB66A2" w14:textId="77777777" w:rsidR="00E3708C" w:rsidRPr="005D7980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4111" w:type="dxa"/>
            <w:vAlign w:val="center"/>
          </w:tcPr>
          <w:p w14:paraId="7F8D1BF4" w14:textId="77777777" w:rsidR="00E3708C" w:rsidRPr="005D7980" w:rsidRDefault="00E3708C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3766E4D" w14:textId="77777777" w:rsidR="00E3708C" w:rsidRPr="005D7980" w:rsidRDefault="00E3708C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5D7980" w14:paraId="4D269973" w14:textId="77777777" w:rsidTr="00704476">
        <w:tc>
          <w:tcPr>
            <w:tcW w:w="849" w:type="dxa"/>
            <w:vAlign w:val="center"/>
          </w:tcPr>
          <w:p w14:paraId="2A740ADB" w14:textId="1DE5FE4E" w:rsidR="000D4A62" w:rsidRPr="005D7980" w:rsidRDefault="00F60A24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4</w:t>
            </w:r>
            <w:r w:rsidR="000D4A62"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40D133D9" w14:textId="09279D42" w:rsidR="000D4A62" w:rsidRPr="005D7980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color w:val="000000" w:themeColor="text1"/>
                <w:sz w:val="22"/>
                <w:szCs w:val="22"/>
                <w:lang w:val="ro-MD"/>
              </w:rPr>
              <w:t>Formularul ofertei F 3.1</w:t>
            </w:r>
          </w:p>
        </w:tc>
        <w:tc>
          <w:tcPr>
            <w:tcW w:w="4111" w:type="dxa"/>
            <w:vAlign w:val="center"/>
          </w:tcPr>
          <w:p w14:paraId="34BEDFD4" w14:textId="3D93C2EA" w:rsidR="000D4A62" w:rsidRPr="005D7980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Original, conform formularului atașat F 3.1, semnat electronic</w:t>
            </w:r>
          </w:p>
        </w:tc>
        <w:tc>
          <w:tcPr>
            <w:tcW w:w="1530" w:type="dxa"/>
            <w:vAlign w:val="center"/>
          </w:tcPr>
          <w:p w14:paraId="199D933F" w14:textId="6A07DC31" w:rsidR="000D4A62" w:rsidRPr="005D7980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i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5D7980" w14:paraId="0732728B" w14:textId="77777777" w:rsidTr="00704476">
        <w:tc>
          <w:tcPr>
            <w:tcW w:w="849" w:type="dxa"/>
            <w:vAlign w:val="center"/>
          </w:tcPr>
          <w:p w14:paraId="250B106F" w14:textId="5C63C4BF" w:rsidR="000D4A62" w:rsidRPr="005D7980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  <w:r w:rsidR="000D4A62"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348249FE" w14:textId="77777777" w:rsidR="000D4A62" w:rsidRPr="005D7980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111" w:type="dxa"/>
            <w:vAlign w:val="center"/>
          </w:tcPr>
          <w:p w14:paraId="055D5CAF" w14:textId="77777777" w:rsidR="000D4A62" w:rsidRPr="005D7980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9B95D05" w14:textId="77777777" w:rsidR="000D4A62" w:rsidRPr="005D7980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5D7980" w14:paraId="15294E1F" w14:textId="77777777" w:rsidTr="00704476">
        <w:tc>
          <w:tcPr>
            <w:tcW w:w="849" w:type="dxa"/>
            <w:vAlign w:val="center"/>
          </w:tcPr>
          <w:p w14:paraId="627F50E2" w14:textId="0D2B0529" w:rsidR="000D4A62" w:rsidRPr="005D7980" w:rsidRDefault="003E120A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6</w:t>
            </w:r>
            <w:r w:rsidR="000D4A62"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494EDD38" w14:textId="77777777" w:rsidR="000D4A62" w:rsidRPr="005D7980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înregistrare a întreprinderii / Decizie / Extras din Registrul de Stat al persoanelor juridice / Lista fondatorilor.</w:t>
            </w:r>
          </w:p>
        </w:tc>
        <w:tc>
          <w:tcPr>
            <w:tcW w:w="4111" w:type="dxa"/>
            <w:vAlign w:val="center"/>
          </w:tcPr>
          <w:p w14:paraId="7189957E" w14:textId="77777777" w:rsidR="000D4A62" w:rsidRPr="005D7980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Varianta scanată de pe original  confirmată prin semnătura electronică</w:t>
            </w:r>
          </w:p>
        </w:tc>
        <w:tc>
          <w:tcPr>
            <w:tcW w:w="1530" w:type="dxa"/>
          </w:tcPr>
          <w:p w14:paraId="4638EF0B" w14:textId="77777777" w:rsidR="000D4A62" w:rsidRPr="005D7980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113764F9" w14:textId="77777777" w:rsidR="000D4A62" w:rsidRPr="005D7980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5D7980" w14:paraId="14E0784F" w14:textId="77777777" w:rsidTr="00704476">
        <w:tc>
          <w:tcPr>
            <w:tcW w:w="849" w:type="dxa"/>
            <w:vAlign w:val="center"/>
          </w:tcPr>
          <w:p w14:paraId="6CA6AE6F" w14:textId="14109571" w:rsidR="000D4A62" w:rsidRPr="005D7980" w:rsidRDefault="003E120A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7</w:t>
            </w:r>
            <w:r w:rsidR="000D4A62"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517EDAD9" w14:textId="77777777" w:rsidR="000D4A62" w:rsidRPr="005D7980" w:rsidRDefault="000D4A62" w:rsidP="0015135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111" w:type="dxa"/>
          </w:tcPr>
          <w:p w14:paraId="0A9EA0DC" w14:textId="77777777" w:rsidR="000D4A62" w:rsidRPr="005D7980" w:rsidRDefault="000D4A62" w:rsidP="00C80E23">
            <w:pPr>
              <w:shd w:val="clear" w:color="auto" w:fill="FFFFFF" w:themeFill="background1"/>
              <w:tabs>
                <w:tab w:val="left" w:pos="612"/>
              </w:tabs>
              <w:ind w:left="-111"/>
              <w:rPr>
                <w:rStyle w:val="Robust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D7980">
              <w:rPr>
                <w:i/>
                <w:color w:val="000000" w:themeColor="text1"/>
                <w:sz w:val="22"/>
                <w:szCs w:val="22"/>
                <w:lang w:val="ro-MD"/>
              </w:rPr>
              <w:t xml:space="preserve"> Varianta scanată de pe original  confirmată prin semnătura electronică</w:t>
            </w:r>
          </w:p>
        </w:tc>
        <w:tc>
          <w:tcPr>
            <w:tcW w:w="1530" w:type="dxa"/>
            <w:vAlign w:val="center"/>
          </w:tcPr>
          <w:p w14:paraId="028DCC3A" w14:textId="77777777" w:rsidR="000D4A62" w:rsidRPr="005D7980" w:rsidRDefault="000D4A62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D5138" w:rsidRPr="005D7980" w14:paraId="4006C866" w14:textId="77777777" w:rsidTr="001D5138">
        <w:trPr>
          <w:trHeight w:val="342"/>
        </w:trPr>
        <w:tc>
          <w:tcPr>
            <w:tcW w:w="849" w:type="dxa"/>
            <w:vAlign w:val="center"/>
          </w:tcPr>
          <w:p w14:paraId="2709D325" w14:textId="0694D119" w:rsidR="001D5138" w:rsidRPr="005D7980" w:rsidRDefault="003E120A" w:rsidP="001D513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8</w:t>
            </w:r>
            <w:r w:rsidR="001D5138"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404" w:type="dxa"/>
          </w:tcPr>
          <w:p w14:paraId="3EF60C0E" w14:textId="01E2701E" w:rsidR="001D5138" w:rsidRPr="005D7980" w:rsidRDefault="001D5138" w:rsidP="001D5138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5D7980">
              <w:rPr>
                <w:sz w:val="22"/>
                <w:szCs w:val="22"/>
                <w:lang w:val="ro-MD"/>
              </w:rPr>
              <w:t>Fișa tehnică a bunului ofertat / certificat de calitate emis de producător și/sau certificate de conformitate</w:t>
            </w:r>
          </w:p>
        </w:tc>
        <w:tc>
          <w:tcPr>
            <w:tcW w:w="4111" w:type="dxa"/>
            <w:vAlign w:val="center"/>
          </w:tcPr>
          <w:p w14:paraId="00395838" w14:textId="14A16BAD" w:rsidR="001D5138" w:rsidRPr="005D7980" w:rsidRDefault="001D5138" w:rsidP="001D513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i/>
                <w:color w:val="000000" w:themeColor="text1"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530" w:type="dxa"/>
            <w:vAlign w:val="center"/>
          </w:tcPr>
          <w:p w14:paraId="32FA1BBC" w14:textId="22684164" w:rsidR="001D5138" w:rsidRPr="005D7980" w:rsidRDefault="001D5138" w:rsidP="001D513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 w:themeColor="text1"/>
                <w:sz w:val="22"/>
                <w:szCs w:val="22"/>
                <w:lang w:val="ro-MD"/>
              </w:rPr>
            </w:pPr>
            <w:r w:rsidRPr="005D79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F4007" w:rsidRPr="005D7980" w14:paraId="267C93E6" w14:textId="77777777" w:rsidTr="00B113A4">
        <w:trPr>
          <w:trHeight w:val="107"/>
        </w:trPr>
        <w:tc>
          <w:tcPr>
            <w:tcW w:w="849" w:type="dxa"/>
            <w:vAlign w:val="center"/>
          </w:tcPr>
          <w:p w14:paraId="38406944" w14:textId="5669A26F" w:rsidR="00231AAB" w:rsidRPr="005D7980" w:rsidRDefault="003E120A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9</w:t>
            </w:r>
            <w:r w:rsidR="00231AAB"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1A131EC3" w14:textId="418DFEF9" w:rsidR="00231AAB" w:rsidRPr="005D7980" w:rsidRDefault="00231AAB" w:rsidP="0015135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4111" w:type="dxa"/>
          </w:tcPr>
          <w:p w14:paraId="6A8FD622" w14:textId="20A79A86" w:rsidR="00231AAB" w:rsidRPr="005D7980" w:rsidRDefault="00231AAB" w:rsidP="0015135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i/>
                <w:color w:val="000000" w:themeColor="text1"/>
                <w:sz w:val="22"/>
                <w:szCs w:val="22"/>
                <w:lang w:val="ro-MD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2B16D881" w14:textId="44E7332B" w:rsidR="00231AAB" w:rsidRPr="005D7980" w:rsidRDefault="00231AAB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C80E23" w:rsidRPr="005D7980" w14:paraId="37793C5A" w14:textId="77777777" w:rsidTr="00B113A4">
        <w:trPr>
          <w:trHeight w:val="107"/>
        </w:trPr>
        <w:tc>
          <w:tcPr>
            <w:tcW w:w="849" w:type="dxa"/>
            <w:vAlign w:val="center"/>
          </w:tcPr>
          <w:p w14:paraId="46CE1B48" w14:textId="0B1CBF84" w:rsidR="00C80E23" w:rsidRPr="005D7980" w:rsidRDefault="00C80E23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3E120A"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0</w:t>
            </w:r>
            <w:r w:rsidRPr="005D7980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6BF9826E" w14:textId="2DB816E3" w:rsidR="00C80E23" w:rsidRPr="005D7980" w:rsidRDefault="00C80E23" w:rsidP="0015135F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5D7980">
              <w:rPr>
                <w:color w:val="000000" w:themeColor="text1"/>
                <w:sz w:val="22"/>
                <w:szCs w:val="22"/>
                <w:lang w:val="ro-MD"/>
              </w:rPr>
              <w:t>Declarația ce va indica perioada de garanție</w:t>
            </w:r>
          </w:p>
        </w:tc>
        <w:tc>
          <w:tcPr>
            <w:tcW w:w="4111" w:type="dxa"/>
          </w:tcPr>
          <w:p w14:paraId="5E0D97AA" w14:textId="4E1D5179" w:rsidR="00C80E23" w:rsidRPr="005D7980" w:rsidRDefault="00C80E23" w:rsidP="0015135F">
            <w:pPr>
              <w:shd w:val="clear" w:color="auto" w:fill="FFFFFF" w:themeFill="background1"/>
              <w:tabs>
                <w:tab w:val="left" w:pos="612"/>
              </w:tabs>
              <w:rPr>
                <w:i/>
                <w:color w:val="000000" w:themeColor="text1"/>
                <w:sz w:val="22"/>
                <w:szCs w:val="22"/>
                <w:lang w:val="ro-MD"/>
              </w:rPr>
            </w:pPr>
            <w:r w:rsidRPr="005D7980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  confirmată prin semnătura electronică</w:t>
            </w:r>
          </w:p>
        </w:tc>
        <w:tc>
          <w:tcPr>
            <w:tcW w:w="1530" w:type="dxa"/>
            <w:vAlign w:val="center"/>
          </w:tcPr>
          <w:p w14:paraId="4A804F91" w14:textId="232BFBEB" w:rsidR="00C80E23" w:rsidRPr="005D7980" w:rsidRDefault="00C80E23" w:rsidP="0015135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5D7980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</w:tbl>
    <w:p w14:paraId="40BF1380" w14:textId="024CE02F" w:rsidR="00E3708C" w:rsidRPr="005D7980" w:rsidRDefault="00E3708C" w:rsidP="0015153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16. Motivul recurgerii la procedura accelerată (în cazul licitației deschise, </w:t>
      </w:r>
      <w:r w:rsidR="007E11EB"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restrânse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și al procedurii negociate), după caz: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29123B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27C05311" w14:textId="6B946810" w:rsidR="00E3708C" w:rsidRPr="005D7980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17. Tehnici și instrumente specifice de atribuire (dacă este cazul specificați dacă se va utiliza acordul-cadru, sistemul dinamic de achiziție sau licitația electronică):</w:t>
      </w:r>
      <w:r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CC78CA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licitație electronică</w:t>
      </w:r>
      <w:r w:rsidR="0029123B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5E933A6C" w14:textId="1C9071C6" w:rsidR="00E3708C" w:rsidRPr="005D7980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i/>
          <w:iCs/>
          <w:color w:val="000000" w:themeColor="text1"/>
          <w:sz w:val="22"/>
          <w:szCs w:val="22"/>
          <w:lang w:val="ro-MD" w:eastAsia="zh-CN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18. Condiții speciale de care depinde îndeplinirea contractului (</w:t>
      </w:r>
      <w:r w:rsidRPr="005D7980">
        <w:rPr>
          <w:noProof w:val="0"/>
          <w:color w:val="000000" w:themeColor="text1"/>
          <w:sz w:val="22"/>
          <w:szCs w:val="22"/>
          <w:lang w:val="ro-MD" w:eastAsia="ru-RU"/>
        </w:rPr>
        <w:t>indicați după caz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)</w:t>
      </w:r>
      <w:r w:rsidRPr="005D7980">
        <w:rPr>
          <w:rFonts w:eastAsia="SimSun"/>
          <w:b/>
          <w:bCs/>
          <w:color w:val="000000" w:themeColor="text1"/>
          <w:sz w:val="22"/>
          <w:szCs w:val="22"/>
          <w:lang w:val="ro-MD" w:eastAsia="zh-CN"/>
        </w:rPr>
        <w:t xml:space="preserve">: </w:t>
      </w:r>
      <w:bookmarkStart w:id="2" w:name="_Hlk219983996"/>
      <w:r w:rsidRPr="005D7980">
        <w:rPr>
          <w:rFonts w:eastAsia="SimSun"/>
          <w:i/>
          <w:iCs/>
          <w:color w:val="000000" w:themeColor="text1"/>
          <w:sz w:val="22"/>
          <w:szCs w:val="22"/>
          <w:lang w:val="ro-MD" w:eastAsia="zh-CN"/>
        </w:rPr>
        <w:t>conform cerințelor Caietului de sarcini</w:t>
      </w:r>
      <w:r w:rsidR="00CB4F55" w:rsidRPr="005D7980">
        <w:rPr>
          <w:rFonts w:eastAsia="SimSun"/>
          <w:i/>
          <w:iCs/>
          <w:color w:val="000000" w:themeColor="text1"/>
          <w:sz w:val="22"/>
          <w:szCs w:val="22"/>
          <w:lang w:val="ro-MD" w:eastAsia="zh-CN"/>
        </w:rPr>
        <w:t>, anexat la procedură.</w:t>
      </w:r>
      <w:bookmarkEnd w:id="2"/>
    </w:p>
    <w:p w14:paraId="29FA735D" w14:textId="1F4A358B" w:rsidR="00E3708C" w:rsidRPr="005D7980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Cs/>
          <w:color w:val="000000" w:themeColor="text1"/>
          <w:sz w:val="22"/>
          <w:szCs w:val="22"/>
          <w:u w:val="single"/>
          <w:lang w:val="ro-MD" w:eastAsia="ru-RU"/>
        </w:rPr>
      </w:pPr>
      <w:r w:rsidRPr="005D7980">
        <w:rPr>
          <w:b/>
          <w:color w:val="000000" w:themeColor="text1"/>
          <w:sz w:val="22"/>
          <w:szCs w:val="22"/>
          <w:lang w:val="ro-MD" w:eastAsia="ru-RU"/>
        </w:rPr>
        <w:t>19. Criteriul de evaluare aplicat pentru adjudecarea contractului:</w:t>
      </w:r>
      <w:r w:rsidRPr="005D7980">
        <w:rPr>
          <w:bCs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bCs/>
          <w:color w:val="000000" w:themeColor="text1"/>
          <w:sz w:val="22"/>
          <w:szCs w:val="22"/>
          <w:u w:val="single"/>
          <w:lang w:val="ro-MD" w:eastAsia="ru-RU"/>
        </w:rPr>
        <w:t>prețul cel mai scăzut</w:t>
      </w:r>
      <w:r w:rsidR="0029123B" w:rsidRPr="005D7980">
        <w:rPr>
          <w:bCs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69D191E3" w14:textId="7CF4D34F" w:rsidR="00E3708C" w:rsidRPr="005D7980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color w:val="000000" w:themeColor="text1"/>
          <w:sz w:val="22"/>
          <w:szCs w:val="22"/>
          <w:lang w:val="ro-MD" w:eastAsia="ru-RU"/>
        </w:rPr>
        <w:t>20.</w:t>
      </w:r>
      <w:r w:rsidRPr="005D7980">
        <w:rPr>
          <w:bCs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b/>
          <w:color w:val="000000" w:themeColor="text1"/>
          <w:sz w:val="22"/>
          <w:szCs w:val="22"/>
          <w:lang w:val="ro-MD" w:eastAsia="ru-RU"/>
        </w:rPr>
        <w:t>Factorii de evaluare a ofertei celei mai avantajoase din punct de vedere economic, precum și ponderile lor:</w:t>
      </w:r>
      <w:r w:rsidR="00945971"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bookmarkStart w:id="3" w:name="_Hlk180589035"/>
      <w:r w:rsidR="00945971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bookmarkEnd w:id="3"/>
      <w:r w:rsidR="0029123B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4347F02E" w14:textId="77777777" w:rsidR="00945971" w:rsidRPr="005D7980" w:rsidRDefault="00945971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sz w:val="22"/>
          <w:szCs w:val="22"/>
          <w:lang w:val="ro-MD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21. </w:t>
      </w:r>
      <w:r w:rsidRPr="005D7980">
        <w:rPr>
          <w:b/>
          <w:color w:val="000000" w:themeColor="text1"/>
          <w:sz w:val="22"/>
          <w:szCs w:val="22"/>
          <w:lang w:val="ro-MD"/>
        </w:rPr>
        <w:t>Termenul limită de depunere/deschidere a ofertelor:</w:t>
      </w:r>
    </w:p>
    <w:p w14:paraId="39D5F54B" w14:textId="1848F7D2" w:rsidR="00945971" w:rsidRPr="005D7980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- până la: [ora exactă]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conform SIA RSAP</w:t>
      </w:r>
    </w:p>
    <w:p w14:paraId="60301D41" w14:textId="2B963C45" w:rsidR="00945971" w:rsidRPr="005D7980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- pe: [data]</w:t>
      </w:r>
      <w:r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conform SIA RSAP</w:t>
      </w:r>
    </w:p>
    <w:p w14:paraId="55056B55" w14:textId="77777777" w:rsidR="00945971" w:rsidRPr="005D7980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sz w:val="22"/>
          <w:szCs w:val="22"/>
          <w:lang w:val="ro-MD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22. </w:t>
      </w:r>
      <w:r w:rsidRPr="005D7980">
        <w:rPr>
          <w:b/>
          <w:color w:val="000000" w:themeColor="text1"/>
          <w:sz w:val="22"/>
          <w:szCs w:val="22"/>
          <w:lang w:val="ro-MD"/>
        </w:rPr>
        <w:t>Adresa la care trebuie transmise ofertele sau cererile de participare:</w:t>
      </w:r>
    </w:p>
    <w:p w14:paraId="739676D6" w14:textId="77777777" w:rsidR="00945971" w:rsidRPr="005D7980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  <w:t>Ofertele sau cererile de participare vor fi depuse electronic prin intermediul SIA RSAP</w:t>
      </w:r>
    </w:p>
    <w:p w14:paraId="165DFA84" w14:textId="575B7848" w:rsidR="00945971" w:rsidRPr="005D7980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23. Termenul de valabilitate a ofertelor: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60 zile</w:t>
      </w:r>
      <w:r w:rsidR="0029123B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7CBCA268" w14:textId="1C55EC73" w:rsidR="00E3708C" w:rsidRPr="005D7980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24. Locul deschiderii ofertelor:</w:t>
      </w:r>
      <w:r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SIA RSAP</w:t>
      </w:r>
    </w:p>
    <w:p w14:paraId="3D0D0AB0" w14:textId="77777777" w:rsidR="00945971" w:rsidRPr="005D7980" w:rsidRDefault="00945971" w:rsidP="0094597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Ofertele întârziate vor fi respinse. </w:t>
      </w:r>
    </w:p>
    <w:p w14:paraId="2BD44D52" w14:textId="757DC75B" w:rsidR="00945971" w:rsidRPr="005D7980" w:rsidRDefault="00945971" w:rsidP="001C6524">
      <w:pPr>
        <w:shd w:val="clear" w:color="auto" w:fill="FFFFFF" w:themeFill="background1"/>
        <w:tabs>
          <w:tab w:val="left" w:pos="1134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lastRenderedPageBreak/>
        <w:t xml:space="preserve">25.Persoanele autorizate să asiste la deschiderea ofertelor: 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br/>
      </w:r>
      <w:r w:rsidRPr="005D7980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r w:rsidR="001E187E" w:rsidRPr="005D7980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>când</w:t>
      </w:r>
      <w:r w:rsidRPr="005D7980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 ofertele au fost depuse prin SIA RSAP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.</w:t>
      </w:r>
    </w:p>
    <w:p w14:paraId="7DF70DA5" w14:textId="0FC44677" w:rsidR="00945971" w:rsidRPr="005D7980" w:rsidRDefault="00945971" w:rsidP="0094597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26. Limba sau limbile în care trebuie redactate ofertele sau cererile de participare:</w:t>
      </w:r>
      <w:r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limba română.</w:t>
      </w:r>
    </w:p>
    <w:p w14:paraId="4439EA5D" w14:textId="275CAA0E" w:rsidR="00E3708C" w:rsidRPr="005D7980" w:rsidRDefault="00945971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27. Respectivul contract se referă la un proiect și/sau program finanțat din fonduri ale Uniunii Europene:</w:t>
      </w:r>
      <w:r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29123B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3105576F" w14:textId="69FEA898" w:rsidR="00E838F6" w:rsidRPr="005D7980" w:rsidRDefault="00945971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sz w:val="22"/>
          <w:szCs w:val="22"/>
          <w:lang w:val="ro-MD"/>
        </w:rPr>
      </w:pPr>
      <w:r w:rsidRPr="005D7980">
        <w:rPr>
          <w:b/>
          <w:noProof w:val="0"/>
          <w:sz w:val="22"/>
          <w:szCs w:val="22"/>
          <w:lang w:val="ro-MD" w:eastAsia="ru-RU"/>
        </w:rPr>
        <w:t xml:space="preserve">28. </w:t>
      </w:r>
      <w:r w:rsidR="00CD6D2E" w:rsidRPr="005D7980">
        <w:rPr>
          <w:b/>
          <w:noProof w:val="0"/>
          <w:sz w:val="22"/>
          <w:szCs w:val="22"/>
          <w:lang w:val="ro-MD" w:eastAsia="ru-RU"/>
        </w:rPr>
        <w:t xml:space="preserve"> </w:t>
      </w:r>
      <w:r w:rsidR="00E838F6" w:rsidRPr="005D7980">
        <w:rPr>
          <w:b/>
          <w:color w:val="000000" w:themeColor="text1"/>
          <w:sz w:val="22"/>
          <w:szCs w:val="22"/>
          <w:lang w:val="ro-MD"/>
        </w:rPr>
        <w:t>Denumirea și adresa organismului competent de soluționare a contestațiilor:</w:t>
      </w:r>
    </w:p>
    <w:p w14:paraId="34F7FB5E" w14:textId="77777777" w:rsidR="00E838F6" w:rsidRPr="005D7980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  <w:t>Agenția Națională pentru Soluționarea Contestațiilor</w:t>
      </w:r>
    </w:p>
    <w:p w14:paraId="287307E9" w14:textId="77777777" w:rsidR="00E838F6" w:rsidRPr="005D7980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  <w:t>Adresa: mun. Chișinău, bd. Ștefan cel Mare și Sfânt nr.124 (et.4), MD 2001;</w:t>
      </w:r>
    </w:p>
    <w:p w14:paraId="6003496A" w14:textId="64E33679" w:rsidR="00E838F6" w:rsidRPr="005D7980" w:rsidRDefault="00E838F6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     Tel/Fax/email: 022-820 652, 022 820-651, contestatii@ansc.md</w:t>
      </w:r>
    </w:p>
    <w:p w14:paraId="0E8C90E1" w14:textId="28F4B05B" w:rsidR="00945971" w:rsidRPr="005D7980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29</w:t>
      </w:r>
      <w:r w:rsidRPr="005D7980"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. 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Data (datele) și referința (referințele) publicărilor anterioare în Jurnalul Oficial al Uniunii Europene privind contractul (contractele) la care se referă anunțul respective (dacă este cazul):</w:t>
      </w:r>
      <w:r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29123B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0238F661" w14:textId="4E1E61A8" w:rsidR="00945971" w:rsidRPr="005D7980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30. În cazul achizițiilor periodice, calendarul estimat pentru publicarea anunțurilor viitoare: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ro-MD" w:eastAsia="ru-RU"/>
        </w:rPr>
        <w:t xml:space="preserve"> nu se aplică</w:t>
      </w:r>
      <w:r w:rsidR="0029123B" w:rsidRPr="005D7980">
        <w:rPr>
          <w:bCs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ro-MD" w:eastAsia="ru-RU"/>
        </w:rPr>
        <w:t>.</w:t>
      </w:r>
    </w:p>
    <w:p w14:paraId="4316F1DF" w14:textId="7D8567F1" w:rsidR="00F67219" w:rsidRPr="005D7980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31. Data publicării anunțului de intenție sau, după caz, precizarea că nu a fost publicat un astfel de </w:t>
      </w:r>
      <w:r w:rsidR="001E187E"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anunț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:</w:t>
      </w:r>
      <w:r w:rsidRPr="005D7980">
        <w:rPr>
          <w:color w:val="000000" w:themeColor="text1"/>
          <w:sz w:val="22"/>
          <w:szCs w:val="22"/>
          <w:shd w:val="clear" w:color="auto" w:fill="FFFFFF"/>
          <w:lang w:val="ro-MD" w:eastAsia="ru-RU"/>
        </w:rPr>
        <w:t xml:space="preserve"> </w:t>
      </w:r>
      <w:r w:rsidRPr="005D7980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>nu se aplică</w:t>
      </w:r>
      <w:r w:rsidR="0029123B" w:rsidRPr="005D7980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>.</w:t>
      </w:r>
    </w:p>
    <w:p w14:paraId="7B0E1106" w14:textId="3862680B" w:rsidR="00F67219" w:rsidRPr="005D7980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</w:pPr>
      <w:r w:rsidRPr="005D7980">
        <w:rPr>
          <w:b/>
          <w:bCs/>
          <w:color w:val="000000" w:themeColor="text1"/>
          <w:sz w:val="22"/>
          <w:szCs w:val="22"/>
          <w:shd w:val="clear" w:color="auto" w:fill="FFFFFF"/>
          <w:lang w:val="ro-MD" w:eastAsia="ru-RU"/>
        </w:rPr>
        <w:t xml:space="preserve">32. 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Data transmiterii spre publicare a anunțului de participar</w:t>
      </w:r>
      <w:r w:rsidRPr="005D7980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Pr="005D7980">
        <w:rPr>
          <w:b/>
          <w:i/>
          <w:noProof w:val="0"/>
          <w:color w:val="000000" w:themeColor="text1"/>
          <w:sz w:val="22"/>
          <w:szCs w:val="22"/>
          <w:u w:val="single"/>
          <w:lang w:val="ro-MD" w:eastAsia="ru-RU"/>
        </w:rPr>
        <w:t>SIA RSAP</w:t>
      </w:r>
      <w:r w:rsidR="003E120A" w:rsidRPr="005D7980">
        <w:rPr>
          <w:b/>
          <w:i/>
          <w:noProof w:val="0"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483850AA" w14:textId="77777777" w:rsidR="00F67219" w:rsidRPr="005D7980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bCs/>
          <w:color w:val="000000" w:themeColor="text1"/>
          <w:sz w:val="22"/>
          <w:szCs w:val="22"/>
          <w:shd w:val="clear" w:color="auto" w:fill="FFFFFF"/>
          <w:lang w:val="ro-MD" w:eastAsia="ru-RU"/>
        </w:rPr>
        <w:t xml:space="preserve">33. 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635"/>
        <w:gridCol w:w="3714"/>
      </w:tblGrid>
      <w:tr w:rsidR="00BD1987" w:rsidRPr="005D7980" w14:paraId="4793A5D6" w14:textId="77777777" w:rsidTr="001047A5">
        <w:tc>
          <w:tcPr>
            <w:tcW w:w="5635" w:type="dxa"/>
            <w:shd w:val="clear" w:color="auto" w:fill="FFFFFF" w:themeFill="background1"/>
          </w:tcPr>
          <w:p w14:paraId="337B6F5D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14" w:type="dxa"/>
            <w:shd w:val="clear" w:color="auto" w:fill="FFFFFF" w:themeFill="background1"/>
          </w:tcPr>
          <w:p w14:paraId="216C01F4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BD1987" w:rsidRPr="005D7980" w14:paraId="15708DF7" w14:textId="77777777" w:rsidTr="001047A5">
        <w:tc>
          <w:tcPr>
            <w:tcW w:w="5635" w:type="dxa"/>
            <w:shd w:val="clear" w:color="auto" w:fill="FFFFFF" w:themeFill="background1"/>
          </w:tcPr>
          <w:p w14:paraId="064DE56D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14" w:type="dxa"/>
            <w:shd w:val="clear" w:color="auto" w:fill="FFFFFF" w:themeFill="background1"/>
          </w:tcPr>
          <w:p w14:paraId="7567428A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da</w:t>
            </w:r>
          </w:p>
        </w:tc>
      </w:tr>
      <w:tr w:rsidR="00BD1987" w:rsidRPr="005D7980" w14:paraId="711DD7CB" w14:textId="77777777" w:rsidTr="001047A5">
        <w:tc>
          <w:tcPr>
            <w:tcW w:w="5635" w:type="dxa"/>
            <w:shd w:val="clear" w:color="auto" w:fill="FFFFFF" w:themeFill="background1"/>
          </w:tcPr>
          <w:p w14:paraId="1A02EA84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7CEB7CC0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nu</w:t>
            </w:r>
          </w:p>
        </w:tc>
      </w:tr>
      <w:tr w:rsidR="00BD1987" w:rsidRPr="005D7980" w14:paraId="436EAEF1" w14:textId="77777777" w:rsidTr="001047A5">
        <w:tc>
          <w:tcPr>
            <w:tcW w:w="5635" w:type="dxa"/>
            <w:shd w:val="clear" w:color="auto" w:fill="FFFFFF" w:themeFill="background1"/>
          </w:tcPr>
          <w:p w14:paraId="20EC854D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14" w:type="dxa"/>
            <w:shd w:val="clear" w:color="auto" w:fill="FFFFFF" w:themeFill="background1"/>
          </w:tcPr>
          <w:p w14:paraId="2CC2ACDF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nu</w:t>
            </w:r>
          </w:p>
        </w:tc>
      </w:tr>
      <w:tr w:rsidR="00BD1987" w:rsidRPr="005D7980" w14:paraId="45706F66" w14:textId="77777777" w:rsidTr="001047A5">
        <w:trPr>
          <w:trHeight w:val="60"/>
        </w:trPr>
        <w:tc>
          <w:tcPr>
            <w:tcW w:w="5635" w:type="dxa"/>
            <w:shd w:val="clear" w:color="auto" w:fill="FFFFFF" w:themeFill="background1"/>
          </w:tcPr>
          <w:p w14:paraId="083A3BC8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3D140E2B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1ECCB37F" w14:textId="01F183A9" w:rsidR="00F67219" w:rsidRPr="005D7980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 w:themeColor="text1"/>
          <w:sz w:val="22"/>
          <w:szCs w:val="22"/>
          <w:shd w:val="clear" w:color="auto" w:fill="FFFFFF"/>
          <w:lang w:val="ro-MD" w:eastAsia="ru-RU"/>
        </w:rPr>
      </w:pPr>
      <w:r w:rsidRPr="005D7980">
        <w:rPr>
          <w:b/>
          <w:bCs/>
          <w:color w:val="000000" w:themeColor="text1"/>
          <w:sz w:val="22"/>
          <w:szCs w:val="22"/>
          <w:shd w:val="clear" w:color="auto" w:fill="FFFFFF"/>
          <w:lang w:val="ro-MD" w:eastAsia="ru-RU"/>
        </w:rPr>
        <w:t>34. Contractul intră sub incidența Acordului privind achizițiile guvernamentale al Organizației Mondiale a Comerțului (numai în cazul anunțurilor transmise spre publicare în Jurnalul Oficial al Uniunii Europene):</w:t>
      </w:r>
      <w:r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aplică.</w:t>
      </w:r>
    </w:p>
    <w:p w14:paraId="003FE4D0" w14:textId="2954AEA8" w:rsidR="00CD6D2E" w:rsidRPr="005D7980" w:rsidRDefault="001C6524" w:rsidP="00CD6D2E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35. Codul NUTS al locului principal de executare a lucrărilor, în cazul lucrărilor, ori codul NUTS al locului principal de furnizare sau de prestare, în cazul bunurilor și serviciilor (se indică pentru achiziții sectoriale):</w:t>
      </w:r>
      <w:r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Nivelul 3, cod MD115, cod CUATM²-0101000</w:t>
      </w:r>
    </w:p>
    <w:p w14:paraId="181CA9AD" w14:textId="1A1A1DFB" w:rsidR="00AF418A" w:rsidRPr="005D7980" w:rsidRDefault="00AF418A" w:rsidP="003E120A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/>
          <w:bCs/>
          <w:i/>
          <w:iCs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iCs/>
          <w:color w:val="000000" w:themeColor="text1"/>
          <w:sz w:val="22"/>
          <w:szCs w:val="22"/>
          <w:lang w:val="ro-MD" w:eastAsia="ru-RU"/>
        </w:rPr>
        <w:t xml:space="preserve">36. </w:t>
      </w:r>
      <w:r w:rsidRPr="005D7980">
        <w:rPr>
          <w:b/>
          <w:color w:val="000000" w:themeColor="text1"/>
          <w:sz w:val="22"/>
          <w:szCs w:val="22"/>
          <w:lang w:val="ro-MD" w:eastAsia="ru-RU"/>
        </w:rPr>
        <w:t>Alte informații relevante:</w:t>
      </w:r>
    </w:p>
    <w:p w14:paraId="1EA61E80" w14:textId="77777777" w:rsidR="00AF418A" w:rsidRPr="005D7980" w:rsidRDefault="00AF418A" w:rsidP="00AF418A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i/>
          <w:iCs/>
          <w:color w:val="000000" w:themeColor="text1"/>
          <w:sz w:val="22"/>
          <w:szCs w:val="22"/>
          <w:lang w:val="ro-MD" w:eastAsia="ru-RU"/>
        </w:rPr>
      </w:pPr>
      <w:r w:rsidRPr="005D7980">
        <w:rPr>
          <w:i/>
          <w:iCs/>
          <w:color w:val="000000" w:themeColor="text1"/>
          <w:sz w:val="22"/>
          <w:szCs w:val="22"/>
          <w:lang w:val="ro-MD" w:eastAsia="ru-RU"/>
        </w:rPr>
        <w:t>-  Achitarea se va efectua în termen de până la 60 de zile din data facturării;</w:t>
      </w:r>
    </w:p>
    <w:p w14:paraId="65ECE75E" w14:textId="77777777" w:rsidR="00AF418A" w:rsidRPr="005D7980" w:rsidRDefault="00AF418A" w:rsidP="00AF418A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i/>
          <w:iCs/>
          <w:color w:val="000000" w:themeColor="text1"/>
          <w:sz w:val="22"/>
          <w:szCs w:val="22"/>
          <w:lang w:val="ro-MD" w:eastAsia="ru-RU"/>
        </w:rPr>
      </w:pPr>
      <w:r w:rsidRPr="005D7980">
        <w:rPr>
          <w:i/>
          <w:iCs/>
          <w:color w:val="000000" w:themeColor="text1"/>
          <w:sz w:val="22"/>
          <w:szCs w:val="22"/>
          <w:lang w:val="ro-MD" w:eastAsia="ru-RU"/>
        </w:rPr>
        <w:t>- Act de predare/primire a bunurilor, va fi semnat de Beneficiar după ce vor fi livrate/executate, prezentate la fața locului în set cu toate actele și testările de rigoare, conform parametrilor tehnici solicitați;</w:t>
      </w:r>
    </w:p>
    <w:p w14:paraId="4C74FD4E" w14:textId="77777777" w:rsidR="00AF418A" w:rsidRPr="005D7980" w:rsidRDefault="00AF418A" w:rsidP="00AF418A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i/>
          <w:iCs/>
          <w:color w:val="000000" w:themeColor="text1"/>
          <w:sz w:val="22"/>
          <w:szCs w:val="22"/>
          <w:lang w:val="ro-MD" w:eastAsia="ru-RU"/>
        </w:rPr>
      </w:pPr>
      <w:r w:rsidRPr="005D7980">
        <w:rPr>
          <w:i/>
          <w:iCs/>
          <w:color w:val="000000" w:themeColor="text1"/>
          <w:sz w:val="22"/>
          <w:szCs w:val="22"/>
          <w:lang w:val="ro-MD" w:eastAsia="ru-RU"/>
        </w:rPr>
        <w:t>-</w:t>
      </w:r>
      <w:r w:rsidRPr="005D7980">
        <w:rPr>
          <w:i/>
          <w:iCs/>
          <w:color w:val="000000" w:themeColor="text1"/>
          <w:sz w:val="22"/>
          <w:szCs w:val="22"/>
          <w:lang w:val="ro-MD" w:eastAsia="ru-RU"/>
        </w:rPr>
        <w:tab/>
        <w:t>Semnarea contractului de achiziții sectoriale se va efectua în termen de 10 zile de la data la care a fost remis spre semnare operatorului economic. În cazul în care, după expirarea termenului de</w:t>
      </w:r>
      <w:r w:rsidRPr="005D7980">
        <w:rPr>
          <w:b/>
          <w:bCs/>
          <w:i/>
          <w:iCs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i/>
          <w:iCs/>
          <w:color w:val="000000" w:themeColor="text1"/>
          <w:sz w:val="22"/>
          <w:szCs w:val="22"/>
          <w:lang w:val="ro-MD" w:eastAsia="ru-RU"/>
        </w:rPr>
        <w:t>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3F26725A" w14:textId="77777777" w:rsidR="00AF418A" w:rsidRPr="005D7980" w:rsidRDefault="00AF418A" w:rsidP="00AF418A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i/>
          <w:iCs/>
          <w:color w:val="000000" w:themeColor="text1"/>
          <w:sz w:val="22"/>
          <w:szCs w:val="22"/>
          <w:lang w:val="ro-MD" w:eastAsia="ru-RU"/>
        </w:rPr>
      </w:pPr>
      <w:r w:rsidRPr="005D7980">
        <w:rPr>
          <w:i/>
          <w:iCs/>
          <w:color w:val="000000" w:themeColor="text1"/>
          <w:sz w:val="22"/>
          <w:szCs w:val="22"/>
          <w:lang w:val="ro-MD" w:eastAsia="ru-RU"/>
        </w:rPr>
        <w:t>- Prețurile sunt ferme pe toată perioada de executare a contractului, respectiv până la executarea integrală a serviciilor contractate.</w:t>
      </w:r>
    </w:p>
    <w:p w14:paraId="40FDB871" w14:textId="77777777" w:rsidR="00AF418A" w:rsidRPr="005D7980" w:rsidRDefault="00AF418A" w:rsidP="00AF418A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color w:val="000000" w:themeColor="text1"/>
          <w:sz w:val="22"/>
          <w:szCs w:val="22"/>
          <w:lang w:val="ro-MD" w:eastAsia="ru-RU"/>
        </w:rPr>
      </w:pPr>
      <w:r w:rsidRPr="005D7980">
        <w:rPr>
          <w:color w:val="000000" w:themeColor="text1"/>
          <w:sz w:val="22"/>
          <w:szCs w:val="22"/>
          <w:lang w:val="ro-MD" w:eastAsia="ru-RU"/>
        </w:rPr>
        <w:t>Sancțiuni:</w:t>
      </w:r>
    </w:p>
    <w:p w14:paraId="6099A768" w14:textId="6CF3B3A6" w:rsidR="00AF418A" w:rsidRPr="005D7980" w:rsidRDefault="00AF418A" w:rsidP="00AF418A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i/>
          <w:iCs/>
          <w:color w:val="000000" w:themeColor="text1"/>
          <w:sz w:val="22"/>
          <w:szCs w:val="22"/>
          <w:lang w:val="ro-MD" w:eastAsia="ru-RU"/>
        </w:rPr>
      </w:pPr>
      <w:r w:rsidRPr="005D7980">
        <w:rPr>
          <w:color w:val="000000" w:themeColor="text1"/>
          <w:sz w:val="22"/>
          <w:szCs w:val="22"/>
          <w:lang w:val="ro-MD" w:eastAsia="ru-RU"/>
        </w:rPr>
        <w:t xml:space="preserve">1.   </w:t>
      </w:r>
      <w:r w:rsidRPr="005D7980">
        <w:rPr>
          <w:i/>
          <w:iCs/>
          <w:color w:val="000000" w:themeColor="text1"/>
          <w:sz w:val="22"/>
          <w:szCs w:val="22"/>
          <w:lang w:val="ro-MD" w:eastAsia="ru-RU"/>
        </w:rPr>
        <w:t>Pentru livrarea bunurilor cu întârziere, Furnizorul poartă răspundere materială în valoare de 0,01% din suma bunurilor nelivrate, pentru fiecare zi de întârziere</w:t>
      </w:r>
      <w:r w:rsidR="003E120A" w:rsidRPr="005D7980">
        <w:rPr>
          <w:i/>
          <w:iCs/>
          <w:color w:val="000000" w:themeColor="text1"/>
          <w:sz w:val="22"/>
          <w:szCs w:val="22"/>
          <w:lang w:val="ro-MD" w:eastAsia="ru-RU"/>
        </w:rPr>
        <w:t>.</w:t>
      </w:r>
    </w:p>
    <w:p w14:paraId="09F52F2A" w14:textId="03142ADC" w:rsidR="008F7F6F" w:rsidRPr="005D7980" w:rsidRDefault="008F7F6F" w:rsidP="002348D4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</w:p>
    <w:p w14:paraId="49674C52" w14:textId="72D8EF2D" w:rsidR="007061B1" w:rsidRPr="005D7980" w:rsidRDefault="00135D08" w:rsidP="001047A5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 w:themeColor="text1"/>
          <w:sz w:val="22"/>
          <w:szCs w:val="22"/>
          <w:lang w:val="ro-MD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Președintele grupului de lucru:   __________________    Andrei VÎRLAN</w:t>
      </w:r>
    </w:p>
    <w:sectPr w:rsidR="007061B1" w:rsidRPr="005D7980" w:rsidSect="000B3E9A">
      <w:pgSz w:w="11906" w:h="16838"/>
      <w:pgMar w:top="709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1329B"/>
    <w:multiLevelType w:val="hybridMultilevel"/>
    <w:tmpl w:val="47E200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C4B1A3A"/>
    <w:multiLevelType w:val="hybridMultilevel"/>
    <w:tmpl w:val="828CC09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C30AB2A"/>
    <w:lvl w:ilvl="0" w:tplc="D9DEA8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5CC3582"/>
    <w:multiLevelType w:val="hybridMultilevel"/>
    <w:tmpl w:val="F8349B3E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1C568A"/>
    <w:multiLevelType w:val="hybridMultilevel"/>
    <w:tmpl w:val="63D8D3BC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/>
        <w:b/>
        <w:i w:val="0"/>
      </w:rPr>
    </w:lvl>
  </w:abstractNum>
  <w:abstractNum w:abstractNumId="13" w15:restartNumberingAfterBreak="0">
    <w:nsid w:val="78952EE9"/>
    <w:multiLevelType w:val="hybridMultilevel"/>
    <w:tmpl w:val="24A8965E"/>
    <w:lvl w:ilvl="0" w:tplc="0419000F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6"/>
  </w:num>
  <w:num w:numId="2" w16cid:durableId="336927550">
    <w:abstractNumId w:val="7"/>
  </w:num>
  <w:num w:numId="3" w16cid:durableId="603803082">
    <w:abstractNumId w:val="11"/>
  </w:num>
  <w:num w:numId="4" w16cid:durableId="1905331452">
    <w:abstractNumId w:val="6"/>
  </w:num>
  <w:num w:numId="5" w16cid:durableId="1758941498">
    <w:abstractNumId w:val="15"/>
  </w:num>
  <w:num w:numId="6" w16cid:durableId="1363746064">
    <w:abstractNumId w:val="5"/>
  </w:num>
  <w:num w:numId="7" w16cid:durableId="308217559">
    <w:abstractNumId w:val="2"/>
  </w:num>
  <w:num w:numId="8" w16cid:durableId="2028094644">
    <w:abstractNumId w:val="14"/>
  </w:num>
  <w:num w:numId="9" w16cid:durableId="552928288">
    <w:abstractNumId w:val="1"/>
  </w:num>
  <w:num w:numId="10" w16cid:durableId="1267422449">
    <w:abstractNumId w:val="9"/>
  </w:num>
  <w:num w:numId="11" w16cid:durableId="1942250570">
    <w:abstractNumId w:val="4"/>
  </w:num>
  <w:num w:numId="12" w16cid:durableId="1982807134">
    <w:abstractNumId w:val="13"/>
  </w:num>
  <w:num w:numId="13" w16cid:durableId="224225784">
    <w:abstractNumId w:val="3"/>
  </w:num>
  <w:num w:numId="14" w16cid:durableId="623467756">
    <w:abstractNumId w:val="0"/>
  </w:num>
  <w:num w:numId="15" w16cid:durableId="2107992557">
    <w:abstractNumId w:val="12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64424296">
    <w:abstractNumId w:val="8"/>
  </w:num>
  <w:num w:numId="17" w16cid:durableId="20856887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30386026">
    <w:abstractNumId w:val="10"/>
  </w:num>
  <w:num w:numId="19" w16cid:durableId="756095450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7A3"/>
    <w:rsid w:val="00003AD6"/>
    <w:rsid w:val="00003CED"/>
    <w:rsid w:val="000071AA"/>
    <w:rsid w:val="00010DD5"/>
    <w:rsid w:val="00015640"/>
    <w:rsid w:val="00015847"/>
    <w:rsid w:val="0001755A"/>
    <w:rsid w:val="00020B21"/>
    <w:rsid w:val="000218EC"/>
    <w:rsid w:val="000307A1"/>
    <w:rsid w:val="00030FF4"/>
    <w:rsid w:val="00032391"/>
    <w:rsid w:val="00032EA3"/>
    <w:rsid w:val="000331B5"/>
    <w:rsid w:val="000415BD"/>
    <w:rsid w:val="00043E01"/>
    <w:rsid w:val="000466FD"/>
    <w:rsid w:val="00050AC9"/>
    <w:rsid w:val="00051600"/>
    <w:rsid w:val="00055BDB"/>
    <w:rsid w:val="0005743F"/>
    <w:rsid w:val="00057466"/>
    <w:rsid w:val="00061420"/>
    <w:rsid w:val="00062E93"/>
    <w:rsid w:val="0007130F"/>
    <w:rsid w:val="00085A33"/>
    <w:rsid w:val="0009366D"/>
    <w:rsid w:val="00094E78"/>
    <w:rsid w:val="000A104B"/>
    <w:rsid w:val="000B08B4"/>
    <w:rsid w:val="000B2382"/>
    <w:rsid w:val="000B3E9A"/>
    <w:rsid w:val="000B5E5A"/>
    <w:rsid w:val="000B7297"/>
    <w:rsid w:val="000C159A"/>
    <w:rsid w:val="000C6558"/>
    <w:rsid w:val="000D1835"/>
    <w:rsid w:val="000D24AA"/>
    <w:rsid w:val="000D4A62"/>
    <w:rsid w:val="000E11F7"/>
    <w:rsid w:val="000E2975"/>
    <w:rsid w:val="000E5B7A"/>
    <w:rsid w:val="000F3BC1"/>
    <w:rsid w:val="000F4703"/>
    <w:rsid w:val="00101EA0"/>
    <w:rsid w:val="001047A5"/>
    <w:rsid w:val="0010571E"/>
    <w:rsid w:val="00106C25"/>
    <w:rsid w:val="00110E28"/>
    <w:rsid w:val="00121BC5"/>
    <w:rsid w:val="00122EBF"/>
    <w:rsid w:val="00123FFC"/>
    <w:rsid w:val="001310D4"/>
    <w:rsid w:val="00131190"/>
    <w:rsid w:val="00133BDA"/>
    <w:rsid w:val="0013421A"/>
    <w:rsid w:val="00134D50"/>
    <w:rsid w:val="00135D08"/>
    <w:rsid w:val="00137340"/>
    <w:rsid w:val="0014068A"/>
    <w:rsid w:val="00142E21"/>
    <w:rsid w:val="0015135F"/>
    <w:rsid w:val="00151537"/>
    <w:rsid w:val="0015159A"/>
    <w:rsid w:val="00153244"/>
    <w:rsid w:val="0015380E"/>
    <w:rsid w:val="00154238"/>
    <w:rsid w:val="00163580"/>
    <w:rsid w:val="001648E7"/>
    <w:rsid w:val="00167627"/>
    <w:rsid w:val="00177939"/>
    <w:rsid w:val="00186269"/>
    <w:rsid w:val="00186AAC"/>
    <w:rsid w:val="00194765"/>
    <w:rsid w:val="001978D8"/>
    <w:rsid w:val="001A100D"/>
    <w:rsid w:val="001A6AD0"/>
    <w:rsid w:val="001B0BDB"/>
    <w:rsid w:val="001B3375"/>
    <w:rsid w:val="001B35EC"/>
    <w:rsid w:val="001C0EFE"/>
    <w:rsid w:val="001C5782"/>
    <w:rsid w:val="001C6524"/>
    <w:rsid w:val="001D35E3"/>
    <w:rsid w:val="001D428F"/>
    <w:rsid w:val="001D5138"/>
    <w:rsid w:val="001D739D"/>
    <w:rsid w:val="001E1236"/>
    <w:rsid w:val="001E187E"/>
    <w:rsid w:val="001E2BD8"/>
    <w:rsid w:val="001E52DB"/>
    <w:rsid w:val="001F6814"/>
    <w:rsid w:val="00200463"/>
    <w:rsid w:val="00200EB0"/>
    <w:rsid w:val="00202290"/>
    <w:rsid w:val="002121F1"/>
    <w:rsid w:val="002145BE"/>
    <w:rsid w:val="00217CBC"/>
    <w:rsid w:val="002260DA"/>
    <w:rsid w:val="00231359"/>
    <w:rsid w:val="00231AAB"/>
    <w:rsid w:val="00232B75"/>
    <w:rsid w:val="002330ED"/>
    <w:rsid w:val="00233E17"/>
    <w:rsid w:val="002348D4"/>
    <w:rsid w:val="00234FB6"/>
    <w:rsid w:val="00235E51"/>
    <w:rsid w:val="002408DF"/>
    <w:rsid w:val="00241235"/>
    <w:rsid w:val="00241F54"/>
    <w:rsid w:val="00242418"/>
    <w:rsid w:val="00242486"/>
    <w:rsid w:val="0025703D"/>
    <w:rsid w:val="00263D75"/>
    <w:rsid w:val="002659DE"/>
    <w:rsid w:val="002661DC"/>
    <w:rsid w:val="00277200"/>
    <w:rsid w:val="002816A3"/>
    <w:rsid w:val="00283FF5"/>
    <w:rsid w:val="00286AAB"/>
    <w:rsid w:val="00290964"/>
    <w:rsid w:val="0029123B"/>
    <w:rsid w:val="00292DEE"/>
    <w:rsid w:val="00293CE8"/>
    <w:rsid w:val="002A004D"/>
    <w:rsid w:val="002A507D"/>
    <w:rsid w:val="002A703D"/>
    <w:rsid w:val="002A7B1B"/>
    <w:rsid w:val="002B23EB"/>
    <w:rsid w:val="002B3FF0"/>
    <w:rsid w:val="002C2963"/>
    <w:rsid w:val="002C7257"/>
    <w:rsid w:val="002D5A93"/>
    <w:rsid w:val="002D6A64"/>
    <w:rsid w:val="002E031A"/>
    <w:rsid w:val="002E0CCD"/>
    <w:rsid w:val="002F1ECA"/>
    <w:rsid w:val="002F356C"/>
    <w:rsid w:val="002F591D"/>
    <w:rsid w:val="003013B1"/>
    <w:rsid w:val="00302A9E"/>
    <w:rsid w:val="00302E46"/>
    <w:rsid w:val="00303D64"/>
    <w:rsid w:val="00307830"/>
    <w:rsid w:val="00312F6D"/>
    <w:rsid w:val="00316F1E"/>
    <w:rsid w:val="0032051A"/>
    <w:rsid w:val="00322AB1"/>
    <w:rsid w:val="00327265"/>
    <w:rsid w:val="00331382"/>
    <w:rsid w:val="00333CE6"/>
    <w:rsid w:val="003423C1"/>
    <w:rsid w:val="00343CE3"/>
    <w:rsid w:val="00351423"/>
    <w:rsid w:val="0035650B"/>
    <w:rsid w:val="00363FA0"/>
    <w:rsid w:val="00371655"/>
    <w:rsid w:val="00372A4B"/>
    <w:rsid w:val="0037522E"/>
    <w:rsid w:val="003801C3"/>
    <w:rsid w:val="0038267F"/>
    <w:rsid w:val="003977EE"/>
    <w:rsid w:val="003A10F5"/>
    <w:rsid w:val="003A778E"/>
    <w:rsid w:val="003B182A"/>
    <w:rsid w:val="003B27B9"/>
    <w:rsid w:val="003B382C"/>
    <w:rsid w:val="003C0573"/>
    <w:rsid w:val="003C1978"/>
    <w:rsid w:val="003C2D9D"/>
    <w:rsid w:val="003D2096"/>
    <w:rsid w:val="003D32AD"/>
    <w:rsid w:val="003D76D3"/>
    <w:rsid w:val="003E120A"/>
    <w:rsid w:val="003E31E7"/>
    <w:rsid w:val="003E33E1"/>
    <w:rsid w:val="003E57DB"/>
    <w:rsid w:val="003E7B50"/>
    <w:rsid w:val="003F1A7B"/>
    <w:rsid w:val="003F570C"/>
    <w:rsid w:val="004045EB"/>
    <w:rsid w:val="00407A6A"/>
    <w:rsid w:val="00412F4D"/>
    <w:rsid w:val="0041471A"/>
    <w:rsid w:val="004150E5"/>
    <w:rsid w:val="004157A1"/>
    <w:rsid w:val="00421556"/>
    <w:rsid w:val="004225F3"/>
    <w:rsid w:val="00423845"/>
    <w:rsid w:val="00423F19"/>
    <w:rsid w:val="00424039"/>
    <w:rsid w:val="004325B9"/>
    <w:rsid w:val="0043292E"/>
    <w:rsid w:val="00437102"/>
    <w:rsid w:val="004422E0"/>
    <w:rsid w:val="0045368F"/>
    <w:rsid w:val="00453BC4"/>
    <w:rsid w:val="0045786E"/>
    <w:rsid w:val="00457AF1"/>
    <w:rsid w:val="00464183"/>
    <w:rsid w:val="00470C26"/>
    <w:rsid w:val="00474C2A"/>
    <w:rsid w:val="00476DD7"/>
    <w:rsid w:val="00476DE9"/>
    <w:rsid w:val="00480C9D"/>
    <w:rsid w:val="00483E31"/>
    <w:rsid w:val="00484617"/>
    <w:rsid w:val="00484D8E"/>
    <w:rsid w:val="00485BA4"/>
    <w:rsid w:val="004944FC"/>
    <w:rsid w:val="00496DAC"/>
    <w:rsid w:val="00496DE1"/>
    <w:rsid w:val="004A619C"/>
    <w:rsid w:val="004A689C"/>
    <w:rsid w:val="004C3FE8"/>
    <w:rsid w:val="004C7A23"/>
    <w:rsid w:val="004D7170"/>
    <w:rsid w:val="004E297D"/>
    <w:rsid w:val="004E3925"/>
    <w:rsid w:val="004E5163"/>
    <w:rsid w:val="004E68E4"/>
    <w:rsid w:val="004F018C"/>
    <w:rsid w:val="004F433F"/>
    <w:rsid w:val="004F5279"/>
    <w:rsid w:val="004F6AA7"/>
    <w:rsid w:val="004F7DA8"/>
    <w:rsid w:val="00500C16"/>
    <w:rsid w:val="005058F3"/>
    <w:rsid w:val="005128DA"/>
    <w:rsid w:val="00516EAC"/>
    <w:rsid w:val="00522FAC"/>
    <w:rsid w:val="00523BA0"/>
    <w:rsid w:val="00525719"/>
    <w:rsid w:val="00534077"/>
    <w:rsid w:val="00541916"/>
    <w:rsid w:val="00543F29"/>
    <w:rsid w:val="00544BBC"/>
    <w:rsid w:val="00546285"/>
    <w:rsid w:val="005532D3"/>
    <w:rsid w:val="00567ECE"/>
    <w:rsid w:val="005712E5"/>
    <w:rsid w:val="005716AE"/>
    <w:rsid w:val="005765A7"/>
    <w:rsid w:val="00576858"/>
    <w:rsid w:val="00577500"/>
    <w:rsid w:val="005801EF"/>
    <w:rsid w:val="00583AA4"/>
    <w:rsid w:val="005927FF"/>
    <w:rsid w:val="00593461"/>
    <w:rsid w:val="005A38A1"/>
    <w:rsid w:val="005A4C43"/>
    <w:rsid w:val="005A4E21"/>
    <w:rsid w:val="005A6E52"/>
    <w:rsid w:val="005A7426"/>
    <w:rsid w:val="005B336B"/>
    <w:rsid w:val="005C2824"/>
    <w:rsid w:val="005C2E94"/>
    <w:rsid w:val="005C49C7"/>
    <w:rsid w:val="005C6F3A"/>
    <w:rsid w:val="005D08AC"/>
    <w:rsid w:val="005D3507"/>
    <w:rsid w:val="005D7980"/>
    <w:rsid w:val="005E2E72"/>
    <w:rsid w:val="005E3FBF"/>
    <w:rsid w:val="005E7854"/>
    <w:rsid w:val="005E7EDA"/>
    <w:rsid w:val="005F173A"/>
    <w:rsid w:val="00600B22"/>
    <w:rsid w:val="006046E8"/>
    <w:rsid w:val="00607F29"/>
    <w:rsid w:val="006101E8"/>
    <w:rsid w:val="006103E3"/>
    <w:rsid w:val="00610692"/>
    <w:rsid w:val="00617D7D"/>
    <w:rsid w:val="00632B8A"/>
    <w:rsid w:val="0063527E"/>
    <w:rsid w:val="00636423"/>
    <w:rsid w:val="0063768F"/>
    <w:rsid w:val="006402EC"/>
    <w:rsid w:val="00643529"/>
    <w:rsid w:val="00644615"/>
    <w:rsid w:val="0064513D"/>
    <w:rsid w:val="00645A0E"/>
    <w:rsid w:val="00650AAA"/>
    <w:rsid w:val="00655062"/>
    <w:rsid w:val="00657EDB"/>
    <w:rsid w:val="00664BD5"/>
    <w:rsid w:val="00665E54"/>
    <w:rsid w:val="00684ABB"/>
    <w:rsid w:val="00685CC2"/>
    <w:rsid w:val="006865E4"/>
    <w:rsid w:val="00690477"/>
    <w:rsid w:val="00690A3B"/>
    <w:rsid w:val="00692589"/>
    <w:rsid w:val="0069291B"/>
    <w:rsid w:val="006947C5"/>
    <w:rsid w:val="006967B5"/>
    <w:rsid w:val="0069768A"/>
    <w:rsid w:val="006A2584"/>
    <w:rsid w:val="006B4B7C"/>
    <w:rsid w:val="006B579F"/>
    <w:rsid w:val="006C0A59"/>
    <w:rsid w:val="006C1BD3"/>
    <w:rsid w:val="006C632F"/>
    <w:rsid w:val="006C6CB2"/>
    <w:rsid w:val="006D3008"/>
    <w:rsid w:val="006D34E0"/>
    <w:rsid w:val="006E2A48"/>
    <w:rsid w:val="006E5B7E"/>
    <w:rsid w:val="006E5BAB"/>
    <w:rsid w:val="006F0473"/>
    <w:rsid w:val="006F2004"/>
    <w:rsid w:val="006F499C"/>
    <w:rsid w:val="006F4AA6"/>
    <w:rsid w:val="007037A2"/>
    <w:rsid w:val="00704476"/>
    <w:rsid w:val="007061B1"/>
    <w:rsid w:val="00710958"/>
    <w:rsid w:val="0071353E"/>
    <w:rsid w:val="007144E4"/>
    <w:rsid w:val="00715834"/>
    <w:rsid w:val="007170C1"/>
    <w:rsid w:val="007215EF"/>
    <w:rsid w:val="00723320"/>
    <w:rsid w:val="00726319"/>
    <w:rsid w:val="0073371C"/>
    <w:rsid w:val="00734D5A"/>
    <w:rsid w:val="00743A49"/>
    <w:rsid w:val="00745940"/>
    <w:rsid w:val="007500DF"/>
    <w:rsid w:val="00750A1E"/>
    <w:rsid w:val="00752646"/>
    <w:rsid w:val="007544E9"/>
    <w:rsid w:val="007548B0"/>
    <w:rsid w:val="00755DBD"/>
    <w:rsid w:val="00756F8B"/>
    <w:rsid w:val="00760331"/>
    <w:rsid w:val="0076320E"/>
    <w:rsid w:val="00765AEB"/>
    <w:rsid w:val="0077132F"/>
    <w:rsid w:val="0077173B"/>
    <w:rsid w:val="0077787A"/>
    <w:rsid w:val="00781100"/>
    <w:rsid w:val="00785A33"/>
    <w:rsid w:val="007866AC"/>
    <w:rsid w:val="007942C5"/>
    <w:rsid w:val="00796E4A"/>
    <w:rsid w:val="00797888"/>
    <w:rsid w:val="007A1F94"/>
    <w:rsid w:val="007A2AF9"/>
    <w:rsid w:val="007A4953"/>
    <w:rsid w:val="007B3A9F"/>
    <w:rsid w:val="007B6FA7"/>
    <w:rsid w:val="007B7754"/>
    <w:rsid w:val="007C041E"/>
    <w:rsid w:val="007C10FA"/>
    <w:rsid w:val="007C3914"/>
    <w:rsid w:val="007D25D8"/>
    <w:rsid w:val="007D3867"/>
    <w:rsid w:val="007D5BD9"/>
    <w:rsid w:val="007E11EB"/>
    <w:rsid w:val="007E60D0"/>
    <w:rsid w:val="007F65EE"/>
    <w:rsid w:val="00800804"/>
    <w:rsid w:val="00806001"/>
    <w:rsid w:val="00810514"/>
    <w:rsid w:val="00811E69"/>
    <w:rsid w:val="0081249B"/>
    <w:rsid w:val="0081515A"/>
    <w:rsid w:val="0082061E"/>
    <w:rsid w:val="00821408"/>
    <w:rsid w:val="0082400B"/>
    <w:rsid w:val="00826B17"/>
    <w:rsid w:val="008312B8"/>
    <w:rsid w:val="00831803"/>
    <w:rsid w:val="00831FD4"/>
    <w:rsid w:val="0084013F"/>
    <w:rsid w:val="00842B0D"/>
    <w:rsid w:val="00842E70"/>
    <w:rsid w:val="00846053"/>
    <w:rsid w:val="008476CA"/>
    <w:rsid w:val="00852018"/>
    <w:rsid w:val="00863129"/>
    <w:rsid w:val="00865B79"/>
    <w:rsid w:val="0086644A"/>
    <w:rsid w:val="00870902"/>
    <w:rsid w:val="008721D6"/>
    <w:rsid w:val="00880070"/>
    <w:rsid w:val="00880B0A"/>
    <w:rsid w:val="00883E47"/>
    <w:rsid w:val="00886CF1"/>
    <w:rsid w:val="00892E37"/>
    <w:rsid w:val="00894048"/>
    <w:rsid w:val="008A12E2"/>
    <w:rsid w:val="008A700B"/>
    <w:rsid w:val="008B17E3"/>
    <w:rsid w:val="008B21BA"/>
    <w:rsid w:val="008B2A0E"/>
    <w:rsid w:val="008B435A"/>
    <w:rsid w:val="008B5EA6"/>
    <w:rsid w:val="008D1255"/>
    <w:rsid w:val="008D1475"/>
    <w:rsid w:val="008D723E"/>
    <w:rsid w:val="008E1557"/>
    <w:rsid w:val="008E158B"/>
    <w:rsid w:val="008E5E67"/>
    <w:rsid w:val="008F64A0"/>
    <w:rsid w:val="008F7F6F"/>
    <w:rsid w:val="00905BA7"/>
    <w:rsid w:val="0091057C"/>
    <w:rsid w:val="00912420"/>
    <w:rsid w:val="00915AF6"/>
    <w:rsid w:val="00917054"/>
    <w:rsid w:val="00917959"/>
    <w:rsid w:val="0092397B"/>
    <w:rsid w:val="0092532A"/>
    <w:rsid w:val="00925CBB"/>
    <w:rsid w:val="00925EB7"/>
    <w:rsid w:val="00931D46"/>
    <w:rsid w:val="00934BBE"/>
    <w:rsid w:val="009374D1"/>
    <w:rsid w:val="00940D82"/>
    <w:rsid w:val="00943B29"/>
    <w:rsid w:val="00944188"/>
    <w:rsid w:val="00944207"/>
    <w:rsid w:val="00944BA4"/>
    <w:rsid w:val="00945971"/>
    <w:rsid w:val="009525B6"/>
    <w:rsid w:val="00956307"/>
    <w:rsid w:val="009603A5"/>
    <w:rsid w:val="00976996"/>
    <w:rsid w:val="0097759A"/>
    <w:rsid w:val="0098125E"/>
    <w:rsid w:val="0098186A"/>
    <w:rsid w:val="00981ECF"/>
    <w:rsid w:val="00984761"/>
    <w:rsid w:val="00992340"/>
    <w:rsid w:val="00997551"/>
    <w:rsid w:val="009A4D37"/>
    <w:rsid w:val="009B42B4"/>
    <w:rsid w:val="009B7909"/>
    <w:rsid w:val="009C0D72"/>
    <w:rsid w:val="009C103E"/>
    <w:rsid w:val="009C280A"/>
    <w:rsid w:val="009C601D"/>
    <w:rsid w:val="009C78EB"/>
    <w:rsid w:val="009C7AE1"/>
    <w:rsid w:val="009D5DEC"/>
    <w:rsid w:val="009F29C1"/>
    <w:rsid w:val="009F431B"/>
    <w:rsid w:val="00A0212B"/>
    <w:rsid w:val="00A0335F"/>
    <w:rsid w:val="00A100E1"/>
    <w:rsid w:val="00A100F7"/>
    <w:rsid w:val="00A12794"/>
    <w:rsid w:val="00A12E26"/>
    <w:rsid w:val="00A14BD0"/>
    <w:rsid w:val="00A14D1F"/>
    <w:rsid w:val="00A16C24"/>
    <w:rsid w:val="00A175AA"/>
    <w:rsid w:val="00A17A10"/>
    <w:rsid w:val="00A21CA9"/>
    <w:rsid w:val="00A2454A"/>
    <w:rsid w:val="00A3237B"/>
    <w:rsid w:val="00A324A7"/>
    <w:rsid w:val="00A36B87"/>
    <w:rsid w:val="00A45336"/>
    <w:rsid w:val="00A5072E"/>
    <w:rsid w:val="00A51CE8"/>
    <w:rsid w:val="00A5686F"/>
    <w:rsid w:val="00A56EAF"/>
    <w:rsid w:val="00A61447"/>
    <w:rsid w:val="00A660E3"/>
    <w:rsid w:val="00A66EDA"/>
    <w:rsid w:val="00A75D72"/>
    <w:rsid w:val="00A75ED7"/>
    <w:rsid w:val="00A85BA6"/>
    <w:rsid w:val="00A90022"/>
    <w:rsid w:val="00A91632"/>
    <w:rsid w:val="00A9620A"/>
    <w:rsid w:val="00AA2107"/>
    <w:rsid w:val="00AA33B8"/>
    <w:rsid w:val="00AA37F7"/>
    <w:rsid w:val="00AB42CE"/>
    <w:rsid w:val="00AB6DAF"/>
    <w:rsid w:val="00AB7093"/>
    <w:rsid w:val="00AC01B8"/>
    <w:rsid w:val="00AC1088"/>
    <w:rsid w:val="00AC141F"/>
    <w:rsid w:val="00AC3F6C"/>
    <w:rsid w:val="00AC41BF"/>
    <w:rsid w:val="00AE3914"/>
    <w:rsid w:val="00AE56D3"/>
    <w:rsid w:val="00AE6E38"/>
    <w:rsid w:val="00AF2013"/>
    <w:rsid w:val="00AF4110"/>
    <w:rsid w:val="00AF418A"/>
    <w:rsid w:val="00AF580E"/>
    <w:rsid w:val="00B036FA"/>
    <w:rsid w:val="00B049A5"/>
    <w:rsid w:val="00B05EA2"/>
    <w:rsid w:val="00B064C4"/>
    <w:rsid w:val="00B072D3"/>
    <w:rsid w:val="00B11329"/>
    <w:rsid w:val="00B113A4"/>
    <w:rsid w:val="00B20D27"/>
    <w:rsid w:val="00B21E6B"/>
    <w:rsid w:val="00B229C3"/>
    <w:rsid w:val="00B303C1"/>
    <w:rsid w:val="00B31DEC"/>
    <w:rsid w:val="00B33E8F"/>
    <w:rsid w:val="00B3564E"/>
    <w:rsid w:val="00B374D3"/>
    <w:rsid w:val="00B424ED"/>
    <w:rsid w:val="00B448D8"/>
    <w:rsid w:val="00B510D8"/>
    <w:rsid w:val="00B57EA3"/>
    <w:rsid w:val="00B624A7"/>
    <w:rsid w:val="00B62976"/>
    <w:rsid w:val="00B649F0"/>
    <w:rsid w:val="00B6538E"/>
    <w:rsid w:val="00B66BF1"/>
    <w:rsid w:val="00B67CF9"/>
    <w:rsid w:val="00B70934"/>
    <w:rsid w:val="00B728BF"/>
    <w:rsid w:val="00B775C0"/>
    <w:rsid w:val="00B846BF"/>
    <w:rsid w:val="00B9114F"/>
    <w:rsid w:val="00B934FB"/>
    <w:rsid w:val="00B9471E"/>
    <w:rsid w:val="00BA2837"/>
    <w:rsid w:val="00BB0113"/>
    <w:rsid w:val="00BB053A"/>
    <w:rsid w:val="00BB13C6"/>
    <w:rsid w:val="00BB222A"/>
    <w:rsid w:val="00BB481F"/>
    <w:rsid w:val="00BB5DC1"/>
    <w:rsid w:val="00BB6B2A"/>
    <w:rsid w:val="00BC2006"/>
    <w:rsid w:val="00BC23B4"/>
    <w:rsid w:val="00BC2FF2"/>
    <w:rsid w:val="00BC60A1"/>
    <w:rsid w:val="00BD053A"/>
    <w:rsid w:val="00BD1987"/>
    <w:rsid w:val="00BD2769"/>
    <w:rsid w:val="00BD5923"/>
    <w:rsid w:val="00BD7383"/>
    <w:rsid w:val="00BE13F5"/>
    <w:rsid w:val="00BE228C"/>
    <w:rsid w:val="00BE293D"/>
    <w:rsid w:val="00BE4845"/>
    <w:rsid w:val="00BF1AEB"/>
    <w:rsid w:val="00BF2644"/>
    <w:rsid w:val="00BF4007"/>
    <w:rsid w:val="00BF75D7"/>
    <w:rsid w:val="00C016E5"/>
    <w:rsid w:val="00C02204"/>
    <w:rsid w:val="00C02FAC"/>
    <w:rsid w:val="00C03398"/>
    <w:rsid w:val="00C13DD0"/>
    <w:rsid w:val="00C15833"/>
    <w:rsid w:val="00C20192"/>
    <w:rsid w:val="00C23DB5"/>
    <w:rsid w:val="00C27EBE"/>
    <w:rsid w:val="00C323BB"/>
    <w:rsid w:val="00C35566"/>
    <w:rsid w:val="00C3717C"/>
    <w:rsid w:val="00C40777"/>
    <w:rsid w:val="00C4392F"/>
    <w:rsid w:val="00C4793A"/>
    <w:rsid w:val="00C51955"/>
    <w:rsid w:val="00C52F59"/>
    <w:rsid w:val="00C54655"/>
    <w:rsid w:val="00C560BF"/>
    <w:rsid w:val="00C62FC3"/>
    <w:rsid w:val="00C7124D"/>
    <w:rsid w:val="00C718F2"/>
    <w:rsid w:val="00C721E9"/>
    <w:rsid w:val="00C72311"/>
    <w:rsid w:val="00C8023F"/>
    <w:rsid w:val="00C80E23"/>
    <w:rsid w:val="00C81F7C"/>
    <w:rsid w:val="00C83D85"/>
    <w:rsid w:val="00C95CAE"/>
    <w:rsid w:val="00CA1C4C"/>
    <w:rsid w:val="00CA3621"/>
    <w:rsid w:val="00CA602F"/>
    <w:rsid w:val="00CA7393"/>
    <w:rsid w:val="00CA7FDE"/>
    <w:rsid w:val="00CB0A75"/>
    <w:rsid w:val="00CB4B32"/>
    <w:rsid w:val="00CB4CFA"/>
    <w:rsid w:val="00CB4F55"/>
    <w:rsid w:val="00CC063B"/>
    <w:rsid w:val="00CC06B4"/>
    <w:rsid w:val="00CC1341"/>
    <w:rsid w:val="00CC6F3E"/>
    <w:rsid w:val="00CC78CA"/>
    <w:rsid w:val="00CC78E0"/>
    <w:rsid w:val="00CD0FB8"/>
    <w:rsid w:val="00CD479B"/>
    <w:rsid w:val="00CD4F83"/>
    <w:rsid w:val="00CD5DB2"/>
    <w:rsid w:val="00CD6C75"/>
    <w:rsid w:val="00CD6D2E"/>
    <w:rsid w:val="00CD7687"/>
    <w:rsid w:val="00CD7CDA"/>
    <w:rsid w:val="00CE0D3B"/>
    <w:rsid w:val="00CE1FFB"/>
    <w:rsid w:val="00CE3A9F"/>
    <w:rsid w:val="00CE56D0"/>
    <w:rsid w:val="00CE6014"/>
    <w:rsid w:val="00CE664D"/>
    <w:rsid w:val="00CF148B"/>
    <w:rsid w:val="00CF3967"/>
    <w:rsid w:val="00CF40A2"/>
    <w:rsid w:val="00CF45FB"/>
    <w:rsid w:val="00D0089C"/>
    <w:rsid w:val="00D042D4"/>
    <w:rsid w:val="00D0557D"/>
    <w:rsid w:val="00D10842"/>
    <w:rsid w:val="00D203CD"/>
    <w:rsid w:val="00D21E44"/>
    <w:rsid w:val="00D300CB"/>
    <w:rsid w:val="00D33D25"/>
    <w:rsid w:val="00D35AAB"/>
    <w:rsid w:val="00D43C21"/>
    <w:rsid w:val="00D50118"/>
    <w:rsid w:val="00D50704"/>
    <w:rsid w:val="00D515DC"/>
    <w:rsid w:val="00D5261E"/>
    <w:rsid w:val="00D55065"/>
    <w:rsid w:val="00D6207B"/>
    <w:rsid w:val="00D66728"/>
    <w:rsid w:val="00D71105"/>
    <w:rsid w:val="00D71B84"/>
    <w:rsid w:val="00D7230D"/>
    <w:rsid w:val="00D744D8"/>
    <w:rsid w:val="00D77517"/>
    <w:rsid w:val="00D94520"/>
    <w:rsid w:val="00D95C4E"/>
    <w:rsid w:val="00D96C17"/>
    <w:rsid w:val="00DA34AA"/>
    <w:rsid w:val="00DA34C6"/>
    <w:rsid w:val="00DB0716"/>
    <w:rsid w:val="00DB1879"/>
    <w:rsid w:val="00DB7A10"/>
    <w:rsid w:val="00DC18A7"/>
    <w:rsid w:val="00DC23EC"/>
    <w:rsid w:val="00DC5AA4"/>
    <w:rsid w:val="00DC78B3"/>
    <w:rsid w:val="00DD0114"/>
    <w:rsid w:val="00DD0914"/>
    <w:rsid w:val="00DD0B72"/>
    <w:rsid w:val="00DD13EA"/>
    <w:rsid w:val="00DE2ACC"/>
    <w:rsid w:val="00DE60CE"/>
    <w:rsid w:val="00DE6F45"/>
    <w:rsid w:val="00DF2E48"/>
    <w:rsid w:val="00DF5754"/>
    <w:rsid w:val="00DF76E5"/>
    <w:rsid w:val="00E07855"/>
    <w:rsid w:val="00E1000D"/>
    <w:rsid w:val="00E13028"/>
    <w:rsid w:val="00E1458A"/>
    <w:rsid w:val="00E17359"/>
    <w:rsid w:val="00E17EC0"/>
    <w:rsid w:val="00E2009A"/>
    <w:rsid w:val="00E211CC"/>
    <w:rsid w:val="00E21B71"/>
    <w:rsid w:val="00E23E22"/>
    <w:rsid w:val="00E255B8"/>
    <w:rsid w:val="00E25F90"/>
    <w:rsid w:val="00E26133"/>
    <w:rsid w:val="00E27B2A"/>
    <w:rsid w:val="00E3601F"/>
    <w:rsid w:val="00E3667E"/>
    <w:rsid w:val="00E36B8C"/>
    <w:rsid w:val="00E3708C"/>
    <w:rsid w:val="00E37325"/>
    <w:rsid w:val="00E426E0"/>
    <w:rsid w:val="00E46B80"/>
    <w:rsid w:val="00E578A5"/>
    <w:rsid w:val="00E6061F"/>
    <w:rsid w:val="00E60C0C"/>
    <w:rsid w:val="00E61485"/>
    <w:rsid w:val="00E63B89"/>
    <w:rsid w:val="00E6495B"/>
    <w:rsid w:val="00E66E40"/>
    <w:rsid w:val="00E67C52"/>
    <w:rsid w:val="00E74A2F"/>
    <w:rsid w:val="00E74A72"/>
    <w:rsid w:val="00E77144"/>
    <w:rsid w:val="00E83854"/>
    <w:rsid w:val="00E838F6"/>
    <w:rsid w:val="00E8491B"/>
    <w:rsid w:val="00E87092"/>
    <w:rsid w:val="00E94CC2"/>
    <w:rsid w:val="00EA1ED3"/>
    <w:rsid w:val="00EA39E7"/>
    <w:rsid w:val="00EA43E9"/>
    <w:rsid w:val="00EA6E85"/>
    <w:rsid w:val="00EB0393"/>
    <w:rsid w:val="00EB4776"/>
    <w:rsid w:val="00EB67AA"/>
    <w:rsid w:val="00EC25F9"/>
    <w:rsid w:val="00EC572C"/>
    <w:rsid w:val="00EC5797"/>
    <w:rsid w:val="00EC60AC"/>
    <w:rsid w:val="00ED37C8"/>
    <w:rsid w:val="00ED62DA"/>
    <w:rsid w:val="00ED6593"/>
    <w:rsid w:val="00ED74F2"/>
    <w:rsid w:val="00ED776F"/>
    <w:rsid w:val="00ED79C4"/>
    <w:rsid w:val="00ED7F4B"/>
    <w:rsid w:val="00EE190E"/>
    <w:rsid w:val="00EE3B2B"/>
    <w:rsid w:val="00EE3C3B"/>
    <w:rsid w:val="00EE3F59"/>
    <w:rsid w:val="00EE40E7"/>
    <w:rsid w:val="00EF1B84"/>
    <w:rsid w:val="00EF2AB9"/>
    <w:rsid w:val="00F04901"/>
    <w:rsid w:val="00F12C7D"/>
    <w:rsid w:val="00F12CAB"/>
    <w:rsid w:val="00F1309E"/>
    <w:rsid w:val="00F1319A"/>
    <w:rsid w:val="00F165FA"/>
    <w:rsid w:val="00F20E49"/>
    <w:rsid w:val="00F24879"/>
    <w:rsid w:val="00F27732"/>
    <w:rsid w:val="00F32B89"/>
    <w:rsid w:val="00F33012"/>
    <w:rsid w:val="00F344AD"/>
    <w:rsid w:val="00F34611"/>
    <w:rsid w:val="00F36C8D"/>
    <w:rsid w:val="00F3761A"/>
    <w:rsid w:val="00F415D0"/>
    <w:rsid w:val="00F47163"/>
    <w:rsid w:val="00F519AA"/>
    <w:rsid w:val="00F55B29"/>
    <w:rsid w:val="00F5604D"/>
    <w:rsid w:val="00F60A24"/>
    <w:rsid w:val="00F62965"/>
    <w:rsid w:val="00F63D14"/>
    <w:rsid w:val="00F64DDD"/>
    <w:rsid w:val="00F65CD6"/>
    <w:rsid w:val="00F67219"/>
    <w:rsid w:val="00F67618"/>
    <w:rsid w:val="00F7138F"/>
    <w:rsid w:val="00F774A6"/>
    <w:rsid w:val="00F802BD"/>
    <w:rsid w:val="00F848D1"/>
    <w:rsid w:val="00F84910"/>
    <w:rsid w:val="00F8565F"/>
    <w:rsid w:val="00F86B24"/>
    <w:rsid w:val="00F91EF6"/>
    <w:rsid w:val="00F95660"/>
    <w:rsid w:val="00F97D2B"/>
    <w:rsid w:val="00FA231D"/>
    <w:rsid w:val="00FA39E3"/>
    <w:rsid w:val="00FA71C5"/>
    <w:rsid w:val="00FA790E"/>
    <w:rsid w:val="00FB06CD"/>
    <w:rsid w:val="00FB270A"/>
    <w:rsid w:val="00FC0684"/>
    <w:rsid w:val="00FC483E"/>
    <w:rsid w:val="00FC7EB0"/>
    <w:rsid w:val="00FD0242"/>
    <w:rsid w:val="00FD1B52"/>
    <w:rsid w:val="00FD6102"/>
    <w:rsid w:val="00FE0589"/>
    <w:rsid w:val="00FE2DCC"/>
    <w:rsid w:val="00FE3001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Titlu2">
    <w:name w:val="heading 2"/>
    <w:basedOn w:val="Normal"/>
    <w:next w:val="Normal"/>
    <w:link w:val="Titlu2Caracter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Titlu3">
    <w:name w:val="heading 3"/>
    <w:basedOn w:val="Normal"/>
    <w:next w:val="Normal"/>
    <w:link w:val="Titlu3Caracter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uiPriority w:val="22"/>
    <w:qFormat/>
    <w:rsid w:val="0005743F"/>
    <w:rPr>
      <w:b/>
      <w:bCs/>
    </w:rPr>
  </w:style>
  <w:style w:type="paragraph" w:styleId="Frspaiere">
    <w:name w:val="No Spacing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centuat">
    <w:name w:val="Emphasis"/>
    <w:basedOn w:val="Fontdeparagrafimplicit"/>
    <w:uiPriority w:val="20"/>
    <w:qFormat/>
    <w:rsid w:val="00D0557D"/>
    <w:rPr>
      <w:i/>
      <w:iCs/>
    </w:rPr>
  </w:style>
  <w:style w:type="paragraph" w:styleId="TextnBalon">
    <w:name w:val="Balloon Text"/>
    <w:basedOn w:val="Normal"/>
    <w:link w:val="TextnBalonCaracter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Titlu1Caracter">
    <w:name w:val="Titlu 1 Caracter"/>
    <w:basedOn w:val="Fontdeparagrafimplicit"/>
    <w:link w:val="Titlu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Titlu4Caracter">
    <w:name w:val="Titlu 4 Caracter"/>
    <w:basedOn w:val="Fontdeparagrafimplicit"/>
    <w:link w:val="Titlu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Textnotdesubsol">
    <w:name w:val="footnote text"/>
    <w:basedOn w:val="Normal"/>
    <w:link w:val="TextnotdesubsolCaracter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Referinnotdesubsol">
    <w:name w:val="footnote reference"/>
    <w:uiPriority w:val="99"/>
    <w:unhideWhenUsed/>
    <w:rsid w:val="00806001"/>
    <w:rPr>
      <w:vertAlign w:val="superscript"/>
    </w:rPr>
  </w:style>
  <w:style w:type="paragraph" w:styleId="Antet">
    <w:name w:val="header"/>
    <w:basedOn w:val="Normal"/>
    <w:link w:val="AntetCaracter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ntetCaracter">
    <w:name w:val="Antet Caracter"/>
    <w:basedOn w:val="Fontdeparagrafimplicit"/>
    <w:link w:val="Antet"/>
    <w:rsid w:val="00806001"/>
  </w:style>
  <w:style w:type="paragraph" w:styleId="Subsol">
    <w:name w:val="footer"/>
    <w:basedOn w:val="Normal"/>
    <w:link w:val="SubsolCaracter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SubsolCaracter">
    <w:name w:val="Subsol Caracter"/>
    <w:basedOn w:val="Fontdeparagrafimplicit"/>
    <w:link w:val="Subsol"/>
    <w:uiPriority w:val="99"/>
    <w:rsid w:val="00806001"/>
  </w:style>
  <w:style w:type="character" w:customStyle="1" w:styleId="apple-converted-space">
    <w:name w:val="apple-converted-space"/>
    <w:basedOn w:val="Fontdeparagrafimplicit"/>
    <w:rsid w:val="00806001"/>
  </w:style>
  <w:style w:type="character" w:customStyle="1" w:styleId="st">
    <w:name w:val="st"/>
    <w:basedOn w:val="Fontdeparagrafimplicit"/>
    <w:rsid w:val="00806001"/>
  </w:style>
  <w:style w:type="paragraph" w:styleId="PreformatatHTML">
    <w:name w:val="HTML Preformatted"/>
    <w:basedOn w:val="Normal"/>
    <w:link w:val="PreformatatHTMLCaracter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Fontdeparagrafimplicit"/>
    <w:rsid w:val="00806001"/>
  </w:style>
  <w:style w:type="character" w:styleId="Numrdepagin">
    <w:name w:val="page number"/>
    <w:basedOn w:val="Fontdeparagrafimplicit"/>
    <w:rsid w:val="00806001"/>
  </w:style>
  <w:style w:type="paragraph" w:styleId="NormalWeb">
    <w:name w:val="Normal (Web)"/>
    <w:basedOn w:val="Normal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Fontdeparagrafimplicit"/>
    <w:rsid w:val="00806001"/>
  </w:style>
  <w:style w:type="paragraph" w:customStyle="1" w:styleId="10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Normal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Normal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HyperlinkParcurs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Normal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ccentuaresubtil">
    <w:name w:val="Subtle Emphasis"/>
    <w:basedOn w:val="Fontdeparagrafimplicit"/>
    <w:uiPriority w:val="19"/>
    <w:qFormat/>
    <w:rsid w:val="00806001"/>
    <w:rPr>
      <w:i/>
      <w:iCs/>
      <w:color w:val="404040" w:themeColor="text1" w:themeTint="BF"/>
    </w:rPr>
  </w:style>
  <w:style w:type="paragraph" w:styleId="Citat">
    <w:name w:val="Quote"/>
    <w:basedOn w:val="Normal"/>
    <w:next w:val="Normal"/>
    <w:link w:val="CitatCaracter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CitatCaracter">
    <w:name w:val="Citat Caracter"/>
    <w:basedOn w:val="Fontdeparagrafimplicit"/>
    <w:link w:val="Citat"/>
    <w:uiPriority w:val="29"/>
    <w:rsid w:val="00806001"/>
    <w:rPr>
      <w:i/>
      <w:iCs/>
      <w:color w:val="404040" w:themeColor="text1" w:themeTint="BF"/>
    </w:rPr>
  </w:style>
  <w:style w:type="character" w:customStyle="1" w:styleId="11">
    <w:name w:val="Заголовок1"/>
    <w:basedOn w:val="Fontdeparagrafimplicit"/>
    <w:rsid w:val="00EA3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2639</TotalTime>
  <Pages>3</Pages>
  <Words>1381</Words>
  <Characters>8011</Characters>
  <Application>Microsoft Office Word</Application>
  <DocSecurity>0</DocSecurity>
  <Lines>66</Lines>
  <Paragraphs>18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371</cp:revision>
  <cp:lastPrinted>2026-01-21T09:47:00Z</cp:lastPrinted>
  <dcterms:created xsi:type="dcterms:W3CDTF">2022-01-05T12:10:00Z</dcterms:created>
  <dcterms:modified xsi:type="dcterms:W3CDTF">2026-05-26T08:31:00Z</dcterms:modified>
</cp:coreProperties>
</file>