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E5C39B7"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674F6B">
        <w:rPr>
          <w:rFonts w:eastAsia="Calibri"/>
          <w:b/>
          <w:bCs/>
          <w:noProof w:val="0"/>
          <w:highlight w:val="green"/>
        </w:rPr>
        <w:t>00</w:t>
      </w:r>
      <w:r w:rsidR="00562EF7" w:rsidRPr="009426F3">
        <w:rPr>
          <w:rFonts w:eastAsia="Calibri"/>
          <w:b/>
          <w:bCs/>
          <w:noProof w:val="0"/>
          <w:highlight w:val="green"/>
        </w:rPr>
        <w:t>.</w:t>
      </w:r>
      <w:r w:rsidR="00674F6B">
        <w:rPr>
          <w:rFonts w:eastAsia="Calibri"/>
          <w:b/>
          <w:bCs/>
          <w:noProof w:val="0"/>
          <w:highlight w:val="green"/>
        </w:rPr>
        <w:t>00</w:t>
      </w:r>
      <w:r w:rsidR="00562EF7" w:rsidRPr="009426F3">
        <w:rPr>
          <w:rFonts w:eastAsia="Calibri"/>
          <w:b/>
          <w:bCs/>
          <w:noProof w:val="0"/>
          <w:highlight w:val="green"/>
        </w:rPr>
        <w:t>.</w:t>
      </w:r>
      <w:r w:rsidR="0061355D" w:rsidRPr="009426F3">
        <w:rPr>
          <w:rFonts w:eastAsia="Calibri"/>
          <w:b/>
          <w:bCs/>
          <w:noProof w:val="0"/>
          <w:highlight w:val="green"/>
        </w:rPr>
        <w:t>202</w:t>
      </w:r>
      <w:r w:rsidR="00562EF7" w:rsidRPr="009426F3">
        <w:rPr>
          <w:rFonts w:eastAsia="Calibri"/>
          <w:b/>
          <w:bCs/>
          <w:noProof w:val="0"/>
          <w:highlight w:val="green"/>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7309AF" w:rsidRDefault="00403E52" w:rsidP="00403E52">
            <w:pPr>
              <w:autoSpaceDE w:val="0"/>
              <w:autoSpaceDN w:val="0"/>
              <w:adjustRightInd w:val="0"/>
              <w:rPr>
                <w:rFonts w:eastAsia="SimSun"/>
                <w:noProof w:val="0"/>
                <w:color w:val="000000"/>
                <w:lang w:val="en-US"/>
              </w:rPr>
            </w:pPr>
          </w:p>
          <w:p w14:paraId="35CF2966" w14:textId="77777777" w:rsidR="00403E52" w:rsidRPr="007309AF" w:rsidRDefault="00403E52" w:rsidP="00403E52">
            <w:pPr>
              <w:autoSpaceDE w:val="0"/>
              <w:autoSpaceDN w:val="0"/>
              <w:adjustRightInd w:val="0"/>
              <w:rPr>
                <w:rFonts w:eastAsia="SimSun"/>
                <w:noProof w:val="0"/>
                <w:color w:val="000000"/>
                <w:lang w:val="en-US"/>
              </w:rPr>
            </w:pPr>
            <w:r w:rsidRPr="007309AF">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3462ED25" w:rsidR="00615E49" w:rsidRPr="00615E49" w:rsidRDefault="00674F6B" w:rsidP="00615E49">
            <w:pPr>
              <w:spacing w:line="276" w:lineRule="auto"/>
              <w:contextualSpacing/>
              <w:jc w:val="both"/>
              <w:rPr>
                <w:rFonts w:eastAsia="Calibri"/>
                <w:noProof w:val="0"/>
              </w:rPr>
            </w:pPr>
            <w:r>
              <w:rPr>
                <w:rFonts w:eastAsia="Calibri"/>
                <w:noProof w:val="0"/>
                <w:highlight w:val="green"/>
              </w:rPr>
              <w:t>00</w:t>
            </w:r>
            <w:r w:rsidR="009426F3" w:rsidRPr="009426F3">
              <w:rPr>
                <w:rFonts w:eastAsia="Calibri"/>
                <w:noProof w:val="0"/>
                <w:highlight w:val="green"/>
              </w:rPr>
              <w:t>.</w:t>
            </w:r>
            <w:r>
              <w:rPr>
                <w:rFonts w:eastAsia="Calibri"/>
                <w:noProof w:val="0"/>
                <w:highlight w:val="green"/>
              </w:rPr>
              <w:t>00</w:t>
            </w:r>
            <w:r w:rsidR="009426F3" w:rsidRPr="009426F3">
              <w:rPr>
                <w:rFonts w:eastAsia="Calibri"/>
                <w:noProof w:val="0"/>
                <w:highlight w:val="green"/>
              </w:rPr>
              <w:t>.2025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2D713932"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7309AF" w:rsidRPr="00AA4B8E">
        <w:rPr>
          <w:b/>
          <w:noProof w:val="0"/>
          <w:lang w:eastAsia="ru-RU"/>
        </w:rPr>
        <w:t>SETURI DE DIAGNOSTIC PENTRU IMUNOLOGIE</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629BFBCE" w14:textId="77777777" w:rsidR="007309AF" w:rsidRPr="00EA60DC" w:rsidRDefault="007309AF" w:rsidP="007309AF">
      <w:pPr>
        <w:tabs>
          <w:tab w:val="left" w:pos="0"/>
          <w:tab w:val="left" w:pos="284"/>
          <w:tab w:val="left" w:pos="426"/>
        </w:tabs>
        <w:spacing w:before="120"/>
        <w:jc w:val="both"/>
        <w:rPr>
          <w:b/>
          <w:bCs/>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la adresa laboratorului, mun. Chişinău, str. Murelor, 3</w:t>
      </w:r>
      <w:r w:rsidRPr="00BE7422">
        <w:rPr>
          <w:b/>
          <w:bCs/>
          <w:highlight w:val="yellow"/>
          <w:shd w:val="clear" w:color="auto" w:fill="FFFF00"/>
          <w:lang w:eastAsia="ru-RU"/>
        </w:rPr>
        <w:t>:</w:t>
      </w:r>
      <w:r w:rsidRPr="00EA60DC">
        <w:rPr>
          <w:b/>
          <w:bCs/>
          <w:shd w:val="clear" w:color="auto" w:fill="FFFF00"/>
          <w:lang w:eastAsia="ru-RU"/>
        </w:rPr>
        <w:t xml:space="preserve"> </w:t>
      </w:r>
    </w:p>
    <w:p w14:paraId="42EE9704" w14:textId="77777777" w:rsidR="002F5D32" w:rsidRPr="00A864D3"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6245ABB" w14:textId="77777777" w:rsidR="002F5D32" w:rsidRPr="00D87E35"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613A73DE" w14:textId="77777777" w:rsidR="00181A61" w:rsidRDefault="00181A61" w:rsidP="00181A61">
      <w:pPr>
        <w:shd w:val="clear" w:color="auto" w:fill="FFFFFF" w:themeFill="background1"/>
        <w:tabs>
          <w:tab w:val="right" w:pos="426"/>
        </w:tabs>
        <w:spacing w:before="120"/>
        <w:jc w:val="both"/>
        <w:rPr>
          <w:b/>
          <w:noProof w:val="0"/>
          <w:lang w:val="it-IT" w:eastAsia="ru-RU"/>
        </w:rPr>
      </w:pPr>
    </w:p>
    <w:p w14:paraId="1E08BF1E" w14:textId="77777777" w:rsidR="00181A61" w:rsidRDefault="00181A61" w:rsidP="00181A61">
      <w:pPr>
        <w:shd w:val="clear" w:color="auto" w:fill="FFFFFF" w:themeFill="background1"/>
        <w:tabs>
          <w:tab w:val="right" w:pos="426"/>
        </w:tabs>
        <w:spacing w:before="120"/>
        <w:jc w:val="both"/>
        <w:rPr>
          <w:b/>
          <w:noProof w:val="0"/>
          <w:lang w:val="it-IT" w:eastAsia="ru-RU"/>
        </w:rPr>
      </w:pPr>
    </w:p>
    <w:tbl>
      <w:tblPr>
        <w:tblStyle w:val="Grigliatabella2"/>
        <w:tblW w:w="10065" w:type="dxa"/>
        <w:tblInd w:w="-147" w:type="dxa"/>
        <w:tblLayout w:type="fixed"/>
        <w:tblLook w:val="04A0" w:firstRow="1" w:lastRow="0" w:firstColumn="1" w:lastColumn="0" w:noHBand="0" w:noVBand="1"/>
      </w:tblPr>
      <w:tblGrid>
        <w:gridCol w:w="500"/>
        <w:gridCol w:w="1910"/>
        <w:gridCol w:w="6379"/>
        <w:gridCol w:w="1276"/>
      </w:tblGrid>
      <w:tr w:rsidR="00181A61" w:rsidRPr="00BE362C" w14:paraId="6CE696F0" w14:textId="77777777" w:rsidTr="00181A61">
        <w:tc>
          <w:tcPr>
            <w:tcW w:w="500" w:type="dxa"/>
          </w:tcPr>
          <w:p w14:paraId="191D9E7B" w14:textId="77777777" w:rsidR="00181A61" w:rsidRPr="00BE362C" w:rsidRDefault="00181A61" w:rsidP="00942FE7">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1910" w:type="dxa"/>
          </w:tcPr>
          <w:p w14:paraId="2055A0E3" w14:textId="77777777" w:rsidR="00181A61" w:rsidRPr="00B5415A" w:rsidRDefault="00181A61" w:rsidP="00942FE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009F3E4" w14:textId="77777777" w:rsidR="00181A61" w:rsidRPr="00B5415A" w:rsidRDefault="00181A61" w:rsidP="00942FE7">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379" w:type="dxa"/>
          </w:tcPr>
          <w:p w14:paraId="68DE39FB" w14:textId="77777777" w:rsidR="00181A61" w:rsidRPr="00BE362C" w:rsidRDefault="00181A61" w:rsidP="00942FE7">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6" w:type="dxa"/>
          </w:tcPr>
          <w:p w14:paraId="30634F51" w14:textId="77777777" w:rsidR="00181A61" w:rsidRPr="00BE362C" w:rsidRDefault="00181A61" w:rsidP="00942FE7">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1A61" w:rsidRPr="00BE362C" w14:paraId="1392BD95" w14:textId="77777777" w:rsidTr="00181A61">
        <w:tc>
          <w:tcPr>
            <w:tcW w:w="500" w:type="dxa"/>
          </w:tcPr>
          <w:p w14:paraId="65395E16"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1.</w:t>
            </w:r>
          </w:p>
        </w:tc>
        <w:tc>
          <w:tcPr>
            <w:tcW w:w="1910" w:type="dxa"/>
            <w:tcBorders>
              <w:top w:val="single" w:sz="4" w:space="0" w:color="auto"/>
              <w:left w:val="single" w:sz="4" w:space="0" w:color="auto"/>
              <w:bottom w:val="single" w:sz="4" w:space="0" w:color="auto"/>
              <w:right w:val="single" w:sz="4" w:space="0" w:color="auto"/>
            </w:tcBorders>
          </w:tcPr>
          <w:p w14:paraId="64DB5738" w14:textId="77777777" w:rsidR="00181A61" w:rsidRPr="00FB4AD2" w:rsidRDefault="00181A61" w:rsidP="00942FE7">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379" w:type="dxa"/>
            <w:tcBorders>
              <w:top w:val="single" w:sz="4" w:space="0" w:color="auto"/>
              <w:left w:val="single" w:sz="4" w:space="0" w:color="auto"/>
              <w:bottom w:val="single" w:sz="4" w:space="0" w:color="auto"/>
              <w:right w:val="single" w:sz="4" w:space="0" w:color="auto"/>
            </w:tcBorders>
          </w:tcPr>
          <w:p w14:paraId="4DADE865" w14:textId="77777777" w:rsidR="00181A61" w:rsidRPr="00FB4AD2" w:rsidRDefault="00181A61" w:rsidP="00942FE7">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23B9377F" w14:textId="77777777" w:rsidR="00181A61" w:rsidRPr="00FB4AD2" w:rsidRDefault="00181A61" w:rsidP="00942FE7">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81A61" w:rsidRPr="00BE362C" w14:paraId="0239DC5A" w14:textId="77777777" w:rsidTr="00181A61">
        <w:tc>
          <w:tcPr>
            <w:tcW w:w="500" w:type="dxa"/>
          </w:tcPr>
          <w:p w14:paraId="7F7FCAAD"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2.</w:t>
            </w:r>
          </w:p>
        </w:tc>
        <w:tc>
          <w:tcPr>
            <w:tcW w:w="1910" w:type="dxa"/>
            <w:tcBorders>
              <w:top w:val="single" w:sz="4" w:space="0" w:color="auto"/>
              <w:left w:val="single" w:sz="4" w:space="0" w:color="auto"/>
              <w:bottom w:val="single" w:sz="4" w:space="0" w:color="auto"/>
              <w:right w:val="single" w:sz="4" w:space="0" w:color="auto"/>
            </w:tcBorders>
          </w:tcPr>
          <w:p w14:paraId="648F4EF9" w14:textId="77777777" w:rsidR="00181A61" w:rsidRPr="00FB4AD2" w:rsidRDefault="00181A61" w:rsidP="00942FE7">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379" w:type="dxa"/>
            <w:tcBorders>
              <w:top w:val="single" w:sz="4" w:space="0" w:color="auto"/>
              <w:left w:val="single" w:sz="4" w:space="0" w:color="auto"/>
              <w:bottom w:val="single" w:sz="4" w:space="0" w:color="auto"/>
              <w:right w:val="single" w:sz="4" w:space="0" w:color="auto"/>
            </w:tcBorders>
          </w:tcPr>
          <w:p w14:paraId="68D597AC" w14:textId="77777777" w:rsidR="00181A61" w:rsidRPr="001B350B" w:rsidRDefault="00181A61" w:rsidP="00942FE7">
            <w:pPr>
              <w:shd w:val="clear" w:color="auto" w:fill="FFFFFF" w:themeFill="background1"/>
              <w:tabs>
                <w:tab w:val="left" w:pos="612"/>
              </w:tabs>
              <w:rPr>
                <w:iCs/>
                <w:sz w:val="20"/>
                <w:szCs w:val="20"/>
              </w:rPr>
            </w:pPr>
            <w:r w:rsidRPr="001B350B">
              <w:rPr>
                <w:iCs/>
                <w:sz w:val="20"/>
                <w:szCs w:val="20"/>
              </w:rPr>
              <w:t xml:space="preserve">Semnat electronic </w:t>
            </w:r>
          </w:p>
          <w:p w14:paraId="65288CEE" w14:textId="77777777" w:rsidR="00181A61" w:rsidRPr="001B350B" w:rsidRDefault="00181A61" w:rsidP="00942FE7">
            <w:pPr>
              <w:shd w:val="clear" w:color="auto" w:fill="FFFFFF" w:themeFill="background1"/>
              <w:tabs>
                <w:tab w:val="left" w:pos="612"/>
              </w:tabs>
              <w:rPr>
                <w:iCs/>
                <w:sz w:val="20"/>
                <w:szCs w:val="20"/>
              </w:rPr>
            </w:pPr>
            <w:r w:rsidRPr="001B350B">
              <w:rPr>
                <w:iCs/>
                <w:sz w:val="20"/>
                <w:szCs w:val="20"/>
              </w:rPr>
              <w:t>conform anexei nr.7 din Documentația standard aprobată prin ordinul MF nr.115 din 15.09.2021</w:t>
            </w:r>
          </w:p>
        </w:tc>
        <w:tc>
          <w:tcPr>
            <w:tcW w:w="1276" w:type="dxa"/>
            <w:tcBorders>
              <w:top w:val="single" w:sz="4" w:space="0" w:color="auto"/>
              <w:left w:val="single" w:sz="4" w:space="0" w:color="auto"/>
              <w:bottom w:val="single" w:sz="4" w:space="0" w:color="auto"/>
              <w:right w:val="single" w:sz="4" w:space="0" w:color="auto"/>
            </w:tcBorders>
          </w:tcPr>
          <w:p w14:paraId="5FB3726E" w14:textId="77777777" w:rsidR="00181A61" w:rsidRPr="00FB4AD2" w:rsidRDefault="00181A61" w:rsidP="00942FE7">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81A61" w:rsidRPr="00BE362C" w14:paraId="7C83A41C" w14:textId="77777777" w:rsidTr="00181A61">
        <w:tc>
          <w:tcPr>
            <w:tcW w:w="500" w:type="dxa"/>
          </w:tcPr>
          <w:p w14:paraId="00C71BE0"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3.</w:t>
            </w:r>
          </w:p>
        </w:tc>
        <w:tc>
          <w:tcPr>
            <w:tcW w:w="1910" w:type="dxa"/>
            <w:tcBorders>
              <w:top w:val="single" w:sz="4" w:space="0" w:color="auto"/>
              <w:left w:val="single" w:sz="4" w:space="0" w:color="auto"/>
              <w:bottom w:val="single" w:sz="4" w:space="0" w:color="auto"/>
              <w:right w:val="single" w:sz="4" w:space="0" w:color="auto"/>
            </w:tcBorders>
          </w:tcPr>
          <w:p w14:paraId="7185162C" w14:textId="77777777" w:rsidR="00181A61" w:rsidRPr="00FB4AD2" w:rsidRDefault="00181A61" w:rsidP="00942FE7">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6379" w:type="dxa"/>
            <w:tcBorders>
              <w:top w:val="single" w:sz="4" w:space="0" w:color="auto"/>
              <w:left w:val="single" w:sz="4" w:space="0" w:color="auto"/>
              <w:bottom w:val="single" w:sz="4" w:space="0" w:color="auto"/>
              <w:right w:val="single" w:sz="4" w:space="0" w:color="auto"/>
            </w:tcBorders>
          </w:tcPr>
          <w:p w14:paraId="19B096DC" w14:textId="77777777" w:rsidR="00181A61" w:rsidRPr="001B350B" w:rsidRDefault="00181A61" w:rsidP="00942FE7">
            <w:pPr>
              <w:shd w:val="clear" w:color="auto" w:fill="FFFFFF" w:themeFill="background1"/>
              <w:tabs>
                <w:tab w:val="left" w:pos="612"/>
                <w:tab w:val="left" w:pos="2310"/>
              </w:tabs>
              <w:rPr>
                <w:iCs/>
                <w:sz w:val="20"/>
                <w:szCs w:val="20"/>
              </w:rPr>
            </w:pPr>
            <w:r w:rsidRPr="001B350B">
              <w:rPr>
                <w:iCs/>
                <w:sz w:val="20"/>
                <w:szCs w:val="20"/>
              </w:rPr>
              <w:t>Semnat electronic</w:t>
            </w:r>
            <w:r w:rsidRPr="001B350B">
              <w:rPr>
                <w:iCs/>
                <w:sz w:val="20"/>
                <w:szCs w:val="20"/>
              </w:rPr>
              <w:tab/>
            </w:r>
          </w:p>
          <w:p w14:paraId="2698268D" w14:textId="77777777" w:rsidR="00181A61" w:rsidRPr="001B350B" w:rsidRDefault="00181A61" w:rsidP="00942FE7">
            <w:pPr>
              <w:shd w:val="clear" w:color="auto" w:fill="FFFFFF" w:themeFill="background1"/>
              <w:tabs>
                <w:tab w:val="left" w:pos="612"/>
                <w:tab w:val="left" w:pos="2310"/>
              </w:tabs>
              <w:jc w:val="both"/>
              <w:rPr>
                <w:iCs/>
                <w:noProof w:val="0"/>
                <w:sz w:val="20"/>
                <w:szCs w:val="20"/>
                <w:lang w:eastAsia="ru-RU"/>
              </w:rPr>
            </w:pPr>
            <w:r w:rsidRPr="001B350B">
              <w:rPr>
                <w:iCs/>
                <w:noProof w:val="0"/>
                <w:sz w:val="20"/>
                <w:szCs w:val="20"/>
                <w:lang w:eastAsia="ru-RU"/>
              </w:rPr>
              <w:t xml:space="preserve">Specificații tehnice conform Anexei </w:t>
            </w:r>
            <w:bookmarkStart w:id="71" w:name="_Hlk94882840"/>
            <w:r w:rsidRPr="001B350B">
              <w:rPr>
                <w:iCs/>
                <w:noProof w:val="0"/>
                <w:sz w:val="20"/>
                <w:szCs w:val="20"/>
                <w:lang w:eastAsia="ru-RU"/>
              </w:rPr>
              <w:t>nr. 22 din Documentația standard aprobată prin ordinul MF nr.115 din 15.09.2021</w:t>
            </w:r>
            <w:bookmarkEnd w:id="71"/>
            <w:r w:rsidRPr="001B350B">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6" w:type="dxa"/>
            <w:tcBorders>
              <w:top w:val="single" w:sz="4" w:space="0" w:color="auto"/>
              <w:left w:val="single" w:sz="4" w:space="0" w:color="auto"/>
              <w:bottom w:val="single" w:sz="4" w:space="0" w:color="auto"/>
              <w:right w:val="single" w:sz="4" w:space="0" w:color="auto"/>
            </w:tcBorders>
          </w:tcPr>
          <w:p w14:paraId="360BC4A4" w14:textId="77777777" w:rsidR="00181A61" w:rsidRPr="00EA1212" w:rsidRDefault="00181A61" w:rsidP="00942FE7">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181A61" w:rsidRPr="00BE362C" w14:paraId="44986FFE" w14:textId="77777777" w:rsidTr="00181A61">
        <w:trPr>
          <w:trHeight w:val="1260"/>
        </w:trPr>
        <w:tc>
          <w:tcPr>
            <w:tcW w:w="500" w:type="dxa"/>
          </w:tcPr>
          <w:p w14:paraId="613BD2E3"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4.</w:t>
            </w:r>
          </w:p>
        </w:tc>
        <w:tc>
          <w:tcPr>
            <w:tcW w:w="1910" w:type="dxa"/>
            <w:tcBorders>
              <w:top w:val="single" w:sz="4" w:space="0" w:color="auto"/>
              <w:left w:val="single" w:sz="4" w:space="0" w:color="auto"/>
              <w:bottom w:val="single" w:sz="4" w:space="0" w:color="auto"/>
              <w:right w:val="single" w:sz="4" w:space="0" w:color="auto"/>
            </w:tcBorders>
          </w:tcPr>
          <w:p w14:paraId="4F162D19" w14:textId="77777777" w:rsidR="00181A61" w:rsidRPr="00FB4AD2" w:rsidRDefault="00181A61" w:rsidP="00942FE7">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6379" w:type="dxa"/>
            <w:tcBorders>
              <w:top w:val="single" w:sz="4" w:space="0" w:color="auto"/>
              <w:left w:val="single" w:sz="4" w:space="0" w:color="auto"/>
              <w:bottom w:val="single" w:sz="4" w:space="0" w:color="auto"/>
              <w:right w:val="single" w:sz="4" w:space="0" w:color="auto"/>
            </w:tcBorders>
          </w:tcPr>
          <w:p w14:paraId="20CD01BC" w14:textId="77777777" w:rsidR="00181A61" w:rsidRPr="001B350B" w:rsidRDefault="00181A61" w:rsidP="00942FE7">
            <w:pPr>
              <w:shd w:val="clear" w:color="auto" w:fill="FFFFFF" w:themeFill="background1"/>
              <w:tabs>
                <w:tab w:val="left" w:pos="612"/>
              </w:tabs>
              <w:rPr>
                <w:iCs/>
                <w:sz w:val="20"/>
                <w:szCs w:val="20"/>
              </w:rPr>
            </w:pPr>
            <w:r w:rsidRPr="001B350B">
              <w:rPr>
                <w:iCs/>
                <w:sz w:val="20"/>
                <w:szCs w:val="20"/>
              </w:rPr>
              <w:t>Specificații de preț conform Anexei nr. 23</w:t>
            </w:r>
            <w:r w:rsidRPr="001B350B">
              <w:rPr>
                <w:sz w:val="20"/>
                <w:szCs w:val="20"/>
              </w:rPr>
              <w:t xml:space="preserve"> </w:t>
            </w:r>
            <w:r w:rsidRPr="001B350B">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3C8411E" w14:textId="77777777" w:rsidR="00181A61" w:rsidRPr="001B350B" w:rsidRDefault="00181A61" w:rsidP="00942FE7">
            <w:pPr>
              <w:shd w:val="clear" w:color="auto" w:fill="FFFFFF" w:themeFill="background1"/>
              <w:tabs>
                <w:tab w:val="left" w:pos="612"/>
              </w:tabs>
              <w:rPr>
                <w:iCs/>
                <w:sz w:val="20"/>
                <w:szCs w:val="20"/>
              </w:rPr>
            </w:pPr>
            <w:r w:rsidRPr="001B350B">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64770219" w14:textId="77777777" w:rsidR="00181A61" w:rsidRPr="00FB4AD2" w:rsidRDefault="00181A61" w:rsidP="00942FE7">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81A61" w:rsidRPr="00BE362C" w14:paraId="3EAB7130" w14:textId="77777777" w:rsidTr="00181A61">
        <w:trPr>
          <w:trHeight w:val="997"/>
        </w:trPr>
        <w:tc>
          <w:tcPr>
            <w:tcW w:w="500" w:type="dxa"/>
          </w:tcPr>
          <w:p w14:paraId="270D473B"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5.</w:t>
            </w:r>
          </w:p>
        </w:tc>
        <w:tc>
          <w:tcPr>
            <w:tcW w:w="1910" w:type="dxa"/>
            <w:tcBorders>
              <w:top w:val="single" w:sz="4" w:space="0" w:color="auto"/>
              <w:left w:val="single" w:sz="4" w:space="0" w:color="auto"/>
              <w:bottom w:val="single" w:sz="4" w:space="0" w:color="auto"/>
              <w:right w:val="single" w:sz="4" w:space="0" w:color="auto"/>
            </w:tcBorders>
          </w:tcPr>
          <w:p w14:paraId="437261C0" w14:textId="77777777" w:rsidR="00181A61" w:rsidRPr="00FB4AD2" w:rsidRDefault="00181A61" w:rsidP="00942FE7">
            <w:pPr>
              <w:shd w:val="clear" w:color="auto" w:fill="FFFFFF" w:themeFill="background1"/>
              <w:tabs>
                <w:tab w:val="left" w:pos="612"/>
              </w:tabs>
              <w:spacing w:before="120" w:after="120"/>
              <w:rPr>
                <w:iCs/>
                <w:sz w:val="20"/>
                <w:szCs w:val="20"/>
              </w:rPr>
            </w:pPr>
            <w:r w:rsidRPr="001B350B">
              <w:rPr>
                <w:iCs/>
                <w:sz w:val="20"/>
                <w:szCs w:val="20"/>
                <w:lang w:val="it-IT"/>
              </w:rPr>
              <w:t>Documentele de calitate, conformitate, trasabilitate și origine solicitate conform specificațiilor depline tehnice</w:t>
            </w:r>
          </w:p>
        </w:tc>
        <w:tc>
          <w:tcPr>
            <w:tcW w:w="6379" w:type="dxa"/>
            <w:tcBorders>
              <w:top w:val="single" w:sz="4" w:space="0" w:color="auto"/>
              <w:left w:val="single" w:sz="4" w:space="0" w:color="auto"/>
              <w:bottom w:val="single" w:sz="4" w:space="0" w:color="auto"/>
              <w:right w:val="single" w:sz="4" w:space="0" w:color="auto"/>
            </w:tcBorders>
          </w:tcPr>
          <w:p w14:paraId="161CC8E3" w14:textId="77777777" w:rsidR="00181A61" w:rsidRPr="001B350B" w:rsidRDefault="00181A61" w:rsidP="00942FE7">
            <w:pPr>
              <w:shd w:val="clear" w:color="auto" w:fill="FFFFFF" w:themeFill="background1"/>
              <w:tabs>
                <w:tab w:val="left" w:pos="612"/>
              </w:tabs>
              <w:spacing w:before="120" w:after="120"/>
              <w:rPr>
                <w:iCs/>
                <w:sz w:val="20"/>
                <w:szCs w:val="20"/>
              </w:rPr>
            </w:pPr>
            <w:r w:rsidRPr="001B350B">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6953608A" w14:textId="77777777" w:rsidR="00181A61" w:rsidRPr="00FB4AD2" w:rsidRDefault="00181A61" w:rsidP="00942FE7">
            <w:pPr>
              <w:shd w:val="clear" w:color="auto" w:fill="FFFFFF" w:themeFill="background1"/>
              <w:tabs>
                <w:tab w:val="left" w:pos="612"/>
              </w:tabs>
              <w:spacing w:before="120" w:after="120"/>
              <w:rPr>
                <w:iCs/>
                <w:sz w:val="20"/>
                <w:szCs w:val="20"/>
              </w:rPr>
            </w:pPr>
            <w:r w:rsidRPr="00FB4AD2">
              <w:rPr>
                <w:iCs/>
                <w:sz w:val="20"/>
                <w:szCs w:val="20"/>
              </w:rPr>
              <w:t>Obligatoriu</w:t>
            </w:r>
          </w:p>
        </w:tc>
      </w:tr>
      <w:tr w:rsidR="00181A61" w:rsidRPr="00BE362C" w14:paraId="6FC64F17" w14:textId="77777777" w:rsidTr="00181A61">
        <w:trPr>
          <w:trHeight w:val="831"/>
        </w:trPr>
        <w:tc>
          <w:tcPr>
            <w:tcW w:w="500" w:type="dxa"/>
          </w:tcPr>
          <w:p w14:paraId="52221D39" w14:textId="77777777" w:rsidR="00181A61" w:rsidRPr="0031499A" w:rsidRDefault="00181A61" w:rsidP="00942FE7">
            <w:pPr>
              <w:shd w:val="clear" w:color="auto" w:fill="FFFFFF" w:themeFill="background1"/>
              <w:tabs>
                <w:tab w:val="left" w:pos="612"/>
              </w:tabs>
              <w:spacing w:before="120" w:after="120"/>
              <w:rPr>
                <w:iCs/>
                <w:noProof w:val="0"/>
                <w:lang w:eastAsia="ru-RU"/>
              </w:rPr>
            </w:pPr>
            <w:r>
              <w:rPr>
                <w:iCs/>
                <w:noProof w:val="0"/>
                <w:lang w:eastAsia="ru-RU"/>
              </w:rPr>
              <w:t>6.</w:t>
            </w:r>
          </w:p>
        </w:tc>
        <w:tc>
          <w:tcPr>
            <w:tcW w:w="19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C7E4EF" w14:textId="77777777" w:rsidR="00181A61" w:rsidRPr="00FB4AD2" w:rsidRDefault="00181A61" w:rsidP="00942FE7">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tcPr>
          <w:p w14:paraId="6CA65467" w14:textId="77777777" w:rsidR="00181A61" w:rsidRPr="00FB4AD2" w:rsidRDefault="00181A61" w:rsidP="00942FE7">
            <w:pPr>
              <w:shd w:val="clear" w:color="auto" w:fill="FFFFFF" w:themeFill="background1"/>
              <w:tabs>
                <w:tab w:val="left" w:pos="612"/>
              </w:tabs>
              <w:spacing w:before="120" w:after="120"/>
              <w:rPr>
                <w:iCs/>
                <w:sz w:val="20"/>
                <w:szCs w:val="20"/>
              </w:rPr>
            </w:pPr>
            <w:r w:rsidRPr="00BD5D8F">
              <w:rPr>
                <w:sz w:val="20"/>
                <w:szCs w:val="20"/>
                <w:lang w:val="en-US" w:eastAsia="en-US"/>
              </w:rPr>
              <w:t xml:space="preserve">1 % din valoarea ofertei, fără TVA, </w:t>
            </w:r>
            <w:bookmarkStart w:id="72" w:name="_Hlk85529148"/>
            <w:r w:rsidRPr="00BD5D8F">
              <w:rPr>
                <w:sz w:val="20"/>
                <w:szCs w:val="20"/>
                <w:lang w:val="en-US" w:eastAsia="en-US"/>
              </w:rPr>
              <w:t>sub formă de transfer la contul bancar al Autorității contractante</w:t>
            </w:r>
            <w:bookmarkEnd w:id="72"/>
            <w:r w:rsidRPr="00BD5D8F">
              <w:rPr>
                <w:sz w:val="20"/>
                <w:szCs w:val="20"/>
                <w:lang w:val="en-US" w:eastAsia="en-US"/>
              </w:rPr>
              <w:t xml:space="preserve">, ordin de plată, </w:t>
            </w:r>
            <w:r w:rsidRPr="00BD5D8F">
              <w:rPr>
                <w:sz w:val="20"/>
                <w:szCs w:val="20"/>
                <w:lang w:val="en-US"/>
              </w:rPr>
              <w:t>semnat electronic de către operatorul economic;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400DA5F" w14:textId="77777777" w:rsidR="00181A61" w:rsidRPr="00FB4AD2" w:rsidRDefault="00181A61" w:rsidP="00942FE7">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181A61" w:rsidRPr="00BE362C" w14:paraId="70344DB8" w14:textId="77777777" w:rsidTr="00181A61">
        <w:trPr>
          <w:trHeight w:val="611"/>
        </w:trPr>
        <w:tc>
          <w:tcPr>
            <w:tcW w:w="500" w:type="dxa"/>
          </w:tcPr>
          <w:p w14:paraId="25D52ABB" w14:textId="77777777" w:rsidR="00181A61" w:rsidRDefault="00181A61" w:rsidP="00942FE7">
            <w:pPr>
              <w:shd w:val="clear" w:color="auto" w:fill="FFFFFF" w:themeFill="background1"/>
              <w:tabs>
                <w:tab w:val="left" w:pos="612"/>
              </w:tabs>
              <w:spacing w:before="120" w:after="120"/>
              <w:rPr>
                <w:iCs/>
                <w:noProof w:val="0"/>
                <w:lang w:eastAsia="ru-RU"/>
              </w:rPr>
            </w:pPr>
            <w:r>
              <w:rPr>
                <w:iCs/>
                <w:noProof w:val="0"/>
                <w:lang w:eastAsia="ru-RU"/>
              </w:rPr>
              <w:t>7</w:t>
            </w:r>
          </w:p>
        </w:tc>
        <w:tc>
          <w:tcPr>
            <w:tcW w:w="191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07B2" w14:textId="77777777" w:rsidR="00181A61" w:rsidRPr="00FB4AD2" w:rsidRDefault="00181A61" w:rsidP="00942FE7">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tcPr>
          <w:p w14:paraId="7095279B" w14:textId="77777777" w:rsidR="00181A61" w:rsidRPr="00FB4AD2" w:rsidRDefault="00181A61" w:rsidP="00942FE7">
            <w:pPr>
              <w:shd w:val="clear" w:color="auto" w:fill="FFFFFF" w:themeFill="background1"/>
              <w:tabs>
                <w:tab w:val="left" w:pos="612"/>
              </w:tabs>
              <w:spacing w:before="120" w:after="120"/>
              <w:rPr>
                <w:sz w:val="20"/>
                <w:szCs w:val="20"/>
                <w:lang w:val="es-ES"/>
              </w:rPr>
            </w:pPr>
            <w:r w:rsidRPr="00FB4AD2">
              <w:rPr>
                <w:sz w:val="20"/>
                <w:szCs w:val="20"/>
                <w:lang w:val="es-ES"/>
              </w:rPr>
              <w:t>Anexa nr. 8 la Documentația standard aprobată prin o</w:t>
            </w:r>
            <w:r>
              <w:rPr>
                <w:sz w:val="20"/>
                <w:szCs w:val="20"/>
                <w:lang w:val="es-ES"/>
              </w:rPr>
              <w:t>rdinul MF nr.115 din 15.09.2021</w:t>
            </w:r>
            <w:r w:rsidRPr="00FB4AD2">
              <w:rPr>
                <w:sz w:val="20"/>
                <w:szCs w:val="20"/>
                <w:lang w:val="es-ES"/>
              </w:rPr>
              <w:t>,</w:t>
            </w:r>
            <w:r>
              <w:rPr>
                <w:sz w:val="20"/>
                <w:szCs w:val="20"/>
                <w:lang w:val="es-ES"/>
              </w:rPr>
              <w:t xml:space="preserve"> </w:t>
            </w:r>
            <w:r w:rsidRPr="00FB4AD2">
              <w:rPr>
                <w:sz w:val="20"/>
                <w:szCs w:val="20"/>
                <w:lang w:val="es-ES"/>
              </w:rPr>
              <w:t xml:space="preserve">semnat electronic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1D4D89" w14:textId="77777777" w:rsidR="00181A61" w:rsidRPr="00FB4AD2" w:rsidRDefault="00181A61" w:rsidP="00942FE7">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181A61" w:rsidRPr="00BE362C" w14:paraId="2276173E" w14:textId="77777777" w:rsidTr="00181A61">
        <w:tc>
          <w:tcPr>
            <w:tcW w:w="500" w:type="dxa"/>
          </w:tcPr>
          <w:p w14:paraId="21967A97" w14:textId="77777777" w:rsidR="00181A61" w:rsidRDefault="00181A61" w:rsidP="00942FE7">
            <w:pPr>
              <w:shd w:val="clear" w:color="auto" w:fill="FFFFFF" w:themeFill="background1"/>
              <w:tabs>
                <w:tab w:val="left" w:pos="612"/>
              </w:tabs>
              <w:spacing w:before="120" w:after="120"/>
              <w:rPr>
                <w:iCs/>
                <w:noProof w:val="0"/>
                <w:lang w:eastAsia="ru-RU"/>
              </w:rPr>
            </w:pPr>
            <w:r>
              <w:rPr>
                <w:iCs/>
                <w:noProof w:val="0"/>
                <w:lang w:eastAsia="ru-RU"/>
              </w:rPr>
              <w:t>8</w:t>
            </w:r>
          </w:p>
        </w:tc>
        <w:tc>
          <w:tcPr>
            <w:tcW w:w="19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E9B851" w14:textId="77777777" w:rsidR="00181A61" w:rsidRPr="00BD5D8F" w:rsidRDefault="00181A61" w:rsidP="00942FE7">
            <w:pPr>
              <w:shd w:val="clear" w:color="auto" w:fill="FFFFFF" w:themeFill="background1"/>
              <w:tabs>
                <w:tab w:val="left" w:pos="612"/>
              </w:tabs>
              <w:spacing w:before="120" w:after="120"/>
              <w:rPr>
                <w:sz w:val="20"/>
                <w:szCs w:val="20"/>
              </w:rPr>
            </w:pPr>
            <w:r w:rsidRPr="00BD5D8F">
              <w:rPr>
                <w:sz w:val="20"/>
                <w:szCs w:val="20"/>
              </w:rPr>
              <w:t>Dovada înregistrării în „Lista producătorilor” de produse supuse reglementărilor de responsabilitate extinsă a producătorilor, deținută de Agenția de Mediu</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tcPr>
          <w:p w14:paraId="3550BD83" w14:textId="77777777" w:rsidR="00181A61" w:rsidRPr="00BD5D8F" w:rsidRDefault="00181A61" w:rsidP="00942FE7">
            <w:pPr>
              <w:shd w:val="clear" w:color="auto" w:fill="FFFFFF" w:themeFill="background1"/>
              <w:tabs>
                <w:tab w:val="left" w:pos="612"/>
              </w:tabs>
              <w:spacing w:before="120" w:after="120"/>
              <w:rPr>
                <w:sz w:val="20"/>
                <w:szCs w:val="20"/>
              </w:rPr>
            </w:pPr>
            <w:r w:rsidRPr="00BD5D8F">
              <w:rPr>
                <w:sz w:val="20"/>
                <w:szCs w:val="20"/>
              </w:rPr>
              <w:t>Numărul de înregistrare din „Lista producătorilor” conform Regulamentului privind deșeurile de echipamente electrice și electronice aprobat prin H.G. nr. 212 din 07.03.2018</w:t>
            </w:r>
          </w:p>
          <w:p w14:paraId="75832C5E" w14:textId="77777777" w:rsidR="00181A61" w:rsidRPr="00BD5D8F" w:rsidRDefault="00181A61" w:rsidP="00942FE7">
            <w:pPr>
              <w:shd w:val="clear" w:color="auto" w:fill="FFFFFF" w:themeFill="background1"/>
              <w:tabs>
                <w:tab w:val="left" w:pos="612"/>
              </w:tabs>
              <w:spacing w:before="120" w:after="120"/>
              <w:rPr>
                <w:sz w:val="20"/>
                <w:szCs w:val="20"/>
                <w:lang w:val="it-IT"/>
              </w:rPr>
            </w:pPr>
            <w:r w:rsidRPr="00BD5D8F">
              <w:rPr>
                <w:sz w:val="20"/>
                <w:szCs w:val="20"/>
                <w:lang w:val="it-IT"/>
              </w:rPr>
              <w:t xml:space="preserve">(Se prezinta doar la procedurile si pentru loturile unde se solicita pozitiile privind echipamente electrice și electronice)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44A13ED" w14:textId="77777777" w:rsidR="00181A61" w:rsidRPr="00FB4AD2" w:rsidRDefault="00181A61" w:rsidP="00942FE7">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8EB35A6" w14:textId="77777777" w:rsidR="00181A61" w:rsidRPr="00FB4AD2" w:rsidRDefault="00181A61" w:rsidP="00942FE7">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181A61" w:rsidRPr="00BE362C" w14:paraId="21168CE2" w14:textId="77777777" w:rsidTr="00181A61">
        <w:tc>
          <w:tcPr>
            <w:tcW w:w="500" w:type="dxa"/>
          </w:tcPr>
          <w:p w14:paraId="27667B9E" w14:textId="77777777" w:rsidR="00181A61" w:rsidRPr="00D455A9" w:rsidRDefault="00181A61" w:rsidP="00942FE7">
            <w:pPr>
              <w:shd w:val="clear" w:color="auto" w:fill="FFFFFF" w:themeFill="background1"/>
              <w:tabs>
                <w:tab w:val="left" w:pos="612"/>
              </w:tabs>
              <w:spacing w:before="120" w:after="120"/>
              <w:rPr>
                <w:iCs/>
                <w:noProof w:val="0"/>
                <w:lang w:eastAsia="ru-RU"/>
              </w:rPr>
            </w:pPr>
            <w:r>
              <w:rPr>
                <w:iCs/>
                <w:noProof w:val="0"/>
                <w:lang w:eastAsia="ru-RU"/>
              </w:rPr>
              <w:t>10</w:t>
            </w:r>
          </w:p>
        </w:tc>
        <w:tc>
          <w:tcPr>
            <w:tcW w:w="1910" w:type="dxa"/>
            <w:tcBorders>
              <w:top w:val="single" w:sz="4" w:space="0" w:color="auto"/>
              <w:left w:val="single" w:sz="4" w:space="0" w:color="auto"/>
              <w:bottom w:val="single" w:sz="4" w:space="0" w:color="auto"/>
              <w:right w:val="single" w:sz="4" w:space="0" w:color="auto"/>
            </w:tcBorders>
          </w:tcPr>
          <w:p w14:paraId="21A12AED" w14:textId="77777777" w:rsidR="00181A61" w:rsidRPr="00FB4AD2" w:rsidRDefault="00181A61" w:rsidP="00942FE7">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6379" w:type="dxa"/>
            <w:tcBorders>
              <w:top w:val="single" w:sz="4" w:space="0" w:color="auto"/>
              <w:left w:val="single" w:sz="4" w:space="0" w:color="auto"/>
              <w:bottom w:val="single" w:sz="4" w:space="0" w:color="auto"/>
              <w:right w:val="single" w:sz="4" w:space="0" w:color="auto"/>
            </w:tcBorders>
          </w:tcPr>
          <w:p w14:paraId="3EF8875C" w14:textId="77777777" w:rsidR="00181A61" w:rsidRPr="001B350B" w:rsidRDefault="00181A61" w:rsidP="00942FE7">
            <w:pPr>
              <w:shd w:val="clear" w:color="auto" w:fill="FFFFFF" w:themeFill="background1"/>
              <w:tabs>
                <w:tab w:val="left" w:pos="612"/>
              </w:tabs>
              <w:jc w:val="both"/>
              <w:rPr>
                <w:rFonts w:eastAsia="SimSun"/>
                <w:sz w:val="20"/>
                <w:szCs w:val="20"/>
              </w:rPr>
            </w:pPr>
            <w:r>
              <w:rPr>
                <w:rFonts w:eastAsia="SimSun"/>
                <w:color w:val="000000" w:themeColor="text1"/>
                <w:sz w:val="20"/>
                <w:szCs w:val="20"/>
              </w:rPr>
              <w:t>*</w:t>
            </w:r>
            <w:r w:rsidRPr="00FB4AD2">
              <w:rPr>
                <w:rFonts w:eastAsia="SimSun"/>
                <w:color w:val="000000" w:themeColor="text1"/>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Pr>
                <w:rFonts w:eastAsia="SimSun"/>
                <w:color w:val="000000" w:themeColor="text1"/>
                <w:sz w:val="20"/>
                <w:szCs w:val="20"/>
              </w:rPr>
              <w:t xml:space="preserve"> </w:t>
            </w:r>
            <w:r w:rsidRPr="00FB4AD2">
              <w:rPr>
                <w:rFonts w:eastAsia="SimSun"/>
                <w:color w:val="000000" w:themeColor="text1"/>
                <w:sz w:val="20"/>
                <w:szCs w:val="20"/>
              </w:rPr>
              <w:t>În caz contrar, oferta</w:t>
            </w:r>
            <w:r>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r>
              <w:rPr>
                <w:rFonts w:eastAsia="SimSun"/>
                <w:color w:val="000000" w:themeColor="text1"/>
                <w:sz w:val="20"/>
                <w:szCs w:val="20"/>
              </w:rPr>
              <w:t xml:space="preserve"> </w:t>
            </w:r>
            <w:r w:rsidRPr="001B350B">
              <w:rPr>
                <w:rFonts w:eastAsia="SimSun"/>
                <w:sz w:val="20"/>
                <w:szCs w:val="20"/>
              </w:rPr>
              <w:t xml:space="preserve">Operatorul economic va fi respins din cadrul procedurii de atribuire în cazul în care nu </w:t>
            </w:r>
            <w:r w:rsidRPr="001B350B">
              <w:rPr>
                <w:rFonts w:eastAsia="SimSun"/>
                <w:sz w:val="20"/>
                <w:szCs w:val="20"/>
              </w:rPr>
              <w:lastRenderedPageBreak/>
              <w:t>va încărca în SIA RSAP (Mtender) oferta pentru loturile care sunt indicate în formularul specificațiilor de preț.</w:t>
            </w:r>
          </w:p>
          <w:p w14:paraId="5F6DB647" w14:textId="77777777" w:rsidR="00181A61" w:rsidRDefault="00181A61" w:rsidP="00942FE7">
            <w:pPr>
              <w:shd w:val="clear" w:color="auto" w:fill="FFFFFF" w:themeFill="background1"/>
              <w:tabs>
                <w:tab w:val="left" w:pos="612"/>
              </w:tabs>
              <w:spacing w:after="120"/>
              <w:jc w:val="both"/>
              <w:rPr>
                <w:rFonts w:eastAsia="SimSun"/>
                <w:color w:val="000000" w:themeColor="text1"/>
                <w:sz w:val="20"/>
                <w:szCs w:val="20"/>
              </w:rPr>
            </w:pPr>
            <w:r w:rsidRPr="001B350B">
              <w:rPr>
                <w:rFonts w:eastAsia="SimSun"/>
                <w:sz w:val="20"/>
                <w:szCs w:val="20"/>
              </w:rPr>
              <w:t>* Contractul semnat si completat cu anexele corespunzatoare cît și informația despre ofertant, conform modelului transmis odata cu decizia de atribuire, va fi prezentat în decurs de 3 zile</w:t>
            </w:r>
            <w:r w:rsidRPr="00FB4AD2">
              <w:rPr>
                <w:rFonts w:eastAsia="SimSun"/>
                <w:color w:val="000000" w:themeColor="text1"/>
                <w:sz w:val="20"/>
                <w:szCs w:val="20"/>
              </w:rPr>
              <w:t xml:space="preserve">, după expirarea termenului de așteptare(6 zile de la informarea cu privire la decizia grupului de lucru /evaluare) .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p w14:paraId="0EF6A42D" w14:textId="77777777" w:rsidR="00181A61" w:rsidRPr="001B350B" w:rsidRDefault="00181A61" w:rsidP="00942FE7">
            <w:pPr>
              <w:shd w:val="clear" w:color="auto" w:fill="FFFFFF" w:themeFill="background1"/>
              <w:tabs>
                <w:tab w:val="left" w:pos="612"/>
              </w:tabs>
              <w:spacing w:after="120"/>
              <w:jc w:val="both"/>
              <w:rPr>
                <w:rFonts w:eastAsia="SimSun"/>
                <w:sz w:val="20"/>
                <w:szCs w:val="20"/>
              </w:rPr>
            </w:pPr>
            <w:r w:rsidRPr="001B350B">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270518C8" w14:textId="77777777" w:rsidR="00181A61" w:rsidRPr="00FB4AD2" w:rsidRDefault="00181A61" w:rsidP="00942FE7">
            <w:pPr>
              <w:shd w:val="clear" w:color="auto" w:fill="FFFFFF" w:themeFill="background1"/>
              <w:tabs>
                <w:tab w:val="left" w:pos="612"/>
              </w:tabs>
              <w:spacing w:after="120"/>
              <w:jc w:val="both"/>
              <w:rPr>
                <w:rFonts w:eastAsia="SimSun"/>
                <w:color w:val="000000" w:themeColor="text1"/>
                <w:sz w:val="20"/>
                <w:szCs w:val="20"/>
              </w:rPr>
            </w:pPr>
            <w:r w:rsidRPr="001B350B">
              <w:rPr>
                <w:rFonts w:eastAsia="SimSun"/>
                <w:sz w:val="20"/>
                <w:szCs w:val="20"/>
              </w:rPr>
              <w:t xml:space="preserve">Documente </w:t>
            </w:r>
            <w:r w:rsidRPr="001B350B">
              <w:rPr>
                <w:iCs/>
                <w:sz w:val="20"/>
                <w:szCs w:val="20"/>
              </w:rPr>
              <w:t xml:space="preserve">sus-enunțate </w:t>
            </w:r>
            <w:r w:rsidRPr="005808E6">
              <w:rPr>
                <w:rFonts w:eastAsia="SimSun"/>
                <w:color w:val="000000" w:themeColor="text1"/>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6" w:type="dxa"/>
            <w:tcBorders>
              <w:top w:val="single" w:sz="4" w:space="0" w:color="auto"/>
              <w:left w:val="single" w:sz="4" w:space="0" w:color="auto"/>
              <w:bottom w:val="single" w:sz="4" w:space="0" w:color="auto"/>
              <w:right w:val="single" w:sz="4" w:space="0" w:color="auto"/>
            </w:tcBorders>
          </w:tcPr>
          <w:p w14:paraId="0994809C" w14:textId="77777777" w:rsidR="00181A61" w:rsidRPr="00FB4AD2" w:rsidRDefault="00181A61" w:rsidP="00942FE7">
            <w:pPr>
              <w:shd w:val="clear" w:color="auto" w:fill="FFFFFF" w:themeFill="background1"/>
              <w:tabs>
                <w:tab w:val="left" w:pos="612"/>
              </w:tabs>
              <w:spacing w:before="120" w:after="120"/>
              <w:rPr>
                <w:iCs/>
                <w:sz w:val="20"/>
                <w:szCs w:val="20"/>
              </w:rPr>
            </w:pPr>
            <w:r w:rsidRPr="00FB4AD2">
              <w:rPr>
                <w:iCs/>
                <w:color w:val="000000" w:themeColor="text1"/>
                <w:sz w:val="20"/>
                <w:szCs w:val="20"/>
              </w:rPr>
              <w:lastRenderedPageBreak/>
              <w:t>Obligatoriu la semnarea contractului</w:t>
            </w:r>
          </w:p>
        </w:tc>
      </w:tr>
    </w:tbl>
    <w:p w14:paraId="0D86DD6C" w14:textId="77777777" w:rsidR="00181A61" w:rsidRPr="00EF0468" w:rsidRDefault="00181A61" w:rsidP="00181A61">
      <w:pPr>
        <w:shd w:val="clear" w:color="auto" w:fill="FFFFFF" w:themeFill="background1"/>
        <w:tabs>
          <w:tab w:val="right" w:pos="426"/>
        </w:tabs>
        <w:spacing w:before="120"/>
        <w:jc w:val="both"/>
        <w:rPr>
          <w:b/>
          <w:noProof w:val="0"/>
          <w:sz w:val="16"/>
          <w:szCs w:val="16"/>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EF0468">
      <w:pPr>
        <w:shd w:val="clear" w:color="auto" w:fill="FFFFFF" w:themeFill="background1"/>
        <w:tabs>
          <w:tab w:val="right" w:pos="426"/>
        </w:tabs>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11B56A34"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00674F6B" w:rsidRPr="001E2F95">
        <w:rPr>
          <w:b/>
          <w:highlight w:val="yellow"/>
          <w:shd w:val="clear" w:color="auto" w:fill="FFFF00"/>
          <w:lang w:eastAsia="ru-RU"/>
        </w:rPr>
        <w:t>Nu este permisa divizarea lotului la livrare</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EF0468">
        <w:trPr>
          <w:trHeight w:val="558"/>
        </w:trPr>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EF0468">
      <w:pPr>
        <w:numPr>
          <w:ilvl w:val="0"/>
          <w:numId w:val="1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EF0468">
      <w:pPr>
        <w:numPr>
          <w:ilvl w:val="0"/>
          <w:numId w:val="14"/>
        </w:numPr>
        <w:shd w:val="clear" w:color="auto" w:fill="FFFFFF" w:themeFill="background1"/>
        <w:tabs>
          <w:tab w:val="right" w:pos="426"/>
        </w:tabs>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EF0468">
      <w:pPr>
        <w:numPr>
          <w:ilvl w:val="0"/>
          <w:numId w:val="1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EF046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674F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674F6B">
                  <w:pPr>
                    <w:framePr w:hSpace="180" w:wrap="around" w:vAnchor="page" w:hAnchor="margin" w:y="347"/>
                    <w:jc w:val="right"/>
                    <w:rPr>
                      <w:noProof w:val="0"/>
                      <w:lang w:val="it-IT"/>
                    </w:rPr>
                  </w:pPr>
                </w:p>
                <w:p w14:paraId="0189E21C" w14:textId="77777777" w:rsidR="008801F3" w:rsidRDefault="008801F3" w:rsidP="00674F6B">
                  <w:pPr>
                    <w:framePr w:hSpace="180" w:wrap="around" w:vAnchor="page" w:hAnchor="margin" w:y="347"/>
                    <w:jc w:val="right"/>
                    <w:rPr>
                      <w:noProof w:val="0"/>
                      <w:lang w:val="it-IT"/>
                    </w:rPr>
                  </w:pPr>
                </w:p>
                <w:p w14:paraId="0CC6F2E5" w14:textId="77777777" w:rsidR="00845C1B" w:rsidRDefault="00845C1B" w:rsidP="00674F6B">
                  <w:pPr>
                    <w:framePr w:hSpace="180" w:wrap="around" w:vAnchor="page" w:hAnchor="margin" w:y="347"/>
                    <w:jc w:val="right"/>
                    <w:rPr>
                      <w:noProof w:val="0"/>
                      <w:lang w:val="it-IT"/>
                    </w:rPr>
                  </w:pPr>
                </w:p>
                <w:p w14:paraId="62771B7D" w14:textId="77777777" w:rsidR="00845C1B" w:rsidRDefault="00845C1B" w:rsidP="00674F6B">
                  <w:pPr>
                    <w:framePr w:hSpace="180" w:wrap="around" w:vAnchor="page" w:hAnchor="margin" w:y="347"/>
                    <w:jc w:val="right"/>
                    <w:rPr>
                      <w:noProof w:val="0"/>
                      <w:lang w:val="it-IT"/>
                    </w:rPr>
                  </w:pPr>
                </w:p>
                <w:p w14:paraId="300EBE38" w14:textId="168318D1" w:rsidR="009613A9" w:rsidRPr="00DC35AC" w:rsidRDefault="00381725" w:rsidP="00674F6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674F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674F6B">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674F6B">
                  <w:pPr>
                    <w:framePr w:hSpace="180" w:wrap="around" w:vAnchor="page" w:hAnchor="margin" w:y="347"/>
                    <w:jc w:val="right"/>
                    <w:rPr>
                      <w:noProof w:val="0"/>
                      <w:lang w:val="it-IT"/>
                    </w:rPr>
                  </w:pPr>
                </w:p>
                <w:p w14:paraId="18FE8BE1" w14:textId="298987EE" w:rsidR="00C25482" w:rsidRPr="00DC35AC" w:rsidRDefault="00C25482" w:rsidP="00674F6B">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674F6B">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674F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4F6B">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674F6B">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4F6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74F6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4F6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74F6B">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674F6B">
                  <w:pPr>
                    <w:framePr w:hSpace="180" w:wrap="around" w:vAnchor="page" w:hAnchor="margin" w:y="347"/>
                  </w:pPr>
                </w:p>
              </w:tc>
              <w:tc>
                <w:tcPr>
                  <w:tcW w:w="2018" w:type="dxa"/>
                </w:tcPr>
                <w:p w14:paraId="25A190B6" w14:textId="77777777" w:rsidR="00C25482" w:rsidRPr="00C00499" w:rsidRDefault="00C25482" w:rsidP="00674F6B">
                  <w:pPr>
                    <w:framePr w:hSpace="180" w:wrap="around" w:vAnchor="page" w:hAnchor="margin" w:y="347"/>
                  </w:pPr>
                </w:p>
              </w:tc>
              <w:tc>
                <w:tcPr>
                  <w:tcW w:w="1904" w:type="dxa"/>
                  <w:gridSpan w:val="6"/>
                </w:tcPr>
                <w:p w14:paraId="46E478D9" w14:textId="36924D05" w:rsidR="00C25482" w:rsidRPr="00C00499" w:rsidRDefault="00C25482" w:rsidP="00674F6B">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74F6B">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74F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74F6B">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674F6B">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74F6B">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74F6B">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74F6B">
                  <w:pPr>
                    <w:framePr w:hSpace="180" w:wrap="around" w:vAnchor="page" w:hAnchor="margin" w:y="347"/>
                    <w:jc w:val="center"/>
                    <w:rPr>
                      <w:b/>
                      <w:sz w:val="20"/>
                    </w:rPr>
                  </w:pPr>
                  <w:r w:rsidRPr="0028367D">
                    <w:rPr>
                      <w:b/>
                      <w:sz w:val="20"/>
                    </w:rPr>
                    <w:t>Suma</w:t>
                  </w:r>
                </w:p>
                <w:p w14:paraId="241DE82A" w14:textId="77777777" w:rsidR="00C25482" w:rsidRPr="0028367D" w:rsidRDefault="00C25482" w:rsidP="00674F6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4F6B">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74F6B">
                  <w:pPr>
                    <w:framePr w:hSpace="180" w:wrap="around" w:vAnchor="page" w:hAnchor="margin" w:y="347"/>
                    <w:jc w:val="center"/>
                    <w:rPr>
                      <w:b/>
                      <w:sz w:val="20"/>
                    </w:rPr>
                  </w:pPr>
                  <w:r w:rsidRPr="0028367D">
                    <w:rPr>
                      <w:b/>
                      <w:sz w:val="20"/>
                    </w:rPr>
                    <w:t>Suma</w:t>
                  </w:r>
                </w:p>
                <w:p w14:paraId="0D6E9C91" w14:textId="77777777" w:rsidR="00C25482" w:rsidRPr="0028367D" w:rsidRDefault="00C25482" w:rsidP="00674F6B">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4F6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4F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4F6B">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4F6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4F6B">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74F6B">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74F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74F6B">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74F6B">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74F6B">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74F6B">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74F6B">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74F6B">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4F6B">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4F6B">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4F6B">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74F6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74F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74F6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74F6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74F6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74F6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74F6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74F6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74F6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674F6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74F6B">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674F6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674F6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674F6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674F6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674F6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674F6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674F6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674F6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674F6B">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674F6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674F6B">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674F6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674F6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674F6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674F6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674F6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674F6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674F6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674F6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674F6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674F6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674F6B">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674F6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674F6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674F6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674F6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674F6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674F6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674F6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674F6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674F6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674F6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674F6B">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74F6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74F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74F6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74F6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74F6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74F6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74F6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74F6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74F6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74F6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74F6B">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674F6B">
                  <w:pPr>
                    <w:framePr w:hSpace="180" w:wrap="around" w:vAnchor="page" w:hAnchor="margin" w:y="347"/>
                    <w:tabs>
                      <w:tab w:val="left" w:pos="6120"/>
                    </w:tabs>
                    <w:rPr>
                      <w:sz w:val="20"/>
                    </w:rPr>
                  </w:pPr>
                </w:p>
                <w:p w14:paraId="15135DCC" w14:textId="77777777" w:rsidR="00C25482" w:rsidRPr="00845C1B" w:rsidRDefault="00C25482" w:rsidP="00674F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4F6B">
                  <w:pPr>
                    <w:framePr w:hSpace="180" w:wrap="around" w:vAnchor="page" w:hAnchor="margin" w:y="347"/>
                    <w:rPr>
                      <w:sz w:val="20"/>
                    </w:rPr>
                  </w:pPr>
                </w:p>
                <w:p w14:paraId="1FA8F12B" w14:textId="362C50DE" w:rsidR="00C25482" w:rsidRPr="00845C1B" w:rsidRDefault="00C25482" w:rsidP="00674F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674F6B">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674F6B">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674F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480C9291" w14:textId="6247CA2F" w:rsidR="002F6369" w:rsidRPr="00025FA1" w:rsidRDefault="002F6369" w:rsidP="00AB3C52">
            <w:pPr>
              <w:jc w:val="center"/>
              <w:rPr>
                <w:b/>
                <w:bCs/>
              </w:rPr>
            </w:pPr>
            <w:r w:rsidRPr="00025FA1">
              <w:t>privind achiziţia de</w:t>
            </w:r>
            <w:r w:rsidRPr="00025FA1">
              <w:rPr>
                <w:b/>
                <w:bCs/>
              </w:rPr>
              <w:t xml:space="preserve"> </w:t>
            </w:r>
            <w:r w:rsidR="009148E7" w:rsidRPr="009148E7">
              <w:rPr>
                <w:b/>
                <w:noProof w:val="0"/>
                <w:highlight w:val="yellow"/>
                <w:lang w:eastAsia="ru-RU"/>
              </w:rPr>
              <w:t>Seturi de diagnostic pentru imunologie</w:t>
            </w:r>
            <w:r w:rsidRPr="009148E7">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43543440" w:rsidR="002F6369" w:rsidRPr="009148E7" w:rsidRDefault="002F6369" w:rsidP="00AB3C52">
            <w:pPr>
              <w:shd w:val="clear" w:color="auto" w:fill="FFFFFF" w:themeFill="background1"/>
              <w:jc w:val="both"/>
              <w:rPr>
                <w:i/>
                <w:highlight w:val="yellow"/>
              </w:rPr>
            </w:pPr>
            <w:r w:rsidRPr="00025FA1">
              <w:rPr>
                <w:i/>
              </w:rPr>
              <w:t xml:space="preserve">Obiectul achiziției : </w:t>
            </w:r>
            <w:r w:rsidR="009148E7" w:rsidRPr="009148E7">
              <w:rPr>
                <w:b/>
                <w:noProof w:val="0"/>
                <w:highlight w:val="yellow"/>
                <w:lang w:eastAsia="ru-RU"/>
              </w:rPr>
              <w:t>Seturi de diagnostic pentru imunologie</w:t>
            </w:r>
          </w:p>
          <w:p w14:paraId="4482A66D" w14:textId="77777777" w:rsidR="002F6369" w:rsidRPr="00992581" w:rsidRDefault="002F6369" w:rsidP="00AB3C52">
            <w:pPr>
              <w:shd w:val="clear" w:color="auto" w:fill="FFFFFF" w:themeFill="background1"/>
              <w:jc w:val="both"/>
              <w:rPr>
                <w:i/>
              </w:rPr>
            </w:pPr>
            <w:r w:rsidRPr="002F6369">
              <w:rPr>
                <w:i/>
                <w:highlight w:val="yellow"/>
              </w:rPr>
              <w:t xml:space="preserve">Cod CPV:  </w:t>
            </w:r>
            <w:r w:rsidRPr="002F6369">
              <w:rPr>
                <w:sz w:val="22"/>
                <w:szCs w:val="22"/>
                <w:highlight w:val="yellow"/>
              </w:rPr>
              <w:t>33694000-1</w:t>
            </w:r>
            <w:r w:rsidRPr="002F6369">
              <w:rPr>
                <w:i/>
                <w:highlight w:val="yellow"/>
              </w:rPr>
              <w:t>- Agenţi diagnostici</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162DDC76"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9148E7" w:rsidRPr="009148E7">
              <w:rPr>
                <w:b/>
                <w:bCs/>
                <w:i/>
                <w:iCs/>
                <w:highlight w:val="yellow"/>
              </w:rPr>
              <w:t>Seturi de diagnostic pentru imunologie</w:t>
            </w:r>
            <w:r w:rsidRPr="002F6369">
              <w:rPr>
                <w:rStyle w:val="aff0"/>
                <w:i/>
                <w:iCs/>
                <w:highlight w:val="yellow"/>
              </w:rPr>
              <w:t xml:space="preserve"> </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06415CAB"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w:t>
            </w:r>
            <w:r w:rsidRPr="00AB5F5A">
              <w:rPr>
                <w:iCs/>
                <w:highlight w:val="yellow"/>
              </w:rPr>
              <w:t>12</w:t>
            </w:r>
            <w:r w:rsidR="00AB5F5A" w:rsidRPr="00AB5F5A">
              <w:rPr>
                <w:iCs/>
                <w:highlight w:val="yellow"/>
              </w:rPr>
              <w:t>, 21</w:t>
            </w:r>
            <w:r w:rsidRPr="00AB5F5A">
              <w:rPr>
                <w:iCs/>
                <w:highlight w:val="yellow"/>
              </w:rPr>
              <w:t>,</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lastRenderedPageBreak/>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lastRenderedPageBreak/>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22A0C" w14:textId="77777777" w:rsidR="00896DFE" w:rsidRDefault="00896DFE" w:rsidP="00A20ACF">
      <w:r>
        <w:separator/>
      </w:r>
    </w:p>
  </w:endnote>
  <w:endnote w:type="continuationSeparator" w:id="0">
    <w:p w14:paraId="59128943" w14:textId="77777777" w:rsidR="00896DFE" w:rsidRDefault="00896D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8F3C1" w14:textId="77777777" w:rsidR="00896DFE" w:rsidRDefault="00896DFE" w:rsidP="00A20ACF">
      <w:r>
        <w:separator/>
      </w:r>
    </w:p>
  </w:footnote>
  <w:footnote w:type="continuationSeparator" w:id="0">
    <w:p w14:paraId="71998CA6" w14:textId="77777777" w:rsidR="00896DFE" w:rsidRDefault="00896D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0AD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A61"/>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93E"/>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2E4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89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4F6B"/>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9AF"/>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6A8"/>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96DFE"/>
    <w:rsid w:val="008A019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48E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5F5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0DBD"/>
    <w:rsid w:val="00C312DC"/>
    <w:rsid w:val="00C32433"/>
    <w:rsid w:val="00C325CC"/>
    <w:rsid w:val="00C32620"/>
    <w:rsid w:val="00C33218"/>
    <w:rsid w:val="00C376EF"/>
    <w:rsid w:val="00C37702"/>
    <w:rsid w:val="00C415AE"/>
    <w:rsid w:val="00C41B61"/>
    <w:rsid w:val="00C41D86"/>
    <w:rsid w:val="00C432F6"/>
    <w:rsid w:val="00C43D33"/>
    <w:rsid w:val="00C44A58"/>
    <w:rsid w:val="00C44B96"/>
    <w:rsid w:val="00C45975"/>
    <w:rsid w:val="00C459CA"/>
    <w:rsid w:val="00C46E7A"/>
    <w:rsid w:val="00C47818"/>
    <w:rsid w:val="00C50A6A"/>
    <w:rsid w:val="00C51EAE"/>
    <w:rsid w:val="00C5446F"/>
    <w:rsid w:val="00C546BD"/>
    <w:rsid w:val="00C54CA3"/>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0AB1"/>
    <w:rsid w:val="00EE1025"/>
    <w:rsid w:val="00EE14E7"/>
    <w:rsid w:val="00EE204E"/>
    <w:rsid w:val="00EE2F3E"/>
    <w:rsid w:val="00EE45AE"/>
    <w:rsid w:val="00EE489D"/>
    <w:rsid w:val="00EF0468"/>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60</Pages>
  <Words>22082</Words>
  <Characters>125868</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80</cp:revision>
  <cp:lastPrinted>2022-02-03T13:50:00Z</cp:lastPrinted>
  <dcterms:created xsi:type="dcterms:W3CDTF">2022-01-24T09:36:00Z</dcterms:created>
  <dcterms:modified xsi:type="dcterms:W3CDTF">2025-12-15T07:56:00Z</dcterms:modified>
</cp:coreProperties>
</file>