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Material din metal pentru protecția stratului termoizolant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Material din metal pentru protecția statului termoizolant Ø 308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Material din metal pentru protecția statului termoizolant Ø 308 mm. Diametrul țevii/conductei: Ø 108 mm. Grosimea stratului termoizolant: δ 100 mm. Grosimea tablei zincate: min. 0,5 mm. Lungimea tuburilor metalice: min. 1 (unu) m.l.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Material din metal pentru protecția statului termoizolant Ø 289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Material din metal pentru protecția statului termoizolant Ø 289 mm. Diametrul țevii/conductei: Ø 89 mm. Grosimea stratului termoizolant: δ 100 mm. Grosimea tablei zincate: min. 0,5 mm. Lungimea tuburilor metalice: min. 1 (unu) m.l.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Cot din metal pentru protecția statului termoizolant Ø 308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Cot din metal pentru protecția statului termoizolant Ø 308 mm. Diametrul țevii/conductei: Ø 108 mm. Grosimea stratului termoizolant: δ 100 mm. Grosimea tablei zincate: min. 0,5 mm. Unghi: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Cot din metal pentru protecția statului termoizolant Ø 289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Cot din metal pentru protecția statului termoizolant Ø 289 mm. Diametrul țevii/conductei: Ø 89 mm. Grosimea stratului termoizolant: δ 100 mm. Grosimea tablei zincate: min. 0,5 mm. Unghi: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Cot din metal pentru protecția statului termoizolant Ø 257 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zh-CN"/>
              </w:rPr>
              <w:t>Cot din metal pentru protecția statului termoizolant Ø 257 mm. Diametrul țevii/conductei: Ø 57 mm. Grosimea stratului termoizolant: δ 100 mm. Grosimea tablei zincate: min. 0,5 mm. Unghi: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745"/>
        <w:gridCol w:w="1260"/>
        <w:gridCol w:w="782"/>
        <w:gridCol w:w="1352"/>
        <w:gridCol w:w="1352"/>
        <w:gridCol w:w="1352"/>
        <w:gridCol w:w="1352"/>
        <w:gridCol w:w="1843"/>
        <w:gridCol w:w="1155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d/o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7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7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</w:rPr>
              <w:t>Material din metal pentru protecția stratului termoizolant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44300000-3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Material din metal pentru protecția statului termoizolant Ø 308 mm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vertAlign w:val="baseli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.l.</w:t>
            </w:r>
          </w:p>
        </w:tc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60</w:t>
            </w: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</w:rPr>
              <w:t>Livrarea se va efectua din contul și cu transportul operatorului economic (Vânzătorului/Furnizorului) la depozitul entității contractante (Cumpărătorului) [or. Bălți, str. Ștefan cel Mare, 168], în termen de 20 (douăzeci) zile calendaristice din momentul semnării contractului.</w:t>
            </w:r>
          </w:p>
        </w:tc>
        <w:tc>
          <w:tcPr>
            <w:tcW w:w="1155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44300000-3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Material din metal pentru protecția statului termoizolant Ø 289 mm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vertAlign w:val="baseline"/>
                <w:lang w:eastAsia="zh-CN"/>
              </w:rPr>
              <w:t>.l.</w:t>
            </w:r>
          </w:p>
        </w:tc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260</w:t>
            </w: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43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15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44300000-3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Cot din metal pentru protecția statului termoizolant Ø 308 mm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8</w:t>
            </w: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43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15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44300000-3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Cot din metal pentru protecția statului termoizolant Ø 289 mm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14</w:t>
            </w: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43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15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44300000-3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i w:val="0"/>
                <w:iCs w:val="0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 xml:space="preserve">Cot din metal pentru 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zh-CN"/>
              </w:rPr>
              <w:t>protecția statului termoizolant Ø 257 mm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buc.</w:t>
            </w:r>
          </w:p>
        </w:tc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zh-CN"/>
              </w:rPr>
              <w:t>10</w:t>
            </w: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43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155" w:type="dxa"/>
            <w:vMerge w:val="continue"/>
            <w:tcBorders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15"/>
                <w:szCs w:val="15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 lot 1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8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27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7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1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A1F41F1"/>
    <w:rsid w:val="0C722C9C"/>
    <w:rsid w:val="10425480"/>
    <w:rsid w:val="124A57A9"/>
    <w:rsid w:val="15433EAE"/>
    <w:rsid w:val="15CF515F"/>
    <w:rsid w:val="1A235F91"/>
    <w:rsid w:val="1B0A44F5"/>
    <w:rsid w:val="1DB03E28"/>
    <w:rsid w:val="22575BBF"/>
    <w:rsid w:val="2B8A559C"/>
    <w:rsid w:val="32117518"/>
    <w:rsid w:val="38A21BCA"/>
    <w:rsid w:val="3CEE333F"/>
    <w:rsid w:val="3D98229D"/>
    <w:rsid w:val="3DF53D49"/>
    <w:rsid w:val="3DFF4976"/>
    <w:rsid w:val="442B4CA6"/>
    <w:rsid w:val="4A3459A1"/>
    <w:rsid w:val="4B2B3590"/>
    <w:rsid w:val="53380017"/>
    <w:rsid w:val="5CF43F2D"/>
    <w:rsid w:val="6B52785D"/>
    <w:rsid w:val="6DE34AE4"/>
    <w:rsid w:val="6E3C219F"/>
    <w:rsid w:val="72E36382"/>
    <w:rsid w:val="7477213F"/>
    <w:rsid w:val="7AE377C7"/>
    <w:rsid w:val="7B0B2BDE"/>
    <w:rsid w:val="7BF6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CET-Nord SA</cp:lastModifiedBy>
  <dcterms:modified xsi:type="dcterms:W3CDTF">2022-11-09T06:30:20Z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3A644E550F2740CD909D918DDC182DC1</vt:lpwstr>
  </property>
</Properties>
</file>