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E932E3" w14:textId="69CAC292" w:rsidR="005D0AAF" w:rsidRPr="0065149C" w:rsidRDefault="005D0AAF" w:rsidP="003B3DC1">
      <w:pPr>
        <w:shd w:val="clear" w:color="auto" w:fill="FFFFFF" w:themeFill="background1"/>
        <w:tabs>
          <w:tab w:val="left" w:pos="5245"/>
        </w:tabs>
        <w:autoSpaceDE w:val="0"/>
        <w:autoSpaceDN w:val="0"/>
        <w:adjustRightInd w:val="0"/>
        <w:spacing w:after="0" w:line="240" w:lineRule="auto"/>
        <w:jc w:val="center"/>
        <w:rPr>
          <w:rFonts w:ascii="Times New Roman" w:eastAsiaTheme="minorHAnsi" w:hAnsi="Times New Roman"/>
          <w:b/>
          <w:bCs/>
          <w:sz w:val="28"/>
          <w:szCs w:val="28"/>
          <w:lang w:val="ro-MD" w:eastAsia="en-US"/>
        </w:rPr>
      </w:pPr>
      <w:r w:rsidRPr="0065149C">
        <w:rPr>
          <w:rFonts w:ascii="Times New Roman" w:eastAsiaTheme="minorHAnsi" w:hAnsi="Times New Roman"/>
          <w:b/>
          <w:bCs/>
          <w:sz w:val="28"/>
          <w:szCs w:val="28"/>
          <w:lang w:val="ro-MD" w:eastAsia="en-US"/>
        </w:rPr>
        <w:t>CAIET DE SARCINI</w:t>
      </w:r>
    </w:p>
    <w:p w14:paraId="0073199C" w14:textId="77777777" w:rsidR="005A16FB" w:rsidRDefault="008418D4" w:rsidP="007259B9">
      <w:pPr>
        <w:shd w:val="clear" w:color="auto" w:fill="FFFFFF" w:themeFill="background1"/>
        <w:autoSpaceDE w:val="0"/>
        <w:autoSpaceDN w:val="0"/>
        <w:adjustRightInd w:val="0"/>
        <w:spacing w:after="0" w:line="240" w:lineRule="auto"/>
        <w:jc w:val="center"/>
        <w:rPr>
          <w:rFonts w:ascii="Times New Roman" w:eastAsiaTheme="minorHAnsi" w:hAnsi="Times New Roman"/>
          <w:b/>
          <w:bCs/>
          <w:sz w:val="28"/>
          <w:szCs w:val="28"/>
          <w:lang w:val="ro-MD" w:eastAsia="en-US"/>
        </w:rPr>
      </w:pPr>
      <w:r w:rsidRPr="0065149C">
        <w:rPr>
          <w:rFonts w:ascii="Times New Roman" w:eastAsiaTheme="minorHAnsi" w:hAnsi="Times New Roman"/>
          <w:b/>
          <w:bCs/>
          <w:sz w:val="28"/>
          <w:szCs w:val="28"/>
          <w:lang w:val="ro-MD" w:eastAsia="en-US"/>
        </w:rPr>
        <w:t xml:space="preserve">privind achiziția </w:t>
      </w:r>
      <w:r w:rsidR="005A16FB">
        <w:rPr>
          <w:rFonts w:ascii="Times New Roman" w:eastAsiaTheme="minorHAnsi" w:hAnsi="Times New Roman"/>
          <w:b/>
          <w:bCs/>
          <w:sz w:val="28"/>
          <w:szCs w:val="28"/>
          <w:lang w:val="ro-MD" w:eastAsia="en-US"/>
        </w:rPr>
        <w:t xml:space="preserve">aparatelor izolante </w:t>
      </w:r>
    </w:p>
    <w:p w14:paraId="1EF01448" w14:textId="3F92DE9E" w:rsidR="007D079B" w:rsidRDefault="005A16FB" w:rsidP="007259B9">
      <w:pPr>
        <w:shd w:val="clear" w:color="auto" w:fill="FFFFFF" w:themeFill="background1"/>
        <w:autoSpaceDE w:val="0"/>
        <w:autoSpaceDN w:val="0"/>
        <w:adjustRightInd w:val="0"/>
        <w:spacing w:after="0" w:line="240" w:lineRule="auto"/>
        <w:jc w:val="center"/>
        <w:rPr>
          <w:rFonts w:ascii="Times New Roman" w:eastAsiaTheme="minorHAnsi" w:hAnsi="Times New Roman"/>
          <w:b/>
          <w:bCs/>
          <w:sz w:val="28"/>
          <w:szCs w:val="28"/>
          <w:lang w:val="ro-MD" w:eastAsia="en-US"/>
        </w:rPr>
      </w:pPr>
      <w:r w:rsidRPr="005A16FB">
        <w:rPr>
          <w:rFonts w:ascii="Times New Roman" w:eastAsiaTheme="minorHAnsi" w:hAnsi="Times New Roman"/>
          <w:b/>
          <w:bCs/>
          <w:sz w:val="28"/>
          <w:szCs w:val="28"/>
          <w:lang w:val="ro-MD" w:eastAsia="en-US"/>
        </w:rPr>
        <w:t>cu aer comprimat pentru respirație</w:t>
      </w:r>
    </w:p>
    <w:p w14:paraId="4E1BBB6A" w14:textId="77777777" w:rsidR="005A16FB" w:rsidRPr="0065149C" w:rsidRDefault="005A16FB" w:rsidP="007259B9">
      <w:pPr>
        <w:shd w:val="clear" w:color="auto" w:fill="FFFFFF" w:themeFill="background1"/>
        <w:autoSpaceDE w:val="0"/>
        <w:autoSpaceDN w:val="0"/>
        <w:adjustRightInd w:val="0"/>
        <w:spacing w:after="0" w:line="240" w:lineRule="auto"/>
        <w:jc w:val="center"/>
        <w:rPr>
          <w:rFonts w:ascii="Times New Roman" w:eastAsiaTheme="minorHAnsi" w:hAnsi="Times New Roman"/>
          <w:b/>
          <w:bCs/>
          <w:sz w:val="28"/>
          <w:szCs w:val="28"/>
          <w:lang w:val="ro-MD" w:eastAsia="en-US"/>
        </w:rPr>
      </w:pPr>
    </w:p>
    <w:p w14:paraId="009CDAF4" w14:textId="0A6A6EBF" w:rsidR="005D0AAF" w:rsidRPr="0065149C" w:rsidRDefault="00714228" w:rsidP="00EC292C">
      <w:pPr>
        <w:pStyle w:val="a6"/>
        <w:numPr>
          <w:ilvl w:val="0"/>
          <w:numId w:val="1"/>
        </w:numPr>
        <w:shd w:val="clear" w:color="auto" w:fill="FFFFFF" w:themeFill="background1"/>
        <w:tabs>
          <w:tab w:val="left" w:pos="1134"/>
        </w:tabs>
        <w:spacing w:after="0" w:line="240" w:lineRule="auto"/>
        <w:ind w:left="0" w:firstLine="567"/>
        <w:jc w:val="both"/>
        <w:rPr>
          <w:rFonts w:ascii="Times New Roman" w:hAnsi="Times New Roman"/>
          <w:b/>
          <w:sz w:val="28"/>
          <w:szCs w:val="28"/>
          <w:lang w:val="ro-MD"/>
        </w:rPr>
      </w:pPr>
      <w:r w:rsidRPr="0065149C">
        <w:rPr>
          <w:rFonts w:ascii="Times New Roman" w:hAnsi="Times New Roman"/>
          <w:b/>
          <w:sz w:val="28"/>
          <w:szCs w:val="28"/>
          <w:lang w:val="ro-MD"/>
        </w:rPr>
        <w:t>Generalități</w:t>
      </w:r>
    </w:p>
    <w:p w14:paraId="1BE95EA2" w14:textId="54FA6420" w:rsidR="001E343F" w:rsidRPr="0065149C" w:rsidRDefault="001E343F"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bookmarkStart w:id="0" w:name="_GoBack"/>
      <w:r w:rsidRPr="0065149C">
        <w:rPr>
          <w:rFonts w:ascii="Times New Roman" w:eastAsiaTheme="minorHAnsi" w:hAnsi="Times New Roman"/>
          <w:sz w:val="28"/>
          <w:szCs w:val="28"/>
          <w:lang w:val="ro-MD" w:eastAsia="en-US"/>
        </w:rPr>
        <w:t>Caietul de sarcini face parte integrantă din documentația de atribuire și constituie ansamblul cerințelor pe baza cărora se elaborează de către fiecare ofertant propunerea tehnică</w:t>
      </w:r>
      <w:r w:rsidR="009F401C" w:rsidRPr="0065149C">
        <w:rPr>
          <w:rFonts w:ascii="Times New Roman" w:eastAsiaTheme="minorHAnsi" w:hAnsi="Times New Roman"/>
          <w:sz w:val="28"/>
          <w:szCs w:val="28"/>
          <w:lang w:val="ro-MD" w:eastAsia="en-US"/>
        </w:rPr>
        <w:t xml:space="preserve"> (oferta)</w:t>
      </w:r>
      <w:r w:rsidRPr="0065149C">
        <w:rPr>
          <w:rFonts w:ascii="Times New Roman" w:eastAsiaTheme="minorHAnsi" w:hAnsi="Times New Roman"/>
          <w:sz w:val="28"/>
          <w:szCs w:val="28"/>
          <w:lang w:val="ro-MD" w:eastAsia="en-US"/>
        </w:rPr>
        <w:t>.</w:t>
      </w:r>
    </w:p>
    <w:p w14:paraId="3238AD44" w14:textId="334E3A9D" w:rsidR="001E343F" w:rsidRPr="0065149C" w:rsidRDefault="001E343F"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65149C">
        <w:rPr>
          <w:rFonts w:ascii="Times New Roman" w:eastAsiaTheme="minorHAnsi" w:hAnsi="Times New Roman"/>
          <w:sz w:val="28"/>
          <w:szCs w:val="28"/>
          <w:lang w:val="ro-MD" w:eastAsia="en-US"/>
        </w:rPr>
        <w:t>Caietul de sarcini conține specificații tehnice și indicații privind regulile de bază care trebuie respectate astfel încât potențialii ofertanți să elaboreze propunerea tehnică</w:t>
      </w:r>
      <w:r w:rsidR="009F401C" w:rsidRPr="0065149C">
        <w:rPr>
          <w:rFonts w:ascii="Times New Roman" w:eastAsiaTheme="minorHAnsi" w:hAnsi="Times New Roman"/>
          <w:sz w:val="28"/>
          <w:szCs w:val="28"/>
          <w:lang w:val="ro-MD" w:eastAsia="en-US"/>
        </w:rPr>
        <w:t xml:space="preserve"> (oferta)</w:t>
      </w:r>
      <w:r w:rsidRPr="0065149C">
        <w:rPr>
          <w:rFonts w:ascii="Times New Roman" w:eastAsiaTheme="minorHAnsi" w:hAnsi="Times New Roman"/>
          <w:sz w:val="28"/>
          <w:szCs w:val="28"/>
          <w:lang w:val="ro-MD" w:eastAsia="en-US"/>
        </w:rPr>
        <w:t>, precum și cele ce trebuie respectate pe timpul derulării contractelor ce vor fi atribuite.</w:t>
      </w:r>
    </w:p>
    <w:p w14:paraId="331F7263" w14:textId="737F670D" w:rsidR="00324D13" w:rsidRPr="0065149C" w:rsidRDefault="00324D13"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65149C">
        <w:rPr>
          <w:rFonts w:ascii="Times New Roman" w:eastAsiaTheme="minorHAnsi" w:hAnsi="Times New Roman"/>
          <w:sz w:val="28"/>
          <w:szCs w:val="28"/>
          <w:lang w:val="ro-MD" w:eastAsia="en-US"/>
        </w:rPr>
        <w:t>Specificațiile tehnice ale produselor definesc, după caz și fără a se limita la cele ce urmează, caracteristici referitoare la nivelul calitativ, tehnic și de performanță, siguranță în exploatare, dimensiuni, precum și sisteme de asigurare a calității, simboluri, teste și încercări de laborator și metode de testare, ambalare, etichetare, marcare, condițiile pentru certificarea conformității cu standarde relevante sau altele asemenea.</w:t>
      </w:r>
    </w:p>
    <w:p w14:paraId="48CAFB14" w14:textId="7FC7A17E" w:rsidR="00324D13" w:rsidRPr="0065149C" w:rsidRDefault="00324D13"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65149C">
        <w:rPr>
          <w:rFonts w:ascii="Times New Roman" w:eastAsiaTheme="minorHAnsi" w:hAnsi="Times New Roman"/>
          <w:sz w:val="28"/>
          <w:szCs w:val="28"/>
          <w:lang w:val="ro-MD" w:eastAsia="en-US"/>
        </w:rPr>
        <w:t xml:space="preserve">În cadrul acestei proceduri, Inspectoratul General pentru Situații de Urgentă </w:t>
      </w:r>
      <w:r w:rsidR="004C5B22" w:rsidRPr="0065149C">
        <w:rPr>
          <w:rFonts w:ascii="Times New Roman" w:eastAsiaTheme="minorHAnsi" w:hAnsi="Times New Roman"/>
          <w:sz w:val="28"/>
          <w:szCs w:val="28"/>
          <w:lang w:val="ro-MD" w:eastAsia="en-US"/>
        </w:rPr>
        <w:t xml:space="preserve">al Ministerului Afacerilor Interne </w:t>
      </w:r>
      <w:r w:rsidRPr="0065149C">
        <w:rPr>
          <w:rFonts w:ascii="Times New Roman" w:eastAsiaTheme="minorHAnsi" w:hAnsi="Times New Roman"/>
          <w:sz w:val="28"/>
          <w:szCs w:val="28"/>
          <w:lang w:val="ro-MD" w:eastAsia="en-US"/>
        </w:rPr>
        <w:t>îndeplinește rolul de Autoritate contractantă, respectiv achizitor în cadrul contractului.</w:t>
      </w:r>
    </w:p>
    <w:p w14:paraId="7A6DD214" w14:textId="77777777" w:rsidR="00913E74" w:rsidRPr="0065149C" w:rsidRDefault="00913E74" w:rsidP="00913E74">
      <w:pPr>
        <w:pStyle w:val="a6"/>
        <w:shd w:val="clear" w:color="auto" w:fill="FFFFFF" w:themeFill="background1"/>
        <w:tabs>
          <w:tab w:val="left" w:pos="1134"/>
        </w:tabs>
        <w:autoSpaceDE w:val="0"/>
        <w:autoSpaceDN w:val="0"/>
        <w:adjustRightInd w:val="0"/>
        <w:spacing w:after="0" w:line="240" w:lineRule="auto"/>
        <w:ind w:left="567"/>
        <w:jc w:val="both"/>
        <w:rPr>
          <w:rFonts w:ascii="Times New Roman" w:eastAsiaTheme="minorHAnsi" w:hAnsi="Times New Roman"/>
          <w:sz w:val="28"/>
          <w:szCs w:val="28"/>
          <w:lang w:val="ro-MD" w:eastAsia="en-US"/>
        </w:rPr>
      </w:pPr>
    </w:p>
    <w:p w14:paraId="5DE805EF" w14:textId="12CFC377" w:rsidR="00913E74" w:rsidRPr="0065149C" w:rsidRDefault="00714228" w:rsidP="00EC292C">
      <w:pPr>
        <w:pStyle w:val="a6"/>
        <w:numPr>
          <w:ilvl w:val="0"/>
          <w:numId w:val="1"/>
        </w:numPr>
        <w:shd w:val="clear" w:color="auto" w:fill="FFFFFF" w:themeFill="background1"/>
        <w:tabs>
          <w:tab w:val="left" w:pos="1134"/>
        </w:tabs>
        <w:spacing w:after="0" w:line="240" w:lineRule="auto"/>
        <w:ind w:left="0" w:firstLine="567"/>
        <w:jc w:val="both"/>
        <w:rPr>
          <w:rFonts w:ascii="Times New Roman" w:hAnsi="Times New Roman"/>
          <w:b/>
          <w:sz w:val="28"/>
          <w:szCs w:val="28"/>
          <w:lang w:val="ro-MD"/>
        </w:rPr>
      </w:pPr>
      <w:r w:rsidRPr="0065149C">
        <w:rPr>
          <w:rFonts w:ascii="Times New Roman" w:hAnsi="Times New Roman"/>
          <w:b/>
          <w:sz w:val="28"/>
          <w:szCs w:val="28"/>
          <w:lang w:val="ro-MD"/>
        </w:rPr>
        <w:t>Obiectul achiziției</w:t>
      </w:r>
    </w:p>
    <w:p w14:paraId="5187554A" w14:textId="3878EB4E" w:rsidR="00512594" w:rsidRPr="0065149C" w:rsidRDefault="00512594" w:rsidP="00606436">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65149C">
        <w:rPr>
          <w:rFonts w:ascii="Times New Roman" w:eastAsiaTheme="minorHAnsi" w:hAnsi="Times New Roman"/>
          <w:sz w:val="28"/>
          <w:szCs w:val="28"/>
          <w:lang w:val="ro-MD" w:eastAsia="en-US"/>
        </w:rPr>
        <w:t xml:space="preserve">Obiectul prezentului caiet de sarcini îl constituie achiziția </w:t>
      </w:r>
      <w:r w:rsidR="0070045C" w:rsidRPr="0065149C">
        <w:rPr>
          <w:rFonts w:ascii="Times New Roman" w:eastAsiaTheme="minorHAnsi" w:hAnsi="Times New Roman"/>
          <w:sz w:val="28"/>
          <w:szCs w:val="28"/>
          <w:lang w:val="ro-MD" w:eastAsia="en-US"/>
        </w:rPr>
        <w:t>de</w:t>
      </w:r>
      <w:r w:rsidR="00606436" w:rsidRPr="0065149C">
        <w:rPr>
          <w:rFonts w:ascii="Times New Roman" w:eastAsiaTheme="minorHAnsi" w:hAnsi="Times New Roman"/>
          <w:sz w:val="28"/>
          <w:szCs w:val="28"/>
          <w:lang w:val="ro-MD" w:eastAsia="en-US"/>
        </w:rPr>
        <w:t xml:space="preserve"> aparate izolante cu aer comprimat pentru respirație, </w:t>
      </w:r>
      <w:r w:rsidR="0030064D" w:rsidRPr="0065149C">
        <w:rPr>
          <w:rFonts w:ascii="Times New Roman" w:eastAsiaTheme="minorHAnsi" w:hAnsi="Times New Roman"/>
          <w:sz w:val="28"/>
          <w:szCs w:val="28"/>
          <w:lang w:val="ro-MD" w:eastAsia="en-US"/>
        </w:rPr>
        <w:t>destinate</w:t>
      </w:r>
      <w:r w:rsidR="00BA48D2" w:rsidRPr="0065149C">
        <w:rPr>
          <w:rFonts w:ascii="Times New Roman" w:eastAsiaTheme="minorHAnsi" w:hAnsi="Times New Roman"/>
          <w:sz w:val="28"/>
          <w:szCs w:val="28"/>
          <w:lang w:val="ro-MD" w:eastAsia="en-US"/>
        </w:rPr>
        <w:t xml:space="preserve"> </w:t>
      </w:r>
      <w:r w:rsidRPr="0065149C">
        <w:rPr>
          <w:rFonts w:ascii="Times New Roman" w:eastAsiaTheme="minorHAnsi" w:hAnsi="Times New Roman"/>
          <w:sz w:val="28"/>
          <w:szCs w:val="28"/>
          <w:lang w:val="ro-MD" w:eastAsia="en-US"/>
        </w:rPr>
        <w:t xml:space="preserve">pentru </w:t>
      </w:r>
      <w:r w:rsidR="001D06E6" w:rsidRPr="0065149C">
        <w:rPr>
          <w:rFonts w:ascii="Times New Roman" w:eastAsiaTheme="minorHAnsi" w:hAnsi="Times New Roman"/>
          <w:sz w:val="28"/>
          <w:szCs w:val="28"/>
          <w:lang w:val="ro-MD" w:eastAsia="en-US"/>
        </w:rPr>
        <w:t>angajații</w:t>
      </w:r>
      <w:r w:rsidR="008A5372" w:rsidRPr="0065149C">
        <w:rPr>
          <w:rFonts w:ascii="Times New Roman" w:eastAsiaTheme="minorHAnsi" w:hAnsi="Times New Roman"/>
          <w:sz w:val="28"/>
          <w:szCs w:val="28"/>
          <w:lang w:val="ro-MD" w:eastAsia="en-US"/>
        </w:rPr>
        <w:t xml:space="preserve"> </w:t>
      </w:r>
      <w:r w:rsidRPr="0065149C">
        <w:rPr>
          <w:rFonts w:ascii="Times New Roman" w:eastAsiaTheme="minorHAnsi" w:hAnsi="Times New Roman"/>
          <w:sz w:val="28"/>
          <w:szCs w:val="28"/>
          <w:lang w:val="ro-MD" w:eastAsia="en-US"/>
        </w:rPr>
        <w:t>Inspectoratului General pentru Situații de Urgență.</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992"/>
        <w:gridCol w:w="993"/>
        <w:gridCol w:w="3543"/>
        <w:gridCol w:w="1134"/>
      </w:tblGrid>
      <w:tr w:rsidR="008E3221" w:rsidRPr="0065149C" w14:paraId="498E349E" w14:textId="77777777" w:rsidTr="00417BAA">
        <w:trPr>
          <w:trHeight w:val="255"/>
        </w:trPr>
        <w:tc>
          <w:tcPr>
            <w:tcW w:w="567" w:type="dxa"/>
            <w:vMerge w:val="restart"/>
            <w:vAlign w:val="center"/>
          </w:tcPr>
          <w:p w14:paraId="45633B10" w14:textId="77777777" w:rsidR="008E3221" w:rsidRPr="0065149C" w:rsidRDefault="008E3221" w:rsidP="00BF2271">
            <w:pPr>
              <w:shd w:val="clear" w:color="auto" w:fill="FFFFFF" w:themeFill="background1"/>
              <w:spacing w:after="0" w:line="240" w:lineRule="auto"/>
              <w:jc w:val="center"/>
              <w:rPr>
                <w:rFonts w:ascii="Times New Roman" w:hAnsi="Times New Roman"/>
                <w:b/>
                <w:color w:val="000000"/>
                <w:sz w:val="20"/>
                <w:szCs w:val="20"/>
                <w:lang w:val="ro-MD"/>
              </w:rPr>
            </w:pPr>
            <w:r w:rsidRPr="0065149C">
              <w:rPr>
                <w:rFonts w:ascii="Times New Roman" w:hAnsi="Times New Roman"/>
                <w:b/>
                <w:color w:val="000000"/>
                <w:sz w:val="20"/>
                <w:szCs w:val="20"/>
                <w:lang w:val="ro-MD"/>
              </w:rPr>
              <w:t>Nr. d/o</w:t>
            </w:r>
          </w:p>
        </w:tc>
        <w:tc>
          <w:tcPr>
            <w:tcW w:w="1418" w:type="dxa"/>
            <w:vAlign w:val="center"/>
          </w:tcPr>
          <w:p w14:paraId="0ADDAC7C" w14:textId="77777777" w:rsidR="008E3221" w:rsidRPr="0065149C" w:rsidRDefault="008E3221" w:rsidP="00BF2271">
            <w:pPr>
              <w:shd w:val="clear" w:color="auto" w:fill="FFFFFF" w:themeFill="background1"/>
              <w:spacing w:after="0" w:line="240" w:lineRule="auto"/>
              <w:jc w:val="center"/>
              <w:rPr>
                <w:rFonts w:ascii="Times New Roman" w:hAnsi="Times New Roman"/>
                <w:b/>
                <w:color w:val="000000"/>
                <w:sz w:val="20"/>
                <w:szCs w:val="20"/>
                <w:lang w:val="ro-MD"/>
              </w:rPr>
            </w:pPr>
            <w:r w:rsidRPr="0065149C">
              <w:rPr>
                <w:rFonts w:ascii="Times New Roman" w:hAnsi="Times New Roman"/>
                <w:b/>
                <w:color w:val="000000"/>
                <w:sz w:val="20"/>
                <w:szCs w:val="20"/>
                <w:lang w:val="ro-MD"/>
              </w:rPr>
              <w:t>Denumire produs</w:t>
            </w:r>
          </w:p>
        </w:tc>
        <w:tc>
          <w:tcPr>
            <w:tcW w:w="992" w:type="dxa"/>
            <w:vAlign w:val="center"/>
          </w:tcPr>
          <w:p w14:paraId="752EC917" w14:textId="77777777" w:rsidR="008E3221" w:rsidRPr="0065149C" w:rsidRDefault="008E3221" w:rsidP="00BF2271">
            <w:pPr>
              <w:shd w:val="clear" w:color="auto" w:fill="FFFFFF" w:themeFill="background1"/>
              <w:spacing w:after="0" w:line="240" w:lineRule="auto"/>
              <w:ind w:right="-107"/>
              <w:jc w:val="center"/>
              <w:rPr>
                <w:rFonts w:ascii="Times New Roman" w:hAnsi="Times New Roman"/>
                <w:b/>
                <w:color w:val="000000"/>
                <w:sz w:val="20"/>
                <w:szCs w:val="20"/>
                <w:lang w:val="ro-MD"/>
              </w:rPr>
            </w:pPr>
            <w:r w:rsidRPr="0065149C">
              <w:rPr>
                <w:rFonts w:ascii="Times New Roman" w:hAnsi="Times New Roman"/>
                <w:b/>
                <w:color w:val="000000"/>
                <w:sz w:val="20"/>
                <w:szCs w:val="20"/>
                <w:lang w:val="ro-MD"/>
              </w:rPr>
              <w:t>Cod CPV</w:t>
            </w:r>
          </w:p>
        </w:tc>
        <w:tc>
          <w:tcPr>
            <w:tcW w:w="992" w:type="dxa"/>
            <w:vAlign w:val="center"/>
          </w:tcPr>
          <w:p w14:paraId="1EE57277" w14:textId="77777777" w:rsidR="008E3221" w:rsidRPr="0065149C" w:rsidRDefault="008E3221" w:rsidP="00BF2271">
            <w:pPr>
              <w:shd w:val="clear" w:color="auto" w:fill="FFFFFF" w:themeFill="background1"/>
              <w:spacing w:after="0" w:line="240" w:lineRule="auto"/>
              <w:ind w:right="-107"/>
              <w:jc w:val="center"/>
              <w:rPr>
                <w:rFonts w:ascii="Times New Roman" w:hAnsi="Times New Roman"/>
                <w:b/>
                <w:color w:val="000000"/>
                <w:sz w:val="20"/>
                <w:szCs w:val="20"/>
                <w:lang w:val="ro-MD"/>
              </w:rPr>
            </w:pPr>
            <w:r w:rsidRPr="0065149C">
              <w:rPr>
                <w:rFonts w:ascii="Times New Roman" w:hAnsi="Times New Roman"/>
                <w:b/>
                <w:color w:val="000000"/>
                <w:sz w:val="20"/>
                <w:szCs w:val="20"/>
                <w:lang w:val="ro-MD"/>
              </w:rPr>
              <w:t>Cantitate estimată  (set/buc.)</w:t>
            </w:r>
          </w:p>
        </w:tc>
        <w:tc>
          <w:tcPr>
            <w:tcW w:w="993" w:type="dxa"/>
            <w:vAlign w:val="center"/>
          </w:tcPr>
          <w:p w14:paraId="6365037D" w14:textId="77777777" w:rsidR="008E3221" w:rsidRPr="0065149C" w:rsidRDefault="008E3221" w:rsidP="00417BAA">
            <w:pPr>
              <w:shd w:val="clear" w:color="auto" w:fill="FFFFFF" w:themeFill="background1"/>
              <w:spacing w:after="0" w:line="240" w:lineRule="auto"/>
              <w:ind w:left="-109" w:right="-105"/>
              <w:jc w:val="center"/>
              <w:rPr>
                <w:rFonts w:ascii="Times New Roman" w:hAnsi="Times New Roman"/>
                <w:b/>
                <w:color w:val="000000"/>
                <w:sz w:val="20"/>
                <w:szCs w:val="20"/>
                <w:lang w:val="ro-MD"/>
              </w:rPr>
            </w:pPr>
            <w:r w:rsidRPr="0065149C">
              <w:rPr>
                <w:rFonts w:ascii="Times New Roman" w:hAnsi="Times New Roman"/>
                <w:b/>
                <w:color w:val="000000"/>
                <w:sz w:val="20"/>
                <w:szCs w:val="20"/>
                <w:lang w:val="ro-MD"/>
              </w:rPr>
              <w:t>Specificații tehnice</w:t>
            </w:r>
          </w:p>
        </w:tc>
        <w:tc>
          <w:tcPr>
            <w:tcW w:w="3543" w:type="dxa"/>
            <w:vAlign w:val="center"/>
          </w:tcPr>
          <w:p w14:paraId="3543BE75" w14:textId="77777777" w:rsidR="008E3221" w:rsidRPr="0065149C" w:rsidRDefault="008E3221" w:rsidP="00BF2271">
            <w:pPr>
              <w:shd w:val="clear" w:color="auto" w:fill="FFFFFF" w:themeFill="background1"/>
              <w:spacing w:after="0" w:line="240" w:lineRule="auto"/>
              <w:jc w:val="center"/>
              <w:rPr>
                <w:rFonts w:ascii="Times New Roman" w:hAnsi="Times New Roman"/>
                <w:b/>
                <w:color w:val="000000"/>
                <w:sz w:val="20"/>
                <w:szCs w:val="20"/>
                <w:lang w:val="ro-MD"/>
              </w:rPr>
            </w:pPr>
            <w:r w:rsidRPr="0065149C">
              <w:rPr>
                <w:rFonts w:ascii="Times New Roman" w:hAnsi="Times New Roman"/>
                <w:b/>
                <w:color w:val="000000"/>
                <w:sz w:val="20"/>
                <w:szCs w:val="20"/>
                <w:lang w:val="ro-MD"/>
              </w:rPr>
              <w:t>Standarde aplicabile</w:t>
            </w:r>
          </w:p>
        </w:tc>
        <w:tc>
          <w:tcPr>
            <w:tcW w:w="1134" w:type="dxa"/>
            <w:vAlign w:val="center"/>
          </w:tcPr>
          <w:p w14:paraId="02EE6580" w14:textId="77777777" w:rsidR="008E3221" w:rsidRPr="0065149C" w:rsidRDefault="008E3221" w:rsidP="00BF2271">
            <w:pPr>
              <w:shd w:val="clear" w:color="auto" w:fill="FFFFFF" w:themeFill="background1"/>
              <w:spacing w:after="0" w:line="240" w:lineRule="auto"/>
              <w:jc w:val="center"/>
              <w:rPr>
                <w:rFonts w:ascii="Times New Roman" w:hAnsi="Times New Roman"/>
                <w:b/>
                <w:color w:val="000000"/>
                <w:sz w:val="20"/>
                <w:szCs w:val="20"/>
                <w:lang w:val="ro-MD"/>
              </w:rPr>
            </w:pPr>
            <w:r w:rsidRPr="0065149C">
              <w:rPr>
                <w:rFonts w:ascii="Times New Roman" w:hAnsi="Times New Roman"/>
                <w:b/>
                <w:color w:val="000000"/>
                <w:sz w:val="20"/>
                <w:szCs w:val="20"/>
                <w:lang w:val="ro-MD"/>
              </w:rPr>
              <w:t>Valoarea</w:t>
            </w:r>
          </w:p>
          <w:p w14:paraId="0EB88E8F" w14:textId="77777777" w:rsidR="008E3221" w:rsidRPr="0065149C" w:rsidRDefault="008E3221" w:rsidP="00BF2271">
            <w:pPr>
              <w:shd w:val="clear" w:color="auto" w:fill="FFFFFF" w:themeFill="background1"/>
              <w:spacing w:after="0" w:line="240" w:lineRule="auto"/>
              <w:jc w:val="center"/>
              <w:rPr>
                <w:rFonts w:ascii="Times New Roman" w:hAnsi="Times New Roman"/>
                <w:b/>
                <w:color w:val="000000"/>
                <w:sz w:val="20"/>
                <w:szCs w:val="20"/>
                <w:lang w:val="ro-MD"/>
              </w:rPr>
            </w:pPr>
            <w:r w:rsidRPr="0065149C">
              <w:rPr>
                <w:rFonts w:ascii="Times New Roman" w:hAnsi="Times New Roman"/>
                <w:b/>
                <w:color w:val="000000"/>
                <w:sz w:val="20"/>
                <w:szCs w:val="20"/>
                <w:lang w:val="ro-MD"/>
              </w:rPr>
              <w:t xml:space="preserve">estimată </w:t>
            </w:r>
          </w:p>
          <w:p w14:paraId="5941BA20" w14:textId="77777777" w:rsidR="008E3221" w:rsidRPr="0065149C" w:rsidRDefault="008E3221" w:rsidP="00BF2271">
            <w:pPr>
              <w:shd w:val="clear" w:color="auto" w:fill="FFFFFF" w:themeFill="background1"/>
              <w:spacing w:after="0" w:line="240" w:lineRule="auto"/>
              <w:jc w:val="center"/>
              <w:rPr>
                <w:rFonts w:ascii="Times New Roman" w:hAnsi="Times New Roman"/>
                <w:b/>
                <w:color w:val="000000"/>
                <w:sz w:val="20"/>
                <w:szCs w:val="20"/>
                <w:lang w:val="ro-MD"/>
              </w:rPr>
            </w:pPr>
            <w:r w:rsidRPr="0065149C">
              <w:rPr>
                <w:rFonts w:ascii="Times New Roman" w:hAnsi="Times New Roman"/>
                <w:b/>
                <w:color w:val="000000"/>
                <w:sz w:val="20"/>
                <w:szCs w:val="20"/>
                <w:lang w:val="ro-MD"/>
              </w:rPr>
              <w:t>(lei MDL)</w:t>
            </w:r>
          </w:p>
        </w:tc>
      </w:tr>
      <w:tr w:rsidR="008E3221" w:rsidRPr="0065149C" w14:paraId="11E6EC19" w14:textId="77777777" w:rsidTr="00417BAA">
        <w:trPr>
          <w:trHeight w:val="88"/>
        </w:trPr>
        <w:tc>
          <w:tcPr>
            <w:tcW w:w="567" w:type="dxa"/>
            <w:vMerge/>
          </w:tcPr>
          <w:p w14:paraId="6F8566D0" w14:textId="77777777" w:rsidR="008E3221" w:rsidRPr="0065149C" w:rsidRDefault="008E3221" w:rsidP="00BF2271">
            <w:pPr>
              <w:shd w:val="clear" w:color="auto" w:fill="FFFFFF" w:themeFill="background1"/>
              <w:spacing w:after="0" w:line="240" w:lineRule="auto"/>
              <w:ind w:left="-113" w:right="-105" w:firstLine="6"/>
              <w:jc w:val="center"/>
              <w:rPr>
                <w:rFonts w:ascii="Times New Roman" w:hAnsi="Times New Roman"/>
                <w:b/>
                <w:bCs/>
                <w:color w:val="000000"/>
                <w:sz w:val="20"/>
                <w:szCs w:val="20"/>
                <w:lang w:val="ro-MD"/>
              </w:rPr>
            </w:pPr>
          </w:p>
        </w:tc>
        <w:tc>
          <w:tcPr>
            <w:tcW w:w="1418" w:type="dxa"/>
            <w:vAlign w:val="center"/>
          </w:tcPr>
          <w:p w14:paraId="6BC63C76" w14:textId="77777777" w:rsidR="008E3221" w:rsidRPr="0065149C" w:rsidRDefault="008E3221" w:rsidP="00BF2271">
            <w:pPr>
              <w:shd w:val="clear" w:color="auto" w:fill="FFFFFF" w:themeFill="background1"/>
              <w:spacing w:after="0" w:line="240" w:lineRule="auto"/>
              <w:ind w:left="-113" w:right="-105" w:firstLine="6"/>
              <w:jc w:val="center"/>
              <w:rPr>
                <w:rFonts w:ascii="Times New Roman" w:hAnsi="Times New Roman"/>
                <w:b/>
                <w:bCs/>
                <w:color w:val="000000"/>
                <w:sz w:val="20"/>
                <w:szCs w:val="20"/>
                <w:lang w:val="ro-MD"/>
              </w:rPr>
            </w:pPr>
            <w:r w:rsidRPr="0065149C">
              <w:rPr>
                <w:rFonts w:ascii="Times New Roman" w:hAnsi="Times New Roman"/>
                <w:b/>
                <w:bCs/>
                <w:color w:val="000000"/>
                <w:sz w:val="20"/>
                <w:szCs w:val="20"/>
                <w:lang w:val="ro-MD"/>
              </w:rPr>
              <w:t>1</w:t>
            </w:r>
          </w:p>
        </w:tc>
        <w:tc>
          <w:tcPr>
            <w:tcW w:w="992" w:type="dxa"/>
          </w:tcPr>
          <w:p w14:paraId="2F0A614C" w14:textId="77777777" w:rsidR="008E3221" w:rsidRPr="0065149C" w:rsidRDefault="008E3221" w:rsidP="00BF2271">
            <w:pPr>
              <w:shd w:val="clear" w:color="auto" w:fill="FFFFFF" w:themeFill="background1"/>
              <w:spacing w:after="0" w:line="240" w:lineRule="auto"/>
              <w:ind w:left="-113" w:right="-105" w:firstLine="6"/>
              <w:jc w:val="center"/>
              <w:rPr>
                <w:rFonts w:ascii="Times New Roman" w:hAnsi="Times New Roman"/>
                <w:b/>
                <w:bCs/>
                <w:color w:val="000000"/>
                <w:sz w:val="20"/>
                <w:szCs w:val="20"/>
                <w:lang w:val="ro-MD"/>
              </w:rPr>
            </w:pPr>
            <w:r w:rsidRPr="0065149C">
              <w:rPr>
                <w:rFonts w:ascii="Times New Roman" w:hAnsi="Times New Roman"/>
                <w:b/>
                <w:bCs/>
                <w:color w:val="000000"/>
                <w:sz w:val="20"/>
                <w:szCs w:val="20"/>
                <w:lang w:val="ro-MD"/>
              </w:rPr>
              <w:t>2</w:t>
            </w:r>
          </w:p>
        </w:tc>
        <w:tc>
          <w:tcPr>
            <w:tcW w:w="992" w:type="dxa"/>
            <w:vAlign w:val="center"/>
          </w:tcPr>
          <w:p w14:paraId="3C435FC6" w14:textId="77777777" w:rsidR="008E3221" w:rsidRPr="0065149C" w:rsidRDefault="008E3221" w:rsidP="00BF2271">
            <w:pPr>
              <w:shd w:val="clear" w:color="auto" w:fill="FFFFFF" w:themeFill="background1"/>
              <w:spacing w:after="0" w:line="240" w:lineRule="auto"/>
              <w:ind w:left="-113" w:right="-105" w:firstLine="6"/>
              <w:jc w:val="center"/>
              <w:rPr>
                <w:rFonts w:ascii="Times New Roman" w:hAnsi="Times New Roman"/>
                <w:b/>
                <w:bCs/>
                <w:color w:val="000000"/>
                <w:sz w:val="20"/>
                <w:szCs w:val="20"/>
                <w:lang w:val="ro-MD"/>
              </w:rPr>
            </w:pPr>
            <w:r w:rsidRPr="0065149C">
              <w:rPr>
                <w:rFonts w:ascii="Times New Roman" w:hAnsi="Times New Roman"/>
                <w:b/>
                <w:bCs/>
                <w:color w:val="000000"/>
                <w:sz w:val="20"/>
                <w:szCs w:val="20"/>
                <w:lang w:val="ro-MD"/>
              </w:rPr>
              <w:t>3</w:t>
            </w:r>
          </w:p>
        </w:tc>
        <w:tc>
          <w:tcPr>
            <w:tcW w:w="993" w:type="dxa"/>
            <w:vAlign w:val="center"/>
          </w:tcPr>
          <w:p w14:paraId="7FBE0D7C" w14:textId="77777777" w:rsidR="008E3221" w:rsidRPr="0065149C" w:rsidRDefault="008E3221" w:rsidP="00BF2271">
            <w:pPr>
              <w:shd w:val="clear" w:color="auto" w:fill="FFFFFF" w:themeFill="background1"/>
              <w:spacing w:after="0" w:line="240" w:lineRule="auto"/>
              <w:jc w:val="center"/>
              <w:rPr>
                <w:rFonts w:ascii="Times New Roman" w:hAnsi="Times New Roman"/>
                <w:b/>
                <w:color w:val="000000"/>
                <w:sz w:val="20"/>
                <w:szCs w:val="20"/>
                <w:lang w:val="ro-MD"/>
              </w:rPr>
            </w:pPr>
            <w:r w:rsidRPr="0065149C">
              <w:rPr>
                <w:rFonts w:ascii="Times New Roman" w:hAnsi="Times New Roman"/>
                <w:b/>
                <w:color w:val="000000"/>
                <w:sz w:val="20"/>
                <w:szCs w:val="20"/>
                <w:lang w:val="ro-MD"/>
              </w:rPr>
              <w:t>4</w:t>
            </w:r>
          </w:p>
        </w:tc>
        <w:tc>
          <w:tcPr>
            <w:tcW w:w="3543" w:type="dxa"/>
            <w:vAlign w:val="center"/>
          </w:tcPr>
          <w:p w14:paraId="39185717" w14:textId="77777777" w:rsidR="008E3221" w:rsidRPr="0065149C" w:rsidRDefault="008E3221" w:rsidP="00BF2271">
            <w:pPr>
              <w:shd w:val="clear" w:color="auto" w:fill="FFFFFF" w:themeFill="background1"/>
              <w:spacing w:after="0" w:line="240" w:lineRule="auto"/>
              <w:jc w:val="center"/>
              <w:rPr>
                <w:rFonts w:ascii="Times New Roman" w:hAnsi="Times New Roman"/>
                <w:b/>
                <w:color w:val="000000"/>
                <w:sz w:val="20"/>
                <w:szCs w:val="20"/>
                <w:lang w:val="ro-MD"/>
              </w:rPr>
            </w:pPr>
            <w:r w:rsidRPr="0065149C">
              <w:rPr>
                <w:rFonts w:ascii="Times New Roman" w:hAnsi="Times New Roman"/>
                <w:b/>
                <w:color w:val="000000"/>
                <w:sz w:val="20"/>
                <w:szCs w:val="20"/>
                <w:lang w:val="ro-MD"/>
              </w:rPr>
              <w:t>5</w:t>
            </w:r>
          </w:p>
        </w:tc>
        <w:tc>
          <w:tcPr>
            <w:tcW w:w="1134" w:type="dxa"/>
            <w:vAlign w:val="center"/>
          </w:tcPr>
          <w:p w14:paraId="75D1EFBC" w14:textId="77777777" w:rsidR="008E3221" w:rsidRPr="0065149C" w:rsidRDefault="008E3221" w:rsidP="00BF2271">
            <w:pPr>
              <w:shd w:val="clear" w:color="auto" w:fill="FFFFFF" w:themeFill="background1"/>
              <w:spacing w:after="0" w:line="240" w:lineRule="auto"/>
              <w:jc w:val="center"/>
              <w:rPr>
                <w:rFonts w:ascii="Times New Roman" w:hAnsi="Times New Roman"/>
                <w:b/>
                <w:color w:val="000000"/>
                <w:sz w:val="20"/>
                <w:szCs w:val="20"/>
                <w:lang w:val="ro-MD"/>
              </w:rPr>
            </w:pPr>
            <w:r w:rsidRPr="0065149C">
              <w:rPr>
                <w:rFonts w:ascii="Times New Roman" w:hAnsi="Times New Roman"/>
                <w:b/>
                <w:color w:val="000000"/>
                <w:sz w:val="20"/>
                <w:szCs w:val="20"/>
                <w:lang w:val="ro-MD"/>
              </w:rPr>
              <w:t>6</w:t>
            </w:r>
          </w:p>
        </w:tc>
      </w:tr>
      <w:tr w:rsidR="00BD55CE" w:rsidRPr="0065149C" w14:paraId="21041641" w14:textId="77777777" w:rsidTr="00417BAA">
        <w:trPr>
          <w:trHeight w:val="255"/>
        </w:trPr>
        <w:tc>
          <w:tcPr>
            <w:tcW w:w="567" w:type="dxa"/>
          </w:tcPr>
          <w:p w14:paraId="62FC24AA" w14:textId="77777777" w:rsidR="008E3221" w:rsidRPr="0065149C" w:rsidRDefault="008E3221" w:rsidP="00BF2271">
            <w:pPr>
              <w:shd w:val="clear" w:color="auto" w:fill="FFFFFF" w:themeFill="background1"/>
              <w:spacing w:after="0" w:line="240" w:lineRule="auto"/>
              <w:ind w:left="-113" w:right="-105" w:firstLine="6"/>
              <w:jc w:val="center"/>
              <w:rPr>
                <w:rFonts w:ascii="Times New Roman" w:hAnsi="Times New Roman"/>
                <w:b/>
                <w:bCs/>
                <w:sz w:val="20"/>
                <w:szCs w:val="20"/>
                <w:lang w:val="ro-MD"/>
              </w:rPr>
            </w:pPr>
            <w:r w:rsidRPr="0065149C">
              <w:rPr>
                <w:rFonts w:ascii="Times New Roman" w:hAnsi="Times New Roman"/>
                <w:b/>
                <w:bCs/>
                <w:sz w:val="20"/>
                <w:szCs w:val="20"/>
                <w:lang w:val="ro-MD"/>
              </w:rPr>
              <w:t>1</w:t>
            </w:r>
          </w:p>
        </w:tc>
        <w:tc>
          <w:tcPr>
            <w:tcW w:w="1418" w:type="dxa"/>
            <w:vAlign w:val="center"/>
          </w:tcPr>
          <w:p w14:paraId="7E1786B0" w14:textId="77777777" w:rsidR="008E3221" w:rsidRPr="00417BAA" w:rsidRDefault="008E3221" w:rsidP="00BF2271">
            <w:pPr>
              <w:shd w:val="clear" w:color="auto" w:fill="FFFFFF" w:themeFill="background1"/>
              <w:spacing w:after="0" w:line="240" w:lineRule="auto"/>
              <w:ind w:left="-113" w:right="-105" w:firstLine="6"/>
              <w:jc w:val="center"/>
              <w:rPr>
                <w:rFonts w:ascii="Times New Roman" w:hAnsi="Times New Roman"/>
                <w:sz w:val="20"/>
                <w:szCs w:val="20"/>
                <w:lang w:val="ro-MD"/>
              </w:rPr>
            </w:pPr>
            <w:r w:rsidRPr="00417BAA">
              <w:rPr>
                <w:rFonts w:ascii="Times New Roman" w:hAnsi="Times New Roman"/>
                <w:sz w:val="20"/>
                <w:szCs w:val="20"/>
                <w:lang w:val="ro-MD"/>
              </w:rPr>
              <w:t>Aparate izolante cu aer comprimat pentru respirație</w:t>
            </w:r>
          </w:p>
        </w:tc>
        <w:tc>
          <w:tcPr>
            <w:tcW w:w="992" w:type="dxa"/>
            <w:vAlign w:val="center"/>
          </w:tcPr>
          <w:p w14:paraId="67971495" w14:textId="0010A774" w:rsidR="008E3221" w:rsidRPr="00417BAA" w:rsidRDefault="00417BAA" w:rsidP="00BF2271">
            <w:pPr>
              <w:shd w:val="clear" w:color="auto" w:fill="FFFFFF" w:themeFill="background1"/>
              <w:spacing w:after="0" w:line="240" w:lineRule="auto"/>
              <w:ind w:left="-113" w:right="-105" w:firstLine="6"/>
              <w:jc w:val="center"/>
              <w:rPr>
                <w:rFonts w:ascii="Times New Roman" w:hAnsi="Times New Roman"/>
                <w:sz w:val="18"/>
                <w:szCs w:val="18"/>
                <w:lang w:val="ro-MD"/>
              </w:rPr>
            </w:pPr>
            <w:r w:rsidRPr="00417BAA">
              <w:rPr>
                <w:rFonts w:ascii="Times New Roman" w:hAnsi="Times New Roman"/>
                <w:sz w:val="18"/>
                <w:szCs w:val="18"/>
                <w:lang w:val="ro-MD"/>
              </w:rPr>
              <w:t>35100000</w:t>
            </w:r>
            <w:r w:rsidR="008E3221" w:rsidRPr="00417BAA">
              <w:rPr>
                <w:rFonts w:ascii="Times New Roman" w:hAnsi="Times New Roman"/>
                <w:sz w:val="18"/>
                <w:szCs w:val="18"/>
                <w:lang w:val="ro-MD"/>
              </w:rPr>
              <w:t>-</w:t>
            </w:r>
            <w:r w:rsidRPr="00417BAA">
              <w:rPr>
                <w:rFonts w:ascii="Times New Roman" w:hAnsi="Times New Roman"/>
                <w:sz w:val="18"/>
                <w:szCs w:val="18"/>
                <w:lang w:val="ro-MD"/>
              </w:rPr>
              <w:t>5</w:t>
            </w:r>
          </w:p>
        </w:tc>
        <w:tc>
          <w:tcPr>
            <w:tcW w:w="992" w:type="dxa"/>
            <w:vAlign w:val="center"/>
          </w:tcPr>
          <w:p w14:paraId="29FD81B4" w14:textId="19F4C50A" w:rsidR="00A570D0" w:rsidRPr="00417BAA" w:rsidRDefault="00A570D0" w:rsidP="00417BAA">
            <w:pPr>
              <w:shd w:val="clear" w:color="auto" w:fill="FFFFFF" w:themeFill="background1"/>
              <w:spacing w:after="0" w:line="240" w:lineRule="auto"/>
              <w:ind w:left="-113" w:right="-105" w:firstLine="6"/>
              <w:jc w:val="center"/>
              <w:rPr>
                <w:rFonts w:ascii="Times New Roman" w:hAnsi="Times New Roman"/>
                <w:sz w:val="20"/>
                <w:szCs w:val="20"/>
                <w:lang w:val="ro-MD"/>
              </w:rPr>
            </w:pPr>
            <w:r w:rsidRPr="00417BAA">
              <w:rPr>
                <w:rFonts w:ascii="Times New Roman" w:hAnsi="Times New Roman"/>
                <w:sz w:val="20"/>
                <w:szCs w:val="20"/>
                <w:lang w:val="ro-MD"/>
              </w:rPr>
              <w:t>4</w:t>
            </w:r>
            <w:r w:rsidR="006D1142" w:rsidRPr="00417BAA">
              <w:rPr>
                <w:rFonts w:ascii="Times New Roman" w:hAnsi="Times New Roman"/>
                <w:sz w:val="20"/>
                <w:szCs w:val="20"/>
                <w:lang w:val="ro-MD"/>
              </w:rPr>
              <w:t>5</w:t>
            </w:r>
          </w:p>
        </w:tc>
        <w:tc>
          <w:tcPr>
            <w:tcW w:w="993" w:type="dxa"/>
            <w:vAlign w:val="center"/>
          </w:tcPr>
          <w:p w14:paraId="7D65AD9B" w14:textId="313F6C09" w:rsidR="008E3221" w:rsidRPr="00417BAA" w:rsidRDefault="008E3221" w:rsidP="00BF2271">
            <w:pPr>
              <w:shd w:val="clear" w:color="auto" w:fill="FFFFFF" w:themeFill="background1"/>
              <w:spacing w:after="0" w:line="240" w:lineRule="auto"/>
              <w:jc w:val="center"/>
              <w:rPr>
                <w:rFonts w:ascii="Times New Roman" w:hAnsi="Times New Roman"/>
                <w:b/>
                <w:sz w:val="20"/>
                <w:szCs w:val="20"/>
                <w:lang w:val="ro-MD"/>
              </w:rPr>
            </w:pPr>
            <w:r w:rsidRPr="00417BAA">
              <w:rPr>
                <w:rFonts w:ascii="Times New Roman" w:hAnsi="Times New Roman"/>
                <w:sz w:val="20"/>
                <w:szCs w:val="20"/>
                <w:lang w:val="ro-MD"/>
              </w:rPr>
              <w:t xml:space="preserve">Conform anexei </w:t>
            </w:r>
          </w:p>
        </w:tc>
        <w:tc>
          <w:tcPr>
            <w:tcW w:w="3543" w:type="dxa"/>
            <w:vAlign w:val="center"/>
          </w:tcPr>
          <w:p w14:paraId="40C1FDA2" w14:textId="7E0D4662" w:rsidR="008E3221" w:rsidRPr="00417BAA" w:rsidRDefault="008E3221" w:rsidP="00DA0BE5">
            <w:pPr>
              <w:shd w:val="clear" w:color="auto" w:fill="FFFFFF" w:themeFill="background1"/>
              <w:spacing w:after="0" w:line="240" w:lineRule="auto"/>
              <w:ind w:right="-105"/>
              <w:rPr>
                <w:rFonts w:ascii="Times New Roman" w:hAnsi="Times New Roman"/>
                <w:sz w:val="20"/>
                <w:szCs w:val="20"/>
                <w:lang w:val="ro-MD"/>
              </w:rPr>
            </w:pPr>
            <w:r w:rsidRPr="00DA0BE5">
              <w:rPr>
                <w:rFonts w:ascii="Times New Roman" w:hAnsi="Times New Roman"/>
                <w:b/>
                <w:bCs/>
                <w:sz w:val="20"/>
                <w:szCs w:val="20"/>
                <w:lang w:val="ro-MD"/>
              </w:rPr>
              <w:t>SM SR EN 137:20</w:t>
            </w:r>
            <w:r w:rsidR="00D541A8" w:rsidRPr="00DA0BE5">
              <w:rPr>
                <w:rFonts w:ascii="Times New Roman" w:hAnsi="Times New Roman"/>
                <w:b/>
                <w:bCs/>
                <w:sz w:val="20"/>
                <w:szCs w:val="20"/>
                <w:lang w:val="ro-MD"/>
              </w:rPr>
              <w:t>07</w:t>
            </w:r>
            <w:r w:rsidR="00DA0BE5" w:rsidRPr="00DA0BE5">
              <w:rPr>
                <w:rFonts w:ascii="Times New Roman" w:hAnsi="Times New Roman"/>
                <w:b/>
                <w:bCs/>
                <w:sz w:val="20"/>
                <w:szCs w:val="20"/>
                <w:lang w:val="ro-MD"/>
              </w:rPr>
              <w:t xml:space="preserve"> </w:t>
            </w:r>
            <w:r w:rsidR="00D541A8" w:rsidRPr="00DA0BE5">
              <w:rPr>
                <w:rFonts w:ascii="Times New Roman" w:hAnsi="Times New Roman"/>
                <w:b/>
                <w:bCs/>
                <w:sz w:val="20"/>
                <w:szCs w:val="20"/>
                <w:lang w:val="ro-MD"/>
              </w:rPr>
              <w:t>(EN 137:2006)</w:t>
            </w:r>
            <w:r w:rsidR="00417BAA" w:rsidRPr="00417BAA">
              <w:rPr>
                <w:rFonts w:ascii="Times New Roman" w:hAnsi="Times New Roman"/>
                <w:sz w:val="20"/>
                <w:szCs w:val="20"/>
                <w:lang w:val="ro-MD"/>
              </w:rPr>
              <w:t xml:space="preserve"> privind aparatele de protecție respiratorie cu aer comprimat autonom cu circuit deschis și mască facială completă.</w:t>
            </w:r>
          </w:p>
          <w:p w14:paraId="1D69E3FE" w14:textId="0EF7FD77" w:rsidR="008E3221" w:rsidRPr="00417BAA" w:rsidRDefault="008E3221" w:rsidP="00DA0BE5">
            <w:pPr>
              <w:shd w:val="clear" w:color="auto" w:fill="FFFFFF" w:themeFill="background1"/>
              <w:spacing w:after="0" w:line="240" w:lineRule="auto"/>
              <w:ind w:right="-105"/>
              <w:rPr>
                <w:rFonts w:ascii="Times New Roman" w:hAnsi="Times New Roman"/>
                <w:sz w:val="20"/>
                <w:szCs w:val="20"/>
                <w:lang w:val="ro-MD"/>
              </w:rPr>
            </w:pPr>
            <w:r w:rsidRPr="00DA0BE5">
              <w:rPr>
                <w:rFonts w:ascii="Times New Roman" w:hAnsi="Times New Roman"/>
                <w:b/>
                <w:bCs/>
                <w:sz w:val="20"/>
                <w:szCs w:val="20"/>
                <w:lang w:val="ro-MD"/>
              </w:rPr>
              <w:t>SM SR EN 136:2002</w:t>
            </w:r>
            <w:r w:rsidR="00DA0BE5" w:rsidRPr="00DA0BE5">
              <w:rPr>
                <w:rFonts w:ascii="Times New Roman" w:hAnsi="Times New Roman"/>
                <w:b/>
                <w:bCs/>
                <w:sz w:val="20"/>
                <w:szCs w:val="20"/>
                <w:lang w:val="ro-MD"/>
              </w:rPr>
              <w:t xml:space="preserve"> </w:t>
            </w:r>
            <w:r w:rsidRPr="00DA0BE5">
              <w:rPr>
                <w:rFonts w:ascii="Times New Roman" w:hAnsi="Times New Roman"/>
                <w:b/>
                <w:bCs/>
                <w:sz w:val="20"/>
                <w:szCs w:val="20"/>
                <w:lang w:val="ro-MD"/>
              </w:rPr>
              <w:t>/AC 2004</w:t>
            </w:r>
            <w:r w:rsidR="00417BAA" w:rsidRPr="00417BAA">
              <w:rPr>
                <w:rFonts w:ascii="Times New Roman" w:hAnsi="Times New Roman"/>
                <w:sz w:val="20"/>
                <w:szCs w:val="20"/>
                <w:lang w:val="ro-MD"/>
              </w:rPr>
              <w:t xml:space="preserve"> privind echipamentele de protecție respiratorie. Măști integrale. Cerințe, încercări, marcare.</w:t>
            </w:r>
          </w:p>
          <w:p w14:paraId="478F0869" w14:textId="62BE85A6" w:rsidR="00D541A8" w:rsidRPr="00417BAA" w:rsidRDefault="008E3221" w:rsidP="00DA0BE5">
            <w:pPr>
              <w:shd w:val="clear" w:color="auto" w:fill="FFFFFF" w:themeFill="background1"/>
              <w:spacing w:after="0" w:line="240" w:lineRule="auto"/>
              <w:ind w:right="-105"/>
              <w:rPr>
                <w:rFonts w:ascii="Times New Roman" w:hAnsi="Times New Roman"/>
                <w:sz w:val="20"/>
                <w:szCs w:val="20"/>
                <w:lang w:val="ro-MD"/>
              </w:rPr>
            </w:pPr>
            <w:r w:rsidRPr="00DA0BE5">
              <w:rPr>
                <w:rFonts w:ascii="Times New Roman" w:hAnsi="Times New Roman"/>
                <w:b/>
                <w:bCs/>
                <w:sz w:val="20"/>
                <w:szCs w:val="20"/>
                <w:lang w:val="ro-MD"/>
              </w:rPr>
              <w:t xml:space="preserve">Directiva </w:t>
            </w:r>
            <w:r w:rsidR="00D541A8" w:rsidRPr="00DA0BE5">
              <w:rPr>
                <w:rFonts w:ascii="Times New Roman" w:hAnsi="Times New Roman"/>
                <w:b/>
                <w:bCs/>
                <w:sz w:val="20"/>
                <w:szCs w:val="20"/>
                <w:lang w:val="ro-MD"/>
              </w:rPr>
              <w:t xml:space="preserve">UE </w:t>
            </w:r>
            <w:r w:rsidRPr="00DA0BE5">
              <w:rPr>
                <w:rFonts w:ascii="Times New Roman" w:hAnsi="Times New Roman"/>
                <w:b/>
                <w:bCs/>
                <w:sz w:val="20"/>
                <w:szCs w:val="20"/>
                <w:lang w:val="ro-MD"/>
              </w:rPr>
              <w:t>35</w:t>
            </w:r>
            <w:r w:rsidR="00D541A8" w:rsidRPr="00DA0BE5">
              <w:rPr>
                <w:rFonts w:ascii="Times New Roman" w:hAnsi="Times New Roman"/>
                <w:b/>
                <w:bCs/>
                <w:sz w:val="20"/>
                <w:szCs w:val="20"/>
                <w:lang w:val="ro-MD"/>
              </w:rPr>
              <w:t xml:space="preserve"> din </w:t>
            </w:r>
            <w:r w:rsidRPr="00DA0BE5">
              <w:rPr>
                <w:rFonts w:ascii="Times New Roman" w:hAnsi="Times New Roman"/>
                <w:b/>
                <w:bCs/>
                <w:sz w:val="20"/>
                <w:szCs w:val="20"/>
                <w:lang w:val="ro-MD"/>
              </w:rPr>
              <w:t>2010</w:t>
            </w:r>
            <w:r w:rsidR="00D541A8" w:rsidRPr="00417BAA">
              <w:rPr>
                <w:rFonts w:ascii="Times New Roman" w:hAnsi="Times New Roman"/>
                <w:sz w:val="20"/>
                <w:szCs w:val="20"/>
                <w:lang w:val="ro-MD"/>
              </w:rPr>
              <w:t xml:space="preserve"> privind echipamentele sub presiune transportabile.</w:t>
            </w:r>
          </w:p>
          <w:p w14:paraId="025C59D9" w14:textId="7752AC80" w:rsidR="008E3221" w:rsidRPr="00417BAA" w:rsidRDefault="008E3221" w:rsidP="00DA0BE5">
            <w:pPr>
              <w:shd w:val="clear" w:color="auto" w:fill="FFFFFF" w:themeFill="background1"/>
              <w:spacing w:after="0" w:line="240" w:lineRule="auto"/>
              <w:ind w:right="-105"/>
              <w:rPr>
                <w:rFonts w:ascii="Times New Roman" w:hAnsi="Times New Roman"/>
                <w:sz w:val="20"/>
                <w:szCs w:val="20"/>
                <w:lang w:val="ro-MD"/>
              </w:rPr>
            </w:pPr>
            <w:r w:rsidRPr="00DA0BE5">
              <w:rPr>
                <w:rFonts w:ascii="Times New Roman" w:hAnsi="Times New Roman"/>
                <w:b/>
                <w:bCs/>
                <w:sz w:val="20"/>
                <w:szCs w:val="20"/>
                <w:lang w:val="ro-MD"/>
              </w:rPr>
              <w:t xml:space="preserve">Directiva </w:t>
            </w:r>
            <w:r w:rsidR="00D541A8" w:rsidRPr="00DA0BE5">
              <w:rPr>
                <w:rFonts w:ascii="Times New Roman" w:hAnsi="Times New Roman"/>
                <w:b/>
                <w:bCs/>
                <w:sz w:val="20"/>
                <w:szCs w:val="20"/>
                <w:lang w:val="ro-MD"/>
              </w:rPr>
              <w:t xml:space="preserve">UE </w:t>
            </w:r>
            <w:r w:rsidRPr="00DA0BE5">
              <w:rPr>
                <w:rFonts w:ascii="Times New Roman" w:hAnsi="Times New Roman"/>
                <w:b/>
                <w:bCs/>
                <w:sz w:val="20"/>
                <w:szCs w:val="20"/>
                <w:lang w:val="ro-MD"/>
              </w:rPr>
              <w:t>68</w:t>
            </w:r>
            <w:r w:rsidR="00D541A8" w:rsidRPr="00DA0BE5">
              <w:rPr>
                <w:rFonts w:ascii="Times New Roman" w:hAnsi="Times New Roman"/>
                <w:b/>
                <w:bCs/>
                <w:sz w:val="20"/>
                <w:szCs w:val="20"/>
                <w:lang w:val="ro-MD"/>
              </w:rPr>
              <w:t xml:space="preserve"> din </w:t>
            </w:r>
            <w:r w:rsidRPr="00DA0BE5">
              <w:rPr>
                <w:rFonts w:ascii="Times New Roman" w:hAnsi="Times New Roman"/>
                <w:b/>
                <w:bCs/>
                <w:sz w:val="20"/>
                <w:szCs w:val="20"/>
                <w:lang w:val="ro-MD"/>
              </w:rPr>
              <w:t>2014</w:t>
            </w:r>
            <w:r w:rsidR="00D541A8" w:rsidRPr="00417BAA">
              <w:rPr>
                <w:rFonts w:ascii="Times New Roman" w:hAnsi="Times New Roman"/>
                <w:sz w:val="20"/>
                <w:szCs w:val="20"/>
                <w:lang w:val="ro-MD"/>
              </w:rPr>
              <w:t xml:space="preserve"> privind echipamentele sub presiune.</w:t>
            </w:r>
          </w:p>
        </w:tc>
        <w:tc>
          <w:tcPr>
            <w:tcW w:w="1134" w:type="dxa"/>
            <w:vAlign w:val="center"/>
          </w:tcPr>
          <w:p w14:paraId="2BEF93C1" w14:textId="7232DADE" w:rsidR="008E3221" w:rsidRPr="00417BAA" w:rsidRDefault="00225C83" w:rsidP="00285E94">
            <w:pPr>
              <w:shd w:val="clear" w:color="auto" w:fill="FFFFFF" w:themeFill="background1"/>
              <w:spacing w:after="0" w:line="240" w:lineRule="auto"/>
              <w:jc w:val="center"/>
              <w:rPr>
                <w:rFonts w:ascii="Times New Roman" w:hAnsi="Times New Roman"/>
                <w:b/>
                <w:sz w:val="20"/>
                <w:szCs w:val="20"/>
                <w:lang w:val="ro-MD"/>
              </w:rPr>
            </w:pPr>
            <w:r w:rsidRPr="00417BAA">
              <w:rPr>
                <w:rFonts w:ascii="Times New Roman" w:hAnsi="Times New Roman"/>
                <w:b/>
                <w:sz w:val="20"/>
                <w:szCs w:val="20"/>
                <w:lang w:val="ro-MD"/>
              </w:rPr>
              <w:t>2</w:t>
            </w:r>
            <w:r w:rsidR="00B92B88" w:rsidRPr="00417BAA">
              <w:rPr>
                <w:rFonts w:ascii="Times New Roman" w:hAnsi="Times New Roman"/>
                <w:b/>
                <w:sz w:val="20"/>
                <w:szCs w:val="20"/>
                <w:lang w:val="ro-MD"/>
              </w:rPr>
              <w:t>475000</w:t>
            </w:r>
          </w:p>
        </w:tc>
      </w:tr>
      <w:tr w:rsidR="00387CA6" w:rsidRPr="0065149C" w14:paraId="4A144B3D" w14:textId="77777777" w:rsidTr="00417BAA">
        <w:trPr>
          <w:trHeight w:val="255"/>
        </w:trPr>
        <w:tc>
          <w:tcPr>
            <w:tcW w:w="8505" w:type="dxa"/>
            <w:gridSpan w:val="6"/>
          </w:tcPr>
          <w:p w14:paraId="2FB3CBAA" w14:textId="17C540A0" w:rsidR="00FE5802" w:rsidRPr="0065149C" w:rsidRDefault="00FE5802" w:rsidP="00FE5802">
            <w:pPr>
              <w:shd w:val="clear" w:color="auto" w:fill="FFFFFF" w:themeFill="background1"/>
              <w:spacing w:after="0" w:line="240" w:lineRule="auto"/>
              <w:ind w:right="-109"/>
              <w:jc w:val="center"/>
              <w:rPr>
                <w:rFonts w:ascii="Times New Roman" w:hAnsi="Times New Roman"/>
                <w:sz w:val="20"/>
                <w:szCs w:val="20"/>
                <w:lang w:val="ro-MD"/>
              </w:rPr>
            </w:pPr>
            <w:r w:rsidRPr="0065149C">
              <w:rPr>
                <w:rFonts w:ascii="Times New Roman" w:hAnsi="Times New Roman"/>
                <w:b/>
                <w:bCs/>
                <w:sz w:val="20"/>
                <w:szCs w:val="20"/>
                <w:shd w:val="clear" w:color="auto" w:fill="FFFFFF"/>
                <w:lang w:val="ro-MD"/>
              </w:rPr>
              <w:t>Valoarea estimată totală în lei MDL</w:t>
            </w:r>
          </w:p>
        </w:tc>
        <w:tc>
          <w:tcPr>
            <w:tcW w:w="1134" w:type="dxa"/>
            <w:vAlign w:val="center"/>
          </w:tcPr>
          <w:p w14:paraId="1F98F5A4" w14:textId="75C63AB2" w:rsidR="00FE5802" w:rsidRPr="0065149C" w:rsidRDefault="00B92B88" w:rsidP="00FE5802">
            <w:pPr>
              <w:shd w:val="clear" w:color="auto" w:fill="FFFFFF" w:themeFill="background1"/>
              <w:spacing w:after="0" w:line="240" w:lineRule="auto"/>
              <w:jc w:val="center"/>
              <w:rPr>
                <w:rFonts w:ascii="Times New Roman" w:hAnsi="Times New Roman"/>
                <w:b/>
                <w:sz w:val="20"/>
                <w:szCs w:val="20"/>
                <w:lang w:val="ro-MD"/>
              </w:rPr>
            </w:pPr>
            <w:r w:rsidRPr="0065149C">
              <w:rPr>
                <w:rFonts w:ascii="Times New Roman" w:hAnsi="Times New Roman"/>
                <w:b/>
                <w:sz w:val="20"/>
                <w:szCs w:val="20"/>
                <w:lang w:val="ro-MD"/>
              </w:rPr>
              <w:t>2</w:t>
            </w:r>
            <w:r>
              <w:rPr>
                <w:rFonts w:ascii="Times New Roman" w:hAnsi="Times New Roman"/>
                <w:b/>
                <w:sz w:val="20"/>
                <w:szCs w:val="20"/>
                <w:lang w:val="ro-MD"/>
              </w:rPr>
              <w:t>475000</w:t>
            </w:r>
          </w:p>
        </w:tc>
      </w:tr>
    </w:tbl>
    <w:p w14:paraId="1C887871" w14:textId="3E3F0FB9" w:rsidR="005D0AAF" w:rsidRPr="0065149C" w:rsidRDefault="00606436"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65149C">
        <w:rPr>
          <w:rFonts w:ascii="Times New Roman" w:eastAsiaTheme="minorHAnsi" w:hAnsi="Times New Roman"/>
          <w:sz w:val="28"/>
          <w:szCs w:val="28"/>
          <w:lang w:val="ro-MD" w:eastAsia="en-US"/>
        </w:rPr>
        <w:t>Produsele</w:t>
      </w:r>
      <w:r w:rsidR="005D0AAF" w:rsidRPr="0065149C">
        <w:rPr>
          <w:rFonts w:ascii="Times New Roman" w:eastAsiaTheme="minorHAnsi" w:hAnsi="Times New Roman"/>
          <w:sz w:val="28"/>
          <w:szCs w:val="28"/>
          <w:lang w:val="ro-MD" w:eastAsia="en-US"/>
        </w:rPr>
        <w:t xml:space="preserve"> trebuie să respecte toate riscurile implicate, fără a conduce el</w:t>
      </w:r>
      <w:r w:rsidR="00B26C4D" w:rsidRPr="0065149C">
        <w:rPr>
          <w:rFonts w:ascii="Times New Roman" w:eastAsiaTheme="minorHAnsi" w:hAnsi="Times New Roman"/>
          <w:sz w:val="28"/>
          <w:szCs w:val="28"/>
          <w:lang w:val="ro-MD" w:eastAsia="en-US"/>
        </w:rPr>
        <w:t>e</w:t>
      </w:r>
      <w:r w:rsidR="005D0AAF" w:rsidRPr="0065149C">
        <w:rPr>
          <w:rFonts w:ascii="Times New Roman" w:eastAsiaTheme="minorHAnsi" w:hAnsi="Times New Roman"/>
          <w:sz w:val="28"/>
          <w:szCs w:val="28"/>
          <w:lang w:val="ro-MD" w:eastAsia="en-US"/>
        </w:rPr>
        <w:t xml:space="preserve"> însuși la un risc mărit, să ia în considerare cerințele ergonomice, să fie compatibile și să își păstreze eficacitatea în raport cu riscurile respective.</w:t>
      </w:r>
    </w:p>
    <w:p w14:paraId="3A814A90" w14:textId="499A559A" w:rsidR="005D0AAF" w:rsidRDefault="00606436"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65149C">
        <w:rPr>
          <w:rFonts w:ascii="Times New Roman" w:eastAsiaTheme="minorHAnsi" w:hAnsi="Times New Roman"/>
          <w:sz w:val="28"/>
          <w:szCs w:val="28"/>
          <w:lang w:val="ro-MD" w:eastAsia="en-US"/>
        </w:rPr>
        <w:t xml:space="preserve">Produsele </w:t>
      </w:r>
      <w:r w:rsidR="005D0AAF" w:rsidRPr="0065149C">
        <w:rPr>
          <w:rFonts w:ascii="Times New Roman" w:eastAsiaTheme="minorHAnsi" w:hAnsi="Times New Roman"/>
          <w:sz w:val="28"/>
          <w:szCs w:val="28"/>
          <w:lang w:val="ro-MD" w:eastAsia="en-US"/>
        </w:rPr>
        <w:t>trebuie să respecte cerințele de securitate și sănătate pentru utilizarea de către pompieri a echipamentelor individuale</w:t>
      </w:r>
      <w:r w:rsidR="00286AF8" w:rsidRPr="0065149C">
        <w:rPr>
          <w:rFonts w:ascii="Times New Roman" w:eastAsiaTheme="minorHAnsi" w:hAnsi="Times New Roman"/>
          <w:sz w:val="28"/>
          <w:szCs w:val="28"/>
          <w:lang w:val="ro-MD" w:eastAsia="en-US"/>
        </w:rPr>
        <w:t xml:space="preserve"> de protecție</w:t>
      </w:r>
      <w:r w:rsidR="00C535A7" w:rsidRPr="0065149C">
        <w:rPr>
          <w:rFonts w:ascii="Times New Roman" w:eastAsiaTheme="minorHAnsi" w:hAnsi="Times New Roman"/>
          <w:sz w:val="28"/>
          <w:szCs w:val="28"/>
          <w:lang w:val="ro-MD" w:eastAsia="en-US"/>
        </w:rPr>
        <w:t xml:space="preserve"> </w:t>
      </w:r>
      <w:r w:rsidR="00286AF8" w:rsidRPr="0065149C">
        <w:rPr>
          <w:rFonts w:ascii="Times New Roman" w:eastAsiaTheme="minorHAnsi" w:hAnsi="Times New Roman"/>
          <w:sz w:val="28"/>
          <w:szCs w:val="28"/>
          <w:lang w:val="ro-MD" w:eastAsia="en-US"/>
        </w:rPr>
        <w:t>la locul de muncă.</w:t>
      </w:r>
    </w:p>
    <w:p w14:paraId="0CCB2A0A" w14:textId="77777777" w:rsidR="005A16FB" w:rsidRPr="0065149C" w:rsidRDefault="005A16FB" w:rsidP="005A16FB">
      <w:pPr>
        <w:pStyle w:val="a6"/>
        <w:shd w:val="clear" w:color="auto" w:fill="FFFFFF" w:themeFill="background1"/>
        <w:tabs>
          <w:tab w:val="left" w:pos="1134"/>
        </w:tabs>
        <w:autoSpaceDE w:val="0"/>
        <w:autoSpaceDN w:val="0"/>
        <w:adjustRightInd w:val="0"/>
        <w:spacing w:after="0" w:line="240" w:lineRule="auto"/>
        <w:ind w:left="567"/>
        <w:jc w:val="both"/>
        <w:rPr>
          <w:rFonts w:ascii="Times New Roman" w:eastAsiaTheme="minorHAnsi" w:hAnsi="Times New Roman"/>
          <w:sz w:val="28"/>
          <w:szCs w:val="28"/>
          <w:lang w:val="ro-MD" w:eastAsia="en-US"/>
        </w:rPr>
      </w:pPr>
    </w:p>
    <w:p w14:paraId="7DEEC9B3" w14:textId="3E7774D9" w:rsidR="00CD6272" w:rsidRPr="0065149C" w:rsidRDefault="00CD6272"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65149C">
        <w:rPr>
          <w:rFonts w:ascii="Times New Roman" w:eastAsiaTheme="minorHAnsi" w:hAnsi="Times New Roman"/>
          <w:sz w:val="28"/>
          <w:szCs w:val="28"/>
          <w:lang w:val="ro-MD" w:eastAsia="en-US"/>
        </w:rPr>
        <w:lastRenderedPageBreak/>
        <w:t xml:space="preserve">Fiecare </w:t>
      </w:r>
      <w:r w:rsidR="0036462D" w:rsidRPr="0065149C">
        <w:rPr>
          <w:rFonts w:ascii="Times New Roman" w:eastAsiaTheme="minorHAnsi" w:hAnsi="Times New Roman"/>
          <w:sz w:val="28"/>
          <w:szCs w:val="28"/>
          <w:lang w:val="ro-MD" w:eastAsia="en-US"/>
        </w:rPr>
        <w:t>produs</w:t>
      </w:r>
      <w:r w:rsidRPr="0065149C">
        <w:rPr>
          <w:rFonts w:ascii="Times New Roman" w:eastAsiaTheme="minorHAnsi" w:hAnsi="Times New Roman"/>
          <w:sz w:val="28"/>
          <w:szCs w:val="28"/>
          <w:lang w:val="ro-MD" w:eastAsia="en-US"/>
        </w:rPr>
        <w:t xml:space="preserve"> al cărui producător declară conformitatea cu cerințele </w:t>
      </w:r>
      <w:r w:rsidR="0036462D" w:rsidRPr="0065149C">
        <w:rPr>
          <w:rFonts w:ascii="Times New Roman" w:eastAsiaTheme="minorHAnsi" w:hAnsi="Times New Roman"/>
          <w:sz w:val="28"/>
          <w:szCs w:val="28"/>
          <w:lang w:val="ro-MD" w:eastAsia="en-US"/>
        </w:rPr>
        <w:t>standardelor în vigoare</w:t>
      </w:r>
      <w:r w:rsidRPr="0065149C">
        <w:rPr>
          <w:rFonts w:ascii="Times New Roman" w:eastAsiaTheme="minorHAnsi" w:hAnsi="Times New Roman"/>
          <w:sz w:val="28"/>
          <w:szCs w:val="28"/>
          <w:lang w:val="ro-MD" w:eastAsia="en-US"/>
        </w:rPr>
        <w:t xml:space="preserve"> trebuie să aibă o marcare permanentă de conformitate CE, durabilă și vizibilă care sa cuprindă următoarele informații: numărul standardului; numele sau marca de identificare a fabricantului; anul de fabricație; modelul (cel al producătorului); mărimea sau gama de mărimi acoperite</w:t>
      </w:r>
      <w:r w:rsidR="0036462D" w:rsidRPr="0065149C">
        <w:rPr>
          <w:rFonts w:ascii="Times New Roman" w:eastAsiaTheme="minorHAnsi" w:hAnsi="Times New Roman"/>
          <w:sz w:val="28"/>
          <w:szCs w:val="28"/>
          <w:lang w:val="ro-MD" w:eastAsia="en-US"/>
        </w:rPr>
        <w:t xml:space="preserve">; </w:t>
      </w:r>
      <w:r w:rsidRPr="0065149C">
        <w:rPr>
          <w:rFonts w:ascii="Times New Roman" w:eastAsiaTheme="minorHAnsi" w:hAnsi="Times New Roman"/>
          <w:sz w:val="28"/>
          <w:szCs w:val="28"/>
          <w:lang w:val="ro-MD" w:eastAsia="en-US"/>
        </w:rPr>
        <w:t>simbolul de marcare pentru rezistența la temperaturi joase; rezistenta la substanțe chimice</w:t>
      </w:r>
      <w:r w:rsidR="0036462D" w:rsidRPr="0065149C">
        <w:rPr>
          <w:rFonts w:ascii="Times New Roman" w:eastAsiaTheme="minorHAnsi" w:hAnsi="Times New Roman"/>
          <w:sz w:val="28"/>
          <w:szCs w:val="28"/>
          <w:lang w:val="ro-MD" w:eastAsia="en-US"/>
        </w:rPr>
        <w:t>, etc</w:t>
      </w:r>
      <w:r w:rsidR="00CC3BF0" w:rsidRPr="0065149C">
        <w:rPr>
          <w:rFonts w:ascii="Times New Roman" w:eastAsiaTheme="minorHAnsi" w:hAnsi="Times New Roman"/>
          <w:sz w:val="28"/>
          <w:szCs w:val="28"/>
          <w:lang w:val="ro-MD" w:eastAsia="en-US"/>
        </w:rPr>
        <w:t>.</w:t>
      </w:r>
    </w:p>
    <w:p w14:paraId="486E4F08" w14:textId="72F9E2C6" w:rsidR="00E31A50" w:rsidRPr="0065149C" w:rsidRDefault="00E0377F"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65149C">
        <w:rPr>
          <w:rFonts w:ascii="Times New Roman" w:eastAsiaTheme="minorHAnsi" w:hAnsi="Times New Roman"/>
          <w:sz w:val="28"/>
          <w:szCs w:val="28"/>
          <w:lang w:val="ro-MD" w:eastAsia="en-US"/>
        </w:rPr>
        <w:t xml:space="preserve">În cazul în care prin utilizarea </w:t>
      </w:r>
      <w:r w:rsidR="00B73684" w:rsidRPr="0065149C">
        <w:rPr>
          <w:rFonts w:ascii="Times New Roman" w:eastAsiaTheme="minorHAnsi" w:hAnsi="Times New Roman"/>
          <w:sz w:val="28"/>
          <w:szCs w:val="28"/>
          <w:lang w:val="ro-MD" w:eastAsia="en-US"/>
        </w:rPr>
        <w:t>produselor</w:t>
      </w:r>
      <w:r w:rsidRPr="0065149C">
        <w:rPr>
          <w:rFonts w:ascii="Times New Roman" w:eastAsiaTheme="minorHAnsi" w:hAnsi="Times New Roman"/>
          <w:sz w:val="28"/>
          <w:szCs w:val="28"/>
          <w:lang w:val="ro-MD" w:eastAsia="en-US"/>
        </w:rPr>
        <w:t xml:space="preserve"> nu se respectă condițiile prevăzute conform specificații</w:t>
      </w:r>
      <w:r w:rsidR="00AA2715" w:rsidRPr="0065149C">
        <w:rPr>
          <w:rFonts w:ascii="Times New Roman" w:eastAsiaTheme="minorHAnsi" w:hAnsi="Times New Roman"/>
          <w:sz w:val="28"/>
          <w:szCs w:val="28"/>
          <w:lang w:val="ro-MD" w:eastAsia="en-US"/>
        </w:rPr>
        <w:t>lor</w:t>
      </w:r>
      <w:r w:rsidRPr="0065149C">
        <w:rPr>
          <w:rFonts w:ascii="Times New Roman" w:eastAsiaTheme="minorHAnsi" w:hAnsi="Times New Roman"/>
          <w:sz w:val="28"/>
          <w:szCs w:val="28"/>
          <w:lang w:val="ro-MD" w:eastAsia="en-US"/>
        </w:rPr>
        <w:t xml:space="preserve"> tehnice</w:t>
      </w:r>
      <w:r w:rsidR="00AC6DC5" w:rsidRPr="0065149C">
        <w:rPr>
          <w:rFonts w:ascii="Times New Roman" w:eastAsiaTheme="minorHAnsi" w:hAnsi="Times New Roman"/>
          <w:sz w:val="28"/>
          <w:szCs w:val="28"/>
          <w:lang w:val="ro-MD" w:eastAsia="en-US"/>
        </w:rPr>
        <w:t xml:space="preserve"> </w:t>
      </w:r>
      <w:r w:rsidR="00AE6A19" w:rsidRPr="0065149C">
        <w:rPr>
          <w:rFonts w:ascii="Times New Roman" w:eastAsiaTheme="minorHAnsi" w:hAnsi="Times New Roman"/>
          <w:sz w:val="28"/>
          <w:szCs w:val="28"/>
          <w:lang w:val="ro-MD" w:eastAsia="en-US"/>
        </w:rPr>
        <w:t>la caietul de sarcini</w:t>
      </w:r>
      <w:r w:rsidRPr="0065149C">
        <w:rPr>
          <w:rFonts w:ascii="Times New Roman" w:eastAsiaTheme="minorHAnsi" w:hAnsi="Times New Roman"/>
          <w:sz w:val="28"/>
          <w:szCs w:val="28"/>
          <w:lang w:val="ro-MD" w:eastAsia="en-US"/>
        </w:rPr>
        <w:t>, afect</w:t>
      </w:r>
      <w:r w:rsidR="00C91A52" w:rsidRPr="0065149C">
        <w:rPr>
          <w:rFonts w:ascii="Times New Roman" w:eastAsiaTheme="minorHAnsi" w:hAnsi="Times New Roman"/>
          <w:sz w:val="28"/>
          <w:szCs w:val="28"/>
          <w:lang w:val="ro-MD" w:eastAsia="en-US"/>
        </w:rPr>
        <w:t>â</w:t>
      </w:r>
      <w:r w:rsidRPr="0065149C">
        <w:rPr>
          <w:rFonts w:ascii="Times New Roman" w:eastAsiaTheme="minorHAnsi" w:hAnsi="Times New Roman"/>
          <w:sz w:val="28"/>
          <w:szCs w:val="28"/>
          <w:lang w:val="ro-MD" w:eastAsia="en-US"/>
        </w:rPr>
        <w:t>nd sănătatea utilizatorului, mediul înconjurător, etc., furnizorul va suporta consecințele conform prevederilor legislației în vigoare.</w:t>
      </w:r>
      <w:r w:rsidR="00E31A50" w:rsidRPr="0065149C">
        <w:rPr>
          <w:rFonts w:ascii="Times New Roman" w:eastAsiaTheme="minorHAnsi" w:hAnsi="Times New Roman"/>
          <w:sz w:val="28"/>
          <w:szCs w:val="28"/>
          <w:lang w:val="ro-MD" w:eastAsia="en-US"/>
        </w:rPr>
        <w:t xml:space="preserve"> </w:t>
      </w:r>
    </w:p>
    <w:p w14:paraId="429D0A55" w14:textId="1DA24276" w:rsidR="00F679D7" w:rsidRPr="0065149C" w:rsidRDefault="00F679D7" w:rsidP="00F679D7">
      <w:pPr>
        <w:shd w:val="clear" w:color="auto" w:fill="FFFFFF" w:themeFill="background1"/>
        <w:tabs>
          <w:tab w:val="left" w:pos="1134"/>
        </w:tabs>
        <w:autoSpaceDE w:val="0"/>
        <w:autoSpaceDN w:val="0"/>
        <w:adjustRightInd w:val="0"/>
        <w:spacing w:after="0" w:line="240" w:lineRule="auto"/>
        <w:jc w:val="both"/>
        <w:rPr>
          <w:rFonts w:ascii="Times New Roman" w:eastAsiaTheme="minorHAnsi" w:hAnsi="Times New Roman"/>
          <w:sz w:val="28"/>
          <w:szCs w:val="28"/>
          <w:lang w:val="ro-MD" w:eastAsia="en-US"/>
        </w:rPr>
      </w:pPr>
    </w:p>
    <w:p w14:paraId="7CB45494" w14:textId="44CB7D69" w:rsidR="006D0F62" w:rsidRPr="0065149C" w:rsidRDefault="00714228" w:rsidP="00EC292C">
      <w:pPr>
        <w:pStyle w:val="a6"/>
        <w:numPr>
          <w:ilvl w:val="0"/>
          <w:numId w:val="1"/>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65149C">
        <w:rPr>
          <w:rFonts w:ascii="Times New Roman" w:hAnsi="Times New Roman"/>
          <w:b/>
          <w:sz w:val="28"/>
          <w:szCs w:val="28"/>
          <w:lang w:val="ro-MD"/>
        </w:rPr>
        <w:t>Criterii tehnice de calificare</w:t>
      </w:r>
    </w:p>
    <w:p w14:paraId="269C2C6A" w14:textId="64B16F91" w:rsidR="00B3477C" w:rsidRPr="0065149C" w:rsidRDefault="00B3477C"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65149C">
        <w:rPr>
          <w:rFonts w:ascii="Times New Roman" w:eastAsiaTheme="minorHAnsi" w:hAnsi="Times New Roman"/>
          <w:sz w:val="28"/>
          <w:szCs w:val="28"/>
          <w:lang w:val="ro-MD" w:eastAsia="en-US"/>
        </w:rPr>
        <w:t>Specificați</w:t>
      </w:r>
      <w:r w:rsidR="00A1161E" w:rsidRPr="0065149C">
        <w:rPr>
          <w:rFonts w:ascii="Times New Roman" w:eastAsiaTheme="minorHAnsi" w:hAnsi="Times New Roman"/>
          <w:sz w:val="28"/>
          <w:szCs w:val="28"/>
          <w:lang w:val="ro-MD" w:eastAsia="en-US"/>
        </w:rPr>
        <w:t>ile</w:t>
      </w:r>
      <w:r w:rsidRPr="0065149C">
        <w:rPr>
          <w:rFonts w:ascii="Times New Roman" w:eastAsiaTheme="minorHAnsi" w:hAnsi="Times New Roman"/>
          <w:sz w:val="28"/>
          <w:szCs w:val="28"/>
          <w:lang w:val="ro-MD" w:eastAsia="en-US"/>
        </w:rPr>
        <w:t xml:space="preserve"> tehnic</w:t>
      </w:r>
      <w:r w:rsidR="00A1161E" w:rsidRPr="0065149C">
        <w:rPr>
          <w:rFonts w:ascii="Times New Roman" w:eastAsiaTheme="minorHAnsi" w:hAnsi="Times New Roman"/>
          <w:sz w:val="28"/>
          <w:szCs w:val="28"/>
          <w:lang w:val="ro-MD" w:eastAsia="en-US"/>
        </w:rPr>
        <w:t>e</w:t>
      </w:r>
      <w:r w:rsidRPr="0065149C">
        <w:rPr>
          <w:rFonts w:ascii="Times New Roman" w:eastAsiaTheme="minorHAnsi" w:hAnsi="Times New Roman"/>
          <w:sz w:val="28"/>
          <w:szCs w:val="28"/>
          <w:lang w:val="ro-MD" w:eastAsia="en-US"/>
        </w:rPr>
        <w:t xml:space="preserve"> anexat</w:t>
      </w:r>
      <w:r w:rsidR="00A1161E" w:rsidRPr="0065149C">
        <w:rPr>
          <w:rFonts w:ascii="Times New Roman" w:eastAsiaTheme="minorHAnsi" w:hAnsi="Times New Roman"/>
          <w:sz w:val="28"/>
          <w:szCs w:val="28"/>
          <w:lang w:val="ro-MD" w:eastAsia="en-US"/>
        </w:rPr>
        <w:t>e</w:t>
      </w:r>
      <w:r w:rsidRPr="0065149C">
        <w:rPr>
          <w:rFonts w:ascii="Times New Roman" w:eastAsiaTheme="minorHAnsi" w:hAnsi="Times New Roman"/>
          <w:sz w:val="28"/>
          <w:szCs w:val="28"/>
          <w:lang w:val="ro-MD" w:eastAsia="en-US"/>
        </w:rPr>
        <w:t xml:space="preserve"> la prezentul caiet de sarcini, reprezintă cerințe</w:t>
      </w:r>
      <w:r w:rsidR="00E65AEF" w:rsidRPr="0065149C">
        <w:rPr>
          <w:rFonts w:ascii="Times New Roman" w:eastAsiaTheme="minorHAnsi" w:hAnsi="Times New Roman"/>
          <w:sz w:val="28"/>
          <w:szCs w:val="28"/>
          <w:lang w:val="ro-MD" w:eastAsia="en-US"/>
        </w:rPr>
        <w:t xml:space="preserve">le </w:t>
      </w:r>
      <w:r w:rsidRPr="0065149C">
        <w:rPr>
          <w:rFonts w:ascii="Times New Roman" w:eastAsiaTheme="minorHAnsi" w:hAnsi="Times New Roman"/>
          <w:sz w:val="28"/>
          <w:szCs w:val="28"/>
          <w:lang w:val="ro-MD" w:eastAsia="en-US"/>
        </w:rPr>
        <w:t>minimale referitoare la nivelul calitativ, tehnic și de performanță, scop în care soluțiile ofertate în cadrul propuneri</w:t>
      </w:r>
      <w:r w:rsidR="00A1161E" w:rsidRPr="0065149C">
        <w:rPr>
          <w:rFonts w:ascii="Times New Roman" w:eastAsiaTheme="minorHAnsi" w:hAnsi="Times New Roman"/>
          <w:sz w:val="28"/>
          <w:szCs w:val="28"/>
          <w:lang w:val="ro-MD" w:eastAsia="en-US"/>
        </w:rPr>
        <w:t>lor</w:t>
      </w:r>
      <w:r w:rsidRPr="0065149C">
        <w:rPr>
          <w:rFonts w:ascii="Times New Roman" w:eastAsiaTheme="minorHAnsi" w:hAnsi="Times New Roman"/>
          <w:sz w:val="28"/>
          <w:szCs w:val="28"/>
          <w:lang w:val="ro-MD" w:eastAsia="en-US"/>
        </w:rPr>
        <w:t xml:space="preserve"> tehnice pot face referire la atingerea unor niveluri superioare.</w:t>
      </w:r>
    </w:p>
    <w:p w14:paraId="741EBBBE" w14:textId="53F3084D" w:rsidR="00AC572D" w:rsidRPr="0065149C" w:rsidRDefault="00AC572D"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65149C">
        <w:rPr>
          <w:rFonts w:ascii="Times New Roman" w:eastAsiaTheme="minorHAnsi" w:hAnsi="Times New Roman"/>
          <w:sz w:val="28"/>
          <w:szCs w:val="28"/>
          <w:lang w:val="ro-MD" w:eastAsia="en-US"/>
        </w:rPr>
        <w:t xml:space="preserve">La fiecare produs se va verifica respectarea modului de confecționare, respectarea dimensiunilor prevăzute în </w:t>
      </w:r>
      <w:r w:rsidR="0070045C" w:rsidRPr="0065149C">
        <w:rPr>
          <w:rFonts w:ascii="Times New Roman" w:eastAsiaTheme="minorHAnsi" w:hAnsi="Times New Roman"/>
          <w:sz w:val="28"/>
          <w:szCs w:val="28"/>
          <w:lang w:val="ro-MD" w:eastAsia="en-US"/>
        </w:rPr>
        <w:t>specificația</w:t>
      </w:r>
      <w:r w:rsidRPr="0065149C">
        <w:rPr>
          <w:rFonts w:ascii="Times New Roman" w:eastAsiaTheme="minorHAnsi" w:hAnsi="Times New Roman"/>
          <w:sz w:val="28"/>
          <w:szCs w:val="28"/>
          <w:lang w:val="ro-MD" w:eastAsia="en-US"/>
        </w:rPr>
        <w:t xml:space="preserve"> tehnică</w:t>
      </w:r>
      <w:r w:rsidR="00884A26" w:rsidRPr="0065149C">
        <w:rPr>
          <w:rFonts w:ascii="Times New Roman" w:eastAsiaTheme="minorHAnsi" w:hAnsi="Times New Roman"/>
          <w:sz w:val="28"/>
          <w:szCs w:val="28"/>
          <w:lang w:val="ro-MD" w:eastAsia="en-US"/>
        </w:rPr>
        <w:t>,</w:t>
      </w:r>
      <w:r w:rsidRPr="0065149C">
        <w:rPr>
          <w:rFonts w:ascii="Times New Roman" w:eastAsiaTheme="minorHAnsi" w:hAnsi="Times New Roman"/>
          <w:sz w:val="28"/>
          <w:szCs w:val="28"/>
          <w:lang w:val="ro-MD" w:eastAsia="en-US"/>
        </w:rPr>
        <w:t xml:space="preserve"> precum și similitudinea acestuia cu modelul omologat.</w:t>
      </w:r>
    </w:p>
    <w:p w14:paraId="5A155126" w14:textId="77777777" w:rsidR="00AC572D" w:rsidRPr="0065149C" w:rsidRDefault="00AC572D"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65149C">
        <w:rPr>
          <w:rFonts w:ascii="Times New Roman" w:eastAsiaTheme="minorHAnsi" w:hAnsi="Times New Roman"/>
          <w:sz w:val="28"/>
          <w:szCs w:val="28"/>
          <w:lang w:val="ro-MD" w:eastAsia="en-US"/>
        </w:rPr>
        <w:t>Neîncadrarea în valorile minime indicate pentru condițiile tehnice, precum și neasigurarea în totalitate a condițiilor generale și dotărilor specifice, se consideră temei de descalificare și respingere a ofertelor.</w:t>
      </w:r>
    </w:p>
    <w:p w14:paraId="3667E118" w14:textId="3EBBAD6F" w:rsidR="003236D9" w:rsidRPr="0065149C" w:rsidRDefault="003236D9"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65149C">
        <w:rPr>
          <w:rFonts w:ascii="Times New Roman" w:eastAsiaTheme="minorHAnsi" w:hAnsi="Times New Roman"/>
          <w:sz w:val="28"/>
          <w:szCs w:val="28"/>
          <w:lang w:val="ro-MD" w:eastAsia="en-US"/>
        </w:rPr>
        <w:t>Nu se acceptă ca ofertanții să se abată de la cerințele prezentului caiet de sarcini. Prin excepție, orice ofertă prezentat</w:t>
      </w:r>
      <w:r w:rsidR="00E65AEF" w:rsidRPr="0065149C">
        <w:rPr>
          <w:rFonts w:ascii="Times New Roman" w:eastAsiaTheme="minorHAnsi" w:hAnsi="Times New Roman"/>
          <w:sz w:val="28"/>
          <w:szCs w:val="28"/>
          <w:lang w:val="ro-MD" w:eastAsia="en-US"/>
        </w:rPr>
        <w:t>ă</w:t>
      </w:r>
      <w:r w:rsidRPr="0065149C">
        <w:rPr>
          <w:rFonts w:ascii="Times New Roman" w:eastAsiaTheme="minorHAnsi" w:hAnsi="Times New Roman"/>
          <w:sz w:val="28"/>
          <w:szCs w:val="28"/>
          <w:lang w:val="ro-MD" w:eastAsia="en-US"/>
        </w:rPr>
        <w:t xml:space="preserve"> care se abate de la prevederile  prezentului </w:t>
      </w:r>
      <w:r w:rsidR="00D30F3E" w:rsidRPr="0065149C">
        <w:rPr>
          <w:rFonts w:ascii="Times New Roman" w:eastAsiaTheme="minorHAnsi" w:hAnsi="Times New Roman"/>
          <w:sz w:val="28"/>
          <w:szCs w:val="28"/>
          <w:lang w:val="ro-MD" w:eastAsia="en-US"/>
        </w:rPr>
        <w:t>c</w:t>
      </w:r>
      <w:r w:rsidRPr="0065149C">
        <w:rPr>
          <w:rFonts w:ascii="Times New Roman" w:eastAsiaTheme="minorHAnsi" w:hAnsi="Times New Roman"/>
          <w:sz w:val="28"/>
          <w:szCs w:val="28"/>
          <w:lang w:val="ro-MD" w:eastAsia="en-US"/>
        </w:rPr>
        <w:t>aiet de sarcini, va fi luată în considerare, numai în măsura în care propunerea tehnică</w:t>
      </w:r>
      <w:r w:rsidR="009F401C" w:rsidRPr="0065149C">
        <w:rPr>
          <w:rFonts w:ascii="Times New Roman" w:eastAsiaTheme="minorHAnsi" w:hAnsi="Times New Roman"/>
          <w:sz w:val="28"/>
          <w:szCs w:val="28"/>
          <w:lang w:val="ro-MD" w:eastAsia="en-US"/>
        </w:rPr>
        <w:t xml:space="preserve"> (oferta)</w:t>
      </w:r>
      <w:r w:rsidRPr="0065149C">
        <w:rPr>
          <w:rFonts w:ascii="Times New Roman" w:eastAsiaTheme="minorHAnsi" w:hAnsi="Times New Roman"/>
          <w:sz w:val="28"/>
          <w:szCs w:val="28"/>
          <w:lang w:val="ro-MD" w:eastAsia="en-US"/>
        </w:rPr>
        <w:t xml:space="preserve"> presupune asigurarea unui nivel calitativ superior cerințelor  impuse de autoritatea contractantă.</w:t>
      </w:r>
    </w:p>
    <w:p w14:paraId="18963699" w14:textId="32E6EC9F" w:rsidR="003236D9" w:rsidRPr="0065149C" w:rsidRDefault="003236D9" w:rsidP="00632ABA">
      <w:pPr>
        <w:pStyle w:val="a6"/>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65149C">
        <w:rPr>
          <w:rFonts w:ascii="Times New Roman" w:eastAsiaTheme="minorHAnsi" w:hAnsi="Times New Roman"/>
          <w:sz w:val="28"/>
          <w:szCs w:val="28"/>
          <w:lang w:val="ro-MD" w:eastAsia="en-US"/>
        </w:rPr>
        <w:t xml:space="preserve">În acest sens ofertantul are obligația de a indica </w:t>
      </w:r>
      <w:r w:rsidR="00632ABA" w:rsidRPr="0065149C">
        <w:rPr>
          <w:rFonts w:ascii="Times New Roman" w:eastAsiaTheme="minorHAnsi" w:hAnsi="Times New Roman"/>
          <w:sz w:val="28"/>
          <w:szCs w:val="28"/>
          <w:lang w:val="ro-MD" w:eastAsia="en-US"/>
        </w:rPr>
        <w:t>în cadrul propunerii tehnice, care sunt elementele de superioritate și de a prezenta documente edificatoare prin care să demonstreze asigurarea nivelului calitativ superior fața de cerințele autorității contractante.</w:t>
      </w:r>
    </w:p>
    <w:p w14:paraId="0D82DCEC" w14:textId="4694FB86" w:rsidR="00257203" w:rsidRPr="0065149C" w:rsidRDefault="00257203"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65149C">
        <w:rPr>
          <w:rFonts w:ascii="Times New Roman" w:eastAsiaTheme="minorHAnsi" w:hAnsi="Times New Roman"/>
          <w:sz w:val="27"/>
          <w:szCs w:val="27"/>
          <w:lang w:val="ro-MD" w:eastAsia="en-US"/>
        </w:rPr>
        <w:t>Propunerea tehnică</w:t>
      </w:r>
      <w:r w:rsidR="009F401C" w:rsidRPr="0065149C">
        <w:rPr>
          <w:rFonts w:ascii="Times New Roman" w:eastAsiaTheme="minorHAnsi" w:hAnsi="Times New Roman"/>
          <w:sz w:val="27"/>
          <w:szCs w:val="27"/>
          <w:lang w:val="ro-MD" w:eastAsia="en-US"/>
        </w:rPr>
        <w:t xml:space="preserve"> (oferta)</w:t>
      </w:r>
      <w:r w:rsidRPr="0065149C">
        <w:rPr>
          <w:rFonts w:ascii="Times New Roman" w:eastAsiaTheme="minorHAnsi" w:hAnsi="Times New Roman"/>
          <w:sz w:val="27"/>
          <w:szCs w:val="27"/>
          <w:lang w:val="ro-MD" w:eastAsia="en-US"/>
        </w:rPr>
        <w:t xml:space="preserve"> trebuie să fie făcută în numele ofertantului, fiind documentul prin care acesta demonstrează îndeplinirea cerințelor impuse prin caietul de sarcini și de specificația tehnică de produ anexată acestuia.</w:t>
      </w:r>
    </w:p>
    <w:p w14:paraId="4F281D78" w14:textId="79FB3E2A" w:rsidR="00523CAB" w:rsidRPr="0065149C" w:rsidRDefault="00257203" w:rsidP="00230619">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65149C">
        <w:rPr>
          <w:rFonts w:ascii="Times New Roman" w:eastAsiaTheme="minorHAnsi" w:hAnsi="Times New Roman"/>
          <w:sz w:val="27"/>
          <w:szCs w:val="27"/>
          <w:lang w:val="ro-MD" w:eastAsia="en-US"/>
        </w:rPr>
        <w:t>Propunerea tehnică</w:t>
      </w:r>
      <w:r w:rsidR="009F401C" w:rsidRPr="0065149C">
        <w:rPr>
          <w:rFonts w:ascii="Times New Roman" w:eastAsiaTheme="minorHAnsi" w:hAnsi="Times New Roman"/>
          <w:sz w:val="27"/>
          <w:szCs w:val="27"/>
          <w:lang w:val="ro-MD" w:eastAsia="en-US"/>
        </w:rPr>
        <w:t xml:space="preserve"> (oferta)</w:t>
      </w:r>
      <w:r w:rsidRPr="0065149C">
        <w:rPr>
          <w:rFonts w:ascii="Times New Roman" w:eastAsiaTheme="minorHAnsi" w:hAnsi="Times New Roman"/>
          <w:sz w:val="27"/>
          <w:szCs w:val="27"/>
          <w:lang w:val="ro-MD" w:eastAsia="en-US"/>
        </w:rPr>
        <w:t xml:space="preserve"> să fie întocmită de </w:t>
      </w:r>
      <w:r w:rsidR="003B3DC1">
        <w:rPr>
          <w:rFonts w:ascii="Times New Roman" w:eastAsiaTheme="minorHAnsi" w:hAnsi="Times New Roman"/>
          <w:sz w:val="27"/>
          <w:szCs w:val="27"/>
          <w:lang w:val="ro-MD" w:eastAsia="en-US"/>
        </w:rPr>
        <w:t xml:space="preserve">către </w:t>
      </w:r>
      <w:r w:rsidRPr="0065149C">
        <w:rPr>
          <w:rFonts w:ascii="Times New Roman" w:eastAsiaTheme="minorHAnsi" w:hAnsi="Times New Roman"/>
          <w:sz w:val="27"/>
          <w:szCs w:val="27"/>
          <w:lang w:val="ro-MD" w:eastAsia="en-US"/>
        </w:rPr>
        <w:t>ofertant, astfel încât  să fie urmărită cu ușurință corespondența cu cerințele prevăzute de caietul de sarcini și specificația tehnică de produs (parte integrantă a acestuia) și să demonstreze modalitatea de îndeplinire a fiecărei cerințe (specificația, fișa tehnică de produs, certificat de examinare tip CE/UE, declarația de co</w:t>
      </w:r>
      <w:r w:rsidR="00E85D40" w:rsidRPr="0065149C">
        <w:rPr>
          <w:rFonts w:ascii="Times New Roman" w:eastAsiaTheme="minorHAnsi" w:hAnsi="Times New Roman"/>
          <w:sz w:val="27"/>
          <w:szCs w:val="27"/>
          <w:lang w:val="ro-MD" w:eastAsia="en-US"/>
        </w:rPr>
        <w:t>nformitate UE, alte documente necesare a fi depuse în susținerea propunerii tehnice</w:t>
      </w:r>
      <w:r w:rsidRPr="0065149C">
        <w:rPr>
          <w:rFonts w:ascii="Times New Roman" w:eastAsiaTheme="minorHAnsi" w:hAnsi="Times New Roman"/>
          <w:sz w:val="27"/>
          <w:szCs w:val="27"/>
          <w:lang w:val="ro-MD" w:eastAsia="en-US"/>
        </w:rPr>
        <w:t>)</w:t>
      </w:r>
      <w:r w:rsidR="00E85D40" w:rsidRPr="0065149C">
        <w:rPr>
          <w:rFonts w:ascii="Times New Roman" w:eastAsiaTheme="minorHAnsi" w:hAnsi="Times New Roman"/>
          <w:sz w:val="27"/>
          <w:szCs w:val="27"/>
          <w:lang w:val="ro-MD" w:eastAsia="en-US"/>
        </w:rPr>
        <w:t>.</w:t>
      </w:r>
    </w:p>
    <w:p w14:paraId="1D31466F" w14:textId="53A5AE7F" w:rsidR="00DA3489" w:rsidRPr="0065149C" w:rsidRDefault="00757397"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65149C">
        <w:rPr>
          <w:rFonts w:ascii="Times New Roman" w:eastAsiaTheme="minorHAnsi" w:hAnsi="Times New Roman"/>
          <w:sz w:val="27"/>
          <w:szCs w:val="27"/>
          <w:lang w:val="ro-MD" w:eastAsia="en-US"/>
        </w:rPr>
        <w:t>Produsele</w:t>
      </w:r>
      <w:r w:rsidR="00852451" w:rsidRPr="0065149C">
        <w:rPr>
          <w:rFonts w:ascii="Times New Roman" w:eastAsiaTheme="minorHAnsi" w:hAnsi="Times New Roman"/>
          <w:sz w:val="27"/>
          <w:szCs w:val="27"/>
          <w:lang w:val="ro-MD" w:eastAsia="en-US"/>
        </w:rPr>
        <w:t xml:space="preserve"> prezentate în cadrul </w:t>
      </w:r>
      <w:r w:rsidR="007F4755" w:rsidRPr="0065149C">
        <w:rPr>
          <w:rFonts w:ascii="Times New Roman" w:eastAsiaTheme="minorHAnsi" w:hAnsi="Times New Roman"/>
          <w:sz w:val="27"/>
          <w:szCs w:val="27"/>
          <w:lang w:val="ro-MD" w:eastAsia="en-US"/>
        </w:rPr>
        <w:t>propuneri</w:t>
      </w:r>
      <w:r w:rsidR="000507F0" w:rsidRPr="0065149C">
        <w:rPr>
          <w:rFonts w:ascii="Times New Roman" w:eastAsiaTheme="minorHAnsi" w:hAnsi="Times New Roman"/>
          <w:sz w:val="27"/>
          <w:szCs w:val="27"/>
          <w:lang w:val="ro-MD" w:eastAsia="en-US"/>
        </w:rPr>
        <w:t>lor</w:t>
      </w:r>
      <w:r w:rsidR="007F4755" w:rsidRPr="0065149C">
        <w:rPr>
          <w:rFonts w:ascii="Times New Roman" w:eastAsiaTheme="minorHAnsi" w:hAnsi="Times New Roman"/>
          <w:sz w:val="27"/>
          <w:szCs w:val="27"/>
          <w:lang w:val="ro-MD" w:eastAsia="en-US"/>
        </w:rPr>
        <w:t xml:space="preserve"> tehnice (</w:t>
      </w:r>
      <w:r w:rsidR="00852451" w:rsidRPr="0065149C">
        <w:rPr>
          <w:rFonts w:ascii="Times New Roman" w:eastAsiaTheme="minorHAnsi" w:hAnsi="Times New Roman"/>
          <w:sz w:val="27"/>
          <w:szCs w:val="27"/>
          <w:lang w:val="ro-MD" w:eastAsia="en-US"/>
        </w:rPr>
        <w:t>ofertei</w:t>
      </w:r>
      <w:r w:rsidR="007F4755" w:rsidRPr="0065149C">
        <w:rPr>
          <w:rFonts w:ascii="Times New Roman" w:eastAsiaTheme="minorHAnsi" w:hAnsi="Times New Roman"/>
          <w:sz w:val="27"/>
          <w:szCs w:val="27"/>
          <w:lang w:val="ro-MD" w:eastAsia="en-US"/>
        </w:rPr>
        <w:t>)</w:t>
      </w:r>
      <w:r w:rsidRPr="0065149C">
        <w:rPr>
          <w:rFonts w:ascii="Times New Roman" w:eastAsiaTheme="minorHAnsi" w:hAnsi="Times New Roman"/>
          <w:sz w:val="27"/>
          <w:szCs w:val="27"/>
          <w:lang w:val="ro-MD" w:eastAsia="en-US"/>
        </w:rPr>
        <w:t xml:space="preserve"> </w:t>
      </w:r>
      <w:r w:rsidR="00DA3489" w:rsidRPr="0065149C">
        <w:rPr>
          <w:rFonts w:ascii="Times New Roman" w:eastAsiaTheme="minorHAnsi" w:hAnsi="Times New Roman"/>
          <w:sz w:val="27"/>
          <w:szCs w:val="27"/>
          <w:lang w:val="ro-MD" w:eastAsia="en-US"/>
        </w:rPr>
        <w:t>vor fi însoțite de următoarele documente obligatorii:</w:t>
      </w:r>
    </w:p>
    <w:p w14:paraId="5F6FAD34" w14:textId="77777777" w:rsidR="00550AD5" w:rsidRPr="0065149C" w:rsidRDefault="00550AD5" w:rsidP="00EC292C">
      <w:pPr>
        <w:pStyle w:val="a6"/>
        <w:numPr>
          <w:ilvl w:val="0"/>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763762CD" w14:textId="77777777" w:rsidR="00550AD5" w:rsidRPr="0065149C" w:rsidRDefault="00550AD5" w:rsidP="00EC292C">
      <w:pPr>
        <w:pStyle w:val="a6"/>
        <w:numPr>
          <w:ilvl w:val="0"/>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491D74CE" w14:textId="77777777" w:rsidR="00550AD5" w:rsidRPr="0065149C" w:rsidRDefault="00550AD5" w:rsidP="00EC292C">
      <w:pPr>
        <w:pStyle w:val="a6"/>
        <w:numPr>
          <w:ilvl w:val="0"/>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2B393DB8" w14:textId="77777777" w:rsidR="00550AD5" w:rsidRPr="0065149C" w:rsidRDefault="00550AD5" w:rsidP="00EC292C">
      <w:pPr>
        <w:pStyle w:val="a6"/>
        <w:numPr>
          <w:ilvl w:val="1"/>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2A20B70E" w14:textId="77777777" w:rsidR="00550AD5" w:rsidRPr="0065149C" w:rsidRDefault="00550AD5" w:rsidP="00EC292C">
      <w:pPr>
        <w:pStyle w:val="a6"/>
        <w:numPr>
          <w:ilvl w:val="1"/>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68B72CE6" w14:textId="77777777" w:rsidR="00550AD5" w:rsidRPr="0065149C" w:rsidRDefault="00550AD5" w:rsidP="00EC292C">
      <w:pPr>
        <w:pStyle w:val="a6"/>
        <w:numPr>
          <w:ilvl w:val="1"/>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4E7989FC" w14:textId="77777777" w:rsidR="00550AD5" w:rsidRPr="0065149C" w:rsidRDefault="00550AD5" w:rsidP="00EC292C">
      <w:pPr>
        <w:pStyle w:val="a6"/>
        <w:numPr>
          <w:ilvl w:val="1"/>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0E7DE038" w14:textId="77777777" w:rsidR="00550AD5" w:rsidRPr="0065149C" w:rsidRDefault="00550AD5" w:rsidP="00EC292C">
      <w:pPr>
        <w:pStyle w:val="a6"/>
        <w:numPr>
          <w:ilvl w:val="1"/>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0157F1C5" w14:textId="77777777" w:rsidR="00550AD5" w:rsidRPr="0065149C" w:rsidRDefault="00550AD5" w:rsidP="00EC292C">
      <w:pPr>
        <w:pStyle w:val="a6"/>
        <w:numPr>
          <w:ilvl w:val="1"/>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05A99EA2" w14:textId="77777777" w:rsidR="00550AD5" w:rsidRPr="0065149C" w:rsidRDefault="00550AD5" w:rsidP="00EC292C">
      <w:pPr>
        <w:pStyle w:val="a6"/>
        <w:numPr>
          <w:ilvl w:val="1"/>
          <w:numId w:val="3"/>
        </w:num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vanish/>
          <w:sz w:val="27"/>
          <w:szCs w:val="27"/>
          <w:u w:val="single"/>
          <w:lang w:val="ro-MD" w:eastAsia="en-US"/>
        </w:rPr>
      </w:pPr>
    </w:p>
    <w:p w14:paraId="4814CE5F" w14:textId="26C82904" w:rsidR="00DA3489" w:rsidRPr="0065149C" w:rsidRDefault="00DA3489" w:rsidP="0064059F">
      <w:pPr>
        <w:pStyle w:val="a6"/>
        <w:numPr>
          <w:ilvl w:val="2"/>
          <w:numId w:val="3"/>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bookmarkStart w:id="1" w:name="_Hlk73377355"/>
      <w:r w:rsidRPr="0065149C">
        <w:rPr>
          <w:rFonts w:ascii="Times New Roman" w:eastAsiaTheme="minorHAnsi" w:hAnsi="Times New Roman"/>
          <w:sz w:val="27"/>
          <w:szCs w:val="27"/>
          <w:lang w:val="ro-MD" w:eastAsia="en-US"/>
        </w:rPr>
        <w:t>Declarație de conformitate</w:t>
      </w:r>
      <w:r w:rsidR="00913E74" w:rsidRPr="0065149C">
        <w:rPr>
          <w:rFonts w:ascii="Times New Roman" w:eastAsiaTheme="minorHAnsi" w:hAnsi="Times New Roman"/>
          <w:sz w:val="27"/>
          <w:szCs w:val="27"/>
          <w:lang w:val="ro-MD" w:eastAsia="en-US"/>
        </w:rPr>
        <w:t xml:space="preserve"> </w:t>
      </w:r>
      <w:bookmarkEnd w:id="1"/>
      <w:r w:rsidR="00913E74" w:rsidRPr="0065149C">
        <w:rPr>
          <w:rFonts w:ascii="Times New Roman" w:eastAsiaTheme="minorHAnsi" w:hAnsi="Times New Roman"/>
          <w:sz w:val="27"/>
          <w:szCs w:val="27"/>
          <w:lang w:val="ro-MD" w:eastAsia="en-US"/>
        </w:rPr>
        <w:t>tip CE/UE</w:t>
      </w:r>
      <w:r w:rsidRPr="0065149C">
        <w:rPr>
          <w:rFonts w:ascii="Times New Roman" w:eastAsiaTheme="minorHAnsi" w:hAnsi="Times New Roman"/>
          <w:sz w:val="27"/>
          <w:szCs w:val="27"/>
          <w:lang w:val="ro-MD" w:eastAsia="en-US"/>
        </w:rPr>
        <w:t xml:space="preserve"> emisa de producător (copie original și traducere în limba română);</w:t>
      </w:r>
    </w:p>
    <w:p w14:paraId="36A32796" w14:textId="56046D4F" w:rsidR="005F51CF" w:rsidRPr="0065149C" w:rsidRDefault="00DA3489" w:rsidP="0064059F">
      <w:pPr>
        <w:pStyle w:val="a6"/>
        <w:numPr>
          <w:ilvl w:val="2"/>
          <w:numId w:val="3"/>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65149C">
        <w:rPr>
          <w:rFonts w:ascii="Times New Roman" w:eastAsiaTheme="minorHAnsi" w:hAnsi="Times New Roman"/>
          <w:sz w:val="27"/>
          <w:szCs w:val="27"/>
          <w:lang w:val="ro-MD" w:eastAsia="en-US"/>
        </w:rPr>
        <w:t>Certificat</w:t>
      </w:r>
      <w:r w:rsidR="0017611B" w:rsidRPr="0065149C">
        <w:rPr>
          <w:rFonts w:ascii="Times New Roman" w:eastAsiaTheme="minorHAnsi" w:hAnsi="Times New Roman"/>
          <w:sz w:val="27"/>
          <w:szCs w:val="27"/>
          <w:lang w:val="ro-MD" w:eastAsia="en-US"/>
        </w:rPr>
        <w:t>/raport</w:t>
      </w:r>
      <w:r w:rsidRPr="0065149C">
        <w:rPr>
          <w:rFonts w:ascii="Times New Roman" w:eastAsiaTheme="minorHAnsi" w:hAnsi="Times New Roman"/>
          <w:sz w:val="27"/>
          <w:szCs w:val="27"/>
          <w:lang w:val="ro-MD" w:eastAsia="en-US"/>
        </w:rPr>
        <w:t xml:space="preserve"> de </w:t>
      </w:r>
      <w:r w:rsidR="000507F0" w:rsidRPr="0065149C">
        <w:rPr>
          <w:rFonts w:ascii="Times New Roman" w:eastAsiaTheme="minorHAnsi" w:hAnsi="Times New Roman"/>
          <w:sz w:val="27"/>
          <w:szCs w:val="27"/>
          <w:lang w:val="ro-MD" w:eastAsia="en-US"/>
        </w:rPr>
        <w:t>conformitate</w:t>
      </w:r>
      <w:r w:rsidR="00EB22B7" w:rsidRPr="0065149C">
        <w:rPr>
          <w:rFonts w:ascii="Times New Roman" w:eastAsiaTheme="minorHAnsi" w:hAnsi="Times New Roman"/>
          <w:sz w:val="27"/>
          <w:szCs w:val="27"/>
          <w:lang w:val="ro-MD" w:eastAsia="en-US"/>
        </w:rPr>
        <w:t>/</w:t>
      </w:r>
      <w:r w:rsidR="00A1161E" w:rsidRPr="0065149C">
        <w:rPr>
          <w:rFonts w:ascii="Times New Roman" w:eastAsiaTheme="minorHAnsi" w:hAnsi="Times New Roman"/>
          <w:sz w:val="27"/>
          <w:szCs w:val="27"/>
          <w:lang w:val="ro-MD" w:eastAsia="en-US"/>
        </w:rPr>
        <w:t>testare</w:t>
      </w:r>
      <w:r w:rsidRPr="0065149C">
        <w:rPr>
          <w:rFonts w:ascii="Times New Roman" w:eastAsiaTheme="minorHAnsi" w:hAnsi="Times New Roman"/>
          <w:sz w:val="27"/>
          <w:szCs w:val="27"/>
          <w:lang w:val="ro-MD" w:eastAsia="en-US"/>
        </w:rPr>
        <w:t xml:space="preserve"> </w:t>
      </w:r>
      <w:r w:rsidR="00913E74" w:rsidRPr="0065149C">
        <w:rPr>
          <w:rFonts w:ascii="Times New Roman" w:eastAsiaTheme="minorHAnsi" w:hAnsi="Times New Roman"/>
          <w:sz w:val="27"/>
          <w:szCs w:val="27"/>
          <w:lang w:val="ro-MD" w:eastAsia="en-US"/>
        </w:rPr>
        <w:t>tip CE/UE</w:t>
      </w:r>
      <w:r w:rsidRPr="0065149C">
        <w:rPr>
          <w:rFonts w:ascii="Times New Roman" w:eastAsiaTheme="minorHAnsi" w:hAnsi="Times New Roman"/>
          <w:sz w:val="27"/>
          <w:szCs w:val="27"/>
          <w:lang w:val="ro-MD" w:eastAsia="en-US"/>
        </w:rPr>
        <w:t xml:space="preserve"> emis de către un organism </w:t>
      </w:r>
      <w:r w:rsidR="005F51CF" w:rsidRPr="0065149C">
        <w:rPr>
          <w:rFonts w:ascii="Times New Roman" w:eastAsiaTheme="minorHAnsi" w:hAnsi="Times New Roman"/>
          <w:sz w:val="27"/>
          <w:szCs w:val="27"/>
          <w:lang w:val="ro-MD" w:eastAsia="en-US"/>
        </w:rPr>
        <w:t xml:space="preserve">/ laborator </w:t>
      </w:r>
      <w:r w:rsidRPr="0065149C">
        <w:rPr>
          <w:rFonts w:ascii="Times New Roman" w:eastAsiaTheme="minorHAnsi" w:hAnsi="Times New Roman"/>
          <w:sz w:val="27"/>
          <w:szCs w:val="27"/>
          <w:lang w:val="ro-MD" w:eastAsia="en-US"/>
        </w:rPr>
        <w:t xml:space="preserve">acreditat, </w:t>
      </w:r>
      <w:r w:rsidR="005F51CF" w:rsidRPr="0065149C">
        <w:rPr>
          <w:rFonts w:ascii="Times New Roman" w:eastAsiaTheme="minorHAnsi" w:hAnsi="Times New Roman"/>
          <w:sz w:val="27"/>
          <w:szCs w:val="27"/>
          <w:lang w:val="ro-MD" w:eastAsia="en-US"/>
        </w:rPr>
        <w:t xml:space="preserve">neutru și </w:t>
      </w:r>
      <w:r w:rsidRPr="0065149C">
        <w:rPr>
          <w:rFonts w:ascii="Times New Roman" w:eastAsiaTheme="minorHAnsi" w:hAnsi="Times New Roman"/>
          <w:sz w:val="27"/>
          <w:szCs w:val="27"/>
          <w:lang w:val="ro-MD" w:eastAsia="en-US"/>
        </w:rPr>
        <w:t xml:space="preserve">recunoscut </w:t>
      </w:r>
      <w:r w:rsidR="005F51CF" w:rsidRPr="0065149C">
        <w:rPr>
          <w:rFonts w:ascii="Times New Roman" w:eastAsiaTheme="minorHAnsi" w:hAnsi="Times New Roman"/>
          <w:sz w:val="27"/>
          <w:szCs w:val="27"/>
          <w:lang w:val="ro-MD" w:eastAsia="en-US"/>
        </w:rPr>
        <w:t>la nivel</w:t>
      </w:r>
      <w:r w:rsidRPr="0065149C">
        <w:rPr>
          <w:rFonts w:ascii="Times New Roman" w:eastAsiaTheme="minorHAnsi" w:hAnsi="Times New Roman"/>
          <w:sz w:val="27"/>
          <w:szCs w:val="27"/>
          <w:lang w:val="ro-MD" w:eastAsia="en-US"/>
        </w:rPr>
        <w:t xml:space="preserve"> UE</w:t>
      </w:r>
      <w:r w:rsidR="005F51CF" w:rsidRPr="0065149C">
        <w:rPr>
          <w:rFonts w:ascii="Times New Roman" w:eastAsiaTheme="minorHAnsi" w:hAnsi="Times New Roman"/>
          <w:sz w:val="27"/>
          <w:szCs w:val="27"/>
          <w:lang w:val="ro-MD" w:eastAsia="en-US"/>
        </w:rPr>
        <w:t xml:space="preserve">, însoțit de Anexe pentru fiecare element </w:t>
      </w:r>
      <w:r w:rsidR="00EE3EDA" w:rsidRPr="0065149C">
        <w:rPr>
          <w:rFonts w:ascii="Times New Roman" w:eastAsiaTheme="minorHAnsi" w:hAnsi="Times New Roman"/>
          <w:sz w:val="27"/>
          <w:szCs w:val="27"/>
          <w:lang w:val="ro-MD" w:eastAsia="en-US"/>
        </w:rPr>
        <w:t xml:space="preserve">al aparatului izolant </w:t>
      </w:r>
      <w:r w:rsidR="005F51CF" w:rsidRPr="0065149C">
        <w:rPr>
          <w:rFonts w:ascii="Times New Roman" w:eastAsiaTheme="minorHAnsi" w:hAnsi="Times New Roman"/>
          <w:sz w:val="27"/>
          <w:szCs w:val="27"/>
          <w:lang w:val="ro-MD" w:eastAsia="en-US"/>
        </w:rPr>
        <w:t>(copie original și traducere în limba română);</w:t>
      </w:r>
    </w:p>
    <w:p w14:paraId="71F16D40" w14:textId="6BBB11F9" w:rsidR="00DA3489" w:rsidRPr="0065149C" w:rsidRDefault="005F51CF" w:rsidP="0064059F">
      <w:pPr>
        <w:pStyle w:val="a6"/>
        <w:numPr>
          <w:ilvl w:val="2"/>
          <w:numId w:val="3"/>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65149C">
        <w:rPr>
          <w:rFonts w:ascii="Times New Roman" w:eastAsiaTheme="minorHAnsi" w:hAnsi="Times New Roman"/>
          <w:sz w:val="27"/>
          <w:szCs w:val="27"/>
          <w:lang w:val="ro-MD" w:eastAsia="en-US"/>
        </w:rPr>
        <w:lastRenderedPageBreak/>
        <w:t xml:space="preserve">Certificat de calitate și garanție emise de </w:t>
      </w:r>
      <w:r w:rsidR="003B3DC1" w:rsidRPr="0065149C">
        <w:rPr>
          <w:rFonts w:ascii="Times New Roman" w:eastAsiaTheme="minorHAnsi" w:hAnsi="Times New Roman"/>
          <w:sz w:val="27"/>
          <w:szCs w:val="27"/>
          <w:lang w:val="ro-MD" w:eastAsia="en-US"/>
        </w:rPr>
        <w:t>ofertant</w:t>
      </w:r>
      <w:r w:rsidRPr="0065149C">
        <w:rPr>
          <w:rFonts w:ascii="Times New Roman" w:eastAsiaTheme="minorHAnsi" w:hAnsi="Times New Roman"/>
          <w:sz w:val="27"/>
          <w:szCs w:val="27"/>
          <w:lang w:val="ro-MD" w:eastAsia="en-US"/>
        </w:rPr>
        <w:t>;</w:t>
      </w:r>
    </w:p>
    <w:p w14:paraId="7D0437F6" w14:textId="25352616" w:rsidR="005F51CF" w:rsidRPr="0065149C" w:rsidRDefault="005F51CF" w:rsidP="0064059F">
      <w:pPr>
        <w:pStyle w:val="a6"/>
        <w:numPr>
          <w:ilvl w:val="2"/>
          <w:numId w:val="3"/>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65149C">
        <w:rPr>
          <w:rFonts w:ascii="Times New Roman" w:eastAsiaTheme="minorHAnsi" w:hAnsi="Times New Roman"/>
          <w:sz w:val="27"/>
          <w:szCs w:val="27"/>
          <w:lang w:val="ro-MD" w:eastAsia="en-US"/>
        </w:rPr>
        <w:t xml:space="preserve">Autorizație de livrare emisă de către </w:t>
      </w:r>
      <w:r w:rsidR="003B3DC1" w:rsidRPr="0065149C">
        <w:rPr>
          <w:rFonts w:ascii="Times New Roman" w:eastAsiaTheme="minorHAnsi" w:hAnsi="Times New Roman"/>
          <w:sz w:val="27"/>
          <w:szCs w:val="27"/>
          <w:lang w:val="ro-MD" w:eastAsia="en-US"/>
        </w:rPr>
        <w:t xml:space="preserve">producător </w:t>
      </w:r>
      <w:r w:rsidRPr="0065149C">
        <w:rPr>
          <w:rFonts w:ascii="Times New Roman" w:eastAsiaTheme="minorHAnsi" w:hAnsi="Times New Roman"/>
          <w:sz w:val="27"/>
          <w:szCs w:val="27"/>
          <w:lang w:val="ro-MD" w:eastAsia="en-US"/>
        </w:rPr>
        <w:t>(copie original și traducere în limba română);</w:t>
      </w:r>
    </w:p>
    <w:p w14:paraId="5EFF14EB" w14:textId="19BBAFFF" w:rsidR="002E5920" w:rsidRPr="0065149C" w:rsidRDefault="002E5920" w:rsidP="0064059F">
      <w:pPr>
        <w:pStyle w:val="a6"/>
        <w:numPr>
          <w:ilvl w:val="2"/>
          <w:numId w:val="3"/>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65149C">
        <w:rPr>
          <w:rFonts w:ascii="Times New Roman" w:eastAsiaTheme="minorHAnsi" w:hAnsi="Times New Roman"/>
          <w:sz w:val="27"/>
          <w:szCs w:val="27"/>
          <w:lang w:val="ro-MD" w:eastAsia="en-US"/>
        </w:rPr>
        <w:t>Fiș</w:t>
      </w:r>
      <w:r w:rsidR="00ED55C4" w:rsidRPr="0065149C">
        <w:rPr>
          <w:rFonts w:ascii="Times New Roman" w:eastAsiaTheme="minorHAnsi" w:hAnsi="Times New Roman"/>
          <w:sz w:val="27"/>
          <w:szCs w:val="27"/>
          <w:lang w:val="ro-MD" w:eastAsia="en-US"/>
        </w:rPr>
        <w:t>a</w:t>
      </w:r>
      <w:r w:rsidRPr="0065149C">
        <w:rPr>
          <w:rFonts w:ascii="Times New Roman" w:eastAsiaTheme="minorHAnsi" w:hAnsi="Times New Roman"/>
          <w:sz w:val="27"/>
          <w:szCs w:val="27"/>
          <w:lang w:val="ro-MD" w:eastAsia="en-US"/>
        </w:rPr>
        <w:t xml:space="preserve"> tehnic</w:t>
      </w:r>
      <w:r w:rsidR="00ED55C4" w:rsidRPr="0065149C">
        <w:rPr>
          <w:rFonts w:ascii="Times New Roman" w:eastAsiaTheme="minorHAnsi" w:hAnsi="Times New Roman"/>
          <w:sz w:val="27"/>
          <w:szCs w:val="27"/>
          <w:lang w:val="ro-MD" w:eastAsia="en-US"/>
        </w:rPr>
        <w:t>ă</w:t>
      </w:r>
      <w:r w:rsidR="00ED2B58" w:rsidRPr="0065149C">
        <w:rPr>
          <w:rFonts w:ascii="Times New Roman" w:eastAsiaTheme="minorHAnsi" w:hAnsi="Times New Roman"/>
          <w:sz w:val="27"/>
          <w:szCs w:val="27"/>
          <w:lang w:val="ro-MD" w:eastAsia="en-US"/>
        </w:rPr>
        <w:t>/manual</w:t>
      </w:r>
      <w:r w:rsidRPr="0065149C">
        <w:rPr>
          <w:rFonts w:ascii="Times New Roman" w:eastAsiaTheme="minorHAnsi" w:hAnsi="Times New Roman"/>
          <w:sz w:val="27"/>
          <w:szCs w:val="27"/>
          <w:lang w:val="ro-MD" w:eastAsia="en-US"/>
        </w:rPr>
        <w:t xml:space="preserve"> emis</w:t>
      </w:r>
      <w:r w:rsidR="00ED55C4" w:rsidRPr="0065149C">
        <w:rPr>
          <w:rFonts w:ascii="Times New Roman" w:eastAsiaTheme="minorHAnsi" w:hAnsi="Times New Roman"/>
          <w:sz w:val="27"/>
          <w:szCs w:val="27"/>
          <w:lang w:val="ro-MD" w:eastAsia="en-US"/>
        </w:rPr>
        <w:t>ă</w:t>
      </w:r>
      <w:r w:rsidRPr="0065149C">
        <w:rPr>
          <w:rFonts w:ascii="Times New Roman" w:eastAsiaTheme="minorHAnsi" w:hAnsi="Times New Roman"/>
          <w:sz w:val="27"/>
          <w:szCs w:val="27"/>
          <w:lang w:val="ro-MD" w:eastAsia="en-US"/>
        </w:rPr>
        <w:t xml:space="preserve"> de producător (copie original și traducere în limba română);</w:t>
      </w:r>
    </w:p>
    <w:p w14:paraId="5CF81E1B" w14:textId="5442A60B" w:rsidR="004015CE" w:rsidRPr="0065149C" w:rsidRDefault="004015CE" w:rsidP="0064059F">
      <w:pPr>
        <w:pStyle w:val="a6"/>
        <w:numPr>
          <w:ilvl w:val="2"/>
          <w:numId w:val="3"/>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65149C">
        <w:rPr>
          <w:rFonts w:ascii="Times New Roman" w:eastAsiaTheme="minorHAnsi" w:hAnsi="Times New Roman"/>
          <w:sz w:val="27"/>
          <w:szCs w:val="27"/>
          <w:lang w:val="ro-MD" w:eastAsia="en-US"/>
        </w:rPr>
        <w:t>Instrucțiun</w:t>
      </w:r>
      <w:r w:rsidR="00ED55C4" w:rsidRPr="0065149C">
        <w:rPr>
          <w:rFonts w:ascii="Times New Roman" w:eastAsiaTheme="minorHAnsi" w:hAnsi="Times New Roman"/>
          <w:sz w:val="27"/>
          <w:szCs w:val="27"/>
          <w:lang w:val="ro-MD" w:eastAsia="en-US"/>
        </w:rPr>
        <w:t>ea</w:t>
      </w:r>
      <w:r w:rsidRPr="0065149C">
        <w:rPr>
          <w:rFonts w:ascii="Times New Roman" w:eastAsiaTheme="minorHAnsi" w:hAnsi="Times New Roman"/>
          <w:sz w:val="27"/>
          <w:szCs w:val="27"/>
          <w:lang w:val="ro-MD" w:eastAsia="en-US"/>
        </w:rPr>
        <w:t xml:space="preserve"> de utilizare pentru fiecare din articolele ofertate (copie original și traducere în limba română).</w:t>
      </w:r>
    </w:p>
    <w:p w14:paraId="7DAD0F5F" w14:textId="0D1CBC16" w:rsidR="00913E74" w:rsidRPr="0065149C" w:rsidRDefault="00913E74"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65149C">
        <w:rPr>
          <w:rFonts w:ascii="Times New Roman" w:eastAsiaTheme="minorHAnsi" w:hAnsi="Times New Roman"/>
          <w:sz w:val="27"/>
          <w:szCs w:val="27"/>
          <w:lang w:val="ro-MD" w:eastAsia="en-US"/>
        </w:rPr>
        <w:t>Toate documentele din propunerea tehnică</w:t>
      </w:r>
      <w:r w:rsidR="009F401C" w:rsidRPr="0065149C">
        <w:rPr>
          <w:rFonts w:ascii="Times New Roman" w:eastAsiaTheme="minorHAnsi" w:hAnsi="Times New Roman"/>
          <w:sz w:val="27"/>
          <w:szCs w:val="27"/>
          <w:lang w:val="ro-MD" w:eastAsia="en-US"/>
        </w:rPr>
        <w:t xml:space="preserve"> (ofertă)</w:t>
      </w:r>
      <w:r w:rsidR="00E65AEF" w:rsidRPr="0065149C">
        <w:rPr>
          <w:rFonts w:ascii="Times New Roman" w:eastAsiaTheme="minorHAnsi" w:hAnsi="Times New Roman"/>
          <w:sz w:val="27"/>
          <w:szCs w:val="27"/>
          <w:lang w:val="ro-MD" w:eastAsia="en-US"/>
        </w:rPr>
        <w:t xml:space="preserve"> menționate supra</w:t>
      </w:r>
      <w:r w:rsidRPr="0065149C">
        <w:rPr>
          <w:rFonts w:ascii="Times New Roman" w:eastAsiaTheme="minorHAnsi" w:hAnsi="Times New Roman"/>
          <w:sz w:val="27"/>
          <w:szCs w:val="27"/>
          <w:lang w:val="ro-MD" w:eastAsia="en-US"/>
        </w:rPr>
        <w:t xml:space="preserve"> trebuie să fie prezentate, în integralitatea lor, în termen de valabilitate la data limită de depunere a ofertei și certificate conform originalului prin aplicarea ștampilei și semnăturii autorizate a ofertantului.</w:t>
      </w:r>
    </w:p>
    <w:p w14:paraId="7F6BA5EC" w14:textId="7B066C06" w:rsidR="008E3CB5" w:rsidRPr="0065149C" w:rsidRDefault="008E3CB5"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65149C">
        <w:rPr>
          <w:rFonts w:ascii="Times New Roman" w:eastAsiaTheme="minorHAnsi" w:hAnsi="Times New Roman"/>
          <w:sz w:val="27"/>
          <w:szCs w:val="27"/>
          <w:lang w:val="ro-MD" w:eastAsia="en-US"/>
        </w:rPr>
        <w:t>Ofertantul va prezenta document/documente emise de organisme specializate (notificat</w:t>
      </w:r>
      <w:r w:rsidR="00D9299D" w:rsidRPr="0065149C">
        <w:rPr>
          <w:rFonts w:ascii="Times New Roman" w:eastAsiaTheme="minorHAnsi" w:hAnsi="Times New Roman"/>
          <w:sz w:val="27"/>
          <w:szCs w:val="27"/>
          <w:lang w:val="ro-MD" w:eastAsia="en-US"/>
        </w:rPr>
        <w:t>e) și acreditate, recunoscute în statele membre ale Uniunii Europene.</w:t>
      </w:r>
    </w:p>
    <w:p w14:paraId="406B0B28" w14:textId="61D7B10F" w:rsidR="00F93D4D" w:rsidRPr="0065149C" w:rsidRDefault="006249C0" w:rsidP="006249C0">
      <w:pPr>
        <w:pStyle w:val="a6"/>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65149C">
        <w:rPr>
          <w:rFonts w:ascii="Times New Roman" w:eastAsiaTheme="minorHAnsi" w:hAnsi="Times New Roman"/>
          <w:b/>
          <w:bCs/>
          <w:i/>
          <w:iCs/>
          <w:sz w:val="27"/>
          <w:szCs w:val="27"/>
          <w:lang w:val="ro-MD" w:eastAsia="en-US"/>
        </w:rPr>
        <w:t>Notă</w:t>
      </w:r>
      <w:r w:rsidRPr="0065149C">
        <w:rPr>
          <w:rFonts w:ascii="Times New Roman" w:eastAsiaTheme="minorHAnsi" w:hAnsi="Times New Roman"/>
          <w:sz w:val="27"/>
          <w:szCs w:val="27"/>
          <w:lang w:val="ro-MD" w:eastAsia="en-US"/>
        </w:rPr>
        <w:t>: Nu se acceptă demonstrarea îndeplinirii cerințelor impuse și calității produselor doar prin prezentarea Declarației de conformitate emise de către producător. În acest sens, furnizorul se obligă să prezinte odată cu depunerea ofertei a Certificatului/</w:t>
      </w:r>
      <w:r w:rsidR="0017611B" w:rsidRPr="0065149C">
        <w:rPr>
          <w:rFonts w:ascii="Times New Roman" w:eastAsiaTheme="minorHAnsi" w:hAnsi="Times New Roman"/>
          <w:sz w:val="27"/>
          <w:szCs w:val="27"/>
          <w:lang w:val="ro-MD" w:eastAsia="en-US"/>
        </w:rPr>
        <w:t>raportului</w:t>
      </w:r>
      <w:r w:rsidRPr="0065149C">
        <w:rPr>
          <w:rFonts w:ascii="Times New Roman" w:eastAsiaTheme="minorHAnsi" w:hAnsi="Times New Roman"/>
          <w:sz w:val="27"/>
          <w:szCs w:val="27"/>
          <w:lang w:val="ro-MD" w:eastAsia="en-US"/>
        </w:rPr>
        <w:t xml:space="preserve"> de </w:t>
      </w:r>
      <w:r w:rsidR="006C0966" w:rsidRPr="0065149C">
        <w:rPr>
          <w:rFonts w:ascii="Times New Roman" w:eastAsiaTheme="minorHAnsi" w:hAnsi="Times New Roman"/>
          <w:sz w:val="27"/>
          <w:szCs w:val="27"/>
          <w:lang w:val="ro-MD" w:eastAsia="en-US"/>
        </w:rPr>
        <w:t>conformitate</w:t>
      </w:r>
      <w:r w:rsidRPr="0065149C">
        <w:rPr>
          <w:rFonts w:ascii="Times New Roman" w:eastAsiaTheme="minorHAnsi" w:hAnsi="Times New Roman"/>
          <w:sz w:val="27"/>
          <w:szCs w:val="27"/>
          <w:lang w:val="ro-MD" w:eastAsia="en-US"/>
        </w:rPr>
        <w:t xml:space="preserve"> / </w:t>
      </w:r>
      <w:r w:rsidR="00A1161E" w:rsidRPr="0065149C">
        <w:rPr>
          <w:rFonts w:ascii="Times New Roman" w:eastAsiaTheme="minorHAnsi" w:hAnsi="Times New Roman"/>
          <w:sz w:val="27"/>
          <w:szCs w:val="27"/>
          <w:lang w:val="ro-MD" w:eastAsia="en-US"/>
        </w:rPr>
        <w:t>testare</w:t>
      </w:r>
      <w:r w:rsidRPr="0065149C">
        <w:rPr>
          <w:rFonts w:ascii="Times New Roman" w:eastAsiaTheme="minorHAnsi" w:hAnsi="Times New Roman"/>
          <w:sz w:val="27"/>
          <w:szCs w:val="27"/>
          <w:lang w:val="ro-MD" w:eastAsia="en-US"/>
        </w:rPr>
        <w:t xml:space="preserve"> tip CE/UE emis de către un organism / laborator acreditat, neutru și recunoscut la nivel UE.</w:t>
      </w:r>
    </w:p>
    <w:p w14:paraId="44567229" w14:textId="1935A48C" w:rsidR="00336427" w:rsidRPr="0065149C" w:rsidRDefault="009325C5" w:rsidP="00EC292C">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65149C">
        <w:rPr>
          <w:rFonts w:ascii="Times New Roman" w:eastAsiaTheme="minorHAnsi" w:hAnsi="Times New Roman"/>
          <w:sz w:val="27"/>
          <w:szCs w:val="27"/>
          <w:lang w:val="ro-MD" w:eastAsia="en-US"/>
        </w:rPr>
        <w:t xml:space="preserve">Termenul de garanție pentru produsele oferite trebuie să fie minim 24 luni de la data livrării. Perioada de garanție începe de la data emiterii actului de primire - predare a produselor între ofertant și autoritatea contractantă. </w:t>
      </w:r>
      <w:r w:rsidR="00336427" w:rsidRPr="0065149C">
        <w:rPr>
          <w:rFonts w:ascii="Times New Roman" w:eastAsiaTheme="minorHAnsi" w:hAnsi="Times New Roman"/>
          <w:sz w:val="27"/>
          <w:szCs w:val="27"/>
          <w:lang w:val="ro-MD" w:eastAsia="en-US"/>
        </w:rPr>
        <w:t xml:space="preserve">Ofertantul </w:t>
      </w:r>
      <w:r w:rsidR="001D6022" w:rsidRPr="0065149C">
        <w:rPr>
          <w:rFonts w:ascii="Times New Roman" w:eastAsiaTheme="minorHAnsi" w:hAnsi="Times New Roman"/>
          <w:sz w:val="27"/>
          <w:szCs w:val="27"/>
          <w:lang w:val="ro-MD" w:eastAsia="en-US"/>
        </w:rPr>
        <w:t>câștigător</w:t>
      </w:r>
      <w:r w:rsidR="00336427" w:rsidRPr="0065149C">
        <w:rPr>
          <w:rFonts w:ascii="Times New Roman" w:eastAsiaTheme="minorHAnsi" w:hAnsi="Times New Roman"/>
          <w:sz w:val="27"/>
          <w:szCs w:val="27"/>
          <w:lang w:val="ro-MD" w:eastAsia="en-US"/>
        </w:rPr>
        <w:t xml:space="preserve"> răspunde pentru calitatea produselor livrate, în termenul de </w:t>
      </w:r>
      <w:r w:rsidR="001D6022" w:rsidRPr="0065149C">
        <w:rPr>
          <w:rFonts w:ascii="Times New Roman" w:eastAsiaTheme="minorHAnsi" w:hAnsi="Times New Roman"/>
          <w:sz w:val="27"/>
          <w:szCs w:val="27"/>
          <w:lang w:val="ro-MD" w:eastAsia="en-US"/>
        </w:rPr>
        <w:t>garanție</w:t>
      </w:r>
      <w:r w:rsidR="00336427" w:rsidRPr="0065149C">
        <w:rPr>
          <w:rFonts w:ascii="Times New Roman" w:eastAsiaTheme="minorHAnsi" w:hAnsi="Times New Roman"/>
          <w:sz w:val="27"/>
          <w:szCs w:val="27"/>
          <w:lang w:val="ro-MD" w:eastAsia="en-US"/>
        </w:rPr>
        <w:t xml:space="preserve">. </w:t>
      </w:r>
    </w:p>
    <w:p w14:paraId="39F64DA6" w14:textId="77777777" w:rsidR="0064059F" w:rsidRPr="0065149C" w:rsidRDefault="0064059F" w:rsidP="0064059F">
      <w:pPr>
        <w:pStyle w:val="a6"/>
        <w:shd w:val="clear" w:color="auto" w:fill="FFFFFF" w:themeFill="background1"/>
        <w:tabs>
          <w:tab w:val="left" w:pos="1134"/>
        </w:tabs>
        <w:autoSpaceDE w:val="0"/>
        <w:autoSpaceDN w:val="0"/>
        <w:adjustRightInd w:val="0"/>
        <w:spacing w:after="0" w:line="240" w:lineRule="auto"/>
        <w:ind w:left="567"/>
        <w:jc w:val="both"/>
        <w:rPr>
          <w:rFonts w:ascii="Times New Roman" w:eastAsiaTheme="minorHAnsi" w:hAnsi="Times New Roman"/>
          <w:sz w:val="27"/>
          <w:szCs w:val="27"/>
          <w:lang w:val="ro-MD" w:eastAsia="en-US"/>
        </w:rPr>
      </w:pPr>
    </w:p>
    <w:p w14:paraId="360ADB2F" w14:textId="5C39AB2D" w:rsidR="006D0F62" w:rsidRPr="0065149C" w:rsidRDefault="00714228" w:rsidP="006F3FC8">
      <w:pPr>
        <w:pStyle w:val="a6"/>
        <w:numPr>
          <w:ilvl w:val="0"/>
          <w:numId w:val="1"/>
        </w:numPr>
        <w:shd w:val="clear" w:color="auto" w:fill="FFFFFF" w:themeFill="background1"/>
        <w:tabs>
          <w:tab w:val="left" w:pos="851"/>
        </w:tabs>
        <w:spacing w:after="0" w:line="240" w:lineRule="auto"/>
        <w:ind w:left="0" w:firstLine="567"/>
        <w:jc w:val="both"/>
        <w:rPr>
          <w:rFonts w:ascii="Times New Roman" w:hAnsi="Times New Roman"/>
          <w:b/>
          <w:sz w:val="27"/>
          <w:szCs w:val="27"/>
          <w:lang w:val="ro-MD"/>
        </w:rPr>
      </w:pPr>
      <w:r w:rsidRPr="0065149C">
        <w:rPr>
          <w:rFonts w:ascii="Times New Roman" w:hAnsi="Times New Roman"/>
          <w:b/>
          <w:sz w:val="27"/>
          <w:szCs w:val="27"/>
          <w:lang w:val="ro-MD"/>
        </w:rPr>
        <w:t xml:space="preserve">Cerințe finale </w:t>
      </w:r>
    </w:p>
    <w:p w14:paraId="214516E3" w14:textId="00E4D7A2" w:rsidR="007D26D6" w:rsidRPr="0065149C" w:rsidRDefault="00D065F1" w:rsidP="006F3FC8">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65149C">
        <w:rPr>
          <w:rFonts w:ascii="Times New Roman" w:eastAsiaTheme="minorHAnsi" w:hAnsi="Times New Roman"/>
          <w:sz w:val="27"/>
          <w:szCs w:val="27"/>
          <w:lang w:val="ro-MD" w:eastAsia="en-US"/>
        </w:rPr>
        <w:t xml:space="preserve">Le depunerea ofertelor, confirmarea satisfacerii cerințelor standardelor EN se va face doar prin prezentarea copiilor certificatelor de examinare de tip UE (EU </w:t>
      </w:r>
      <w:proofErr w:type="spellStart"/>
      <w:r w:rsidRPr="0065149C">
        <w:rPr>
          <w:rFonts w:ascii="Times New Roman" w:eastAsiaTheme="minorHAnsi" w:hAnsi="Times New Roman"/>
          <w:sz w:val="27"/>
          <w:szCs w:val="27"/>
          <w:lang w:val="ro-MD" w:eastAsia="en-US"/>
        </w:rPr>
        <w:t>type-examination</w:t>
      </w:r>
      <w:proofErr w:type="spellEnd"/>
      <w:r w:rsidRPr="0065149C">
        <w:rPr>
          <w:rFonts w:ascii="Times New Roman" w:eastAsiaTheme="minorHAnsi" w:hAnsi="Times New Roman"/>
          <w:sz w:val="27"/>
          <w:szCs w:val="27"/>
          <w:lang w:val="ro-MD" w:eastAsia="en-US"/>
        </w:rPr>
        <w:t xml:space="preserve"> Certificate) emise de organe abilitate corespunzător (</w:t>
      </w:r>
      <w:proofErr w:type="spellStart"/>
      <w:r w:rsidRPr="0065149C">
        <w:rPr>
          <w:rFonts w:ascii="Times New Roman" w:eastAsiaTheme="minorHAnsi" w:hAnsi="Times New Roman"/>
          <w:sz w:val="27"/>
          <w:szCs w:val="27"/>
          <w:lang w:val="ro-MD" w:eastAsia="en-US"/>
        </w:rPr>
        <w:t>Notified</w:t>
      </w:r>
      <w:proofErr w:type="spellEnd"/>
      <w:r w:rsidRPr="0065149C">
        <w:rPr>
          <w:rFonts w:ascii="Times New Roman" w:eastAsiaTheme="minorHAnsi" w:hAnsi="Times New Roman"/>
          <w:sz w:val="27"/>
          <w:szCs w:val="27"/>
          <w:lang w:val="ro-MD" w:eastAsia="en-US"/>
        </w:rPr>
        <w:t xml:space="preserve"> Body). Ca material informativ suplimentar se acceptă doar rapoarte de testare (Test </w:t>
      </w:r>
      <w:proofErr w:type="spellStart"/>
      <w:r w:rsidRPr="0065149C">
        <w:rPr>
          <w:rFonts w:ascii="Times New Roman" w:eastAsiaTheme="minorHAnsi" w:hAnsi="Times New Roman"/>
          <w:sz w:val="27"/>
          <w:szCs w:val="27"/>
          <w:lang w:val="ro-MD" w:eastAsia="en-US"/>
        </w:rPr>
        <w:t>Reports</w:t>
      </w:r>
      <w:proofErr w:type="spellEnd"/>
      <w:r w:rsidRPr="0065149C">
        <w:rPr>
          <w:rFonts w:ascii="Times New Roman" w:eastAsiaTheme="minorHAnsi" w:hAnsi="Times New Roman"/>
          <w:sz w:val="27"/>
          <w:szCs w:val="27"/>
          <w:lang w:val="ro-MD" w:eastAsia="en-US"/>
        </w:rPr>
        <w:t xml:space="preserve">) emise de laboratoare acreditate la nivel UE sau autorizate corespunzător în RM, și documente emise de producător (dacă este altul decât furnizorul): declarațiile de conformitate de tip UE (EC - </w:t>
      </w:r>
      <w:proofErr w:type="spellStart"/>
      <w:r w:rsidRPr="0065149C">
        <w:rPr>
          <w:rFonts w:ascii="Times New Roman" w:eastAsiaTheme="minorHAnsi" w:hAnsi="Times New Roman"/>
          <w:sz w:val="27"/>
          <w:szCs w:val="27"/>
          <w:lang w:val="ro-MD" w:eastAsia="en-US"/>
        </w:rPr>
        <w:t>Declaration</w:t>
      </w:r>
      <w:proofErr w:type="spellEnd"/>
      <w:r w:rsidRPr="0065149C">
        <w:rPr>
          <w:rFonts w:ascii="Times New Roman" w:eastAsiaTheme="minorHAnsi" w:hAnsi="Times New Roman"/>
          <w:sz w:val="27"/>
          <w:szCs w:val="27"/>
          <w:lang w:val="ro-MD" w:eastAsia="en-US"/>
        </w:rPr>
        <w:t xml:space="preserve"> of </w:t>
      </w:r>
      <w:proofErr w:type="spellStart"/>
      <w:r w:rsidRPr="0065149C">
        <w:rPr>
          <w:rFonts w:ascii="Times New Roman" w:eastAsiaTheme="minorHAnsi" w:hAnsi="Times New Roman"/>
          <w:sz w:val="27"/>
          <w:szCs w:val="27"/>
          <w:lang w:val="ro-MD" w:eastAsia="en-US"/>
        </w:rPr>
        <w:t>Conformity</w:t>
      </w:r>
      <w:proofErr w:type="spellEnd"/>
      <w:r w:rsidRPr="0065149C">
        <w:rPr>
          <w:rFonts w:ascii="Times New Roman" w:eastAsiaTheme="minorHAnsi" w:hAnsi="Times New Roman"/>
          <w:sz w:val="27"/>
          <w:szCs w:val="27"/>
          <w:lang w:val="ro-MD" w:eastAsia="en-US"/>
        </w:rPr>
        <w:t>)</w:t>
      </w:r>
      <w:r w:rsidR="0082014D" w:rsidRPr="0065149C">
        <w:rPr>
          <w:rFonts w:ascii="Times New Roman" w:eastAsiaTheme="minorHAnsi" w:hAnsi="Times New Roman"/>
          <w:sz w:val="27"/>
          <w:szCs w:val="27"/>
          <w:lang w:val="ro-MD" w:eastAsia="en-US"/>
        </w:rPr>
        <w:t>,</w:t>
      </w:r>
      <w:r w:rsidRPr="0065149C">
        <w:rPr>
          <w:rFonts w:ascii="Times New Roman" w:eastAsiaTheme="minorHAnsi" w:hAnsi="Times New Roman"/>
          <w:sz w:val="27"/>
          <w:szCs w:val="27"/>
          <w:lang w:val="ro-MD" w:eastAsia="en-US"/>
        </w:rPr>
        <w:t xml:space="preserve"> manuale, </w:t>
      </w:r>
      <w:r w:rsidR="0082014D" w:rsidRPr="0065149C">
        <w:rPr>
          <w:rFonts w:ascii="Times New Roman" w:eastAsiaTheme="minorHAnsi" w:hAnsi="Times New Roman"/>
          <w:sz w:val="27"/>
          <w:szCs w:val="27"/>
          <w:lang w:val="ro-MD" w:eastAsia="en-US"/>
        </w:rPr>
        <w:t>broșuri</w:t>
      </w:r>
      <w:r w:rsidRPr="0065149C">
        <w:rPr>
          <w:rFonts w:ascii="Times New Roman" w:eastAsiaTheme="minorHAnsi" w:hAnsi="Times New Roman"/>
          <w:sz w:val="27"/>
          <w:szCs w:val="27"/>
          <w:lang w:val="ro-MD" w:eastAsia="en-US"/>
        </w:rPr>
        <w:t>, cataloage și alte materiale similare. În cazul în care aceste documente sunt publicate/emise în original nu în limba română, atunci se acceptă acestea să fie și în limba engleză, însoțite de o traducere în limba română, conformitatea cărei va fi confirmată de furnizor prin aplicare pe documente a înscrierii „Traducerea confirm”  și a semnăturii persoanei responsabile din partea furnizorului, cu aplicarea semnăturii electronice la depunerea electronică a documentelor</w:t>
      </w:r>
      <w:r w:rsidR="006C0966" w:rsidRPr="0065149C">
        <w:rPr>
          <w:rFonts w:ascii="Times New Roman" w:eastAsiaTheme="minorHAnsi" w:hAnsi="Times New Roman"/>
          <w:sz w:val="27"/>
          <w:szCs w:val="27"/>
          <w:lang w:val="ro-MD" w:eastAsia="en-US"/>
        </w:rPr>
        <w:t>.</w:t>
      </w:r>
    </w:p>
    <w:p w14:paraId="767FFAC5" w14:textId="2167AC2E" w:rsidR="004B6795" w:rsidRPr="0065149C" w:rsidRDefault="004B6795" w:rsidP="006F3FC8">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65149C">
        <w:rPr>
          <w:rFonts w:ascii="Times New Roman" w:eastAsiaTheme="minorHAnsi" w:hAnsi="Times New Roman"/>
          <w:sz w:val="27"/>
          <w:szCs w:val="27"/>
          <w:lang w:val="ro-MD" w:eastAsia="en-US"/>
        </w:rPr>
        <w:t>Furnizorul este pe deplin responsabil pentru furnizarea produselor. Totodată este răspunzător atât de siguranța tuturor operațiunilor și metodelor de livrare utilizate.</w:t>
      </w:r>
    </w:p>
    <w:p w14:paraId="33645E65" w14:textId="5C0ECB67" w:rsidR="006D10CE" w:rsidRPr="0065149C" w:rsidRDefault="006D10CE" w:rsidP="006F3FC8">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65149C">
        <w:rPr>
          <w:rFonts w:ascii="Times New Roman" w:eastAsiaTheme="minorHAnsi" w:hAnsi="Times New Roman"/>
          <w:sz w:val="27"/>
          <w:szCs w:val="27"/>
          <w:lang w:val="ro-MD" w:eastAsia="en-US"/>
        </w:rPr>
        <w:t xml:space="preserve">Mostrele </w:t>
      </w:r>
      <w:r w:rsidR="006E79B1" w:rsidRPr="0065149C">
        <w:rPr>
          <w:rFonts w:ascii="Times New Roman" w:eastAsiaTheme="minorHAnsi" w:hAnsi="Times New Roman"/>
          <w:sz w:val="27"/>
          <w:szCs w:val="27"/>
          <w:lang w:val="ro-MD" w:eastAsia="en-US"/>
        </w:rPr>
        <w:t xml:space="preserve">prezentate în cadrul </w:t>
      </w:r>
      <w:r w:rsidR="00D12C64" w:rsidRPr="0065149C">
        <w:rPr>
          <w:rFonts w:ascii="Times New Roman" w:eastAsiaTheme="minorHAnsi" w:hAnsi="Times New Roman"/>
          <w:sz w:val="27"/>
          <w:szCs w:val="27"/>
          <w:lang w:val="ro-MD" w:eastAsia="en-US"/>
        </w:rPr>
        <w:t>propunerii tehnice (</w:t>
      </w:r>
      <w:r w:rsidR="006E79B1" w:rsidRPr="0065149C">
        <w:rPr>
          <w:rFonts w:ascii="Times New Roman" w:eastAsiaTheme="minorHAnsi" w:hAnsi="Times New Roman"/>
          <w:sz w:val="27"/>
          <w:szCs w:val="27"/>
          <w:lang w:val="ro-MD" w:eastAsia="en-US"/>
        </w:rPr>
        <w:t>ofertei</w:t>
      </w:r>
      <w:r w:rsidR="00D12C64" w:rsidRPr="0065149C">
        <w:rPr>
          <w:rFonts w:ascii="Times New Roman" w:eastAsiaTheme="minorHAnsi" w:hAnsi="Times New Roman"/>
          <w:sz w:val="27"/>
          <w:szCs w:val="27"/>
          <w:lang w:val="ro-MD" w:eastAsia="en-US"/>
        </w:rPr>
        <w:t>)</w:t>
      </w:r>
      <w:r w:rsidR="006E79B1" w:rsidRPr="0065149C">
        <w:rPr>
          <w:rFonts w:ascii="Times New Roman" w:eastAsiaTheme="minorHAnsi" w:hAnsi="Times New Roman"/>
          <w:sz w:val="27"/>
          <w:szCs w:val="27"/>
          <w:lang w:val="ro-MD" w:eastAsia="en-US"/>
        </w:rPr>
        <w:t xml:space="preserve"> </w:t>
      </w:r>
      <w:r w:rsidR="006D0F62" w:rsidRPr="0065149C">
        <w:rPr>
          <w:rFonts w:ascii="Times New Roman" w:eastAsiaTheme="minorHAnsi" w:hAnsi="Times New Roman"/>
          <w:sz w:val="27"/>
          <w:szCs w:val="27"/>
          <w:lang w:val="ro-MD" w:eastAsia="en-US"/>
        </w:rPr>
        <w:t>vor fi depuse în cantitatea solicitată</w:t>
      </w:r>
      <w:r w:rsidR="00D12C64" w:rsidRPr="0065149C">
        <w:rPr>
          <w:rFonts w:ascii="Times New Roman" w:eastAsiaTheme="minorHAnsi" w:hAnsi="Times New Roman"/>
          <w:sz w:val="27"/>
          <w:szCs w:val="27"/>
          <w:lang w:val="ro-MD" w:eastAsia="en-US"/>
        </w:rPr>
        <w:t>, conform specificații</w:t>
      </w:r>
      <w:r w:rsidR="00EB22B7" w:rsidRPr="0065149C">
        <w:rPr>
          <w:rFonts w:ascii="Times New Roman" w:eastAsiaTheme="minorHAnsi" w:hAnsi="Times New Roman"/>
          <w:sz w:val="27"/>
          <w:szCs w:val="27"/>
          <w:lang w:val="ro-MD" w:eastAsia="en-US"/>
        </w:rPr>
        <w:t>lor</w:t>
      </w:r>
      <w:r w:rsidR="00D12C64" w:rsidRPr="0065149C">
        <w:rPr>
          <w:rFonts w:ascii="Times New Roman" w:eastAsiaTheme="minorHAnsi" w:hAnsi="Times New Roman"/>
          <w:sz w:val="27"/>
          <w:szCs w:val="27"/>
          <w:lang w:val="ro-MD" w:eastAsia="en-US"/>
        </w:rPr>
        <w:t xml:space="preserve"> tehnice anexate</w:t>
      </w:r>
      <w:r w:rsidR="006D0F62" w:rsidRPr="0065149C">
        <w:rPr>
          <w:rFonts w:ascii="Times New Roman" w:eastAsiaTheme="minorHAnsi" w:hAnsi="Times New Roman"/>
          <w:sz w:val="27"/>
          <w:szCs w:val="27"/>
          <w:lang w:val="ro-MD" w:eastAsia="en-US"/>
        </w:rPr>
        <w:t xml:space="preserve">.  </w:t>
      </w:r>
    </w:p>
    <w:p w14:paraId="5CC095D2" w14:textId="5CD0A35C" w:rsidR="006C7E26" w:rsidRPr="0065149C" w:rsidRDefault="006C7E26" w:rsidP="006F3FC8">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65149C">
        <w:rPr>
          <w:rFonts w:ascii="Times New Roman" w:eastAsiaTheme="minorHAnsi" w:hAnsi="Times New Roman"/>
          <w:sz w:val="27"/>
          <w:szCs w:val="27"/>
          <w:lang w:val="ro-MD" w:eastAsia="en-US"/>
        </w:rPr>
        <w:t xml:space="preserve">Ofertele care nu vor fi </w:t>
      </w:r>
      <w:r w:rsidR="0001389B" w:rsidRPr="0065149C">
        <w:rPr>
          <w:rFonts w:ascii="Times New Roman" w:eastAsiaTheme="minorHAnsi" w:hAnsi="Times New Roman"/>
          <w:sz w:val="27"/>
          <w:szCs w:val="27"/>
          <w:lang w:val="ro-MD" w:eastAsia="en-US"/>
        </w:rPr>
        <w:t>însoțite</w:t>
      </w:r>
      <w:r w:rsidRPr="0065149C">
        <w:rPr>
          <w:rFonts w:ascii="Times New Roman" w:eastAsiaTheme="minorHAnsi" w:hAnsi="Times New Roman"/>
          <w:sz w:val="27"/>
          <w:szCs w:val="27"/>
          <w:lang w:val="ro-MD" w:eastAsia="en-US"/>
        </w:rPr>
        <w:t xml:space="preserve"> de mostre de produs, </w:t>
      </w:r>
      <w:r w:rsidR="00EB22B7" w:rsidRPr="0065149C">
        <w:rPr>
          <w:rFonts w:ascii="Times New Roman" w:eastAsiaTheme="minorHAnsi" w:hAnsi="Times New Roman"/>
          <w:sz w:val="27"/>
          <w:szCs w:val="27"/>
          <w:lang w:val="ro-MD" w:eastAsia="en-US"/>
        </w:rPr>
        <w:t>declarații</w:t>
      </w:r>
      <w:r w:rsidRPr="0065149C">
        <w:rPr>
          <w:rFonts w:ascii="Times New Roman" w:eastAsiaTheme="minorHAnsi" w:hAnsi="Times New Roman"/>
          <w:sz w:val="27"/>
          <w:szCs w:val="27"/>
          <w:lang w:val="ro-MD" w:eastAsia="en-US"/>
        </w:rPr>
        <w:t xml:space="preserve"> de conformitate</w:t>
      </w:r>
      <w:r w:rsidR="00EB22B7" w:rsidRPr="0065149C">
        <w:rPr>
          <w:rFonts w:ascii="Times New Roman" w:eastAsiaTheme="minorHAnsi" w:hAnsi="Times New Roman"/>
          <w:sz w:val="27"/>
          <w:szCs w:val="27"/>
          <w:lang w:val="ro-MD" w:eastAsia="en-US"/>
        </w:rPr>
        <w:t xml:space="preserve">, certificate/rapoarte </w:t>
      </w:r>
      <w:r w:rsidRPr="0065149C">
        <w:rPr>
          <w:rFonts w:ascii="Times New Roman" w:eastAsiaTheme="minorHAnsi" w:hAnsi="Times New Roman"/>
          <w:sz w:val="27"/>
          <w:szCs w:val="27"/>
          <w:lang w:val="ro-MD" w:eastAsia="en-US"/>
        </w:rPr>
        <w:t xml:space="preserve">de </w:t>
      </w:r>
      <w:r w:rsidR="00EB22B7" w:rsidRPr="0065149C">
        <w:rPr>
          <w:rFonts w:ascii="Times New Roman" w:eastAsiaTheme="minorHAnsi" w:hAnsi="Times New Roman"/>
          <w:sz w:val="27"/>
          <w:szCs w:val="27"/>
          <w:lang w:val="ro-MD" w:eastAsia="en-US"/>
        </w:rPr>
        <w:t>examinare/</w:t>
      </w:r>
      <w:r w:rsidR="00A1161E" w:rsidRPr="0065149C">
        <w:rPr>
          <w:rFonts w:ascii="Times New Roman" w:eastAsiaTheme="minorHAnsi" w:hAnsi="Times New Roman"/>
          <w:sz w:val="27"/>
          <w:szCs w:val="27"/>
          <w:lang w:val="ro-MD" w:eastAsia="en-US"/>
        </w:rPr>
        <w:t>testare</w:t>
      </w:r>
      <w:r w:rsidRPr="0065149C">
        <w:rPr>
          <w:rFonts w:ascii="Times New Roman" w:eastAsiaTheme="minorHAnsi" w:hAnsi="Times New Roman"/>
          <w:sz w:val="27"/>
          <w:szCs w:val="27"/>
          <w:lang w:val="ro-MD" w:eastAsia="en-US"/>
        </w:rPr>
        <w:t>, conform standardelor în vigoare, actuale, vor fi considerate nule.</w:t>
      </w:r>
    </w:p>
    <w:p w14:paraId="03F9A16D" w14:textId="77777777" w:rsidR="008E08F5" w:rsidRPr="0065149C" w:rsidRDefault="008E08F5" w:rsidP="008E08F5">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65149C">
        <w:rPr>
          <w:rFonts w:ascii="Times New Roman" w:eastAsiaTheme="minorHAnsi" w:hAnsi="Times New Roman"/>
          <w:sz w:val="27"/>
          <w:szCs w:val="27"/>
          <w:lang w:val="ro-MD" w:eastAsia="en-US"/>
        </w:rPr>
        <w:t>Autoritatea contractantă garantează păstrarea mostrelor de produs după semnarea contractului, până la livrarea mărfii, acestea servind drept model. Mostrele vor fi eliberate după semnarea Actului de primire a mărfii în decurs de până la 5 zile. Autoritatea contractantă nu răspunde pentru mostrele care nu au fost ridicate în termenul prevăzut.</w:t>
      </w:r>
    </w:p>
    <w:p w14:paraId="7F990EB0" w14:textId="11D5AB82" w:rsidR="006D0F62" w:rsidRPr="0065149C" w:rsidRDefault="006D0F62" w:rsidP="006F3FC8">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65149C">
        <w:rPr>
          <w:rFonts w:ascii="Times New Roman" w:eastAsiaTheme="minorHAnsi" w:hAnsi="Times New Roman"/>
          <w:sz w:val="27"/>
          <w:szCs w:val="27"/>
          <w:lang w:val="ro-MD" w:eastAsia="en-US"/>
        </w:rPr>
        <w:lastRenderedPageBreak/>
        <w:t xml:space="preserve">În cazul în care </w:t>
      </w:r>
      <w:r w:rsidR="00693513" w:rsidRPr="0065149C">
        <w:rPr>
          <w:rFonts w:ascii="Times New Roman" w:eastAsiaTheme="minorHAnsi" w:hAnsi="Times New Roman"/>
          <w:sz w:val="27"/>
          <w:szCs w:val="27"/>
          <w:lang w:val="ro-MD" w:eastAsia="en-US"/>
        </w:rPr>
        <w:t>produsul</w:t>
      </w:r>
      <w:r w:rsidRPr="0065149C">
        <w:rPr>
          <w:rFonts w:ascii="Times New Roman" w:eastAsiaTheme="minorHAnsi" w:hAnsi="Times New Roman"/>
          <w:sz w:val="27"/>
          <w:szCs w:val="27"/>
          <w:lang w:val="ro-MD" w:eastAsia="en-US"/>
        </w:rPr>
        <w:t xml:space="preserve"> își pierde calitatea pentru care a fost conceput, în perioada de garanție, atunci furnizorul este obligat să înlocuiască respectivul echipament exclusiv pe cheltuiala sa. Înlocuirea produselor neconforme sau a celor care fac obiectul garanției se va face prin grija și pe cheltuiala furnizorului.</w:t>
      </w:r>
    </w:p>
    <w:p w14:paraId="09E0F21B" w14:textId="3070C70D" w:rsidR="00336427" w:rsidRPr="0065149C" w:rsidRDefault="00336427" w:rsidP="006F3FC8">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65149C">
        <w:rPr>
          <w:rFonts w:ascii="Times New Roman" w:eastAsiaTheme="minorHAnsi" w:hAnsi="Times New Roman"/>
          <w:sz w:val="27"/>
          <w:szCs w:val="27"/>
          <w:lang w:val="ro-MD" w:eastAsia="en-US"/>
        </w:rPr>
        <w:t xml:space="preserve">Autoritatea contractantă este în drept să solicite înlocuirea gratuită a </w:t>
      </w:r>
      <w:r w:rsidR="00EB22B7" w:rsidRPr="0065149C">
        <w:rPr>
          <w:rFonts w:ascii="Times New Roman" w:eastAsiaTheme="minorHAnsi" w:hAnsi="Times New Roman"/>
          <w:sz w:val="27"/>
          <w:szCs w:val="27"/>
          <w:lang w:val="ro-MD" w:eastAsia="en-US"/>
        </w:rPr>
        <w:t>cantităților</w:t>
      </w:r>
      <w:r w:rsidRPr="0065149C">
        <w:rPr>
          <w:rFonts w:ascii="Times New Roman" w:eastAsiaTheme="minorHAnsi" w:hAnsi="Times New Roman"/>
          <w:sz w:val="27"/>
          <w:szCs w:val="27"/>
          <w:lang w:val="ro-MD" w:eastAsia="en-US"/>
        </w:rPr>
        <w:t xml:space="preserve"> de produse care nu se încadrează în termenul de </w:t>
      </w:r>
      <w:r w:rsidR="00EB22B7" w:rsidRPr="0065149C">
        <w:rPr>
          <w:rFonts w:ascii="Times New Roman" w:eastAsiaTheme="minorHAnsi" w:hAnsi="Times New Roman"/>
          <w:sz w:val="27"/>
          <w:szCs w:val="27"/>
          <w:lang w:val="ro-MD" w:eastAsia="en-US"/>
        </w:rPr>
        <w:t>garanție</w:t>
      </w:r>
      <w:r w:rsidRPr="0065149C">
        <w:rPr>
          <w:rFonts w:ascii="Times New Roman" w:eastAsiaTheme="minorHAnsi" w:hAnsi="Times New Roman"/>
          <w:sz w:val="27"/>
          <w:szCs w:val="27"/>
          <w:lang w:val="ro-MD" w:eastAsia="en-US"/>
        </w:rPr>
        <w:t xml:space="preserve"> și a căror parametrii tehnici sau de conformitate nu corespund condițiilor prevăzute prin specificația tehnică  de produs.</w:t>
      </w:r>
    </w:p>
    <w:p w14:paraId="2DD56E20" w14:textId="26CD93B8" w:rsidR="006D0F62" w:rsidRPr="0065149C" w:rsidRDefault="006D0F62" w:rsidP="006F3FC8">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65149C">
        <w:rPr>
          <w:rFonts w:ascii="Times New Roman" w:eastAsiaTheme="minorHAnsi" w:hAnsi="Times New Roman"/>
          <w:sz w:val="27"/>
          <w:szCs w:val="27"/>
          <w:lang w:val="ro-MD" w:eastAsia="en-US"/>
        </w:rPr>
        <w:t xml:space="preserve">Calitatea produselor va fi atestată de certificate de calitate </w:t>
      </w:r>
      <w:r w:rsidR="00DE4839" w:rsidRPr="0065149C">
        <w:rPr>
          <w:rFonts w:ascii="Times New Roman" w:eastAsiaTheme="minorHAnsi" w:hAnsi="Times New Roman"/>
          <w:sz w:val="27"/>
          <w:szCs w:val="27"/>
          <w:lang w:val="ro-MD" w:eastAsia="en-US"/>
        </w:rPr>
        <w:t>și</w:t>
      </w:r>
      <w:r w:rsidRPr="0065149C">
        <w:rPr>
          <w:rFonts w:ascii="Times New Roman" w:eastAsiaTheme="minorHAnsi" w:hAnsi="Times New Roman"/>
          <w:sz w:val="27"/>
          <w:szCs w:val="27"/>
          <w:lang w:val="ro-MD" w:eastAsia="en-US"/>
        </w:rPr>
        <w:t xml:space="preserve"> certificate</w:t>
      </w:r>
      <w:r w:rsidR="00EB22B7" w:rsidRPr="0065149C">
        <w:rPr>
          <w:rFonts w:ascii="Times New Roman" w:eastAsiaTheme="minorHAnsi" w:hAnsi="Times New Roman"/>
          <w:sz w:val="27"/>
          <w:szCs w:val="27"/>
          <w:lang w:val="ro-MD" w:eastAsia="en-US"/>
        </w:rPr>
        <w:t>/rapoarte</w:t>
      </w:r>
      <w:r w:rsidRPr="0065149C">
        <w:rPr>
          <w:rFonts w:ascii="Times New Roman" w:eastAsiaTheme="minorHAnsi" w:hAnsi="Times New Roman"/>
          <w:sz w:val="27"/>
          <w:szCs w:val="27"/>
          <w:lang w:val="ro-MD" w:eastAsia="en-US"/>
        </w:rPr>
        <w:t xml:space="preserve"> de </w:t>
      </w:r>
      <w:r w:rsidR="00061D8F" w:rsidRPr="0065149C">
        <w:rPr>
          <w:rFonts w:ascii="Times New Roman" w:eastAsiaTheme="minorHAnsi" w:hAnsi="Times New Roman"/>
          <w:sz w:val="27"/>
          <w:szCs w:val="27"/>
          <w:lang w:val="ro-MD" w:eastAsia="en-US"/>
        </w:rPr>
        <w:t>examinare</w:t>
      </w:r>
      <w:r w:rsidR="00EB22B7" w:rsidRPr="0065149C">
        <w:rPr>
          <w:rFonts w:ascii="Times New Roman" w:eastAsiaTheme="minorHAnsi" w:hAnsi="Times New Roman"/>
          <w:sz w:val="27"/>
          <w:szCs w:val="27"/>
          <w:lang w:val="ro-MD" w:eastAsia="en-US"/>
        </w:rPr>
        <w:t>/</w:t>
      </w:r>
      <w:r w:rsidR="00A1161E" w:rsidRPr="0065149C">
        <w:rPr>
          <w:rFonts w:ascii="Times New Roman" w:eastAsiaTheme="minorHAnsi" w:hAnsi="Times New Roman"/>
          <w:sz w:val="27"/>
          <w:szCs w:val="27"/>
          <w:lang w:val="ro-MD" w:eastAsia="en-US"/>
        </w:rPr>
        <w:t>testare</w:t>
      </w:r>
      <w:r w:rsidRPr="0065149C">
        <w:rPr>
          <w:rFonts w:ascii="Times New Roman" w:eastAsiaTheme="minorHAnsi" w:hAnsi="Times New Roman"/>
          <w:sz w:val="27"/>
          <w:szCs w:val="27"/>
          <w:lang w:val="ro-MD" w:eastAsia="en-US"/>
        </w:rPr>
        <w:t xml:space="preserve"> conform standardelor în vigoare. În certificatul de calitate se v</w:t>
      </w:r>
      <w:r w:rsidR="0052246E" w:rsidRPr="0065149C">
        <w:rPr>
          <w:rFonts w:ascii="Times New Roman" w:eastAsiaTheme="minorHAnsi" w:hAnsi="Times New Roman"/>
          <w:sz w:val="27"/>
          <w:szCs w:val="27"/>
          <w:lang w:val="ro-MD" w:eastAsia="en-US"/>
        </w:rPr>
        <w:t>a</w:t>
      </w:r>
      <w:r w:rsidRPr="0065149C">
        <w:rPr>
          <w:rFonts w:ascii="Times New Roman" w:eastAsiaTheme="minorHAnsi" w:hAnsi="Times New Roman"/>
          <w:sz w:val="27"/>
          <w:szCs w:val="27"/>
          <w:lang w:val="ro-MD" w:eastAsia="en-US"/>
        </w:rPr>
        <w:t xml:space="preserve"> </w:t>
      </w:r>
      <w:r w:rsidR="00EB22B7" w:rsidRPr="0065149C">
        <w:rPr>
          <w:rFonts w:ascii="Times New Roman" w:eastAsiaTheme="minorHAnsi" w:hAnsi="Times New Roman"/>
          <w:sz w:val="27"/>
          <w:szCs w:val="27"/>
          <w:lang w:val="ro-MD" w:eastAsia="en-US"/>
        </w:rPr>
        <w:t>menționa</w:t>
      </w:r>
      <w:r w:rsidRPr="0065149C">
        <w:rPr>
          <w:rFonts w:ascii="Times New Roman" w:eastAsiaTheme="minorHAnsi" w:hAnsi="Times New Roman"/>
          <w:sz w:val="27"/>
          <w:szCs w:val="27"/>
          <w:lang w:val="ro-MD" w:eastAsia="en-US"/>
        </w:rPr>
        <w:t xml:space="preserve"> termen</w:t>
      </w:r>
      <w:r w:rsidR="0052246E" w:rsidRPr="0065149C">
        <w:rPr>
          <w:rFonts w:ascii="Times New Roman" w:eastAsiaTheme="minorHAnsi" w:hAnsi="Times New Roman"/>
          <w:sz w:val="27"/>
          <w:szCs w:val="27"/>
          <w:lang w:val="ro-MD" w:eastAsia="en-US"/>
        </w:rPr>
        <w:t>ul</w:t>
      </w:r>
      <w:r w:rsidRPr="0065149C">
        <w:rPr>
          <w:rFonts w:ascii="Times New Roman" w:eastAsiaTheme="minorHAnsi" w:hAnsi="Times New Roman"/>
          <w:sz w:val="27"/>
          <w:szCs w:val="27"/>
          <w:lang w:val="ro-MD" w:eastAsia="en-US"/>
        </w:rPr>
        <w:t xml:space="preserve"> de </w:t>
      </w:r>
      <w:r w:rsidR="00EB22B7" w:rsidRPr="0065149C">
        <w:rPr>
          <w:rFonts w:ascii="Times New Roman" w:eastAsiaTheme="minorHAnsi" w:hAnsi="Times New Roman"/>
          <w:sz w:val="27"/>
          <w:szCs w:val="27"/>
          <w:lang w:val="ro-MD" w:eastAsia="en-US"/>
        </w:rPr>
        <w:t>garanție</w:t>
      </w:r>
      <w:r w:rsidRPr="0065149C">
        <w:rPr>
          <w:rFonts w:ascii="Times New Roman" w:eastAsiaTheme="minorHAnsi" w:hAnsi="Times New Roman"/>
          <w:sz w:val="27"/>
          <w:szCs w:val="27"/>
          <w:lang w:val="ro-MD" w:eastAsia="en-US"/>
        </w:rPr>
        <w:t>.</w:t>
      </w:r>
    </w:p>
    <w:p w14:paraId="738B41A3" w14:textId="02E24E90" w:rsidR="004C50CC" w:rsidRPr="0065149C" w:rsidRDefault="004C50CC" w:rsidP="006F3FC8">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65149C">
        <w:rPr>
          <w:rFonts w:ascii="Times New Roman" w:eastAsiaTheme="minorHAnsi" w:hAnsi="Times New Roman"/>
          <w:sz w:val="27"/>
          <w:szCs w:val="27"/>
          <w:lang w:val="ro-MD" w:eastAsia="en-US"/>
        </w:rPr>
        <w:t>Toate documentele care alcătuiesc propunerea tehnică (oferta) solicitate de autoritatea contractantă prin Documentația de Atribuire trebuie să fie redactate în limba româna sau dacă sunt emise de institute/laboratoare din alte state din U.E. să fie însoțite de traducere în limba româna.</w:t>
      </w:r>
    </w:p>
    <w:p w14:paraId="7EDDC5F5" w14:textId="18E47901" w:rsidR="0090184D" w:rsidRPr="0065149C" w:rsidRDefault="0090184D" w:rsidP="006F3FC8">
      <w:pPr>
        <w:pStyle w:val="a6"/>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65149C">
        <w:rPr>
          <w:rFonts w:ascii="Times New Roman" w:eastAsiaTheme="minorHAnsi" w:hAnsi="Times New Roman"/>
          <w:sz w:val="27"/>
          <w:szCs w:val="27"/>
          <w:lang w:val="ro-MD" w:eastAsia="en-US"/>
        </w:rPr>
        <w:t>Livrarea produselor se va asigura într-un termen de până la 90 (nouăzeci) zile de la semnarea contractului, termen stabilit în funcție de nevoile autorității contractante și de fondurile alocate cu această destinație.</w:t>
      </w:r>
    </w:p>
    <w:p w14:paraId="7D0DBE3B" w14:textId="77777777" w:rsidR="00D065F1" w:rsidRPr="0065149C" w:rsidRDefault="00D065F1" w:rsidP="006F3FC8">
      <w:pPr>
        <w:pStyle w:val="a6"/>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b/>
          <w:bCs/>
          <w:sz w:val="27"/>
          <w:szCs w:val="27"/>
          <w:lang w:val="ro-MD" w:eastAsia="en-US"/>
        </w:rPr>
      </w:pPr>
    </w:p>
    <w:bookmarkEnd w:id="0"/>
    <w:p w14:paraId="44BC49BF" w14:textId="664DDEC6" w:rsidR="00384C4B" w:rsidRPr="00DE4839" w:rsidRDefault="006F3FC8" w:rsidP="00DE4839">
      <w:pPr>
        <w:pStyle w:val="a6"/>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7"/>
          <w:szCs w:val="27"/>
          <w:lang w:val="ro-MD" w:eastAsia="en-US"/>
        </w:rPr>
      </w:pPr>
      <w:r w:rsidRPr="0065149C">
        <w:rPr>
          <w:rFonts w:ascii="Times New Roman" w:eastAsiaTheme="minorHAnsi" w:hAnsi="Times New Roman"/>
          <w:b/>
          <w:bCs/>
          <w:sz w:val="27"/>
          <w:szCs w:val="27"/>
          <w:lang w:val="ro-MD" w:eastAsia="en-US"/>
        </w:rPr>
        <w:t>Anexe</w:t>
      </w:r>
      <w:r w:rsidR="00F0121D" w:rsidRPr="0065149C">
        <w:rPr>
          <w:rFonts w:ascii="Times New Roman" w:eastAsiaTheme="minorHAnsi" w:hAnsi="Times New Roman"/>
          <w:sz w:val="27"/>
          <w:szCs w:val="27"/>
          <w:lang w:val="ro-MD" w:eastAsia="en-US"/>
        </w:rPr>
        <w:t>:</w:t>
      </w:r>
      <w:r w:rsidR="00953F00" w:rsidRPr="0065149C">
        <w:rPr>
          <w:rFonts w:ascii="Times New Roman" w:eastAsiaTheme="minorHAnsi" w:hAnsi="Times New Roman"/>
          <w:sz w:val="27"/>
          <w:szCs w:val="27"/>
          <w:lang w:val="ro-MD" w:eastAsia="en-US"/>
        </w:rPr>
        <w:t xml:space="preserve"> </w:t>
      </w:r>
      <w:r w:rsidR="00F0121D" w:rsidRPr="0065149C">
        <w:rPr>
          <w:rFonts w:ascii="Times New Roman" w:eastAsiaTheme="minorHAnsi" w:hAnsi="Times New Roman"/>
          <w:sz w:val="27"/>
          <w:szCs w:val="27"/>
          <w:lang w:val="ro-MD" w:eastAsia="en-US"/>
        </w:rPr>
        <w:t>Specificați</w:t>
      </w:r>
      <w:r w:rsidR="00EB22B7" w:rsidRPr="0065149C">
        <w:rPr>
          <w:rFonts w:ascii="Times New Roman" w:eastAsiaTheme="minorHAnsi" w:hAnsi="Times New Roman"/>
          <w:sz w:val="27"/>
          <w:szCs w:val="27"/>
          <w:lang w:val="ro-MD" w:eastAsia="en-US"/>
        </w:rPr>
        <w:t>i</w:t>
      </w:r>
      <w:r w:rsidR="00F0121D" w:rsidRPr="0065149C">
        <w:rPr>
          <w:rFonts w:ascii="Times New Roman" w:eastAsiaTheme="minorHAnsi" w:hAnsi="Times New Roman"/>
          <w:sz w:val="27"/>
          <w:szCs w:val="27"/>
          <w:lang w:val="ro-MD" w:eastAsia="en-US"/>
        </w:rPr>
        <w:t xml:space="preserve"> tehnic</w:t>
      </w:r>
      <w:r w:rsidR="00EB22B7" w:rsidRPr="0065149C">
        <w:rPr>
          <w:rFonts w:ascii="Times New Roman" w:eastAsiaTheme="minorHAnsi" w:hAnsi="Times New Roman"/>
          <w:sz w:val="27"/>
          <w:szCs w:val="27"/>
          <w:lang w:val="ro-MD" w:eastAsia="en-US"/>
        </w:rPr>
        <w:t>e</w:t>
      </w:r>
      <w:r w:rsidR="00EB2857" w:rsidRPr="0065149C">
        <w:rPr>
          <w:rFonts w:ascii="Times New Roman" w:eastAsiaTheme="minorHAnsi" w:hAnsi="Times New Roman"/>
          <w:sz w:val="27"/>
          <w:szCs w:val="27"/>
          <w:lang w:val="ro-MD" w:eastAsia="en-US"/>
        </w:rPr>
        <w:t xml:space="preserve"> </w:t>
      </w:r>
      <w:r w:rsidR="00E947F6" w:rsidRPr="0065149C">
        <w:rPr>
          <w:rFonts w:ascii="Times New Roman" w:eastAsiaTheme="minorHAnsi" w:hAnsi="Times New Roman"/>
          <w:sz w:val="27"/>
          <w:szCs w:val="27"/>
          <w:lang w:val="ro-MD" w:eastAsia="en-US"/>
        </w:rPr>
        <w:t xml:space="preserve">- </w:t>
      </w:r>
      <w:r w:rsidR="000B7D84" w:rsidRPr="0065149C">
        <w:rPr>
          <w:rFonts w:ascii="Times New Roman" w:eastAsiaTheme="minorHAnsi" w:hAnsi="Times New Roman"/>
          <w:sz w:val="27"/>
          <w:szCs w:val="27"/>
          <w:lang w:val="ro-MD" w:eastAsia="en-US"/>
        </w:rPr>
        <w:t>6</w:t>
      </w:r>
      <w:r w:rsidR="00E947F6" w:rsidRPr="0065149C">
        <w:rPr>
          <w:rFonts w:ascii="Times New Roman" w:eastAsiaTheme="minorHAnsi" w:hAnsi="Times New Roman"/>
          <w:sz w:val="27"/>
          <w:szCs w:val="27"/>
          <w:lang w:val="ro-MD" w:eastAsia="en-US"/>
        </w:rPr>
        <w:t xml:space="preserve"> </w:t>
      </w:r>
      <w:r w:rsidR="00EB2857" w:rsidRPr="0065149C">
        <w:rPr>
          <w:rFonts w:ascii="Times New Roman" w:eastAsiaTheme="minorHAnsi" w:hAnsi="Times New Roman"/>
          <w:sz w:val="27"/>
          <w:szCs w:val="27"/>
          <w:lang w:val="ro-MD" w:eastAsia="en-US"/>
        </w:rPr>
        <w:t>file.</w:t>
      </w:r>
      <w:r w:rsidR="00AB1649" w:rsidRPr="0065149C">
        <w:rPr>
          <w:rFonts w:ascii="Times New Roman" w:eastAsiaTheme="minorHAnsi" w:hAnsi="Times New Roman"/>
          <w:sz w:val="27"/>
          <w:szCs w:val="27"/>
          <w:lang w:val="ro-MD" w:eastAsia="en-US"/>
        </w:rPr>
        <w:t xml:space="preserve"> </w:t>
      </w:r>
    </w:p>
    <w:p w14:paraId="0A8F8677" w14:textId="77777777" w:rsidR="00971DAF" w:rsidRPr="00F91FEA" w:rsidRDefault="00971DAF" w:rsidP="00F91FEA">
      <w:pPr>
        <w:shd w:val="clear" w:color="auto" w:fill="FFFFFF" w:themeFill="background1"/>
        <w:tabs>
          <w:tab w:val="left" w:pos="1134"/>
        </w:tabs>
        <w:autoSpaceDE w:val="0"/>
        <w:autoSpaceDN w:val="0"/>
        <w:adjustRightInd w:val="0"/>
        <w:spacing w:after="0" w:line="240" w:lineRule="auto"/>
        <w:jc w:val="both"/>
        <w:rPr>
          <w:rFonts w:ascii="Times New Roman" w:eastAsiaTheme="minorHAnsi" w:hAnsi="Times New Roman"/>
          <w:sz w:val="27"/>
          <w:szCs w:val="27"/>
          <w:lang w:val="ro-MD" w:eastAsia="en-US"/>
        </w:rPr>
      </w:pPr>
    </w:p>
    <w:p w14:paraId="2E0B1046" w14:textId="77777777" w:rsidR="00EE3EDA" w:rsidRPr="0065149C" w:rsidRDefault="00EE3EDA" w:rsidP="00003B4E">
      <w:pPr>
        <w:pStyle w:val="a6"/>
        <w:shd w:val="clear" w:color="auto" w:fill="FFFFFF" w:themeFill="background1"/>
        <w:tabs>
          <w:tab w:val="left" w:pos="1134"/>
        </w:tabs>
        <w:autoSpaceDE w:val="0"/>
        <w:autoSpaceDN w:val="0"/>
        <w:adjustRightInd w:val="0"/>
        <w:spacing w:after="0" w:line="240" w:lineRule="auto"/>
        <w:ind w:left="0"/>
        <w:jc w:val="both"/>
        <w:rPr>
          <w:rFonts w:ascii="Times New Roman" w:eastAsiaTheme="minorHAnsi" w:hAnsi="Times New Roman"/>
          <w:b/>
          <w:bCs/>
          <w:sz w:val="27"/>
          <w:szCs w:val="27"/>
          <w:lang w:val="ro-MD" w:eastAsia="en-US"/>
        </w:rPr>
      </w:pPr>
      <w:bookmarkStart w:id="2" w:name="_Hlk157409542"/>
      <w:r w:rsidRPr="0065149C">
        <w:rPr>
          <w:rFonts w:ascii="Times New Roman" w:eastAsiaTheme="minorHAnsi" w:hAnsi="Times New Roman"/>
          <w:b/>
          <w:bCs/>
          <w:sz w:val="27"/>
          <w:szCs w:val="27"/>
          <w:lang w:val="ro-MD" w:eastAsia="en-US"/>
        </w:rPr>
        <w:t>Elaborat:</w:t>
      </w:r>
    </w:p>
    <w:p w14:paraId="25791CA9" w14:textId="30473127" w:rsidR="00C35041" w:rsidRPr="0065149C" w:rsidRDefault="00C35041" w:rsidP="00003B4E">
      <w:pPr>
        <w:pStyle w:val="Default"/>
        <w:shd w:val="clear" w:color="auto" w:fill="FFFFFF" w:themeFill="background1"/>
        <w:tabs>
          <w:tab w:val="left" w:pos="993"/>
        </w:tabs>
        <w:jc w:val="both"/>
        <w:rPr>
          <w:sz w:val="28"/>
          <w:szCs w:val="28"/>
          <w:lang w:val="ro-MD"/>
        </w:rPr>
      </w:pPr>
      <w:r w:rsidRPr="0065149C">
        <w:rPr>
          <w:sz w:val="28"/>
          <w:szCs w:val="28"/>
          <w:lang w:val="ro-MD"/>
        </w:rPr>
        <w:t xml:space="preserve">Șef </w:t>
      </w:r>
      <w:r w:rsidR="00DE4839">
        <w:rPr>
          <w:sz w:val="28"/>
          <w:szCs w:val="28"/>
          <w:lang w:val="ro-MD"/>
        </w:rPr>
        <w:t xml:space="preserve">interimar </w:t>
      </w:r>
      <w:r w:rsidR="000559C2">
        <w:rPr>
          <w:sz w:val="28"/>
          <w:szCs w:val="28"/>
          <w:lang w:val="ro-MD"/>
        </w:rPr>
        <w:t xml:space="preserve">al </w:t>
      </w:r>
      <w:r w:rsidRPr="0065149C">
        <w:rPr>
          <w:sz w:val="28"/>
          <w:szCs w:val="28"/>
          <w:lang w:val="ro-MD"/>
        </w:rPr>
        <w:t>Direcție organizare intervenții</w:t>
      </w:r>
      <w:r w:rsidR="000559C2">
        <w:rPr>
          <w:sz w:val="28"/>
          <w:szCs w:val="28"/>
          <w:lang w:val="ro-MD"/>
        </w:rPr>
        <w:t>,</w:t>
      </w:r>
    </w:p>
    <w:p w14:paraId="6FCA06C1" w14:textId="365A5FE2" w:rsidR="00D51800" w:rsidRPr="0065149C" w:rsidRDefault="002302C9" w:rsidP="00003B4E">
      <w:pPr>
        <w:pStyle w:val="Default"/>
        <w:shd w:val="clear" w:color="auto" w:fill="FFFFFF" w:themeFill="background1"/>
        <w:tabs>
          <w:tab w:val="left" w:pos="993"/>
        </w:tabs>
        <w:jc w:val="both"/>
        <w:rPr>
          <w:sz w:val="28"/>
          <w:szCs w:val="28"/>
          <w:lang w:val="ro-MD"/>
        </w:rPr>
      </w:pPr>
      <w:r w:rsidRPr="0065149C">
        <w:rPr>
          <w:sz w:val="28"/>
          <w:szCs w:val="28"/>
          <w:lang w:val="ro-MD"/>
        </w:rPr>
        <w:t xml:space="preserve">maior </w:t>
      </w:r>
      <w:r w:rsidR="00CB419F">
        <w:rPr>
          <w:sz w:val="28"/>
          <w:szCs w:val="28"/>
          <w:lang w:val="ro-MD"/>
        </w:rPr>
        <w:t xml:space="preserve">al </w:t>
      </w:r>
      <w:r w:rsidR="00C35041" w:rsidRPr="0065149C">
        <w:rPr>
          <w:sz w:val="28"/>
          <w:szCs w:val="28"/>
          <w:lang w:val="ro-MD"/>
        </w:rPr>
        <w:t>s/intern</w:t>
      </w:r>
      <w:r w:rsidR="00C35041" w:rsidRPr="0065149C">
        <w:rPr>
          <w:sz w:val="28"/>
          <w:szCs w:val="28"/>
          <w:lang w:val="ro-MD"/>
        </w:rPr>
        <w:tab/>
      </w:r>
      <w:r w:rsidR="00C35041" w:rsidRPr="0065149C">
        <w:rPr>
          <w:sz w:val="28"/>
          <w:szCs w:val="28"/>
          <w:lang w:val="ro-MD"/>
        </w:rPr>
        <w:tab/>
      </w:r>
      <w:r w:rsidR="00C35041" w:rsidRPr="0065149C">
        <w:rPr>
          <w:sz w:val="28"/>
          <w:szCs w:val="28"/>
          <w:lang w:val="ro-MD"/>
        </w:rPr>
        <w:tab/>
      </w:r>
      <w:r w:rsidR="00C35041" w:rsidRPr="0065149C">
        <w:rPr>
          <w:sz w:val="28"/>
          <w:szCs w:val="28"/>
          <w:lang w:val="ro-MD"/>
        </w:rPr>
        <w:tab/>
      </w:r>
      <w:r w:rsidR="00C35041" w:rsidRPr="0065149C">
        <w:rPr>
          <w:sz w:val="28"/>
          <w:szCs w:val="28"/>
          <w:lang w:val="ro-MD"/>
        </w:rPr>
        <w:tab/>
      </w:r>
      <w:r w:rsidR="00C35041" w:rsidRPr="0065149C">
        <w:rPr>
          <w:sz w:val="28"/>
          <w:szCs w:val="28"/>
          <w:lang w:val="ro-MD"/>
        </w:rPr>
        <w:tab/>
      </w:r>
      <w:r w:rsidR="00DE4839">
        <w:rPr>
          <w:sz w:val="28"/>
          <w:szCs w:val="28"/>
          <w:lang w:val="ro-MD"/>
        </w:rPr>
        <w:tab/>
      </w:r>
      <w:r w:rsidR="00DE4839">
        <w:rPr>
          <w:sz w:val="28"/>
          <w:szCs w:val="28"/>
          <w:lang w:val="ro-MD"/>
        </w:rPr>
        <w:tab/>
      </w:r>
      <w:r w:rsidR="00DE4839">
        <w:rPr>
          <w:sz w:val="28"/>
          <w:szCs w:val="28"/>
          <w:lang w:val="ro-MD"/>
        </w:rPr>
        <w:tab/>
      </w:r>
      <w:r w:rsidR="00883A23">
        <w:rPr>
          <w:sz w:val="28"/>
          <w:szCs w:val="28"/>
          <w:lang w:val="ro-MD"/>
        </w:rPr>
        <w:t xml:space="preserve">      </w:t>
      </w:r>
      <w:r w:rsidR="00DE4839">
        <w:rPr>
          <w:sz w:val="28"/>
          <w:szCs w:val="28"/>
          <w:lang w:val="ro-MD"/>
        </w:rPr>
        <w:t>Inga BORȘ</w:t>
      </w:r>
    </w:p>
    <w:p w14:paraId="69E449C2" w14:textId="77777777" w:rsidR="005A16FB" w:rsidRDefault="005A16FB" w:rsidP="00003B4E">
      <w:pPr>
        <w:pStyle w:val="Default"/>
        <w:shd w:val="clear" w:color="auto" w:fill="FFFFFF" w:themeFill="background1"/>
        <w:jc w:val="both"/>
        <w:rPr>
          <w:sz w:val="28"/>
          <w:szCs w:val="28"/>
          <w:lang w:val="ro-MD"/>
        </w:rPr>
      </w:pPr>
    </w:p>
    <w:p w14:paraId="7E24FFBA" w14:textId="77777777" w:rsidR="002F6F37" w:rsidRPr="0065149C" w:rsidRDefault="002F6F37" w:rsidP="00003B4E">
      <w:pPr>
        <w:pStyle w:val="Default"/>
        <w:shd w:val="clear" w:color="auto" w:fill="FFFFFF" w:themeFill="background1"/>
        <w:jc w:val="both"/>
        <w:rPr>
          <w:sz w:val="28"/>
          <w:szCs w:val="28"/>
          <w:lang w:val="ro-MD"/>
        </w:rPr>
      </w:pPr>
    </w:p>
    <w:p w14:paraId="6504F335" w14:textId="0B48C57A" w:rsidR="00F91FEA" w:rsidRPr="002F6F37" w:rsidRDefault="00EE3EDA" w:rsidP="00003B4E">
      <w:pPr>
        <w:pStyle w:val="Default"/>
        <w:shd w:val="clear" w:color="auto" w:fill="FFFFFF" w:themeFill="background1"/>
        <w:jc w:val="both"/>
        <w:rPr>
          <w:b/>
          <w:bCs/>
          <w:sz w:val="28"/>
          <w:szCs w:val="28"/>
          <w:lang w:val="ro-MD"/>
        </w:rPr>
      </w:pPr>
      <w:r w:rsidRPr="0065149C">
        <w:rPr>
          <w:b/>
          <w:bCs/>
          <w:sz w:val="28"/>
          <w:szCs w:val="28"/>
          <w:lang w:val="ro-MD"/>
        </w:rPr>
        <w:t>Coordonat:</w:t>
      </w:r>
    </w:p>
    <w:p w14:paraId="0EF9B995" w14:textId="3581191B" w:rsidR="00EE3EDA" w:rsidRPr="0065149C" w:rsidRDefault="00EE3EDA" w:rsidP="00003B4E">
      <w:pPr>
        <w:pStyle w:val="Default"/>
        <w:shd w:val="clear" w:color="auto" w:fill="FFFFFF" w:themeFill="background1"/>
        <w:jc w:val="both"/>
        <w:rPr>
          <w:sz w:val="28"/>
          <w:szCs w:val="28"/>
          <w:lang w:val="ro-MD"/>
        </w:rPr>
      </w:pPr>
      <w:r w:rsidRPr="0065149C">
        <w:rPr>
          <w:sz w:val="28"/>
          <w:szCs w:val="28"/>
          <w:lang w:val="ro-MD"/>
        </w:rPr>
        <w:t>Șef</w:t>
      </w:r>
      <w:r w:rsidR="00CB419F">
        <w:rPr>
          <w:sz w:val="28"/>
          <w:szCs w:val="28"/>
          <w:lang w:val="ro-MD"/>
        </w:rPr>
        <w:t xml:space="preserve"> adjunct</w:t>
      </w:r>
      <w:r w:rsidRPr="0065149C">
        <w:rPr>
          <w:sz w:val="28"/>
          <w:szCs w:val="28"/>
          <w:lang w:val="ro-MD"/>
        </w:rPr>
        <w:t xml:space="preserve"> </w:t>
      </w:r>
      <w:r w:rsidR="000559C2">
        <w:rPr>
          <w:sz w:val="28"/>
          <w:szCs w:val="28"/>
          <w:lang w:val="ro-MD"/>
        </w:rPr>
        <w:t xml:space="preserve">al </w:t>
      </w:r>
      <w:r w:rsidRPr="0065149C">
        <w:rPr>
          <w:sz w:val="28"/>
          <w:szCs w:val="28"/>
          <w:lang w:val="ro-MD"/>
        </w:rPr>
        <w:t>Direcție logistică</w:t>
      </w:r>
      <w:r w:rsidR="000559C2">
        <w:rPr>
          <w:sz w:val="28"/>
          <w:szCs w:val="28"/>
          <w:lang w:val="ro-MD"/>
        </w:rPr>
        <w:t>,</w:t>
      </w:r>
      <w:r w:rsidRPr="0065149C">
        <w:rPr>
          <w:sz w:val="28"/>
          <w:szCs w:val="28"/>
          <w:lang w:val="ro-MD"/>
        </w:rPr>
        <w:tab/>
      </w:r>
    </w:p>
    <w:p w14:paraId="1D515063" w14:textId="1011CD2D" w:rsidR="00EE3EDA" w:rsidRPr="0065149C" w:rsidRDefault="00962DC0" w:rsidP="00003B4E">
      <w:pPr>
        <w:pStyle w:val="Default"/>
        <w:shd w:val="clear" w:color="auto" w:fill="FFFFFF" w:themeFill="background1"/>
        <w:jc w:val="both"/>
        <w:rPr>
          <w:sz w:val="28"/>
          <w:szCs w:val="28"/>
          <w:lang w:val="ro-MD"/>
        </w:rPr>
      </w:pPr>
      <w:r w:rsidRPr="0065149C">
        <w:rPr>
          <w:sz w:val="28"/>
          <w:szCs w:val="28"/>
          <w:lang w:val="ro-MD"/>
        </w:rPr>
        <w:t xml:space="preserve">colonel </w:t>
      </w:r>
      <w:r>
        <w:rPr>
          <w:sz w:val="28"/>
          <w:szCs w:val="28"/>
          <w:lang w:val="ro-MD"/>
        </w:rPr>
        <w:t xml:space="preserve">al </w:t>
      </w:r>
      <w:r w:rsidRPr="0065149C">
        <w:rPr>
          <w:sz w:val="28"/>
          <w:szCs w:val="28"/>
          <w:lang w:val="ro-MD"/>
        </w:rPr>
        <w:t>s/intern</w:t>
      </w:r>
      <w:r w:rsidR="00EE3EDA" w:rsidRPr="0065149C">
        <w:rPr>
          <w:sz w:val="28"/>
          <w:szCs w:val="28"/>
          <w:lang w:val="ro-MD"/>
        </w:rPr>
        <w:tab/>
      </w:r>
      <w:r w:rsidR="00EE3EDA" w:rsidRPr="0065149C">
        <w:rPr>
          <w:sz w:val="28"/>
          <w:szCs w:val="28"/>
          <w:lang w:val="ro-MD"/>
        </w:rPr>
        <w:tab/>
      </w:r>
      <w:r w:rsidR="00EE3EDA" w:rsidRPr="0065149C">
        <w:rPr>
          <w:sz w:val="28"/>
          <w:szCs w:val="28"/>
          <w:lang w:val="ro-MD"/>
        </w:rPr>
        <w:tab/>
      </w:r>
      <w:r w:rsidR="00EE3EDA" w:rsidRPr="0065149C">
        <w:rPr>
          <w:sz w:val="28"/>
          <w:szCs w:val="28"/>
          <w:lang w:val="ro-MD"/>
        </w:rPr>
        <w:tab/>
      </w:r>
      <w:r w:rsidR="00EE3EDA" w:rsidRPr="0065149C">
        <w:rPr>
          <w:sz w:val="28"/>
          <w:szCs w:val="28"/>
          <w:lang w:val="ro-MD"/>
        </w:rPr>
        <w:tab/>
      </w:r>
      <w:r w:rsidR="00EE3EDA" w:rsidRPr="0065149C">
        <w:rPr>
          <w:sz w:val="28"/>
          <w:szCs w:val="28"/>
          <w:lang w:val="ro-MD"/>
        </w:rPr>
        <w:tab/>
      </w:r>
      <w:r w:rsidR="00125524">
        <w:rPr>
          <w:sz w:val="28"/>
          <w:szCs w:val="28"/>
          <w:lang w:val="ro-MD"/>
        </w:rPr>
        <w:tab/>
      </w:r>
      <w:r w:rsidR="00125524">
        <w:rPr>
          <w:sz w:val="28"/>
          <w:szCs w:val="28"/>
          <w:lang w:val="ro-MD"/>
        </w:rPr>
        <w:tab/>
        <w:t xml:space="preserve"> </w:t>
      </w:r>
      <w:r>
        <w:rPr>
          <w:sz w:val="28"/>
          <w:szCs w:val="28"/>
          <w:lang w:val="ro-MD"/>
        </w:rPr>
        <w:t>Tatiana TIMERCAN</w:t>
      </w:r>
    </w:p>
    <w:p w14:paraId="20E30D08" w14:textId="77777777" w:rsidR="002F6F37" w:rsidRDefault="002F6F37" w:rsidP="002F6F37">
      <w:pPr>
        <w:pStyle w:val="Default"/>
        <w:shd w:val="clear" w:color="auto" w:fill="FFFFFF" w:themeFill="background1"/>
        <w:jc w:val="both"/>
        <w:rPr>
          <w:sz w:val="28"/>
          <w:szCs w:val="28"/>
          <w:lang w:val="ro-MD"/>
        </w:rPr>
      </w:pPr>
    </w:p>
    <w:p w14:paraId="2788DFFE" w14:textId="77777777" w:rsidR="002F6F37" w:rsidRDefault="002F6F37" w:rsidP="002F6F37">
      <w:pPr>
        <w:pStyle w:val="Default"/>
        <w:shd w:val="clear" w:color="auto" w:fill="FFFFFF" w:themeFill="background1"/>
        <w:jc w:val="both"/>
        <w:rPr>
          <w:sz w:val="28"/>
          <w:szCs w:val="28"/>
          <w:lang w:val="ro-MD"/>
        </w:rPr>
      </w:pPr>
    </w:p>
    <w:p w14:paraId="2B4F92E0" w14:textId="5EC62870" w:rsidR="002F6F37" w:rsidRPr="0065149C" w:rsidRDefault="002F6F37" w:rsidP="002F6F37">
      <w:pPr>
        <w:pStyle w:val="Default"/>
        <w:shd w:val="clear" w:color="auto" w:fill="FFFFFF" w:themeFill="background1"/>
        <w:jc w:val="both"/>
        <w:rPr>
          <w:sz w:val="28"/>
          <w:szCs w:val="28"/>
          <w:lang w:val="ro-MD"/>
        </w:rPr>
      </w:pPr>
      <w:r w:rsidRPr="0065149C">
        <w:rPr>
          <w:sz w:val="28"/>
          <w:szCs w:val="28"/>
          <w:lang w:val="ro-MD"/>
        </w:rPr>
        <w:t xml:space="preserve">Șef </w:t>
      </w:r>
      <w:r w:rsidR="000559C2">
        <w:rPr>
          <w:sz w:val="28"/>
          <w:szCs w:val="28"/>
          <w:lang w:val="ro-MD"/>
        </w:rPr>
        <w:t xml:space="preserve">al </w:t>
      </w:r>
      <w:r w:rsidRPr="0065149C">
        <w:rPr>
          <w:sz w:val="28"/>
          <w:szCs w:val="28"/>
          <w:lang w:val="ro-MD"/>
        </w:rPr>
        <w:t>Direcție generală intervenții</w:t>
      </w:r>
      <w:r w:rsidR="000559C2">
        <w:rPr>
          <w:sz w:val="28"/>
          <w:szCs w:val="28"/>
          <w:lang w:val="ro-MD"/>
        </w:rPr>
        <w:t>,</w:t>
      </w:r>
    </w:p>
    <w:p w14:paraId="26C26927" w14:textId="77777777" w:rsidR="002F6F37" w:rsidRPr="0065149C" w:rsidRDefault="002F6F37" w:rsidP="002F6F37">
      <w:pPr>
        <w:pStyle w:val="Default"/>
        <w:shd w:val="clear" w:color="auto" w:fill="FFFFFF" w:themeFill="background1"/>
        <w:jc w:val="both"/>
        <w:rPr>
          <w:bCs/>
          <w:lang w:val="ro-MD"/>
        </w:rPr>
      </w:pPr>
      <w:r w:rsidRPr="0065149C">
        <w:rPr>
          <w:sz w:val="28"/>
          <w:szCs w:val="28"/>
          <w:lang w:val="ro-MD"/>
        </w:rPr>
        <w:t xml:space="preserve">locotenent-colonel </w:t>
      </w:r>
      <w:r>
        <w:rPr>
          <w:sz w:val="28"/>
          <w:szCs w:val="28"/>
          <w:lang w:val="ro-MD"/>
        </w:rPr>
        <w:t xml:space="preserve">al </w:t>
      </w:r>
      <w:r w:rsidRPr="0065149C">
        <w:rPr>
          <w:sz w:val="28"/>
          <w:szCs w:val="28"/>
          <w:lang w:val="ro-MD"/>
        </w:rPr>
        <w:t>s/intern</w:t>
      </w:r>
      <w:r w:rsidRPr="0065149C">
        <w:rPr>
          <w:sz w:val="28"/>
          <w:szCs w:val="28"/>
          <w:lang w:val="ro-MD"/>
        </w:rPr>
        <w:tab/>
      </w:r>
      <w:r w:rsidRPr="0065149C">
        <w:rPr>
          <w:sz w:val="28"/>
          <w:szCs w:val="28"/>
          <w:lang w:val="ro-MD"/>
        </w:rPr>
        <w:tab/>
      </w:r>
      <w:r w:rsidRPr="0065149C">
        <w:rPr>
          <w:sz w:val="28"/>
          <w:szCs w:val="28"/>
          <w:lang w:val="ro-MD"/>
        </w:rPr>
        <w:tab/>
      </w:r>
      <w:r w:rsidRPr="0065149C">
        <w:rPr>
          <w:sz w:val="28"/>
          <w:szCs w:val="28"/>
          <w:lang w:val="ro-MD"/>
        </w:rPr>
        <w:tab/>
      </w:r>
      <w:r w:rsidRPr="0065149C">
        <w:rPr>
          <w:sz w:val="28"/>
          <w:szCs w:val="28"/>
          <w:lang w:val="ro-MD"/>
        </w:rPr>
        <w:tab/>
      </w:r>
      <w:r>
        <w:rPr>
          <w:sz w:val="28"/>
          <w:szCs w:val="28"/>
          <w:lang w:val="ro-MD"/>
        </w:rPr>
        <w:tab/>
      </w:r>
      <w:r>
        <w:rPr>
          <w:sz w:val="28"/>
          <w:szCs w:val="28"/>
          <w:lang w:val="ro-MD"/>
        </w:rPr>
        <w:tab/>
        <w:t xml:space="preserve">  </w:t>
      </w:r>
      <w:r w:rsidRPr="0065149C">
        <w:rPr>
          <w:sz w:val="28"/>
          <w:szCs w:val="28"/>
          <w:lang w:val="ro-MD"/>
        </w:rPr>
        <w:t>Dan GRIȚCO</w:t>
      </w:r>
    </w:p>
    <w:p w14:paraId="428A17C8" w14:textId="77777777" w:rsidR="00751BDD" w:rsidRDefault="00751BDD" w:rsidP="00003B4E">
      <w:pPr>
        <w:pStyle w:val="Default"/>
        <w:shd w:val="clear" w:color="auto" w:fill="FFFFFF" w:themeFill="background1"/>
        <w:jc w:val="both"/>
        <w:rPr>
          <w:sz w:val="28"/>
          <w:szCs w:val="28"/>
          <w:lang w:val="ro-MD"/>
        </w:rPr>
      </w:pPr>
    </w:p>
    <w:p w14:paraId="4EBEE0BC" w14:textId="77777777" w:rsidR="00F91FEA" w:rsidRPr="0065149C" w:rsidRDefault="00F91FEA" w:rsidP="00003B4E">
      <w:pPr>
        <w:pStyle w:val="Default"/>
        <w:shd w:val="clear" w:color="auto" w:fill="FFFFFF" w:themeFill="background1"/>
        <w:jc w:val="both"/>
        <w:rPr>
          <w:sz w:val="28"/>
          <w:szCs w:val="28"/>
          <w:lang w:val="ro-MD"/>
        </w:rPr>
      </w:pPr>
    </w:p>
    <w:p w14:paraId="531AB993" w14:textId="0627698B" w:rsidR="00C35041" w:rsidRPr="0065149C" w:rsidRDefault="00C35041" w:rsidP="00003B4E">
      <w:pPr>
        <w:pStyle w:val="Default"/>
        <w:shd w:val="clear" w:color="auto" w:fill="FFFFFF" w:themeFill="background1"/>
        <w:jc w:val="both"/>
        <w:rPr>
          <w:sz w:val="28"/>
          <w:szCs w:val="28"/>
          <w:lang w:val="ro-MD"/>
        </w:rPr>
      </w:pPr>
      <w:r w:rsidRPr="0065149C">
        <w:rPr>
          <w:sz w:val="28"/>
          <w:szCs w:val="28"/>
          <w:lang w:val="ro-MD"/>
        </w:rPr>
        <w:t xml:space="preserve">Șef adjunct </w:t>
      </w:r>
      <w:r w:rsidR="000559C2">
        <w:rPr>
          <w:sz w:val="28"/>
          <w:szCs w:val="28"/>
          <w:lang w:val="ro-MD"/>
        </w:rPr>
        <w:t xml:space="preserve">al </w:t>
      </w:r>
      <w:r w:rsidRPr="0065149C">
        <w:rPr>
          <w:sz w:val="28"/>
          <w:szCs w:val="28"/>
          <w:lang w:val="ro-MD"/>
        </w:rPr>
        <w:t>Inspectorat</w:t>
      </w:r>
      <w:r w:rsidR="000559C2">
        <w:rPr>
          <w:sz w:val="28"/>
          <w:szCs w:val="28"/>
          <w:lang w:val="ro-MD"/>
        </w:rPr>
        <w:t>ului,</w:t>
      </w:r>
    </w:p>
    <w:p w14:paraId="49C4C116" w14:textId="68AEAD4D" w:rsidR="00D631DD" w:rsidRPr="00B43E0F" w:rsidRDefault="00C35041" w:rsidP="00003B4E">
      <w:pPr>
        <w:pStyle w:val="Default"/>
        <w:shd w:val="clear" w:color="auto" w:fill="FFFFFF" w:themeFill="background1"/>
        <w:jc w:val="both"/>
        <w:rPr>
          <w:sz w:val="28"/>
          <w:szCs w:val="28"/>
          <w:lang w:val="ro-MD"/>
        </w:rPr>
      </w:pPr>
      <w:r w:rsidRPr="0065149C">
        <w:rPr>
          <w:sz w:val="28"/>
          <w:szCs w:val="28"/>
          <w:lang w:val="ro-MD"/>
        </w:rPr>
        <w:t xml:space="preserve">locotenent-colonel </w:t>
      </w:r>
      <w:r w:rsidR="00CB419F">
        <w:rPr>
          <w:sz w:val="28"/>
          <w:szCs w:val="28"/>
          <w:lang w:val="ro-MD"/>
        </w:rPr>
        <w:t xml:space="preserve">al </w:t>
      </w:r>
      <w:r w:rsidRPr="0065149C">
        <w:rPr>
          <w:sz w:val="28"/>
          <w:szCs w:val="28"/>
          <w:lang w:val="ro-MD"/>
        </w:rPr>
        <w:t>s/intern</w:t>
      </w:r>
      <w:r w:rsidRPr="0065149C">
        <w:rPr>
          <w:sz w:val="28"/>
          <w:szCs w:val="28"/>
          <w:lang w:val="ro-MD"/>
        </w:rPr>
        <w:tab/>
      </w:r>
      <w:r w:rsidRPr="0065149C">
        <w:rPr>
          <w:sz w:val="28"/>
          <w:szCs w:val="28"/>
          <w:lang w:val="ro-MD"/>
        </w:rPr>
        <w:tab/>
      </w:r>
      <w:r w:rsidRPr="0065149C">
        <w:rPr>
          <w:sz w:val="28"/>
          <w:szCs w:val="28"/>
          <w:lang w:val="ro-MD"/>
        </w:rPr>
        <w:tab/>
      </w:r>
      <w:r w:rsidRPr="0065149C">
        <w:rPr>
          <w:sz w:val="28"/>
          <w:szCs w:val="28"/>
          <w:lang w:val="ro-MD"/>
        </w:rPr>
        <w:tab/>
      </w:r>
      <w:r w:rsidRPr="0065149C">
        <w:rPr>
          <w:sz w:val="28"/>
          <w:szCs w:val="28"/>
          <w:lang w:val="ro-MD"/>
        </w:rPr>
        <w:tab/>
        <w:t xml:space="preserve"> </w:t>
      </w:r>
      <w:r w:rsidR="00DE4839">
        <w:rPr>
          <w:sz w:val="28"/>
          <w:szCs w:val="28"/>
          <w:lang w:val="ro-MD"/>
        </w:rPr>
        <w:t xml:space="preserve">     </w:t>
      </w:r>
      <w:r w:rsidR="00883A23">
        <w:rPr>
          <w:sz w:val="28"/>
          <w:szCs w:val="28"/>
          <w:lang w:val="ro-MD"/>
        </w:rPr>
        <w:tab/>
      </w:r>
      <w:r w:rsidRPr="0065149C">
        <w:rPr>
          <w:sz w:val="28"/>
          <w:szCs w:val="28"/>
          <w:lang w:val="ro-MD"/>
        </w:rPr>
        <w:t>Alexandr TATAROV</w:t>
      </w:r>
      <w:bookmarkEnd w:id="2"/>
    </w:p>
    <w:p w14:paraId="79FA56D6" w14:textId="77777777" w:rsidR="00ED2B58" w:rsidRPr="0065149C" w:rsidRDefault="00ED2B58" w:rsidP="00756E90">
      <w:pPr>
        <w:pStyle w:val="Default"/>
        <w:shd w:val="clear" w:color="auto" w:fill="FFFFFF" w:themeFill="background1"/>
        <w:ind w:left="6237"/>
        <w:jc w:val="both"/>
        <w:rPr>
          <w:bCs/>
          <w:lang w:val="ro-MD"/>
        </w:rPr>
        <w:sectPr w:rsidR="00ED2B58" w:rsidRPr="0065149C" w:rsidSect="00883A23">
          <w:pgSz w:w="11906" w:h="16838"/>
          <w:pgMar w:top="851" w:right="851" w:bottom="851" w:left="1418" w:header="709" w:footer="709" w:gutter="0"/>
          <w:cols w:space="708"/>
          <w:docGrid w:linePitch="360"/>
        </w:sectPr>
      </w:pPr>
    </w:p>
    <w:p w14:paraId="568AF0A5" w14:textId="7ECEB2B1" w:rsidR="00756E90" w:rsidRPr="0065149C" w:rsidRDefault="00756E90" w:rsidP="003F4311">
      <w:pPr>
        <w:pStyle w:val="Default"/>
        <w:shd w:val="clear" w:color="auto" w:fill="FFFFFF" w:themeFill="background1"/>
        <w:ind w:left="6946"/>
        <w:jc w:val="both"/>
        <w:rPr>
          <w:bCs/>
          <w:i/>
          <w:iCs/>
          <w:lang w:val="ro-MD"/>
        </w:rPr>
      </w:pPr>
      <w:r w:rsidRPr="0065149C">
        <w:rPr>
          <w:bCs/>
          <w:i/>
          <w:iCs/>
          <w:lang w:val="ro-MD"/>
        </w:rPr>
        <w:lastRenderedPageBreak/>
        <w:t xml:space="preserve">Anexa la caietul de sarcini </w:t>
      </w:r>
    </w:p>
    <w:p w14:paraId="07E7EB9E" w14:textId="77777777" w:rsidR="00C82454" w:rsidRPr="0065149C" w:rsidRDefault="00C82454" w:rsidP="00C82454">
      <w:pPr>
        <w:pStyle w:val="Default"/>
        <w:shd w:val="clear" w:color="auto" w:fill="FFFFFF" w:themeFill="background1"/>
        <w:jc w:val="center"/>
        <w:rPr>
          <w:b/>
          <w:bCs/>
          <w:sz w:val="20"/>
          <w:szCs w:val="20"/>
          <w:lang w:val="ro-MD"/>
        </w:rPr>
      </w:pPr>
    </w:p>
    <w:p w14:paraId="2B2DA623" w14:textId="52969234" w:rsidR="00C82454" w:rsidRPr="0065149C" w:rsidRDefault="00C82454" w:rsidP="00C82454">
      <w:pPr>
        <w:pStyle w:val="Default"/>
        <w:shd w:val="clear" w:color="auto" w:fill="FFFFFF" w:themeFill="background1"/>
        <w:jc w:val="center"/>
        <w:rPr>
          <w:b/>
          <w:bCs/>
          <w:sz w:val="28"/>
          <w:szCs w:val="28"/>
          <w:lang w:val="ro-MD"/>
        </w:rPr>
      </w:pPr>
      <w:r w:rsidRPr="0065149C">
        <w:rPr>
          <w:b/>
          <w:bCs/>
          <w:sz w:val="28"/>
          <w:szCs w:val="28"/>
          <w:lang w:val="ro-MD"/>
        </w:rPr>
        <w:t>Specificați</w:t>
      </w:r>
      <w:r w:rsidR="00422CA5" w:rsidRPr="0065149C">
        <w:rPr>
          <w:b/>
          <w:bCs/>
          <w:sz w:val="28"/>
          <w:szCs w:val="28"/>
          <w:lang w:val="ro-MD"/>
        </w:rPr>
        <w:t>e</w:t>
      </w:r>
      <w:r w:rsidRPr="0065149C">
        <w:rPr>
          <w:b/>
          <w:bCs/>
          <w:sz w:val="28"/>
          <w:szCs w:val="28"/>
          <w:lang w:val="ro-MD"/>
        </w:rPr>
        <w:t xml:space="preserve"> tehnică</w:t>
      </w:r>
    </w:p>
    <w:p w14:paraId="114B601D" w14:textId="54ACF8DA" w:rsidR="00C82454" w:rsidRPr="0065149C" w:rsidRDefault="00C82454" w:rsidP="00C82454">
      <w:pPr>
        <w:pStyle w:val="Default"/>
        <w:shd w:val="clear" w:color="auto" w:fill="FFFFFF" w:themeFill="background1"/>
        <w:jc w:val="center"/>
        <w:rPr>
          <w:b/>
          <w:bCs/>
          <w:sz w:val="28"/>
          <w:szCs w:val="28"/>
          <w:lang w:val="ro-MD"/>
        </w:rPr>
      </w:pPr>
      <w:r w:rsidRPr="0065149C">
        <w:rPr>
          <w:b/>
          <w:bCs/>
          <w:sz w:val="28"/>
          <w:szCs w:val="28"/>
          <w:lang w:val="ro-MD"/>
        </w:rPr>
        <w:t>,,Aparat izolant pentru respirație cu aer comprimat”</w:t>
      </w:r>
    </w:p>
    <w:p w14:paraId="13B2F262" w14:textId="77777777" w:rsidR="00C82454" w:rsidRPr="0065149C" w:rsidRDefault="00C82454" w:rsidP="00C82454">
      <w:pPr>
        <w:pStyle w:val="Default"/>
        <w:shd w:val="clear" w:color="auto" w:fill="FFFFFF" w:themeFill="background1"/>
        <w:jc w:val="both"/>
        <w:rPr>
          <w:b/>
          <w:bCs/>
          <w:sz w:val="20"/>
          <w:szCs w:val="20"/>
          <w:lang w:val="ro-MD"/>
        </w:rPr>
      </w:pPr>
    </w:p>
    <w:p w14:paraId="1FF29CD9" w14:textId="7DC79C46" w:rsidR="00D81168" w:rsidRPr="0065149C" w:rsidRDefault="00AF090C" w:rsidP="00D81168">
      <w:pPr>
        <w:pStyle w:val="a6"/>
        <w:numPr>
          <w:ilvl w:val="0"/>
          <w:numId w:val="26"/>
        </w:numPr>
        <w:shd w:val="clear" w:color="auto" w:fill="FFFFFF" w:themeFill="background1"/>
        <w:tabs>
          <w:tab w:val="left" w:pos="993"/>
        </w:tabs>
        <w:spacing w:after="0" w:line="240" w:lineRule="auto"/>
        <w:ind w:left="0" w:firstLine="709"/>
        <w:jc w:val="both"/>
        <w:rPr>
          <w:rFonts w:ascii="Times New Roman" w:hAnsi="Times New Roman"/>
          <w:b/>
          <w:sz w:val="28"/>
          <w:szCs w:val="28"/>
          <w:lang w:val="ro-MD"/>
        </w:rPr>
      </w:pPr>
      <w:r w:rsidRPr="0065149C">
        <w:rPr>
          <w:rFonts w:ascii="Times New Roman" w:hAnsi="Times New Roman"/>
          <w:b/>
          <w:sz w:val="28"/>
          <w:szCs w:val="28"/>
          <w:u w:val="single"/>
          <w:lang w:val="ro-MD"/>
        </w:rPr>
        <w:t>Generalități</w:t>
      </w:r>
    </w:p>
    <w:p w14:paraId="530955C5" w14:textId="6E278A16" w:rsidR="00C82454" w:rsidRPr="0065149C" w:rsidRDefault="00D81168" w:rsidP="00D81168">
      <w:pPr>
        <w:pStyle w:val="a6"/>
        <w:numPr>
          <w:ilvl w:val="1"/>
          <w:numId w:val="5"/>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65149C">
        <w:rPr>
          <w:rFonts w:ascii="Times New Roman" w:eastAsiaTheme="minorHAnsi" w:hAnsi="Times New Roman"/>
          <w:sz w:val="28"/>
          <w:szCs w:val="28"/>
          <w:lang w:val="ro-MD" w:eastAsia="en-US"/>
        </w:rPr>
        <w:t xml:space="preserve">Obiectul prezentei specificații tehnice îl constituie achiziția a </w:t>
      </w:r>
      <w:r w:rsidR="00EF3453">
        <w:rPr>
          <w:rFonts w:ascii="Times New Roman" w:eastAsiaTheme="minorHAnsi" w:hAnsi="Times New Roman"/>
          <w:sz w:val="28"/>
          <w:szCs w:val="28"/>
          <w:lang w:val="ro-MD" w:eastAsia="en-US"/>
        </w:rPr>
        <w:t>45</w:t>
      </w:r>
      <w:r w:rsidRPr="0065149C">
        <w:rPr>
          <w:rFonts w:ascii="Times New Roman" w:eastAsiaTheme="minorHAnsi" w:hAnsi="Times New Roman"/>
          <w:sz w:val="28"/>
          <w:szCs w:val="28"/>
          <w:lang w:val="ro-MD" w:eastAsia="en-US"/>
        </w:rPr>
        <w:t xml:space="preserve"> aparate izolante pentru respirație cu aer comprimat destinate pentru efectivul de pompieri din cadrul Inspectoratului General pentru Situații de Urgență al MAI, </w:t>
      </w:r>
      <w:r w:rsidR="00C82454" w:rsidRPr="0065149C">
        <w:rPr>
          <w:rFonts w:ascii="Times New Roman" w:eastAsiaTheme="minorHAnsi" w:hAnsi="Times New Roman"/>
          <w:sz w:val="28"/>
          <w:szCs w:val="28"/>
          <w:lang w:val="ro-MD" w:eastAsia="en-US"/>
        </w:rPr>
        <w:t>compuse din:</w:t>
      </w:r>
    </w:p>
    <w:p w14:paraId="282C3AF0" w14:textId="1692EA13" w:rsidR="00C82454" w:rsidRPr="0065149C" w:rsidRDefault="00C82454" w:rsidP="00D81168">
      <w:pPr>
        <w:pStyle w:val="Default"/>
        <w:numPr>
          <w:ilvl w:val="2"/>
          <w:numId w:val="26"/>
        </w:numPr>
        <w:shd w:val="clear" w:color="auto" w:fill="FFFFFF" w:themeFill="background1"/>
        <w:tabs>
          <w:tab w:val="left" w:pos="1276"/>
        </w:tabs>
        <w:ind w:left="567" w:firstLine="0"/>
        <w:jc w:val="both"/>
        <w:rPr>
          <w:color w:val="auto"/>
          <w:sz w:val="28"/>
          <w:szCs w:val="28"/>
          <w:lang w:val="ro-MD"/>
        </w:rPr>
      </w:pPr>
      <w:bookmarkStart w:id="3" w:name="_Hlk92206725"/>
      <w:r w:rsidRPr="0065149C">
        <w:rPr>
          <w:color w:val="auto"/>
          <w:sz w:val="28"/>
          <w:szCs w:val="28"/>
          <w:lang w:val="ro-MD"/>
        </w:rPr>
        <w:t>aparate izolante pentru respirație cu aer comprimat</w:t>
      </w:r>
      <w:bookmarkEnd w:id="3"/>
      <w:r w:rsidRPr="0065149C">
        <w:rPr>
          <w:color w:val="auto"/>
          <w:sz w:val="28"/>
          <w:szCs w:val="28"/>
          <w:lang w:val="ro-MD"/>
        </w:rPr>
        <w:t xml:space="preserve"> – </w:t>
      </w:r>
      <w:r w:rsidR="00EF3453">
        <w:rPr>
          <w:color w:val="auto"/>
          <w:sz w:val="28"/>
          <w:szCs w:val="28"/>
          <w:lang w:val="ro-MD"/>
        </w:rPr>
        <w:t>45</w:t>
      </w:r>
      <w:r w:rsidR="00D81168" w:rsidRPr="0065149C">
        <w:rPr>
          <w:color w:val="auto"/>
          <w:sz w:val="28"/>
          <w:szCs w:val="28"/>
          <w:lang w:val="ro-MD"/>
        </w:rPr>
        <w:t xml:space="preserve"> </w:t>
      </w:r>
      <w:r w:rsidRPr="0065149C">
        <w:rPr>
          <w:color w:val="auto"/>
          <w:sz w:val="28"/>
          <w:szCs w:val="28"/>
          <w:lang w:val="ro-MD"/>
        </w:rPr>
        <w:t>buc;</w:t>
      </w:r>
    </w:p>
    <w:p w14:paraId="43DDD0E5" w14:textId="07A74E41" w:rsidR="00C82454" w:rsidRPr="0065149C" w:rsidRDefault="00C82454" w:rsidP="00D81168">
      <w:pPr>
        <w:pStyle w:val="Default"/>
        <w:numPr>
          <w:ilvl w:val="2"/>
          <w:numId w:val="26"/>
        </w:numPr>
        <w:shd w:val="clear" w:color="auto" w:fill="FFFFFF" w:themeFill="background1"/>
        <w:tabs>
          <w:tab w:val="left" w:pos="1276"/>
        </w:tabs>
        <w:ind w:left="567" w:firstLine="0"/>
        <w:jc w:val="both"/>
        <w:rPr>
          <w:color w:val="auto"/>
          <w:sz w:val="28"/>
          <w:szCs w:val="28"/>
          <w:lang w:val="ro-MD"/>
        </w:rPr>
      </w:pPr>
      <w:r w:rsidRPr="0065149C">
        <w:rPr>
          <w:color w:val="auto"/>
          <w:sz w:val="28"/>
          <w:szCs w:val="28"/>
          <w:lang w:val="ro-MD"/>
        </w:rPr>
        <w:t xml:space="preserve">măști faciale de protecție și respirație – </w:t>
      </w:r>
      <w:r w:rsidR="009C111F" w:rsidRPr="0065149C">
        <w:rPr>
          <w:color w:val="auto"/>
          <w:sz w:val="28"/>
          <w:szCs w:val="28"/>
          <w:lang w:val="ro-MD"/>
        </w:rPr>
        <w:t>1</w:t>
      </w:r>
      <w:r w:rsidR="00EF3453">
        <w:rPr>
          <w:color w:val="auto"/>
          <w:sz w:val="28"/>
          <w:szCs w:val="28"/>
          <w:lang w:val="ro-MD"/>
        </w:rPr>
        <w:t>8</w:t>
      </w:r>
      <w:r w:rsidR="00EE3EDA" w:rsidRPr="0065149C">
        <w:rPr>
          <w:color w:val="auto"/>
          <w:sz w:val="28"/>
          <w:szCs w:val="28"/>
          <w:lang w:val="ro-MD"/>
        </w:rPr>
        <w:t>0</w:t>
      </w:r>
      <w:r w:rsidRPr="0065149C">
        <w:rPr>
          <w:color w:val="auto"/>
          <w:sz w:val="28"/>
          <w:szCs w:val="28"/>
          <w:lang w:val="ro-MD"/>
        </w:rPr>
        <w:t xml:space="preserve"> buc.</w:t>
      </w:r>
    </w:p>
    <w:p w14:paraId="5250E624" w14:textId="73E6B864" w:rsidR="00D81168" w:rsidRPr="0065149C" w:rsidRDefault="00D81168" w:rsidP="00D81168">
      <w:pPr>
        <w:pStyle w:val="a6"/>
        <w:numPr>
          <w:ilvl w:val="1"/>
          <w:numId w:val="5"/>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65149C">
        <w:rPr>
          <w:rFonts w:ascii="Times New Roman" w:eastAsiaTheme="minorHAnsi" w:hAnsi="Times New Roman"/>
          <w:sz w:val="28"/>
          <w:szCs w:val="28"/>
          <w:lang w:val="ro-MD" w:eastAsia="en-US"/>
        </w:rPr>
        <w:t xml:space="preserve">Prezenta specificație tehnică stabilește: dimensiunile, condițiile tehnice și de calitate pe care trebuie să le îndeplinească aparatul izolant pentru respirație cu aer comprimat (în continuare </w:t>
      </w:r>
      <w:r w:rsidR="00BF32DD" w:rsidRPr="0065149C">
        <w:rPr>
          <w:rFonts w:ascii="Times New Roman" w:eastAsiaTheme="minorHAnsi" w:hAnsi="Times New Roman"/>
          <w:sz w:val="28"/>
          <w:szCs w:val="28"/>
          <w:lang w:val="ro-MD" w:eastAsia="en-US"/>
        </w:rPr>
        <w:t>–</w:t>
      </w:r>
      <w:r w:rsidRPr="0065149C">
        <w:rPr>
          <w:rFonts w:ascii="Times New Roman" w:eastAsiaTheme="minorHAnsi" w:hAnsi="Times New Roman"/>
          <w:sz w:val="28"/>
          <w:szCs w:val="28"/>
          <w:lang w:val="ro-MD" w:eastAsia="en-US"/>
        </w:rPr>
        <w:t xml:space="preserve"> </w:t>
      </w:r>
      <w:r w:rsidR="00BF32DD" w:rsidRPr="0065149C">
        <w:rPr>
          <w:rFonts w:ascii="Times New Roman" w:eastAsiaTheme="minorHAnsi" w:hAnsi="Times New Roman"/>
          <w:sz w:val="28"/>
          <w:szCs w:val="28"/>
          <w:lang w:val="ro-MD" w:eastAsia="en-US"/>
        </w:rPr>
        <w:t>aparat izolant</w:t>
      </w:r>
      <w:r w:rsidRPr="0065149C">
        <w:rPr>
          <w:rFonts w:ascii="Times New Roman" w:eastAsiaTheme="minorHAnsi" w:hAnsi="Times New Roman"/>
          <w:sz w:val="28"/>
          <w:szCs w:val="28"/>
          <w:lang w:val="ro-MD" w:eastAsia="en-US"/>
        </w:rPr>
        <w:t>).</w:t>
      </w:r>
    </w:p>
    <w:p w14:paraId="2FA3B483" w14:textId="1B62512C" w:rsidR="00C82454" w:rsidRPr="0065149C" w:rsidRDefault="00C82454" w:rsidP="00BF32DD">
      <w:pPr>
        <w:pStyle w:val="a6"/>
        <w:numPr>
          <w:ilvl w:val="1"/>
          <w:numId w:val="5"/>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65149C">
        <w:rPr>
          <w:rFonts w:ascii="Times New Roman" w:eastAsiaTheme="minorHAnsi" w:hAnsi="Times New Roman"/>
          <w:sz w:val="28"/>
          <w:szCs w:val="28"/>
          <w:lang w:val="ro-MD" w:eastAsia="en-US"/>
        </w:rPr>
        <w:t xml:space="preserve">Aparatul izolant este destinat protejării personalului de </w:t>
      </w:r>
      <w:r w:rsidR="00BF32DD" w:rsidRPr="0065149C">
        <w:rPr>
          <w:rFonts w:ascii="Times New Roman" w:eastAsiaTheme="minorHAnsi" w:hAnsi="Times New Roman"/>
          <w:sz w:val="28"/>
          <w:szCs w:val="28"/>
          <w:lang w:val="ro-MD" w:eastAsia="en-US"/>
        </w:rPr>
        <w:t>intervenție</w:t>
      </w:r>
      <w:r w:rsidRPr="0065149C">
        <w:rPr>
          <w:rFonts w:ascii="Times New Roman" w:eastAsiaTheme="minorHAnsi" w:hAnsi="Times New Roman"/>
          <w:sz w:val="28"/>
          <w:szCs w:val="28"/>
          <w:lang w:val="ro-MD" w:eastAsia="en-US"/>
        </w:rPr>
        <w:t xml:space="preserve"> pe timpul </w:t>
      </w:r>
      <w:r w:rsidR="00BF32DD" w:rsidRPr="0065149C">
        <w:rPr>
          <w:rFonts w:ascii="Times New Roman" w:eastAsiaTheme="minorHAnsi" w:hAnsi="Times New Roman"/>
          <w:sz w:val="28"/>
          <w:szCs w:val="28"/>
          <w:lang w:val="ro-MD" w:eastAsia="en-US"/>
        </w:rPr>
        <w:t>desfășurării</w:t>
      </w:r>
      <w:r w:rsidRPr="0065149C">
        <w:rPr>
          <w:rFonts w:ascii="Times New Roman" w:eastAsiaTheme="minorHAnsi" w:hAnsi="Times New Roman"/>
          <w:sz w:val="28"/>
          <w:szCs w:val="28"/>
          <w:lang w:val="ro-MD" w:eastAsia="en-US"/>
        </w:rPr>
        <w:t xml:space="preserve"> misiunilor în zone în care atmosfera este viciată de </w:t>
      </w:r>
      <w:r w:rsidR="00BF32DD" w:rsidRPr="0065149C">
        <w:rPr>
          <w:rFonts w:ascii="Times New Roman" w:eastAsiaTheme="minorHAnsi" w:hAnsi="Times New Roman"/>
          <w:sz w:val="28"/>
          <w:szCs w:val="28"/>
          <w:lang w:val="ro-MD" w:eastAsia="en-US"/>
        </w:rPr>
        <w:t>prezența</w:t>
      </w:r>
      <w:r w:rsidRPr="0065149C">
        <w:rPr>
          <w:rFonts w:ascii="Times New Roman" w:eastAsiaTheme="minorHAnsi" w:hAnsi="Times New Roman"/>
          <w:sz w:val="28"/>
          <w:szCs w:val="28"/>
          <w:lang w:val="ro-MD" w:eastAsia="en-US"/>
        </w:rPr>
        <w:t xml:space="preserve"> unor </w:t>
      </w:r>
      <w:r w:rsidR="00BF32DD" w:rsidRPr="0065149C">
        <w:rPr>
          <w:rFonts w:ascii="Times New Roman" w:eastAsiaTheme="minorHAnsi" w:hAnsi="Times New Roman"/>
          <w:sz w:val="28"/>
          <w:szCs w:val="28"/>
          <w:lang w:val="ro-MD" w:eastAsia="en-US"/>
        </w:rPr>
        <w:t>substanțe</w:t>
      </w:r>
      <w:r w:rsidRPr="0065149C">
        <w:rPr>
          <w:rFonts w:ascii="Times New Roman" w:eastAsiaTheme="minorHAnsi" w:hAnsi="Times New Roman"/>
          <w:sz w:val="28"/>
          <w:szCs w:val="28"/>
          <w:lang w:val="ro-MD" w:eastAsia="en-US"/>
        </w:rPr>
        <w:t xml:space="preserve"> toxice sau </w:t>
      </w:r>
      <w:r w:rsidR="00BF32DD" w:rsidRPr="0065149C">
        <w:rPr>
          <w:rFonts w:ascii="Times New Roman" w:eastAsiaTheme="minorHAnsi" w:hAnsi="Times New Roman"/>
          <w:sz w:val="28"/>
          <w:szCs w:val="28"/>
          <w:lang w:val="ro-MD" w:eastAsia="en-US"/>
        </w:rPr>
        <w:t>concentrația</w:t>
      </w:r>
      <w:r w:rsidRPr="0065149C">
        <w:rPr>
          <w:rFonts w:ascii="Times New Roman" w:eastAsiaTheme="minorHAnsi" w:hAnsi="Times New Roman"/>
          <w:sz w:val="28"/>
          <w:szCs w:val="28"/>
          <w:lang w:val="ro-MD" w:eastAsia="en-US"/>
        </w:rPr>
        <w:t xml:space="preserve"> de oxigen este sub cea normală. Aparatul </w:t>
      </w:r>
      <w:r w:rsidR="00BF32DD" w:rsidRPr="0065149C">
        <w:rPr>
          <w:rFonts w:ascii="Times New Roman" w:eastAsiaTheme="minorHAnsi" w:hAnsi="Times New Roman"/>
          <w:sz w:val="28"/>
          <w:szCs w:val="28"/>
          <w:lang w:val="ro-MD" w:eastAsia="en-US"/>
        </w:rPr>
        <w:t>izolant</w:t>
      </w:r>
      <w:r w:rsidRPr="0065149C">
        <w:rPr>
          <w:rFonts w:ascii="Times New Roman" w:eastAsiaTheme="minorHAnsi" w:hAnsi="Times New Roman"/>
          <w:sz w:val="28"/>
          <w:szCs w:val="28"/>
          <w:lang w:val="ro-MD" w:eastAsia="en-US"/>
        </w:rPr>
        <w:t xml:space="preserve"> este prevăzut pentru a fi utilizat în condiții dificile de lucru cum ar fi temperaturile înalte și scăzute, flacără deschisă, contact cu suprafețe riguroase și încinse, vizibilitate redusă, umiditate înalta (inclusiv ajungerea sub jeturi de apă), spații înguste etc.</w:t>
      </w:r>
    </w:p>
    <w:p w14:paraId="3650DED5" w14:textId="77777777" w:rsidR="00C82454" w:rsidRPr="0065149C" w:rsidRDefault="00C82454" w:rsidP="00C82454">
      <w:pPr>
        <w:pStyle w:val="a6"/>
        <w:numPr>
          <w:ilvl w:val="0"/>
          <w:numId w:val="13"/>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78151AB" w14:textId="77777777" w:rsidR="00C82454" w:rsidRPr="0065149C" w:rsidRDefault="00C82454" w:rsidP="00C82454">
      <w:pPr>
        <w:pStyle w:val="a6"/>
        <w:numPr>
          <w:ilvl w:val="0"/>
          <w:numId w:val="13"/>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726E11E" w14:textId="77777777" w:rsidR="00C82454" w:rsidRPr="0065149C" w:rsidRDefault="00C82454" w:rsidP="00C82454">
      <w:pPr>
        <w:pStyle w:val="a6"/>
        <w:numPr>
          <w:ilvl w:val="0"/>
          <w:numId w:val="13"/>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49970720" w14:textId="62774523" w:rsidR="00C82454" w:rsidRPr="0065149C" w:rsidRDefault="00C82454" w:rsidP="00BF32DD">
      <w:pPr>
        <w:pStyle w:val="a6"/>
        <w:numPr>
          <w:ilvl w:val="1"/>
          <w:numId w:val="5"/>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65149C">
        <w:rPr>
          <w:rFonts w:ascii="Times New Roman" w:eastAsiaTheme="minorHAnsi" w:hAnsi="Times New Roman"/>
          <w:sz w:val="28"/>
          <w:szCs w:val="28"/>
          <w:lang w:val="ro-MD" w:eastAsia="en-US"/>
        </w:rPr>
        <w:t>Aparat</w:t>
      </w:r>
      <w:r w:rsidR="00BF32DD" w:rsidRPr="0065149C">
        <w:rPr>
          <w:rFonts w:ascii="Times New Roman" w:eastAsiaTheme="minorHAnsi" w:hAnsi="Times New Roman"/>
          <w:sz w:val="28"/>
          <w:szCs w:val="28"/>
          <w:lang w:val="ro-MD" w:eastAsia="en-US"/>
        </w:rPr>
        <w:t>ul izolant</w:t>
      </w:r>
      <w:r w:rsidRPr="0065149C">
        <w:rPr>
          <w:rFonts w:ascii="Times New Roman" w:eastAsiaTheme="minorHAnsi" w:hAnsi="Times New Roman"/>
          <w:sz w:val="28"/>
          <w:szCs w:val="28"/>
          <w:lang w:val="ro-MD" w:eastAsia="en-US"/>
        </w:rPr>
        <w:t xml:space="preserve"> v</w:t>
      </w:r>
      <w:r w:rsidR="00BF32DD" w:rsidRPr="0065149C">
        <w:rPr>
          <w:rFonts w:ascii="Times New Roman" w:eastAsiaTheme="minorHAnsi" w:hAnsi="Times New Roman"/>
          <w:sz w:val="28"/>
          <w:szCs w:val="28"/>
          <w:lang w:val="ro-MD" w:eastAsia="en-US"/>
        </w:rPr>
        <w:t>a</w:t>
      </w:r>
      <w:r w:rsidRPr="0065149C">
        <w:rPr>
          <w:rFonts w:ascii="Times New Roman" w:eastAsiaTheme="minorHAnsi" w:hAnsi="Times New Roman"/>
          <w:sz w:val="28"/>
          <w:szCs w:val="28"/>
          <w:lang w:val="ro-MD" w:eastAsia="en-US"/>
        </w:rPr>
        <w:t xml:space="preserve"> avea aplicat marcajul de conformitate CE </w:t>
      </w:r>
      <w:r w:rsidR="0065149C" w:rsidRPr="0065149C">
        <w:rPr>
          <w:rFonts w:ascii="Times New Roman" w:eastAsiaTheme="minorHAnsi" w:hAnsi="Times New Roman"/>
          <w:sz w:val="28"/>
          <w:szCs w:val="28"/>
          <w:lang w:val="ro-MD" w:eastAsia="en-US"/>
        </w:rPr>
        <w:t>și</w:t>
      </w:r>
      <w:r w:rsidRPr="0065149C">
        <w:rPr>
          <w:rFonts w:ascii="Times New Roman" w:eastAsiaTheme="minorHAnsi" w:hAnsi="Times New Roman"/>
          <w:sz w:val="28"/>
          <w:szCs w:val="28"/>
          <w:lang w:val="ro-MD" w:eastAsia="en-US"/>
        </w:rPr>
        <w:t xml:space="preserve"> v</w:t>
      </w:r>
      <w:r w:rsidR="00BF32DD" w:rsidRPr="0065149C">
        <w:rPr>
          <w:rFonts w:ascii="Times New Roman" w:eastAsiaTheme="minorHAnsi" w:hAnsi="Times New Roman"/>
          <w:sz w:val="28"/>
          <w:szCs w:val="28"/>
          <w:lang w:val="ro-MD" w:eastAsia="en-US"/>
        </w:rPr>
        <w:t>a</w:t>
      </w:r>
      <w:r w:rsidRPr="0065149C">
        <w:rPr>
          <w:rFonts w:ascii="Times New Roman" w:eastAsiaTheme="minorHAnsi" w:hAnsi="Times New Roman"/>
          <w:sz w:val="28"/>
          <w:szCs w:val="28"/>
          <w:lang w:val="ro-MD" w:eastAsia="en-US"/>
        </w:rPr>
        <w:t xml:space="preserve"> fi </w:t>
      </w:r>
      <w:r w:rsidR="00BF32DD" w:rsidRPr="0065149C">
        <w:rPr>
          <w:rFonts w:ascii="Times New Roman" w:eastAsiaTheme="minorHAnsi" w:hAnsi="Times New Roman"/>
          <w:sz w:val="28"/>
          <w:szCs w:val="28"/>
          <w:lang w:val="ro-MD" w:eastAsia="en-US"/>
        </w:rPr>
        <w:t>însoțit</w:t>
      </w:r>
      <w:r w:rsidRPr="0065149C">
        <w:rPr>
          <w:rFonts w:ascii="Times New Roman" w:eastAsiaTheme="minorHAnsi" w:hAnsi="Times New Roman"/>
          <w:sz w:val="28"/>
          <w:szCs w:val="28"/>
          <w:lang w:val="ro-MD" w:eastAsia="en-US"/>
        </w:rPr>
        <w:t xml:space="preserve"> de certificat de conformitate în corespundere cu normele și cerințele</w:t>
      </w:r>
      <w:r w:rsidR="00BF32DD" w:rsidRPr="0065149C">
        <w:rPr>
          <w:rFonts w:ascii="Times New Roman" w:eastAsiaTheme="minorHAnsi" w:hAnsi="Times New Roman"/>
          <w:sz w:val="28"/>
          <w:szCs w:val="28"/>
          <w:lang w:val="ro-MD" w:eastAsia="en-US"/>
        </w:rPr>
        <w:t xml:space="preserve"> de tip </w:t>
      </w:r>
      <w:r w:rsidRPr="0065149C">
        <w:rPr>
          <w:rFonts w:ascii="Times New Roman" w:eastAsiaTheme="minorHAnsi" w:hAnsi="Times New Roman"/>
          <w:sz w:val="28"/>
          <w:szCs w:val="28"/>
          <w:lang w:val="ro-MD" w:eastAsia="en-US"/>
        </w:rPr>
        <w:t xml:space="preserve">UE pentru aparate autonome de respirație și echipament pentru echipele de intervenție pe timpul desfășurării misiunilor în zone cuprinse de incendii și/sau în care atmosfera este viciată de prezența unor </w:t>
      </w:r>
      <w:r w:rsidR="00BF32DD" w:rsidRPr="0065149C">
        <w:rPr>
          <w:rFonts w:ascii="Times New Roman" w:eastAsiaTheme="minorHAnsi" w:hAnsi="Times New Roman"/>
          <w:sz w:val="28"/>
          <w:szCs w:val="28"/>
          <w:lang w:val="ro-MD" w:eastAsia="en-US"/>
        </w:rPr>
        <w:t>substanțe</w:t>
      </w:r>
      <w:r w:rsidRPr="0065149C">
        <w:rPr>
          <w:rFonts w:ascii="Times New Roman" w:eastAsiaTheme="minorHAnsi" w:hAnsi="Times New Roman"/>
          <w:sz w:val="28"/>
          <w:szCs w:val="28"/>
          <w:lang w:val="ro-MD" w:eastAsia="en-US"/>
        </w:rPr>
        <w:t xml:space="preserve"> toxice sau </w:t>
      </w:r>
      <w:r w:rsidR="00BF32DD" w:rsidRPr="0065149C">
        <w:rPr>
          <w:rFonts w:ascii="Times New Roman" w:eastAsiaTheme="minorHAnsi" w:hAnsi="Times New Roman"/>
          <w:sz w:val="28"/>
          <w:szCs w:val="28"/>
          <w:lang w:val="ro-MD" w:eastAsia="en-US"/>
        </w:rPr>
        <w:t>concentrația</w:t>
      </w:r>
      <w:r w:rsidRPr="0065149C">
        <w:rPr>
          <w:rFonts w:ascii="Times New Roman" w:eastAsiaTheme="minorHAnsi" w:hAnsi="Times New Roman"/>
          <w:sz w:val="28"/>
          <w:szCs w:val="28"/>
          <w:lang w:val="ro-MD" w:eastAsia="en-US"/>
        </w:rPr>
        <w:t xml:space="preserve"> de oxigen este sub cea normală.  </w:t>
      </w:r>
    </w:p>
    <w:p w14:paraId="41F93E8D" w14:textId="5CB6D6BB" w:rsidR="00C82454" w:rsidRPr="0065149C" w:rsidRDefault="00C82454" w:rsidP="00E913BE">
      <w:pPr>
        <w:pStyle w:val="a6"/>
        <w:numPr>
          <w:ilvl w:val="1"/>
          <w:numId w:val="5"/>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65149C">
        <w:rPr>
          <w:rFonts w:ascii="Times New Roman" w:eastAsiaTheme="minorHAnsi" w:hAnsi="Times New Roman"/>
          <w:sz w:val="28"/>
          <w:szCs w:val="28"/>
          <w:lang w:val="ro-MD" w:eastAsia="en-US"/>
        </w:rPr>
        <w:t xml:space="preserve">Certificarea trebuie </w:t>
      </w:r>
      <w:r w:rsidR="00BF32DD" w:rsidRPr="0065149C">
        <w:rPr>
          <w:rFonts w:ascii="Times New Roman" w:eastAsiaTheme="minorHAnsi" w:hAnsi="Times New Roman"/>
          <w:sz w:val="28"/>
          <w:szCs w:val="28"/>
          <w:lang w:val="ro-MD" w:eastAsia="en-US"/>
        </w:rPr>
        <w:t>obținută</w:t>
      </w:r>
      <w:r w:rsidRPr="0065149C">
        <w:rPr>
          <w:rFonts w:ascii="Times New Roman" w:eastAsiaTheme="minorHAnsi" w:hAnsi="Times New Roman"/>
          <w:sz w:val="28"/>
          <w:szCs w:val="28"/>
          <w:lang w:val="ro-MD" w:eastAsia="en-US"/>
        </w:rPr>
        <w:t xml:space="preserve"> și prezentată strict pentru aparatele</w:t>
      </w:r>
      <w:r w:rsidR="00BF32DD" w:rsidRPr="0065149C">
        <w:rPr>
          <w:rFonts w:ascii="Times New Roman" w:eastAsiaTheme="minorHAnsi" w:hAnsi="Times New Roman"/>
          <w:sz w:val="28"/>
          <w:szCs w:val="28"/>
          <w:lang w:val="ro-MD" w:eastAsia="en-US"/>
        </w:rPr>
        <w:t xml:space="preserve"> izolante</w:t>
      </w:r>
      <w:r w:rsidRPr="0065149C">
        <w:rPr>
          <w:rFonts w:ascii="Times New Roman" w:eastAsiaTheme="minorHAnsi" w:hAnsi="Times New Roman"/>
          <w:sz w:val="28"/>
          <w:szCs w:val="28"/>
          <w:lang w:val="ro-MD" w:eastAsia="en-US"/>
        </w:rPr>
        <w:t xml:space="preserve"> cu configurarea solicitată prin prezenta </w:t>
      </w:r>
      <w:r w:rsidR="00BF32DD" w:rsidRPr="0065149C">
        <w:rPr>
          <w:rFonts w:ascii="Times New Roman" w:eastAsiaTheme="minorHAnsi" w:hAnsi="Times New Roman"/>
          <w:sz w:val="28"/>
          <w:szCs w:val="28"/>
          <w:lang w:val="ro-MD" w:eastAsia="en-US"/>
        </w:rPr>
        <w:t>specificație</w:t>
      </w:r>
      <w:r w:rsidRPr="0065149C">
        <w:rPr>
          <w:rFonts w:ascii="Times New Roman" w:eastAsiaTheme="minorHAnsi" w:hAnsi="Times New Roman"/>
          <w:sz w:val="28"/>
          <w:szCs w:val="28"/>
          <w:lang w:val="ro-MD" w:eastAsia="en-US"/>
        </w:rPr>
        <w:t xml:space="preserve"> tehnică. </w:t>
      </w:r>
    </w:p>
    <w:p w14:paraId="11E17E98" w14:textId="1EFC52A3" w:rsidR="00C82454" w:rsidRPr="0065149C" w:rsidRDefault="00C82454" w:rsidP="00E913BE">
      <w:pPr>
        <w:pStyle w:val="a6"/>
        <w:numPr>
          <w:ilvl w:val="1"/>
          <w:numId w:val="5"/>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65149C">
        <w:rPr>
          <w:rFonts w:ascii="Times New Roman" w:eastAsiaTheme="minorHAnsi" w:hAnsi="Times New Roman"/>
          <w:sz w:val="28"/>
          <w:szCs w:val="28"/>
          <w:lang w:val="ro-MD" w:eastAsia="en-US"/>
        </w:rPr>
        <w:t xml:space="preserve">Se admit doar aparatele </w:t>
      </w:r>
      <w:r w:rsidR="00BF32DD" w:rsidRPr="0065149C">
        <w:rPr>
          <w:rFonts w:ascii="Times New Roman" w:eastAsiaTheme="minorHAnsi" w:hAnsi="Times New Roman"/>
          <w:sz w:val="28"/>
          <w:szCs w:val="28"/>
          <w:lang w:val="ro-MD" w:eastAsia="en-US"/>
        </w:rPr>
        <w:t xml:space="preserve">izolante </w:t>
      </w:r>
      <w:r w:rsidRPr="0065149C">
        <w:rPr>
          <w:rFonts w:ascii="Times New Roman" w:eastAsiaTheme="minorHAnsi" w:hAnsi="Times New Roman"/>
          <w:sz w:val="28"/>
          <w:szCs w:val="28"/>
          <w:lang w:val="ro-MD" w:eastAsia="en-US"/>
        </w:rPr>
        <w:t xml:space="preserve">ale căror caracteristici </w:t>
      </w:r>
      <w:proofErr w:type="spellStart"/>
      <w:r w:rsidRPr="0065149C">
        <w:rPr>
          <w:rFonts w:ascii="Times New Roman" w:eastAsiaTheme="minorHAnsi" w:hAnsi="Times New Roman"/>
          <w:sz w:val="28"/>
          <w:szCs w:val="28"/>
          <w:lang w:val="ro-MD" w:eastAsia="en-US"/>
        </w:rPr>
        <w:t>tehnico</w:t>
      </w:r>
      <w:proofErr w:type="spellEnd"/>
      <w:r w:rsidRPr="0065149C">
        <w:rPr>
          <w:rFonts w:ascii="Times New Roman" w:eastAsiaTheme="minorHAnsi" w:hAnsi="Times New Roman"/>
          <w:sz w:val="28"/>
          <w:szCs w:val="28"/>
          <w:lang w:val="ro-MD" w:eastAsia="en-US"/>
        </w:rPr>
        <w:t xml:space="preserve"> – tactice corespund prezentei </w:t>
      </w:r>
      <w:r w:rsidR="00BF32DD" w:rsidRPr="0065149C">
        <w:rPr>
          <w:rFonts w:ascii="Times New Roman" w:eastAsiaTheme="minorHAnsi" w:hAnsi="Times New Roman"/>
          <w:sz w:val="28"/>
          <w:szCs w:val="28"/>
          <w:lang w:val="ro-MD" w:eastAsia="en-US"/>
        </w:rPr>
        <w:t>specificații</w:t>
      </w:r>
      <w:r w:rsidRPr="0065149C">
        <w:rPr>
          <w:rFonts w:ascii="Times New Roman" w:eastAsiaTheme="minorHAnsi" w:hAnsi="Times New Roman"/>
          <w:sz w:val="28"/>
          <w:szCs w:val="28"/>
          <w:lang w:val="ro-MD" w:eastAsia="en-US"/>
        </w:rPr>
        <w:t xml:space="preserve"> tehnice. </w:t>
      </w:r>
    </w:p>
    <w:p w14:paraId="50FAF5EE" w14:textId="77777777" w:rsidR="00E913BE" w:rsidRPr="0065149C" w:rsidRDefault="00E913BE" w:rsidP="00E913BE">
      <w:pPr>
        <w:pStyle w:val="Default"/>
        <w:shd w:val="clear" w:color="auto" w:fill="FFFFFF" w:themeFill="background1"/>
        <w:tabs>
          <w:tab w:val="left" w:pos="1134"/>
        </w:tabs>
        <w:ind w:left="567"/>
        <w:jc w:val="both"/>
        <w:rPr>
          <w:sz w:val="20"/>
          <w:szCs w:val="20"/>
          <w:lang w:val="ro-MD"/>
        </w:rPr>
      </w:pPr>
    </w:p>
    <w:p w14:paraId="53E03E3A" w14:textId="7C149A56" w:rsidR="00E913BE" w:rsidRPr="0065149C" w:rsidRDefault="00AF090C" w:rsidP="00E913BE">
      <w:pPr>
        <w:pStyle w:val="a6"/>
        <w:numPr>
          <w:ilvl w:val="0"/>
          <w:numId w:val="26"/>
        </w:numPr>
        <w:shd w:val="clear" w:color="auto" w:fill="FFFFFF" w:themeFill="background1"/>
        <w:tabs>
          <w:tab w:val="left" w:pos="993"/>
        </w:tabs>
        <w:spacing w:after="0" w:line="240" w:lineRule="auto"/>
        <w:ind w:left="0" w:firstLine="709"/>
        <w:jc w:val="both"/>
        <w:rPr>
          <w:rFonts w:ascii="Times New Roman" w:hAnsi="Times New Roman"/>
          <w:b/>
          <w:sz w:val="28"/>
          <w:szCs w:val="28"/>
          <w:u w:val="single"/>
          <w:lang w:val="ro-MD"/>
        </w:rPr>
      </w:pPr>
      <w:r w:rsidRPr="0065149C">
        <w:rPr>
          <w:rFonts w:ascii="Times New Roman" w:hAnsi="Times New Roman"/>
          <w:b/>
          <w:sz w:val="28"/>
          <w:szCs w:val="28"/>
          <w:u w:val="single"/>
          <w:lang w:val="ro-MD"/>
        </w:rPr>
        <w:t>Materiale de construcție și cerințe tehnice</w:t>
      </w:r>
    </w:p>
    <w:p w14:paraId="40080C0B" w14:textId="77777777" w:rsidR="00C82454" w:rsidRPr="0065149C" w:rsidRDefault="00C82454" w:rsidP="00C82454">
      <w:pPr>
        <w:pStyle w:val="a6"/>
        <w:numPr>
          <w:ilvl w:val="0"/>
          <w:numId w:val="14"/>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0FC2EA3A" w14:textId="77777777" w:rsidR="00C82454" w:rsidRPr="0065149C" w:rsidRDefault="00C82454" w:rsidP="00C82454">
      <w:pPr>
        <w:pStyle w:val="a6"/>
        <w:numPr>
          <w:ilvl w:val="0"/>
          <w:numId w:val="14"/>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43A05995" w14:textId="77777777" w:rsidR="00C82454" w:rsidRPr="0065149C" w:rsidRDefault="00C82454" w:rsidP="00C82454">
      <w:pPr>
        <w:pStyle w:val="a6"/>
        <w:numPr>
          <w:ilvl w:val="0"/>
          <w:numId w:val="14"/>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99990E7" w14:textId="77777777" w:rsidR="00C82454" w:rsidRPr="0065149C" w:rsidRDefault="00C82454" w:rsidP="00C82454">
      <w:pPr>
        <w:pStyle w:val="a6"/>
        <w:numPr>
          <w:ilvl w:val="0"/>
          <w:numId w:val="14"/>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358DDB7" w14:textId="77777777" w:rsidR="00C82454" w:rsidRPr="0065149C" w:rsidRDefault="00C82454" w:rsidP="00C82454">
      <w:pPr>
        <w:pStyle w:val="a6"/>
        <w:numPr>
          <w:ilvl w:val="0"/>
          <w:numId w:val="14"/>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33E6941" w14:textId="77777777" w:rsidR="00C82454" w:rsidRPr="0065149C" w:rsidRDefault="00C82454" w:rsidP="00C82454">
      <w:pPr>
        <w:pStyle w:val="a6"/>
        <w:numPr>
          <w:ilvl w:val="0"/>
          <w:numId w:val="14"/>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C58D029" w14:textId="0F9DA221" w:rsidR="00C82454" w:rsidRPr="0065149C" w:rsidRDefault="00C82454" w:rsidP="00E913BE">
      <w:pPr>
        <w:pStyle w:val="Default"/>
        <w:numPr>
          <w:ilvl w:val="1"/>
          <w:numId w:val="26"/>
        </w:numPr>
        <w:shd w:val="clear" w:color="auto" w:fill="FFFFFF" w:themeFill="background1"/>
        <w:tabs>
          <w:tab w:val="left" w:pos="1134"/>
        </w:tabs>
        <w:ind w:left="0" w:firstLine="709"/>
        <w:jc w:val="both"/>
        <w:rPr>
          <w:sz w:val="28"/>
          <w:szCs w:val="28"/>
          <w:lang w:val="ro-MD"/>
        </w:rPr>
      </w:pPr>
      <w:r w:rsidRPr="0065149C">
        <w:rPr>
          <w:sz w:val="28"/>
          <w:szCs w:val="28"/>
          <w:lang w:val="ro-MD"/>
        </w:rPr>
        <w:t xml:space="preserve">Aparatul </w:t>
      </w:r>
      <w:r w:rsidR="00E913BE" w:rsidRPr="0065149C">
        <w:rPr>
          <w:sz w:val="28"/>
          <w:szCs w:val="28"/>
          <w:lang w:val="ro-MD"/>
        </w:rPr>
        <w:t>izolant</w:t>
      </w:r>
      <w:r w:rsidRPr="0065149C">
        <w:rPr>
          <w:sz w:val="28"/>
          <w:szCs w:val="28"/>
          <w:lang w:val="ro-MD"/>
        </w:rPr>
        <w:t xml:space="preserve"> va fi realizat astfel, încât să permită utilizarea sa </w:t>
      </w:r>
      <w:r w:rsidRPr="00365886">
        <w:rPr>
          <w:sz w:val="28"/>
          <w:szCs w:val="28"/>
          <w:lang w:val="ro-MD"/>
        </w:rPr>
        <w:t>separată</w:t>
      </w:r>
      <w:r w:rsidRPr="0065149C">
        <w:rPr>
          <w:sz w:val="28"/>
          <w:szCs w:val="28"/>
          <w:lang w:val="ro-MD"/>
        </w:rPr>
        <w:t xml:space="preserve"> sau în combinație cu alte tipuri de echipament individual de protecție (costume, căști, mănuși, încălțăminte de protecție, centuri de siguranță etc.) sau mijloace de comunicații radio utilizate de personalul de intervenție.</w:t>
      </w:r>
    </w:p>
    <w:p w14:paraId="16367DCD" w14:textId="163FBAC8" w:rsidR="00C82454" w:rsidRPr="0065149C" w:rsidRDefault="00C82454" w:rsidP="00C82454">
      <w:pPr>
        <w:pStyle w:val="Default"/>
        <w:numPr>
          <w:ilvl w:val="1"/>
          <w:numId w:val="26"/>
        </w:numPr>
        <w:shd w:val="clear" w:color="auto" w:fill="FFFFFF" w:themeFill="background1"/>
        <w:tabs>
          <w:tab w:val="left" w:pos="1134"/>
        </w:tabs>
        <w:ind w:left="0" w:firstLine="567"/>
        <w:jc w:val="both"/>
        <w:rPr>
          <w:sz w:val="28"/>
          <w:szCs w:val="28"/>
          <w:lang w:val="ro-MD"/>
        </w:rPr>
      </w:pPr>
      <w:r w:rsidRPr="0065149C">
        <w:rPr>
          <w:sz w:val="28"/>
          <w:szCs w:val="28"/>
          <w:lang w:val="ro-MD"/>
        </w:rPr>
        <w:t xml:space="preserve">Aparatul </w:t>
      </w:r>
      <w:r w:rsidR="00E913BE" w:rsidRPr="0065149C">
        <w:rPr>
          <w:sz w:val="28"/>
          <w:szCs w:val="28"/>
          <w:lang w:val="ro-MD"/>
        </w:rPr>
        <w:t>izolant</w:t>
      </w:r>
      <w:r w:rsidRPr="0065149C">
        <w:rPr>
          <w:sz w:val="28"/>
          <w:szCs w:val="28"/>
          <w:lang w:val="ro-MD"/>
        </w:rPr>
        <w:t xml:space="preserve"> și măștile faciale vor fi de același tip și realizate de aceeași companie producătoare.</w:t>
      </w:r>
    </w:p>
    <w:p w14:paraId="4384F132" w14:textId="6AB7CD6E" w:rsidR="00C82454" w:rsidRPr="0065149C" w:rsidRDefault="00C82454" w:rsidP="00C82454">
      <w:pPr>
        <w:pStyle w:val="Default"/>
        <w:numPr>
          <w:ilvl w:val="1"/>
          <w:numId w:val="26"/>
        </w:numPr>
        <w:shd w:val="clear" w:color="auto" w:fill="FFFFFF" w:themeFill="background1"/>
        <w:tabs>
          <w:tab w:val="left" w:pos="1134"/>
        </w:tabs>
        <w:ind w:left="0" w:firstLine="567"/>
        <w:jc w:val="both"/>
        <w:rPr>
          <w:sz w:val="28"/>
          <w:szCs w:val="28"/>
          <w:lang w:val="ro-MD"/>
        </w:rPr>
      </w:pPr>
      <w:r w:rsidRPr="0065149C">
        <w:rPr>
          <w:sz w:val="28"/>
          <w:szCs w:val="28"/>
          <w:lang w:val="ro-MD"/>
        </w:rPr>
        <w:t xml:space="preserve">Aparatul </w:t>
      </w:r>
      <w:r w:rsidR="00E913BE" w:rsidRPr="0065149C">
        <w:rPr>
          <w:sz w:val="28"/>
          <w:szCs w:val="28"/>
          <w:lang w:val="ro-MD"/>
        </w:rPr>
        <w:t>izolant</w:t>
      </w:r>
      <w:r w:rsidRPr="0065149C">
        <w:rPr>
          <w:sz w:val="28"/>
          <w:szCs w:val="28"/>
          <w:lang w:val="ro-MD"/>
        </w:rPr>
        <w:t xml:space="preserve"> va fi executat în construcție ergonomică care permite îmbrăcarea sa rapidă și ajustarea după parametrii individuali ai corpului personalului de intervenție, precum și nu limitează mișcările utilizatorului.</w:t>
      </w:r>
    </w:p>
    <w:p w14:paraId="5E25EF31" w14:textId="497A7562" w:rsidR="00C82454" w:rsidRPr="0065149C" w:rsidRDefault="00C82454" w:rsidP="00C82454">
      <w:pPr>
        <w:pStyle w:val="Default"/>
        <w:numPr>
          <w:ilvl w:val="1"/>
          <w:numId w:val="26"/>
        </w:numPr>
        <w:shd w:val="clear" w:color="auto" w:fill="FFFFFF" w:themeFill="background1"/>
        <w:tabs>
          <w:tab w:val="left" w:pos="1134"/>
        </w:tabs>
        <w:ind w:left="0" w:firstLine="567"/>
        <w:jc w:val="both"/>
        <w:rPr>
          <w:sz w:val="28"/>
          <w:szCs w:val="28"/>
          <w:lang w:val="ro-MD"/>
        </w:rPr>
      </w:pPr>
      <w:r w:rsidRPr="0065149C">
        <w:rPr>
          <w:sz w:val="28"/>
          <w:szCs w:val="28"/>
          <w:lang w:val="ro-MD"/>
        </w:rPr>
        <w:t xml:space="preserve">Materialele utilizate la construcția aparatului </w:t>
      </w:r>
      <w:r w:rsidR="00E913BE" w:rsidRPr="0065149C">
        <w:rPr>
          <w:sz w:val="28"/>
          <w:szCs w:val="28"/>
          <w:lang w:val="ro-MD"/>
        </w:rPr>
        <w:t>izolant</w:t>
      </w:r>
      <w:r w:rsidRPr="0065149C">
        <w:rPr>
          <w:sz w:val="28"/>
          <w:szCs w:val="28"/>
          <w:lang w:val="ro-MD"/>
        </w:rPr>
        <w:t xml:space="preserve"> și care intră în contact cu pielea utilizatorului nu trebuie să producă iritării sau îmbolnăviri.</w:t>
      </w:r>
    </w:p>
    <w:p w14:paraId="70561772" w14:textId="0C8978ED" w:rsidR="00C82454" w:rsidRPr="0065149C" w:rsidRDefault="00C82454" w:rsidP="00C82454">
      <w:pPr>
        <w:pStyle w:val="Default"/>
        <w:numPr>
          <w:ilvl w:val="1"/>
          <w:numId w:val="26"/>
        </w:numPr>
        <w:shd w:val="clear" w:color="auto" w:fill="FFFFFF" w:themeFill="background1"/>
        <w:tabs>
          <w:tab w:val="left" w:pos="1134"/>
        </w:tabs>
        <w:ind w:left="0" w:firstLine="567"/>
        <w:jc w:val="both"/>
        <w:rPr>
          <w:sz w:val="28"/>
          <w:szCs w:val="28"/>
          <w:lang w:val="ro-MD"/>
        </w:rPr>
      </w:pPr>
      <w:r w:rsidRPr="0065149C">
        <w:rPr>
          <w:sz w:val="28"/>
          <w:szCs w:val="28"/>
          <w:lang w:val="ro-MD"/>
        </w:rPr>
        <w:t xml:space="preserve">Aparatul </w:t>
      </w:r>
      <w:r w:rsidR="00E913BE" w:rsidRPr="0065149C">
        <w:rPr>
          <w:sz w:val="28"/>
          <w:szCs w:val="28"/>
          <w:lang w:val="ro-MD"/>
        </w:rPr>
        <w:t>izolant</w:t>
      </w:r>
      <w:r w:rsidRPr="0065149C">
        <w:rPr>
          <w:sz w:val="28"/>
          <w:szCs w:val="28"/>
          <w:lang w:val="ro-MD"/>
        </w:rPr>
        <w:t xml:space="preserve"> în set complet și cu butelia de aer comprimat încărcată la presiunea nominală nu va depăși greutatea de 14 kg. </w:t>
      </w:r>
    </w:p>
    <w:p w14:paraId="31CE58CA" w14:textId="3E6BF95C" w:rsidR="00C82454" w:rsidRPr="0065149C" w:rsidRDefault="00C82454" w:rsidP="00C82454">
      <w:pPr>
        <w:pStyle w:val="Default"/>
        <w:numPr>
          <w:ilvl w:val="1"/>
          <w:numId w:val="26"/>
        </w:numPr>
        <w:shd w:val="clear" w:color="auto" w:fill="FFFFFF" w:themeFill="background1"/>
        <w:tabs>
          <w:tab w:val="left" w:pos="1134"/>
        </w:tabs>
        <w:ind w:left="0" w:firstLine="567"/>
        <w:jc w:val="both"/>
        <w:rPr>
          <w:sz w:val="28"/>
          <w:szCs w:val="28"/>
          <w:lang w:val="ro-MD"/>
        </w:rPr>
      </w:pPr>
      <w:r w:rsidRPr="0065149C">
        <w:rPr>
          <w:sz w:val="28"/>
          <w:szCs w:val="28"/>
          <w:lang w:val="ro-MD"/>
        </w:rPr>
        <w:t xml:space="preserve">Construcția aparatului </w:t>
      </w:r>
      <w:r w:rsidR="00E913BE" w:rsidRPr="0065149C">
        <w:rPr>
          <w:sz w:val="28"/>
          <w:szCs w:val="28"/>
          <w:lang w:val="ro-MD"/>
        </w:rPr>
        <w:t>izolant</w:t>
      </w:r>
      <w:r w:rsidRPr="0065149C">
        <w:rPr>
          <w:sz w:val="28"/>
          <w:szCs w:val="28"/>
          <w:lang w:val="ro-MD"/>
        </w:rPr>
        <w:t xml:space="preserve"> va permite dezasamblarea sa în vederea lucrărilor de întreținere tehnică, curățirea și spălarea (inclusiv în mașini de spălat) a tuturor pieselor sale, inclusiv cu folosirea agenților de spălat/de decontaminare/de dezinfecție.</w:t>
      </w:r>
    </w:p>
    <w:p w14:paraId="02886F2E" w14:textId="77777777" w:rsidR="00C82454" w:rsidRPr="0065149C" w:rsidRDefault="00C82454" w:rsidP="00C82454">
      <w:pPr>
        <w:pStyle w:val="a6"/>
        <w:numPr>
          <w:ilvl w:val="0"/>
          <w:numId w:val="15"/>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b/>
          <w:vanish/>
          <w:color w:val="000000"/>
          <w:sz w:val="28"/>
          <w:szCs w:val="28"/>
          <w:lang w:val="ro-MD" w:eastAsia="en-US"/>
        </w:rPr>
      </w:pPr>
    </w:p>
    <w:p w14:paraId="471DF860" w14:textId="77777777" w:rsidR="00C82454" w:rsidRPr="0065149C" w:rsidRDefault="00C82454" w:rsidP="00C82454">
      <w:pPr>
        <w:pStyle w:val="a6"/>
        <w:numPr>
          <w:ilvl w:val="0"/>
          <w:numId w:val="15"/>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b/>
          <w:vanish/>
          <w:color w:val="000000"/>
          <w:sz w:val="28"/>
          <w:szCs w:val="28"/>
          <w:lang w:val="ro-MD" w:eastAsia="en-US"/>
        </w:rPr>
      </w:pPr>
    </w:p>
    <w:p w14:paraId="63CE56D8" w14:textId="77777777" w:rsidR="00C82454" w:rsidRPr="0065149C" w:rsidRDefault="00C82454" w:rsidP="00C82454">
      <w:pPr>
        <w:pStyle w:val="a6"/>
        <w:numPr>
          <w:ilvl w:val="0"/>
          <w:numId w:val="15"/>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b/>
          <w:vanish/>
          <w:color w:val="000000"/>
          <w:sz w:val="28"/>
          <w:szCs w:val="28"/>
          <w:lang w:val="ro-MD" w:eastAsia="en-US"/>
        </w:rPr>
      </w:pPr>
    </w:p>
    <w:p w14:paraId="3DD0C72A" w14:textId="57636588" w:rsidR="00EF7161" w:rsidRPr="0065149C" w:rsidRDefault="00AF090C" w:rsidP="00EF7161">
      <w:pPr>
        <w:pStyle w:val="a6"/>
        <w:numPr>
          <w:ilvl w:val="0"/>
          <w:numId w:val="26"/>
        </w:numPr>
        <w:shd w:val="clear" w:color="auto" w:fill="FFFFFF" w:themeFill="background1"/>
        <w:tabs>
          <w:tab w:val="left" w:pos="993"/>
        </w:tabs>
        <w:spacing w:after="0" w:line="240" w:lineRule="auto"/>
        <w:ind w:left="0" w:firstLine="567"/>
        <w:jc w:val="both"/>
        <w:rPr>
          <w:rFonts w:ascii="Times New Roman" w:hAnsi="Times New Roman"/>
          <w:b/>
          <w:sz w:val="28"/>
          <w:szCs w:val="28"/>
          <w:u w:val="single"/>
          <w:lang w:val="ro-MD"/>
        </w:rPr>
      </w:pPr>
      <w:r w:rsidRPr="0065149C">
        <w:rPr>
          <w:rFonts w:ascii="Times New Roman" w:hAnsi="Times New Roman"/>
          <w:b/>
          <w:sz w:val="28"/>
          <w:szCs w:val="28"/>
          <w:u w:val="single"/>
          <w:lang w:val="ro-MD"/>
        </w:rPr>
        <w:t>Părți componente și accesorii</w:t>
      </w:r>
      <w:r w:rsidR="00742D7A" w:rsidRPr="0065149C">
        <w:rPr>
          <w:rFonts w:ascii="Times New Roman" w:hAnsi="Times New Roman"/>
          <w:b/>
          <w:sz w:val="28"/>
          <w:szCs w:val="28"/>
          <w:u w:val="single"/>
          <w:lang w:val="ro-MD"/>
        </w:rPr>
        <w:t>:</w:t>
      </w:r>
    </w:p>
    <w:p w14:paraId="7DE6977F" w14:textId="7EEF4FAE" w:rsidR="00C82454" w:rsidRPr="0065149C" w:rsidRDefault="00C82454" w:rsidP="00A14B46">
      <w:pPr>
        <w:pStyle w:val="Default"/>
        <w:numPr>
          <w:ilvl w:val="1"/>
          <w:numId w:val="26"/>
        </w:numPr>
        <w:shd w:val="clear" w:color="auto" w:fill="FFFFFF" w:themeFill="background1"/>
        <w:tabs>
          <w:tab w:val="left" w:pos="1134"/>
        </w:tabs>
        <w:ind w:left="0" w:firstLine="567"/>
        <w:jc w:val="both"/>
        <w:rPr>
          <w:b/>
          <w:bCs/>
          <w:sz w:val="28"/>
          <w:szCs w:val="28"/>
          <w:lang w:val="ro-MD"/>
        </w:rPr>
      </w:pPr>
      <w:r w:rsidRPr="0065149C">
        <w:rPr>
          <w:b/>
          <w:bCs/>
          <w:sz w:val="28"/>
          <w:szCs w:val="28"/>
          <w:lang w:val="ro-MD"/>
        </w:rPr>
        <w:t>Sistemul purtător (placa dorsală/harnașamentul).</w:t>
      </w:r>
    </w:p>
    <w:p w14:paraId="04358659" w14:textId="77777777" w:rsidR="00EF7161" w:rsidRPr="0065149C" w:rsidRDefault="00EF7161" w:rsidP="00EF7161">
      <w:pPr>
        <w:pStyle w:val="a6"/>
        <w:numPr>
          <w:ilvl w:val="0"/>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D24CF49" w14:textId="77777777" w:rsidR="00EF7161" w:rsidRPr="0065149C" w:rsidRDefault="00EF7161" w:rsidP="00EF7161">
      <w:pPr>
        <w:pStyle w:val="a6"/>
        <w:numPr>
          <w:ilvl w:val="0"/>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988CEB2" w14:textId="77777777" w:rsidR="00EF7161" w:rsidRPr="0065149C" w:rsidRDefault="00EF7161" w:rsidP="00EF7161">
      <w:pPr>
        <w:pStyle w:val="a6"/>
        <w:numPr>
          <w:ilvl w:val="0"/>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9745DD8" w14:textId="77777777" w:rsidR="00EF7161" w:rsidRPr="0065149C" w:rsidRDefault="00EF7161" w:rsidP="00EF7161">
      <w:pPr>
        <w:pStyle w:val="a6"/>
        <w:numPr>
          <w:ilvl w:val="1"/>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2C3AEEAC" w14:textId="106E7B14" w:rsidR="00C82454" w:rsidRPr="0065149C" w:rsidRDefault="00C82454" w:rsidP="00EF7161">
      <w:pPr>
        <w:pStyle w:val="Default"/>
        <w:numPr>
          <w:ilvl w:val="2"/>
          <w:numId w:val="16"/>
        </w:numPr>
        <w:shd w:val="clear" w:color="auto" w:fill="FFFFFF" w:themeFill="background1"/>
        <w:tabs>
          <w:tab w:val="left" w:pos="1276"/>
        </w:tabs>
        <w:ind w:left="0" w:firstLine="567"/>
        <w:jc w:val="both"/>
        <w:rPr>
          <w:sz w:val="28"/>
          <w:szCs w:val="28"/>
          <w:lang w:val="ro-MD"/>
        </w:rPr>
      </w:pPr>
      <w:r w:rsidRPr="0065149C">
        <w:rPr>
          <w:sz w:val="28"/>
          <w:szCs w:val="28"/>
          <w:lang w:val="ro-MD"/>
        </w:rPr>
        <w:t xml:space="preserve">Cadrul va fi realizat din material compozit din fibră de carbon, antistatic, cu rezistență la substanțe chimice și abraziune și care va permite fixarea doar a unei butelii cu volumul de la 6 până la 8 litri, inclusiv. </w:t>
      </w:r>
    </w:p>
    <w:p w14:paraId="0001F52B" w14:textId="6E8158A1" w:rsidR="00C82454" w:rsidRPr="0065149C" w:rsidRDefault="00C82454" w:rsidP="00B85490">
      <w:pPr>
        <w:pStyle w:val="Default"/>
        <w:numPr>
          <w:ilvl w:val="2"/>
          <w:numId w:val="16"/>
        </w:numPr>
        <w:shd w:val="clear" w:color="auto" w:fill="FFFFFF" w:themeFill="background1"/>
        <w:tabs>
          <w:tab w:val="left" w:pos="1276"/>
        </w:tabs>
        <w:ind w:left="0" w:firstLine="567"/>
        <w:jc w:val="both"/>
        <w:rPr>
          <w:sz w:val="28"/>
          <w:szCs w:val="28"/>
          <w:lang w:val="ro-MD"/>
        </w:rPr>
      </w:pPr>
      <w:r w:rsidRPr="0065149C">
        <w:rPr>
          <w:sz w:val="28"/>
          <w:szCs w:val="28"/>
          <w:lang w:val="ro-MD"/>
        </w:rPr>
        <w:t>Cadrul va fi prevăzut cu sistem de fixatori sau curele pentru fixarea rapidă a buteliei</w:t>
      </w:r>
      <w:r w:rsidR="00A14B46" w:rsidRPr="0065149C">
        <w:rPr>
          <w:sz w:val="28"/>
          <w:szCs w:val="28"/>
          <w:lang w:val="ro-MD"/>
        </w:rPr>
        <w:t xml:space="preserve">, </w:t>
      </w:r>
      <w:r w:rsidRPr="0065149C">
        <w:rPr>
          <w:sz w:val="28"/>
          <w:szCs w:val="28"/>
          <w:lang w:val="ro-MD"/>
        </w:rPr>
        <w:t xml:space="preserve">va avea în el spații și </w:t>
      </w:r>
      <w:r w:rsidR="00B946BA" w:rsidRPr="0065149C">
        <w:rPr>
          <w:sz w:val="28"/>
          <w:szCs w:val="28"/>
          <w:lang w:val="ro-MD"/>
        </w:rPr>
        <w:t>tuneluri</w:t>
      </w:r>
      <w:r w:rsidRPr="0065149C">
        <w:rPr>
          <w:sz w:val="28"/>
          <w:szCs w:val="28"/>
          <w:lang w:val="ro-MD"/>
        </w:rPr>
        <w:t xml:space="preserve"> pentru ascunderea în acestea a furtunurilor, a altor componente ale sistemului de distribuire a aerului sau a unor echipamente adiționale de tipul sistemelor de monitorizare a presiunii aerului în butelii, a respirației, sau a stării de mișcare a utilizatorului.</w:t>
      </w:r>
    </w:p>
    <w:p w14:paraId="66271B28" w14:textId="77777777" w:rsidR="00C82454" w:rsidRPr="0065149C" w:rsidRDefault="00C82454" w:rsidP="00C82454">
      <w:pPr>
        <w:pStyle w:val="Default"/>
        <w:numPr>
          <w:ilvl w:val="2"/>
          <w:numId w:val="16"/>
        </w:numPr>
        <w:shd w:val="clear" w:color="auto" w:fill="FFFFFF" w:themeFill="background1"/>
        <w:tabs>
          <w:tab w:val="left" w:pos="1276"/>
        </w:tabs>
        <w:ind w:left="0" w:firstLine="567"/>
        <w:jc w:val="both"/>
        <w:rPr>
          <w:sz w:val="28"/>
          <w:szCs w:val="28"/>
          <w:lang w:val="ro-MD"/>
        </w:rPr>
      </w:pPr>
      <w:r w:rsidRPr="0065149C">
        <w:rPr>
          <w:sz w:val="28"/>
          <w:szCs w:val="28"/>
          <w:lang w:val="ro-MD"/>
        </w:rPr>
        <w:t>Căptușelile sau fixațiile pe cadru vor asigura o fixare fermă a furtunurilor evitând astfel pericolul desprinderii accidentale, agățării, încâlcirii acestora, dar vor oferi acces ușor la comunicații și subansambluri cu posibilitatea de redispunere a furtunurilor de pe o parte pe alta (stânga/dreapta).</w:t>
      </w:r>
    </w:p>
    <w:p w14:paraId="0549B1A4" w14:textId="7DC045DE" w:rsidR="00C82454" w:rsidRPr="0065149C" w:rsidRDefault="00C82454" w:rsidP="00C82454">
      <w:pPr>
        <w:pStyle w:val="Default"/>
        <w:numPr>
          <w:ilvl w:val="2"/>
          <w:numId w:val="16"/>
        </w:numPr>
        <w:tabs>
          <w:tab w:val="left" w:pos="1276"/>
        </w:tabs>
        <w:ind w:left="0" w:firstLine="567"/>
        <w:jc w:val="both"/>
        <w:rPr>
          <w:sz w:val="28"/>
          <w:szCs w:val="28"/>
          <w:lang w:val="ro-MD"/>
        </w:rPr>
      </w:pPr>
      <w:r w:rsidRPr="0065149C">
        <w:rPr>
          <w:sz w:val="28"/>
          <w:szCs w:val="28"/>
          <w:lang w:val="ro-MD"/>
        </w:rPr>
        <w:t xml:space="preserve">Harnașamentul și curelele pentru fixarea buteliei va fi realizat din material întărit cu </w:t>
      </w:r>
      <w:proofErr w:type="spellStart"/>
      <w:r w:rsidRPr="0065149C">
        <w:rPr>
          <w:sz w:val="28"/>
          <w:szCs w:val="28"/>
          <w:lang w:val="ro-MD"/>
        </w:rPr>
        <w:t>Aramide</w:t>
      </w:r>
      <w:proofErr w:type="spellEnd"/>
      <w:r w:rsidRPr="0065149C">
        <w:rPr>
          <w:sz w:val="28"/>
          <w:szCs w:val="28"/>
          <w:lang w:val="ro-MD"/>
        </w:rPr>
        <w:t xml:space="preserve"> cu material de </w:t>
      </w:r>
      <w:r w:rsidR="0065149C" w:rsidRPr="0065149C">
        <w:rPr>
          <w:sz w:val="28"/>
          <w:szCs w:val="28"/>
          <w:lang w:val="ro-MD"/>
        </w:rPr>
        <w:t>protecție</w:t>
      </w:r>
      <w:r w:rsidRPr="0065149C">
        <w:rPr>
          <w:sz w:val="28"/>
          <w:szCs w:val="28"/>
          <w:lang w:val="ro-MD"/>
        </w:rPr>
        <w:t xml:space="preserve"> suplimentar </w:t>
      </w:r>
      <w:proofErr w:type="spellStart"/>
      <w:r w:rsidRPr="0065149C">
        <w:rPr>
          <w:sz w:val="28"/>
          <w:szCs w:val="28"/>
          <w:lang w:val="ro-MD"/>
        </w:rPr>
        <w:t>Nomex</w:t>
      </w:r>
      <w:proofErr w:type="spellEnd"/>
      <w:r w:rsidRPr="0065149C">
        <w:rPr>
          <w:sz w:val="28"/>
          <w:szCs w:val="28"/>
          <w:lang w:val="ro-MD"/>
        </w:rPr>
        <w:t xml:space="preserve"> sau echivalent cu rezistență </w:t>
      </w:r>
      <w:r w:rsidRPr="0065149C">
        <w:rPr>
          <w:color w:val="auto"/>
          <w:sz w:val="28"/>
          <w:szCs w:val="28"/>
          <w:lang w:val="ro-MD"/>
        </w:rPr>
        <w:t>termică, protecție la substanțe chimice și abraziune și va conține elemente fosforescente, reflectorizante sau luminiscente ce vor asigura vizibilitatea lor în locuri întunecoase.</w:t>
      </w:r>
    </w:p>
    <w:p w14:paraId="77309553" w14:textId="57545990" w:rsidR="00C82454" w:rsidRPr="0065149C" w:rsidRDefault="00C82454" w:rsidP="00C82454">
      <w:pPr>
        <w:pStyle w:val="Default"/>
        <w:numPr>
          <w:ilvl w:val="2"/>
          <w:numId w:val="16"/>
        </w:numPr>
        <w:tabs>
          <w:tab w:val="left" w:pos="1276"/>
        </w:tabs>
        <w:ind w:left="0" w:firstLine="567"/>
        <w:jc w:val="both"/>
        <w:rPr>
          <w:sz w:val="28"/>
          <w:szCs w:val="28"/>
          <w:lang w:val="ro-MD"/>
        </w:rPr>
      </w:pPr>
      <w:r w:rsidRPr="0065149C">
        <w:rPr>
          <w:sz w:val="28"/>
          <w:szCs w:val="28"/>
          <w:lang w:val="ro-MD"/>
        </w:rPr>
        <w:t xml:space="preserve">Curelele de umăr vor fi late, moi și ajustabile, prevăzute cu tuneluri de protecție realizate din fibre de </w:t>
      </w:r>
      <w:proofErr w:type="spellStart"/>
      <w:r w:rsidRPr="0065149C">
        <w:rPr>
          <w:sz w:val="28"/>
          <w:szCs w:val="28"/>
          <w:lang w:val="ro-MD"/>
        </w:rPr>
        <w:t>Aramide</w:t>
      </w:r>
      <w:proofErr w:type="spellEnd"/>
      <w:r w:rsidRPr="0065149C">
        <w:rPr>
          <w:sz w:val="28"/>
          <w:szCs w:val="28"/>
          <w:lang w:val="ro-MD"/>
        </w:rPr>
        <w:t xml:space="preserve"> cu material de </w:t>
      </w:r>
      <w:r w:rsidR="00CE7307" w:rsidRPr="0065149C">
        <w:rPr>
          <w:sz w:val="28"/>
          <w:szCs w:val="28"/>
          <w:lang w:val="ro-MD"/>
        </w:rPr>
        <w:t>protecție</w:t>
      </w:r>
      <w:r w:rsidRPr="0065149C">
        <w:rPr>
          <w:sz w:val="28"/>
          <w:szCs w:val="28"/>
          <w:lang w:val="ro-MD"/>
        </w:rPr>
        <w:t xml:space="preserve"> suplimentar </w:t>
      </w:r>
      <w:proofErr w:type="spellStart"/>
      <w:r w:rsidRPr="0065149C">
        <w:rPr>
          <w:sz w:val="28"/>
          <w:szCs w:val="28"/>
          <w:lang w:val="ro-MD"/>
        </w:rPr>
        <w:t>Nomex</w:t>
      </w:r>
      <w:proofErr w:type="spellEnd"/>
      <w:r w:rsidRPr="0065149C">
        <w:rPr>
          <w:sz w:val="28"/>
          <w:szCs w:val="28"/>
          <w:lang w:val="ro-MD"/>
        </w:rPr>
        <w:t xml:space="preserve"> sau echivalent pentru protecția furtunurilor de șocuri mecanice, flacără și căldură. Tunelurile vor fi inscripționate pe exterior cu denumirea aparatului.</w:t>
      </w:r>
    </w:p>
    <w:p w14:paraId="1DDD8C90" w14:textId="73321158" w:rsidR="00C82454" w:rsidRPr="0065149C" w:rsidRDefault="00C82454" w:rsidP="00C82454">
      <w:pPr>
        <w:pStyle w:val="Default"/>
        <w:numPr>
          <w:ilvl w:val="2"/>
          <w:numId w:val="16"/>
        </w:numPr>
        <w:tabs>
          <w:tab w:val="left" w:pos="1276"/>
        </w:tabs>
        <w:ind w:left="0" w:firstLine="567"/>
        <w:jc w:val="both"/>
        <w:rPr>
          <w:sz w:val="28"/>
          <w:szCs w:val="28"/>
          <w:lang w:val="ro-MD"/>
        </w:rPr>
      </w:pPr>
      <w:r w:rsidRPr="0065149C">
        <w:rPr>
          <w:sz w:val="28"/>
          <w:szCs w:val="28"/>
          <w:lang w:val="ro-MD"/>
        </w:rPr>
        <w:t xml:space="preserve">Tunelurile de protecție de pe curelele de umăr vor permite fixarea sigură în interiorul acestora a furtunurilor unite la supapa de respirație sau la manometru și vor fi prevăzute cu inele pentru fixarea echipamentului sau componentelor adiționale. Cataramele sau elementele de reglare vor fi de formă și dimensiuni ce vor permite lucrul cu ele în mănuși de protecție.  </w:t>
      </w:r>
    </w:p>
    <w:p w14:paraId="57662A15" w14:textId="5283CD92" w:rsidR="00C82454" w:rsidRPr="0065149C" w:rsidRDefault="00C82454" w:rsidP="00C82454">
      <w:pPr>
        <w:pStyle w:val="Default"/>
        <w:numPr>
          <w:ilvl w:val="2"/>
          <w:numId w:val="16"/>
        </w:numPr>
        <w:tabs>
          <w:tab w:val="left" w:pos="1276"/>
        </w:tabs>
        <w:ind w:left="0" w:firstLine="567"/>
        <w:jc w:val="both"/>
        <w:rPr>
          <w:sz w:val="28"/>
          <w:szCs w:val="28"/>
          <w:lang w:val="ro-MD"/>
        </w:rPr>
      </w:pPr>
      <w:r w:rsidRPr="0065149C">
        <w:rPr>
          <w:sz w:val="28"/>
          <w:szCs w:val="28"/>
          <w:lang w:val="ro-MD"/>
        </w:rPr>
        <w:t xml:space="preserve">Centura de talie va fi realizată din bandă cu talie largă cu lățimea de  minim 100 mm, cataramă cu eliberare rapidă în față și curele de umăr independente, realizată din fibre de </w:t>
      </w:r>
      <w:proofErr w:type="spellStart"/>
      <w:r w:rsidRPr="0065149C">
        <w:rPr>
          <w:sz w:val="28"/>
          <w:szCs w:val="28"/>
          <w:lang w:val="ro-MD"/>
        </w:rPr>
        <w:t>Aramide</w:t>
      </w:r>
      <w:proofErr w:type="spellEnd"/>
      <w:r w:rsidRPr="0065149C">
        <w:rPr>
          <w:sz w:val="28"/>
          <w:szCs w:val="28"/>
          <w:lang w:val="ro-MD"/>
        </w:rPr>
        <w:t xml:space="preserve"> cu material de </w:t>
      </w:r>
      <w:r w:rsidR="00CE7307" w:rsidRPr="0065149C">
        <w:rPr>
          <w:sz w:val="28"/>
          <w:szCs w:val="28"/>
          <w:lang w:val="ro-MD"/>
        </w:rPr>
        <w:t>protecție</w:t>
      </w:r>
      <w:r w:rsidRPr="0065149C">
        <w:rPr>
          <w:sz w:val="28"/>
          <w:szCs w:val="28"/>
          <w:lang w:val="ro-MD"/>
        </w:rPr>
        <w:t xml:space="preserve"> suplimentar </w:t>
      </w:r>
      <w:proofErr w:type="spellStart"/>
      <w:r w:rsidRPr="0065149C">
        <w:rPr>
          <w:sz w:val="28"/>
          <w:szCs w:val="28"/>
          <w:lang w:val="ro-MD"/>
        </w:rPr>
        <w:t>Nomex</w:t>
      </w:r>
      <w:proofErr w:type="spellEnd"/>
      <w:r w:rsidRPr="0065149C">
        <w:rPr>
          <w:sz w:val="28"/>
          <w:szCs w:val="28"/>
          <w:lang w:val="ro-MD"/>
        </w:rPr>
        <w:t xml:space="preserve"> sau echivalent.</w:t>
      </w:r>
    </w:p>
    <w:p w14:paraId="05694332" w14:textId="29233193" w:rsidR="00C82454" w:rsidRPr="0065149C" w:rsidRDefault="00C82454" w:rsidP="00C82454">
      <w:pPr>
        <w:pStyle w:val="Default"/>
        <w:numPr>
          <w:ilvl w:val="2"/>
          <w:numId w:val="16"/>
        </w:numPr>
        <w:shd w:val="clear" w:color="auto" w:fill="FFFFFF" w:themeFill="background1"/>
        <w:tabs>
          <w:tab w:val="left" w:pos="1276"/>
        </w:tabs>
        <w:ind w:left="0" w:firstLine="567"/>
        <w:jc w:val="both"/>
        <w:rPr>
          <w:sz w:val="28"/>
          <w:szCs w:val="28"/>
          <w:lang w:val="ro-MD"/>
        </w:rPr>
      </w:pPr>
      <w:r w:rsidRPr="0065149C">
        <w:rPr>
          <w:sz w:val="28"/>
          <w:szCs w:val="28"/>
          <w:lang w:val="ro-MD"/>
        </w:rPr>
        <w:t xml:space="preserve">Pe harnașament va fi fixat senzorul de </w:t>
      </w:r>
      <w:r w:rsidR="00D43075" w:rsidRPr="0065149C">
        <w:rPr>
          <w:sz w:val="28"/>
          <w:szCs w:val="28"/>
          <w:lang w:val="ro-MD"/>
        </w:rPr>
        <w:t>mișcare</w:t>
      </w:r>
      <w:r w:rsidRPr="0065149C">
        <w:rPr>
          <w:sz w:val="28"/>
          <w:szCs w:val="28"/>
          <w:lang w:val="ro-MD"/>
        </w:rPr>
        <w:t xml:space="preserve">. Dispozitivul va genera o alarmă acustică de cel puțin 90 dB și vizuală când utilizatorul nu se mai </w:t>
      </w:r>
      <w:r w:rsidR="00CE7307" w:rsidRPr="0065149C">
        <w:rPr>
          <w:sz w:val="28"/>
          <w:szCs w:val="28"/>
          <w:lang w:val="ro-MD"/>
        </w:rPr>
        <w:t>mișcă</w:t>
      </w:r>
      <w:r w:rsidRPr="0065149C">
        <w:rPr>
          <w:sz w:val="28"/>
          <w:szCs w:val="28"/>
          <w:lang w:val="ro-MD"/>
        </w:rPr>
        <w:t>.</w:t>
      </w:r>
    </w:p>
    <w:p w14:paraId="3243874B" w14:textId="27850508" w:rsidR="00C82454" w:rsidRPr="0065149C" w:rsidRDefault="00C82454" w:rsidP="00C82454">
      <w:pPr>
        <w:pStyle w:val="Default"/>
        <w:numPr>
          <w:ilvl w:val="2"/>
          <w:numId w:val="16"/>
        </w:numPr>
        <w:shd w:val="clear" w:color="auto" w:fill="FFFFFF" w:themeFill="background1"/>
        <w:tabs>
          <w:tab w:val="left" w:pos="1276"/>
        </w:tabs>
        <w:ind w:left="0" w:firstLine="567"/>
        <w:jc w:val="both"/>
        <w:rPr>
          <w:sz w:val="28"/>
          <w:szCs w:val="28"/>
          <w:lang w:val="ro-MD"/>
        </w:rPr>
      </w:pPr>
      <w:r w:rsidRPr="0065149C">
        <w:rPr>
          <w:sz w:val="28"/>
          <w:szCs w:val="28"/>
          <w:lang w:val="ro-MD"/>
        </w:rPr>
        <w:t>Sistemul purtător va avea greutatea maximă de 3 kg și va fi prevăzut cu mânere (parte din cadru) pentru transportare și manevrare.</w:t>
      </w:r>
    </w:p>
    <w:p w14:paraId="7354454C" w14:textId="02F376F4" w:rsidR="00615995" w:rsidRPr="0065149C" w:rsidRDefault="00615995" w:rsidP="0021762B">
      <w:pPr>
        <w:pStyle w:val="Default"/>
        <w:shd w:val="clear" w:color="auto" w:fill="FFFFFF" w:themeFill="background1"/>
        <w:tabs>
          <w:tab w:val="left" w:pos="1276"/>
        </w:tabs>
        <w:ind w:left="567"/>
        <w:jc w:val="both"/>
        <w:rPr>
          <w:sz w:val="28"/>
          <w:szCs w:val="28"/>
          <w:lang w:val="ro-MD"/>
        </w:rPr>
      </w:pPr>
    </w:p>
    <w:p w14:paraId="63AA0F93" w14:textId="77777777" w:rsidR="00C82454" w:rsidRPr="0065149C" w:rsidRDefault="00C82454" w:rsidP="00C82454">
      <w:pPr>
        <w:pStyle w:val="Default"/>
        <w:numPr>
          <w:ilvl w:val="1"/>
          <w:numId w:val="26"/>
        </w:numPr>
        <w:shd w:val="clear" w:color="auto" w:fill="FFFFFF" w:themeFill="background1"/>
        <w:tabs>
          <w:tab w:val="left" w:pos="1134"/>
        </w:tabs>
        <w:ind w:left="0" w:firstLine="567"/>
        <w:jc w:val="both"/>
        <w:rPr>
          <w:b/>
          <w:bCs/>
          <w:sz w:val="28"/>
          <w:szCs w:val="28"/>
          <w:lang w:val="ro-MD"/>
        </w:rPr>
      </w:pPr>
      <w:r w:rsidRPr="0065149C">
        <w:rPr>
          <w:b/>
          <w:bCs/>
          <w:sz w:val="28"/>
          <w:szCs w:val="28"/>
          <w:lang w:val="ro-MD"/>
        </w:rPr>
        <w:t>Butelia cu aer comprimat.</w:t>
      </w:r>
    </w:p>
    <w:p w14:paraId="0E24779C" w14:textId="77777777" w:rsidR="00C82454" w:rsidRPr="0065149C" w:rsidRDefault="00C82454" w:rsidP="00C82454">
      <w:pPr>
        <w:pStyle w:val="a6"/>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280D6328" w14:textId="77777777" w:rsidR="00C82454" w:rsidRPr="0065149C" w:rsidRDefault="00C82454" w:rsidP="00C82454">
      <w:pPr>
        <w:pStyle w:val="a6"/>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24A1B3F3" w14:textId="77777777" w:rsidR="00C82454" w:rsidRPr="0065149C" w:rsidRDefault="00C82454" w:rsidP="00C82454">
      <w:pPr>
        <w:pStyle w:val="a6"/>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6A813084" w14:textId="77777777" w:rsidR="00C82454" w:rsidRPr="0065149C" w:rsidRDefault="00C82454" w:rsidP="00C82454">
      <w:pPr>
        <w:pStyle w:val="a6"/>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92F1D7A" w14:textId="77777777" w:rsidR="00C82454" w:rsidRPr="0065149C" w:rsidRDefault="00C82454" w:rsidP="00C82454">
      <w:pPr>
        <w:pStyle w:val="a6"/>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F8AD63F" w14:textId="77777777" w:rsidR="00C82454" w:rsidRPr="0065149C" w:rsidRDefault="00C82454" w:rsidP="00C82454">
      <w:pPr>
        <w:pStyle w:val="a6"/>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2C49EB5B" w14:textId="77777777" w:rsidR="00C82454" w:rsidRPr="0065149C" w:rsidRDefault="00C82454" w:rsidP="00C82454">
      <w:pPr>
        <w:pStyle w:val="a6"/>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2AD6CBF1" w14:textId="77777777" w:rsidR="00C82454" w:rsidRPr="0065149C" w:rsidRDefault="00C82454" w:rsidP="00C82454">
      <w:pPr>
        <w:pStyle w:val="a6"/>
        <w:numPr>
          <w:ilvl w:val="1"/>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0D5A93C7" w14:textId="77777777" w:rsidR="00C82454" w:rsidRPr="0065149C" w:rsidRDefault="00C82454" w:rsidP="00C82454">
      <w:pPr>
        <w:pStyle w:val="a6"/>
        <w:numPr>
          <w:ilvl w:val="1"/>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6FB67AE" w14:textId="77777777" w:rsidR="00B946BA" w:rsidRPr="0065149C" w:rsidRDefault="00B946BA" w:rsidP="00B946BA">
      <w:pPr>
        <w:pStyle w:val="a6"/>
        <w:numPr>
          <w:ilvl w:val="1"/>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66E3E7BF" w14:textId="3C111911" w:rsidR="00C82454" w:rsidRPr="0065149C" w:rsidRDefault="00C82454" w:rsidP="00B946BA">
      <w:pPr>
        <w:pStyle w:val="Default"/>
        <w:numPr>
          <w:ilvl w:val="2"/>
          <w:numId w:val="16"/>
        </w:numPr>
        <w:shd w:val="clear" w:color="auto" w:fill="FFFFFF" w:themeFill="background1"/>
        <w:tabs>
          <w:tab w:val="left" w:pos="1276"/>
        </w:tabs>
        <w:ind w:left="0" w:firstLine="567"/>
        <w:jc w:val="both"/>
        <w:rPr>
          <w:sz w:val="28"/>
          <w:szCs w:val="28"/>
          <w:lang w:val="ro-MD"/>
        </w:rPr>
      </w:pPr>
      <w:r w:rsidRPr="0065149C">
        <w:rPr>
          <w:sz w:val="28"/>
          <w:szCs w:val="28"/>
          <w:lang w:val="ro-MD"/>
        </w:rPr>
        <w:t xml:space="preserve">Butelia de aer comprimat va fi realizată din material compozit (amestec de fibră de carbon, fibră de sticlă și rășină </w:t>
      </w:r>
      <w:proofErr w:type="spellStart"/>
      <w:r w:rsidRPr="0065149C">
        <w:rPr>
          <w:sz w:val="28"/>
          <w:szCs w:val="28"/>
          <w:lang w:val="ro-MD"/>
        </w:rPr>
        <w:t>epoxidică</w:t>
      </w:r>
      <w:proofErr w:type="spellEnd"/>
      <w:r w:rsidRPr="0065149C">
        <w:rPr>
          <w:sz w:val="28"/>
          <w:szCs w:val="28"/>
          <w:lang w:val="ro-MD"/>
        </w:rPr>
        <w:t>) cu robinet cu filet de conectare de tip G 5/8, capacitatea nominală de 6,8 litri și presiunea de stocare a aerului de minim 300 bar.</w:t>
      </w:r>
    </w:p>
    <w:p w14:paraId="503E7BE7" w14:textId="77777777" w:rsidR="00C82454" w:rsidRPr="0065149C" w:rsidRDefault="00C82454" w:rsidP="00B946BA">
      <w:pPr>
        <w:pStyle w:val="Default"/>
        <w:numPr>
          <w:ilvl w:val="2"/>
          <w:numId w:val="16"/>
        </w:numPr>
        <w:shd w:val="clear" w:color="auto" w:fill="FFFFFF" w:themeFill="background1"/>
        <w:tabs>
          <w:tab w:val="left" w:pos="1276"/>
        </w:tabs>
        <w:ind w:left="0" w:firstLine="567"/>
        <w:jc w:val="both"/>
        <w:rPr>
          <w:sz w:val="28"/>
          <w:szCs w:val="28"/>
          <w:lang w:val="ro-MD"/>
        </w:rPr>
      </w:pPr>
      <w:r w:rsidRPr="0065149C">
        <w:rPr>
          <w:sz w:val="28"/>
          <w:szCs w:val="28"/>
          <w:lang w:val="ro-MD"/>
        </w:rPr>
        <w:t>Butelia va fi unită direct la reductorul de presiune de prim stadiu, integrat în cadrul de transport, la care apoi sunt conectate conductele de presiune medie.</w:t>
      </w:r>
    </w:p>
    <w:p w14:paraId="08242DE1" w14:textId="77777777" w:rsidR="00C82454" w:rsidRPr="0065149C" w:rsidRDefault="00C82454" w:rsidP="00B946BA">
      <w:pPr>
        <w:pStyle w:val="Default"/>
        <w:numPr>
          <w:ilvl w:val="2"/>
          <w:numId w:val="16"/>
        </w:numPr>
        <w:shd w:val="clear" w:color="auto" w:fill="FFFFFF" w:themeFill="background1"/>
        <w:tabs>
          <w:tab w:val="left" w:pos="1276"/>
        </w:tabs>
        <w:ind w:left="0" w:firstLine="567"/>
        <w:jc w:val="both"/>
        <w:rPr>
          <w:sz w:val="28"/>
          <w:szCs w:val="28"/>
          <w:lang w:val="ro-MD"/>
        </w:rPr>
      </w:pPr>
      <w:r w:rsidRPr="0065149C">
        <w:rPr>
          <w:sz w:val="28"/>
          <w:szCs w:val="28"/>
          <w:lang w:val="ro-MD"/>
        </w:rPr>
        <w:t>Butelia de aer comprimat va fi prevăzută să reziste la presiunea de testare de 450 bar.</w:t>
      </w:r>
    </w:p>
    <w:p w14:paraId="6F00C5DC" w14:textId="77777777" w:rsidR="00C82454" w:rsidRPr="0065149C" w:rsidRDefault="00C82454" w:rsidP="00B946BA">
      <w:pPr>
        <w:pStyle w:val="Default"/>
        <w:numPr>
          <w:ilvl w:val="2"/>
          <w:numId w:val="16"/>
        </w:numPr>
        <w:shd w:val="clear" w:color="auto" w:fill="FFFFFF" w:themeFill="background1"/>
        <w:tabs>
          <w:tab w:val="left" w:pos="1276"/>
        </w:tabs>
        <w:ind w:left="0" w:firstLine="567"/>
        <w:jc w:val="both"/>
        <w:rPr>
          <w:sz w:val="28"/>
          <w:szCs w:val="28"/>
          <w:lang w:val="ro-MD"/>
        </w:rPr>
      </w:pPr>
      <w:r w:rsidRPr="0065149C">
        <w:rPr>
          <w:sz w:val="28"/>
          <w:szCs w:val="28"/>
          <w:lang w:val="ro-MD"/>
        </w:rPr>
        <w:t>Reîncărcarea buteliei se va efectua prin conectarea directă la compresoare mobile și staționare de alimentare a buteliilor cu aer comprimat.</w:t>
      </w:r>
    </w:p>
    <w:p w14:paraId="0BB380D0" w14:textId="77777777" w:rsidR="00C82454" w:rsidRPr="0065149C" w:rsidRDefault="00C82454" w:rsidP="00B946BA">
      <w:pPr>
        <w:pStyle w:val="Default"/>
        <w:numPr>
          <w:ilvl w:val="2"/>
          <w:numId w:val="16"/>
        </w:numPr>
        <w:shd w:val="clear" w:color="auto" w:fill="FFFFFF" w:themeFill="background1"/>
        <w:tabs>
          <w:tab w:val="left" w:pos="1276"/>
        </w:tabs>
        <w:ind w:left="0" w:firstLine="567"/>
        <w:jc w:val="both"/>
        <w:rPr>
          <w:sz w:val="28"/>
          <w:szCs w:val="28"/>
          <w:lang w:val="ro-MD"/>
        </w:rPr>
      </w:pPr>
      <w:r w:rsidRPr="0065149C">
        <w:rPr>
          <w:sz w:val="28"/>
          <w:szCs w:val="28"/>
          <w:lang w:val="ro-MD"/>
        </w:rPr>
        <w:lastRenderedPageBreak/>
        <w:t xml:space="preserve">Butelia de aer comprimat va fi prevăzută pentru utilizare în diapazonul de temperaturi de -20 ÷ +50 </w:t>
      </w:r>
      <w:r w:rsidRPr="0065149C">
        <w:rPr>
          <w:sz w:val="28"/>
          <w:szCs w:val="28"/>
          <w:vertAlign w:val="superscript"/>
          <w:lang w:val="ro-MD"/>
        </w:rPr>
        <w:t>0</w:t>
      </w:r>
      <w:r w:rsidRPr="0065149C">
        <w:rPr>
          <w:sz w:val="28"/>
          <w:szCs w:val="28"/>
          <w:lang w:val="ro-MD"/>
        </w:rPr>
        <w:t>C, sau mai larg.</w:t>
      </w:r>
    </w:p>
    <w:p w14:paraId="006150A8" w14:textId="1BE20FD7" w:rsidR="00C82454" w:rsidRPr="0065149C" w:rsidRDefault="00C82454" w:rsidP="00B946BA">
      <w:pPr>
        <w:pStyle w:val="Default"/>
        <w:numPr>
          <w:ilvl w:val="2"/>
          <w:numId w:val="16"/>
        </w:numPr>
        <w:shd w:val="clear" w:color="auto" w:fill="FFFFFF" w:themeFill="background1"/>
        <w:tabs>
          <w:tab w:val="left" w:pos="1276"/>
        </w:tabs>
        <w:ind w:left="0" w:firstLine="567"/>
        <w:jc w:val="both"/>
        <w:rPr>
          <w:sz w:val="28"/>
          <w:szCs w:val="28"/>
          <w:lang w:val="ro-MD"/>
        </w:rPr>
      </w:pPr>
      <w:r w:rsidRPr="0065149C">
        <w:rPr>
          <w:sz w:val="28"/>
          <w:szCs w:val="28"/>
          <w:lang w:val="ro-MD"/>
        </w:rPr>
        <w:t xml:space="preserve">Butelia va avea </w:t>
      </w:r>
      <w:r w:rsidR="00B946BA" w:rsidRPr="0065149C">
        <w:rPr>
          <w:sz w:val="28"/>
          <w:szCs w:val="28"/>
          <w:lang w:val="ro-MD"/>
        </w:rPr>
        <w:t>inscripționată</w:t>
      </w:r>
      <w:r w:rsidRPr="0065149C">
        <w:rPr>
          <w:sz w:val="28"/>
          <w:szCs w:val="28"/>
          <w:lang w:val="ro-MD"/>
        </w:rPr>
        <w:t xml:space="preserve"> etichetă conform prevederilor standardelor în vigoare.</w:t>
      </w:r>
    </w:p>
    <w:p w14:paraId="039B1E77" w14:textId="77777777" w:rsidR="00C228CB" w:rsidRPr="0065149C" w:rsidRDefault="00C228CB" w:rsidP="00C228CB">
      <w:pPr>
        <w:pStyle w:val="Default"/>
        <w:shd w:val="clear" w:color="auto" w:fill="FFFFFF" w:themeFill="background1"/>
        <w:tabs>
          <w:tab w:val="left" w:pos="1276"/>
        </w:tabs>
        <w:ind w:left="567"/>
        <w:jc w:val="both"/>
        <w:rPr>
          <w:sz w:val="28"/>
          <w:szCs w:val="28"/>
          <w:lang w:val="ro-MD"/>
        </w:rPr>
      </w:pPr>
    </w:p>
    <w:p w14:paraId="305FED23" w14:textId="77777777" w:rsidR="00C82454" w:rsidRPr="0065149C" w:rsidRDefault="00C82454" w:rsidP="00C82454">
      <w:pPr>
        <w:pStyle w:val="Default"/>
        <w:numPr>
          <w:ilvl w:val="1"/>
          <w:numId w:val="26"/>
        </w:numPr>
        <w:shd w:val="clear" w:color="auto" w:fill="FFFFFF" w:themeFill="background1"/>
        <w:tabs>
          <w:tab w:val="left" w:pos="1134"/>
        </w:tabs>
        <w:ind w:left="0" w:firstLine="567"/>
        <w:jc w:val="both"/>
        <w:rPr>
          <w:b/>
          <w:bCs/>
          <w:sz w:val="28"/>
          <w:szCs w:val="28"/>
          <w:lang w:val="ro-MD"/>
        </w:rPr>
      </w:pPr>
      <w:r w:rsidRPr="0065149C">
        <w:rPr>
          <w:b/>
          <w:bCs/>
          <w:sz w:val="28"/>
          <w:szCs w:val="28"/>
          <w:lang w:val="ro-MD"/>
        </w:rPr>
        <w:t>Reductorul de presiune.</w:t>
      </w:r>
    </w:p>
    <w:p w14:paraId="6B1922B8" w14:textId="77777777" w:rsidR="00C82454" w:rsidRPr="0065149C" w:rsidRDefault="00C82454" w:rsidP="00C82454">
      <w:pPr>
        <w:pStyle w:val="a6"/>
        <w:numPr>
          <w:ilvl w:val="0"/>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3E55CE40" w14:textId="77777777" w:rsidR="00C82454" w:rsidRPr="0065149C" w:rsidRDefault="00C82454" w:rsidP="00C82454">
      <w:pPr>
        <w:pStyle w:val="a6"/>
        <w:numPr>
          <w:ilvl w:val="0"/>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CD64C2E" w14:textId="77777777" w:rsidR="00C82454" w:rsidRPr="0065149C" w:rsidRDefault="00C82454" w:rsidP="00C82454">
      <w:pPr>
        <w:pStyle w:val="a6"/>
        <w:numPr>
          <w:ilvl w:val="0"/>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4435863C" w14:textId="77777777" w:rsidR="00C82454" w:rsidRPr="0065149C" w:rsidRDefault="00C82454" w:rsidP="00C82454">
      <w:pPr>
        <w:pStyle w:val="a6"/>
        <w:numPr>
          <w:ilvl w:val="0"/>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46B79A5" w14:textId="77777777" w:rsidR="00C82454" w:rsidRPr="0065149C" w:rsidRDefault="00C82454" w:rsidP="00C82454">
      <w:pPr>
        <w:pStyle w:val="a6"/>
        <w:numPr>
          <w:ilvl w:val="0"/>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3A26A494" w14:textId="77777777" w:rsidR="00C82454" w:rsidRPr="0065149C" w:rsidRDefault="00C82454" w:rsidP="00C82454">
      <w:pPr>
        <w:pStyle w:val="a6"/>
        <w:numPr>
          <w:ilvl w:val="0"/>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784A258" w14:textId="77777777" w:rsidR="00C82454" w:rsidRPr="0065149C" w:rsidRDefault="00C82454" w:rsidP="00C82454">
      <w:pPr>
        <w:pStyle w:val="a6"/>
        <w:numPr>
          <w:ilvl w:val="0"/>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36550F58" w14:textId="77777777" w:rsidR="00C82454" w:rsidRPr="0065149C" w:rsidRDefault="00C82454" w:rsidP="00C82454">
      <w:pPr>
        <w:pStyle w:val="a6"/>
        <w:numPr>
          <w:ilvl w:val="1"/>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83A62BB" w14:textId="77777777" w:rsidR="00C82454" w:rsidRPr="0065149C" w:rsidRDefault="00C82454" w:rsidP="00C82454">
      <w:pPr>
        <w:pStyle w:val="a6"/>
        <w:numPr>
          <w:ilvl w:val="1"/>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2EA8FE0" w14:textId="77777777" w:rsidR="00C82454" w:rsidRPr="0065149C" w:rsidRDefault="00C82454" w:rsidP="00C82454">
      <w:pPr>
        <w:pStyle w:val="a6"/>
        <w:numPr>
          <w:ilvl w:val="1"/>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C92B3DD" w14:textId="77777777" w:rsidR="00B946BA" w:rsidRPr="0065149C" w:rsidRDefault="00B946BA" w:rsidP="00B946BA">
      <w:pPr>
        <w:pStyle w:val="a6"/>
        <w:numPr>
          <w:ilvl w:val="1"/>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2B9E6C9A" w14:textId="3E84DE4C" w:rsidR="00C82454" w:rsidRPr="0065149C" w:rsidRDefault="00C82454" w:rsidP="00B946BA">
      <w:pPr>
        <w:pStyle w:val="Default"/>
        <w:numPr>
          <w:ilvl w:val="2"/>
          <w:numId w:val="16"/>
        </w:numPr>
        <w:shd w:val="clear" w:color="auto" w:fill="FFFFFF" w:themeFill="background1"/>
        <w:tabs>
          <w:tab w:val="left" w:pos="1276"/>
        </w:tabs>
        <w:ind w:left="0" w:firstLine="567"/>
        <w:jc w:val="both"/>
        <w:rPr>
          <w:sz w:val="28"/>
          <w:szCs w:val="28"/>
          <w:lang w:val="ro-MD"/>
        </w:rPr>
      </w:pPr>
      <w:r w:rsidRPr="0065149C">
        <w:rPr>
          <w:sz w:val="28"/>
          <w:szCs w:val="28"/>
          <w:lang w:val="ro-MD"/>
        </w:rPr>
        <w:t xml:space="preserve">Reductorul de presiune va fi de tipul cu piston, echilibrat, la care se conectează robinetul buteliei (conexiunea G 5/8), care are o supapă de suprapresiune ce poate fi reglată </w:t>
      </w:r>
      <w:r w:rsidR="00CE7307" w:rsidRPr="0065149C">
        <w:rPr>
          <w:sz w:val="28"/>
          <w:szCs w:val="28"/>
          <w:lang w:val="ro-MD"/>
        </w:rPr>
        <w:t>și</w:t>
      </w:r>
      <w:r w:rsidRPr="0065149C">
        <w:rPr>
          <w:sz w:val="28"/>
          <w:szCs w:val="28"/>
          <w:lang w:val="ro-MD"/>
        </w:rPr>
        <w:t xml:space="preserve"> care este prevăzut cu </w:t>
      </w:r>
      <w:r w:rsidR="00B946BA" w:rsidRPr="0065149C">
        <w:rPr>
          <w:sz w:val="28"/>
          <w:szCs w:val="28"/>
          <w:lang w:val="ro-MD"/>
        </w:rPr>
        <w:t>ieșiri</w:t>
      </w:r>
      <w:r w:rsidRPr="0065149C">
        <w:rPr>
          <w:sz w:val="28"/>
          <w:szCs w:val="28"/>
          <w:lang w:val="ro-MD"/>
        </w:rPr>
        <w:t xml:space="preserve"> distincte pentru următoarele: </w:t>
      </w:r>
    </w:p>
    <w:p w14:paraId="77B91CE5" w14:textId="77777777" w:rsidR="00C82454" w:rsidRPr="0065149C" w:rsidRDefault="00C82454" w:rsidP="00C82454">
      <w:pPr>
        <w:pStyle w:val="a6"/>
        <w:numPr>
          <w:ilvl w:val="0"/>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3966BF0" w14:textId="77777777" w:rsidR="00C82454" w:rsidRPr="0065149C" w:rsidRDefault="00C82454" w:rsidP="00C82454">
      <w:pPr>
        <w:pStyle w:val="a6"/>
        <w:numPr>
          <w:ilvl w:val="0"/>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0CB79BA6" w14:textId="77777777" w:rsidR="00C82454" w:rsidRPr="0065149C" w:rsidRDefault="00C82454" w:rsidP="00C82454">
      <w:pPr>
        <w:pStyle w:val="a6"/>
        <w:numPr>
          <w:ilvl w:val="0"/>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ADAF163" w14:textId="77777777" w:rsidR="00C82454" w:rsidRPr="0065149C" w:rsidRDefault="00C82454" w:rsidP="00C82454">
      <w:pPr>
        <w:pStyle w:val="a6"/>
        <w:numPr>
          <w:ilvl w:val="0"/>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3C6B6B1C" w14:textId="77777777" w:rsidR="00C82454" w:rsidRPr="0065149C" w:rsidRDefault="00C82454" w:rsidP="00C82454">
      <w:pPr>
        <w:pStyle w:val="a6"/>
        <w:numPr>
          <w:ilvl w:val="0"/>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FF8ECA8" w14:textId="77777777" w:rsidR="00C82454" w:rsidRPr="0065149C" w:rsidRDefault="00C82454" w:rsidP="00C82454">
      <w:pPr>
        <w:pStyle w:val="a6"/>
        <w:numPr>
          <w:ilvl w:val="0"/>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0B9BE0EC" w14:textId="77777777" w:rsidR="00C82454" w:rsidRPr="0065149C" w:rsidRDefault="00C82454" w:rsidP="00C82454">
      <w:pPr>
        <w:pStyle w:val="a6"/>
        <w:numPr>
          <w:ilvl w:val="0"/>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61062D2" w14:textId="77777777" w:rsidR="00C82454" w:rsidRPr="0065149C" w:rsidRDefault="00C82454" w:rsidP="00C82454">
      <w:pPr>
        <w:pStyle w:val="a6"/>
        <w:numPr>
          <w:ilvl w:val="1"/>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6DAC0F1E" w14:textId="77777777" w:rsidR="00C82454" w:rsidRPr="0065149C" w:rsidRDefault="00C82454" w:rsidP="00C82454">
      <w:pPr>
        <w:pStyle w:val="a6"/>
        <w:numPr>
          <w:ilvl w:val="1"/>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CCCE369" w14:textId="77777777" w:rsidR="00C82454" w:rsidRPr="0065149C" w:rsidRDefault="00C82454" w:rsidP="00C82454">
      <w:pPr>
        <w:pStyle w:val="a6"/>
        <w:numPr>
          <w:ilvl w:val="1"/>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B3D3A8A" w14:textId="77777777" w:rsidR="00C82454" w:rsidRPr="0065149C" w:rsidRDefault="00C82454" w:rsidP="00C82454">
      <w:pPr>
        <w:pStyle w:val="a6"/>
        <w:numPr>
          <w:ilvl w:val="2"/>
          <w:numId w:val="1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6FBA2AA" w14:textId="7AB4352B" w:rsidR="00C82454" w:rsidRPr="0065149C" w:rsidRDefault="00C82454" w:rsidP="00B946BA">
      <w:pPr>
        <w:pStyle w:val="Default"/>
        <w:numPr>
          <w:ilvl w:val="3"/>
          <w:numId w:val="16"/>
        </w:numPr>
        <w:shd w:val="clear" w:color="auto" w:fill="FFFFFF" w:themeFill="background1"/>
        <w:ind w:left="0" w:firstLine="567"/>
        <w:jc w:val="both"/>
        <w:rPr>
          <w:sz w:val="28"/>
          <w:szCs w:val="28"/>
          <w:lang w:val="ro-MD"/>
        </w:rPr>
      </w:pPr>
      <w:r w:rsidRPr="0065149C">
        <w:rPr>
          <w:sz w:val="28"/>
          <w:szCs w:val="28"/>
          <w:lang w:val="ro-MD"/>
        </w:rPr>
        <w:t xml:space="preserve">Ansamblu furtun cu manometru </w:t>
      </w:r>
      <w:r w:rsidR="00CE7307" w:rsidRPr="0065149C">
        <w:rPr>
          <w:sz w:val="28"/>
          <w:szCs w:val="28"/>
          <w:lang w:val="ro-MD"/>
        </w:rPr>
        <w:t>și</w:t>
      </w:r>
      <w:r w:rsidRPr="0065149C">
        <w:rPr>
          <w:sz w:val="28"/>
          <w:szCs w:val="28"/>
          <w:lang w:val="ro-MD"/>
        </w:rPr>
        <w:t xml:space="preserve"> fluier. </w:t>
      </w:r>
    </w:p>
    <w:p w14:paraId="0E9C2821" w14:textId="5CD37D35" w:rsidR="00C82454" w:rsidRPr="0065149C" w:rsidRDefault="00C82454" w:rsidP="00B946BA">
      <w:pPr>
        <w:pStyle w:val="Default"/>
        <w:numPr>
          <w:ilvl w:val="3"/>
          <w:numId w:val="16"/>
        </w:numPr>
        <w:shd w:val="clear" w:color="auto" w:fill="FFFFFF" w:themeFill="background1"/>
        <w:ind w:left="0" w:firstLine="567"/>
        <w:jc w:val="both"/>
        <w:rPr>
          <w:sz w:val="28"/>
          <w:szCs w:val="28"/>
          <w:lang w:val="ro-MD"/>
        </w:rPr>
      </w:pPr>
      <w:r w:rsidRPr="0065149C">
        <w:rPr>
          <w:sz w:val="28"/>
          <w:szCs w:val="28"/>
          <w:lang w:val="ro-MD"/>
        </w:rPr>
        <w:t xml:space="preserve">Furtun de presiune medie pentru legătura cu supapa de respirație printr-un sistem de cuplare rapidă (cupla mamă pe </w:t>
      </w:r>
      <w:r w:rsidR="00B946BA" w:rsidRPr="0065149C">
        <w:rPr>
          <w:sz w:val="28"/>
          <w:szCs w:val="28"/>
          <w:lang w:val="ro-MD"/>
        </w:rPr>
        <w:t>porțiunea</w:t>
      </w:r>
      <w:r w:rsidRPr="0065149C">
        <w:rPr>
          <w:sz w:val="28"/>
          <w:szCs w:val="28"/>
          <w:lang w:val="ro-MD"/>
        </w:rPr>
        <w:t xml:space="preserve"> de furtun care vine de la reductor </w:t>
      </w:r>
      <w:proofErr w:type="spellStart"/>
      <w:r w:rsidRPr="0065149C">
        <w:rPr>
          <w:sz w:val="28"/>
          <w:szCs w:val="28"/>
          <w:lang w:val="ro-MD"/>
        </w:rPr>
        <w:t>şi</w:t>
      </w:r>
      <w:proofErr w:type="spellEnd"/>
      <w:r w:rsidRPr="0065149C">
        <w:rPr>
          <w:sz w:val="28"/>
          <w:szCs w:val="28"/>
          <w:lang w:val="ro-MD"/>
        </w:rPr>
        <w:t xml:space="preserve"> cupla tată pe </w:t>
      </w:r>
      <w:r w:rsidR="00B946BA" w:rsidRPr="0065149C">
        <w:rPr>
          <w:sz w:val="28"/>
          <w:szCs w:val="28"/>
          <w:lang w:val="ro-MD"/>
        </w:rPr>
        <w:t>porțiunea</w:t>
      </w:r>
      <w:r w:rsidRPr="0065149C">
        <w:rPr>
          <w:sz w:val="28"/>
          <w:szCs w:val="28"/>
          <w:lang w:val="ro-MD"/>
        </w:rPr>
        <w:t xml:space="preserve"> de furtun care duce la supapa la cerere) </w:t>
      </w:r>
      <w:r w:rsidR="00B946BA" w:rsidRPr="0065149C">
        <w:rPr>
          <w:sz w:val="28"/>
          <w:szCs w:val="28"/>
          <w:lang w:val="ro-MD"/>
        </w:rPr>
        <w:t>etanș</w:t>
      </w:r>
      <w:r w:rsidRPr="0065149C">
        <w:rPr>
          <w:sz w:val="28"/>
          <w:szCs w:val="28"/>
          <w:lang w:val="ro-MD"/>
        </w:rPr>
        <w:t xml:space="preserve"> la presiune </w:t>
      </w:r>
      <w:r w:rsidR="00CE7307" w:rsidRPr="0065149C">
        <w:rPr>
          <w:sz w:val="28"/>
          <w:szCs w:val="28"/>
          <w:lang w:val="ro-MD"/>
        </w:rPr>
        <w:t>și</w:t>
      </w:r>
      <w:r w:rsidRPr="0065149C">
        <w:rPr>
          <w:sz w:val="28"/>
          <w:szCs w:val="28"/>
          <w:lang w:val="ro-MD"/>
        </w:rPr>
        <w:t xml:space="preserve"> care să permită cuplarea/decuplarea sub presiune (lungimea furtunului trebuie să permită folosirea în </w:t>
      </w:r>
      <w:r w:rsidR="00B946BA" w:rsidRPr="0065149C">
        <w:rPr>
          <w:sz w:val="28"/>
          <w:szCs w:val="28"/>
          <w:lang w:val="ro-MD"/>
        </w:rPr>
        <w:t>condiții</w:t>
      </w:r>
      <w:r w:rsidRPr="0065149C">
        <w:rPr>
          <w:sz w:val="28"/>
          <w:szCs w:val="28"/>
          <w:lang w:val="ro-MD"/>
        </w:rPr>
        <w:t xml:space="preserve"> optime a aparatului).</w:t>
      </w:r>
    </w:p>
    <w:p w14:paraId="17BC41B3" w14:textId="71B4F694" w:rsidR="00C82454" w:rsidRPr="0065149C" w:rsidRDefault="00C82454" w:rsidP="00B946BA">
      <w:pPr>
        <w:pStyle w:val="Default"/>
        <w:numPr>
          <w:ilvl w:val="3"/>
          <w:numId w:val="16"/>
        </w:numPr>
        <w:shd w:val="clear" w:color="auto" w:fill="FFFFFF" w:themeFill="background1"/>
        <w:ind w:left="0" w:firstLine="567"/>
        <w:jc w:val="both"/>
        <w:rPr>
          <w:sz w:val="28"/>
          <w:szCs w:val="28"/>
          <w:lang w:val="ro-MD"/>
        </w:rPr>
      </w:pPr>
      <w:r w:rsidRPr="0065149C">
        <w:rPr>
          <w:sz w:val="28"/>
          <w:szCs w:val="28"/>
          <w:lang w:val="ro-MD"/>
        </w:rPr>
        <w:t xml:space="preserve">Furtun suplimentar de presiune medie (similar cu cel </w:t>
      </w:r>
      <w:r w:rsidR="005714B1" w:rsidRPr="0065149C">
        <w:rPr>
          <w:sz w:val="28"/>
          <w:szCs w:val="28"/>
          <w:lang w:val="ro-MD"/>
        </w:rPr>
        <w:t>menționat</w:t>
      </w:r>
      <w:r w:rsidRPr="0065149C">
        <w:rPr>
          <w:sz w:val="28"/>
          <w:szCs w:val="28"/>
          <w:lang w:val="ro-MD"/>
        </w:rPr>
        <w:t xml:space="preserve"> la punctul 5.3.1.2.), pentru legătura cu alt consumator, echipat doar cu o cuplă mamă </w:t>
      </w:r>
      <w:r w:rsidR="00CE7307" w:rsidRPr="0065149C">
        <w:rPr>
          <w:sz w:val="28"/>
          <w:szCs w:val="28"/>
          <w:lang w:val="ro-MD"/>
        </w:rPr>
        <w:t>etanșă</w:t>
      </w:r>
      <w:r w:rsidRPr="0065149C">
        <w:rPr>
          <w:sz w:val="28"/>
          <w:szCs w:val="28"/>
          <w:lang w:val="ro-MD"/>
        </w:rPr>
        <w:t xml:space="preserve"> la presiune </w:t>
      </w:r>
      <w:r w:rsidR="009736BA" w:rsidRPr="0065149C">
        <w:rPr>
          <w:sz w:val="28"/>
          <w:szCs w:val="28"/>
          <w:lang w:val="ro-MD"/>
        </w:rPr>
        <w:t>și</w:t>
      </w:r>
      <w:r w:rsidRPr="0065149C">
        <w:rPr>
          <w:sz w:val="28"/>
          <w:szCs w:val="28"/>
          <w:lang w:val="ro-MD"/>
        </w:rPr>
        <w:t xml:space="preserve"> care să permită cuplarea/decuplarea sub presiune. </w:t>
      </w:r>
    </w:p>
    <w:p w14:paraId="2C311CFC" w14:textId="578A42AD" w:rsidR="00C82454" w:rsidRPr="0065149C" w:rsidRDefault="00C82454" w:rsidP="00B946BA">
      <w:pPr>
        <w:pStyle w:val="Default"/>
        <w:numPr>
          <w:ilvl w:val="2"/>
          <w:numId w:val="16"/>
        </w:numPr>
        <w:shd w:val="clear" w:color="auto" w:fill="FFFFFF" w:themeFill="background1"/>
        <w:tabs>
          <w:tab w:val="left" w:pos="1276"/>
        </w:tabs>
        <w:ind w:left="0" w:firstLine="567"/>
        <w:jc w:val="both"/>
        <w:rPr>
          <w:sz w:val="28"/>
          <w:szCs w:val="28"/>
          <w:lang w:val="ro-MD"/>
        </w:rPr>
      </w:pPr>
      <w:r w:rsidRPr="0065149C">
        <w:rPr>
          <w:sz w:val="28"/>
          <w:szCs w:val="28"/>
          <w:lang w:val="ro-MD"/>
        </w:rPr>
        <w:t xml:space="preserve">În cazul în care datorită </w:t>
      </w:r>
      <w:r w:rsidR="005714B1" w:rsidRPr="0065149C">
        <w:rPr>
          <w:sz w:val="28"/>
          <w:szCs w:val="28"/>
          <w:lang w:val="ro-MD"/>
        </w:rPr>
        <w:t>soluției</w:t>
      </w:r>
      <w:r w:rsidRPr="0065149C">
        <w:rPr>
          <w:sz w:val="28"/>
          <w:szCs w:val="28"/>
          <w:lang w:val="ro-MD"/>
        </w:rPr>
        <w:t xml:space="preserve"> constructive a reductorului (</w:t>
      </w:r>
      <w:r w:rsidR="00CE7307" w:rsidRPr="0065149C">
        <w:rPr>
          <w:sz w:val="28"/>
          <w:szCs w:val="28"/>
          <w:lang w:val="ro-MD"/>
        </w:rPr>
        <w:t>soluție</w:t>
      </w:r>
      <w:r w:rsidRPr="0065149C">
        <w:rPr>
          <w:sz w:val="28"/>
          <w:szCs w:val="28"/>
          <w:lang w:val="ro-MD"/>
        </w:rPr>
        <w:t xml:space="preserve"> aleasă de producător) supapa de suprapresiune nu se poate regla (în </w:t>
      </w:r>
      <w:r w:rsidR="00CE7307" w:rsidRPr="0065149C">
        <w:rPr>
          <w:sz w:val="28"/>
          <w:szCs w:val="28"/>
          <w:lang w:val="ro-MD"/>
        </w:rPr>
        <w:t>situația</w:t>
      </w:r>
      <w:r w:rsidRPr="0065149C">
        <w:rPr>
          <w:sz w:val="28"/>
          <w:szCs w:val="28"/>
          <w:lang w:val="ro-MD"/>
        </w:rPr>
        <w:t xml:space="preserve"> în care la verificare s-a constatat dereglarea ei) de către personalul </w:t>
      </w:r>
      <w:r w:rsidR="00CE7307" w:rsidRPr="0065149C">
        <w:rPr>
          <w:sz w:val="28"/>
          <w:szCs w:val="28"/>
          <w:lang w:val="ro-MD"/>
        </w:rPr>
        <w:t>unității</w:t>
      </w:r>
      <w:r w:rsidRPr="0065149C">
        <w:rPr>
          <w:sz w:val="28"/>
          <w:szCs w:val="28"/>
          <w:lang w:val="ro-MD"/>
        </w:rPr>
        <w:t xml:space="preserve"> beneficiare, atunci furnizorul se va angaja, prin contract, că va readuce în parametrii </w:t>
      </w:r>
      <w:r w:rsidR="00CE7307" w:rsidRPr="0065149C">
        <w:rPr>
          <w:sz w:val="28"/>
          <w:szCs w:val="28"/>
          <w:lang w:val="ro-MD"/>
        </w:rPr>
        <w:t>inițiali</w:t>
      </w:r>
      <w:r w:rsidRPr="0065149C">
        <w:rPr>
          <w:sz w:val="28"/>
          <w:szCs w:val="28"/>
          <w:lang w:val="ro-MD"/>
        </w:rPr>
        <w:t xml:space="preserve"> de </w:t>
      </w:r>
      <w:r w:rsidR="00CE7307" w:rsidRPr="0065149C">
        <w:rPr>
          <w:sz w:val="28"/>
          <w:szCs w:val="28"/>
          <w:lang w:val="ro-MD"/>
        </w:rPr>
        <w:t>funcționare</w:t>
      </w:r>
      <w:r w:rsidRPr="0065149C">
        <w:rPr>
          <w:sz w:val="28"/>
          <w:szCs w:val="28"/>
          <w:lang w:val="ro-MD"/>
        </w:rPr>
        <w:t xml:space="preserve"> această supapă pe cheltuiala sa pe toată durata de exploatare a acestor aparate, dar nu mai </w:t>
      </w:r>
      <w:r w:rsidR="006438FF" w:rsidRPr="0065149C">
        <w:rPr>
          <w:sz w:val="28"/>
          <w:szCs w:val="28"/>
          <w:lang w:val="ro-MD"/>
        </w:rPr>
        <w:t>puțin</w:t>
      </w:r>
      <w:r w:rsidRPr="0065149C">
        <w:rPr>
          <w:sz w:val="28"/>
          <w:szCs w:val="28"/>
          <w:lang w:val="ro-MD"/>
        </w:rPr>
        <w:t xml:space="preserve"> de 10 ani.</w:t>
      </w:r>
    </w:p>
    <w:p w14:paraId="7331C8C9" w14:textId="77777777" w:rsidR="00C82454" w:rsidRPr="0065149C" w:rsidRDefault="00C82454" w:rsidP="005714B1">
      <w:pPr>
        <w:pStyle w:val="Default"/>
        <w:numPr>
          <w:ilvl w:val="2"/>
          <w:numId w:val="16"/>
        </w:numPr>
        <w:shd w:val="clear" w:color="auto" w:fill="FFFFFF" w:themeFill="background1"/>
        <w:tabs>
          <w:tab w:val="left" w:pos="1276"/>
        </w:tabs>
        <w:ind w:left="0" w:firstLine="567"/>
        <w:jc w:val="both"/>
        <w:rPr>
          <w:sz w:val="28"/>
          <w:szCs w:val="28"/>
          <w:lang w:val="ro-MD"/>
        </w:rPr>
      </w:pPr>
      <w:r w:rsidRPr="0065149C">
        <w:rPr>
          <w:sz w:val="28"/>
          <w:szCs w:val="28"/>
          <w:lang w:val="ro-MD"/>
        </w:rPr>
        <w:t>Reductorul de presiune va fi prevăzut să funcționeze la presiunea de intrare până la inclusiv 300 bar, și presiunea de ieșire în diapazonul 6 ÷ 9 bar.</w:t>
      </w:r>
    </w:p>
    <w:p w14:paraId="57F0ADAC" w14:textId="77777777" w:rsidR="00C82454" w:rsidRPr="0065149C" w:rsidRDefault="00C82454" w:rsidP="005714B1">
      <w:pPr>
        <w:pStyle w:val="Default"/>
        <w:numPr>
          <w:ilvl w:val="2"/>
          <w:numId w:val="16"/>
        </w:numPr>
        <w:shd w:val="clear" w:color="auto" w:fill="FFFFFF" w:themeFill="background1"/>
        <w:tabs>
          <w:tab w:val="left" w:pos="1276"/>
        </w:tabs>
        <w:ind w:left="0" w:firstLine="567"/>
        <w:jc w:val="both"/>
        <w:rPr>
          <w:sz w:val="28"/>
          <w:szCs w:val="28"/>
          <w:lang w:val="ro-MD"/>
        </w:rPr>
      </w:pPr>
      <w:r w:rsidRPr="0065149C">
        <w:rPr>
          <w:sz w:val="28"/>
          <w:szCs w:val="28"/>
          <w:lang w:val="ro-MD"/>
        </w:rPr>
        <w:t>Presiunea supapei de siguranță va fi calibrată pentru diapazonul de 13 ÷ 20 bar.</w:t>
      </w:r>
    </w:p>
    <w:p w14:paraId="474373A1" w14:textId="77777777" w:rsidR="00C82454" w:rsidRPr="0065149C" w:rsidRDefault="00C82454" w:rsidP="005714B1">
      <w:pPr>
        <w:pStyle w:val="Default"/>
        <w:numPr>
          <w:ilvl w:val="2"/>
          <w:numId w:val="16"/>
        </w:numPr>
        <w:shd w:val="clear" w:color="auto" w:fill="FFFFFF" w:themeFill="background1"/>
        <w:tabs>
          <w:tab w:val="left" w:pos="1276"/>
        </w:tabs>
        <w:ind w:left="0" w:firstLine="567"/>
        <w:jc w:val="both"/>
        <w:rPr>
          <w:sz w:val="28"/>
          <w:szCs w:val="28"/>
          <w:lang w:val="ro-MD"/>
        </w:rPr>
      </w:pPr>
      <w:r w:rsidRPr="0065149C">
        <w:rPr>
          <w:sz w:val="28"/>
          <w:szCs w:val="28"/>
          <w:lang w:val="ro-MD"/>
        </w:rPr>
        <w:t>Debitul de aer se va încadra în următorii parametri: pentru presiunea de intrare de 20 ÷ 30 bar până la 1000 litri/min, pentru presiunea de intrare de 0 ÷ 20 bar peste 500 litri/min.</w:t>
      </w:r>
    </w:p>
    <w:p w14:paraId="01B7C0A8" w14:textId="46EBD9E5" w:rsidR="00C82454" w:rsidRDefault="00C82454" w:rsidP="005714B1">
      <w:pPr>
        <w:pStyle w:val="Default"/>
        <w:numPr>
          <w:ilvl w:val="2"/>
          <w:numId w:val="16"/>
        </w:numPr>
        <w:shd w:val="clear" w:color="auto" w:fill="FFFFFF" w:themeFill="background1"/>
        <w:tabs>
          <w:tab w:val="left" w:pos="1276"/>
        </w:tabs>
        <w:ind w:left="0" w:firstLine="567"/>
        <w:jc w:val="both"/>
        <w:rPr>
          <w:sz w:val="28"/>
          <w:szCs w:val="28"/>
          <w:lang w:val="ro-MD"/>
        </w:rPr>
      </w:pPr>
      <w:r w:rsidRPr="0065149C">
        <w:rPr>
          <w:sz w:val="28"/>
          <w:szCs w:val="28"/>
          <w:lang w:val="ro-MD"/>
        </w:rPr>
        <w:t xml:space="preserve">Debitul de aer la care presiunea pozitivă va fi </w:t>
      </w:r>
      <w:r w:rsidR="002E5ADA" w:rsidRPr="0065149C">
        <w:rPr>
          <w:sz w:val="28"/>
          <w:szCs w:val="28"/>
          <w:lang w:val="ro-MD"/>
        </w:rPr>
        <w:t>menținută</w:t>
      </w:r>
      <w:r w:rsidRPr="0065149C">
        <w:rPr>
          <w:sz w:val="28"/>
          <w:szCs w:val="28"/>
          <w:lang w:val="ro-MD"/>
        </w:rPr>
        <w:t xml:space="preserve"> - cel puțin 300 l/min.</w:t>
      </w:r>
    </w:p>
    <w:p w14:paraId="35918DB6" w14:textId="77777777" w:rsidR="005C2B16" w:rsidRPr="0065149C" w:rsidRDefault="005C2B16" w:rsidP="005C2B16">
      <w:pPr>
        <w:pStyle w:val="Default"/>
        <w:shd w:val="clear" w:color="auto" w:fill="FFFFFF" w:themeFill="background1"/>
        <w:tabs>
          <w:tab w:val="left" w:pos="1276"/>
        </w:tabs>
        <w:jc w:val="both"/>
        <w:rPr>
          <w:sz w:val="28"/>
          <w:szCs w:val="28"/>
          <w:lang w:val="ro-MD"/>
        </w:rPr>
      </w:pPr>
    </w:p>
    <w:p w14:paraId="0166A65B" w14:textId="1B9F6933" w:rsidR="00C82454" w:rsidRPr="0065149C" w:rsidRDefault="005714B1" w:rsidP="00C82454">
      <w:pPr>
        <w:pStyle w:val="Default"/>
        <w:numPr>
          <w:ilvl w:val="1"/>
          <w:numId w:val="26"/>
        </w:numPr>
        <w:shd w:val="clear" w:color="auto" w:fill="FFFFFF" w:themeFill="background1"/>
        <w:tabs>
          <w:tab w:val="left" w:pos="1134"/>
        </w:tabs>
        <w:ind w:left="0" w:firstLine="567"/>
        <w:jc w:val="both"/>
        <w:rPr>
          <w:b/>
          <w:bCs/>
          <w:sz w:val="28"/>
          <w:szCs w:val="28"/>
          <w:lang w:val="ro-MD"/>
        </w:rPr>
      </w:pPr>
      <w:r w:rsidRPr="0065149C">
        <w:rPr>
          <w:b/>
          <w:bCs/>
          <w:sz w:val="28"/>
          <w:szCs w:val="28"/>
          <w:lang w:val="ro-MD"/>
        </w:rPr>
        <w:t xml:space="preserve"> </w:t>
      </w:r>
      <w:r w:rsidR="00C82454" w:rsidRPr="0065149C">
        <w:rPr>
          <w:b/>
          <w:bCs/>
          <w:sz w:val="28"/>
          <w:szCs w:val="28"/>
          <w:lang w:val="ro-MD"/>
        </w:rPr>
        <w:t>Manometrul.</w:t>
      </w:r>
    </w:p>
    <w:p w14:paraId="5A08A2D0" w14:textId="77777777" w:rsidR="00C82454" w:rsidRPr="0065149C" w:rsidRDefault="00C82454" w:rsidP="00C82454">
      <w:pPr>
        <w:pStyle w:val="a6"/>
        <w:numPr>
          <w:ilvl w:val="0"/>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85AE76A" w14:textId="77777777" w:rsidR="00C82454" w:rsidRPr="0065149C" w:rsidRDefault="00C82454" w:rsidP="00C82454">
      <w:pPr>
        <w:pStyle w:val="a6"/>
        <w:numPr>
          <w:ilvl w:val="0"/>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26C9CC7" w14:textId="77777777" w:rsidR="00C82454" w:rsidRPr="0065149C" w:rsidRDefault="00C82454" w:rsidP="00C82454">
      <w:pPr>
        <w:pStyle w:val="a6"/>
        <w:numPr>
          <w:ilvl w:val="0"/>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4BC7853D" w14:textId="77777777" w:rsidR="00C82454" w:rsidRPr="0065149C" w:rsidRDefault="00C82454" w:rsidP="00C82454">
      <w:pPr>
        <w:pStyle w:val="a6"/>
        <w:numPr>
          <w:ilvl w:val="0"/>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404F543F" w14:textId="77777777" w:rsidR="00C82454" w:rsidRPr="0065149C" w:rsidRDefault="00C82454" w:rsidP="00C82454">
      <w:pPr>
        <w:pStyle w:val="a6"/>
        <w:numPr>
          <w:ilvl w:val="0"/>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3E5FBB9F" w14:textId="77777777" w:rsidR="00C82454" w:rsidRPr="0065149C" w:rsidRDefault="00C82454" w:rsidP="00C82454">
      <w:pPr>
        <w:pStyle w:val="a6"/>
        <w:numPr>
          <w:ilvl w:val="0"/>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9AD8838" w14:textId="77777777" w:rsidR="00C82454" w:rsidRPr="0065149C" w:rsidRDefault="00C82454" w:rsidP="00C82454">
      <w:pPr>
        <w:pStyle w:val="a6"/>
        <w:numPr>
          <w:ilvl w:val="0"/>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14FB4CC" w14:textId="77777777" w:rsidR="00C82454" w:rsidRPr="0065149C" w:rsidRDefault="00C82454" w:rsidP="00C82454">
      <w:pPr>
        <w:pStyle w:val="a6"/>
        <w:numPr>
          <w:ilvl w:val="1"/>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39D7B1AE" w14:textId="77777777" w:rsidR="00C82454" w:rsidRPr="0065149C" w:rsidRDefault="00C82454" w:rsidP="00C82454">
      <w:pPr>
        <w:pStyle w:val="a6"/>
        <w:numPr>
          <w:ilvl w:val="1"/>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22C82333" w14:textId="77777777" w:rsidR="00C82454" w:rsidRPr="0065149C" w:rsidRDefault="00C82454" w:rsidP="00C82454">
      <w:pPr>
        <w:pStyle w:val="a6"/>
        <w:numPr>
          <w:ilvl w:val="1"/>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2FB1DD6" w14:textId="77777777" w:rsidR="00C82454" w:rsidRPr="0065149C" w:rsidRDefault="00C82454" w:rsidP="00C82454">
      <w:pPr>
        <w:pStyle w:val="a6"/>
        <w:numPr>
          <w:ilvl w:val="1"/>
          <w:numId w:val="2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26ED0542" w14:textId="77777777" w:rsidR="005714B1" w:rsidRPr="0065149C" w:rsidRDefault="005714B1" w:rsidP="005714B1">
      <w:pPr>
        <w:pStyle w:val="a6"/>
        <w:numPr>
          <w:ilvl w:val="1"/>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83BF802" w14:textId="0CE0C006" w:rsidR="00C82454" w:rsidRPr="0065149C" w:rsidRDefault="00C82454" w:rsidP="00000572">
      <w:pPr>
        <w:pStyle w:val="Default"/>
        <w:numPr>
          <w:ilvl w:val="2"/>
          <w:numId w:val="16"/>
        </w:numPr>
        <w:shd w:val="clear" w:color="auto" w:fill="FFFFFF" w:themeFill="background1"/>
        <w:tabs>
          <w:tab w:val="left" w:pos="1276"/>
        </w:tabs>
        <w:ind w:left="0" w:firstLine="567"/>
        <w:jc w:val="both"/>
        <w:rPr>
          <w:sz w:val="28"/>
          <w:szCs w:val="28"/>
          <w:lang w:val="ro-MD"/>
        </w:rPr>
      </w:pPr>
      <w:r w:rsidRPr="0065149C">
        <w:rPr>
          <w:sz w:val="28"/>
          <w:szCs w:val="28"/>
          <w:lang w:val="ro-MD"/>
        </w:rPr>
        <w:t>Manometrul va fi de tip mecanic cu ac, încadrat în corp din oțel inoxidabil</w:t>
      </w:r>
      <w:r w:rsidR="003341D6" w:rsidRPr="0065149C">
        <w:rPr>
          <w:sz w:val="28"/>
          <w:szCs w:val="28"/>
          <w:lang w:val="ro-MD"/>
        </w:rPr>
        <w:t xml:space="preserve">, </w:t>
      </w:r>
      <w:r w:rsidR="00CE5979" w:rsidRPr="0065149C">
        <w:rPr>
          <w:sz w:val="28"/>
          <w:szCs w:val="28"/>
          <w:lang w:val="ro-MD"/>
        </w:rPr>
        <w:t>va fi a</w:t>
      </w:r>
      <w:r w:rsidRPr="0065149C">
        <w:rPr>
          <w:sz w:val="28"/>
          <w:szCs w:val="28"/>
          <w:lang w:val="ro-MD"/>
        </w:rPr>
        <w:t>mplasa</w:t>
      </w:r>
      <w:r w:rsidR="00CE5979" w:rsidRPr="0065149C">
        <w:rPr>
          <w:sz w:val="28"/>
          <w:szCs w:val="28"/>
          <w:lang w:val="ro-MD"/>
        </w:rPr>
        <w:t>t</w:t>
      </w:r>
      <w:r w:rsidRPr="0065149C">
        <w:rPr>
          <w:sz w:val="28"/>
          <w:szCs w:val="28"/>
          <w:lang w:val="ro-MD"/>
        </w:rPr>
        <w:t xml:space="preserve"> prin furtun fixat ferm pe una din curelele de umăr, ușor de desprins din fixator pentru a putea fi vizualizat de utilizator.</w:t>
      </w:r>
    </w:p>
    <w:p w14:paraId="2FA656C5" w14:textId="04D68ACA" w:rsidR="00C82454" w:rsidRPr="0065149C" w:rsidRDefault="00C82454" w:rsidP="003341D6">
      <w:pPr>
        <w:pStyle w:val="Default"/>
        <w:numPr>
          <w:ilvl w:val="2"/>
          <w:numId w:val="16"/>
        </w:numPr>
        <w:shd w:val="clear" w:color="auto" w:fill="FFFFFF" w:themeFill="background1"/>
        <w:tabs>
          <w:tab w:val="left" w:pos="1276"/>
        </w:tabs>
        <w:ind w:left="0" w:firstLine="567"/>
        <w:jc w:val="both"/>
        <w:rPr>
          <w:sz w:val="28"/>
          <w:szCs w:val="28"/>
          <w:lang w:val="ro-MD"/>
        </w:rPr>
      </w:pPr>
      <w:r w:rsidRPr="0065149C">
        <w:rPr>
          <w:sz w:val="28"/>
          <w:szCs w:val="28"/>
          <w:lang w:val="ro-MD"/>
        </w:rPr>
        <w:t>Manometrul trebuie să fie calibrat pornind de la 0 la valoarea de cel puțin 350 bari, să permită utilizatorului citirea cu precizie de 10 bar, să aibă cadran luminiscent/</w:t>
      </w:r>
      <w:r w:rsidR="00303A16" w:rsidRPr="00583647">
        <w:rPr>
          <w:lang w:val="en-US"/>
        </w:rPr>
        <w:t xml:space="preserve"> </w:t>
      </w:r>
      <w:r w:rsidR="00303A16" w:rsidRPr="00303A16">
        <w:rPr>
          <w:sz w:val="28"/>
          <w:szCs w:val="28"/>
          <w:lang w:val="ro-MD"/>
        </w:rPr>
        <w:t>fosforescent</w:t>
      </w:r>
      <w:r w:rsidRPr="0065149C">
        <w:rPr>
          <w:sz w:val="28"/>
          <w:szCs w:val="28"/>
          <w:lang w:val="ro-MD"/>
        </w:rPr>
        <w:t xml:space="preserve">, să fie protejat cu </w:t>
      </w:r>
      <w:r w:rsidR="003341D6" w:rsidRPr="0065149C">
        <w:rPr>
          <w:sz w:val="28"/>
          <w:szCs w:val="28"/>
          <w:lang w:val="ro-MD"/>
        </w:rPr>
        <w:t>manșon</w:t>
      </w:r>
      <w:r w:rsidRPr="0065149C">
        <w:rPr>
          <w:sz w:val="28"/>
          <w:szCs w:val="28"/>
          <w:lang w:val="ro-MD"/>
        </w:rPr>
        <w:t xml:space="preserve"> de </w:t>
      </w:r>
      <w:r w:rsidR="003341D6" w:rsidRPr="0065149C">
        <w:rPr>
          <w:sz w:val="28"/>
          <w:szCs w:val="28"/>
          <w:lang w:val="ro-MD"/>
        </w:rPr>
        <w:t>protecție</w:t>
      </w:r>
      <w:r w:rsidRPr="0065149C">
        <w:rPr>
          <w:sz w:val="28"/>
          <w:szCs w:val="28"/>
          <w:lang w:val="ro-MD"/>
        </w:rPr>
        <w:t xml:space="preserve"> la </w:t>
      </w:r>
      <w:r w:rsidR="003341D6" w:rsidRPr="0065149C">
        <w:rPr>
          <w:sz w:val="28"/>
          <w:szCs w:val="28"/>
          <w:lang w:val="ro-MD"/>
        </w:rPr>
        <w:t>șoc</w:t>
      </w:r>
      <w:r w:rsidRPr="0065149C">
        <w:rPr>
          <w:sz w:val="28"/>
          <w:szCs w:val="28"/>
          <w:lang w:val="ro-MD"/>
        </w:rPr>
        <w:t xml:space="preserve"> cu acoperire din cauciuc ignifug, iar limita de </w:t>
      </w:r>
      <w:r w:rsidR="003341D6" w:rsidRPr="0065149C">
        <w:rPr>
          <w:sz w:val="28"/>
          <w:szCs w:val="28"/>
          <w:lang w:val="ro-MD"/>
        </w:rPr>
        <w:t>siguranță</w:t>
      </w:r>
      <w:r w:rsidRPr="0065149C">
        <w:rPr>
          <w:sz w:val="28"/>
          <w:szCs w:val="28"/>
          <w:lang w:val="ro-MD"/>
        </w:rPr>
        <w:t xml:space="preserve"> (presiunea de </w:t>
      </w:r>
      <w:r w:rsidR="003341D6" w:rsidRPr="0065149C">
        <w:rPr>
          <w:sz w:val="28"/>
          <w:szCs w:val="28"/>
          <w:lang w:val="ro-MD"/>
        </w:rPr>
        <w:t>declanșare</w:t>
      </w:r>
      <w:r w:rsidRPr="0065149C">
        <w:rPr>
          <w:sz w:val="28"/>
          <w:szCs w:val="28"/>
          <w:lang w:val="ro-MD"/>
        </w:rPr>
        <w:t xml:space="preserve"> a semnalului sonor de avertizare) trebuie să fie marcată în mod distinct cu colorare roșie. </w:t>
      </w:r>
    </w:p>
    <w:p w14:paraId="1B5B88BA" w14:textId="5A8F2A13" w:rsidR="00C82454" w:rsidRDefault="00C82454" w:rsidP="00CE5979">
      <w:pPr>
        <w:pStyle w:val="Default"/>
        <w:numPr>
          <w:ilvl w:val="2"/>
          <w:numId w:val="16"/>
        </w:numPr>
        <w:shd w:val="clear" w:color="auto" w:fill="FFFFFF" w:themeFill="background1"/>
        <w:tabs>
          <w:tab w:val="left" w:pos="1276"/>
        </w:tabs>
        <w:ind w:left="0" w:firstLine="567"/>
        <w:jc w:val="both"/>
        <w:rPr>
          <w:sz w:val="28"/>
          <w:szCs w:val="28"/>
          <w:lang w:val="ro-MD"/>
        </w:rPr>
      </w:pPr>
      <w:r w:rsidRPr="0065149C">
        <w:rPr>
          <w:sz w:val="28"/>
          <w:szCs w:val="28"/>
          <w:lang w:val="ro-MD"/>
        </w:rPr>
        <w:t xml:space="preserve">Manometrul va fi montat în același corp cu dispozitivul de avertizare sonora (alarmă/fluier), care trebuie să intre în </w:t>
      </w:r>
      <w:r w:rsidR="00CE5979" w:rsidRPr="0065149C">
        <w:rPr>
          <w:sz w:val="28"/>
          <w:szCs w:val="28"/>
          <w:lang w:val="ro-MD"/>
        </w:rPr>
        <w:t>funcțiune</w:t>
      </w:r>
      <w:r w:rsidRPr="0065149C">
        <w:rPr>
          <w:sz w:val="28"/>
          <w:szCs w:val="28"/>
          <w:lang w:val="ro-MD"/>
        </w:rPr>
        <w:t xml:space="preserve"> la atingerea presiunii minime de </w:t>
      </w:r>
      <w:r w:rsidR="00CE5979" w:rsidRPr="0065149C">
        <w:rPr>
          <w:sz w:val="28"/>
          <w:szCs w:val="28"/>
          <w:lang w:val="ro-MD"/>
        </w:rPr>
        <w:t>siguranță</w:t>
      </w:r>
      <w:r w:rsidRPr="0065149C">
        <w:rPr>
          <w:sz w:val="28"/>
          <w:szCs w:val="28"/>
          <w:lang w:val="ro-MD"/>
        </w:rPr>
        <w:t>.</w:t>
      </w:r>
    </w:p>
    <w:p w14:paraId="207B31D2" w14:textId="77777777" w:rsidR="005C2B16" w:rsidRPr="0065149C" w:rsidRDefault="005C2B16" w:rsidP="005C2B16">
      <w:pPr>
        <w:pStyle w:val="Default"/>
        <w:shd w:val="clear" w:color="auto" w:fill="FFFFFF" w:themeFill="background1"/>
        <w:tabs>
          <w:tab w:val="left" w:pos="1276"/>
        </w:tabs>
        <w:jc w:val="both"/>
        <w:rPr>
          <w:sz w:val="28"/>
          <w:szCs w:val="28"/>
          <w:lang w:val="ro-MD"/>
        </w:rPr>
      </w:pPr>
    </w:p>
    <w:p w14:paraId="4E0C76C3" w14:textId="77777777" w:rsidR="00C82454" w:rsidRPr="0065149C" w:rsidRDefault="00C82454" w:rsidP="00C82454">
      <w:pPr>
        <w:pStyle w:val="Default"/>
        <w:numPr>
          <w:ilvl w:val="1"/>
          <w:numId w:val="26"/>
        </w:numPr>
        <w:shd w:val="clear" w:color="auto" w:fill="FFFFFF" w:themeFill="background1"/>
        <w:tabs>
          <w:tab w:val="left" w:pos="1134"/>
        </w:tabs>
        <w:ind w:left="0" w:firstLine="567"/>
        <w:jc w:val="both"/>
        <w:rPr>
          <w:b/>
          <w:bCs/>
          <w:sz w:val="28"/>
          <w:szCs w:val="28"/>
          <w:lang w:val="ro-MD"/>
        </w:rPr>
      </w:pPr>
      <w:r w:rsidRPr="0065149C">
        <w:rPr>
          <w:b/>
          <w:bCs/>
          <w:sz w:val="28"/>
          <w:szCs w:val="28"/>
          <w:lang w:val="ro-MD"/>
        </w:rPr>
        <w:lastRenderedPageBreak/>
        <w:t>Alarma.</w:t>
      </w:r>
    </w:p>
    <w:p w14:paraId="394803E2" w14:textId="77777777" w:rsidR="0021762B" w:rsidRPr="0065149C" w:rsidRDefault="0021762B" w:rsidP="0021762B">
      <w:pPr>
        <w:pStyle w:val="a6"/>
        <w:numPr>
          <w:ilvl w:val="0"/>
          <w:numId w:val="2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47E749D2" w14:textId="77777777" w:rsidR="0021762B" w:rsidRPr="0065149C" w:rsidRDefault="0021762B" w:rsidP="0021762B">
      <w:pPr>
        <w:pStyle w:val="a6"/>
        <w:numPr>
          <w:ilvl w:val="0"/>
          <w:numId w:val="2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3D10E4ED" w14:textId="77777777" w:rsidR="0021762B" w:rsidRPr="0065149C" w:rsidRDefault="0021762B" w:rsidP="0021762B">
      <w:pPr>
        <w:pStyle w:val="a6"/>
        <w:numPr>
          <w:ilvl w:val="0"/>
          <w:numId w:val="2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2DEB8F99" w14:textId="77777777" w:rsidR="0021762B" w:rsidRPr="0065149C" w:rsidRDefault="0021762B" w:rsidP="0021762B">
      <w:pPr>
        <w:pStyle w:val="a6"/>
        <w:numPr>
          <w:ilvl w:val="1"/>
          <w:numId w:val="2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6A865CEF" w14:textId="77777777" w:rsidR="0021762B" w:rsidRPr="0065149C" w:rsidRDefault="0021762B" w:rsidP="0021762B">
      <w:pPr>
        <w:pStyle w:val="a6"/>
        <w:numPr>
          <w:ilvl w:val="1"/>
          <w:numId w:val="2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33A76DD0" w14:textId="77777777" w:rsidR="0021762B" w:rsidRPr="0065149C" w:rsidRDefault="0021762B" w:rsidP="0021762B">
      <w:pPr>
        <w:pStyle w:val="a6"/>
        <w:numPr>
          <w:ilvl w:val="1"/>
          <w:numId w:val="2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CB4EA64" w14:textId="77777777" w:rsidR="0021762B" w:rsidRPr="0065149C" w:rsidRDefault="0021762B" w:rsidP="0021762B">
      <w:pPr>
        <w:pStyle w:val="a6"/>
        <w:numPr>
          <w:ilvl w:val="1"/>
          <w:numId w:val="2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2E504442" w14:textId="77777777" w:rsidR="0021762B" w:rsidRPr="0065149C" w:rsidRDefault="0021762B" w:rsidP="0021762B">
      <w:pPr>
        <w:pStyle w:val="a6"/>
        <w:numPr>
          <w:ilvl w:val="1"/>
          <w:numId w:val="2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30399C30" w14:textId="43910A98" w:rsidR="00C82454" w:rsidRPr="0065149C" w:rsidRDefault="00C82454" w:rsidP="0021762B">
      <w:pPr>
        <w:pStyle w:val="Default"/>
        <w:numPr>
          <w:ilvl w:val="2"/>
          <w:numId w:val="21"/>
        </w:numPr>
        <w:shd w:val="clear" w:color="auto" w:fill="FFFFFF" w:themeFill="background1"/>
        <w:tabs>
          <w:tab w:val="left" w:pos="1276"/>
        </w:tabs>
        <w:ind w:left="0" w:firstLine="567"/>
        <w:jc w:val="both"/>
        <w:rPr>
          <w:sz w:val="28"/>
          <w:szCs w:val="28"/>
          <w:lang w:val="ro-MD"/>
        </w:rPr>
      </w:pPr>
      <w:r w:rsidRPr="0065149C">
        <w:rPr>
          <w:sz w:val="28"/>
          <w:szCs w:val="28"/>
          <w:lang w:val="ro-MD"/>
        </w:rPr>
        <w:t xml:space="preserve">Alarmă trebuie </w:t>
      </w:r>
      <w:r w:rsidR="00CE5979" w:rsidRPr="0065149C">
        <w:rPr>
          <w:sz w:val="28"/>
          <w:szCs w:val="28"/>
          <w:lang w:val="ro-MD"/>
        </w:rPr>
        <w:t>va fi</w:t>
      </w:r>
      <w:r w:rsidRPr="0065149C">
        <w:rPr>
          <w:sz w:val="28"/>
          <w:szCs w:val="28"/>
          <w:lang w:val="ro-MD"/>
        </w:rPr>
        <w:t xml:space="preserve"> montată în același corp cu manometrul de pe pieptul pompierului și se va autodeclanșa la atingerea presiunii minime recomandate de siguranță de 50 ÷ 60 bar, cu posibilitate de reglare/ajustare. Principiul de funcționare  -  „capilar în capilar”.</w:t>
      </w:r>
    </w:p>
    <w:p w14:paraId="2FF3C3CF" w14:textId="25AA529C" w:rsidR="00C82454" w:rsidRDefault="00C82454" w:rsidP="0079625F">
      <w:pPr>
        <w:pStyle w:val="Default"/>
        <w:numPr>
          <w:ilvl w:val="2"/>
          <w:numId w:val="21"/>
        </w:numPr>
        <w:shd w:val="clear" w:color="auto" w:fill="FFFFFF" w:themeFill="background1"/>
        <w:tabs>
          <w:tab w:val="left" w:pos="1276"/>
        </w:tabs>
        <w:ind w:left="0" w:firstLine="567"/>
        <w:jc w:val="both"/>
        <w:rPr>
          <w:sz w:val="28"/>
          <w:szCs w:val="28"/>
          <w:lang w:val="ro-MD"/>
        </w:rPr>
      </w:pPr>
      <w:r w:rsidRPr="0065149C">
        <w:rPr>
          <w:sz w:val="28"/>
          <w:szCs w:val="28"/>
          <w:lang w:val="ro-MD"/>
        </w:rPr>
        <w:t xml:space="preserve">Intensitatea sonoră a alarmei trebuie să fie de minim 90 dB, inclusiv la presiuni joase </w:t>
      </w:r>
      <w:r w:rsidR="00BA0895" w:rsidRPr="0065149C">
        <w:rPr>
          <w:sz w:val="28"/>
          <w:szCs w:val="28"/>
          <w:lang w:val="ro-MD"/>
        </w:rPr>
        <w:t>până</w:t>
      </w:r>
      <w:r w:rsidRPr="0065149C">
        <w:rPr>
          <w:sz w:val="28"/>
          <w:szCs w:val="28"/>
          <w:lang w:val="ro-MD"/>
        </w:rPr>
        <w:t xml:space="preserve"> la 10 bar.</w:t>
      </w:r>
      <w:r w:rsidR="00EF7161" w:rsidRPr="0065149C">
        <w:rPr>
          <w:sz w:val="28"/>
          <w:szCs w:val="28"/>
          <w:lang w:val="ro-MD"/>
        </w:rPr>
        <w:t xml:space="preserve"> </w:t>
      </w:r>
      <w:r w:rsidRPr="0065149C">
        <w:rPr>
          <w:sz w:val="28"/>
          <w:szCs w:val="28"/>
          <w:lang w:val="ro-MD"/>
        </w:rPr>
        <w:t>Frecvența sunetului</w:t>
      </w:r>
      <w:r w:rsidR="00CE5979" w:rsidRPr="0065149C">
        <w:rPr>
          <w:sz w:val="28"/>
          <w:szCs w:val="28"/>
          <w:lang w:val="ro-MD"/>
        </w:rPr>
        <w:t xml:space="preserve"> a</w:t>
      </w:r>
      <w:r w:rsidRPr="0065149C">
        <w:rPr>
          <w:sz w:val="28"/>
          <w:szCs w:val="28"/>
          <w:lang w:val="ro-MD"/>
        </w:rPr>
        <w:t>larmei să fie de 1800 Hz sau mai înalt, dar nu mai mult de 10 kHz.</w:t>
      </w:r>
    </w:p>
    <w:p w14:paraId="10245356" w14:textId="77777777" w:rsidR="005C2B16" w:rsidRPr="0065149C" w:rsidRDefault="005C2B16" w:rsidP="005C2B16">
      <w:pPr>
        <w:pStyle w:val="Default"/>
        <w:shd w:val="clear" w:color="auto" w:fill="FFFFFF" w:themeFill="background1"/>
        <w:tabs>
          <w:tab w:val="left" w:pos="1276"/>
        </w:tabs>
        <w:ind w:left="567"/>
        <w:jc w:val="both"/>
        <w:rPr>
          <w:sz w:val="28"/>
          <w:szCs w:val="28"/>
          <w:lang w:val="ro-MD"/>
        </w:rPr>
      </w:pPr>
    </w:p>
    <w:p w14:paraId="35ABA807" w14:textId="77777777" w:rsidR="00C82454" w:rsidRPr="0065149C" w:rsidRDefault="00C82454" w:rsidP="00C82454">
      <w:pPr>
        <w:pStyle w:val="Default"/>
        <w:numPr>
          <w:ilvl w:val="1"/>
          <w:numId w:val="26"/>
        </w:numPr>
        <w:shd w:val="clear" w:color="auto" w:fill="FFFFFF" w:themeFill="background1"/>
        <w:tabs>
          <w:tab w:val="left" w:pos="1134"/>
        </w:tabs>
        <w:ind w:left="0" w:firstLine="567"/>
        <w:jc w:val="both"/>
        <w:rPr>
          <w:b/>
          <w:bCs/>
          <w:sz w:val="28"/>
          <w:szCs w:val="28"/>
          <w:lang w:val="ro-MD"/>
        </w:rPr>
      </w:pPr>
      <w:r w:rsidRPr="0065149C">
        <w:rPr>
          <w:b/>
          <w:bCs/>
          <w:sz w:val="28"/>
          <w:szCs w:val="28"/>
          <w:lang w:val="ro-MD"/>
        </w:rPr>
        <w:t>Supapa de respirație (aparatul pulmonar).</w:t>
      </w:r>
    </w:p>
    <w:p w14:paraId="4C4AC2D3" w14:textId="77777777" w:rsidR="0021762B" w:rsidRPr="0065149C" w:rsidRDefault="0021762B" w:rsidP="0021762B">
      <w:pPr>
        <w:pStyle w:val="a6"/>
        <w:numPr>
          <w:ilvl w:val="0"/>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6C98BFB3" w14:textId="77777777" w:rsidR="0021762B" w:rsidRPr="0065149C" w:rsidRDefault="0021762B" w:rsidP="0021762B">
      <w:pPr>
        <w:pStyle w:val="a6"/>
        <w:numPr>
          <w:ilvl w:val="0"/>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67AE76C5" w14:textId="77777777" w:rsidR="0021762B" w:rsidRPr="0065149C" w:rsidRDefault="0021762B" w:rsidP="0021762B">
      <w:pPr>
        <w:pStyle w:val="a6"/>
        <w:numPr>
          <w:ilvl w:val="0"/>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06BB8207" w14:textId="77777777" w:rsidR="0021762B" w:rsidRPr="0065149C" w:rsidRDefault="0021762B" w:rsidP="0021762B">
      <w:pPr>
        <w:pStyle w:val="a6"/>
        <w:numPr>
          <w:ilvl w:val="1"/>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322F276D" w14:textId="77777777" w:rsidR="0021762B" w:rsidRPr="0065149C" w:rsidRDefault="0021762B" w:rsidP="0021762B">
      <w:pPr>
        <w:pStyle w:val="a6"/>
        <w:numPr>
          <w:ilvl w:val="1"/>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7A801B3" w14:textId="77777777" w:rsidR="0021762B" w:rsidRPr="0065149C" w:rsidRDefault="0021762B" w:rsidP="0021762B">
      <w:pPr>
        <w:pStyle w:val="a6"/>
        <w:numPr>
          <w:ilvl w:val="1"/>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351ECE55" w14:textId="77777777" w:rsidR="0021762B" w:rsidRPr="0065149C" w:rsidRDefault="0021762B" w:rsidP="0021762B">
      <w:pPr>
        <w:pStyle w:val="a6"/>
        <w:numPr>
          <w:ilvl w:val="1"/>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63B8CF21" w14:textId="77777777" w:rsidR="0021762B" w:rsidRPr="0065149C" w:rsidRDefault="0021762B" w:rsidP="0021762B">
      <w:pPr>
        <w:pStyle w:val="a6"/>
        <w:numPr>
          <w:ilvl w:val="1"/>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43709427" w14:textId="77777777" w:rsidR="0021762B" w:rsidRPr="0065149C" w:rsidRDefault="0021762B" w:rsidP="0021762B">
      <w:pPr>
        <w:pStyle w:val="a6"/>
        <w:numPr>
          <w:ilvl w:val="1"/>
          <w:numId w:val="2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619165AB" w14:textId="6E97C612" w:rsidR="00C82454" w:rsidRPr="0065149C" w:rsidRDefault="006F5BF7" w:rsidP="0021762B">
      <w:pPr>
        <w:pStyle w:val="Default"/>
        <w:numPr>
          <w:ilvl w:val="2"/>
          <w:numId w:val="22"/>
        </w:numPr>
        <w:shd w:val="clear" w:color="auto" w:fill="FFFFFF" w:themeFill="background1"/>
        <w:tabs>
          <w:tab w:val="left" w:pos="1276"/>
        </w:tabs>
        <w:ind w:left="0" w:firstLine="567"/>
        <w:jc w:val="both"/>
        <w:rPr>
          <w:sz w:val="28"/>
          <w:szCs w:val="28"/>
          <w:lang w:val="ro-MD"/>
        </w:rPr>
      </w:pPr>
      <w:r w:rsidRPr="006F5BF7">
        <w:rPr>
          <w:sz w:val="28"/>
          <w:szCs w:val="28"/>
          <w:lang w:val="ro-MD"/>
        </w:rPr>
        <w:t>Supapa de respirație trebuie să fie de tip detașabilă de la masca de respirație, cu mecanism de tip piston echilibrat, rezistentă la șocuri mecanice, având greutatea de maximum 0,3 kg și dimensiuni compacte</w:t>
      </w:r>
      <w:r w:rsidR="00C82454" w:rsidRPr="0065149C">
        <w:rPr>
          <w:sz w:val="28"/>
          <w:szCs w:val="28"/>
          <w:lang w:val="ro-MD"/>
        </w:rPr>
        <w:t>.</w:t>
      </w:r>
    </w:p>
    <w:p w14:paraId="21F62F29" w14:textId="77777777" w:rsidR="00C82454" w:rsidRPr="0065149C" w:rsidRDefault="00C82454" w:rsidP="00C82454">
      <w:pPr>
        <w:pStyle w:val="Default"/>
        <w:numPr>
          <w:ilvl w:val="2"/>
          <w:numId w:val="22"/>
        </w:numPr>
        <w:shd w:val="clear" w:color="auto" w:fill="FFFFFF" w:themeFill="background1"/>
        <w:tabs>
          <w:tab w:val="left" w:pos="1276"/>
        </w:tabs>
        <w:ind w:left="0" w:firstLine="567"/>
        <w:jc w:val="both"/>
        <w:rPr>
          <w:sz w:val="28"/>
          <w:szCs w:val="28"/>
          <w:lang w:val="ro-MD"/>
        </w:rPr>
      </w:pPr>
      <w:r w:rsidRPr="0065149C">
        <w:rPr>
          <w:sz w:val="28"/>
          <w:szCs w:val="28"/>
          <w:lang w:val="ro-MD"/>
        </w:rPr>
        <w:t>Materialul părților exterioare trebuie să fie din plastic rezistent la șocuri și abraziune.</w:t>
      </w:r>
    </w:p>
    <w:p w14:paraId="170ED993" w14:textId="6866046A" w:rsidR="00C82454" w:rsidRPr="0065149C" w:rsidRDefault="00C82454" w:rsidP="008E5B4E">
      <w:pPr>
        <w:pStyle w:val="Default"/>
        <w:numPr>
          <w:ilvl w:val="2"/>
          <w:numId w:val="22"/>
        </w:numPr>
        <w:shd w:val="clear" w:color="auto" w:fill="FFFFFF" w:themeFill="background1"/>
        <w:tabs>
          <w:tab w:val="left" w:pos="1276"/>
        </w:tabs>
        <w:ind w:left="0" w:firstLine="567"/>
        <w:jc w:val="both"/>
        <w:rPr>
          <w:sz w:val="28"/>
          <w:szCs w:val="28"/>
          <w:lang w:val="ro-MD"/>
        </w:rPr>
      </w:pPr>
      <w:r w:rsidRPr="0065149C">
        <w:rPr>
          <w:sz w:val="28"/>
          <w:szCs w:val="28"/>
          <w:lang w:val="ro-MD"/>
        </w:rPr>
        <w:t>Pornirea (activarea) supapei de respirație trebuie să fie prin 2 modalități:</w:t>
      </w:r>
      <w:r w:rsidR="00EF7161" w:rsidRPr="0065149C">
        <w:rPr>
          <w:sz w:val="28"/>
          <w:szCs w:val="28"/>
          <w:lang w:val="ro-MD"/>
        </w:rPr>
        <w:t xml:space="preserve"> </w:t>
      </w:r>
      <w:r w:rsidRPr="0065149C">
        <w:rPr>
          <w:sz w:val="28"/>
          <w:szCs w:val="28"/>
          <w:lang w:val="ro-MD"/>
        </w:rPr>
        <w:t>la prima inspirare, și</w:t>
      </w:r>
      <w:r w:rsidR="00EF7161" w:rsidRPr="0065149C">
        <w:rPr>
          <w:sz w:val="28"/>
          <w:szCs w:val="28"/>
          <w:lang w:val="ro-MD"/>
        </w:rPr>
        <w:t xml:space="preserve"> </w:t>
      </w:r>
      <w:r w:rsidRPr="0065149C">
        <w:rPr>
          <w:sz w:val="28"/>
          <w:szCs w:val="28"/>
          <w:lang w:val="ro-MD"/>
        </w:rPr>
        <w:t>forțat, prin apăsarea unui buton frontal ușor accesibil</w:t>
      </w:r>
      <w:r w:rsidR="0021762B" w:rsidRPr="0065149C">
        <w:rPr>
          <w:sz w:val="28"/>
          <w:szCs w:val="28"/>
          <w:lang w:val="ro-MD"/>
        </w:rPr>
        <w:t>.</w:t>
      </w:r>
    </w:p>
    <w:p w14:paraId="2FBD9101" w14:textId="77777777" w:rsidR="00C82454" w:rsidRPr="0065149C" w:rsidRDefault="00C82454" w:rsidP="00C82454">
      <w:pPr>
        <w:pStyle w:val="Default"/>
        <w:numPr>
          <w:ilvl w:val="2"/>
          <w:numId w:val="22"/>
        </w:numPr>
        <w:shd w:val="clear" w:color="auto" w:fill="FFFFFF" w:themeFill="background1"/>
        <w:tabs>
          <w:tab w:val="left" w:pos="1276"/>
        </w:tabs>
        <w:ind w:left="0" w:firstLine="567"/>
        <w:jc w:val="both"/>
        <w:rPr>
          <w:sz w:val="28"/>
          <w:szCs w:val="28"/>
          <w:lang w:val="ro-MD"/>
        </w:rPr>
      </w:pPr>
      <w:r w:rsidRPr="0065149C">
        <w:rPr>
          <w:sz w:val="28"/>
          <w:szCs w:val="28"/>
          <w:lang w:val="ro-MD"/>
        </w:rPr>
        <w:t>Oprirea (închiderea) supapei de respirație trebuie să fie prin apăsarea unui buton ușor accesibil.</w:t>
      </w:r>
    </w:p>
    <w:p w14:paraId="16709A79" w14:textId="77777777" w:rsidR="00C82454" w:rsidRPr="0065149C" w:rsidRDefault="00C82454" w:rsidP="00C82454">
      <w:pPr>
        <w:pStyle w:val="Default"/>
        <w:numPr>
          <w:ilvl w:val="2"/>
          <w:numId w:val="22"/>
        </w:numPr>
        <w:shd w:val="clear" w:color="auto" w:fill="FFFFFF" w:themeFill="background1"/>
        <w:tabs>
          <w:tab w:val="left" w:pos="1276"/>
        </w:tabs>
        <w:ind w:left="0" w:firstLine="567"/>
        <w:jc w:val="both"/>
        <w:rPr>
          <w:sz w:val="28"/>
          <w:szCs w:val="28"/>
          <w:lang w:val="ro-MD"/>
        </w:rPr>
      </w:pPr>
      <w:r w:rsidRPr="0065149C">
        <w:rPr>
          <w:sz w:val="28"/>
          <w:szCs w:val="28"/>
          <w:lang w:val="ro-MD"/>
        </w:rPr>
        <w:t>Cuplarea/decuplarea supapei de respirație cu masca facială trebuie să fie foarte rapid prin racord cu fișă, cu fixare fermă, fără folosirea instrumentelor adiționale.</w:t>
      </w:r>
    </w:p>
    <w:p w14:paraId="3134860A" w14:textId="1BA7D3DC" w:rsidR="00C82454" w:rsidRDefault="00C82454" w:rsidP="00C82454">
      <w:pPr>
        <w:pStyle w:val="Default"/>
        <w:numPr>
          <w:ilvl w:val="2"/>
          <w:numId w:val="22"/>
        </w:numPr>
        <w:shd w:val="clear" w:color="auto" w:fill="FFFFFF" w:themeFill="background1"/>
        <w:tabs>
          <w:tab w:val="left" w:pos="1276"/>
        </w:tabs>
        <w:ind w:left="0" w:firstLine="567"/>
        <w:jc w:val="both"/>
        <w:rPr>
          <w:sz w:val="28"/>
          <w:szCs w:val="28"/>
          <w:lang w:val="ro-MD"/>
        </w:rPr>
      </w:pPr>
      <w:r w:rsidRPr="0065149C">
        <w:rPr>
          <w:sz w:val="28"/>
          <w:szCs w:val="28"/>
          <w:lang w:val="ro-MD"/>
        </w:rPr>
        <w:t>Conectarea la supapa de respirație să fie prin conexiune rapidă de conectare la furtunul de presiune medie a supapei, plasată pe pieptul utilizatorului pe una din curele (dreapta sau stânga – configurabil).</w:t>
      </w:r>
    </w:p>
    <w:p w14:paraId="2D7AEB60" w14:textId="77777777" w:rsidR="005C2B16" w:rsidRPr="0065149C" w:rsidRDefault="005C2B16" w:rsidP="005C2B16">
      <w:pPr>
        <w:pStyle w:val="Default"/>
        <w:shd w:val="clear" w:color="auto" w:fill="FFFFFF" w:themeFill="background1"/>
        <w:tabs>
          <w:tab w:val="left" w:pos="1276"/>
        </w:tabs>
        <w:ind w:left="567"/>
        <w:jc w:val="both"/>
        <w:rPr>
          <w:sz w:val="28"/>
          <w:szCs w:val="28"/>
          <w:lang w:val="ro-MD"/>
        </w:rPr>
      </w:pPr>
    </w:p>
    <w:p w14:paraId="4706EB00" w14:textId="77777777" w:rsidR="00C82454" w:rsidRPr="0065149C" w:rsidRDefault="00C82454" w:rsidP="00C82454">
      <w:pPr>
        <w:pStyle w:val="Default"/>
        <w:numPr>
          <w:ilvl w:val="1"/>
          <w:numId w:val="26"/>
        </w:numPr>
        <w:shd w:val="clear" w:color="auto" w:fill="FFFFFF" w:themeFill="background1"/>
        <w:tabs>
          <w:tab w:val="left" w:pos="1134"/>
        </w:tabs>
        <w:ind w:left="0" w:firstLine="567"/>
        <w:jc w:val="both"/>
        <w:rPr>
          <w:b/>
          <w:bCs/>
          <w:sz w:val="28"/>
          <w:szCs w:val="28"/>
          <w:lang w:val="ro-MD"/>
        </w:rPr>
      </w:pPr>
      <w:r w:rsidRPr="0065149C">
        <w:rPr>
          <w:b/>
          <w:bCs/>
          <w:sz w:val="28"/>
          <w:szCs w:val="28"/>
          <w:lang w:val="ro-MD"/>
        </w:rPr>
        <w:t>Masca facială de protecție și respirație.</w:t>
      </w:r>
    </w:p>
    <w:p w14:paraId="3A79BEDF" w14:textId="77777777" w:rsidR="0021762B" w:rsidRPr="0065149C" w:rsidRDefault="0021762B" w:rsidP="0021762B">
      <w:pPr>
        <w:pStyle w:val="a6"/>
        <w:numPr>
          <w:ilvl w:val="0"/>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658603A6" w14:textId="77777777" w:rsidR="0021762B" w:rsidRPr="0065149C" w:rsidRDefault="0021762B" w:rsidP="0021762B">
      <w:pPr>
        <w:pStyle w:val="a6"/>
        <w:numPr>
          <w:ilvl w:val="0"/>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A5E4A39" w14:textId="77777777" w:rsidR="0021762B" w:rsidRPr="0065149C" w:rsidRDefault="0021762B" w:rsidP="0021762B">
      <w:pPr>
        <w:pStyle w:val="a6"/>
        <w:numPr>
          <w:ilvl w:val="0"/>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0AB5FD91" w14:textId="77777777" w:rsidR="0021762B" w:rsidRPr="0065149C" w:rsidRDefault="0021762B" w:rsidP="0021762B">
      <w:pPr>
        <w:pStyle w:val="a6"/>
        <w:numPr>
          <w:ilvl w:val="1"/>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D4445EF" w14:textId="77777777" w:rsidR="0021762B" w:rsidRPr="0065149C" w:rsidRDefault="0021762B" w:rsidP="0021762B">
      <w:pPr>
        <w:pStyle w:val="a6"/>
        <w:numPr>
          <w:ilvl w:val="1"/>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0DAA5ED4" w14:textId="77777777" w:rsidR="0021762B" w:rsidRPr="0065149C" w:rsidRDefault="0021762B" w:rsidP="0021762B">
      <w:pPr>
        <w:pStyle w:val="a6"/>
        <w:numPr>
          <w:ilvl w:val="1"/>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3AE1BB2F" w14:textId="77777777" w:rsidR="0021762B" w:rsidRPr="0065149C" w:rsidRDefault="0021762B" w:rsidP="0021762B">
      <w:pPr>
        <w:pStyle w:val="a6"/>
        <w:numPr>
          <w:ilvl w:val="1"/>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4BB21382" w14:textId="77777777" w:rsidR="0021762B" w:rsidRPr="0065149C" w:rsidRDefault="0021762B" w:rsidP="0021762B">
      <w:pPr>
        <w:pStyle w:val="a6"/>
        <w:numPr>
          <w:ilvl w:val="1"/>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7246B39" w14:textId="77777777" w:rsidR="0021762B" w:rsidRPr="0065149C" w:rsidRDefault="0021762B" w:rsidP="0021762B">
      <w:pPr>
        <w:pStyle w:val="a6"/>
        <w:numPr>
          <w:ilvl w:val="1"/>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44A36905" w14:textId="77777777" w:rsidR="0021762B" w:rsidRPr="0065149C" w:rsidRDefault="0021762B" w:rsidP="0021762B">
      <w:pPr>
        <w:pStyle w:val="a6"/>
        <w:numPr>
          <w:ilvl w:val="1"/>
          <w:numId w:val="23"/>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175B9D9" w14:textId="011C048A" w:rsidR="00C82454" w:rsidRPr="0065149C" w:rsidRDefault="00C82454" w:rsidP="0021762B">
      <w:pPr>
        <w:pStyle w:val="Default"/>
        <w:numPr>
          <w:ilvl w:val="2"/>
          <w:numId w:val="23"/>
        </w:numPr>
        <w:shd w:val="clear" w:color="auto" w:fill="FFFFFF" w:themeFill="background1"/>
        <w:tabs>
          <w:tab w:val="left" w:pos="1276"/>
        </w:tabs>
        <w:ind w:left="0" w:firstLine="567"/>
        <w:jc w:val="both"/>
        <w:rPr>
          <w:sz w:val="28"/>
          <w:szCs w:val="28"/>
          <w:lang w:val="ro-MD"/>
        </w:rPr>
      </w:pPr>
      <w:r w:rsidRPr="0065149C">
        <w:rPr>
          <w:sz w:val="28"/>
          <w:szCs w:val="28"/>
          <w:lang w:val="ro-MD"/>
        </w:rPr>
        <w:t xml:space="preserve">Masca facială de protecție a zonei ochilor și a feței, trebuie să fie cu un singur vizor, harnașament reglabil, membrană fonică pentru convorbiri, supapă (supape) de expirare reglabila și respirator separat de zona vizorului, conectabilă la sisteme de respirație autonome printr-un racord rapid cu fișă ușor de conectat chiar pentru un utilizator în mănuși de protecție. Nu va acoperi ceafa, scalpul sau urechile utilizatorului, iar greutatea acesteia nu va depăși 700 g.  </w:t>
      </w:r>
    </w:p>
    <w:p w14:paraId="2C679A87" w14:textId="435EB047" w:rsidR="00C82454" w:rsidRPr="0065149C" w:rsidRDefault="00C82454" w:rsidP="00C82454">
      <w:pPr>
        <w:pStyle w:val="Default"/>
        <w:numPr>
          <w:ilvl w:val="2"/>
          <w:numId w:val="23"/>
        </w:numPr>
        <w:shd w:val="clear" w:color="auto" w:fill="FFFFFF" w:themeFill="background1"/>
        <w:tabs>
          <w:tab w:val="left" w:pos="1276"/>
        </w:tabs>
        <w:ind w:left="0" w:firstLine="567"/>
        <w:jc w:val="both"/>
        <w:rPr>
          <w:sz w:val="28"/>
          <w:szCs w:val="28"/>
          <w:lang w:val="ro-MD"/>
        </w:rPr>
      </w:pPr>
      <w:r w:rsidRPr="0065149C">
        <w:rPr>
          <w:sz w:val="28"/>
          <w:szCs w:val="28"/>
          <w:lang w:val="ro-MD"/>
        </w:rPr>
        <w:t>Materialul corpului măștii - EPDM (</w:t>
      </w:r>
      <w:proofErr w:type="spellStart"/>
      <w:r w:rsidRPr="0065149C">
        <w:rPr>
          <w:sz w:val="28"/>
          <w:szCs w:val="28"/>
          <w:lang w:val="ro-MD"/>
        </w:rPr>
        <w:t>hipoalergic</w:t>
      </w:r>
      <w:proofErr w:type="spellEnd"/>
      <w:r w:rsidRPr="0065149C">
        <w:rPr>
          <w:sz w:val="28"/>
          <w:szCs w:val="28"/>
          <w:lang w:val="ro-MD"/>
        </w:rPr>
        <w:t xml:space="preserve">, rezistent la gaze, substanțe chimice de tipul benzinei, uleiuri și materiale </w:t>
      </w:r>
      <w:r w:rsidR="00393031" w:rsidRPr="0065149C">
        <w:rPr>
          <w:sz w:val="28"/>
          <w:szCs w:val="28"/>
          <w:lang w:val="ro-MD"/>
        </w:rPr>
        <w:t>corozive</w:t>
      </w:r>
      <w:r w:rsidRPr="0065149C">
        <w:rPr>
          <w:sz w:val="28"/>
          <w:szCs w:val="28"/>
          <w:lang w:val="ro-MD"/>
        </w:rPr>
        <w:t>), va rămâne flexibil la temperaturi în diapazonul -30</w:t>
      </w:r>
      <w:r w:rsidRPr="0065149C">
        <w:rPr>
          <w:sz w:val="28"/>
          <w:szCs w:val="28"/>
          <w:vertAlign w:val="superscript"/>
          <w:lang w:val="ro-MD"/>
        </w:rPr>
        <w:t>o</w:t>
      </w:r>
      <w:r w:rsidRPr="0065149C">
        <w:rPr>
          <w:sz w:val="28"/>
          <w:szCs w:val="28"/>
          <w:lang w:val="ro-MD"/>
        </w:rPr>
        <w:t>C ÷ +60</w:t>
      </w:r>
      <w:r w:rsidRPr="0065149C">
        <w:rPr>
          <w:sz w:val="28"/>
          <w:szCs w:val="28"/>
          <w:vertAlign w:val="superscript"/>
          <w:lang w:val="ro-MD"/>
        </w:rPr>
        <w:t>o</w:t>
      </w:r>
      <w:r w:rsidRPr="0065149C">
        <w:rPr>
          <w:sz w:val="28"/>
          <w:szCs w:val="28"/>
          <w:lang w:val="ro-MD"/>
        </w:rPr>
        <w:t>C. Va avea cadrul dublu cu linie triplă de etanșare care vor asigura o fixare sigură și comodă pentru aproape toate formele de fețe, separând zona de respirație de zona vizorului, precum și va împiedica nimerirea părului la liniile de etanșare.</w:t>
      </w:r>
    </w:p>
    <w:p w14:paraId="1DA0035D" w14:textId="77777777" w:rsidR="00C82454" w:rsidRPr="0065149C" w:rsidRDefault="00C82454" w:rsidP="00C82454">
      <w:pPr>
        <w:pStyle w:val="Default"/>
        <w:numPr>
          <w:ilvl w:val="2"/>
          <w:numId w:val="23"/>
        </w:numPr>
        <w:shd w:val="clear" w:color="auto" w:fill="FFFFFF" w:themeFill="background1"/>
        <w:tabs>
          <w:tab w:val="left" w:pos="1276"/>
        </w:tabs>
        <w:ind w:left="0" w:firstLine="567"/>
        <w:jc w:val="both"/>
        <w:rPr>
          <w:sz w:val="28"/>
          <w:szCs w:val="28"/>
          <w:lang w:val="ro-MD"/>
        </w:rPr>
      </w:pPr>
      <w:r w:rsidRPr="0065149C">
        <w:rPr>
          <w:sz w:val="28"/>
          <w:szCs w:val="28"/>
          <w:lang w:val="ro-MD"/>
        </w:rPr>
        <w:t xml:space="preserve">Vizorul măștii trebuie să fie dintr-o singură piesă, de o formă apropiată de cea sferică, care asigură distorsiuni minime. Materialul vizorului - </w:t>
      </w:r>
      <w:proofErr w:type="spellStart"/>
      <w:r w:rsidRPr="0065149C">
        <w:rPr>
          <w:sz w:val="28"/>
          <w:szCs w:val="28"/>
          <w:lang w:val="ro-MD"/>
        </w:rPr>
        <w:t>policarbonat</w:t>
      </w:r>
      <w:proofErr w:type="spellEnd"/>
      <w:r w:rsidRPr="0065149C">
        <w:rPr>
          <w:sz w:val="28"/>
          <w:szCs w:val="28"/>
          <w:lang w:val="ro-MD"/>
        </w:rPr>
        <w:t xml:space="preserve"> rezistent la șocuri. Unghi de deschidere a câmpului vizual pe orizontală – 180°. </w:t>
      </w:r>
    </w:p>
    <w:p w14:paraId="3E693FDA" w14:textId="082B7F06" w:rsidR="00742D7A" w:rsidRPr="00271AD4" w:rsidRDefault="00C82454" w:rsidP="00742D7A">
      <w:pPr>
        <w:pStyle w:val="Default"/>
        <w:numPr>
          <w:ilvl w:val="2"/>
          <w:numId w:val="23"/>
        </w:numPr>
        <w:shd w:val="clear" w:color="auto" w:fill="FFFFFF" w:themeFill="background1"/>
        <w:tabs>
          <w:tab w:val="left" w:pos="1276"/>
        </w:tabs>
        <w:ind w:left="0" w:firstLine="567"/>
        <w:jc w:val="both"/>
        <w:rPr>
          <w:sz w:val="28"/>
          <w:szCs w:val="28"/>
          <w:lang w:val="ro-MD"/>
        </w:rPr>
      </w:pPr>
      <w:r w:rsidRPr="0065149C">
        <w:rPr>
          <w:sz w:val="28"/>
          <w:szCs w:val="28"/>
          <w:lang w:val="ro-MD"/>
        </w:rPr>
        <w:t xml:space="preserve">Conectarea la supapa de respirație trebuie să fie centrală, din față (sub vizor), prin racord cu fișă. Deconectarea accidentală a supapei de respirație va fi prevenită prin necesitatea efectuării unor manipulații speciale (de exemplu apăsarea unui buton special sau rotiri și apăsări complexe a supapei de respirație). Rezistența opusă la expirație – maxim 0,48 </w:t>
      </w:r>
      <w:proofErr w:type="spellStart"/>
      <w:r w:rsidRPr="0065149C">
        <w:rPr>
          <w:sz w:val="28"/>
          <w:szCs w:val="28"/>
          <w:lang w:val="ro-MD"/>
        </w:rPr>
        <w:t>kPa</w:t>
      </w:r>
      <w:proofErr w:type="spellEnd"/>
      <w:r w:rsidRPr="0065149C">
        <w:rPr>
          <w:sz w:val="28"/>
          <w:szCs w:val="28"/>
          <w:lang w:val="ro-MD"/>
        </w:rPr>
        <w:t>.</w:t>
      </w:r>
    </w:p>
    <w:p w14:paraId="0B3F5D76" w14:textId="77777777" w:rsidR="00C82454" w:rsidRPr="0065149C" w:rsidRDefault="00C82454" w:rsidP="00C82454">
      <w:pPr>
        <w:pStyle w:val="Default"/>
        <w:numPr>
          <w:ilvl w:val="2"/>
          <w:numId w:val="23"/>
        </w:numPr>
        <w:shd w:val="clear" w:color="auto" w:fill="FFFFFF" w:themeFill="background1"/>
        <w:tabs>
          <w:tab w:val="left" w:pos="1276"/>
        </w:tabs>
        <w:ind w:left="0" w:firstLine="567"/>
        <w:jc w:val="both"/>
        <w:rPr>
          <w:sz w:val="28"/>
          <w:szCs w:val="28"/>
          <w:lang w:val="ro-MD"/>
        </w:rPr>
      </w:pPr>
      <w:r w:rsidRPr="0065149C">
        <w:rPr>
          <w:sz w:val="28"/>
          <w:szCs w:val="28"/>
          <w:lang w:val="ro-MD"/>
        </w:rPr>
        <w:lastRenderedPageBreak/>
        <w:t>Supapa (ventilul) de expirație să fie amplasată în același compartiment cu membrana de vorbire, în zona cea mai joasă a respiratorului, asigurând eliminarea automată a umidității în exces. Zona amplasării supapei nu va împiedica utilizatorul să încline capul și să vadă anteriorul său.</w:t>
      </w:r>
    </w:p>
    <w:p w14:paraId="18F1347D" w14:textId="489F7DB8" w:rsidR="00C82454" w:rsidRPr="0065149C" w:rsidRDefault="00C82454" w:rsidP="00C82454">
      <w:pPr>
        <w:pStyle w:val="Default"/>
        <w:numPr>
          <w:ilvl w:val="2"/>
          <w:numId w:val="23"/>
        </w:numPr>
        <w:shd w:val="clear" w:color="auto" w:fill="FFFFFF" w:themeFill="background1"/>
        <w:tabs>
          <w:tab w:val="left" w:pos="1276"/>
        </w:tabs>
        <w:ind w:left="0" w:firstLine="567"/>
        <w:jc w:val="both"/>
        <w:rPr>
          <w:sz w:val="28"/>
          <w:szCs w:val="28"/>
          <w:lang w:val="ro-MD"/>
        </w:rPr>
      </w:pPr>
      <w:r w:rsidRPr="0065149C">
        <w:rPr>
          <w:sz w:val="28"/>
          <w:szCs w:val="28"/>
          <w:lang w:val="ro-MD"/>
        </w:rPr>
        <w:t xml:space="preserve">Membrana fonică a măștii să permită amplasarea unui sistem de </w:t>
      </w:r>
      <w:r w:rsidR="00CC1855" w:rsidRPr="0065149C">
        <w:rPr>
          <w:sz w:val="28"/>
          <w:szCs w:val="28"/>
          <w:lang w:val="ro-MD"/>
        </w:rPr>
        <w:t>comunicații</w:t>
      </w:r>
      <w:r w:rsidRPr="0065149C">
        <w:rPr>
          <w:sz w:val="28"/>
          <w:szCs w:val="28"/>
          <w:lang w:val="ro-MD"/>
        </w:rPr>
        <w:t xml:space="preserve"> fără afectarea </w:t>
      </w:r>
      <w:r w:rsidR="00CC1855" w:rsidRPr="0065149C">
        <w:rPr>
          <w:sz w:val="28"/>
          <w:szCs w:val="28"/>
          <w:lang w:val="ro-MD"/>
        </w:rPr>
        <w:t>etanșeității</w:t>
      </w:r>
      <w:r w:rsidRPr="0065149C">
        <w:rPr>
          <w:sz w:val="28"/>
          <w:szCs w:val="28"/>
          <w:lang w:val="ro-MD"/>
        </w:rPr>
        <w:t xml:space="preserve"> </w:t>
      </w:r>
      <w:r w:rsidR="00CC1855" w:rsidRPr="0065149C">
        <w:rPr>
          <w:sz w:val="28"/>
          <w:szCs w:val="28"/>
          <w:lang w:val="ro-MD"/>
        </w:rPr>
        <w:t>măștii</w:t>
      </w:r>
      <w:r w:rsidRPr="0065149C">
        <w:rPr>
          <w:sz w:val="28"/>
          <w:szCs w:val="28"/>
          <w:lang w:val="ro-MD"/>
        </w:rPr>
        <w:t xml:space="preserve"> la montarea acestuia. </w:t>
      </w:r>
    </w:p>
    <w:p w14:paraId="787750DC" w14:textId="77777777" w:rsidR="00C82454" w:rsidRPr="0065149C" w:rsidRDefault="00C82454" w:rsidP="00C82454">
      <w:pPr>
        <w:pStyle w:val="Default"/>
        <w:numPr>
          <w:ilvl w:val="2"/>
          <w:numId w:val="23"/>
        </w:numPr>
        <w:shd w:val="clear" w:color="auto" w:fill="FFFFFF" w:themeFill="background1"/>
        <w:tabs>
          <w:tab w:val="left" w:pos="1276"/>
        </w:tabs>
        <w:ind w:left="0" w:firstLine="567"/>
        <w:jc w:val="both"/>
        <w:rPr>
          <w:sz w:val="28"/>
          <w:szCs w:val="28"/>
          <w:lang w:val="ro-MD"/>
        </w:rPr>
      </w:pPr>
      <w:r w:rsidRPr="0065149C">
        <w:rPr>
          <w:sz w:val="28"/>
          <w:szCs w:val="28"/>
          <w:lang w:val="ro-MD"/>
        </w:rPr>
        <w:t>Masca va dispune de sistem de ventilație pentru combaterea aburirii sau înlăturarea condensatului și curea pentru purtare pe piept.</w:t>
      </w:r>
    </w:p>
    <w:p w14:paraId="146603A2" w14:textId="77777777" w:rsidR="00C82454" w:rsidRPr="0065149C" w:rsidRDefault="00C82454" w:rsidP="00C82454">
      <w:pPr>
        <w:pStyle w:val="Default"/>
        <w:numPr>
          <w:ilvl w:val="2"/>
          <w:numId w:val="23"/>
        </w:numPr>
        <w:shd w:val="clear" w:color="auto" w:fill="FFFFFF" w:themeFill="background1"/>
        <w:tabs>
          <w:tab w:val="left" w:pos="1276"/>
        </w:tabs>
        <w:ind w:left="0" w:firstLine="567"/>
        <w:jc w:val="both"/>
        <w:rPr>
          <w:sz w:val="28"/>
          <w:szCs w:val="28"/>
          <w:lang w:val="ro-MD"/>
        </w:rPr>
      </w:pPr>
      <w:r w:rsidRPr="0065149C">
        <w:rPr>
          <w:sz w:val="28"/>
          <w:szCs w:val="28"/>
          <w:lang w:val="ro-MD"/>
        </w:rPr>
        <w:t>Construcția măștii va permite utilizarea concomitentă cu cagula și casca de protecție, conform specificațiilor tehnice din prezentul caiet și standardelor în vigoare, și anume: SM SR EN 388:2016, SM SR EN 407:2010, EN 13911:2004, EN ISO 11612SM, SM SR EN 443:2008 tip B, EN 14458:2004, SM SR EN469:2010; EN16471:2015, EN16473:2015.</w:t>
      </w:r>
    </w:p>
    <w:p w14:paraId="28A60D22" w14:textId="2BDC24CB" w:rsidR="00C82454" w:rsidRPr="0065149C" w:rsidRDefault="00C82454" w:rsidP="00C82454">
      <w:pPr>
        <w:pStyle w:val="Default"/>
        <w:numPr>
          <w:ilvl w:val="2"/>
          <w:numId w:val="23"/>
        </w:numPr>
        <w:shd w:val="clear" w:color="auto" w:fill="FFFFFF" w:themeFill="background1"/>
        <w:tabs>
          <w:tab w:val="left" w:pos="1276"/>
        </w:tabs>
        <w:ind w:left="0" w:firstLine="567"/>
        <w:jc w:val="both"/>
        <w:rPr>
          <w:sz w:val="28"/>
          <w:szCs w:val="28"/>
          <w:lang w:val="ro-MD"/>
        </w:rPr>
      </w:pPr>
      <w:r w:rsidRPr="0065149C">
        <w:rPr>
          <w:sz w:val="28"/>
          <w:szCs w:val="28"/>
          <w:lang w:val="ro-MD"/>
        </w:rPr>
        <w:t xml:space="preserve">În cazul în care datorită </w:t>
      </w:r>
      <w:r w:rsidR="0040476C" w:rsidRPr="0065149C">
        <w:rPr>
          <w:sz w:val="28"/>
          <w:szCs w:val="28"/>
          <w:lang w:val="ro-MD"/>
        </w:rPr>
        <w:t>soluției</w:t>
      </w:r>
      <w:r w:rsidRPr="0065149C">
        <w:rPr>
          <w:sz w:val="28"/>
          <w:szCs w:val="28"/>
          <w:lang w:val="ro-MD"/>
        </w:rPr>
        <w:t xml:space="preserve"> constructive a </w:t>
      </w:r>
      <w:r w:rsidR="0040476C" w:rsidRPr="0065149C">
        <w:rPr>
          <w:sz w:val="28"/>
          <w:szCs w:val="28"/>
          <w:lang w:val="ro-MD"/>
        </w:rPr>
        <w:t>măștii</w:t>
      </w:r>
      <w:r w:rsidRPr="0065149C">
        <w:rPr>
          <w:sz w:val="28"/>
          <w:szCs w:val="28"/>
          <w:lang w:val="ro-MD"/>
        </w:rPr>
        <w:t xml:space="preserve"> faciale de protecție și respirație (</w:t>
      </w:r>
      <w:r w:rsidR="0040476C" w:rsidRPr="0065149C">
        <w:rPr>
          <w:sz w:val="28"/>
          <w:szCs w:val="28"/>
          <w:lang w:val="ro-MD"/>
        </w:rPr>
        <w:t>soluție</w:t>
      </w:r>
      <w:r w:rsidRPr="0065149C">
        <w:rPr>
          <w:sz w:val="28"/>
          <w:szCs w:val="28"/>
          <w:lang w:val="ro-MD"/>
        </w:rPr>
        <w:t xml:space="preserve"> aleasă de producător) supapele de </w:t>
      </w:r>
      <w:r w:rsidR="0040476C" w:rsidRPr="0065149C">
        <w:rPr>
          <w:sz w:val="28"/>
          <w:szCs w:val="28"/>
          <w:lang w:val="ro-MD"/>
        </w:rPr>
        <w:t>expirație</w:t>
      </w:r>
      <w:r w:rsidRPr="0065149C">
        <w:rPr>
          <w:sz w:val="28"/>
          <w:szCs w:val="28"/>
          <w:lang w:val="ro-MD"/>
        </w:rPr>
        <w:t xml:space="preserve"> nu se pot regla (în </w:t>
      </w:r>
      <w:r w:rsidR="0040476C" w:rsidRPr="0065149C">
        <w:rPr>
          <w:sz w:val="28"/>
          <w:szCs w:val="28"/>
          <w:lang w:val="ro-MD"/>
        </w:rPr>
        <w:t>situația</w:t>
      </w:r>
      <w:r w:rsidRPr="0065149C">
        <w:rPr>
          <w:sz w:val="28"/>
          <w:szCs w:val="28"/>
          <w:lang w:val="ro-MD"/>
        </w:rPr>
        <w:t xml:space="preserve"> în care la verificare s-a constatat dereglarea </w:t>
      </w:r>
      <w:r w:rsidR="0021762B" w:rsidRPr="0065149C">
        <w:rPr>
          <w:sz w:val="28"/>
          <w:szCs w:val="28"/>
          <w:lang w:val="ro-MD"/>
        </w:rPr>
        <w:t>l</w:t>
      </w:r>
      <w:r w:rsidRPr="0065149C">
        <w:rPr>
          <w:sz w:val="28"/>
          <w:szCs w:val="28"/>
          <w:lang w:val="ro-MD"/>
        </w:rPr>
        <w:t xml:space="preserve">or) de către personalul </w:t>
      </w:r>
      <w:r w:rsidR="0040476C" w:rsidRPr="0065149C">
        <w:rPr>
          <w:sz w:val="28"/>
          <w:szCs w:val="28"/>
          <w:lang w:val="ro-MD"/>
        </w:rPr>
        <w:t>unității</w:t>
      </w:r>
      <w:r w:rsidRPr="0065149C">
        <w:rPr>
          <w:sz w:val="28"/>
          <w:szCs w:val="28"/>
          <w:lang w:val="ro-MD"/>
        </w:rPr>
        <w:t xml:space="preserve"> beneficiare, atunci furnizorul se va angaja, prin contract, că va readuce în parametrii </w:t>
      </w:r>
      <w:r w:rsidR="0040476C" w:rsidRPr="0065149C">
        <w:rPr>
          <w:sz w:val="28"/>
          <w:szCs w:val="28"/>
          <w:lang w:val="ro-MD"/>
        </w:rPr>
        <w:t>inițiali</w:t>
      </w:r>
      <w:r w:rsidRPr="0065149C">
        <w:rPr>
          <w:sz w:val="28"/>
          <w:szCs w:val="28"/>
          <w:lang w:val="ro-MD"/>
        </w:rPr>
        <w:t xml:space="preserve"> de </w:t>
      </w:r>
      <w:r w:rsidR="0040476C" w:rsidRPr="0065149C">
        <w:rPr>
          <w:sz w:val="28"/>
          <w:szCs w:val="28"/>
          <w:lang w:val="ro-MD"/>
        </w:rPr>
        <w:t>funcționare</w:t>
      </w:r>
      <w:r w:rsidRPr="0065149C">
        <w:rPr>
          <w:sz w:val="28"/>
          <w:szCs w:val="28"/>
          <w:lang w:val="ro-MD"/>
        </w:rPr>
        <w:t xml:space="preserve"> această/aceste supapă/supape de </w:t>
      </w:r>
      <w:r w:rsidR="0040476C" w:rsidRPr="0065149C">
        <w:rPr>
          <w:sz w:val="28"/>
          <w:szCs w:val="28"/>
          <w:lang w:val="ro-MD"/>
        </w:rPr>
        <w:t>expirație</w:t>
      </w:r>
      <w:r w:rsidRPr="0065149C">
        <w:rPr>
          <w:sz w:val="28"/>
          <w:szCs w:val="28"/>
          <w:lang w:val="ro-MD"/>
        </w:rPr>
        <w:t xml:space="preserve"> pe cheltuiala sa pe toată durata de exploatare a acestor aparate, dar nu mai </w:t>
      </w:r>
      <w:r w:rsidR="0040476C" w:rsidRPr="0065149C">
        <w:rPr>
          <w:sz w:val="28"/>
          <w:szCs w:val="28"/>
          <w:lang w:val="ro-MD"/>
        </w:rPr>
        <w:t>puțin</w:t>
      </w:r>
      <w:r w:rsidRPr="0065149C">
        <w:rPr>
          <w:sz w:val="28"/>
          <w:szCs w:val="28"/>
          <w:lang w:val="ro-MD"/>
        </w:rPr>
        <w:t xml:space="preserve"> de 10 ani. </w:t>
      </w:r>
    </w:p>
    <w:p w14:paraId="05529C6F" w14:textId="3F2A9794" w:rsidR="00C82454" w:rsidRPr="0065149C" w:rsidRDefault="00C82454" w:rsidP="00C82454">
      <w:pPr>
        <w:pStyle w:val="Default"/>
        <w:numPr>
          <w:ilvl w:val="2"/>
          <w:numId w:val="23"/>
        </w:numPr>
        <w:shd w:val="clear" w:color="auto" w:fill="FFFFFF" w:themeFill="background1"/>
        <w:tabs>
          <w:tab w:val="left" w:pos="1276"/>
        </w:tabs>
        <w:ind w:left="0" w:firstLine="567"/>
        <w:jc w:val="both"/>
        <w:rPr>
          <w:sz w:val="28"/>
          <w:szCs w:val="28"/>
          <w:lang w:val="ro-MD"/>
        </w:rPr>
      </w:pPr>
      <w:r w:rsidRPr="0065149C">
        <w:rPr>
          <w:sz w:val="28"/>
          <w:szCs w:val="28"/>
          <w:lang w:val="ro-MD"/>
        </w:rPr>
        <w:t>Masca va fi prevăzută cu husă pentru păstrare și transport.</w:t>
      </w:r>
    </w:p>
    <w:p w14:paraId="6005DFD5" w14:textId="5C68CAC4" w:rsidR="0021762B" w:rsidRPr="0065149C" w:rsidRDefault="0021762B" w:rsidP="0021762B">
      <w:pPr>
        <w:pStyle w:val="Default"/>
        <w:shd w:val="clear" w:color="auto" w:fill="FFFFFF" w:themeFill="background1"/>
        <w:tabs>
          <w:tab w:val="left" w:pos="1276"/>
        </w:tabs>
        <w:ind w:left="567"/>
        <w:jc w:val="both"/>
        <w:rPr>
          <w:sz w:val="28"/>
          <w:szCs w:val="28"/>
          <w:lang w:val="ro-MD"/>
        </w:rPr>
      </w:pPr>
    </w:p>
    <w:p w14:paraId="7ECAE6F5" w14:textId="0F27CAF7" w:rsidR="0021762B" w:rsidRPr="0065149C" w:rsidRDefault="00AF090C" w:rsidP="0021762B">
      <w:pPr>
        <w:pStyle w:val="a6"/>
        <w:numPr>
          <w:ilvl w:val="0"/>
          <w:numId w:val="26"/>
        </w:numPr>
        <w:shd w:val="clear" w:color="auto" w:fill="FFFFFF" w:themeFill="background1"/>
        <w:tabs>
          <w:tab w:val="left" w:pos="993"/>
        </w:tabs>
        <w:spacing w:after="0" w:line="240" w:lineRule="auto"/>
        <w:ind w:left="0" w:firstLine="567"/>
        <w:jc w:val="both"/>
        <w:rPr>
          <w:rFonts w:ascii="Times New Roman" w:hAnsi="Times New Roman"/>
          <w:b/>
          <w:sz w:val="28"/>
          <w:szCs w:val="28"/>
          <w:u w:val="single"/>
          <w:lang w:val="ro-MD"/>
        </w:rPr>
      </w:pPr>
      <w:r w:rsidRPr="0065149C">
        <w:rPr>
          <w:rFonts w:ascii="Times New Roman" w:hAnsi="Times New Roman"/>
          <w:b/>
          <w:sz w:val="28"/>
          <w:szCs w:val="28"/>
          <w:u w:val="single"/>
          <w:lang w:val="ro-MD"/>
        </w:rPr>
        <w:t>Modul de îndeplinire, certificare, livrare, deservire, calitate</w:t>
      </w:r>
    </w:p>
    <w:p w14:paraId="0C3805CD" w14:textId="77777777" w:rsidR="005F1924" w:rsidRPr="0065149C" w:rsidRDefault="005F1924" w:rsidP="005F1924">
      <w:pPr>
        <w:pStyle w:val="a6"/>
        <w:numPr>
          <w:ilvl w:val="0"/>
          <w:numId w:val="24"/>
        </w:numPr>
        <w:shd w:val="clear" w:color="auto" w:fill="FFFFFF" w:themeFill="background1"/>
        <w:tabs>
          <w:tab w:val="left" w:pos="1134"/>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bookmarkStart w:id="4" w:name="_Hlk47699335"/>
    </w:p>
    <w:p w14:paraId="1638F0CD" w14:textId="7F2DBE47" w:rsidR="00C82454" w:rsidRPr="0065149C" w:rsidRDefault="005F1924" w:rsidP="008A10C7">
      <w:pPr>
        <w:pStyle w:val="Default"/>
        <w:numPr>
          <w:ilvl w:val="1"/>
          <w:numId w:val="26"/>
        </w:numPr>
        <w:shd w:val="clear" w:color="auto" w:fill="FFFFFF" w:themeFill="background1"/>
        <w:tabs>
          <w:tab w:val="left" w:pos="1134"/>
        </w:tabs>
        <w:ind w:left="0" w:firstLine="567"/>
        <w:jc w:val="both"/>
        <w:rPr>
          <w:sz w:val="28"/>
          <w:szCs w:val="28"/>
          <w:lang w:val="ro-MD"/>
        </w:rPr>
      </w:pPr>
      <w:r w:rsidRPr="0065149C">
        <w:rPr>
          <w:sz w:val="28"/>
          <w:szCs w:val="28"/>
          <w:lang w:val="ro-MD"/>
        </w:rPr>
        <w:t>Termenul de garanție al aparatelor izolante să fie cel puțin 24 luni în condițiile utilizării conform instrucțiunilor producătorului/</w:t>
      </w:r>
      <w:r w:rsidR="008A10C7" w:rsidRPr="0065149C">
        <w:rPr>
          <w:sz w:val="28"/>
          <w:szCs w:val="28"/>
          <w:lang w:val="ro-MD"/>
        </w:rPr>
        <w:t>izolante</w:t>
      </w:r>
      <w:r w:rsidR="00C82454" w:rsidRPr="0065149C">
        <w:rPr>
          <w:sz w:val="28"/>
          <w:szCs w:val="28"/>
          <w:lang w:val="ro-MD"/>
        </w:rPr>
        <w:t xml:space="preserve"> aer comprimat (cu excepția componentelor supuse uzurii mecanice sau care necesită înlocuire periodica, de ex. supape, garnituri etc.) să fie de minim 15 ani.</w:t>
      </w:r>
    </w:p>
    <w:p w14:paraId="2236E358" w14:textId="170ACF7F" w:rsidR="008A10C7" w:rsidRPr="0065149C" w:rsidRDefault="008A10C7" w:rsidP="008A10C7">
      <w:pPr>
        <w:pStyle w:val="Default"/>
        <w:numPr>
          <w:ilvl w:val="1"/>
          <w:numId w:val="26"/>
        </w:numPr>
        <w:shd w:val="clear" w:color="auto" w:fill="FFFFFF" w:themeFill="background1"/>
        <w:tabs>
          <w:tab w:val="left" w:pos="1134"/>
        </w:tabs>
        <w:ind w:left="0" w:firstLine="567"/>
        <w:jc w:val="both"/>
        <w:rPr>
          <w:sz w:val="28"/>
          <w:szCs w:val="28"/>
          <w:lang w:val="ro-MD"/>
        </w:rPr>
      </w:pPr>
      <w:r w:rsidRPr="0065149C">
        <w:rPr>
          <w:sz w:val="28"/>
          <w:szCs w:val="28"/>
          <w:lang w:val="ro-MD"/>
        </w:rPr>
        <w:t xml:space="preserve">Aparatele izolante vor fi livrate cu garantarea unei perioade de deservire </w:t>
      </w:r>
      <w:r w:rsidR="00CC1855" w:rsidRPr="0065149C">
        <w:rPr>
          <w:sz w:val="28"/>
          <w:szCs w:val="28"/>
          <w:lang w:val="ro-MD"/>
        </w:rPr>
        <w:t>post-garanție</w:t>
      </w:r>
      <w:r w:rsidRPr="0065149C">
        <w:rPr>
          <w:sz w:val="28"/>
          <w:szCs w:val="28"/>
          <w:lang w:val="ro-MD"/>
        </w:rPr>
        <w:t xml:space="preserve"> (reparație și asigurare cu piese de schimb sau materiale consumabile) de încă 10 ani după expirarea termenului de garanție. Pentru aceasta, în cazul în care furnizorul este o altă companie decât cea producătoare, atunci furnizorul va avea statut de cel puțin reprezentant oficial sau dealer oficial al producătorului în mod continuu, nu doar pentru participare la procedura dată de achiziție.</w:t>
      </w:r>
    </w:p>
    <w:p w14:paraId="7AFC4592" w14:textId="6F04B23E" w:rsidR="00C82454" w:rsidRPr="0065149C" w:rsidRDefault="00C82454" w:rsidP="005F1924">
      <w:pPr>
        <w:pStyle w:val="Default"/>
        <w:numPr>
          <w:ilvl w:val="1"/>
          <w:numId w:val="26"/>
        </w:numPr>
        <w:shd w:val="clear" w:color="auto" w:fill="FFFFFF" w:themeFill="background1"/>
        <w:tabs>
          <w:tab w:val="left" w:pos="1134"/>
        </w:tabs>
        <w:ind w:left="0" w:firstLine="567"/>
        <w:jc w:val="both"/>
        <w:rPr>
          <w:sz w:val="28"/>
          <w:szCs w:val="28"/>
          <w:lang w:val="ro-MD"/>
        </w:rPr>
      </w:pPr>
      <w:r w:rsidRPr="0065149C">
        <w:rPr>
          <w:sz w:val="28"/>
          <w:szCs w:val="28"/>
          <w:lang w:val="ro-MD"/>
        </w:rPr>
        <w:t xml:space="preserve">Garanția se referă și la eventualele defecțiuni care pot apărea pe timpul exploatării și nu la diferitele reglaje care pot fi efectuate de către personalul </w:t>
      </w:r>
      <w:r w:rsidR="005F1924" w:rsidRPr="0065149C">
        <w:rPr>
          <w:sz w:val="28"/>
          <w:szCs w:val="28"/>
          <w:lang w:val="ro-MD"/>
        </w:rPr>
        <w:t>beneficiar</w:t>
      </w:r>
      <w:r w:rsidRPr="0065149C">
        <w:rPr>
          <w:sz w:val="28"/>
          <w:szCs w:val="28"/>
          <w:lang w:val="ro-MD"/>
        </w:rPr>
        <w:t>.</w:t>
      </w:r>
    </w:p>
    <w:p w14:paraId="3309CA46" w14:textId="570A9CA8" w:rsidR="003F3D62" w:rsidRPr="0065149C" w:rsidRDefault="00C82454" w:rsidP="003F3D62">
      <w:pPr>
        <w:pStyle w:val="Default"/>
        <w:numPr>
          <w:ilvl w:val="1"/>
          <w:numId w:val="26"/>
        </w:numPr>
        <w:shd w:val="clear" w:color="auto" w:fill="FFFFFF" w:themeFill="background1"/>
        <w:tabs>
          <w:tab w:val="left" w:pos="1134"/>
        </w:tabs>
        <w:ind w:left="0" w:firstLine="567"/>
        <w:jc w:val="both"/>
        <w:rPr>
          <w:sz w:val="28"/>
          <w:szCs w:val="28"/>
          <w:lang w:val="ro-MD"/>
        </w:rPr>
      </w:pPr>
      <w:r w:rsidRPr="0065149C">
        <w:rPr>
          <w:sz w:val="28"/>
          <w:szCs w:val="28"/>
          <w:lang w:val="ro-MD"/>
        </w:rPr>
        <w:t xml:space="preserve">Furnizorul aparatelor </w:t>
      </w:r>
      <w:r w:rsidR="003F3D62" w:rsidRPr="0065149C">
        <w:rPr>
          <w:sz w:val="28"/>
          <w:szCs w:val="28"/>
          <w:lang w:val="ro-MD"/>
        </w:rPr>
        <w:t>izolante</w:t>
      </w:r>
      <w:r w:rsidRPr="0065149C">
        <w:rPr>
          <w:sz w:val="28"/>
          <w:szCs w:val="28"/>
          <w:lang w:val="ro-MD"/>
        </w:rPr>
        <w:t xml:space="preserve"> va asigura deservire</w:t>
      </w:r>
      <w:r w:rsidR="003F3D62" w:rsidRPr="0065149C">
        <w:rPr>
          <w:sz w:val="28"/>
          <w:szCs w:val="28"/>
          <w:lang w:val="ro-MD"/>
        </w:rPr>
        <w:t>a</w:t>
      </w:r>
      <w:r w:rsidRPr="0065149C">
        <w:rPr>
          <w:sz w:val="28"/>
          <w:szCs w:val="28"/>
          <w:lang w:val="ro-MD"/>
        </w:rPr>
        <w:t xml:space="preserve"> tehnică și piese de schimb pentru perioadele de garanție și post-garanție</w:t>
      </w:r>
      <w:r w:rsidR="003F3D62" w:rsidRPr="0065149C">
        <w:rPr>
          <w:sz w:val="28"/>
          <w:szCs w:val="28"/>
          <w:lang w:val="ro-MD"/>
        </w:rPr>
        <w:t xml:space="preserve">, va efectua </w:t>
      </w:r>
      <w:r w:rsidRPr="0065149C">
        <w:rPr>
          <w:sz w:val="28"/>
          <w:szCs w:val="28"/>
          <w:lang w:val="ro-MD"/>
        </w:rPr>
        <w:t xml:space="preserve">instructajul inițial a unui număr de 10 persoane privind </w:t>
      </w:r>
      <w:r w:rsidR="003F3D62" w:rsidRPr="0065149C">
        <w:rPr>
          <w:sz w:val="28"/>
          <w:szCs w:val="28"/>
          <w:lang w:val="ro-MD"/>
        </w:rPr>
        <w:t>executarea</w:t>
      </w:r>
      <w:r w:rsidRPr="0065149C">
        <w:rPr>
          <w:sz w:val="28"/>
          <w:szCs w:val="28"/>
          <w:lang w:val="ro-MD"/>
        </w:rPr>
        <w:t xml:space="preserve"> verificărilor periodice, întreținerii, reglajelor și a reparațiilor (conform manualului de utilizare și întreținere al modelului de aparat), la livrarea produselor</w:t>
      </w:r>
      <w:r w:rsidR="003F3D62" w:rsidRPr="0065149C">
        <w:rPr>
          <w:sz w:val="28"/>
          <w:szCs w:val="28"/>
          <w:lang w:val="ro-MD"/>
        </w:rPr>
        <w:t xml:space="preserve">, precum și </w:t>
      </w:r>
      <w:r w:rsidRPr="0065149C">
        <w:rPr>
          <w:sz w:val="28"/>
          <w:szCs w:val="28"/>
          <w:lang w:val="ro-MD"/>
        </w:rPr>
        <w:t>service gratuit în perioada de garanție și contra cost în post-garanție.</w:t>
      </w:r>
    </w:p>
    <w:p w14:paraId="2B8FA453" w14:textId="6154F00E" w:rsidR="00C82454" w:rsidRPr="0065149C" w:rsidRDefault="00C82454" w:rsidP="003F3D62">
      <w:pPr>
        <w:pStyle w:val="Default"/>
        <w:numPr>
          <w:ilvl w:val="1"/>
          <w:numId w:val="26"/>
        </w:numPr>
        <w:shd w:val="clear" w:color="auto" w:fill="FFFFFF" w:themeFill="background1"/>
        <w:tabs>
          <w:tab w:val="left" w:pos="1134"/>
        </w:tabs>
        <w:ind w:left="0" w:firstLine="567"/>
        <w:jc w:val="both"/>
        <w:rPr>
          <w:sz w:val="28"/>
          <w:szCs w:val="28"/>
          <w:lang w:val="ro-MD"/>
        </w:rPr>
      </w:pPr>
      <w:r w:rsidRPr="0065149C">
        <w:rPr>
          <w:sz w:val="28"/>
          <w:szCs w:val="28"/>
          <w:lang w:val="ro-MD"/>
        </w:rPr>
        <w:t xml:space="preserve">Achizitorul, la depistarea în perioada de garanție a defectelor tehnice sau abaterilor de la buna </w:t>
      </w:r>
      <w:r w:rsidR="003F3D62" w:rsidRPr="0065149C">
        <w:rPr>
          <w:sz w:val="28"/>
          <w:szCs w:val="28"/>
          <w:lang w:val="ro-MD"/>
        </w:rPr>
        <w:t>funcționare</w:t>
      </w:r>
      <w:r w:rsidRPr="0065149C">
        <w:rPr>
          <w:sz w:val="28"/>
          <w:szCs w:val="28"/>
          <w:lang w:val="ro-MD"/>
        </w:rPr>
        <w:t xml:space="preserve"> a aparatelor </w:t>
      </w:r>
      <w:r w:rsidR="003F3D62" w:rsidRPr="0065149C">
        <w:rPr>
          <w:sz w:val="28"/>
          <w:szCs w:val="28"/>
          <w:lang w:val="ro-MD"/>
        </w:rPr>
        <w:t>izolante</w:t>
      </w:r>
      <w:r w:rsidRPr="0065149C">
        <w:rPr>
          <w:sz w:val="28"/>
          <w:szCs w:val="28"/>
          <w:lang w:val="ro-MD"/>
        </w:rPr>
        <w:t xml:space="preserve"> sau a </w:t>
      </w:r>
      <w:r w:rsidR="00FC352A" w:rsidRPr="0065149C">
        <w:rPr>
          <w:sz w:val="28"/>
          <w:szCs w:val="28"/>
          <w:lang w:val="ro-MD"/>
        </w:rPr>
        <w:t>măștilor</w:t>
      </w:r>
      <w:r w:rsidRPr="0065149C">
        <w:rPr>
          <w:sz w:val="28"/>
          <w:szCs w:val="28"/>
          <w:lang w:val="ro-MD"/>
        </w:rPr>
        <w:t xml:space="preserve"> faciale de </w:t>
      </w:r>
      <w:r w:rsidR="00FC352A" w:rsidRPr="0065149C">
        <w:rPr>
          <w:sz w:val="28"/>
          <w:szCs w:val="28"/>
          <w:lang w:val="ro-MD"/>
        </w:rPr>
        <w:t>protecție</w:t>
      </w:r>
      <w:r w:rsidRPr="0065149C">
        <w:rPr>
          <w:sz w:val="28"/>
          <w:szCs w:val="28"/>
          <w:lang w:val="ro-MD"/>
        </w:rPr>
        <w:t xml:space="preserve"> </w:t>
      </w:r>
      <w:r w:rsidR="00FC352A" w:rsidRPr="0065149C">
        <w:rPr>
          <w:sz w:val="28"/>
          <w:szCs w:val="28"/>
          <w:lang w:val="ro-MD"/>
        </w:rPr>
        <w:t>și</w:t>
      </w:r>
      <w:r w:rsidRPr="0065149C">
        <w:rPr>
          <w:sz w:val="28"/>
          <w:szCs w:val="28"/>
          <w:lang w:val="ro-MD"/>
        </w:rPr>
        <w:t xml:space="preserve"> </w:t>
      </w:r>
      <w:r w:rsidR="00FC352A" w:rsidRPr="0065149C">
        <w:rPr>
          <w:sz w:val="28"/>
          <w:szCs w:val="28"/>
          <w:lang w:val="ro-MD"/>
        </w:rPr>
        <w:t>respirație</w:t>
      </w:r>
      <w:r w:rsidRPr="0065149C">
        <w:rPr>
          <w:sz w:val="28"/>
          <w:szCs w:val="28"/>
          <w:lang w:val="ro-MD"/>
        </w:rPr>
        <w:t xml:space="preserve"> ce nu pot fi îndepărtate cu </w:t>
      </w:r>
      <w:r w:rsidR="00FC352A" w:rsidRPr="0065149C">
        <w:rPr>
          <w:sz w:val="28"/>
          <w:szCs w:val="28"/>
          <w:lang w:val="ro-MD"/>
        </w:rPr>
        <w:t>forțele</w:t>
      </w:r>
      <w:r w:rsidRPr="0065149C">
        <w:rPr>
          <w:sz w:val="28"/>
          <w:szCs w:val="28"/>
          <w:lang w:val="ro-MD"/>
        </w:rPr>
        <w:t xml:space="preserve"> proprii (</w:t>
      </w:r>
      <w:r w:rsidR="00FC352A" w:rsidRPr="0065149C">
        <w:rPr>
          <w:sz w:val="28"/>
          <w:szCs w:val="28"/>
          <w:lang w:val="ro-MD"/>
        </w:rPr>
        <w:t>angajații</w:t>
      </w:r>
      <w:r w:rsidRPr="0065149C">
        <w:rPr>
          <w:sz w:val="28"/>
          <w:szCs w:val="28"/>
          <w:lang w:val="ro-MD"/>
        </w:rPr>
        <w:t xml:space="preserve"> </w:t>
      </w:r>
      <w:r w:rsidR="00FC352A" w:rsidRPr="0065149C">
        <w:rPr>
          <w:sz w:val="28"/>
          <w:szCs w:val="28"/>
          <w:lang w:val="ro-MD"/>
        </w:rPr>
        <w:t>instruiți</w:t>
      </w:r>
      <w:r w:rsidRPr="0065149C">
        <w:rPr>
          <w:sz w:val="28"/>
          <w:szCs w:val="28"/>
          <w:lang w:val="ro-MD"/>
        </w:rPr>
        <w:t xml:space="preserve"> conform pct. </w:t>
      </w:r>
      <w:r w:rsidR="003F3D62" w:rsidRPr="0065149C">
        <w:rPr>
          <w:sz w:val="28"/>
          <w:szCs w:val="28"/>
          <w:lang w:val="ro-MD"/>
        </w:rPr>
        <w:t>4.4.</w:t>
      </w:r>
      <w:r w:rsidRPr="0065149C">
        <w:rPr>
          <w:sz w:val="28"/>
          <w:szCs w:val="28"/>
          <w:lang w:val="ro-MD"/>
        </w:rPr>
        <w:t>), în cel mult 60 zile, va informa prin email și/sau apel telefonic furnizorul/ofertantul, care în maxim 24h din momentul notificării anunțului va confirma prin aceeași metodă disponibilitatea privind întreprinderea măsurilor necesare pentru reparația/înlăturarea defectelor sau abaterilor constatate.</w:t>
      </w:r>
    </w:p>
    <w:p w14:paraId="409FCBEF" w14:textId="75788327" w:rsidR="00C82454" w:rsidRPr="0065149C" w:rsidRDefault="00C82454" w:rsidP="00026933">
      <w:pPr>
        <w:pStyle w:val="Default"/>
        <w:numPr>
          <w:ilvl w:val="1"/>
          <w:numId w:val="26"/>
        </w:numPr>
        <w:shd w:val="clear" w:color="auto" w:fill="FFFFFF" w:themeFill="background1"/>
        <w:tabs>
          <w:tab w:val="left" w:pos="1134"/>
        </w:tabs>
        <w:ind w:left="0" w:firstLine="567"/>
        <w:jc w:val="both"/>
        <w:rPr>
          <w:sz w:val="28"/>
          <w:szCs w:val="28"/>
          <w:lang w:val="ro-MD"/>
        </w:rPr>
      </w:pPr>
      <w:r w:rsidRPr="0065149C">
        <w:rPr>
          <w:sz w:val="28"/>
          <w:szCs w:val="28"/>
          <w:lang w:val="ro-MD"/>
        </w:rPr>
        <w:lastRenderedPageBreak/>
        <w:t xml:space="preserve">Furnizorul/ofertantul va asigura deservirea tehnică de calitate pentru </w:t>
      </w:r>
      <w:r w:rsidR="00741300" w:rsidRPr="0065149C">
        <w:rPr>
          <w:sz w:val="28"/>
          <w:szCs w:val="28"/>
          <w:lang w:val="ro-MD"/>
        </w:rPr>
        <w:t>reparația</w:t>
      </w:r>
      <w:r w:rsidRPr="0065149C">
        <w:rPr>
          <w:sz w:val="28"/>
          <w:szCs w:val="28"/>
          <w:lang w:val="ro-MD"/>
        </w:rPr>
        <w:t xml:space="preserve"> produselor, care se vor efectua în </w:t>
      </w:r>
      <w:r w:rsidR="00741300" w:rsidRPr="0065149C">
        <w:rPr>
          <w:sz w:val="28"/>
          <w:szCs w:val="28"/>
          <w:lang w:val="ro-MD"/>
        </w:rPr>
        <w:t>condițiile</w:t>
      </w:r>
      <w:r w:rsidRPr="0065149C">
        <w:rPr>
          <w:sz w:val="28"/>
          <w:szCs w:val="28"/>
          <w:lang w:val="ro-MD"/>
        </w:rPr>
        <w:t xml:space="preserve"> </w:t>
      </w:r>
      <w:r w:rsidR="00741300" w:rsidRPr="0065149C">
        <w:rPr>
          <w:sz w:val="28"/>
          <w:szCs w:val="28"/>
          <w:lang w:val="ro-MD"/>
        </w:rPr>
        <w:t>și</w:t>
      </w:r>
      <w:r w:rsidRPr="0065149C">
        <w:rPr>
          <w:sz w:val="28"/>
          <w:szCs w:val="28"/>
          <w:lang w:val="ro-MD"/>
        </w:rPr>
        <w:t xml:space="preserve"> conform normelor stabilite de către uzina-producătoare.</w:t>
      </w:r>
    </w:p>
    <w:p w14:paraId="4D5F6A1D" w14:textId="1E2C18F6" w:rsidR="00C82454" w:rsidRPr="0065149C" w:rsidRDefault="00C82454" w:rsidP="00026933">
      <w:pPr>
        <w:pStyle w:val="Default"/>
        <w:numPr>
          <w:ilvl w:val="1"/>
          <w:numId w:val="26"/>
        </w:numPr>
        <w:shd w:val="clear" w:color="auto" w:fill="FFFFFF" w:themeFill="background1"/>
        <w:tabs>
          <w:tab w:val="left" w:pos="1134"/>
        </w:tabs>
        <w:ind w:left="0" w:firstLine="567"/>
        <w:jc w:val="both"/>
        <w:rPr>
          <w:sz w:val="28"/>
          <w:szCs w:val="28"/>
          <w:lang w:val="ro-MD"/>
        </w:rPr>
      </w:pPr>
      <w:r w:rsidRPr="0065149C">
        <w:rPr>
          <w:sz w:val="28"/>
          <w:szCs w:val="28"/>
          <w:lang w:val="ro-MD"/>
        </w:rPr>
        <w:t xml:space="preserve">Furnizorul/ofertantul, în cazul </w:t>
      </w:r>
      <w:r w:rsidR="00026933" w:rsidRPr="0065149C">
        <w:rPr>
          <w:sz w:val="28"/>
          <w:szCs w:val="28"/>
          <w:lang w:val="ro-MD"/>
        </w:rPr>
        <w:t>disponibilității</w:t>
      </w:r>
      <w:r w:rsidRPr="0065149C">
        <w:rPr>
          <w:sz w:val="28"/>
          <w:szCs w:val="28"/>
          <w:lang w:val="ro-MD"/>
        </w:rPr>
        <w:t xml:space="preserve"> în stoc a pieselor de schimb necesare, va iniția deservirea tehnică în cel mult 48h, din momentul notificării defectelor/abaterilor și preluării produselor cu readucerea acestora la conformitate în cel mult 15 zile calendaristice.</w:t>
      </w:r>
    </w:p>
    <w:p w14:paraId="6076AFA7" w14:textId="77777777" w:rsidR="00C82454" w:rsidRPr="0065149C" w:rsidRDefault="00C82454" w:rsidP="00026933">
      <w:pPr>
        <w:pStyle w:val="Default"/>
        <w:numPr>
          <w:ilvl w:val="1"/>
          <w:numId w:val="26"/>
        </w:numPr>
        <w:shd w:val="clear" w:color="auto" w:fill="FFFFFF" w:themeFill="background1"/>
        <w:tabs>
          <w:tab w:val="left" w:pos="1134"/>
        </w:tabs>
        <w:ind w:left="0" w:firstLine="567"/>
        <w:jc w:val="both"/>
        <w:rPr>
          <w:sz w:val="28"/>
          <w:szCs w:val="28"/>
          <w:lang w:val="ro-MD"/>
        </w:rPr>
      </w:pPr>
      <w:r w:rsidRPr="0065149C">
        <w:rPr>
          <w:sz w:val="28"/>
          <w:szCs w:val="28"/>
          <w:lang w:val="ro-MD"/>
        </w:rPr>
        <w:t xml:space="preserve"> Furnizorul/ofertantul, în cazul lipsei în stoc a pieselor de schimb necesare sau dacă perioada de reparare depășește 15 zile calendaristice, va oferi înlocuirea produselor defecte până la finalizarea deservirii tehnice a acestora.</w:t>
      </w:r>
    </w:p>
    <w:p w14:paraId="443D80B2" w14:textId="521F5ADE" w:rsidR="00C82454" w:rsidRPr="0065149C" w:rsidRDefault="00C82454" w:rsidP="00026933">
      <w:pPr>
        <w:pStyle w:val="Default"/>
        <w:numPr>
          <w:ilvl w:val="1"/>
          <w:numId w:val="26"/>
        </w:numPr>
        <w:shd w:val="clear" w:color="auto" w:fill="FFFFFF" w:themeFill="background1"/>
        <w:tabs>
          <w:tab w:val="left" w:pos="1134"/>
        </w:tabs>
        <w:ind w:left="0" w:firstLine="567"/>
        <w:jc w:val="both"/>
        <w:rPr>
          <w:sz w:val="28"/>
          <w:szCs w:val="28"/>
          <w:lang w:val="ro-MD"/>
        </w:rPr>
      </w:pPr>
      <w:r w:rsidRPr="0065149C">
        <w:rPr>
          <w:sz w:val="28"/>
          <w:szCs w:val="28"/>
          <w:lang w:val="ro-MD"/>
        </w:rPr>
        <w:t xml:space="preserve">Termenul de </w:t>
      </w:r>
      <w:r w:rsidR="00163F7C" w:rsidRPr="0065149C">
        <w:rPr>
          <w:sz w:val="28"/>
          <w:szCs w:val="28"/>
          <w:lang w:val="ro-MD"/>
        </w:rPr>
        <w:t>garanție</w:t>
      </w:r>
      <w:r w:rsidRPr="0065149C">
        <w:rPr>
          <w:sz w:val="28"/>
          <w:szCs w:val="28"/>
          <w:lang w:val="ro-MD"/>
        </w:rPr>
        <w:t xml:space="preserve"> pentru piesele schimbate și/sau reparate se prelungește cu o perioadă egală cu timpul scurs din momentul în care achizitorul i-a notificat furnizorului/ofertantului defectul sau i-a predat produsul, până în momentul în care produsul a fost reparat, iar achizitorul a fost înștiințat cu privire la acest lucru sau până în momentul în care produsul i-a fost livrat.</w:t>
      </w:r>
    </w:p>
    <w:p w14:paraId="067EFD24" w14:textId="2C9B4D69" w:rsidR="00C82454" w:rsidRPr="0065149C" w:rsidRDefault="00C82454" w:rsidP="00026933">
      <w:pPr>
        <w:pStyle w:val="Default"/>
        <w:numPr>
          <w:ilvl w:val="1"/>
          <w:numId w:val="26"/>
        </w:numPr>
        <w:shd w:val="clear" w:color="auto" w:fill="FFFFFF" w:themeFill="background1"/>
        <w:tabs>
          <w:tab w:val="left" w:pos="1134"/>
        </w:tabs>
        <w:ind w:left="0" w:firstLine="567"/>
        <w:jc w:val="both"/>
        <w:rPr>
          <w:sz w:val="28"/>
          <w:szCs w:val="28"/>
          <w:lang w:val="ro-MD"/>
        </w:rPr>
      </w:pPr>
      <w:r w:rsidRPr="0065149C">
        <w:rPr>
          <w:sz w:val="28"/>
          <w:szCs w:val="28"/>
          <w:lang w:val="ro-MD"/>
        </w:rPr>
        <w:t xml:space="preserve">Achizitorul se asigură disponibil pentru preluarea produselor readuse la conformitate în cel mult 24h din momentul </w:t>
      </w:r>
      <w:r w:rsidR="00163F7C" w:rsidRPr="0065149C">
        <w:rPr>
          <w:sz w:val="28"/>
          <w:szCs w:val="28"/>
          <w:lang w:val="ro-MD"/>
        </w:rPr>
        <w:t>recepționării</w:t>
      </w:r>
      <w:r w:rsidRPr="0065149C">
        <w:rPr>
          <w:sz w:val="28"/>
          <w:szCs w:val="28"/>
          <w:lang w:val="ro-MD"/>
        </w:rPr>
        <w:t xml:space="preserve"> </w:t>
      </w:r>
      <w:r w:rsidR="00163F7C" w:rsidRPr="0065149C">
        <w:rPr>
          <w:sz w:val="28"/>
          <w:szCs w:val="28"/>
          <w:lang w:val="ro-MD"/>
        </w:rPr>
        <w:t>informației</w:t>
      </w:r>
      <w:r w:rsidRPr="0065149C">
        <w:rPr>
          <w:sz w:val="28"/>
          <w:szCs w:val="28"/>
          <w:lang w:val="ro-MD"/>
        </w:rPr>
        <w:t xml:space="preserve"> de la furnizor/ofertant despre finalizarea lucrărilor.</w:t>
      </w:r>
    </w:p>
    <w:p w14:paraId="3019B7BA" w14:textId="77777777" w:rsidR="00026933" w:rsidRPr="0065149C" w:rsidRDefault="00026933" w:rsidP="00026933">
      <w:pPr>
        <w:pStyle w:val="Default"/>
        <w:shd w:val="clear" w:color="auto" w:fill="FFFFFF" w:themeFill="background1"/>
        <w:tabs>
          <w:tab w:val="left" w:pos="1134"/>
        </w:tabs>
        <w:ind w:left="567"/>
        <w:jc w:val="both"/>
        <w:rPr>
          <w:sz w:val="28"/>
          <w:szCs w:val="28"/>
          <w:lang w:val="ro-MD"/>
        </w:rPr>
      </w:pPr>
    </w:p>
    <w:p w14:paraId="50C204B3" w14:textId="18719DB8" w:rsidR="00C82454" w:rsidRPr="0065149C" w:rsidRDefault="003275BE" w:rsidP="00026933">
      <w:pPr>
        <w:pStyle w:val="a6"/>
        <w:numPr>
          <w:ilvl w:val="0"/>
          <w:numId w:val="26"/>
        </w:numPr>
        <w:shd w:val="clear" w:color="auto" w:fill="FFFFFF" w:themeFill="background1"/>
        <w:tabs>
          <w:tab w:val="left" w:pos="993"/>
        </w:tabs>
        <w:spacing w:after="0" w:line="240" w:lineRule="auto"/>
        <w:ind w:left="0" w:firstLine="567"/>
        <w:jc w:val="both"/>
        <w:rPr>
          <w:rFonts w:ascii="Times New Roman" w:hAnsi="Times New Roman"/>
          <w:b/>
          <w:sz w:val="28"/>
          <w:szCs w:val="28"/>
          <w:u w:val="single"/>
          <w:lang w:val="ro-MD"/>
        </w:rPr>
      </w:pPr>
      <w:r w:rsidRPr="0065149C">
        <w:rPr>
          <w:rFonts w:ascii="Times New Roman" w:hAnsi="Times New Roman"/>
          <w:b/>
          <w:sz w:val="28"/>
          <w:szCs w:val="28"/>
          <w:u w:val="single"/>
          <w:lang w:val="ro-MD"/>
        </w:rPr>
        <w:t>Acte tehnice de livrare</w:t>
      </w:r>
    </w:p>
    <w:p w14:paraId="3E3B30D4" w14:textId="77777777" w:rsidR="00C82454" w:rsidRPr="0065149C" w:rsidRDefault="00C82454" w:rsidP="00C82454">
      <w:pPr>
        <w:pStyle w:val="a6"/>
        <w:numPr>
          <w:ilvl w:val="0"/>
          <w:numId w:val="24"/>
        </w:numPr>
        <w:shd w:val="clear" w:color="auto" w:fill="FFFFFF" w:themeFill="background1"/>
        <w:tabs>
          <w:tab w:val="left" w:pos="1276"/>
        </w:tabs>
        <w:autoSpaceDE w:val="0"/>
        <w:autoSpaceDN w:val="0"/>
        <w:adjustRightInd w:val="0"/>
        <w:spacing w:after="0" w:line="240" w:lineRule="auto"/>
        <w:ind w:left="0" w:firstLine="567"/>
        <w:contextualSpacing w:val="0"/>
        <w:jc w:val="both"/>
        <w:rPr>
          <w:rFonts w:ascii="Times New Roman" w:eastAsiaTheme="minorHAnsi" w:hAnsi="Times New Roman"/>
          <w:vanish/>
          <w:color w:val="000000"/>
          <w:sz w:val="28"/>
          <w:szCs w:val="28"/>
          <w:lang w:val="ro-MD" w:eastAsia="en-US"/>
        </w:rPr>
      </w:pPr>
    </w:p>
    <w:p w14:paraId="7FCCFAC5" w14:textId="4C165952" w:rsidR="00C82454" w:rsidRPr="0065149C" w:rsidRDefault="00C82454" w:rsidP="00026933">
      <w:pPr>
        <w:pStyle w:val="Default"/>
        <w:numPr>
          <w:ilvl w:val="1"/>
          <w:numId w:val="26"/>
        </w:numPr>
        <w:shd w:val="clear" w:color="auto" w:fill="FFFFFF" w:themeFill="background1"/>
        <w:tabs>
          <w:tab w:val="left" w:pos="1134"/>
        </w:tabs>
        <w:ind w:left="0" w:firstLine="567"/>
        <w:jc w:val="both"/>
        <w:rPr>
          <w:sz w:val="28"/>
          <w:szCs w:val="28"/>
          <w:lang w:val="ro-MD"/>
        </w:rPr>
      </w:pPr>
      <w:r w:rsidRPr="0065149C">
        <w:rPr>
          <w:sz w:val="28"/>
          <w:szCs w:val="28"/>
          <w:lang w:val="ro-MD"/>
        </w:rPr>
        <w:t xml:space="preserve">Cartea tehnică de </w:t>
      </w:r>
      <w:r w:rsidR="00CC1855" w:rsidRPr="0065149C">
        <w:rPr>
          <w:sz w:val="28"/>
          <w:szCs w:val="28"/>
          <w:lang w:val="ro-MD"/>
        </w:rPr>
        <w:t>cunoaștere</w:t>
      </w:r>
      <w:r w:rsidRPr="0065149C">
        <w:rPr>
          <w:sz w:val="28"/>
          <w:szCs w:val="28"/>
          <w:lang w:val="ro-MD"/>
        </w:rPr>
        <w:t xml:space="preserve">, exploatare, </w:t>
      </w:r>
      <w:r w:rsidR="00CC1855" w:rsidRPr="0065149C">
        <w:rPr>
          <w:sz w:val="28"/>
          <w:szCs w:val="28"/>
          <w:lang w:val="ro-MD"/>
        </w:rPr>
        <w:t>întreținere</w:t>
      </w:r>
      <w:r w:rsidRPr="0065149C">
        <w:rPr>
          <w:sz w:val="28"/>
          <w:szCs w:val="28"/>
          <w:lang w:val="ro-MD"/>
        </w:rPr>
        <w:t xml:space="preserve"> </w:t>
      </w:r>
      <w:r w:rsidR="00957E17" w:rsidRPr="0065149C">
        <w:rPr>
          <w:sz w:val="28"/>
          <w:szCs w:val="28"/>
          <w:lang w:val="ro-MD"/>
        </w:rPr>
        <w:t>și</w:t>
      </w:r>
      <w:r w:rsidRPr="0065149C">
        <w:rPr>
          <w:sz w:val="28"/>
          <w:szCs w:val="28"/>
          <w:lang w:val="ro-MD"/>
        </w:rPr>
        <w:t xml:space="preserve"> </w:t>
      </w:r>
      <w:r w:rsidR="00CC1855" w:rsidRPr="0065149C">
        <w:rPr>
          <w:sz w:val="28"/>
          <w:szCs w:val="28"/>
          <w:lang w:val="ro-MD"/>
        </w:rPr>
        <w:t>reparații</w:t>
      </w:r>
      <w:r w:rsidRPr="0065149C">
        <w:rPr>
          <w:sz w:val="28"/>
          <w:szCs w:val="28"/>
          <w:lang w:val="ro-MD"/>
        </w:rPr>
        <w:t xml:space="preserve"> a aparatelor pentru protecție cu aer comprimat – în limba română.</w:t>
      </w:r>
    </w:p>
    <w:p w14:paraId="75BD5BE3" w14:textId="52E4A838" w:rsidR="00C82454" w:rsidRPr="0065149C" w:rsidRDefault="00C82454" w:rsidP="00026933">
      <w:pPr>
        <w:pStyle w:val="Default"/>
        <w:numPr>
          <w:ilvl w:val="1"/>
          <w:numId w:val="26"/>
        </w:numPr>
        <w:shd w:val="clear" w:color="auto" w:fill="FFFFFF" w:themeFill="background1"/>
        <w:tabs>
          <w:tab w:val="left" w:pos="1134"/>
        </w:tabs>
        <w:ind w:left="0" w:firstLine="567"/>
        <w:jc w:val="both"/>
        <w:rPr>
          <w:sz w:val="28"/>
          <w:szCs w:val="28"/>
          <w:lang w:val="ro-MD"/>
        </w:rPr>
      </w:pPr>
      <w:r w:rsidRPr="0065149C">
        <w:rPr>
          <w:sz w:val="28"/>
          <w:szCs w:val="28"/>
          <w:lang w:val="ro-MD"/>
        </w:rPr>
        <w:t xml:space="preserve">Carnetul de </w:t>
      </w:r>
      <w:r w:rsidR="00CC1855" w:rsidRPr="0065149C">
        <w:rPr>
          <w:sz w:val="28"/>
          <w:szCs w:val="28"/>
          <w:lang w:val="ro-MD"/>
        </w:rPr>
        <w:t>evidență</w:t>
      </w:r>
      <w:r w:rsidRPr="0065149C">
        <w:rPr>
          <w:sz w:val="28"/>
          <w:szCs w:val="28"/>
          <w:lang w:val="ro-MD"/>
        </w:rPr>
        <w:t xml:space="preserve"> a lucrărilor de </w:t>
      </w:r>
      <w:r w:rsidR="003A4129" w:rsidRPr="0065149C">
        <w:rPr>
          <w:sz w:val="28"/>
          <w:szCs w:val="28"/>
          <w:lang w:val="ro-MD"/>
        </w:rPr>
        <w:t>întreținere</w:t>
      </w:r>
      <w:r w:rsidRPr="0065149C">
        <w:rPr>
          <w:sz w:val="28"/>
          <w:szCs w:val="28"/>
          <w:lang w:val="ro-MD"/>
        </w:rPr>
        <w:t xml:space="preserve"> </w:t>
      </w:r>
      <w:r w:rsidR="00957E17" w:rsidRPr="0065149C">
        <w:rPr>
          <w:sz w:val="28"/>
          <w:szCs w:val="28"/>
          <w:lang w:val="ro-MD"/>
        </w:rPr>
        <w:t>și</w:t>
      </w:r>
      <w:r w:rsidRPr="0065149C">
        <w:rPr>
          <w:sz w:val="28"/>
          <w:szCs w:val="28"/>
          <w:lang w:val="ro-MD"/>
        </w:rPr>
        <w:t xml:space="preserve"> </w:t>
      </w:r>
      <w:r w:rsidR="00163F7C" w:rsidRPr="0065149C">
        <w:rPr>
          <w:sz w:val="28"/>
          <w:szCs w:val="28"/>
          <w:lang w:val="ro-MD"/>
        </w:rPr>
        <w:t>reparații</w:t>
      </w:r>
      <w:r w:rsidRPr="0065149C">
        <w:rPr>
          <w:sz w:val="28"/>
          <w:szCs w:val="28"/>
          <w:lang w:val="ro-MD"/>
        </w:rPr>
        <w:t>.</w:t>
      </w:r>
    </w:p>
    <w:p w14:paraId="7C7B0B46" w14:textId="77777777" w:rsidR="00C82454" w:rsidRPr="0065149C" w:rsidRDefault="00C82454" w:rsidP="00026933">
      <w:pPr>
        <w:pStyle w:val="Default"/>
        <w:numPr>
          <w:ilvl w:val="1"/>
          <w:numId w:val="26"/>
        </w:numPr>
        <w:shd w:val="clear" w:color="auto" w:fill="FFFFFF" w:themeFill="background1"/>
        <w:tabs>
          <w:tab w:val="left" w:pos="1134"/>
        </w:tabs>
        <w:ind w:left="0" w:firstLine="567"/>
        <w:jc w:val="both"/>
        <w:rPr>
          <w:sz w:val="28"/>
          <w:szCs w:val="28"/>
          <w:lang w:val="ro-MD"/>
        </w:rPr>
      </w:pPr>
      <w:r w:rsidRPr="0065149C">
        <w:rPr>
          <w:sz w:val="28"/>
          <w:szCs w:val="28"/>
          <w:lang w:val="ro-MD"/>
        </w:rPr>
        <w:t>Nomenclatorul pieselor de schimb cu codurile aferente.</w:t>
      </w:r>
    </w:p>
    <w:p w14:paraId="176C675B" w14:textId="0058C61E" w:rsidR="00C82454" w:rsidRPr="0065149C" w:rsidRDefault="00C82454" w:rsidP="00026933">
      <w:pPr>
        <w:pStyle w:val="Default"/>
        <w:numPr>
          <w:ilvl w:val="1"/>
          <w:numId w:val="26"/>
        </w:numPr>
        <w:shd w:val="clear" w:color="auto" w:fill="FFFFFF" w:themeFill="background1"/>
        <w:tabs>
          <w:tab w:val="left" w:pos="1134"/>
        </w:tabs>
        <w:ind w:left="0" w:firstLine="567"/>
        <w:jc w:val="both"/>
        <w:rPr>
          <w:sz w:val="28"/>
          <w:szCs w:val="28"/>
          <w:lang w:val="ro-MD"/>
        </w:rPr>
      </w:pPr>
      <w:r w:rsidRPr="0065149C">
        <w:rPr>
          <w:sz w:val="28"/>
          <w:szCs w:val="28"/>
          <w:lang w:val="ro-MD"/>
        </w:rPr>
        <w:t xml:space="preserve">Lista </w:t>
      </w:r>
      <w:r w:rsidR="003A4129" w:rsidRPr="0065149C">
        <w:rPr>
          <w:sz w:val="28"/>
          <w:szCs w:val="28"/>
          <w:lang w:val="ro-MD"/>
        </w:rPr>
        <w:t>unităților</w:t>
      </w:r>
      <w:r w:rsidRPr="0065149C">
        <w:rPr>
          <w:sz w:val="28"/>
          <w:szCs w:val="28"/>
          <w:lang w:val="ro-MD"/>
        </w:rPr>
        <w:t xml:space="preserve"> care vor asigura service-ul în perioada de </w:t>
      </w:r>
      <w:r w:rsidR="003A4129" w:rsidRPr="0065149C">
        <w:rPr>
          <w:sz w:val="28"/>
          <w:szCs w:val="28"/>
          <w:lang w:val="ro-MD"/>
        </w:rPr>
        <w:t>garanție</w:t>
      </w:r>
      <w:r w:rsidRPr="0065149C">
        <w:rPr>
          <w:sz w:val="28"/>
          <w:szCs w:val="28"/>
          <w:lang w:val="ro-MD"/>
        </w:rPr>
        <w:t xml:space="preserve"> </w:t>
      </w:r>
      <w:r w:rsidR="001D2E82" w:rsidRPr="0065149C">
        <w:rPr>
          <w:sz w:val="28"/>
          <w:szCs w:val="28"/>
          <w:lang w:val="ro-MD"/>
        </w:rPr>
        <w:t>și</w:t>
      </w:r>
      <w:r w:rsidRPr="0065149C">
        <w:rPr>
          <w:sz w:val="28"/>
          <w:szCs w:val="28"/>
          <w:lang w:val="ro-MD"/>
        </w:rPr>
        <w:t xml:space="preserve"> post </w:t>
      </w:r>
      <w:r w:rsidR="003A4129" w:rsidRPr="0065149C">
        <w:rPr>
          <w:sz w:val="28"/>
          <w:szCs w:val="28"/>
          <w:lang w:val="ro-MD"/>
        </w:rPr>
        <w:t>garanție</w:t>
      </w:r>
      <w:r w:rsidRPr="0065149C">
        <w:rPr>
          <w:sz w:val="28"/>
          <w:szCs w:val="28"/>
          <w:lang w:val="ro-MD"/>
        </w:rPr>
        <w:t>.</w:t>
      </w:r>
    </w:p>
    <w:bookmarkEnd w:id="4"/>
    <w:p w14:paraId="626AE430" w14:textId="20B04F6D" w:rsidR="00756E90" w:rsidRPr="0065149C" w:rsidRDefault="00756E90">
      <w:pPr>
        <w:rPr>
          <w:rFonts w:ascii="Times New Roman" w:eastAsiaTheme="minorHAnsi" w:hAnsi="Times New Roman"/>
          <w:bCs/>
          <w:color w:val="000000"/>
          <w:sz w:val="24"/>
          <w:szCs w:val="24"/>
          <w:lang w:val="ro-MD" w:eastAsia="en-US"/>
        </w:rPr>
      </w:pPr>
    </w:p>
    <w:p w14:paraId="79DBE9C1" w14:textId="54C7345B" w:rsidR="00756E90" w:rsidRPr="0065149C" w:rsidRDefault="00756E90">
      <w:pPr>
        <w:rPr>
          <w:rFonts w:ascii="Times New Roman" w:eastAsiaTheme="minorHAnsi" w:hAnsi="Times New Roman"/>
          <w:bCs/>
          <w:color w:val="000000"/>
          <w:sz w:val="24"/>
          <w:szCs w:val="24"/>
          <w:lang w:val="ro-MD" w:eastAsia="en-US"/>
        </w:rPr>
      </w:pPr>
    </w:p>
    <w:sectPr w:rsidR="00756E90" w:rsidRPr="0065149C" w:rsidSect="006438FF">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8BF541" w14:textId="77777777" w:rsidR="00AE239A" w:rsidRDefault="00AE239A" w:rsidP="00E50206">
      <w:pPr>
        <w:spacing w:after="0" w:line="240" w:lineRule="auto"/>
      </w:pPr>
      <w:r>
        <w:separator/>
      </w:r>
    </w:p>
  </w:endnote>
  <w:endnote w:type="continuationSeparator" w:id="0">
    <w:p w14:paraId="183BEC64" w14:textId="77777777" w:rsidR="00AE239A" w:rsidRDefault="00AE239A" w:rsidP="00E50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DC950E" w14:textId="77777777" w:rsidR="00AE239A" w:rsidRDefault="00AE239A" w:rsidP="00E50206">
      <w:pPr>
        <w:spacing w:after="0" w:line="240" w:lineRule="auto"/>
      </w:pPr>
      <w:r>
        <w:separator/>
      </w:r>
    </w:p>
  </w:footnote>
  <w:footnote w:type="continuationSeparator" w:id="0">
    <w:p w14:paraId="2C89AFAB" w14:textId="77777777" w:rsidR="00AE239A" w:rsidRDefault="00AE239A" w:rsidP="00E502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10B40"/>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353312"/>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B43804"/>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757824"/>
    <w:multiLevelType w:val="multilevel"/>
    <w:tmpl w:val="69D2FBF2"/>
    <w:lvl w:ilvl="0">
      <w:start w:val="1"/>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15:restartNumberingAfterBreak="0">
    <w:nsid w:val="0C997194"/>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E96985"/>
    <w:multiLevelType w:val="hybridMultilevel"/>
    <w:tmpl w:val="BB6EFC44"/>
    <w:lvl w:ilvl="0" w:tplc="F222AB36">
      <w:start w:val="3"/>
      <w:numFmt w:val="bullet"/>
      <w:lvlText w:val="-"/>
      <w:lvlJc w:val="left"/>
      <w:pPr>
        <w:ind w:left="720" w:hanging="360"/>
      </w:pPr>
      <w:rPr>
        <w:rFonts w:ascii="Times New Roman" w:eastAsia="PMingLiU"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D1B6F0B"/>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D3C56E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1D970D5"/>
    <w:multiLevelType w:val="multilevel"/>
    <w:tmpl w:val="C99C13F2"/>
    <w:lvl w:ilvl="0">
      <w:start w:val="2"/>
      <w:numFmt w:val="decimal"/>
      <w:lvlText w:val="%1"/>
      <w:lvlJc w:val="left"/>
      <w:pPr>
        <w:ind w:left="600" w:hanging="600"/>
      </w:pPr>
      <w:rPr>
        <w:rFonts w:hint="default"/>
        <w:i/>
      </w:rPr>
    </w:lvl>
    <w:lvl w:ilvl="1">
      <w:start w:val="7"/>
      <w:numFmt w:val="decimal"/>
      <w:lvlText w:val="%1.%2"/>
      <w:lvlJc w:val="left"/>
      <w:pPr>
        <w:ind w:left="813" w:hanging="600"/>
      </w:pPr>
      <w:rPr>
        <w:rFonts w:hint="default"/>
        <w:i/>
      </w:rPr>
    </w:lvl>
    <w:lvl w:ilvl="2">
      <w:start w:val="1"/>
      <w:numFmt w:val="decimal"/>
      <w:lvlText w:val="%1.%2.%3"/>
      <w:lvlJc w:val="left"/>
      <w:pPr>
        <w:ind w:left="1146" w:hanging="720"/>
      </w:pPr>
      <w:rPr>
        <w:rFonts w:hint="default"/>
        <w:i/>
      </w:rPr>
    </w:lvl>
    <w:lvl w:ilvl="3">
      <w:start w:val="1"/>
      <w:numFmt w:val="decimal"/>
      <w:lvlText w:val="%1.%2.%3.%4"/>
      <w:lvlJc w:val="left"/>
      <w:pPr>
        <w:ind w:left="1719" w:hanging="108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505" w:hanging="144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3291" w:hanging="1800"/>
      </w:pPr>
      <w:rPr>
        <w:rFonts w:hint="default"/>
        <w:i/>
      </w:rPr>
    </w:lvl>
    <w:lvl w:ilvl="8">
      <w:start w:val="1"/>
      <w:numFmt w:val="decimal"/>
      <w:lvlText w:val="%1.%2.%3.%4.%5.%6.%7.%8.%9"/>
      <w:lvlJc w:val="left"/>
      <w:pPr>
        <w:ind w:left="3864" w:hanging="2160"/>
      </w:pPr>
      <w:rPr>
        <w:rFonts w:hint="default"/>
        <w:i/>
      </w:rPr>
    </w:lvl>
  </w:abstractNum>
  <w:abstractNum w:abstractNumId="9" w15:restartNumberingAfterBreak="0">
    <w:nsid w:val="11E10ADF"/>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0" w15:restartNumberingAfterBreak="0">
    <w:nsid w:val="12DE7DA7"/>
    <w:multiLevelType w:val="multilevel"/>
    <w:tmpl w:val="824AE12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D115D4"/>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8E53D30"/>
    <w:multiLevelType w:val="hybridMultilevel"/>
    <w:tmpl w:val="59CC650E"/>
    <w:lvl w:ilvl="0" w:tplc="04190017">
      <w:start w:val="1"/>
      <w:numFmt w:val="lowerLetter"/>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1F2E569E"/>
    <w:multiLevelType w:val="multilevel"/>
    <w:tmpl w:val="8188B09E"/>
    <w:lvl w:ilvl="0">
      <w:start w:val="1"/>
      <w:numFmt w:val="decimal"/>
      <w:lvlText w:val="%1."/>
      <w:lvlJc w:val="left"/>
      <w:pPr>
        <w:ind w:left="987" w:hanging="4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ascii="Times New Roman" w:hAnsi="Times New Roman" w:cs="Times New Roman"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15:restartNumberingAfterBreak="0">
    <w:nsid w:val="1F3E5200"/>
    <w:multiLevelType w:val="multilevel"/>
    <w:tmpl w:val="69D2FBF2"/>
    <w:lvl w:ilvl="0">
      <w:start w:val="1"/>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5" w15:restartNumberingAfterBreak="0">
    <w:nsid w:val="2507248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5EA3126"/>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8854370"/>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A732923"/>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EEA7CF8"/>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0" w15:restartNumberingAfterBreak="0">
    <w:nsid w:val="36B80058"/>
    <w:multiLevelType w:val="multilevel"/>
    <w:tmpl w:val="13BEB436"/>
    <w:lvl w:ilvl="0">
      <w:start w:val="1"/>
      <w:numFmt w:val="decimal"/>
      <w:lvlText w:val="%1."/>
      <w:lvlJc w:val="left"/>
      <w:pPr>
        <w:ind w:left="360" w:hanging="360"/>
      </w:pPr>
      <w:rPr>
        <w:b/>
      </w:rPr>
    </w:lvl>
    <w:lvl w:ilvl="1">
      <w:start w:val="1"/>
      <w:numFmt w:val="decimal"/>
      <w:lvlText w:val="%1.%2."/>
      <w:lvlJc w:val="left"/>
      <w:pPr>
        <w:ind w:left="1000"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A033734"/>
    <w:multiLevelType w:val="hybridMultilevel"/>
    <w:tmpl w:val="ECCABD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CAE308C"/>
    <w:multiLevelType w:val="multilevel"/>
    <w:tmpl w:val="0C265912"/>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F8D3D63"/>
    <w:multiLevelType w:val="multilevel"/>
    <w:tmpl w:val="13BEB436"/>
    <w:lvl w:ilvl="0">
      <w:start w:val="1"/>
      <w:numFmt w:val="decimal"/>
      <w:lvlText w:val="%1."/>
      <w:lvlJc w:val="left"/>
      <w:pPr>
        <w:ind w:left="360" w:hanging="360"/>
      </w:pPr>
      <w:rPr>
        <w:b/>
      </w:rPr>
    </w:lvl>
    <w:lvl w:ilvl="1">
      <w:start w:val="1"/>
      <w:numFmt w:val="decimal"/>
      <w:lvlText w:val="%1.%2."/>
      <w:lvlJc w:val="left"/>
      <w:pPr>
        <w:ind w:left="43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2A205B5"/>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43C79B0"/>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4AC4DFA"/>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4D552F8"/>
    <w:multiLevelType w:val="hybridMultilevel"/>
    <w:tmpl w:val="E9028D04"/>
    <w:lvl w:ilvl="0" w:tplc="422E2F1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47316FDF"/>
    <w:multiLevelType w:val="multilevel"/>
    <w:tmpl w:val="37680000"/>
    <w:lvl w:ilvl="0">
      <w:start w:val="6"/>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9" w15:restartNumberingAfterBreak="0">
    <w:nsid w:val="495912FC"/>
    <w:multiLevelType w:val="multilevel"/>
    <w:tmpl w:val="569C14D2"/>
    <w:lvl w:ilvl="0">
      <w:start w:val="1"/>
      <w:numFmt w:val="decimal"/>
      <w:lvlText w:val="%1."/>
      <w:lvlJc w:val="left"/>
      <w:pPr>
        <w:ind w:left="450" w:hanging="450"/>
      </w:pPr>
      <w:rPr>
        <w:rFonts w:hint="default"/>
      </w:rPr>
    </w:lvl>
    <w:lvl w:ilvl="1">
      <w:start w:val="1"/>
      <w:numFmt w:val="decimal"/>
      <w:lvlText w:val="%1.%2."/>
      <w:lvlJc w:val="left"/>
      <w:pPr>
        <w:ind w:left="1146" w:hanging="720"/>
      </w:pPr>
      <w:rPr>
        <w:rFonts w:hint="default"/>
        <w:i w:val="0"/>
        <w:iCs w:val="0"/>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0" w15:restartNumberingAfterBreak="0">
    <w:nsid w:val="4C483E63"/>
    <w:multiLevelType w:val="multilevel"/>
    <w:tmpl w:val="5F246396"/>
    <w:lvl w:ilvl="0">
      <w:start w:val="5"/>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1" w15:restartNumberingAfterBreak="0">
    <w:nsid w:val="4CCF6981"/>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2" w15:restartNumberingAfterBreak="0">
    <w:nsid w:val="4DBF6A19"/>
    <w:multiLevelType w:val="multilevel"/>
    <w:tmpl w:val="333606EA"/>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FBF0CE5"/>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1FE4953"/>
    <w:multiLevelType w:val="hybridMultilevel"/>
    <w:tmpl w:val="59CC650E"/>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15:restartNumberingAfterBreak="0">
    <w:nsid w:val="539B3A9F"/>
    <w:multiLevelType w:val="multilevel"/>
    <w:tmpl w:val="70A60DDE"/>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B516AE7"/>
    <w:multiLevelType w:val="multilevel"/>
    <w:tmpl w:val="0AB0684E"/>
    <w:lvl w:ilvl="0">
      <w:start w:val="1"/>
      <w:numFmt w:val="decimal"/>
      <w:lvlText w:val="%1."/>
      <w:lvlJc w:val="left"/>
      <w:pPr>
        <w:ind w:left="360" w:hanging="360"/>
      </w:pPr>
      <w:rPr>
        <w:b/>
      </w:r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E4840F9"/>
    <w:multiLevelType w:val="multilevel"/>
    <w:tmpl w:val="0AB0684E"/>
    <w:lvl w:ilvl="0">
      <w:start w:val="1"/>
      <w:numFmt w:val="decimal"/>
      <w:lvlText w:val="%1."/>
      <w:lvlJc w:val="left"/>
      <w:pPr>
        <w:ind w:left="360" w:hanging="360"/>
      </w:pPr>
      <w:rPr>
        <w:b/>
      </w:r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260209A"/>
    <w:multiLevelType w:val="multilevel"/>
    <w:tmpl w:val="569C14D2"/>
    <w:lvl w:ilvl="0">
      <w:start w:val="1"/>
      <w:numFmt w:val="decimal"/>
      <w:lvlText w:val="%1."/>
      <w:lvlJc w:val="left"/>
      <w:pPr>
        <w:ind w:left="450" w:hanging="450"/>
      </w:pPr>
      <w:rPr>
        <w:rFonts w:hint="default"/>
      </w:rPr>
    </w:lvl>
    <w:lvl w:ilvl="1">
      <w:start w:val="1"/>
      <w:numFmt w:val="decimal"/>
      <w:lvlText w:val="%1.%2."/>
      <w:lvlJc w:val="left"/>
      <w:pPr>
        <w:ind w:left="1146" w:hanging="720"/>
      </w:pPr>
      <w:rPr>
        <w:rFonts w:hint="default"/>
        <w:i w:val="0"/>
        <w:iCs w:val="0"/>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9" w15:restartNumberingAfterBreak="0">
    <w:nsid w:val="7B251580"/>
    <w:multiLevelType w:val="multilevel"/>
    <w:tmpl w:val="70A60DDE"/>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F472640"/>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3"/>
  </w:num>
  <w:num w:numId="2">
    <w:abstractNumId w:val="13"/>
  </w:num>
  <w:num w:numId="3">
    <w:abstractNumId w:val="7"/>
  </w:num>
  <w:num w:numId="4">
    <w:abstractNumId w:val="1"/>
  </w:num>
  <w:num w:numId="5">
    <w:abstractNumId w:val="20"/>
  </w:num>
  <w:num w:numId="6">
    <w:abstractNumId w:val="34"/>
  </w:num>
  <w:num w:numId="7">
    <w:abstractNumId w:val="12"/>
  </w:num>
  <w:num w:numId="8">
    <w:abstractNumId w:val="0"/>
  </w:num>
  <w:num w:numId="9">
    <w:abstractNumId w:val="27"/>
  </w:num>
  <w:num w:numId="10">
    <w:abstractNumId w:val="22"/>
  </w:num>
  <w:num w:numId="11">
    <w:abstractNumId w:val="33"/>
  </w:num>
  <w:num w:numId="12">
    <w:abstractNumId w:val="10"/>
  </w:num>
  <w:num w:numId="13">
    <w:abstractNumId w:val="14"/>
  </w:num>
  <w:num w:numId="14">
    <w:abstractNumId w:val="3"/>
  </w:num>
  <w:num w:numId="15">
    <w:abstractNumId w:val="30"/>
  </w:num>
  <w:num w:numId="16">
    <w:abstractNumId w:val="16"/>
  </w:num>
  <w:num w:numId="17">
    <w:abstractNumId w:val="6"/>
  </w:num>
  <w:num w:numId="18">
    <w:abstractNumId w:val="4"/>
  </w:num>
  <w:num w:numId="19">
    <w:abstractNumId w:val="15"/>
  </w:num>
  <w:num w:numId="20">
    <w:abstractNumId w:val="25"/>
  </w:num>
  <w:num w:numId="21">
    <w:abstractNumId w:val="2"/>
  </w:num>
  <w:num w:numId="22">
    <w:abstractNumId w:val="18"/>
  </w:num>
  <w:num w:numId="23">
    <w:abstractNumId w:val="24"/>
  </w:num>
  <w:num w:numId="24">
    <w:abstractNumId w:val="28"/>
  </w:num>
  <w:num w:numId="25">
    <w:abstractNumId w:val="40"/>
  </w:num>
  <w:num w:numId="26">
    <w:abstractNumId w:val="38"/>
  </w:num>
  <w:num w:numId="27">
    <w:abstractNumId w:val="8"/>
  </w:num>
  <w:num w:numId="28">
    <w:abstractNumId w:val="36"/>
  </w:num>
  <w:num w:numId="29">
    <w:abstractNumId w:val="26"/>
  </w:num>
  <w:num w:numId="30">
    <w:abstractNumId w:val="29"/>
  </w:num>
  <w:num w:numId="31">
    <w:abstractNumId w:val="11"/>
  </w:num>
  <w:num w:numId="32">
    <w:abstractNumId w:val="17"/>
  </w:num>
  <w:num w:numId="33">
    <w:abstractNumId w:val="21"/>
  </w:num>
  <w:num w:numId="34">
    <w:abstractNumId w:val="32"/>
  </w:num>
  <w:num w:numId="35">
    <w:abstractNumId w:val="35"/>
  </w:num>
  <w:num w:numId="36">
    <w:abstractNumId w:val="39"/>
  </w:num>
  <w:num w:numId="37">
    <w:abstractNumId w:val="37"/>
  </w:num>
  <w:num w:numId="38">
    <w:abstractNumId w:val="5"/>
  </w:num>
  <w:num w:numId="39">
    <w:abstractNumId w:val="19"/>
  </w:num>
  <w:num w:numId="40">
    <w:abstractNumId w:val="31"/>
  </w:num>
  <w:num w:numId="4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1178"/>
    <w:rsid w:val="000011E6"/>
    <w:rsid w:val="000027E7"/>
    <w:rsid w:val="00003B4E"/>
    <w:rsid w:val="000057A5"/>
    <w:rsid w:val="000104D1"/>
    <w:rsid w:val="00012753"/>
    <w:rsid w:val="0001389B"/>
    <w:rsid w:val="000138E5"/>
    <w:rsid w:val="0001415C"/>
    <w:rsid w:val="00015490"/>
    <w:rsid w:val="00016820"/>
    <w:rsid w:val="0002030C"/>
    <w:rsid w:val="00020DB5"/>
    <w:rsid w:val="00025A23"/>
    <w:rsid w:val="00026933"/>
    <w:rsid w:val="0002759F"/>
    <w:rsid w:val="00027994"/>
    <w:rsid w:val="00027D31"/>
    <w:rsid w:val="00031106"/>
    <w:rsid w:val="00033DB3"/>
    <w:rsid w:val="000341AB"/>
    <w:rsid w:val="00034780"/>
    <w:rsid w:val="00034939"/>
    <w:rsid w:val="00035F45"/>
    <w:rsid w:val="00036B7A"/>
    <w:rsid w:val="00037BF7"/>
    <w:rsid w:val="00041E42"/>
    <w:rsid w:val="0004358E"/>
    <w:rsid w:val="00044B71"/>
    <w:rsid w:val="000453B7"/>
    <w:rsid w:val="00047327"/>
    <w:rsid w:val="00047494"/>
    <w:rsid w:val="000507D8"/>
    <w:rsid w:val="000507F0"/>
    <w:rsid w:val="000522C7"/>
    <w:rsid w:val="00053B29"/>
    <w:rsid w:val="00053DC5"/>
    <w:rsid w:val="000555A3"/>
    <w:rsid w:val="000556B9"/>
    <w:rsid w:val="000559C2"/>
    <w:rsid w:val="00057272"/>
    <w:rsid w:val="00060DCE"/>
    <w:rsid w:val="00061D8F"/>
    <w:rsid w:val="00062FDD"/>
    <w:rsid w:val="000653DC"/>
    <w:rsid w:val="00065860"/>
    <w:rsid w:val="00073BF5"/>
    <w:rsid w:val="00075491"/>
    <w:rsid w:val="000778D2"/>
    <w:rsid w:val="00080A25"/>
    <w:rsid w:val="0008383E"/>
    <w:rsid w:val="00083A3E"/>
    <w:rsid w:val="00083DD6"/>
    <w:rsid w:val="000870AA"/>
    <w:rsid w:val="00092319"/>
    <w:rsid w:val="000940DF"/>
    <w:rsid w:val="000965B9"/>
    <w:rsid w:val="000A445E"/>
    <w:rsid w:val="000B1F88"/>
    <w:rsid w:val="000B220C"/>
    <w:rsid w:val="000B4210"/>
    <w:rsid w:val="000B48BE"/>
    <w:rsid w:val="000B5FE9"/>
    <w:rsid w:val="000B7D84"/>
    <w:rsid w:val="000C0158"/>
    <w:rsid w:val="000C22FF"/>
    <w:rsid w:val="000D0E2A"/>
    <w:rsid w:val="000D67BF"/>
    <w:rsid w:val="000D77BA"/>
    <w:rsid w:val="000E12B1"/>
    <w:rsid w:val="000E170D"/>
    <w:rsid w:val="000E2801"/>
    <w:rsid w:val="000E5B02"/>
    <w:rsid w:val="000E74FF"/>
    <w:rsid w:val="000F1B0C"/>
    <w:rsid w:val="000F28EF"/>
    <w:rsid w:val="000F3F8E"/>
    <w:rsid w:val="000F41AA"/>
    <w:rsid w:val="000F4440"/>
    <w:rsid w:val="000F4AE6"/>
    <w:rsid w:val="000F539F"/>
    <w:rsid w:val="001023F6"/>
    <w:rsid w:val="001045F0"/>
    <w:rsid w:val="00104C68"/>
    <w:rsid w:val="00106E10"/>
    <w:rsid w:val="001120BB"/>
    <w:rsid w:val="001127E0"/>
    <w:rsid w:val="0011481F"/>
    <w:rsid w:val="00116005"/>
    <w:rsid w:val="00117D4B"/>
    <w:rsid w:val="00117F89"/>
    <w:rsid w:val="00120165"/>
    <w:rsid w:val="0012034E"/>
    <w:rsid w:val="0012048F"/>
    <w:rsid w:val="00121CC1"/>
    <w:rsid w:val="001231C8"/>
    <w:rsid w:val="00124031"/>
    <w:rsid w:val="001242D1"/>
    <w:rsid w:val="00125524"/>
    <w:rsid w:val="00126C16"/>
    <w:rsid w:val="00126CB6"/>
    <w:rsid w:val="00127024"/>
    <w:rsid w:val="001270FB"/>
    <w:rsid w:val="0012746A"/>
    <w:rsid w:val="00131542"/>
    <w:rsid w:val="00131E18"/>
    <w:rsid w:val="00131FE3"/>
    <w:rsid w:val="00132594"/>
    <w:rsid w:val="001326A0"/>
    <w:rsid w:val="0013472E"/>
    <w:rsid w:val="0013514D"/>
    <w:rsid w:val="0013568D"/>
    <w:rsid w:val="00135891"/>
    <w:rsid w:val="00135BFE"/>
    <w:rsid w:val="00141A48"/>
    <w:rsid w:val="0014492E"/>
    <w:rsid w:val="00152315"/>
    <w:rsid w:val="00152EF8"/>
    <w:rsid w:val="00152FE4"/>
    <w:rsid w:val="0015662E"/>
    <w:rsid w:val="00161258"/>
    <w:rsid w:val="00161CA2"/>
    <w:rsid w:val="0016243D"/>
    <w:rsid w:val="001636A9"/>
    <w:rsid w:val="00163F7C"/>
    <w:rsid w:val="0016588A"/>
    <w:rsid w:val="001665DD"/>
    <w:rsid w:val="0016719A"/>
    <w:rsid w:val="00170026"/>
    <w:rsid w:val="0017098C"/>
    <w:rsid w:val="00171068"/>
    <w:rsid w:val="00171888"/>
    <w:rsid w:val="00171B6B"/>
    <w:rsid w:val="00173FA3"/>
    <w:rsid w:val="00174809"/>
    <w:rsid w:val="0017611B"/>
    <w:rsid w:val="001772C0"/>
    <w:rsid w:val="00177928"/>
    <w:rsid w:val="001815AC"/>
    <w:rsid w:val="0018280F"/>
    <w:rsid w:val="00185060"/>
    <w:rsid w:val="00191ACC"/>
    <w:rsid w:val="00192817"/>
    <w:rsid w:val="00195DDB"/>
    <w:rsid w:val="001A2ABE"/>
    <w:rsid w:val="001A2AF7"/>
    <w:rsid w:val="001A6F9F"/>
    <w:rsid w:val="001B0400"/>
    <w:rsid w:val="001B0C9B"/>
    <w:rsid w:val="001B17A0"/>
    <w:rsid w:val="001B20E2"/>
    <w:rsid w:val="001B3377"/>
    <w:rsid w:val="001B7484"/>
    <w:rsid w:val="001C03D8"/>
    <w:rsid w:val="001C0669"/>
    <w:rsid w:val="001C1566"/>
    <w:rsid w:val="001C294E"/>
    <w:rsid w:val="001C570B"/>
    <w:rsid w:val="001C5D9E"/>
    <w:rsid w:val="001C73C4"/>
    <w:rsid w:val="001D06E6"/>
    <w:rsid w:val="001D0A5B"/>
    <w:rsid w:val="001D208C"/>
    <w:rsid w:val="001D2B8F"/>
    <w:rsid w:val="001D2DAF"/>
    <w:rsid w:val="001D2E82"/>
    <w:rsid w:val="001D3133"/>
    <w:rsid w:val="001D43AD"/>
    <w:rsid w:val="001D5FE5"/>
    <w:rsid w:val="001D6022"/>
    <w:rsid w:val="001D6543"/>
    <w:rsid w:val="001E265C"/>
    <w:rsid w:val="001E343F"/>
    <w:rsid w:val="001E588A"/>
    <w:rsid w:val="001E5F6B"/>
    <w:rsid w:val="001F0408"/>
    <w:rsid w:val="001F2411"/>
    <w:rsid w:val="001F2EA8"/>
    <w:rsid w:val="001F7AFE"/>
    <w:rsid w:val="00203874"/>
    <w:rsid w:val="002107A4"/>
    <w:rsid w:val="00210FB2"/>
    <w:rsid w:val="00212643"/>
    <w:rsid w:val="00214847"/>
    <w:rsid w:val="0021762B"/>
    <w:rsid w:val="00220620"/>
    <w:rsid w:val="00225264"/>
    <w:rsid w:val="00225C83"/>
    <w:rsid w:val="00225E0B"/>
    <w:rsid w:val="0022765E"/>
    <w:rsid w:val="002302C9"/>
    <w:rsid w:val="002319D8"/>
    <w:rsid w:val="0023211A"/>
    <w:rsid w:val="002359B9"/>
    <w:rsid w:val="002360A3"/>
    <w:rsid w:val="00236B1E"/>
    <w:rsid w:val="002431DA"/>
    <w:rsid w:val="002436A4"/>
    <w:rsid w:val="00246B4E"/>
    <w:rsid w:val="002501FF"/>
    <w:rsid w:val="00252B51"/>
    <w:rsid w:val="0025481F"/>
    <w:rsid w:val="00256575"/>
    <w:rsid w:val="00257203"/>
    <w:rsid w:val="00257997"/>
    <w:rsid w:val="002612E4"/>
    <w:rsid w:val="0026137C"/>
    <w:rsid w:val="00263BB0"/>
    <w:rsid w:val="00263CAC"/>
    <w:rsid w:val="0026638F"/>
    <w:rsid w:val="002700EF"/>
    <w:rsid w:val="00270127"/>
    <w:rsid w:val="00270348"/>
    <w:rsid w:val="00271AD4"/>
    <w:rsid w:val="00273839"/>
    <w:rsid w:val="00276C7F"/>
    <w:rsid w:val="00277208"/>
    <w:rsid w:val="00277292"/>
    <w:rsid w:val="0027768A"/>
    <w:rsid w:val="00277EFC"/>
    <w:rsid w:val="002804EB"/>
    <w:rsid w:val="00282D7C"/>
    <w:rsid w:val="00282D97"/>
    <w:rsid w:val="00283262"/>
    <w:rsid w:val="002836D2"/>
    <w:rsid w:val="00283D4E"/>
    <w:rsid w:val="00285E94"/>
    <w:rsid w:val="00286570"/>
    <w:rsid w:val="00286747"/>
    <w:rsid w:val="00286881"/>
    <w:rsid w:val="00286AF8"/>
    <w:rsid w:val="00290D32"/>
    <w:rsid w:val="00292900"/>
    <w:rsid w:val="002938B1"/>
    <w:rsid w:val="00293CE9"/>
    <w:rsid w:val="00295294"/>
    <w:rsid w:val="002A13BF"/>
    <w:rsid w:val="002A1F82"/>
    <w:rsid w:val="002A2F90"/>
    <w:rsid w:val="002A3F39"/>
    <w:rsid w:val="002A4057"/>
    <w:rsid w:val="002A4D44"/>
    <w:rsid w:val="002A5E64"/>
    <w:rsid w:val="002B1684"/>
    <w:rsid w:val="002B531D"/>
    <w:rsid w:val="002B7DE7"/>
    <w:rsid w:val="002C01B0"/>
    <w:rsid w:val="002C6316"/>
    <w:rsid w:val="002C7341"/>
    <w:rsid w:val="002C778A"/>
    <w:rsid w:val="002D58E5"/>
    <w:rsid w:val="002D595B"/>
    <w:rsid w:val="002E109E"/>
    <w:rsid w:val="002E2E00"/>
    <w:rsid w:val="002E4500"/>
    <w:rsid w:val="002E5920"/>
    <w:rsid w:val="002E5ADA"/>
    <w:rsid w:val="002E5CA5"/>
    <w:rsid w:val="002F0231"/>
    <w:rsid w:val="002F0274"/>
    <w:rsid w:val="002F0593"/>
    <w:rsid w:val="002F17C6"/>
    <w:rsid w:val="002F19F6"/>
    <w:rsid w:val="002F1E4F"/>
    <w:rsid w:val="002F2930"/>
    <w:rsid w:val="002F2A4C"/>
    <w:rsid w:val="002F6378"/>
    <w:rsid w:val="002F6F37"/>
    <w:rsid w:val="002F7EA4"/>
    <w:rsid w:val="003002A3"/>
    <w:rsid w:val="003004F0"/>
    <w:rsid w:val="0030064D"/>
    <w:rsid w:val="0030213C"/>
    <w:rsid w:val="00303A16"/>
    <w:rsid w:val="00303F75"/>
    <w:rsid w:val="0030514B"/>
    <w:rsid w:val="00306B1B"/>
    <w:rsid w:val="003075A8"/>
    <w:rsid w:val="00310D78"/>
    <w:rsid w:val="0031128E"/>
    <w:rsid w:val="00312624"/>
    <w:rsid w:val="00314783"/>
    <w:rsid w:val="0031702A"/>
    <w:rsid w:val="00322C57"/>
    <w:rsid w:val="003236D9"/>
    <w:rsid w:val="00324427"/>
    <w:rsid w:val="00324D13"/>
    <w:rsid w:val="00325179"/>
    <w:rsid w:val="00325671"/>
    <w:rsid w:val="00326FC6"/>
    <w:rsid w:val="00327044"/>
    <w:rsid w:val="003275BE"/>
    <w:rsid w:val="00330942"/>
    <w:rsid w:val="00331428"/>
    <w:rsid w:val="003323C1"/>
    <w:rsid w:val="0033309B"/>
    <w:rsid w:val="0033354C"/>
    <w:rsid w:val="003341D6"/>
    <w:rsid w:val="00336427"/>
    <w:rsid w:val="00340C66"/>
    <w:rsid w:val="003428DC"/>
    <w:rsid w:val="00342D52"/>
    <w:rsid w:val="003431F7"/>
    <w:rsid w:val="00343C36"/>
    <w:rsid w:val="003541D0"/>
    <w:rsid w:val="003546FE"/>
    <w:rsid w:val="003562C9"/>
    <w:rsid w:val="00360DE6"/>
    <w:rsid w:val="0036149C"/>
    <w:rsid w:val="003621E6"/>
    <w:rsid w:val="003625E4"/>
    <w:rsid w:val="00363410"/>
    <w:rsid w:val="0036462D"/>
    <w:rsid w:val="00365886"/>
    <w:rsid w:val="00371FE0"/>
    <w:rsid w:val="00372322"/>
    <w:rsid w:val="00374213"/>
    <w:rsid w:val="00374E3D"/>
    <w:rsid w:val="003759F0"/>
    <w:rsid w:val="00380C58"/>
    <w:rsid w:val="00381770"/>
    <w:rsid w:val="00382511"/>
    <w:rsid w:val="00384100"/>
    <w:rsid w:val="00384A72"/>
    <w:rsid w:val="00384C4B"/>
    <w:rsid w:val="003863D9"/>
    <w:rsid w:val="003867D1"/>
    <w:rsid w:val="00387045"/>
    <w:rsid w:val="00387CA6"/>
    <w:rsid w:val="00390C96"/>
    <w:rsid w:val="00393031"/>
    <w:rsid w:val="003944CD"/>
    <w:rsid w:val="003957E7"/>
    <w:rsid w:val="00396308"/>
    <w:rsid w:val="003A239B"/>
    <w:rsid w:val="003A3CF5"/>
    <w:rsid w:val="003A4129"/>
    <w:rsid w:val="003A6579"/>
    <w:rsid w:val="003B0F5E"/>
    <w:rsid w:val="003B2F71"/>
    <w:rsid w:val="003B3DC1"/>
    <w:rsid w:val="003B442D"/>
    <w:rsid w:val="003B588D"/>
    <w:rsid w:val="003B5C32"/>
    <w:rsid w:val="003B5D37"/>
    <w:rsid w:val="003B67A6"/>
    <w:rsid w:val="003B7C81"/>
    <w:rsid w:val="003C2D7A"/>
    <w:rsid w:val="003C4DAB"/>
    <w:rsid w:val="003C4DBF"/>
    <w:rsid w:val="003C6E7B"/>
    <w:rsid w:val="003D0BC0"/>
    <w:rsid w:val="003D3BFC"/>
    <w:rsid w:val="003D6CDD"/>
    <w:rsid w:val="003E3302"/>
    <w:rsid w:val="003E4E1C"/>
    <w:rsid w:val="003F0F08"/>
    <w:rsid w:val="003F3D62"/>
    <w:rsid w:val="003F4311"/>
    <w:rsid w:val="003F4700"/>
    <w:rsid w:val="003F6E44"/>
    <w:rsid w:val="003F7798"/>
    <w:rsid w:val="003F7CC4"/>
    <w:rsid w:val="00400A76"/>
    <w:rsid w:val="00400AEE"/>
    <w:rsid w:val="00400EE7"/>
    <w:rsid w:val="004015CE"/>
    <w:rsid w:val="00401FDB"/>
    <w:rsid w:val="004034DA"/>
    <w:rsid w:val="00403F92"/>
    <w:rsid w:val="00404483"/>
    <w:rsid w:val="0040476C"/>
    <w:rsid w:val="00406798"/>
    <w:rsid w:val="0041121C"/>
    <w:rsid w:val="00413347"/>
    <w:rsid w:val="004136EE"/>
    <w:rsid w:val="004150F9"/>
    <w:rsid w:val="0041788E"/>
    <w:rsid w:val="00417BAA"/>
    <w:rsid w:val="00422CA5"/>
    <w:rsid w:val="00423AC4"/>
    <w:rsid w:val="00425DB1"/>
    <w:rsid w:val="00425F8A"/>
    <w:rsid w:val="0042628A"/>
    <w:rsid w:val="00426692"/>
    <w:rsid w:val="0042726A"/>
    <w:rsid w:val="004272AE"/>
    <w:rsid w:val="00430AD8"/>
    <w:rsid w:val="004347AE"/>
    <w:rsid w:val="00434A99"/>
    <w:rsid w:val="00435AB8"/>
    <w:rsid w:val="00436240"/>
    <w:rsid w:val="004369C9"/>
    <w:rsid w:val="00437981"/>
    <w:rsid w:val="00437E68"/>
    <w:rsid w:val="00441DB0"/>
    <w:rsid w:val="00442B45"/>
    <w:rsid w:val="00450A66"/>
    <w:rsid w:val="00452A96"/>
    <w:rsid w:val="00453FCA"/>
    <w:rsid w:val="00454984"/>
    <w:rsid w:val="00456B74"/>
    <w:rsid w:val="0046108D"/>
    <w:rsid w:val="004629A3"/>
    <w:rsid w:val="004636C8"/>
    <w:rsid w:val="00465D69"/>
    <w:rsid w:val="004711BC"/>
    <w:rsid w:val="0047212B"/>
    <w:rsid w:val="004728A3"/>
    <w:rsid w:val="004740A1"/>
    <w:rsid w:val="00475D31"/>
    <w:rsid w:val="00475D71"/>
    <w:rsid w:val="00477983"/>
    <w:rsid w:val="004821D2"/>
    <w:rsid w:val="004834B9"/>
    <w:rsid w:val="00483B85"/>
    <w:rsid w:val="00484827"/>
    <w:rsid w:val="004848D4"/>
    <w:rsid w:val="00486D4A"/>
    <w:rsid w:val="00490D27"/>
    <w:rsid w:val="00491538"/>
    <w:rsid w:val="0049344A"/>
    <w:rsid w:val="004937BE"/>
    <w:rsid w:val="00494E08"/>
    <w:rsid w:val="004A035E"/>
    <w:rsid w:val="004A1B18"/>
    <w:rsid w:val="004A24D6"/>
    <w:rsid w:val="004A6006"/>
    <w:rsid w:val="004A73EA"/>
    <w:rsid w:val="004A7CF6"/>
    <w:rsid w:val="004B2ACF"/>
    <w:rsid w:val="004B6795"/>
    <w:rsid w:val="004C0436"/>
    <w:rsid w:val="004C0670"/>
    <w:rsid w:val="004C1418"/>
    <w:rsid w:val="004C2130"/>
    <w:rsid w:val="004C4107"/>
    <w:rsid w:val="004C50CC"/>
    <w:rsid w:val="004C526F"/>
    <w:rsid w:val="004C5B22"/>
    <w:rsid w:val="004D037D"/>
    <w:rsid w:val="004D2687"/>
    <w:rsid w:val="004D2BE1"/>
    <w:rsid w:val="004D68E2"/>
    <w:rsid w:val="004D6F2E"/>
    <w:rsid w:val="004D7A66"/>
    <w:rsid w:val="004E02DC"/>
    <w:rsid w:val="004E2B69"/>
    <w:rsid w:val="004E31B7"/>
    <w:rsid w:val="004E340F"/>
    <w:rsid w:val="004E3D69"/>
    <w:rsid w:val="004E47FE"/>
    <w:rsid w:val="004F3077"/>
    <w:rsid w:val="004F4915"/>
    <w:rsid w:val="004F6866"/>
    <w:rsid w:val="00501396"/>
    <w:rsid w:val="005020C7"/>
    <w:rsid w:val="00502E23"/>
    <w:rsid w:val="0050431B"/>
    <w:rsid w:val="00504B7B"/>
    <w:rsid w:val="005051C3"/>
    <w:rsid w:val="00505603"/>
    <w:rsid w:val="00512594"/>
    <w:rsid w:val="005160DE"/>
    <w:rsid w:val="005216F0"/>
    <w:rsid w:val="00521A75"/>
    <w:rsid w:val="00521FFB"/>
    <w:rsid w:val="0052246E"/>
    <w:rsid w:val="00523CAB"/>
    <w:rsid w:val="00523DFD"/>
    <w:rsid w:val="00532C75"/>
    <w:rsid w:val="00533841"/>
    <w:rsid w:val="005341BC"/>
    <w:rsid w:val="00535FD1"/>
    <w:rsid w:val="00536904"/>
    <w:rsid w:val="00536A61"/>
    <w:rsid w:val="0053724C"/>
    <w:rsid w:val="005434BC"/>
    <w:rsid w:val="00543B3C"/>
    <w:rsid w:val="00543C05"/>
    <w:rsid w:val="00547D5F"/>
    <w:rsid w:val="00550AD5"/>
    <w:rsid w:val="005522C3"/>
    <w:rsid w:val="0055313D"/>
    <w:rsid w:val="00554699"/>
    <w:rsid w:val="005546DF"/>
    <w:rsid w:val="00554C47"/>
    <w:rsid w:val="00554D03"/>
    <w:rsid w:val="00557644"/>
    <w:rsid w:val="0056042C"/>
    <w:rsid w:val="005617A2"/>
    <w:rsid w:val="0056216A"/>
    <w:rsid w:val="005627CB"/>
    <w:rsid w:val="005648DB"/>
    <w:rsid w:val="00567C51"/>
    <w:rsid w:val="00567CAD"/>
    <w:rsid w:val="00570F71"/>
    <w:rsid w:val="005714B1"/>
    <w:rsid w:val="005748BF"/>
    <w:rsid w:val="0057608E"/>
    <w:rsid w:val="00582C36"/>
    <w:rsid w:val="00583647"/>
    <w:rsid w:val="00583C5C"/>
    <w:rsid w:val="00584460"/>
    <w:rsid w:val="00585300"/>
    <w:rsid w:val="0058533D"/>
    <w:rsid w:val="005874E7"/>
    <w:rsid w:val="00590A0C"/>
    <w:rsid w:val="00592D31"/>
    <w:rsid w:val="005A0B96"/>
    <w:rsid w:val="005A16DB"/>
    <w:rsid w:val="005A16FB"/>
    <w:rsid w:val="005A2AA2"/>
    <w:rsid w:val="005A2F04"/>
    <w:rsid w:val="005A3C08"/>
    <w:rsid w:val="005A5398"/>
    <w:rsid w:val="005A743B"/>
    <w:rsid w:val="005B645C"/>
    <w:rsid w:val="005B7B1C"/>
    <w:rsid w:val="005C025C"/>
    <w:rsid w:val="005C2B16"/>
    <w:rsid w:val="005D0982"/>
    <w:rsid w:val="005D0AAF"/>
    <w:rsid w:val="005D15B8"/>
    <w:rsid w:val="005D27B9"/>
    <w:rsid w:val="005D308D"/>
    <w:rsid w:val="005D4A5D"/>
    <w:rsid w:val="005E23AF"/>
    <w:rsid w:val="005E2503"/>
    <w:rsid w:val="005E4CD0"/>
    <w:rsid w:val="005E582F"/>
    <w:rsid w:val="005E63BA"/>
    <w:rsid w:val="005E71AE"/>
    <w:rsid w:val="005E7329"/>
    <w:rsid w:val="005E74E4"/>
    <w:rsid w:val="005F1050"/>
    <w:rsid w:val="005F1924"/>
    <w:rsid w:val="005F3445"/>
    <w:rsid w:val="005F51CF"/>
    <w:rsid w:val="005F5DEF"/>
    <w:rsid w:val="005F6ADD"/>
    <w:rsid w:val="005F7251"/>
    <w:rsid w:val="005F7ADE"/>
    <w:rsid w:val="0060005A"/>
    <w:rsid w:val="006011D1"/>
    <w:rsid w:val="00601747"/>
    <w:rsid w:val="0060199C"/>
    <w:rsid w:val="0060279E"/>
    <w:rsid w:val="006058F0"/>
    <w:rsid w:val="00606436"/>
    <w:rsid w:val="00606964"/>
    <w:rsid w:val="00610D4B"/>
    <w:rsid w:val="00612C0B"/>
    <w:rsid w:val="0061529C"/>
    <w:rsid w:val="00615995"/>
    <w:rsid w:val="00617A31"/>
    <w:rsid w:val="006209AD"/>
    <w:rsid w:val="00621245"/>
    <w:rsid w:val="00622648"/>
    <w:rsid w:val="0062269D"/>
    <w:rsid w:val="0062321F"/>
    <w:rsid w:val="006240B6"/>
    <w:rsid w:val="006249C0"/>
    <w:rsid w:val="00625629"/>
    <w:rsid w:val="006266B6"/>
    <w:rsid w:val="006273DD"/>
    <w:rsid w:val="006274F7"/>
    <w:rsid w:val="0062755B"/>
    <w:rsid w:val="00631642"/>
    <w:rsid w:val="00632ABA"/>
    <w:rsid w:val="00633BB1"/>
    <w:rsid w:val="006346D6"/>
    <w:rsid w:val="00634BA1"/>
    <w:rsid w:val="00635301"/>
    <w:rsid w:val="0063588A"/>
    <w:rsid w:val="0064027F"/>
    <w:rsid w:val="0064059F"/>
    <w:rsid w:val="00640C1B"/>
    <w:rsid w:val="00642209"/>
    <w:rsid w:val="006430E1"/>
    <w:rsid w:val="006438FF"/>
    <w:rsid w:val="00643E49"/>
    <w:rsid w:val="006472E5"/>
    <w:rsid w:val="00647653"/>
    <w:rsid w:val="00647EB8"/>
    <w:rsid w:val="0065149C"/>
    <w:rsid w:val="00652976"/>
    <w:rsid w:val="00652AFA"/>
    <w:rsid w:val="006534D9"/>
    <w:rsid w:val="00653D8B"/>
    <w:rsid w:val="00655B63"/>
    <w:rsid w:val="00660A6C"/>
    <w:rsid w:val="006628EF"/>
    <w:rsid w:val="006638A6"/>
    <w:rsid w:val="006648EA"/>
    <w:rsid w:val="006658DB"/>
    <w:rsid w:val="006666E3"/>
    <w:rsid w:val="006666ED"/>
    <w:rsid w:val="006667C8"/>
    <w:rsid w:val="00666A1D"/>
    <w:rsid w:val="0067020A"/>
    <w:rsid w:val="006709B7"/>
    <w:rsid w:val="00670B7C"/>
    <w:rsid w:val="006731F9"/>
    <w:rsid w:val="00676745"/>
    <w:rsid w:val="00677833"/>
    <w:rsid w:val="00677C6B"/>
    <w:rsid w:val="00682182"/>
    <w:rsid w:val="00683BBF"/>
    <w:rsid w:val="00686265"/>
    <w:rsid w:val="006928FD"/>
    <w:rsid w:val="00693513"/>
    <w:rsid w:val="00693978"/>
    <w:rsid w:val="00696D5F"/>
    <w:rsid w:val="006977BB"/>
    <w:rsid w:val="006A3819"/>
    <w:rsid w:val="006A5E72"/>
    <w:rsid w:val="006A7BCD"/>
    <w:rsid w:val="006A7C46"/>
    <w:rsid w:val="006B0FB9"/>
    <w:rsid w:val="006B1356"/>
    <w:rsid w:val="006B1775"/>
    <w:rsid w:val="006B1E3E"/>
    <w:rsid w:val="006B454E"/>
    <w:rsid w:val="006B5524"/>
    <w:rsid w:val="006B6929"/>
    <w:rsid w:val="006C0966"/>
    <w:rsid w:val="006C1707"/>
    <w:rsid w:val="006C2C56"/>
    <w:rsid w:val="006C451D"/>
    <w:rsid w:val="006C52D2"/>
    <w:rsid w:val="006C5A09"/>
    <w:rsid w:val="006C5D29"/>
    <w:rsid w:val="006C635A"/>
    <w:rsid w:val="006C7E26"/>
    <w:rsid w:val="006D0D0D"/>
    <w:rsid w:val="006D0F62"/>
    <w:rsid w:val="006D10CE"/>
    <w:rsid w:val="006D1142"/>
    <w:rsid w:val="006D1906"/>
    <w:rsid w:val="006D24E3"/>
    <w:rsid w:val="006D3C03"/>
    <w:rsid w:val="006D648C"/>
    <w:rsid w:val="006D72BB"/>
    <w:rsid w:val="006D72E1"/>
    <w:rsid w:val="006D7627"/>
    <w:rsid w:val="006D77BE"/>
    <w:rsid w:val="006E01F4"/>
    <w:rsid w:val="006E120B"/>
    <w:rsid w:val="006E1A52"/>
    <w:rsid w:val="006E2D97"/>
    <w:rsid w:val="006E5221"/>
    <w:rsid w:val="006E6379"/>
    <w:rsid w:val="006E67EC"/>
    <w:rsid w:val="006E79B1"/>
    <w:rsid w:val="006E7FB0"/>
    <w:rsid w:val="006F1028"/>
    <w:rsid w:val="006F1B66"/>
    <w:rsid w:val="006F1EAA"/>
    <w:rsid w:val="006F2F4D"/>
    <w:rsid w:val="006F3FC8"/>
    <w:rsid w:val="006F511A"/>
    <w:rsid w:val="006F5767"/>
    <w:rsid w:val="006F5BF7"/>
    <w:rsid w:val="0070045C"/>
    <w:rsid w:val="00703E35"/>
    <w:rsid w:val="00704656"/>
    <w:rsid w:val="00704D9A"/>
    <w:rsid w:val="00710589"/>
    <w:rsid w:val="00714228"/>
    <w:rsid w:val="0071537B"/>
    <w:rsid w:val="00715417"/>
    <w:rsid w:val="00720E4E"/>
    <w:rsid w:val="00723691"/>
    <w:rsid w:val="007237B3"/>
    <w:rsid w:val="007259B9"/>
    <w:rsid w:val="0073140C"/>
    <w:rsid w:val="00731A88"/>
    <w:rsid w:val="007324B6"/>
    <w:rsid w:val="00735B92"/>
    <w:rsid w:val="00741300"/>
    <w:rsid w:val="00741780"/>
    <w:rsid w:val="00741A0B"/>
    <w:rsid w:val="007423C6"/>
    <w:rsid w:val="00742633"/>
    <w:rsid w:val="00742D7A"/>
    <w:rsid w:val="007430E8"/>
    <w:rsid w:val="00743925"/>
    <w:rsid w:val="0074443E"/>
    <w:rsid w:val="00747CD2"/>
    <w:rsid w:val="00750E24"/>
    <w:rsid w:val="00751BDD"/>
    <w:rsid w:val="00753106"/>
    <w:rsid w:val="007544A6"/>
    <w:rsid w:val="00756CAC"/>
    <w:rsid w:val="00756E90"/>
    <w:rsid w:val="00757210"/>
    <w:rsid w:val="00757397"/>
    <w:rsid w:val="00760AED"/>
    <w:rsid w:val="0076507A"/>
    <w:rsid w:val="00765411"/>
    <w:rsid w:val="00765A77"/>
    <w:rsid w:val="007665F2"/>
    <w:rsid w:val="00766A2A"/>
    <w:rsid w:val="00767304"/>
    <w:rsid w:val="007728EE"/>
    <w:rsid w:val="00772A47"/>
    <w:rsid w:val="00774DFA"/>
    <w:rsid w:val="0077518F"/>
    <w:rsid w:val="00775D48"/>
    <w:rsid w:val="007809CF"/>
    <w:rsid w:val="007816A9"/>
    <w:rsid w:val="0078208E"/>
    <w:rsid w:val="007839C9"/>
    <w:rsid w:val="00784118"/>
    <w:rsid w:val="00785E0D"/>
    <w:rsid w:val="007870B3"/>
    <w:rsid w:val="00791A50"/>
    <w:rsid w:val="00792FC3"/>
    <w:rsid w:val="00797775"/>
    <w:rsid w:val="007A0492"/>
    <w:rsid w:val="007A3ACC"/>
    <w:rsid w:val="007A3FEC"/>
    <w:rsid w:val="007A483C"/>
    <w:rsid w:val="007A6DEA"/>
    <w:rsid w:val="007B1A7A"/>
    <w:rsid w:val="007B7187"/>
    <w:rsid w:val="007B7CBA"/>
    <w:rsid w:val="007C1A31"/>
    <w:rsid w:val="007C1CF1"/>
    <w:rsid w:val="007C2FA1"/>
    <w:rsid w:val="007C4B44"/>
    <w:rsid w:val="007C66B0"/>
    <w:rsid w:val="007C6FA8"/>
    <w:rsid w:val="007D079B"/>
    <w:rsid w:val="007D26D6"/>
    <w:rsid w:val="007D277E"/>
    <w:rsid w:val="007D3255"/>
    <w:rsid w:val="007D428E"/>
    <w:rsid w:val="007D69AA"/>
    <w:rsid w:val="007D7344"/>
    <w:rsid w:val="007E0C4E"/>
    <w:rsid w:val="007E15DC"/>
    <w:rsid w:val="007E331F"/>
    <w:rsid w:val="007E3F48"/>
    <w:rsid w:val="007E3F76"/>
    <w:rsid w:val="007E5143"/>
    <w:rsid w:val="007E5954"/>
    <w:rsid w:val="007E6534"/>
    <w:rsid w:val="007E68B1"/>
    <w:rsid w:val="007E6E5D"/>
    <w:rsid w:val="007E6F1A"/>
    <w:rsid w:val="007F01BB"/>
    <w:rsid w:val="007F133D"/>
    <w:rsid w:val="007F1C83"/>
    <w:rsid w:val="007F1E10"/>
    <w:rsid w:val="007F3EED"/>
    <w:rsid w:val="007F4755"/>
    <w:rsid w:val="00801DDB"/>
    <w:rsid w:val="00803E9F"/>
    <w:rsid w:val="008057AC"/>
    <w:rsid w:val="00805B3C"/>
    <w:rsid w:val="0082014D"/>
    <w:rsid w:val="00820D52"/>
    <w:rsid w:val="00823526"/>
    <w:rsid w:val="008244B6"/>
    <w:rsid w:val="0082747E"/>
    <w:rsid w:val="00831710"/>
    <w:rsid w:val="008328CE"/>
    <w:rsid w:val="00834B45"/>
    <w:rsid w:val="00840D8E"/>
    <w:rsid w:val="00841751"/>
    <w:rsid w:val="008418D4"/>
    <w:rsid w:val="0084292E"/>
    <w:rsid w:val="00843E50"/>
    <w:rsid w:val="008441FE"/>
    <w:rsid w:val="008471D7"/>
    <w:rsid w:val="0084741E"/>
    <w:rsid w:val="00850F7E"/>
    <w:rsid w:val="00852323"/>
    <w:rsid w:val="00852451"/>
    <w:rsid w:val="0085390F"/>
    <w:rsid w:val="00854126"/>
    <w:rsid w:val="00854BE3"/>
    <w:rsid w:val="00854DD0"/>
    <w:rsid w:val="00860770"/>
    <w:rsid w:val="0086079B"/>
    <w:rsid w:val="00861C17"/>
    <w:rsid w:val="008625D4"/>
    <w:rsid w:val="0086432D"/>
    <w:rsid w:val="008647EA"/>
    <w:rsid w:val="00864D1A"/>
    <w:rsid w:val="00867AB0"/>
    <w:rsid w:val="00867C67"/>
    <w:rsid w:val="008712DB"/>
    <w:rsid w:val="00873D5A"/>
    <w:rsid w:val="00874EE1"/>
    <w:rsid w:val="00877E38"/>
    <w:rsid w:val="00881F07"/>
    <w:rsid w:val="00881F0D"/>
    <w:rsid w:val="00883A23"/>
    <w:rsid w:val="00884A26"/>
    <w:rsid w:val="00887B58"/>
    <w:rsid w:val="008906D6"/>
    <w:rsid w:val="00890A27"/>
    <w:rsid w:val="008910D7"/>
    <w:rsid w:val="00891437"/>
    <w:rsid w:val="008935F7"/>
    <w:rsid w:val="00893CAB"/>
    <w:rsid w:val="00897205"/>
    <w:rsid w:val="0089753B"/>
    <w:rsid w:val="008A10C7"/>
    <w:rsid w:val="008A1B00"/>
    <w:rsid w:val="008A3268"/>
    <w:rsid w:val="008A5372"/>
    <w:rsid w:val="008A56D4"/>
    <w:rsid w:val="008B1C5E"/>
    <w:rsid w:val="008B5BB2"/>
    <w:rsid w:val="008B60CE"/>
    <w:rsid w:val="008B76F9"/>
    <w:rsid w:val="008B7CE5"/>
    <w:rsid w:val="008C0F03"/>
    <w:rsid w:val="008C24FB"/>
    <w:rsid w:val="008C28F3"/>
    <w:rsid w:val="008C3412"/>
    <w:rsid w:val="008C3898"/>
    <w:rsid w:val="008C56F3"/>
    <w:rsid w:val="008C5ECE"/>
    <w:rsid w:val="008C77D2"/>
    <w:rsid w:val="008D1A8B"/>
    <w:rsid w:val="008D2015"/>
    <w:rsid w:val="008D2A06"/>
    <w:rsid w:val="008D3383"/>
    <w:rsid w:val="008D3880"/>
    <w:rsid w:val="008D6B05"/>
    <w:rsid w:val="008E08F5"/>
    <w:rsid w:val="008E3221"/>
    <w:rsid w:val="008E3CB5"/>
    <w:rsid w:val="008E3D18"/>
    <w:rsid w:val="008E78D6"/>
    <w:rsid w:val="008F073C"/>
    <w:rsid w:val="008F2F0C"/>
    <w:rsid w:val="008F5910"/>
    <w:rsid w:val="008F75E5"/>
    <w:rsid w:val="008F7658"/>
    <w:rsid w:val="008F79A5"/>
    <w:rsid w:val="009009A3"/>
    <w:rsid w:val="0090184D"/>
    <w:rsid w:val="0090337A"/>
    <w:rsid w:val="009040E0"/>
    <w:rsid w:val="00905BD3"/>
    <w:rsid w:val="00906058"/>
    <w:rsid w:val="009076D4"/>
    <w:rsid w:val="00907B45"/>
    <w:rsid w:val="00907DE3"/>
    <w:rsid w:val="0091095C"/>
    <w:rsid w:val="0091361A"/>
    <w:rsid w:val="00913E74"/>
    <w:rsid w:val="00914468"/>
    <w:rsid w:val="00914E23"/>
    <w:rsid w:val="0091504E"/>
    <w:rsid w:val="00915CFE"/>
    <w:rsid w:val="00921666"/>
    <w:rsid w:val="00923585"/>
    <w:rsid w:val="00924A65"/>
    <w:rsid w:val="00926B02"/>
    <w:rsid w:val="00927508"/>
    <w:rsid w:val="0093212A"/>
    <w:rsid w:val="009325C5"/>
    <w:rsid w:val="00934DF2"/>
    <w:rsid w:val="00936E9A"/>
    <w:rsid w:val="0093747F"/>
    <w:rsid w:val="00937BF9"/>
    <w:rsid w:val="009405E6"/>
    <w:rsid w:val="00941997"/>
    <w:rsid w:val="00942B44"/>
    <w:rsid w:val="00942DE4"/>
    <w:rsid w:val="0094430A"/>
    <w:rsid w:val="00944E48"/>
    <w:rsid w:val="00945CEB"/>
    <w:rsid w:val="0094647D"/>
    <w:rsid w:val="00946A25"/>
    <w:rsid w:val="00947F65"/>
    <w:rsid w:val="00953347"/>
    <w:rsid w:val="009533C6"/>
    <w:rsid w:val="00953F00"/>
    <w:rsid w:val="009542CB"/>
    <w:rsid w:val="00957E17"/>
    <w:rsid w:val="00962DC0"/>
    <w:rsid w:val="0096335F"/>
    <w:rsid w:val="00964250"/>
    <w:rsid w:val="00965087"/>
    <w:rsid w:val="00967C99"/>
    <w:rsid w:val="0097076D"/>
    <w:rsid w:val="00970E40"/>
    <w:rsid w:val="00971DAF"/>
    <w:rsid w:val="009736BA"/>
    <w:rsid w:val="00974682"/>
    <w:rsid w:val="00975DAF"/>
    <w:rsid w:val="0097640F"/>
    <w:rsid w:val="00977A5E"/>
    <w:rsid w:val="009837C5"/>
    <w:rsid w:val="0098562A"/>
    <w:rsid w:val="0098693D"/>
    <w:rsid w:val="00990963"/>
    <w:rsid w:val="00993459"/>
    <w:rsid w:val="00994458"/>
    <w:rsid w:val="00995DE5"/>
    <w:rsid w:val="00996EB2"/>
    <w:rsid w:val="009A2ADF"/>
    <w:rsid w:val="009A5345"/>
    <w:rsid w:val="009A718E"/>
    <w:rsid w:val="009B21B6"/>
    <w:rsid w:val="009B22C6"/>
    <w:rsid w:val="009B5C8D"/>
    <w:rsid w:val="009B7131"/>
    <w:rsid w:val="009C042A"/>
    <w:rsid w:val="009C0CA5"/>
    <w:rsid w:val="009C111F"/>
    <w:rsid w:val="009C2013"/>
    <w:rsid w:val="009C2A75"/>
    <w:rsid w:val="009D04BE"/>
    <w:rsid w:val="009D17DD"/>
    <w:rsid w:val="009D3D13"/>
    <w:rsid w:val="009D3E78"/>
    <w:rsid w:val="009D3F4E"/>
    <w:rsid w:val="009D4326"/>
    <w:rsid w:val="009D5231"/>
    <w:rsid w:val="009D5583"/>
    <w:rsid w:val="009D57A4"/>
    <w:rsid w:val="009D78CC"/>
    <w:rsid w:val="009E503B"/>
    <w:rsid w:val="009E55C3"/>
    <w:rsid w:val="009F05E8"/>
    <w:rsid w:val="009F0FC4"/>
    <w:rsid w:val="009F2DE7"/>
    <w:rsid w:val="009F308F"/>
    <w:rsid w:val="009F401C"/>
    <w:rsid w:val="009F4C21"/>
    <w:rsid w:val="009F711E"/>
    <w:rsid w:val="009F7693"/>
    <w:rsid w:val="009F798F"/>
    <w:rsid w:val="00A01037"/>
    <w:rsid w:val="00A01348"/>
    <w:rsid w:val="00A0282B"/>
    <w:rsid w:val="00A03D80"/>
    <w:rsid w:val="00A05704"/>
    <w:rsid w:val="00A07319"/>
    <w:rsid w:val="00A079E1"/>
    <w:rsid w:val="00A10290"/>
    <w:rsid w:val="00A1161E"/>
    <w:rsid w:val="00A122C6"/>
    <w:rsid w:val="00A14526"/>
    <w:rsid w:val="00A14B46"/>
    <w:rsid w:val="00A15C85"/>
    <w:rsid w:val="00A20CF9"/>
    <w:rsid w:val="00A20E27"/>
    <w:rsid w:val="00A230C6"/>
    <w:rsid w:val="00A25E5F"/>
    <w:rsid w:val="00A276EA"/>
    <w:rsid w:val="00A27711"/>
    <w:rsid w:val="00A27AA9"/>
    <w:rsid w:val="00A32C09"/>
    <w:rsid w:val="00A32D39"/>
    <w:rsid w:val="00A3504D"/>
    <w:rsid w:val="00A35CCB"/>
    <w:rsid w:val="00A36815"/>
    <w:rsid w:val="00A4159A"/>
    <w:rsid w:val="00A46D40"/>
    <w:rsid w:val="00A5115F"/>
    <w:rsid w:val="00A51AED"/>
    <w:rsid w:val="00A5279A"/>
    <w:rsid w:val="00A52E87"/>
    <w:rsid w:val="00A547F2"/>
    <w:rsid w:val="00A570D0"/>
    <w:rsid w:val="00A6165F"/>
    <w:rsid w:val="00A62DE2"/>
    <w:rsid w:val="00A643B1"/>
    <w:rsid w:val="00A672A3"/>
    <w:rsid w:val="00A679FF"/>
    <w:rsid w:val="00A70F0E"/>
    <w:rsid w:val="00A71300"/>
    <w:rsid w:val="00A71F92"/>
    <w:rsid w:val="00A738FC"/>
    <w:rsid w:val="00A73CF9"/>
    <w:rsid w:val="00A7431F"/>
    <w:rsid w:val="00A754B7"/>
    <w:rsid w:val="00A764FC"/>
    <w:rsid w:val="00A772E9"/>
    <w:rsid w:val="00A83709"/>
    <w:rsid w:val="00A8377E"/>
    <w:rsid w:val="00A86BDF"/>
    <w:rsid w:val="00A870BC"/>
    <w:rsid w:val="00A8740A"/>
    <w:rsid w:val="00A9059B"/>
    <w:rsid w:val="00A918DE"/>
    <w:rsid w:val="00A9405C"/>
    <w:rsid w:val="00A94175"/>
    <w:rsid w:val="00A94FFF"/>
    <w:rsid w:val="00A95ABB"/>
    <w:rsid w:val="00AA2715"/>
    <w:rsid w:val="00AA4329"/>
    <w:rsid w:val="00AA5C18"/>
    <w:rsid w:val="00AA6078"/>
    <w:rsid w:val="00AA6BEE"/>
    <w:rsid w:val="00AB1649"/>
    <w:rsid w:val="00AB19BC"/>
    <w:rsid w:val="00AB405B"/>
    <w:rsid w:val="00AB4D94"/>
    <w:rsid w:val="00AB5694"/>
    <w:rsid w:val="00AB56C8"/>
    <w:rsid w:val="00AC2084"/>
    <w:rsid w:val="00AC572D"/>
    <w:rsid w:val="00AC6DC5"/>
    <w:rsid w:val="00AC7D0A"/>
    <w:rsid w:val="00AD19D0"/>
    <w:rsid w:val="00AD3105"/>
    <w:rsid w:val="00AD5826"/>
    <w:rsid w:val="00AE0B44"/>
    <w:rsid w:val="00AE1A18"/>
    <w:rsid w:val="00AE209F"/>
    <w:rsid w:val="00AE239A"/>
    <w:rsid w:val="00AE30A0"/>
    <w:rsid w:val="00AE45F4"/>
    <w:rsid w:val="00AE65F0"/>
    <w:rsid w:val="00AE6A19"/>
    <w:rsid w:val="00AF080C"/>
    <w:rsid w:val="00AF090C"/>
    <w:rsid w:val="00AF0D9B"/>
    <w:rsid w:val="00AF1234"/>
    <w:rsid w:val="00AF3804"/>
    <w:rsid w:val="00AF4FB7"/>
    <w:rsid w:val="00AF5AE7"/>
    <w:rsid w:val="00B00CA3"/>
    <w:rsid w:val="00B00D6B"/>
    <w:rsid w:val="00B0149F"/>
    <w:rsid w:val="00B034F4"/>
    <w:rsid w:val="00B05011"/>
    <w:rsid w:val="00B12152"/>
    <w:rsid w:val="00B12637"/>
    <w:rsid w:val="00B12C1F"/>
    <w:rsid w:val="00B15367"/>
    <w:rsid w:val="00B15BE4"/>
    <w:rsid w:val="00B15C76"/>
    <w:rsid w:val="00B160BD"/>
    <w:rsid w:val="00B17DBE"/>
    <w:rsid w:val="00B2051A"/>
    <w:rsid w:val="00B26C4D"/>
    <w:rsid w:val="00B26EFB"/>
    <w:rsid w:val="00B31178"/>
    <w:rsid w:val="00B3477C"/>
    <w:rsid w:val="00B34868"/>
    <w:rsid w:val="00B36131"/>
    <w:rsid w:val="00B37E8E"/>
    <w:rsid w:val="00B43631"/>
    <w:rsid w:val="00B43D8D"/>
    <w:rsid w:val="00B43E0F"/>
    <w:rsid w:val="00B44943"/>
    <w:rsid w:val="00B45C5C"/>
    <w:rsid w:val="00B45ED5"/>
    <w:rsid w:val="00B463A6"/>
    <w:rsid w:val="00B46BA8"/>
    <w:rsid w:val="00B47DAF"/>
    <w:rsid w:val="00B52A74"/>
    <w:rsid w:val="00B532C7"/>
    <w:rsid w:val="00B54264"/>
    <w:rsid w:val="00B54C8D"/>
    <w:rsid w:val="00B55686"/>
    <w:rsid w:val="00B5597A"/>
    <w:rsid w:val="00B56E97"/>
    <w:rsid w:val="00B60937"/>
    <w:rsid w:val="00B61533"/>
    <w:rsid w:val="00B655D9"/>
    <w:rsid w:val="00B66662"/>
    <w:rsid w:val="00B66A07"/>
    <w:rsid w:val="00B66E16"/>
    <w:rsid w:val="00B73684"/>
    <w:rsid w:val="00B7546A"/>
    <w:rsid w:val="00B75C9B"/>
    <w:rsid w:val="00B77790"/>
    <w:rsid w:val="00B77B19"/>
    <w:rsid w:val="00B827E8"/>
    <w:rsid w:val="00B90920"/>
    <w:rsid w:val="00B92B88"/>
    <w:rsid w:val="00B946BA"/>
    <w:rsid w:val="00B969F2"/>
    <w:rsid w:val="00B96B83"/>
    <w:rsid w:val="00BA0895"/>
    <w:rsid w:val="00BA2AB7"/>
    <w:rsid w:val="00BA3D64"/>
    <w:rsid w:val="00BA48D2"/>
    <w:rsid w:val="00BA5EAE"/>
    <w:rsid w:val="00BB2FB0"/>
    <w:rsid w:val="00BB3D7C"/>
    <w:rsid w:val="00BB4E06"/>
    <w:rsid w:val="00BB5AFC"/>
    <w:rsid w:val="00BC1525"/>
    <w:rsid w:val="00BC3369"/>
    <w:rsid w:val="00BC4084"/>
    <w:rsid w:val="00BC4250"/>
    <w:rsid w:val="00BC4DC5"/>
    <w:rsid w:val="00BC59BA"/>
    <w:rsid w:val="00BC6D28"/>
    <w:rsid w:val="00BC7568"/>
    <w:rsid w:val="00BC75E6"/>
    <w:rsid w:val="00BD2922"/>
    <w:rsid w:val="00BD43F0"/>
    <w:rsid w:val="00BD5131"/>
    <w:rsid w:val="00BD55CE"/>
    <w:rsid w:val="00BE00EC"/>
    <w:rsid w:val="00BE121C"/>
    <w:rsid w:val="00BE36B0"/>
    <w:rsid w:val="00BE3C05"/>
    <w:rsid w:val="00BE6BE3"/>
    <w:rsid w:val="00BF1768"/>
    <w:rsid w:val="00BF1809"/>
    <w:rsid w:val="00BF32DD"/>
    <w:rsid w:val="00BF3BFA"/>
    <w:rsid w:val="00BF3C68"/>
    <w:rsid w:val="00C0001D"/>
    <w:rsid w:val="00C018F3"/>
    <w:rsid w:val="00C029C2"/>
    <w:rsid w:val="00C04B64"/>
    <w:rsid w:val="00C059EB"/>
    <w:rsid w:val="00C06C03"/>
    <w:rsid w:val="00C0736A"/>
    <w:rsid w:val="00C07C94"/>
    <w:rsid w:val="00C100E3"/>
    <w:rsid w:val="00C10484"/>
    <w:rsid w:val="00C104BF"/>
    <w:rsid w:val="00C1130A"/>
    <w:rsid w:val="00C14B62"/>
    <w:rsid w:val="00C16EF1"/>
    <w:rsid w:val="00C20BF1"/>
    <w:rsid w:val="00C2286E"/>
    <w:rsid w:val="00C228CB"/>
    <w:rsid w:val="00C23647"/>
    <w:rsid w:val="00C24A40"/>
    <w:rsid w:val="00C259B7"/>
    <w:rsid w:val="00C26FD1"/>
    <w:rsid w:val="00C2701B"/>
    <w:rsid w:val="00C3081B"/>
    <w:rsid w:val="00C31ABD"/>
    <w:rsid w:val="00C348D0"/>
    <w:rsid w:val="00C35041"/>
    <w:rsid w:val="00C35161"/>
    <w:rsid w:val="00C36056"/>
    <w:rsid w:val="00C36F2D"/>
    <w:rsid w:val="00C37AF7"/>
    <w:rsid w:val="00C4269E"/>
    <w:rsid w:val="00C4643E"/>
    <w:rsid w:val="00C47C5C"/>
    <w:rsid w:val="00C50E81"/>
    <w:rsid w:val="00C51A21"/>
    <w:rsid w:val="00C51DF7"/>
    <w:rsid w:val="00C535A7"/>
    <w:rsid w:val="00C54190"/>
    <w:rsid w:val="00C54867"/>
    <w:rsid w:val="00C54FE8"/>
    <w:rsid w:val="00C624AF"/>
    <w:rsid w:val="00C7102E"/>
    <w:rsid w:val="00C76AE1"/>
    <w:rsid w:val="00C775B3"/>
    <w:rsid w:val="00C80AEF"/>
    <w:rsid w:val="00C82454"/>
    <w:rsid w:val="00C86672"/>
    <w:rsid w:val="00C86D41"/>
    <w:rsid w:val="00C86D51"/>
    <w:rsid w:val="00C87833"/>
    <w:rsid w:val="00C913C7"/>
    <w:rsid w:val="00C91873"/>
    <w:rsid w:val="00C91A52"/>
    <w:rsid w:val="00CA09A0"/>
    <w:rsid w:val="00CA1AF3"/>
    <w:rsid w:val="00CA51A9"/>
    <w:rsid w:val="00CA601F"/>
    <w:rsid w:val="00CA6FA9"/>
    <w:rsid w:val="00CB37E9"/>
    <w:rsid w:val="00CB419F"/>
    <w:rsid w:val="00CB4CFC"/>
    <w:rsid w:val="00CB689F"/>
    <w:rsid w:val="00CC1855"/>
    <w:rsid w:val="00CC35C4"/>
    <w:rsid w:val="00CC392B"/>
    <w:rsid w:val="00CC3BF0"/>
    <w:rsid w:val="00CC7097"/>
    <w:rsid w:val="00CD1684"/>
    <w:rsid w:val="00CD266A"/>
    <w:rsid w:val="00CD361E"/>
    <w:rsid w:val="00CD3CCE"/>
    <w:rsid w:val="00CD437C"/>
    <w:rsid w:val="00CD6272"/>
    <w:rsid w:val="00CD6531"/>
    <w:rsid w:val="00CD70D6"/>
    <w:rsid w:val="00CE0E3D"/>
    <w:rsid w:val="00CE2E83"/>
    <w:rsid w:val="00CE54E7"/>
    <w:rsid w:val="00CE5979"/>
    <w:rsid w:val="00CE7307"/>
    <w:rsid w:val="00CF1A15"/>
    <w:rsid w:val="00CF1F7A"/>
    <w:rsid w:val="00CF4D32"/>
    <w:rsid w:val="00CF7535"/>
    <w:rsid w:val="00CF77E5"/>
    <w:rsid w:val="00CF7EFE"/>
    <w:rsid w:val="00D00E42"/>
    <w:rsid w:val="00D0296A"/>
    <w:rsid w:val="00D030C1"/>
    <w:rsid w:val="00D065F1"/>
    <w:rsid w:val="00D068F1"/>
    <w:rsid w:val="00D11233"/>
    <w:rsid w:val="00D1156B"/>
    <w:rsid w:val="00D12035"/>
    <w:rsid w:val="00D12C64"/>
    <w:rsid w:val="00D131C0"/>
    <w:rsid w:val="00D13CD1"/>
    <w:rsid w:val="00D14399"/>
    <w:rsid w:val="00D154DE"/>
    <w:rsid w:val="00D17050"/>
    <w:rsid w:val="00D172E8"/>
    <w:rsid w:val="00D22290"/>
    <w:rsid w:val="00D238CE"/>
    <w:rsid w:val="00D25B6D"/>
    <w:rsid w:val="00D265B4"/>
    <w:rsid w:val="00D3077F"/>
    <w:rsid w:val="00D30F3E"/>
    <w:rsid w:val="00D31262"/>
    <w:rsid w:val="00D321D2"/>
    <w:rsid w:val="00D34608"/>
    <w:rsid w:val="00D372C1"/>
    <w:rsid w:val="00D3776F"/>
    <w:rsid w:val="00D4037F"/>
    <w:rsid w:val="00D40C7B"/>
    <w:rsid w:val="00D43075"/>
    <w:rsid w:val="00D44B36"/>
    <w:rsid w:val="00D44CF7"/>
    <w:rsid w:val="00D45755"/>
    <w:rsid w:val="00D515DF"/>
    <w:rsid w:val="00D51800"/>
    <w:rsid w:val="00D52083"/>
    <w:rsid w:val="00D541A8"/>
    <w:rsid w:val="00D54D12"/>
    <w:rsid w:val="00D5732A"/>
    <w:rsid w:val="00D60BD6"/>
    <w:rsid w:val="00D6187F"/>
    <w:rsid w:val="00D61F8D"/>
    <w:rsid w:val="00D628D8"/>
    <w:rsid w:val="00D631DD"/>
    <w:rsid w:val="00D64985"/>
    <w:rsid w:val="00D64993"/>
    <w:rsid w:val="00D65536"/>
    <w:rsid w:val="00D66EC1"/>
    <w:rsid w:val="00D66FAC"/>
    <w:rsid w:val="00D67694"/>
    <w:rsid w:val="00D67785"/>
    <w:rsid w:val="00D67E5E"/>
    <w:rsid w:val="00D7028D"/>
    <w:rsid w:val="00D72649"/>
    <w:rsid w:val="00D75D1D"/>
    <w:rsid w:val="00D7718D"/>
    <w:rsid w:val="00D7758E"/>
    <w:rsid w:val="00D81168"/>
    <w:rsid w:val="00D83A3E"/>
    <w:rsid w:val="00D8685A"/>
    <w:rsid w:val="00D86D25"/>
    <w:rsid w:val="00D86F71"/>
    <w:rsid w:val="00D86F9A"/>
    <w:rsid w:val="00D879A7"/>
    <w:rsid w:val="00D903F6"/>
    <w:rsid w:val="00D9299D"/>
    <w:rsid w:val="00D933B9"/>
    <w:rsid w:val="00D93CE7"/>
    <w:rsid w:val="00D943CF"/>
    <w:rsid w:val="00DA0433"/>
    <w:rsid w:val="00DA0BE5"/>
    <w:rsid w:val="00DA0DF0"/>
    <w:rsid w:val="00DA2C52"/>
    <w:rsid w:val="00DA3489"/>
    <w:rsid w:val="00DA3A14"/>
    <w:rsid w:val="00DA44FC"/>
    <w:rsid w:val="00DA638F"/>
    <w:rsid w:val="00DA66A2"/>
    <w:rsid w:val="00DA75F2"/>
    <w:rsid w:val="00DB07E2"/>
    <w:rsid w:val="00DB3B9F"/>
    <w:rsid w:val="00DB407A"/>
    <w:rsid w:val="00DB6E53"/>
    <w:rsid w:val="00DB7C3B"/>
    <w:rsid w:val="00DC3058"/>
    <w:rsid w:val="00DC6F8A"/>
    <w:rsid w:val="00DC704B"/>
    <w:rsid w:val="00DC7CBE"/>
    <w:rsid w:val="00DC7D28"/>
    <w:rsid w:val="00DD1115"/>
    <w:rsid w:val="00DD3791"/>
    <w:rsid w:val="00DD495F"/>
    <w:rsid w:val="00DD4C76"/>
    <w:rsid w:val="00DD5D38"/>
    <w:rsid w:val="00DD62F7"/>
    <w:rsid w:val="00DE0831"/>
    <w:rsid w:val="00DE188A"/>
    <w:rsid w:val="00DE19CB"/>
    <w:rsid w:val="00DE4839"/>
    <w:rsid w:val="00DE559B"/>
    <w:rsid w:val="00DF0280"/>
    <w:rsid w:val="00DF06E9"/>
    <w:rsid w:val="00DF31F9"/>
    <w:rsid w:val="00DF3C86"/>
    <w:rsid w:val="00DF4E2F"/>
    <w:rsid w:val="00DF5518"/>
    <w:rsid w:val="00DF70D2"/>
    <w:rsid w:val="00E011D8"/>
    <w:rsid w:val="00E0377F"/>
    <w:rsid w:val="00E104D3"/>
    <w:rsid w:val="00E125C7"/>
    <w:rsid w:val="00E12A0F"/>
    <w:rsid w:val="00E14828"/>
    <w:rsid w:val="00E1584F"/>
    <w:rsid w:val="00E209CB"/>
    <w:rsid w:val="00E22426"/>
    <w:rsid w:val="00E22976"/>
    <w:rsid w:val="00E22BB6"/>
    <w:rsid w:val="00E2363C"/>
    <w:rsid w:val="00E237C2"/>
    <w:rsid w:val="00E25350"/>
    <w:rsid w:val="00E255F1"/>
    <w:rsid w:val="00E27040"/>
    <w:rsid w:val="00E314C3"/>
    <w:rsid w:val="00E31A50"/>
    <w:rsid w:val="00E3487E"/>
    <w:rsid w:val="00E34CE3"/>
    <w:rsid w:val="00E35597"/>
    <w:rsid w:val="00E367D4"/>
    <w:rsid w:val="00E37281"/>
    <w:rsid w:val="00E415ED"/>
    <w:rsid w:val="00E44D8B"/>
    <w:rsid w:val="00E45E4D"/>
    <w:rsid w:val="00E50206"/>
    <w:rsid w:val="00E504EF"/>
    <w:rsid w:val="00E51875"/>
    <w:rsid w:val="00E542A5"/>
    <w:rsid w:val="00E6360B"/>
    <w:rsid w:val="00E63A34"/>
    <w:rsid w:val="00E65AEF"/>
    <w:rsid w:val="00E65B78"/>
    <w:rsid w:val="00E7173C"/>
    <w:rsid w:val="00E73AC0"/>
    <w:rsid w:val="00E75128"/>
    <w:rsid w:val="00E759A7"/>
    <w:rsid w:val="00E85D40"/>
    <w:rsid w:val="00E86682"/>
    <w:rsid w:val="00E913BE"/>
    <w:rsid w:val="00E9172B"/>
    <w:rsid w:val="00E9208E"/>
    <w:rsid w:val="00E9248F"/>
    <w:rsid w:val="00E924C6"/>
    <w:rsid w:val="00E92CC3"/>
    <w:rsid w:val="00E9350B"/>
    <w:rsid w:val="00E947F6"/>
    <w:rsid w:val="00E95EEC"/>
    <w:rsid w:val="00E95F75"/>
    <w:rsid w:val="00EA2986"/>
    <w:rsid w:val="00EA3B59"/>
    <w:rsid w:val="00EA50C4"/>
    <w:rsid w:val="00EA5E06"/>
    <w:rsid w:val="00EA630C"/>
    <w:rsid w:val="00EA71F6"/>
    <w:rsid w:val="00EB22B7"/>
    <w:rsid w:val="00EB262B"/>
    <w:rsid w:val="00EB2857"/>
    <w:rsid w:val="00EB5FB1"/>
    <w:rsid w:val="00EC1596"/>
    <w:rsid w:val="00EC292C"/>
    <w:rsid w:val="00EC429D"/>
    <w:rsid w:val="00EC5608"/>
    <w:rsid w:val="00EC5610"/>
    <w:rsid w:val="00EC79D3"/>
    <w:rsid w:val="00ED0062"/>
    <w:rsid w:val="00ED1251"/>
    <w:rsid w:val="00ED2B58"/>
    <w:rsid w:val="00ED38D2"/>
    <w:rsid w:val="00ED4210"/>
    <w:rsid w:val="00ED4D05"/>
    <w:rsid w:val="00ED55C4"/>
    <w:rsid w:val="00ED57E7"/>
    <w:rsid w:val="00ED67BA"/>
    <w:rsid w:val="00EE3EDA"/>
    <w:rsid w:val="00EE47F7"/>
    <w:rsid w:val="00EE7281"/>
    <w:rsid w:val="00EE7B93"/>
    <w:rsid w:val="00EF0CD8"/>
    <w:rsid w:val="00EF1E07"/>
    <w:rsid w:val="00EF3453"/>
    <w:rsid w:val="00EF3CC8"/>
    <w:rsid w:val="00EF4A6D"/>
    <w:rsid w:val="00EF5DF8"/>
    <w:rsid w:val="00EF6D7B"/>
    <w:rsid w:val="00EF6F54"/>
    <w:rsid w:val="00EF7161"/>
    <w:rsid w:val="00F00489"/>
    <w:rsid w:val="00F0121D"/>
    <w:rsid w:val="00F04019"/>
    <w:rsid w:val="00F06197"/>
    <w:rsid w:val="00F10330"/>
    <w:rsid w:val="00F119F5"/>
    <w:rsid w:val="00F12A54"/>
    <w:rsid w:val="00F13E3D"/>
    <w:rsid w:val="00F20502"/>
    <w:rsid w:val="00F2329C"/>
    <w:rsid w:val="00F23330"/>
    <w:rsid w:val="00F23765"/>
    <w:rsid w:val="00F24393"/>
    <w:rsid w:val="00F25549"/>
    <w:rsid w:val="00F25899"/>
    <w:rsid w:val="00F27235"/>
    <w:rsid w:val="00F30F00"/>
    <w:rsid w:val="00F33A71"/>
    <w:rsid w:val="00F40076"/>
    <w:rsid w:val="00F45365"/>
    <w:rsid w:val="00F4720D"/>
    <w:rsid w:val="00F473BA"/>
    <w:rsid w:val="00F51A40"/>
    <w:rsid w:val="00F525E0"/>
    <w:rsid w:val="00F5372B"/>
    <w:rsid w:val="00F54854"/>
    <w:rsid w:val="00F553F5"/>
    <w:rsid w:val="00F556A9"/>
    <w:rsid w:val="00F60166"/>
    <w:rsid w:val="00F6158E"/>
    <w:rsid w:val="00F6260B"/>
    <w:rsid w:val="00F62E30"/>
    <w:rsid w:val="00F63AE3"/>
    <w:rsid w:val="00F64436"/>
    <w:rsid w:val="00F647B0"/>
    <w:rsid w:val="00F64F4B"/>
    <w:rsid w:val="00F6707F"/>
    <w:rsid w:val="00F679D7"/>
    <w:rsid w:val="00F70189"/>
    <w:rsid w:val="00F73960"/>
    <w:rsid w:val="00F74784"/>
    <w:rsid w:val="00F74B23"/>
    <w:rsid w:val="00F80835"/>
    <w:rsid w:val="00F828B7"/>
    <w:rsid w:val="00F82B38"/>
    <w:rsid w:val="00F856DF"/>
    <w:rsid w:val="00F868AB"/>
    <w:rsid w:val="00F90C12"/>
    <w:rsid w:val="00F91053"/>
    <w:rsid w:val="00F915FA"/>
    <w:rsid w:val="00F91FEA"/>
    <w:rsid w:val="00F9351F"/>
    <w:rsid w:val="00F93D4D"/>
    <w:rsid w:val="00F94263"/>
    <w:rsid w:val="00F94464"/>
    <w:rsid w:val="00F972C1"/>
    <w:rsid w:val="00FA1E42"/>
    <w:rsid w:val="00FA3725"/>
    <w:rsid w:val="00FA41BF"/>
    <w:rsid w:val="00FA4E4C"/>
    <w:rsid w:val="00FA61FB"/>
    <w:rsid w:val="00FA7873"/>
    <w:rsid w:val="00FA7AEB"/>
    <w:rsid w:val="00FA7BB1"/>
    <w:rsid w:val="00FB2DBA"/>
    <w:rsid w:val="00FB3946"/>
    <w:rsid w:val="00FB5742"/>
    <w:rsid w:val="00FB598E"/>
    <w:rsid w:val="00FB71D5"/>
    <w:rsid w:val="00FB7FB3"/>
    <w:rsid w:val="00FC0323"/>
    <w:rsid w:val="00FC1592"/>
    <w:rsid w:val="00FC275D"/>
    <w:rsid w:val="00FC2D1B"/>
    <w:rsid w:val="00FC352A"/>
    <w:rsid w:val="00FC416E"/>
    <w:rsid w:val="00FC55ED"/>
    <w:rsid w:val="00FC70C9"/>
    <w:rsid w:val="00FC7519"/>
    <w:rsid w:val="00FD1381"/>
    <w:rsid w:val="00FD3867"/>
    <w:rsid w:val="00FD504F"/>
    <w:rsid w:val="00FD6180"/>
    <w:rsid w:val="00FD6AB5"/>
    <w:rsid w:val="00FE04C0"/>
    <w:rsid w:val="00FE0C00"/>
    <w:rsid w:val="00FE0F30"/>
    <w:rsid w:val="00FE229E"/>
    <w:rsid w:val="00FE5802"/>
    <w:rsid w:val="00FE76F1"/>
    <w:rsid w:val="00FF0232"/>
    <w:rsid w:val="00FF226A"/>
    <w:rsid w:val="00FF4BB1"/>
    <w:rsid w:val="00FF4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62624"/>
  <w15:docId w15:val="{FC04B638-0D1A-41A8-8711-F0AD44B3A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F1B66"/>
    <w:rPr>
      <w:rFonts w:ascii="Calibri" w:eastAsia="PMingLiU" w:hAnsi="Calibri" w:cs="Times New Roman"/>
      <w:lang w:val="en-US" w:eastAsia="zh-CN"/>
    </w:rPr>
  </w:style>
  <w:style w:type="paragraph" w:styleId="2">
    <w:name w:val="heading 2"/>
    <w:basedOn w:val="a"/>
    <w:link w:val="20"/>
    <w:uiPriority w:val="9"/>
    <w:unhideWhenUsed/>
    <w:qFormat/>
    <w:rsid w:val="00F915FA"/>
    <w:pPr>
      <w:widowControl w:val="0"/>
      <w:autoSpaceDE w:val="0"/>
      <w:autoSpaceDN w:val="0"/>
      <w:spacing w:after="0" w:line="240" w:lineRule="auto"/>
      <w:ind w:left="848" w:firstLine="703"/>
      <w:jc w:val="both"/>
      <w:outlineLvl w:val="1"/>
    </w:pPr>
    <w:rPr>
      <w:rFonts w:ascii="Times New Roman" w:eastAsia="Times New Roman" w:hAnsi="Times New Roman"/>
      <w:sz w:val="27"/>
      <w:szCs w:val="27"/>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link w:val="a4"/>
    <w:semiHidden/>
    <w:locked/>
    <w:rsid w:val="006F1B66"/>
    <w:rPr>
      <w:rFonts w:ascii="Calibri" w:eastAsia="PMingLiU" w:hAnsi="Calibri"/>
      <w:lang w:val="en-US" w:eastAsia="zh-CN"/>
    </w:rPr>
  </w:style>
  <w:style w:type="paragraph" w:styleId="a4">
    <w:name w:val="Body Text Indent"/>
    <w:basedOn w:val="a"/>
    <w:link w:val="a3"/>
    <w:semiHidden/>
    <w:rsid w:val="006F1B66"/>
    <w:pPr>
      <w:spacing w:after="120"/>
      <w:ind w:left="360"/>
    </w:pPr>
    <w:rPr>
      <w:rFonts w:cstheme="minorBidi"/>
    </w:rPr>
  </w:style>
  <w:style w:type="character" w:customStyle="1" w:styleId="1">
    <w:name w:val="Основной текст с отступом Знак1"/>
    <w:basedOn w:val="a0"/>
    <w:uiPriority w:val="99"/>
    <w:semiHidden/>
    <w:rsid w:val="006F1B66"/>
    <w:rPr>
      <w:rFonts w:ascii="Calibri" w:eastAsia="PMingLiU" w:hAnsi="Calibri" w:cs="Times New Roman"/>
      <w:lang w:val="en-US" w:eastAsia="zh-CN"/>
    </w:rPr>
  </w:style>
  <w:style w:type="paragraph" w:customStyle="1" w:styleId="Default">
    <w:name w:val="Default"/>
    <w:rsid w:val="00292900"/>
    <w:pPr>
      <w:autoSpaceDE w:val="0"/>
      <w:autoSpaceDN w:val="0"/>
      <w:adjustRightInd w:val="0"/>
      <w:spacing w:after="0" w:line="240" w:lineRule="auto"/>
    </w:pPr>
    <w:rPr>
      <w:rFonts w:ascii="Times New Roman" w:hAnsi="Times New Roman" w:cs="Times New Roman"/>
      <w:color w:val="000000"/>
      <w:sz w:val="24"/>
      <w:szCs w:val="24"/>
      <w:lang w:val="ru-RU"/>
    </w:rPr>
  </w:style>
  <w:style w:type="table" w:styleId="a5">
    <w:name w:val="Table Grid"/>
    <w:basedOn w:val="a1"/>
    <w:uiPriority w:val="39"/>
    <w:rsid w:val="00B15367"/>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B15367"/>
    <w:pPr>
      <w:ind w:left="720"/>
      <w:contextualSpacing/>
    </w:pPr>
  </w:style>
  <w:style w:type="character" w:customStyle="1" w:styleId="tlid-translation">
    <w:name w:val="tlid-translation"/>
    <w:basedOn w:val="a0"/>
    <w:qFormat/>
    <w:rsid w:val="00B655D9"/>
  </w:style>
  <w:style w:type="paragraph" w:styleId="a7">
    <w:name w:val="Balloon Text"/>
    <w:basedOn w:val="a"/>
    <w:link w:val="a8"/>
    <w:uiPriority w:val="99"/>
    <w:semiHidden/>
    <w:unhideWhenUsed/>
    <w:rsid w:val="00131E18"/>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131E18"/>
    <w:rPr>
      <w:rFonts w:ascii="Segoe UI" w:eastAsia="PMingLiU" w:hAnsi="Segoe UI" w:cs="Segoe UI"/>
      <w:sz w:val="18"/>
      <w:szCs w:val="18"/>
      <w:lang w:val="en-US" w:eastAsia="zh-CN"/>
    </w:rPr>
  </w:style>
  <w:style w:type="paragraph" w:styleId="a9">
    <w:name w:val="Normal (Web)"/>
    <w:basedOn w:val="a"/>
    <w:uiPriority w:val="99"/>
    <w:semiHidden/>
    <w:unhideWhenUsed/>
    <w:rsid w:val="00AF1234"/>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a">
    <w:name w:val="Strong"/>
    <w:basedOn w:val="a0"/>
    <w:uiPriority w:val="22"/>
    <w:qFormat/>
    <w:rsid w:val="00AF1234"/>
    <w:rPr>
      <w:b/>
      <w:bCs/>
    </w:rPr>
  </w:style>
  <w:style w:type="paragraph" w:customStyle="1" w:styleId="Normal1">
    <w:name w:val="Normal1"/>
    <w:qFormat/>
    <w:rsid w:val="009F798F"/>
    <w:pPr>
      <w:spacing w:after="0"/>
    </w:pPr>
    <w:rPr>
      <w:rFonts w:ascii="Arial" w:eastAsia="Arial" w:hAnsi="Arial" w:cs="Arial"/>
      <w:color w:val="000000"/>
      <w:lang w:val="en-US" w:eastAsia="ru-RU"/>
    </w:rPr>
  </w:style>
  <w:style w:type="paragraph" w:styleId="ab">
    <w:name w:val="header"/>
    <w:basedOn w:val="a"/>
    <w:link w:val="ac"/>
    <w:uiPriority w:val="99"/>
    <w:unhideWhenUsed/>
    <w:rsid w:val="00E50206"/>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E50206"/>
    <w:rPr>
      <w:rFonts w:ascii="Calibri" w:eastAsia="PMingLiU" w:hAnsi="Calibri" w:cs="Times New Roman"/>
      <w:lang w:val="en-US" w:eastAsia="zh-CN"/>
    </w:rPr>
  </w:style>
  <w:style w:type="paragraph" w:styleId="ad">
    <w:name w:val="footer"/>
    <w:basedOn w:val="a"/>
    <w:link w:val="ae"/>
    <w:uiPriority w:val="99"/>
    <w:unhideWhenUsed/>
    <w:rsid w:val="00E50206"/>
    <w:pPr>
      <w:tabs>
        <w:tab w:val="center" w:pos="4677"/>
        <w:tab w:val="right" w:pos="9355"/>
      </w:tabs>
      <w:spacing w:after="0" w:line="240" w:lineRule="auto"/>
    </w:pPr>
  </w:style>
  <w:style w:type="character" w:customStyle="1" w:styleId="ae">
    <w:name w:val="Нижний колонтитул Знак"/>
    <w:basedOn w:val="a0"/>
    <w:link w:val="ad"/>
    <w:uiPriority w:val="99"/>
    <w:rsid w:val="00E50206"/>
    <w:rPr>
      <w:rFonts w:ascii="Calibri" w:eastAsia="PMingLiU" w:hAnsi="Calibri" w:cs="Times New Roman"/>
      <w:lang w:val="en-US" w:eastAsia="zh-CN"/>
    </w:rPr>
  </w:style>
  <w:style w:type="paragraph" w:styleId="af">
    <w:name w:val="Body Text"/>
    <w:basedOn w:val="a"/>
    <w:link w:val="af0"/>
    <w:uiPriority w:val="99"/>
    <w:semiHidden/>
    <w:unhideWhenUsed/>
    <w:rsid w:val="001E343F"/>
    <w:pPr>
      <w:spacing w:after="120"/>
    </w:pPr>
  </w:style>
  <w:style w:type="character" w:customStyle="1" w:styleId="af0">
    <w:name w:val="Основной текст Знак"/>
    <w:basedOn w:val="a0"/>
    <w:link w:val="af"/>
    <w:uiPriority w:val="99"/>
    <w:semiHidden/>
    <w:rsid w:val="001E343F"/>
    <w:rPr>
      <w:rFonts w:ascii="Calibri" w:eastAsia="PMingLiU" w:hAnsi="Calibri" w:cs="Times New Roman"/>
      <w:lang w:val="en-US" w:eastAsia="zh-CN"/>
    </w:rPr>
  </w:style>
  <w:style w:type="character" w:customStyle="1" w:styleId="20">
    <w:name w:val="Заголовок 2 Знак"/>
    <w:basedOn w:val="a0"/>
    <w:link w:val="2"/>
    <w:uiPriority w:val="9"/>
    <w:rsid w:val="00F915FA"/>
    <w:rPr>
      <w:rFonts w:ascii="Times New Roman" w:eastAsia="Times New Roman" w:hAnsi="Times New Roman" w:cs="Times New Roman"/>
      <w:sz w:val="27"/>
      <w:szCs w:val="27"/>
      <w:lang w:val="ro-RO"/>
    </w:rPr>
  </w:style>
  <w:style w:type="character" w:styleId="af1">
    <w:name w:val="annotation reference"/>
    <w:basedOn w:val="a0"/>
    <w:uiPriority w:val="99"/>
    <w:semiHidden/>
    <w:unhideWhenUsed/>
    <w:rsid w:val="00C86672"/>
    <w:rPr>
      <w:sz w:val="16"/>
      <w:szCs w:val="16"/>
    </w:rPr>
  </w:style>
  <w:style w:type="paragraph" w:styleId="af2">
    <w:name w:val="annotation text"/>
    <w:basedOn w:val="a"/>
    <w:link w:val="af3"/>
    <w:uiPriority w:val="99"/>
    <w:semiHidden/>
    <w:unhideWhenUsed/>
    <w:rsid w:val="00C86672"/>
    <w:pPr>
      <w:spacing w:line="240" w:lineRule="auto"/>
    </w:pPr>
    <w:rPr>
      <w:sz w:val="20"/>
      <w:szCs w:val="20"/>
    </w:rPr>
  </w:style>
  <w:style w:type="character" w:customStyle="1" w:styleId="af3">
    <w:name w:val="Текст примечания Знак"/>
    <w:basedOn w:val="a0"/>
    <w:link w:val="af2"/>
    <w:uiPriority w:val="99"/>
    <w:semiHidden/>
    <w:rsid w:val="00C86672"/>
    <w:rPr>
      <w:rFonts w:ascii="Calibri" w:eastAsia="PMingLiU" w:hAnsi="Calibri" w:cs="Times New Roman"/>
      <w:sz w:val="20"/>
      <w:szCs w:val="20"/>
      <w:lang w:val="en-US" w:eastAsia="zh-CN"/>
    </w:rPr>
  </w:style>
  <w:style w:type="paragraph" w:styleId="af4">
    <w:name w:val="annotation subject"/>
    <w:basedOn w:val="af2"/>
    <w:next w:val="af2"/>
    <w:link w:val="af5"/>
    <w:uiPriority w:val="99"/>
    <w:semiHidden/>
    <w:unhideWhenUsed/>
    <w:rsid w:val="00C86672"/>
    <w:rPr>
      <w:b/>
      <w:bCs/>
    </w:rPr>
  </w:style>
  <w:style w:type="character" w:customStyle="1" w:styleId="af5">
    <w:name w:val="Тема примечания Знак"/>
    <w:basedOn w:val="af3"/>
    <w:link w:val="af4"/>
    <w:uiPriority w:val="99"/>
    <w:semiHidden/>
    <w:rsid w:val="00C86672"/>
    <w:rPr>
      <w:rFonts w:ascii="Calibri" w:eastAsia="PMingLiU" w:hAnsi="Calibri" w:cs="Times New Roman"/>
      <w:b/>
      <w:bCs/>
      <w:sz w:val="20"/>
      <w:szCs w:val="20"/>
      <w:lang w:val="en-US" w:eastAsia="zh-CN"/>
    </w:rPr>
  </w:style>
  <w:style w:type="paragraph" w:styleId="af6">
    <w:name w:val="Revision"/>
    <w:hidden/>
    <w:uiPriority w:val="99"/>
    <w:semiHidden/>
    <w:rsid w:val="00C86672"/>
    <w:pPr>
      <w:spacing w:after="0" w:line="240" w:lineRule="auto"/>
    </w:pPr>
    <w:rPr>
      <w:rFonts w:ascii="Calibri" w:eastAsia="PMingLiU" w:hAnsi="Calibri" w:cs="Times New Roman"/>
      <w:lang w:val="en-US" w:eastAsia="zh-CN"/>
    </w:rPr>
  </w:style>
  <w:style w:type="character" w:styleId="af7">
    <w:name w:val="Hyperlink"/>
    <w:basedOn w:val="a0"/>
    <w:uiPriority w:val="99"/>
    <w:unhideWhenUsed/>
    <w:rsid w:val="00303A16"/>
    <w:rPr>
      <w:color w:val="0000FF" w:themeColor="hyperlink"/>
      <w:u w:val="single"/>
    </w:rPr>
  </w:style>
  <w:style w:type="character" w:styleId="af8">
    <w:name w:val="Unresolved Mention"/>
    <w:basedOn w:val="a0"/>
    <w:uiPriority w:val="99"/>
    <w:semiHidden/>
    <w:unhideWhenUsed/>
    <w:rsid w:val="00303A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2652098">
      <w:bodyDiv w:val="1"/>
      <w:marLeft w:val="0"/>
      <w:marRight w:val="0"/>
      <w:marTop w:val="0"/>
      <w:marBottom w:val="0"/>
      <w:divBdr>
        <w:top w:val="none" w:sz="0" w:space="0" w:color="auto"/>
        <w:left w:val="none" w:sz="0" w:space="0" w:color="auto"/>
        <w:bottom w:val="none" w:sz="0" w:space="0" w:color="auto"/>
        <w:right w:val="none" w:sz="0" w:space="0" w:color="auto"/>
      </w:divBdr>
    </w:div>
    <w:div w:id="687558452">
      <w:bodyDiv w:val="1"/>
      <w:marLeft w:val="0"/>
      <w:marRight w:val="0"/>
      <w:marTop w:val="0"/>
      <w:marBottom w:val="0"/>
      <w:divBdr>
        <w:top w:val="none" w:sz="0" w:space="0" w:color="auto"/>
        <w:left w:val="none" w:sz="0" w:space="0" w:color="auto"/>
        <w:bottom w:val="none" w:sz="0" w:space="0" w:color="auto"/>
        <w:right w:val="none" w:sz="0" w:space="0" w:color="auto"/>
      </w:divBdr>
    </w:div>
    <w:div w:id="1013603347">
      <w:bodyDiv w:val="1"/>
      <w:marLeft w:val="0"/>
      <w:marRight w:val="0"/>
      <w:marTop w:val="0"/>
      <w:marBottom w:val="0"/>
      <w:divBdr>
        <w:top w:val="none" w:sz="0" w:space="0" w:color="auto"/>
        <w:left w:val="none" w:sz="0" w:space="0" w:color="auto"/>
        <w:bottom w:val="none" w:sz="0" w:space="0" w:color="auto"/>
        <w:right w:val="none" w:sz="0" w:space="0" w:color="auto"/>
      </w:divBdr>
    </w:div>
    <w:div w:id="1137183556">
      <w:bodyDiv w:val="1"/>
      <w:marLeft w:val="0"/>
      <w:marRight w:val="0"/>
      <w:marTop w:val="0"/>
      <w:marBottom w:val="0"/>
      <w:divBdr>
        <w:top w:val="none" w:sz="0" w:space="0" w:color="auto"/>
        <w:left w:val="none" w:sz="0" w:space="0" w:color="auto"/>
        <w:bottom w:val="none" w:sz="0" w:space="0" w:color="auto"/>
        <w:right w:val="none" w:sz="0" w:space="0" w:color="auto"/>
      </w:divBdr>
    </w:div>
    <w:div w:id="1195459002">
      <w:bodyDiv w:val="1"/>
      <w:marLeft w:val="0"/>
      <w:marRight w:val="0"/>
      <w:marTop w:val="0"/>
      <w:marBottom w:val="0"/>
      <w:divBdr>
        <w:top w:val="none" w:sz="0" w:space="0" w:color="auto"/>
        <w:left w:val="none" w:sz="0" w:space="0" w:color="auto"/>
        <w:bottom w:val="none" w:sz="0" w:space="0" w:color="auto"/>
        <w:right w:val="none" w:sz="0" w:space="0" w:color="auto"/>
      </w:divBdr>
    </w:div>
    <w:div w:id="1278416290">
      <w:bodyDiv w:val="1"/>
      <w:marLeft w:val="0"/>
      <w:marRight w:val="0"/>
      <w:marTop w:val="0"/>
      <w:marBottom w:val="0"/>
      <w:divBdr>
        <w:top w:val="none" w:sz="0" w:space="0" w:color="auto"/>
        <w:left w:val="none" w:sz="0" w:space="0" w:color="auto"/>
        <w:bottom w:val="none" w:sz="0" w:space="0" w:color="auto"/>
        <w:right w:val="none" w:sz="0" w:space="0" w:color="auto"/>
      </w:divBdr>
    </w:div>
    <w:div w:id="1481342004">
      <w:bodyDiv w:val="1"/>
      <w:marLeft w:val="0"/>
      <w:marRight w:val="0"/>
      <w:marTop w:val="0"/>
      <w:marBottom w:val="0"/>
      <w:divBdr>
        <w:top w:val="none" w:sz="0" w:space="0" w:color="auto"/>
        <w:left w:val="none" w:sz="0" w:space="0" w:color="auto"/>
        <w:bottom w:val="none" w:sz="0" w:space="0" w:color="auto"/>
        <w:right w:val="none" w:sz="0" w:space="0" w:color="auto"/>
      </w:divBdr>
    </w:div>
    <w:div w:id="1805660310">
      <w:bodyDiv w:val="1"/>
      <w:marLeft w:val="0"/>
      <w:marRight w:val="0"/>
      <w:marTop w:val="0"/>
      <w:marBottom w:val="0"/>
      <w:divBdr>
        <w:top w:val="none" w:sz="0" w:space="0" w:color="auto"/>
        <w:left w:val="none" w:sz="0" w:space="0" w:color="auto"/>
        <w:bottom w:val="none" w:sz="0" w:space="0" w:color="auto"/>
        <w:right w:val="none" w:sz="0" w:space="0" w:color="auto"/>
      </w:divBdr>
    </w:div>
    <w:div w:id="2002852362">
      <w:bodyDiv w:val="1"/>
      <w:marLeft w:val="0"/>
      <w:marRight w:val="0"/>
      <w:marTop w:val="0"/>
      <w:marBottom w:val="0"/>
      <w:divBdr>
        <w:top w:val="none" w:sz="0" w:space="0" w:color="auto"/>
        <w:left w:val="none" w:sz="0" w:space="0" w:color="auto"/>
        <w:bottom w:val="none" w:sz="0" w:space="0" w:color="auto"/>
        <w:right w:val="none" w:sz="0" w:space="0" w:color="auto"/>
      </w:divBdr>
    </w:div>
    <w:div w:id="2016223911">
      <w:bodyDiv w:val="1"/>
      <w:marLeft w:val="0"/>
      <w:marRight w:val="0"/>
      <w:marTop w:val="0"/>
      <w:marBottom w:val="0"/>
      <w:divBdr>
        <w:top w:val="none" w:sz="0" w:space="0" w:color="auto"/>
        <w:left w:val="none" w:sz="0" w:space="0" w:color="auto"/>
        <w:bottom w:val="none" w:sz="0" w:space="0" w:color="auto"/>
        <w:right w:val="none" w:sz="0" w:space="0" w:color="auto"/>
      </w:divBdr>
    </w:div>
    <w:div w:id="2076318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03E51-A939-4A24-86AE-0E55580D4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10</Pages>
  <Words>4229</Words>
  <Characters>24108</Characters>
  <Application>Microsoft Office Word</Application>
  <DocSecurity>0</DocSecurity>
  <Lines>200</Lines>
  <Paragraphs>56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54</cp:revision>
  <cp:lastPrinted>2026-01-14T11:53:00Z</cp:lastPrinted>
  <dcterms:created xsi:type="dcterms:W3CDTF">2025-01-15T06:53:00Z</dcterms:created>
  <dcterms:modified xsi:type="dcterms:W3CDTF">2026-01-27T09:10:00Z</dcterms:modified>
</cp:coreProperties>
</file>