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bookmarkStart w:id="70" w:name="_GoBack"/>
      <w:bookmarkEnd w:id="70"/>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7E1F033" w14:textId="77777777" w:rsidR="00217864" w:rsidRPr="004B16DD" w:rsidRDefault="00217864" w:rsidP="00217864">
      <w:pPr>
        <w:jc w:val="right"/>
        <w:rPr>
          <w:noProof w:val="0"/>
          <w:sz w:val="22"/>
          <w:szCs w:val="22"/>
          <w:lang w:val="it-IT"/>
        </w:rPr>
      </w:pPr>
      <w:r w:rsidRPr="00A30B00">
        <w:rPr>
          <w:noProof w:val="0"/>
          <w:lang w:val="it-IT"/>
        </w:rPr>
        <w:t>Anexa nr.</w:t>
      </w:r>
      <w:r>
        <w:rPr>
          <w:noProof w:val="0"/>
          <w:lang w:val="it-IT"/>
        </w:rPr>
        <w:t xml:space="preserve"> 2</w:t>
      </w:r>
    </w:p>
    <w:p w14:paraId="21C8AE12" w14:textId="77777777" w:rsidR="00217864" w:rsidRPr="00D22624" w:rsidRDefault="00217864" w:rsidP="00217864">
      <w:pPr>
        <w:jc w:val="right"/>
        <w:rPr>
          <w:noProof w:val="0"/>
          <w:lang w:val="it-IT"/>
        </w:rPr>
      </w:pPr>
      <w:r w:rsidRPr="0003591A">
        <w:rPr>
          <w:noProof w:val="0"/>
          <w:lang w:val="it-IT"/>
        </w:rPr>
        <w:t xml:space="preserve">la </w:t>
      </w:r>
      <w:r>
        <w:rPr>
          <w:noProof w:val="0"/>
          <w:lang w:val="it-IT"/>
        </w:rPr>
        <w:t>Documentația standard nr._115_</w:t>
      </w:r>
    </w:p>
    <w:p w14:paraId="2ACA9E57" w14:textId="77777777" w:rsidR="00217864" w:rsidRPr="00362B5D" w:rsidRDefault="00217864" w:rsidP="00217864">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A29331E" w14:textId="77777777" w:rsidR="00217864" w:rsidRDefault="00217864" w:rsidP="00217864">
      <w:pPr>
        <w:pStyle w:val="Style3"/>
        <w:tabs>
          <w:tab w:val="left" w:pos="567"/>
        </w:tabs>
        <w:spacing w:before="0" w:beforeAutospacing="0" w:after="0"/>
        <w:ind w:left="0" w:firstLine="0"/>
        <w:jc w:val="center"/>
        <w:rPr>
          <w:rFonts w:eastAsia="PMingLiU"/>
          <w:lang w:val="it-IT" w:eastAsia="zh-CN"/>
        </w:rPr>
      </w:pPr>
    </w:p>
    <w:p w14:paraId="599AD2A0" w14:textId="77777777" w:rsidR="00217864" w:rsidRPr="00BE362C" w:rsidRDefault="00217864" w:rsidP="00217864">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1"/>
    </w:p>
    <w:p w14:paraId="238F1DF7" w14:textId="77777777" w:rsidR="00217864" w:rsidRPr="00BE362C" w:rsidRDefault="00217864" w:rsidP="00217864">
      <w:pPr>
        <w:rPr>
          <w:noProof w:val="0"/>
          <w:sz w:val="20"/>
          <w:szCs w:val="20"/>
          <w:lang w:val="it-IT" w:eastAsia="ru-RU"/>
        </w:rPr>
      </w:pPr>
    </w:p>
    <w:p w14:paraId="447D5E67" w14:textId="77777777" w:rsidR="00217864" w:rsidRPr="006665FE" w:rsidRDefault="00217864" w:rsidP="00217864">
      <w:pPr>
        <w:shd w:val="clear" w:color="auto" w:fill="FFFFFF" w:themeFill="background1"/>
        <w:spacing w:before="120"/>
        <w:rPr>
          <w:noProof w:val="0"/>
          <w:sz w:val="28"/>
          <w:szCs w:val="28"/>
          <w:shd w:val="clear" w:color="auto" w:fill="FFFFFF" w:themeFill="background1"/>
          <w:lang w:val="it-IT" w:eastAsia="ru-RU"/>
        </w:rPr>
      </w:pPr>
      <w:r w:rsidRPr="00BE362C">
        <w:rPr>
          <w:b/>
          <w:noProof w:val="0"/>
          <w:lang w:val="it-IT" w:eastAsia="ru-RU"/>
        </w:rPr>
        <w:t xml:space="preserve">privind achiziționarea </w:t>
      </w:r>
      <w:r>
        <w:rPr>
          <w:b/>
          <w:noProof w:val="0"/>
          <w:lang w:val="it-IT" w:eastAsia="ru-RU"/>
        </w:rPr>
        <w:t xml:space="preserve"> </w:t>
      </w:r>
      <w:r w:rsidRPr="006665FE">
        <w:rPr>
          <w:noProof w:val="0"/>
          <w:sz w:val="28"/>
          <w:szCs w:val="28"/>
          <w:u w:val="single"/>
          <w:lang w:val="it-IT" w:eastAsia="ru-RU"/>
        </w:rPr>
        <w:t>Autospeciala multifunctionala de colectarea deseurilor</w:t>
      </w:r>
      <w:r w:rsidRPr="006665FE">
        <w:rPr>
          <w:noProof w:val="0"/>
          <w:sz w:val="28"/>
          <w:szCs w:val="28"/>
          <w:lang w:val="it-IT" w:eastAsia="ru-RU"/>
        </w:rPr>
        <w:t xml:space="preserve"> </w:t>
      </w:r>
      <w:r w:rsidRPr="006665FE">
        <w:rPr>
          <w:noProof w:val="0"/>
          <w:sz w:val="28"/>
          <w:szCs w:val="28"/>
          <w:shd w:val="clear" w:color="auto" w:fill="FFFFFF" w:themeFill="background1"/>
          <w:lang w:val="it-IT" w:eastAsia="ru-RU"/>
        </w:rPr>
        <w:t xml:space="preserve">              </w:t>
      </w:r>
    </w:p>
    <w:p w14:paraId="189B6ECF" w14:textId="77777777" w:rsidR="00217864" w:rsidRPr="00BE362C" w:rsidRDefault="00217864" w:rsidP="00217864">
      <w:pPr>
        <w:shd w:val="clear" w:color="auto" w:fill="FFFFFF" w:themeFill="background1"/>
        <w:spacing w:before="120"/>
        <w:rPr>
          <w:b/>
          <w:noProof w:val="0"/>
          <w:lang w:val="it-IT" w:eastAsia="ru-RU"/>
        </w:rPr>
      </w:pPr>
      <w:r w:rsidRPr="006665FE">
        <w:rPr>
          <w:noProof w:val="0"/>
          <w:sz w:val="28"/>
          <w:szCs w:val="28"/>
          <w:shd w:val="clear" w:color="auto" w:fill="FFFFFF" w:themeFill="background1"/>
          <w:lang w:val="it-IT" w:eastAsia="ru-RU"/>
        </w:rPr>
        <w:t xml:space="preserve">    </w:t>
      </w:r>
      <w:r>
        <w:rPr>
          <w:noProof w:val="0"/>
          <w:sz w:val="28"/>
          <w:szCs w:val="28"/>
          <w:shd w:val="clear" w:color="auto" w:fill="FFFFFF" w:themeFill="background1"/>
          <w:lang w:val="it-IT" w:eastAsia="ru-RU"/>
        </w:rPr>
        <w:t xml:space="preserve">                                   </w:t>
      </w:r>
      <w:r w:rsidRPr="006665FE">
        <w:rPr>
          <w:noProof w:val="0"/>
          <w:sz w:val="28"/>
          <w:szCs w:val="28"/>
          <w:shd w:val="clear" w:color="auto" w:fill="FFFFFF" w:themeFill="background1"/>
          <w:lang w:val="it-IT" w:eastAsia="ru-RU"/>
        </w:rPr>
        <w:t xml:space="preserve"> </w:t>
      </w:r>
      <w:r w:rsidRPr="006665FE">
        <w:rPr>
          <w:noProof w:val="0"/>
          <w:sz w:val="28"/>
          <w:szCs w:val="28"/>
          <w:u w:val="single"/>
          <w:shd w:val="clear" w:color="auto" w:fill="FFFFFF" w:themeFill="background1"/>
          <w:lang w:val="it-IT" w:eastAsia="ru-RU"/>
        </w:rPr>
        <w:t xml:space="preserve">(Autogunoiera compactoare)  </w:t>
      </w:r>
      <w:r>
        <w:rPr>
          <w:noProof w:val="0"/>
          <w:sz w:val="28"/>
          <w:szCs w:val="28"/>
          <w:u w:val="single"/>
          <w:shd w:val="clear" w:color="auto" w:fill="FFFFFF" w:themeFill="background1"/>
          <w:lang w:val="it-IT" w:eastAsia="ru-RU"/>
        </w:rPr>
        <w:t>- repetat</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Pr="006665FE">
        <w:rPr>
          <w:noProof w:val="0"/>
          <w:sz w:val="28"/>
          <w:szCs w:val="28"/>
          <w:u w:val="single"/>
          <w:lang w:val="it-IT" w:eastAsia="ru-RU"/>
        </w:rPr>
        <w:t>Licitatie deschisa</w:t>
      </w:r>
      <w:r w:rsidRPr="006665FE">
        <w:rPr>
          <w:noProof w:val="0"/>
          <w:u w:val="single"/>
          <w:lang w:val="it-IT" w:eastAsia="ru-RU"/>
        </w:rPr>
        <w:t xml:space="preserve"> </w:t>
      </w:r>
      <w:r w:rsidRPr="006665FE">
        <w:rPr>
          <w:noProof w:val="0"/>
          <w:u w:val="single"/>
          <w:lang w:val="it-IT" w:eastAsia="ru-RU"/>
        </w:rPr>
        <w:br/>
      </w:r>
      <w:r>
        <w:rPr>
          <w:noProof w:val="0"/>
          <w:sz w:val="20"/>
          <w:lang w:val="it-IT" w:eastAsia="ru-RU"/>
        </w:rPr>
        <w:t xml:space="preserve">                                                                                </w:t>
      </w:r>
      <w:r w:rsidRPr="00BE362C">
        <w:rPr>
          <w:noProof w:val="0"/>
          <w:sz w:val="20"/>
          <w:lang w:val="it-IT" w:eastAsia="ru-RU"/>
        </w:rPr>
        <w:t>(tipul procedurii de achiziție)</w:t>
      </w:r>
    </w:p>
    <w:p w14:paraId="1DF6C96D" w14:textId="77777777" w:rsidR="00217864" w:rsidRPr="00262591" w:rsidRDefault="00217864" w:rsidP="00217864">
      <w:pPr>
        <w:tabs>
          <w:tab w:val="left" w:pos="284"/>
          <w:tab w:val="right" w:pos="9531"/>
        </w:tabs>
        <w:spacing w:before="120"/>
        <w:rPr>
          <w:b/>
          <w:highlight w:val="yellow"/>
        </w:rPr>
      </w:pPr>
      <w:r w:rsidRPr="00262591">
        <w:rPr>
          <w:b/>
          <w:highlight w:val="yellow"/>
        </w:rPr>
        <w:t>*Procedura a fost inclusă în planul de achiziții publice a aut</w:t>
      </w:r>
      <w:r>
        <w:rPr>
          <w:b/>
          <w:highlight w:val="yellow"/>
        </w:rPr>
        <w:t xml:space="preserve">orității contractante (Da/Nu):  </w:t>
      </w:r>
      <w:r w:rsidRPr="006665FE">
        <w:rPr>
          <w:b/>
          <w:highlight w:val="yellow"/>
          <w:u w:val="single"/>
        </w:rPr>
        <w:t>da</w:t>
      </w:r>
    </w:p>
    <w:p w14:paraId="1F9A265A" w14:textId="77777777" w:rsidR="00217864" w:rsidRPr="00A67305" w:rsidRDefault="00217864" w:rsidP="00217864">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w:t>
      </w:r>
      <w:r w:rsidRPr="006665FE">
        <w:rPr>
          <w:b/>
          <w:highlight w:val="yellow"/>
          <w:u w:val="single"/>
        </w:rPr>
        <w:t>:__</w:t>
      </w:r>
      <w:r w:rsidRPr="006665FE">
        <w:rPr>
          <w:u w:val="single"/>
        </w:rPr>
        <w:t xml:space="preserve"> </w:t>
      </w:r>
      <w:r w:rsidRPr="006665FE">
        <w:rPr>
          <w:b/>
          <w:highlight w:val="yellow"/>
          <w:u w:val="single"/>
        </w:rPr>
        <w:t>https://horesti.md/achizitii-publice</w:t>
      </w:r>
      <w:r w:rsidRPr="006665FE">
        <w:rPr>
          <w:b/>
          <w:u w:val="single"/>
        </w:rPr>
        <w:t>/</w:t>
      </w:r>
      <w:r w:rsidRPr="006665FE">
        <w:rPr>
          <w:b/>
          <w:highlight w:val="yellow"/>
        </w:rPr>
        <w:t xml:space="preserve"> </w:t>
      </w:r>
    </w:p>
    <w:p w14:paraId="77BE16AB" w14:textId="77777777" w:rsidR="00217864" w:rsidRPr="00BE362C" w:rsidRDefault="00217864" w:rsidP="00217864">
      <w:pPr>
        <w:shd w:val="clear" w:color="auto" w:fill="FFFFFF" w:themeFill="background1"/>
        <w:rPr>
          <w:noProof w:val="0"/>
          <w:sz w:val="20"/>
          <w:szCs w:val="20"/>
          <w:lang w:val="it-IT" w:eastAsia="ru-RU"/>
        </w:rPr>
      </w:pPr>
    </w:p>
    <w:p w14:paraId="5278A55E" w14:textId="77777777" w:rsidR="00217864" w:rsidRPr="006665FE" w:rsidRDefault="00217864" w:rsidP="0021786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665FE">
        <w:rPr>
          <w:b/>
          <w:noProof w:val="0"/>
          <w:lang w:val="en-US" w:eastAsia="ru-RU"/>
        </w:rPr>
        <w:t>Denumirea</w:t>
      </w:r>
      <w:r>
        <w:rPr>
          <w:b/>
          <w:noProof w:val="0"/>
          <w:lang w:eastAsia="ru-RU"/>
        </w:rPr>
        <w:t xml:space="preserve"> </w:t>
      </w:r>
      <w:r w:rsidRPr="006665FE">
        <w:rPr>
          <w:b/>
          <w:noProof w:val="0"/>
          <w:lang w:val="en-US" w:eastAsia="ru-RU"/>
        </w:rPr>
        <w:t>autorității</w:t>
      </w:r>
      <w:r>
        <w:rPr>
          <w:b/>
          <w:noProof w:val="0"/>
          <w:lang w:eastAsia="ru-RU"/>
        </w:rPr>
        <w:t xml:space="preserve"> </w:t>
      </w:r>
      <w:r w:rsidRPr="006665FE">
        <w:rPr>
          <w:b/>
          <w:noProof w:val="0"/>
          <w:lang w:val="en-US" w:eastAsia="ru-RU"/>
        </w:rPr>
        <w:t>contractante: _</w:t>
      </w:r>
      <w:r w:rsidRPr="00642A9A">
        <w:rPr>
          <w:b/>
          <w:noProof w:val="0"/>
          <w:lang w:val="fr-FR" w:eastAsia="ru-RU"/>
        </w:rPr>
        <w:t>_</w:t>
      </w:r>
      <w:r w:rsidRPr="00FE2994">
        <w:rPr>
          <w:sz w:val="28"/>
          <w:szCs w:val="28"/>
          <w:u w:val="single"/>
        </w:rPr>
        <w:t xml:space="preserve"> </w:t>
      </w:r>
      <w:r w:rsidRPr="00756B4C">
        <w:rPr>
          <w:sz w:val="28"/>
          <w:szCs w:val="28"/>
          <w:u w:val="single"/>
        </w:rPr>
        <w:t>Primăria satului Horeşti, r.Ialoveni</w:t>
      </w:r>
    </w:p>
    <w:p w14:paraId="796CDBBD" w14:textId="77777777" w:rsidR="00217864" w:rsidRPr="00C90DD2" w:rsidRDefault="00217864" w:rsidP="00217864">
      <w:pPr>
        <w:numPr>
          <w:ilvl w:val="0"/>
          <w:numId w:val="12"/>
        </w:numPr>
        <w:shd w:val="clear" w:color="auto" w:fill="FFFFFF" w:themeFill="background1"/>
        <w:tabs>
          <w:tab w:val="left" w:pos="284"/>
          <w:tab w:val="right" w:pos="9531"/>
        </w:tabs>
        <w:spacing w:before="120"/>
        <w:ind w:left="284" w:hanging="284"/>
        <w:rPr>
          <w:noProof w:val="0"/>
          <w:u w:val="single"/>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90DD2">
        <w:rPr>
          <w:noProof w:val="0"/>
          <w:u w:val="single"/>
          <w:shd w:val="clear" w:color="auto" w:fill="FFFFFF" w:themeFill="background1"/>
          <w:lang w:val="en-US" w:eastAsia="ru-RU"/>
        </w:rPr>
        <w:t>1007601009521</w:t>
      </w:r>
    </w:p>
    <w:p w14:paraId="6036E4A2" w14:textId="77777777" w:rsidR="00217864" w:rsidRPr="006665FE" w:rsidRDefault="00217864" w:rsidP="0021786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6665FE">
        <w:rPr>
          <w:b/>
          <w:noProof w:val="0"/>
          <w:lang w:val="en-US" w:eastAsia="ru-RU"/>
        </w:rPr>
        <w:t>Adresa</w:t>
      </w:r>
      <w:r>
        <w:rPr>
          <w:b/>
          <w:noProof w:val="0"/>
          <w:shd w:val="clear" w:color="auto" w:fill="FFFFFF" w:themeFill="background1"/>
          <w:lang w:val="en-US" w:eastAsia="ru-RU"/>
        </w:rPr>
        <w:t xml:space="preserve">   </w:t>
      </w:r>
      <w:r>
        <w:rPr>
          <w:u w:val="single"/>
        </w:rPr>
        <w:t>s.Horesti r.Ialoveni</w:t>
      </w:r>
    </w:p>
    <w:p w14:paraId="34EE082C" w14:textId="77777777" w:rsidR="00217864" w:rsidRPr="006665FE" w:rsidRDefault="00217864" w:rsidP="0021786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 xml:space="preserve">telefon/fax: </w:t>
      </w:r>
      <w:r>
        <w:rPr>
          <w:u w:val="single"/>
        </w:rPr>
        <w:t>026858236 /068064666</w:t>
      </w:r>
    </w:p>
    <w:p w14:paraId="2ABC5A59" w14:textId="77777777" w:rsidR="00217864" w:rsidRPr="00BE362C" w:rsidRDefault="00217864" w:rsidP="0021786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10" w:history="1">
        <w:r w:rsidRPr="00116277">
          <w:rPr>
            <w:rStyle w:val="af4"/>
            <w:lang w:val="it-IT"/>
          </w:rPr>
          <w:t>primaria.horesti1617@gmail.com</w:t>
        </w:r>
      </w:hyperlink>
      <w:r>
        <w:rPr>
          <w:u w:val="single"/>
          <w:lang w:val="it-IT"/>
        </w:rPr>
        <w:t xml:space="preserve"> /  horesti.md</w:t>
      </w:r>
    </w:p>
    <w:p w14:paraId="16E2E46C" w14:textId="77777777" w:rsidR="00217864" w:rsidRPr="00BE362C" w:rsidRDefault="00217864" w:rsidP="00217864">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5E731C">
        <w:rPr>
          <w:i/>
          <w:noProof w:val="0"/>
          <w:lang w:val="it-IT" w:eastAsia="ru-RU"/>
        </w:rPr>
        <w:t>documentația de atribuire este anexată în cadrul procedurii în SIA RSAP</w:t>
      </w:r>
    </w:p>
    <w:p w14:paraId="1961BFC7" w14:textId="77777777" w:rsidR="00217864" w:rsidRPr="00BE362C" w:rsidRDefault="00217864" w:rsidP="0021786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it-IT" w:eastAsia="ru-RU"/>
        </w:rPr>
        <w:t xml:space="preserve">  </w:t>
      </w:r>
      <w:r w:rsidRPr="00C90DD2">
        <w:rPr>
          <w:noProof w:val="0"/>
          <w:u w:val="single"/>
          <w:lang w:val="it-IT" w:eastAsia="ru-RU"/>
        </w:rPr>
        <w:t>APL de nivelul  I</w:t>
      </w:r>
      <w:r>
        <w:rPr>
          <w:b/>
          <w:noProof w:val="0"/>
          <w:lang w:val="it-IT" w:eastAsia="ru-RU"/>
        </w:rPr>
        <w:t xml:space="preserve"> </w:t>
      </w:r>
    </w:p>
    <w:p w14:paraId="56070624" w14:textId="77777777" w:rsidR="00217864" w:rsidRDefault="00217864" w:rsidP="00217864">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66836C8A" w14:textId="77777777" w:rsidR="00217864" w:rsidRPr="00705F5A" w:rsidRDefault="00217864" w:rsidP="00217864">
      <w:pPr>
        <w:shd w:val="clear" w:color="auto" w:fill="FFFFFF" w:themeFill="background1"/>
        <w:tabs>
          <w:tab w:val="left" w:pos="284"/>
          <w:tab w:val="right" w:pos="426"/>
        </w:tabs>
        <w:spacing w:before="120"/>
        <w:ind w:left="284"/>
        <w:jc w:val="both"/>
        <w:rPr>
          <w:b/>
          <w:noProof w:val="0"/>
          <w:lang w:val="it-IT" w:eastAsia="ru-RU"/>
        </w:rPr>
      </w:pPr>
    </w:p>
    <w:tbl>
      <w:tblPr>
        <w:tblStyle w:val="af2"/>
        <w:tblW w:w="10206" w:type="dxa"/>
        <w:tblInd w:w="-459" w:type="dxa"/>
        <w:tblLayout w:type="fixed"/>
        <w:tblLook w:val="04A0" w:firstRow="1" w:lastRow="0" w:firstColumn="1" w:lastColumn="0" w:noHBand="0" w:noVBand="1"/>
      </w:tblPr>
      <w:tblGrid>
        <w:gridCol w:w="709"/>
        <w:gridCol w:w="992"/>
        <w:gridCol w:w="1701"/>
        <w:gridCol w:w="993"/>
        <w:gridCol w:w="708"/>
        <w:gridCol w:w="3828"/>
        <w:gridCol w:w="1275"/>
      </w:tblGrid>
      <w:tr w:rsidR="00217864" w14:paraId="43040D32" w14:textId="77777777" w:rsidTr="00855352">
        <w:trPr>
          <w:trHeight w:val="1492"/>
        </w:trPr>
        <w:tc>
          <w:tcPr>
            <w:tcW w:w="709" w:type="dxa"/>
            <w:shd w:val="clear" w:color="auto" w:fill="F2F2F2" w:themeFill="background1" w:themeFillShade="F2"/>
          </w:tcPr>
          <w:p w14:paraId="5AE7E5B0" w14:textId="77777777" w:rsidR="00217864" w:rsidRDefault="00217864" w:rsidP="00855352">
            <w:pPr>
              <w:tabs>
                <w:tab w:val="left" w:pos="284"/>
                <w:tab w:val="right" w:pos="426"/>
              </w:tabs>
              <w:spacing w:before="120"/>
              <w:ind w:right="64"/>
              <w:jc w:val="both"/>
              <w:rPr>
                <w:b/>
                <w:noProof w:val="0"/>
                <w:lang w:val="it-IT" w:eastAsia="ru-RU"/>
              </w:rPr>
            </w:pPr>
            <w:r>
              <w:rPr>
                <w:b/>
                <w:noProof w:val="0"/>
                <w:lang w:val="it-IT" w:eastAsia="ru-RU"/>
              </w:rPr>
              <w:t>Nr.</w:t>
            </w:r>
          </w:p>
          <w:p w14:paraId="0D637EF0" w14:textId="77777777" w:rsidR="00217864" w:rsidRPr="0083437C" w:rsidRDefault="00217864" w:rsidP="00855352">
            <w:pPr>
              <w:tabs>
                <w:tab w:val="left" w:pos="284"/>
                <w:tab w:val="right" w:pos="426"/>
              </w:tabs>
              <w:spacing w:before="120"/>
              <w:ind w:right="64"/>
              <w:jc w:val="both"/>
              <w:rPr>
                <w:noProof w:val="0"/>
                <w:lang w:val="it-IT" w:eastAsia="ru-RU"/>
              </w:rPr>
            </w:pPr>
            <w:r>
              <w:rPr>
                <w:b/>
                <w:noProof w:val="0"/>
                <w:lang w:val="it-IT" w:eastAsia="ru-RU"/>
              </w:rPr>
              <w:t>ord</w:t>
            </w:r>
          </w:p>
        </w:tc>
        <w:tc>
          <w:tcPr>
            <w:tcW w:w="992" w:type="dxa"/>
            <w:shd w:val="clear" w:color="auto" w:fill="F2F2F2" w:themeFill="background1" w:themeFillShade="F2"/>
          </w:tcPr>
          <w:p w14:paraId="3D09632D" w14:textId="77777777" w:rsidR="00217864" w:rsidRDefault="00217864" w:rsidP="00855352">
            <w:pPr>
              <w:tabs>
                <w:tab w:val="left" w:pos="284"/>
                <w:tab w:val="right" w:pos="426"/>
              </w:tabs>
              <w:spacing w:before="120"/>
              <w:jc w:val="both"/>
              <w:rPr>
                <w:b/>
                <w:noProof w:val="0"/>
                <w:lang w:val="it-IT" w:eastAsia="ru-RU"/>
              </w:rPr>
            </w:pPr>
            <w:r w:rsidRPr="00BE362C">
              <w:rPr>
                <w:b/>
                <w:noProof w:val="0"/>
                <w:sz w:val="20"/>
                <w:szCs w:val="20"/>
                <w:lang w:val="ru-RU" w:eastAsia="ru-RU"/>
              </w:rPr>
              <w:t>Cod CPV</w:t>
            </w:r>
          </w:p>
        </w:tc>
        <w:tc>
          <w:tcPr>
            <w:tcW w:w="1701" w:type="dxa"/>
            <w:shd w:val="clear" w:color="auto" w:fill="F2F2F2" w:themeFill="background1" w:themeFillShade="F2"/>
          </w:tcPr>
          <w:p w14:paraId="2C2E92B6" w14:textId="77777777" w:rsidR="00217864" w:rsidRDefault="00217864" w:rsidP="00855352">
            <w:pPr>
              <w:tabs>
                <w:tab w:val="left" w:pos="284"/>
                <w:tab w:val="right" w:pos="426"/>
              </w:tabs>
              <w:spacing w:before="120"/>
              <w:jc w:val="both"/>
              <w:rPr>
                <w:b/>
                <w:noProof w:val="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3" w:type="dxa"/>
            <w:shd w:val="clear" w:color="auto" w:fill="F2F2F2" w:themeFill="background1" w:themeFillShade="F2"/>
          </w:tcPr>
          <w:p w14:paraId="11BF1009" w14:textId="77777777" w:rsidR="00217864" w:rsidRDefault="00217864" w:rsidP="00855352">
            <w:pPr>
              <w:tabs>
                <w:tab w:val="left" w:pos="284"/>
                <w:tab w:val="right" w:pos="426"/>
              </w:tabs>
              <w:spacing w:before="120"/>
              <w:rPr>
                <w:b/>
                <w:noProof w:val="0"/>
                <w:lang w:val="it-IT"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eastAsia="ru-RU"/>
              </w:rPr>
              <w:t xml:space="preserve"> </w:t>
            </w:r>
            <w:r w:rsidRPr="00BE362C">
              <w:rPr>
                <w:b/>
                <w:noProof w:val="0"/>
                <w:sz w:val="20"/>
                <w:szCs w:val="20"/>
                <w:lang w:val="ru-RU" w:eastAsia="ru-RU"/>
              </w:rPr>
              <w:t>măsură</w:t>
            </w:r>
          </w:p>
        </w:tc>
        <w:tc>
          <w:tcPr>
            <w:tcW w:w="708" w:type="dxa"/>
            <w:shd w:val="clear" w:color="auto" w:fill="F2F2F2" w:themeFill="background1" w:themeFillShade="F2"/>
          </w:tcPr>
          <w:p w14:paraId="69D6DA6C" w14:textId="77777777" w:rsidR="00217864" w:rsidRDefault="00217864" w:rsidP="00855352">
            <w:pPr>
              <w:tabs>
                <w:tab w:val="left" w:pos="284"/>
                <w:tab w:val="right" w:pos="426"/>
              </w:tabs>
              <w:spacing w:before="120"/>
              <w:jc w:val="both"/>
              <w:rPr>
                <w:b/>
                <w:noProof w:val="0"/>
                <w:lang w:val="it-IT" w:eastAsia="ru-RU"/>
              </w:rPr>
            </w:pPr>
            <w:r w:rsidRPr="00BE362C">
              <w:rPr>
                <w:b/>
                <w:noProof w:val="0"/>
                <w:sz w:val="20"/>
                <w:szCs w:val="20"/>
                <w:lang w:val="ru-RU" w:eastAsia="ru-RU"/>
              </w:rPr>
              <w:t>Canti</w:t>
            </w:r>
            <w:r>
              <w:rPr>
                <w:b/>
                <w:noProof w:val="0"/>
                <w:sz w:val="20"/>
                <w:szCs w:val="20"/>
                <w:lang w:val="en-US" w:eastAsia="ru-RU"/>
              </w:rPr>
              <w:t>-</w:t>
            </w:r>
            <w:r w:rsidRPr="00BE362C">
              <w:rPr>
                <w:b/>
                <w:noProof w:val="0"/>
                <w:sz w:val="20"/>
                <w:szCs w:val="20"/>
                <w:lang w:val="ru-RU" w:eastAsia="ru-RU"/>
              </w:rPr>
              <w:t>tatea</w:t>
            </w:r>
          </w:p>
        </w:tc>
        <w:tc>
          <w:tcPr>
            <w:tcW w:w="3828" w:type="dxa"/>
            <w:shd w:val="clear" w:color="auto" w:fill="F2F2F2" w:themeFill="background1" w:themeFillShade="F2"/>
          </w:tcPr>
          <w:p w14:paraId="72864111" w14:textId="77777777" w:rsidR="00217864" w:rsidRDefault="00217864" w:rsidP="00855352">
            <w:pPr>
              <w:tabs>
                <w:tab w:val="left" w:pos="284"/>
                <w:tab w:val="right" w:pos="426"/>
              </w:tabs>
              <w:spacing w:before="120"/>
              <w:rPr>
                <w:b/>
                <w:noProof w:val="0"/>
                <w:lang w:val="it-IT" w:eastAsia="ru-RU"/>
              </w:rPr>
            </w:pPr>
            <w:r w:rsidRPr="00BE362C">
              <w:rPr>
                <w:b/>
                <w:noProof w:val="0"/>
                <w:sz w:val="20"/>
                <w:szCs w:val="20"/>
                <w:lang w:val="it-IT" w:eastAsia="ru-RU"/>
              </w:rPr>
              <w:t>Specificarea tehnică deplină solicitată, Standarde de referință</w:t>
            </w:r>
          </w:p>
        </w:tc>
        <w:tc>
          <w:tcPr>
            <w:tcW w:w="1275" w:type="dxa"/>
            <w:shd w:val="clear" w:color="auto" w:fill="F2F2F2" w:themeFill="background1" w:themeFillShade="F2"/>
          </w:tcPr>
          <w:p w14:paraId="237B0F3B" w14:textId="77777777" w:rsidR="00217864" w:rsidRDefault="00217864" w:rsidP="00855352">
            <w:pPr>
              <w:tabs>
                <w:tab w:val="left" w:pos="284"/>
                <w:tab w:val="right" w:pos="426"/>
              </w:tabs>
              <w:spacing w:before="120"/>
              <w:rPr>
                <w:b/>
                <w:noProof w:val="0"/>
                <w:lang w:val="it-IT" w:eastAsia="ru-RU"/>
              </w:rPr>
            </w:pPr>
            <w:r w:rsidRPr="00BE362C">
              <w:rPr>
                <w:b/>
                <w:noProof w:val="0"/>
                <w:sz w:val="20"/>
                <w:szCs w:val="20"/>
                <w:lang w:val="it-IT" w:eastAsia="ru-RU"/>
              </w:rPr>
              <w:t>Valoare</w:t>
            </w:r>
            <w:r>
              <w:rPr>
                <w:b/>
                <w:noProof w:val="0"/>
                <w:sz w:val="20"/>
                <w:szCs w:val="20"/>
                <w:lang w:val="it-IT" w:eastAsia="ru-RU"/>
              </w:rPr>
              <w:t xml:space="preserve">a estimată (se va indica pentru fiecare lot în </w:t>
            </w:r>
            <w:r w:rsidRPr="00BE362C">
              <w:rPr>
                <w:b/>
                <w:noProof w:val="0"/>
                <w:sz w:val="20"/>
                <w:szCs w:val="20"/>
                <w:lang w:val="it-IT" w:eastAsia="ru-RU"/>
              </w:rPr>
              <w:t>parte)</w:t>
            </w:r>
            <w:r>
              <w:rPr>
                <w:b/>
                <w:noProof w:val="0"/>
                <w:sz w:val="20"/>
                <w:szCs w:val="20"/>
                <w:lang w:val="it-IT" w:eastAsia="ru-RU"/>
              </w:rPr>
              <w:t xml:space="preserve"> </w:t>
            </w:r>
            <w:r>
              <w:rPr>
                <w:b/>
                <w:noProof w:val="0"/>
                <w:sz w:val="20"/>
                <w:szCs w:val="20"/>
                <w:lang w:val="it-IT" w:eastAsia="ru-RU"/>
              </w:rPr>
              <w:lastRenderedPageBreak/>
              <w:t>fara TVA</w:t>
            </w:r>
          </w:p>
        </w:tc>
      </w:tr>
      <w:tr w:rsidR="00217864" w14:paraId="58D22AB7" w14:textId="77777777" w:rsidTr="00855352">
        <w:trPr>
          <w:trHeight w:val="392"/>
        </w:trPr>
        <w:tc>
          <w:tcPr>
            <w:tcW w:w="709" w:type="dxa"/>
          </w:tcPr>
          <w:p w14:paraId="0D7B0AF0" w14:textId="77777777" w:rsidR="00217864" w:rsidRDefault="00217864" w:rsidP="00855352">
            <w:pPr>
              <w:tabs>
                <w:tab w:val="left" w:pos="284"/>
                <w:tab w:val="right" w:pos="426"/>
              </w:tabs>
              <w:spacing w:before="120"/>
              <w:jc w:val="both"/>
              <w:rPr>
                <w:b/>
                <w:noProof w:val="0"/>
                <w:lang w:val="it-IT" w:eastAsia="ru-RU"/>
              </w:rPr>
            </w:pPr>
            <w:r>
              <w:rPr>
                <w:b/>
                <w:noProof w:val="0"/>
                <w:lang w:val="it-IT" w:eastAsia="ru-RU"/>
              </w:rPr>
              <w:lastRenderedPageBreak/>
              <w:t>1</w:t>
            </w:r>
          </w:p>
        </w:tc>
        <w:tc>
          <w:tcPr>
            <w:tcW w:w="992" w:type="dxa"/>
          </w:tcPr>
          <w:p w14:paraId="445F4F83" w14:textId="77777777" w:rsidR="00217864" w:rsidRDefault="00217864" w:rsidP="00855352">
            <w:pPr>
              <w:tabs>
                <w:tab w:val="left" w:pos="284"/>
                <w:tab w:val="right" w:pos="426"/>
              </w:tabs>
              <w:spacing w:before="120"/>
              <w:jc w:val="both"/>
              <w:rPr>
                <w:b/>
                <w:noProof w:val="0"/>
                <w:lang w:val="it-IT" w:eastAsia="ru-RU"/>
              </w:rPr>
            </w:pPr>
          </w:p>
        </w:tc>
        <w:tc>
          <w:tcPr>
            <w:tcW w:w="1701" w:type="dxa"/>
          </w:tcPr>
          <w:p w14:paraId="177A2285" w14:textId="77777777" w:rsidR="00217864" w:rsidRPr="00161C17" w:rsidRDefault="00217864" w:rsidP="00855352">
            <w:pPr>
              <w:tabs>
                <w:tab w:val="left" w:pos="284"/>
                <w:tab w:val="right" w:pos="426"/>
              </w:tabs>
              <w:spacing w:before="120"/>
              <w:jc w:val="both"/>
              <w:rPr>
                <w:b/>
                <w:noProof w:val="0"/>
                <w:sz w:val="28"/>
                <w:szCs w:val="28"/>
                <w:lang w:val="it-IT" w:eastAsia="ru-RU"/>
              </w:rPr>
            </w:pPr>
            <w:r w:rsidRPr="00161C17">
              <w:rPr>
                <w:b/>
                <w:noProof w:val="0"/>
                <w:sz w:val="28"/>
                <w:szCs w:val="28"/>
                <w:lang w:val="it-IT" w:eastAsia="ru-RU"/>
              </w:rPr>
              <w:t xml:space="preserve">Lotul 1 </w:t>
            </w:r>
          </w:p>
        </w:tc>
        <w:tc>
          <w:tcPr>
            <w:tcW w:w="993" w:type="dxa"/>
          </w:tcPr>
          <w:p w14:paraId="438AF832" w14:textId="77777777" w:rsidR="00217864" w:rsidRDefault="00217864" w:rsidP="00855352">
            <w:pPr>
              <w:tabs>
                <w:tab w:val="left" w:pos="284"/>
                <w:tab w:val="right" w:pos="426"/>
              </w:tabs>
              <w:spacing w:before="120"/>
              <w:jc w:val="both"/>
              <w:rPr>
                <w:b/>
                <w:noProof w:val="0"/>
                <w:lang w:val="it-IT" w:eastAsia="ru-RU"/>
              </w:rPr>
            </w:pPr>
          </w:p>
        </w:tc>
        <w:tc>
          <w:tcPr>
            <w:tcW w:w="708" w:type="dxa"/>
          </w:tcPr>
          <w:p w14:paraId="456072A0" w14:textId="77777777" w:rsidR="00217864" w:rsidRDefault="00217864" w:rsidP="00855352">
            <w:pPr>
              <w:tabs>
                <w:tab w:val="left" w:pos="284"/>
                <w:tab w:val="right" w:pos="426"/>
              </w:tabs>
              <w:spacing w:before="120"/>
              <w:jc w:val="both"/>
              <w:rPr>
                <w:b/>
                <w:noProof w:val="0"/>
                <w:lang w:val="it-IT" w:eastAsia="ru-RU"/>
              </w:rPr>
            </w:pPr>
          </w:p>
        </w:tc>
        <w:tc>
          <w:tcPr>
            <w:tcW w:w="3828" w:type="dxa"/>
          </w:tcPr>
          <w:p w14:paraId="201A4383" w14:textId="77777777" w:rsidR="00217864" w:rsidRDefault="00217864" w:rsidP="00855352">
            <w:pPr>
              <w:tabs>
                <w:tab w:val="left" w:pos="284"/>
                <w:tab w:val="right" w:pos="426"/>
              </w:tabs>
              <w:spacing w:before="120"/>
              <w:jc w:val="both"/>
              <w:rPr>
                <w:b/>
                <w:noProof w:val="0"/>
                <w:lang w:val="it-IT" w:eastAsia="ru-RU"/>
              </w:rPr>
            </w:pPr>
          </w:p>
        </w:tc>
        <w:tc>
          <w:tcPr>
            <w:tcW w:w="1275" w:type="dxa"/>
          </w:tcPr>
          <w:p w14:paraId="2A9CB4D5" w14:textId="77777777" w:rsidR="00217864" w:rsidRDefault="00217864" w:rsidP="00855352">
            <w:pPr>
              <w:tabs>
                <w:tab w:val="left" w:pos="284"/>
                <w:tab w:val="right" w:pos="426"/>
              </w:tabs>
              <w:spacing w:before="120"/>
              <w:jc w:val="both"/>
              <w:rPr>
                <w:b/>
                <w:noProof w:val="0"/>
                <w:lang w:val="it-IT" w:eastAsia="ru-RU"/>
              </w:rPr>
            </w:pPr>
          </w:p>
        </w:tc>
      </w:tr>
      <w:tr w:rsidR="00217864" w14:paraId="1AAA279B" w14:textId="77777777" w:rsidTr="00855352">
        <w:trPr>
          <w:trHeight w:val="407"/>
        </w:trPr>
        <w:tc>
          <w:tcPr>
            <w:tcW w:w="709" w:type="dxa"/>
          </w:tcPr>
          <w:p w14:paraId="11BD986F" w14:textId="77777777" w:rsidR="00217864" w:rsidRDefault="00217864" w:rsidP="00855352">
            <w:pPr>
              <w:tabs>
                <w:tab w:val="left" w:pos="284"/>
                <w:tab w:val="right" w:pos="426"/>
              </w:tabs>
              <w:spacing w:before="120"/>
              <w:jc w:val="both"/>
              <w:rPr>
                <w:b/>
                <w:noProof w:val="0"/>
                <w:lang w:val="it-IT" w:eastAsia="ru-RU"/>
              </w:rPr>
            </w:pPr>
          </w:p>
        </w:tc>
        <w:tc>
          <w:tcPr>
            <w:tcW w:w="992" w:type="dxa"/>
          </w:tcPr>
          <w:p w14:paraId="318D87A8" w14:textId="77777777" w:rsidR="00217864" w:rsidRDefault="00217864" w:rsidP="00855352">
            <w:pPr>
              <w:tabs>
                <w:tab w:val="left" w:pos="284"/>
                <w:tab w:val="right" w:pos="426"/>
              </w:tabs>
              <w:spacing w:before="120"/>
              <w:jc w:val="both"/>
              <w:rPr>
                <w:rFonts w:ascii="Helvetica" w:hAnsi="Helvetica" w:cs="Helvetica"/>
                <w:color w:val="333333"/>
                <w:sz w:val="23"/>
                <w:szCs w:val="23"/>
                <w:shd w:val="clear" w:color="auto" w:fill="FFFFFF"/>
              </w:rPr>
            </w:pPr>
          </w:p>
          <w:p w14:paraId="1D9A0DC0" w14:textId="77777777" w:rsidR="00217864" w:rsidRDefault="00217864" w:rsidP="00855352">
            <w:pPr>
              <w:tabs>
                <w:tab w:val="left" w:pos="284"/>
                <w:tab w:val="right" w:pos="426"/>
              </w:tabs>
              <w:spacing w:before="120"/>
              <w:jc w:val="both"/>
              <w:rPr>
                <w:b/>
                <w:noProof w:val="0"/>
                <w:lang w:val="it-IT" w:eastAsia="ru-RU"/>
              </w:rPr>
            </w:pPr>
            <w:r>
              <w:rPr>
                <w:rFonts w:ascii="Helvetica" w:hAnsi="Helvetica" w:cs="Helvetica"/>
                <w:color w:val="333333"/>
                <w:sz w:val="23"/>
                <w:szCs w:val="23"/>
                <w:shd w:val="clear" w:color="auto" w:fill="FFFFFF"/>
              </w:rPr>
              <w:t>34100000-8</w:t>
            </w:r>
          </w:p>
        </w:tc>
        <w:tc>
          <w:tcPr>
            <w:tcW w:w="1701" w:type="dxa"/>
          </w:tcPr>
          <w:p w14:paraId="3A0E50CC" w14:textId="77777777" w:rsidR="00217864" w:rsidRDefault="00217864" w:rsidP="00855352">
            <w:pPr>
              <w:tabs>
                <w:tab w:val="left" w:pos="284"/>
                <w:tab w:val="right" w:pos="426"/>
              </w:tabs>
              <w:spacing w:before="120"/>
              <w:jc w:val="both"/>
              <w:rPr>
                <w:b/>
                <w:noProof w:val="0"/>
                <w:lang w:val="it-IT" w:eastAsia="ru-RU"/>
              </w:rPr>
            </w:pPr>
            <w:r>
              <w:t xml:space="preserve">Autospeciala multifunctionala de colectarea deseurilor </w:t>
            </w:r>
            <w:r w:rsidRPr="005E731C">
              <w:t>(autogunoiera compactoare)</w:t>
            </w:r>
          </w:p>
        </w:tc>
        <w:tc>
          <w:tcPr>
            <w:tcW w:w="993" w:type="dxa"/>
          </w:tcPr>
          <w:p w14:paraId="523E77FA" w14:textId="77777777" w:rsidR="00217864" w:rsidRDefault="00217864" w:rsidP="00855352">
            <w:pPr>
              <w:tabs>
                <w:tab w:val="left" w:pos="284"/>
                <w:tab w:val="right" w:pos="426"/>
              </w:tabs>
              <w:spacing w:before="120"/>
              <w:jc w:val="both"/>
              <w:rPr>
                <w:b/>
                <w:noProof w:val="0"/>
                <w:lang w:val="it-IT" w:eastAsia="ru-RU"/>
              </w:rPr>
            </w:pPr>
          </w:p>
          <w:p w14:paraId="418D91CE" w14:textId="77777777" w:rsidR="00217864" w:rsidRDefault="00217864" w:rsidP="00855352">
            <w:pPr>
              <w:tabs>
                <w:tab w:val="left" w:pos="284"/>
                <w:tab w:val="right" w:pos="426"/>
              </w:tabs>
              <w:spacing w:before="120"/>
              <w:jc w:val="both"/>
              <w:rPr>
                <w:b/>
                <w:noProof w:val="0"/>
                <w:lang w:val="it-IT" w:eastAsia="ru-RU"/>
              </w:rPr>
            </w:pPr>
            <w:r>
              <w:rPr>
                <w:b/>
                <w:noProof w:val="0"/>
                <w:lang w:val="it-IT" w:eastAsia="ru-RU"/>
              </w:rPr>
              <w:t xml:space="preserve">  buc</w:t>
            </w:r>
          </w:p>
        </w:tc>
        <w:tc>
          <w:tcPr>
            <w:tcW w:w="708" w:type="dxa"/>
          </w:tcPr>
          <w:p w14:paraId="6F1F5976" w14:textId="77777777" w:rsidR="00217864" w:rsidRDefault="00217864" w:rsidP="00855352">
            <w:pPr>
              <w:tabs>
                <w:tab w:val="left" w:pos="284"/>
                <w:tab w:val="right" w:pos="426"/>
              </w:tabs>
              <w:spacing w:before="120"/>
              <w:jc w:val="both"/>
              <w:rPr>
                <w:b/>
                <w:noProof w:val="0"/>
                <w:lang w:val="it-IT" w:eastAsia="ru-RU"/>
              </w:rPr>
            </w:pPr>
          </w:p>
          <w:p w14:paraId="20B7E49A" w14:textId="77777777" w:rsidR="00217864" w:rsidRDefault="00217864" w:rsidP="00855352">
            <w:pPr>
              <w:tabs>
                <w:tab w:val="left" w:pos="284"/>
                <w:tab w:val="right" w:pos="426"/>
              </w:tabs>
              <w:spacing w:before="120"/>
              <w:jc w:val="both"/>
              <w:rPr>
                <w:b/>
                <w:noProof w:val="0"/>
                <w:lang w:val="it-IT" w:eastAsia="ru-RU"/>
              </w:rPr>
            </w:pPr>
            <w:r>
              <w:rPr>
                <w:b/>
                <w:noProof w:val="0"/>
                <w:lang w:val="it-IT" w:eastAsia="ru-RU"/>
              </w:rPr>
              <w:t>1</w:t>
            </w:r>
          </w:p>
        </w:tc>
        <w:tc>
          <w:tcPr>
            <w:tcW w:w="3828" w:type="dxa"/>
          </w:tcPr>
          <w:p w14:paraId="49C9AE9A" w14:textId="77777777" w:rsidR="00217864" w:rsidRDefault="00217864" w:rsidP="00855352">
            <w:pPr>
              <w:pStyle w:val="aff3"/>
              <w:rPr>
                <w:b/>
                <w:bCs/>
                <w:i/>
                <w:iCs/>
                <w:lang w:val="ro-RO"/>
              </w:rPr>
            </w:pPr>
          </w:p>
          <w:p w14:paraId="593C2ECC" w14:textId="77777777" w:rsidR="00217864" w:rsidRDefault="00217864" w:rsidP="00855352">
            <w:pPr>
              <w:pStyle w:val="aff3"/>
              <w:rPr>
                <w:rFonts w:eastAsia="Arial"/>
              </w:rPr>
            </w:pPr>
            <w:r w:rsidRPr="00F875CD">
              <w:rPr>
                <w:b/>
                <w:bCs/>
                <w:i/>
                <w:iCs/>
                <w:lang w:val="ro-RO"/>
              </w:rPr>
              <w:t xml:space="preserve">AUTOGUNOIERA COMPACTOARE 8-10 MC = 1 BUC </w:t>
            </w:r>
            <w:r w:rsidRPr="00F875CD">
              <w:rPr>
                <w:rFonts w:eastAsia="Arial"/>
                <w:b/>
              </w:rPr>
              <w:t>CARACTERISTICI</w:t>
            </w:r>
            <w:r w:rsidRPr="00F875CD">
              <w:rPr>
                <w:rFonts w:eastAsia="Arial"/>
                <w:b/>
                <w:spacing w:val="-10"/>
              </w:rPr>
              <w:t xml:space="preserve">   </w:t>
            </w:r>
            <w:r w:rsidRPr="00F875CD">
              <w:rPr>
                <w:rFonts w:eastAsia="Arial"/>
                <w:b/>
              </w:rPr>
              <w:t xml:space="preserve">TEHNICE </w:t>
            </w:r>
            <w:r w:rsidRPr="00F875CD">
              <w:rPr>
                <w:rFonts w:eastAsia="Arial"/>
                <w:b/>
                <w:spacing w:val="2"/>
              </w:rPr>
              <w:t xml:space="preserve"> </w:t>
            </w:r>
            <w:r w:rsidRPr="00F875CD">
              <w:rPr>
                <w:rFonts w:eastAsia="Arial"/>
                <w:b/>
              </w:rPr>
              <w:t>AUTOSASIU:</w:t>
            </w:r>
            <w:r w:rsidRPr="00F875CD">
              <w:t xml:space="preserve"> </w:t>
            </w:r>
            <w:r>
              <w:rPr>
                <w:rFonts w:eastAsia="Arial"/>
              </w:rPr>
              <w:t>Masa maxima  autorizata maxim 11</w:t>
            </w:r>
            <w:r w:rsidRPr="00F875CD">
              <w:rPr>
                <w:rFonts w:eastAsia="Arial"/>
              </w:rPr>
              <w:t>.000</w:t>
            </w:r>
            <w:r>
              <w:rPr>
                <w:rFonts w:eastAsia="Arial"/>
              </w:rPr>
              <w:t>- 11500</w:t>
            </w:r>
            <w:r w:rsidRPr="00F875CD">
              <w:rPr>
                <w:rFonts w:eastAsia="Arial"/>
              </w:rPr>
              <w:t xml:space="preserve"> kg; Ampatament maxim 3.600</w:t>
            </w:r>
            <w:r>
              <w:rPr>
                <w:rFonts w:eastAsia="Arial"/>
              </w:rPr>
              <w:t>-3.700</w:t>
            </w:r>
            <w:r w:rsidRPr="00F875CD">
              <w:rPr>
                <w:rFonts w:eastAsia="Arial"/>
              </w:rPr>
              <w:t xml:space="preserve"> mm Cabina 3 locuri; Config</w:t>
            </w:r>
            <w:r>
              <w:rPr>
                <w:rFonts w:eastAsia="Arial"/>
              </w:rPr>
              <w:t>uratie 4 x 2;  Axe: fata minim 4.200 kg; spate minim 7.9</w:t>
            </w:r>
            <w:r w:rsidRPr="00F875CD">
              <w:rPr>
                <w:rFonts w:eastAsia="Arial"/>
              </w:rPr>
              <w:t>00 kg;</w:t>
            </w:r>
          </w:p>
          <w:p w14:paraId="74DC34AD" w14:textId="77777777" w:rsidR="00217864" w:rsidRPr="00F875CD" w:rsidRDefault="00217864" w:rsidP="00855352">
            <w:pPr>
              <w:pStyle w:val="aff3"/>
              <w:rPr>
                <w:rFonts w:eastAsia="Arial"/>
              </w:rPr>
            </w:pPr>
            <w:r>
              <w:rPr>
                <w:rFonts w:eastAsia="Arial"/>
              </w:rPr>
              <w:t>Sarcina utila autospecialeicomplete 2700 kg.Garda la sol minim 180mm</w:t>
            </w:r>
          </w:p>
          <w:p w14:paraId="3EDDD89E" w14:textId="77777777" w:rsidR="00217864" w:rsidRPr="00F875CD" w:rsidRDefault="00217864" w:rsidP="00855352">
            <w:pPr>
              <w:pStyle w:val="aff3"/>
              <w:rPr>
                <w:rFonts w:eastAsia="Arial"/>
              </w:rPr>
            </w:pPr>
            <w:r w:rsidRPr="00F875CD">
              <w:rPr>
                <w:rFonts w:eastAsia="Arial"/>
              </w:rPr>
              <w:t xml:space="preserve"> </w:t>
            </w:r>
            <w:r w:rsidRPr="00F875CD">
              <w:rPr>
                <w:rFonts w:eastAsia="Arial"/>
                <w:b/>
              </w:rPr>
              <w:t>MOTOR / TRANSMISIE</w:t>
            </w:r>
            <w:r w:rsidRPr="00F875CD">
              <w:rPr>
                <w:rFonts w:eastAsia="Arial"/>
              </w:rPr>
              <w:t xml:space="preserve"> : </w:t>
            </w:r>
          </w:p>
          <w:p w14:paraId="5FCC0455" w14:textId="77777777" w:rsidR="00217864" w:rsidRDefault="00217864" w:rsidP="00855352">
            <w:pPr>
              <w:pStyle w:val="aff3"/>
              <w:rPr>
                <w:rFonts w:eastAsia="Arial"/>
              </w:rPr>
            </w:pPr>
            <w:r>
              <w:rPr>
                <w:rFonts w:eastAsia="Arial"/>
              </w:rPr>
              <w:t xml:space="preserve"> Volumul motorului 4480-4500cm3,diesel.</w:t>
            </w:r>
          </w:p>
          <w:p w14:paraId="30CF100A" w14:textId="77777777" w:rsidR="00217864" w:rsidRDefault="00217864" w:rsidP="00855352">
            <w:pPr>
              <w:pStyle w:val="aff3"/>
              <w:rPr>
                <w:rFonts w:eastAsia="Arial"/>
              </w:rPr>
            </w:pPr>
            <w:r>
              <w:rPr>
                <w:rFonts w:eastAsia="Arial"/>
              </w:rPr>
              <w:t>Putere 190 – 200 c.p, cuplu min 68</w:t>
            </w:r>
            <w:r w:rsidRPr="00F875CD">
              <w:rPr>
                <w:rFonts w:eastAsia="Arial"/>
              </w:rPr>
              <w:t xml:space="preserve">0 Nm;  Norma de poluare Euro 6E;  Preincalzire  combustibil;  Transmisie </w:t>
            </w:r>
            <w:r>
              <w:rPr>
                <w:rFonts w:eastAsia="Arial"/>
              </w:rPr>
              <w:t>cu minim 6</w:t>
            </w:r>
            <w:r w:rsidRPr="00F875CD">
              <w:rPr>
                <w:rFonts w:eastAsia="Arial"/>
              </w:rPr>
              <w:t xml:space="preserve"> trepte inainte + 1 inapoi si program condus destinat colectarii  gunoiului  menajer ;  Admisie aer, spate cabina, ridicat ;Rezervor de co</w:t>
            </w:r>
            <w:r>
              <w:rPr>
                <w:rFonts w:eastAsia="Arial"/>
              </w:rPr>
              <w:t>mbustibil, dreapta, otel, min 12</w:t>
            </w:r>
            <w:r w:rsidRPr="00F875CD">
              <w:rPr>
                <w:rFonts w:eastAsia="Arial"/>
              </w:rPr>
              <w:t>0 litri, incuiabil ;  Rezervor adblue, plastic, min 30 litri,; Compresor de aer, 1 cilindru, min. 230 cmc ;  Instalatie  de pornire la  temperaturi  scazute ;</w:t>
            </w:r>
          </w:p>
          <w:p w14:paraId="12A71D56" w14:textId="77777777" w:rsidR="00217864" w:rsidRPr="00F875CD" w:rsidRDefault="00217864" w:rsidP="00855352">
            <w:pPr>
              <w:pStyle w:val="aff3"/>
              <w:rPr>
                <w:b/>
                <w:bCs/>
                <w:iCs/>
              </w:rPr>
            </w:pPr>
            <w:r w:rsidRPr="00F875CD">
              <w:rPr>
                <w:b/>
                <w:bCs/>
                <w:iCs/>
              </w:rPr>
              <w:t xml:space="preserve"> DIRECTIE:  </w:t>
            </w:r>
            <w:r w:rsidRPr="00F875CD">
              <w:rPr>
                <w:bCs/>
                <w:iCs/>
              </w:rPr>
              <w:t>Servodirectie ;Volan reglabil  in plan orizontal  si vertical  montat  pe  partea  stanga.</w:t>
            </w:r>
          </w:p>
          <w:p w14:paraId="301D2D95" w14:textId="77777777" w:rsidR="00217864" w:rsidRPr="00F875CD" w:rsidRDefault="00217864" w:rsidP="00855352">
            <w:pPr>
              <w:pStyle w:val="aff3"/>
              <w:rPr>
                <w:b/>
                <w:bCs/>
                <w:iCs/>
              </w:rPr>
            </w:pPr>
            <w:r w:rsidRPr="00F875CD">
              <w:rPr>
                <w:b/>
                <w:bCs/>
                <w:iCs/>
              </w:rPr>
              <w:t xml:space="preserve">FRANE: </w:t>
            </w:r>
            <w:r w:rsidRPr="00F875CD">
              <w:rPr>
                <w:bCs/>
                <w:iCs/>
              </w:rPr>
              <w:t>Sistem electronic de franare; frana de stationare; sistem de franare la urgenta; Sistem antiblocare frane – ABS; Controlul  electronic  al  stabilitatii – ESP; Frane cu discuri pe ambele axe; Uscator aer incalzit.</w:t>
            </w:r>
          </w:p>
          <w:p w14:paraId="6A6A6F97" w14:textId="77777777" w:rsidR="00217864" w:rsidRPr="00F875CD" w:rsidRDefault="00217864" w:rsidP="00855352">
            <w:pPr>
              <w:pStyle w:val="aff3"/>
            </w:pPr>
            <w:r w:rsidRPr="00F875CD">
              <w:rPr>
                <w:b/>
                <w:bCs/>
                <w:iCs/>
              </w:rPr>
              <w:t xml:space="preserve">AXE SI SUSPENSIE: </w:t>
            </w:r>
            <w:r w:rsidRPr="00F875CD">
              <w:rPr>
                <w:bCs/>
                <w:iCs/>
              </w:rPr>
              <w:t xml:space="preserve">Suspensie </w:t>
            </w:r>
            <w:r>
              <w:rPr>
                <w:bCs/>
                <w:iCs/>
              </w:rPr>
              <w:t xml:space="preserve">pe arcuri </w:t>
            </w:r>
            <w:r w:rsidRPr="00F875CD">
              <w:rPr>
                <w:bCs/>
                <w:iCs/>
              </w:rPr>
              <w:t>; Amortizor axa fata; Amortizor axa spate; Stabilizator</w:t>
            </w:r>
            <w:r w:rsidRPr="00F875CD">
              <w:rPr>
                <w:bCs/>
                <w:i/>
                <w:iCs/>
              </w:rPr>
              <w:t xml:space="preserve"> axa fata;Stabilizator axa spate</w:t>
            </w:r>
            <w:r w:rsidRPr="00F875CD">
              <w:t xml:space="preserve"> </w:t>
            </w:r>
          </w:p>
          <w:p w14:paraId="1047D21E" w14:textId="77777777" w:rsidR="00217864" w:rsidRPr="00F875CD" w:rsidRDefault="00217864" w:rsidP="00855352">
            <w:pPr>
              <w:pStyle w:val="aff3"/>
              <w:rPr>
                <w:b/>
                <w:bCs/>
                <w:iCs/>
              </w:rPr>
            </w:pPr>
            <w:r w:rsidRPr="00F875CD">
              <w:rPr>
                <w:b/>
                <w:bCs/>
                <w:iCs/>
              </w:rPr>
              <w:t xml:space="preserve">INTERIOR  CABINA: </w:t>
            </w:r>
          </w:p>
          <w:p w14:paraId="2E548FB5" w14:textId="77777777" w:rsidR="00217864" w:rsidRPr="00F875CD" w:rsidRDefault="00217864" w:rsidP="00855352">
            <w:pPr>
              <w:pStyle w:val="aff3"/>
              <w:rPr>
                <w:bCs/>
                <w:iCs/>
              </w:rPr>
            </w:pPr>
            <w:r w:rsidRPr="00F875CD">
              <w:rPr>
                <w:bCs/>
                <w:iCs/>
              </w:rPr>
              <w:t xml:space="preserve">Scaun  sofer cu suspensie  pneumatica </w:t>
            </w:r>
          </w:p>
          <w:p w14:paraId="7D19DF2D" w14:textId="77777777" w:rsidR="00217864" w:rsidRPr="00F875CD" w:rsidRDefault="00217864" w:rsidP="00855352">
            <w:pPr>
              <w:pStyle w:val="aff3"/>
              <w:rPr>
                <w:bCs/>
                <w:iCs/>
              </w:rPr>
            </w:pPr>
            <w:r w:rsidRPr="00F875CD">
              <w:rPr>
                <w:bCs/>
                <w:iCs/>
              </w:rPr>
              <w:t xml:space="preserve">Scaun pasager pentru 2 persoane </w:t>
            </w:r>
          </w:p>
          <w:p w14:paraId="6493CC0A" w14:textId="77777777" w:rsidR="00217864" w:rsidRPr="00F875CD" w:rsidRDefault="00217864" w:rsidP="00855352">
            <w:pPr>
              <w:pStyle w:val="aff3"/>
              <w:rPr>
                <w:bCs/>
                <w:iCs/>
              </w:rPr>
            </w:pPr>
            <w:r w:rsidRPr="00F875CD">
              <w:rPr>
                <w:bCs/>
                <w:iCs/>
              </w:rPr>
              <w:t xml:space="preserve">Aer conditionat ;  Sistem  electric pentru  actionarea  geamurilor  laterale ; </w:t>
            </w:r>
          </w:p>
          <w:p w14:paraId="15077DDE" w14:textId="77777777" w:rsidR="00217864" w:rsidRDefault="00217864" w:rsidP="00855352">
            <w:pPr>
              <w:pStyle w:val="aff3"/>
              <w:rPr>
                <w:bCs/>
                <w:iCs/>
              </w:rPr>
            </w:pPr>
            <w:r w:rsidRPr="00F875CD">
              <w:rPr>
                <w:bCs/>
                <w:iCs/>
              </w:rPr>
              <w:t xml:space="preserve">Compartimente  depozitare  deasupra  parbrizului. Indicator ore functionare motor in cabina  Oglinzi retrovizoare inalzite si reglabil electric </w:t>
            </w:r>
            <w:r>
              <w:rPr>
                <w:bCs/>
                <w:iCs/>
              </w:rPr>
              <w:t xml:space="preserve">                </w:t>
            </w:r>
          </w:p>
          <w:p w14:paraId="5B746625" w14:textId="77777777" w:rsidR="00217864" w:rsidRDefault="00217864" w:rsidP="00855352">
            <w:pPr>
              <w:pStyle w:val="aff3"/>
              <w:rPr>
                <w:rFonts w:eastAsia="Arial"/>
                <w:spacing w:val="22"/>
              </w:rPr>
            </w:pPr>
            <w:r w:rsidRPr="00F875CD">
              <w:rPr>
                <w:rFonts w:eastAsia="Arial"/>
                <w:b/>
                <w:w w:val="91"/>
              </w:rPr>
              <w:t>INSTRUMENT</w:t>
            </w:r>
            <w:r w:rsidRPr="00F875CD">
              <w:rPr>
                <w:rFonts w:eastAsia="Arial"/>
                <w:b/>
                <w:spacing w:val="-1"/>
                <w:w w:val="91"/>
              </w:rPr>
              <w:t>E</w:t>
            </w:r>
            <w:r>
              <w:rPr>
                <w:rFonts w:eastAsia="Arial"/>
                <w:b/>
                <w:w w:val="91"/>
              </w:rPr>
              <w:t xml:space="preserve">: </w:t>
            </w:r>
            <w:r w:rsidRPr="00F875CD">
              <w:rPr>
                <w:rFonts w:eastAsia="Arial"/>
              </w:rPr>
              <w:t>Tahograf</w:t>
            </w:r>
            <w:r w:rsidRPr="00F875CD">
              <w:rPr>
                <w:rFonts w:eastAsia="Arial"/>
                <w:spacing w:val="27"/>
              </w:rPr>
              <w:t xml:space="preserve"> </w:t>
            </w:r>
            <w:r w:rsidRPr="00F875CD">
              <w:rPr>
                <w:rFonts w:eastAsia="Arial"/>
              </w:rPr>
              <w:t>digital;</w:t>
            </w:r>
            <w:r w:rsidRPr="00F875CD">
              <w:rPr>
                <w:rFonts w:eastAsia="Arial"/>
                <w:spacing w:val="24"/>
              </w:rPr>
              <w:t xml:space="preserve">  </w:t>
            </w:r>
            <w:r w:rsidRPr="00F875CD">
              <w:rPr>
                <w:rFonts w:eastAsia="Arial"/>
              </w:rPr>
              <w:t>Computer</w:t>
            </w:r>
            <w:r w:rsidRPr="00F875CD">
              <w:rPr>
                <w:rFonts w:eastAsia="Arial"/>
                <w:spacing w:val="23"/>
              </w:rPr>
              <w:t xml:space="preserve"> </w:t>
            </w:r>
            <w:r w:rsidRPr="00F875CD">
              <w:rPr>
                <w:rFonts w:eastAsia="Arial"/>
              </w:rPr>
              <w:t>de</w:t>
            </w:r>
            <w:r w:rsidRPr="00F875CD">
              <w:rPr>
                <w:rFonts w:eastAsia="Arial"/>
                <w:spacing w:val="34"/>
              </w:rPr>
              <w:t xml:space="preserve"> </w:t>
            </w:r>
            <w:r w:rsidRPr="00F875CD">
              <w:rPr>
                <w:rFonts w:eastAsia="Arial"/>
              </w:rPr>
              <w:t>bord</w:t>
            </w:r>
            <w:r w:rsidRPr="00F875CD">
              <w:rPr>
                <w:rFonts w:eastAsia="Arial"/>
                <w:spacing w:val="24"/>
              </w:rPr>
              <w:t xml:space="preserve"> </w:t>
            </w:r>
            <w:r w:rsidRPr="00F875CD">
              <w:rPr>
                <w:rFonts w:eastAsia="Arial"/>
              </w:rPr>
              <w:t>in</w:t>
            </w:r>
            <w:r w:rsidRPr="00F875CD">
              <w:rPr>
                <w:rFonts w:eastAsia="Arial"/>
                <w:spacing w:val="29"/>
              </w:rPr>
              <w:t xml:space="preserve"> </w:t>
            </w:r>
            <w:r w:rsidRPr="00F875CD">
              <w:rPr>
                <w:rFonts w:eastAsia="Arial"/>
              </w:rPr>
              <w:t>limba</w:t>
            </w:r>
            <w:r w:rsidRPr="00F875CD">
              <w:rPr>
                <w:rFonts w:eastAsia="Arial"/>
                <w:spacing w:val="23"/>
              </w:rPr>
              <w:t xml:space="preserve"> </w:t>
            </w:r>
            <w:r w:rsidRPr="00F875CD">
              <w:rPr>
                <w:rFonts w:eastAsia="Arial"/>
              </w:rPr>
              <w:t>romana ;</w:t>
            </w:r>
            <w:r w:rsidRPr="00F875CD">
              <w:rPr>
                <w:rFonts w:eastAsia="Arial"/>
                <w:spacing w:val="22"/>
              </w:rPr>
              <w:t xml:space="preserve"> </w:t>
            </w:r>
          </w:p>
          <w:p w14:paraId="1B7F71A2" w14:textId="77777777" w:rsidR="00217864" w:rsidRDefault="00217864" w:rsidP="00855352">
            <w:pPr>
              <w:pStyle w:val="aff3"/>
              <w:rPr>
                <w:rFonts w:eastAsia="Arial"/>
                <w:spacing w:val="22"/>
              </w:rPr>
            </w:pPr>
            <w:r>
              <w:rPr>
                <w:rFonts w:eastAsia="Arial"/>
                <w:spacing w:val="22"/>
              </w:rPr>
              <w:t>Radio digital</w:t>
            </w:r>
          </w:p>
          <w:p w14:paraId="033725AD" w14:textId="77777777" w:rsidR="00217864" w:rsidRDefault="00217864" w:rsidP="00855352">
            <w:pPr>
              <w:pStyle w:val="aff3"/>
              <w:rPr>
                <w:rFonts w:eastAsia="Arial"/>
              </w:rPr>
            </w:pPr>
            <w:r w:rsidRPr="00F875CD">
              <w:rPr>
                <w:rFonts w:eastAsia="Arial"/>
              </w:rPr>
              <w:t>Sistem multimedia cu posibilitate de conectare Bluetooth;</w:t>
            </w:r>
            <w:r w:rsidRPr="00F875CD">
              <w:rPr>
                <w:rFonts w:eastAsia="Arial"/>
                <w:spacing w:val="21"/>
              </w:rPr>
              <w:t xml:space="preserve"> </w:t>
            </w:r>
            <w:r w:rsidRPr="00F875CD">
              <w:rPr>
                <w:rFonts w:eastAsia="Arial"/>
              </w:rPr>
              <w:t>Avertizare</w:t>
            </w:r>
            <w:r w:rsidRPr="00F875CD">
              <w:rPr>
                <w:rFonts w:eastAsia="Arial"/>
                <w:spacing w:val="26"/>
              </w:rPr>
              <w:t xml:space="preserve"> </w:t>
            </w:r>
            <w:r w:rsidRPr="00F875CD">
              <w:rPr>
                <w:rFonts w:eastAsia="Arial"/>
              </w:rPr>
              <w:t>sonora</w:t>
            </w:r>
            <w:r w:rsidRPr="00F875CD">
              <w:rPr>
                <w:rFonts w:eastAsia="Arial"/>
                <w:spacing w:val="29"/>
              </w:rPr>
              <w:t xml:space="preserve"> </w:t>
            </w:r>
            <w:r w:rsidRPr="00F875CD">
              <w:rPr>
                <w:rFonts w:eastAsia="Arial"/>
              </w:rPr>
              <w:t>pentru marsarier</w:t>
            </w:r>
            <w:r>
              <w:rPr>
                <w:rFonts w:eastAsia="Arial"/>
              </w:rPr>
              <w:t xml:space="preserve"> si activitatea mecanismului de descarcare a deseurilor </w:t>
            </w:r>
          </w:p>
          <w:p w14:paraId="75AD1ECF" w14:textId="77777777" w:rsidR="00217864" w:rsidRPr="00F875CD" w:rsidRDefault="00217864" w:rsidP="00855352">
            <w:pPr>
              <w:pStyle w:val="aff3"/>
              <w:rPr>
                <w:rFonts w:eastAsia="Arial"/>
              </w:rPr>
            </w:pPr>
            <w:r w:rsidRPr="00F875CD">
              <w:rPr>
                <w:rFonts w:eastAsia="Arial"/>
                <w:b/>
              </w:rPr>
              <w:t>LUMINI:</w:t>
            </w:r>
            <w:r w:rsidRPr="00F875CD">
              <w:rPr>
                <w:rFonts w:eastAsia="Arial"/>
              </w:rPr>
              <w:t xml:space="preserve">  Reglaj electric faruri; Lumini de pozitie; Lumini de semnalizare laterale; Lum</w:t>
            </w:r>
            <w:r>
              <w:rPr>
                <w:rFonts w:eastAsia="Arial"/>
              </w:rPr>
              <w:t>ini de zi; Lampa girofar cabina, + alta in partea din spate</w:t>
            </w:r>
            <w:r w:rsidRPr="00F875CD">
              <w:rPr>
                <w:rFonts w:eastAsia="Arial"/>
              </w:rPr>
              <w:t xml:space="preserve"> ; </w:t>
            </w:r>
          </w:p>
          <w:p w14:paraId="0D83D78D" w14:textId="77777777" w:rsidR="00217864" w:rsidRPr="00F875CD" w:rsidRDefault="00217864" w:rsidP="00855352">
            <w:pPr>
              <w:pStyle w:val="aff3"/>
              <w:rPr>
                <w:rFonts w:eastAsia="Arial"/>
              </w:rPr>
            </w:pPr>
          </w:p>
          <w:p w14:paraId="15F0F971" w14:textId="77777777" w:rsidR="00217864" w:rsidRDefault="00217864" w:rsidP="00855352">
            <w:pPr>
              <w:pStyle w:val="aff3"/>
              <w:rPr>
                <w:rFonts w:eastAsia="Arial"/>
              </w:rPr>
            </w:pPr>
            <w:r w:rsidRPr="00F875CD">
              <w:rPr>
                <w:rFonts w:eastAsia="Arial"/>
                <w:b/>
              </w:rPr>
              <w:lastRenderedPageBreak/>
              <w:t xml:space="preserve">INSTALATIE   ELECTRICA: </w:t>
            </w:r>
            <w:r>
              <w:rPr>
                <w:rFonts w:eastAsia="Arial"/>
              </w:rPr>
              <w:t>Baterii 24V minim  12</w:t>
            </w:r>
            <w:r w:rsidRPr="00F875CD">
              <w:rPr>
                <w:rFonts w:eastAsia="Arial"/>
              </w:rPr>
              <w:t>0</w:t>
            </w:r>
            <w:r>
              <w:rPr>
                <w:rFonts w:eastAsia="Arial"/>
              </w:rPr>
              <w:t xml:space="preserve"> Ah;  Alternator  24 V/7</w:t>
            </w:r>
            <w:r w:rsidRPr="00F875CD">
              <w:rPr>
                <w:rFonts w:eastAsia="Arial"/>
              </w:rPr>
              <w:t xml:space="preserve">0A </w:t>
            </w:r>
            <w:r>
              <w:rPr>
                <w:rFonts w:eastAsia="Arial"/>
              </w:rPr>
              <w:t>.</w:t>
            </w:r>
          </w:p>
          <w:p w14:paraId="589E26E3" w14:textId="77777777" w:rsidR="00217864" w:rsidRPr="002F0E8D" w:rsidRDefault="00217864" w:rsidP="00855352">
            <w:pPr>
              <w:pStyle w:val="aff3"/>
              <w:rPr>
                <w:rFonts w:eastAsia="Arial"/>
              </w:rPr>
            </w:pPr>
            <w:r w:rsidRPr="002F0E8D">
              <w:rPr>
                <w:rFonts w:eastAsia="Arial"/>
              </w:rPr>
              <w:t xml:space="preserve">Sistem Vehicle Over-the-Air (OTA) Wireless </w:t>
            </w:r>
          </w:p>
          <w:p w14:paraId="4646AD34" w14:textId="77777777" w:rsidR="00217864" w:rsidRPr="00F875CD" w:rsidRDefault="00217864" w:rsidP="00855352">
            <w:pPr>
              <w:pStyle w:val="aff3"/>
              <w:rPr>
                <w:rFonts w:eastAsia="Arial"/>
              </w:rPr>
            </w:pPr>
            <w:r w:rsidRPr="002F0E8D">
              <w:rPr>
                <w:rFonts w:eastAsia="Arial"/>
              </w:rPr>
              <w:t>(Diagnostica și updatare sistem la distanță, fără fir)</w:t>
            </w:r>
          </w:p>
          <w:p w14:paraId="206F7C75" w14:textId="77777777" w:rsidR="00217864" w:rsidRPr="00F875CD" w:rsidRDefault="00217864" w:rsidP="00855352">
            <w:pPr>
              <w:pStyle w:val="aff3"/>
              <w:rPr>
                <w:rFonts w:eastAsia="Arial"/>
              </w:rPr>
            </w:pPr>
            <w:r w:rsidRPr="00F875CD">
              <w:rPr>
                <w:rFonts w:eastAsia="Arial"/>
                <w:b/>
              </w:rPr>
              <w:t>DOTARI:</w:t>
            </w:r>
            <w:r w:rsidRPr="00F875CD">
              <w:rPr>
                <w:rFonts w:eastAsia="Arial"/>
              </w:rPr>
              <w:t xml:space="preserve"> Trusa prim ajutor; Extinctor</w:t>
            </w:r>
            <w:r>
              <w:rPr>
                <w:rFonts w:eastAsia="Arial"/>
              </w:rPr>
              <w:t xml:space="preserve"> 5 kg</w:t>
            </w:r>
            <w:r w:rsidRPr="00F875CD">
              <w:rPr>
                <w:rFonts w:eastAsia="Arial"/>
              </w:rPr>
              <w:t>;  Triunghiuri  reflectorizante  2 buc ; Vesta reflectorizanta; Cale roti min 1 bucata ; Roata</w:t>
            </w:r>
            <w:r w:rsidRPr="00F875CD">
              <w:rPr>
                <w:rFonts w:eastAsia="Arial"/>
                <w:spacing w:val="-12"/>
              </w:rPr>
              <w:t xml:space="preserve"> </w:t>
            </w:r>
            <w:r w:rsidRPr="00F875CD">
              <w:rPr>
                <w:rFonts w:eastAsia="Arial"/>
              </w:rPr>
              <w:t>de</w:t>
            </w:r>
            <w:r w:rsidRPr="00F875CD">
              <w:rPr>
                <w:rFonts w:eastAsia="Arial"/>
                <w:spacing w:val="10"/>
              </w:rPr>
              <w:t xml:space="preserve"> </w:t>
            </w:r>
            <w:r w:rsidRPr="00F875CD">
              <w:rPr>
                <w:rFonts w:eastAsia="Arial"/>
              </w:rPr>
              <w:t>rezerva; Cric hidraulic.</w:t>
            </w:r>
            <w:r>
              <w:t xml:space="preserve"> </w:t>
            </w:r>
            <w:r w:rsidRPr="00F875CD">
              <w:rPr>
                <w:rFonts w:eastAsia="Arial"/>
                <w:b/>
              </w:rPr>
              <w:t>SPECIFICATII  TEHNICE - SUPRASTRUC</w:t>
            </w:r>
            <w:r>
              <w:rPr>
                <w:rFonts w:eastAsia="Arial"/>
                <w:b/>
              </w:rPr>
              <w:t>TURA  COMPACTAT  GUNOI  MENAJER</w:t>
            </w:r>
            <w:r w:rsidRPr="00F875CD">
              <w:rPr>
                <w:rFonts w:eastAsia="Arial"/>
                <w:b/>
              </w:rPr>
              <w:t>:</w:t>
            </w:r>
          </w:p>
          <w:p w14:paraId="700662CD" w14:textId="77777777" w:rsidR="00217864" w:rsidRDefault="00217864" w:rsidP="00855352">
            <w:pPr>
              <w:pStyle w:val="aff3"/>
              <w:rPr>
                <w:rFonts w:eastAsia="Arial"/>
                <w:b/>
                <w:bCs/>
              </w:rPr>
            </w:pPr>
            <w:r w:rsidRPr="001C0AD5">
              <w:rPr>
                <w:rFonts w:eastAsia="Arial"/>
              </w:rPr>
              <w:t>Echipamentul consta intr-o caroserie, o bena  incarcare  cu  mecanism  de comprimare  si un dispozitiv de evacuare in interiorul caroseriei. Instalatia hidraulica si mecanismul de control, toate functiunile si distribuirea incarcaturii montate in mod convenabil, in concordanta cu specificatia tehnica a sasiului de autocamion  pe  care  acestea  sunt  montate</w:t>
            </w:r>
            <w:r w:rsidRPr="00865830">
              <w:rPr>
                <w:rFonts w:eastAsia="Arial"/>
                <w:sz w:val="24"/>
                <w:szCs w:val="24"/>
              </w:rPr>
              <w:t>.</w:t>
            </w:r>
            <w:r w:rsidRPr="00865830">
              <w:rPr>
                <w:rFonts w:eastAsia="Arial"/>
                <w:b/>
                <w:bCs/>
              </w:rPr>
              <w:t xml:space="preserve"> </w:t>
            </w:r>
          </w:p>
          <w:p w14:paraId="40094B8F" w14:textId="77777777" w:rsidR="00217864" w:rsidRPr="006E57A1" w:rsidRDefault="00217864" w:rsidP="00855352">
            <w:pPr>
              <w:pStyle w:val="aff3"/>
            </w:pPr>
            <w:r w:rsidRPr="006E57A1">
              <w:t>Acționarea și controlul echipamentelor speciale – electro-hidraulică</w:t>
            </w:r>
          </w:p>
          <w:p w14:paraId="3FA474CE" w14:textId="77777777" w:rsidR="00217864" w:rsidRPr="006E57A1" w:rsidRDefault="00217864" w:rsidP="00855352">
            <w:pPr>
              <w:pStyle w:val="aff3"/>
            </w:pPr>
            <w:r w:rsidRPr="006E57A1">
              <w:t>Moduri de operare - automat/manual/mixt;</w:t>
            </w:r>
          </w:p>
          <w:p w14:paraId="2321E418" w14:textId="77777777" w:rsidR="00217864" w:rsidRPr="006E57A1" w:rsidRDefault="00217864" w:rsidP="00855352">
            <w:pPr>
              <w:pStyle w:val="aff3"/>
            </w:pPr>
            <w:r w:rsidRPr="006E57A1">
              <w:t>Pini interschimbabili pentru cilindrii hayonului</w:t>
            </w:r>
          </w:p>
          <w:p w14:paraId="66383DB7" w14:textId="77777777" w:rsidR="00217864" w:rsidRPr="006E57A1" w:rsidRDefault="00217864" w:rsidP="00855352">
            <w:pPr>
              <w:pStyle w:val="aff3"/>
            </w:pPr>
            <w:r w:rsidRPr="006E57A1">
              <w:t>Buncăr cu placă portantă detașabilă</w:t>
            </w:r>
          </w:p>
          <w:p w14:paraId="16A47CE2" w14:textId="77777777" w:rsidR="00217864" w:rsidRPr="006E57A1" w:rsidRDefault="00217864" w:rsidP="00855352">
            <w:pPr>
              <w:pStyle w:val="aff3"/>
            </w:pPr>
            <w:r w:rsidRPr="006E57A1">
              <w:t>Catcher - mecanismul care prinde capacul containerului</w:t>
            </w:r>
          </w:p>
          <w:p w14:paraId="3F57B70E" w14:textId="77777777" w:rsidR="00217864" w:rsidRPr="006E57A1" w:rsidRDefault="00217864" w:rsidP="00855352">
            <w:pPr>
              <w:pStyle w:val="aff3"/>
            </w:pPr>
            <w:r w:rsidRPr="006E57A1">
              <w:t>Funcționare - pârghii hidraulice speciale</w:t>
            </w:r>
          </w:p>
          <w:p w14:paraId="23165C78" w14:textId="77777777" w:rsidR="00217864" w:rsidRPr="006E57A1" w:rsidRDefault="00217864" w:rsidP="00855352">
            <w:pPr>
              <w:pStyle w:val="aff3"/>
            </w:pPr>
            <w:r w:rsidRPr="006E57A1">
              <w:t xml:space="preserve">Echipamentul de compactare poate fi acționat electric (automat)prin intermediul </w:t>
            </w:r>
          </w:p>
          <w:p w14:paraId="2BE62CE7" w14:textId="77777777" w:rsidR="00217864" w:rsidRPr="006E57A1" w:rsidRDefault="00217864" w:rsidP="00855352">
            <w:pPr>
              <w:pStyle w:val="aff3"/>
            </w:pPr>
            <w:r w:rsidRPr="006E57A1">
              <w:t xml:space="preserve">butoanelor + mecanic (manual) </w:t>
            </w:r>
          </w:p>
          <w:p w14:paraId="3855746F" w14:textId="77777777" w:rsidR="00217864" w:rsidRPr="006E57A1" w:rsidRDefault="00217864" w:rsidP="00855352">
            <w:pPr>
              <w:pStyle w:val="aff3"/>
            </w:pPr>
            <w:r w:rsidRPr="006E57A1">
              <w:t>prin intermediul manetei (manetelor) manuale;</w:t>
            </w:r>
          </w:p>
          <w:p w14:paraId="416089FC" w14:textId="77777777" w:rsidR="00217864" w:rsidRPr="006E57A1" w:rsidRDefault="00217864" w:rsidP="00855352">
            <w:pPr>
              <w:pStyle w:val="aff3"/>
            </w:pPr>
            <w:r w:rsidRPr="006E57A1">
              <w:t>Dispozitiv de protecție la suprasarcină</w:t>
            </w:r>
          </w:p>
          <w:p w14:paraId="2F9A6336" w14:textId="77777777" w:rsidR="00217864" w:rsidRPr="006E57A1" w:rsidRDefault="00217864" w:rsidP="00855352">
            <w:pPr>
              <w:pStyle w:val="aff3"/>
            </w:pPr>
            <w:r w:rsidRPr="006E57A1">
              <w:t>Grosimea fundului buncărului – 6 mm</w:t>
            </w:r>
          </w:p>
          <w:p w14:paraId="50DCE037" w14:textId="77777777" w:rsidR="00217864" w:rsidRPr="006E57A1" w:rsidRDefault="00217864" w:rsidP="00855352">
            <w:pPr>
              <w:pStyle w:val="aff3"/>
            </w:pPr>
            <w:r w:rsidRPr="006E57A1">
              <w:t xml:space="preserve">Materialul din care este confecționat </w:t>
            </w:r>
          </w:p>
          <w:p w14:paraId="44927067" w14:textId="77777777" w:rsidR="00217864" w:rsidRPr="006E57A1" w:rsidRDefault="00217864" w:rsidP="00855352">
            <w:pPr>
              <w:pStyle w:val="aff3"/>
            </w:pPr>
            <w:r w:rsidRPr="006E57A1">
              <w:t>buncărul și pereții– oțel prelucrat</w:t>
            </w:r>
          </w:p>
          <w:p w14:paraId="40EEF1C4" w14:textId="77777777" w:rsidR="00217864" w:rsidRPr="006E57A1" w:rsidRDefault="00217864" w:rsidP="00855352">
            <w:pPr>
              <w:pStyle w:val="aff3"/>
            </w:pPr>
            <w:r w:rsidRPr="006E57A1">
              <w:t xml:space="preserve">Buncărul de încărcare trebie se fie </w:t>
            </w:r>
          </w:p>
          <w:p w14:paraId="29BDB795" w14:textId="77777777" w:rsidR="00217864" w:rsidRPr="006E57A1" w:rsidRDefault="00217864" w:rsidP="00855352">
            <w:pPr>
              <w:pStyle w:val="aff3"/>
            </w:pPr>
            <w:r w:rsidRPr="006E57A1">
              <w:t>echipat cu o ușă/capac posterior de tip pliant (care se deschide).</w:t>
            </w:r>
          </w:p>
          <w:p w14:paraId="6E389EA0" w14:textId="77777777" w:rsidR="00217864" w:rsidRPr="006E57A1" w:rsidRDefault="00217864" w:rsidP="00855352">
            <w:pPr>
              <w:pStyle w:val="aff3"/>
            </w:pPr>
            <w:r w:rsidRPr="006E57A1">
              <w:t>Materialul din care este confecționat fundul buncărului de stocare – oțel.</w:t>
            </w:r>
          </w:p>
          <w:p w14:paraId="0D2A559E" w14:textId="77777777" w:rsidR="00217864" w:rsidRPr="006E57A1" w:rsidRDefault="00217864" w:rsidP="00855352">
            <w:pPr>
              <w:pStyle w:val="aff3"/>
            </w:pPr>
            <w:r w:rsidRPr="006E57A1">
              <w:t xml:space="preserve">Sistem de compactare automată a deșeurilor în buncăr, prevăzut cu funcționare manuală de rezervă în </w:t>
            </w:r>
          </w:p>
          <w:p w14:paraId="2C233AAF" w14:textId="77777777" w:rsidR="00217864" w:rsidRPr="006E57A1" w:rsidRDefault="00217864" w:rsidP="00855352">
            <w:pPr>
              <w:pStyle w:val="aff3"/>
            </w:pPr>
            <w:r w:rsidRPr="006E57A1">
              <w:t xml:space="preserve">caz de avarie. </w:t>
            </w:r>
          </w:p>
          <w:p w14:paraId="5E8F0C76" w14:textId="77777777" w:rsidR="00217864" w:rsidRDefault="00217864" w:rsidP="00855352">
            <w:pPr>
              <w:pStyle w:val="aff3"/>
              <w:rPr>
                <w:rFonts w:eastAsia="Arial"/>
                <w:b/>
                <w:bCs/>
              </w:rPr>
            </w:pPr>
          </w:p>
          <w:p w14:paraId="30DDF03F" w14:textId="77777777" w:rsidR="00217864" w:rsidRPr="001C0AD5" w:rsidRDefault="00217864" w:rsidP="00855352">
            <w:pPr>
              <w:pStyle w:val="aff3"/>
              <w:rPr>
                <w:rFonts w:eastAsia="Arial"/>
              </w:rPr>
            </w:pPr>
            <w:r w:rsidRPr="001C0AD5">
              <w:rPr>
                <w:rFonts w:eastAsia="Arial"/>
                <w:b/>
                <w:bCs/>
              </w:rPr>
              <w:t>DIMENSIUNI  INTERIOARE:</w:t>
            </w:r>
            <w:r>
              <w:rPr>
                <w:rFonts w:eastAsia="Arial"/>
              </w:rPr>
              <w:t xml:space="preserve"> Volumul  caroseriei :10 - 11</w:t>
            </w:r>
            <w:r w:rsidRPr="001C0AD5">
              <w:rPr>
                <w:rFonts w:eastAsia="Arial"/>
              </w:rPr>
              <w:t xml:space="preserve"> mc; Volumul  benei  de  </w:t>
            </w:r>
            <w:r>
              <w:rPr>
                <w:rFonts w:eastAsia="Arial"/>
              </w:rPr>
              <w:t>incarcare :  minim 1.0</w:t>
            </w:r>
            <w:r w:rsidRPr="001C0AD5">
              <w:rPr>
                <w:rFonts w:eastAsia="Arial"/>
              </w:rPr>
              <w:t xml:space="preserve"> mc</w:t>
            </w:r>
          </w:p>
          <w:p w14:paraId="4D567182" w14:textId="77777777" w:rsidR="00217864" w:rsidRDefault="00217864" w:rsidP="00855352">
            <w:pPr>
              <w:pStyle w:val="aff3"/>
              <w:rPr>
                <w:rFonts w:eastAsia="Arial"/>
                <w:b/>
                <w:bCs/>
              </w:rPr>
            </w:pPr>
            <w:r w:rsidRPr="001C0AD5">
              <w:rPr>
                <w:rFonts w:eastAsia="Arial"/>
                <w:b/>
                <w:bCs/>
              </w:rPr>
              <w:t>TIMPUL  DE  LUCRU</w:t>
            </w:r>
          </w:p>
          <w:p w14:paraId="084D7327" w14:textId="77777777" w:rsidR="00217864" w:rsidRPr="001C0AD5" w:rsidRDefault="00217864" w:rsidP="00855352">
            <w:pPr>
              <w:pStyle w:val="aff3"/>
              <w:rPr>
                <w:rFonts w:eastAsia="Arial"/>
                <w:b/>
                <w:bCs/>
              </w:rPr>
            </w:pPr>
            <w:r w:rsidRPr="001C0AD5">
              <w:rPr>
                <w:rFonts w:eastAsia="Arial"/>
              </w:rPr>
              <w:t xml:space="preserve"> </w:t>
            </w:r>
            <w:r>
              <w:rPr>
                <w:rFonts w:eastAsia="Arial"/>
              </w:rPr>
              <w:t>Ciclul  de  comprimare : maxim 3</w:t>
            </w:r>
            <w:r w:rsidRPr="001C0AD5">
              <w:rPr>
                <w:rFonts w:eastAsia="Arial"/>
              </w:rPr>
              <w:t>5 sec;</w:t>
            </w:r>
          </w:p>
          <w:p w14:paraId="1E475A5D" w14:textId="77777777" w:rsidR="00217864" w:rsidRPr="001C0AD5" w:rsidRDefault="00217864" w:rsidP="00855352">
            <w:pPr>
              <w:pStyle w:val="aff3"/>
              <w:rPr>
                <w:rFonts w:eastAsia="Arial"/>
              </w:rPr>
            </w:pPr>
            <w:r>
              <w:rPr>
                <w:rFonts w:eastAsia="Arial"/>
              </w:rPr>
              <w:t xml:space="preserve"> </w:t>
            </w:r>
            <w:r w:rsidRPr="001C0AD5">
              <w:rPr>
                <w:rFonts w:eastAsia="Arial"/>
              </w:rPr>
              <w:t xml:space="preserve">Timpul  de  descarcare </w:t>
            </w:r>
            <w:r>
              <w:rPr>
                <w:rFonts w:eastAsia="Arial"/>
              </w:rPr>
              <w:t>maxim</w:t>
            </w:r>
            <w:r w:rsidRPr="001C0AD5">
              <w:rPr>
                <w:rFonts w:eastAsia="Arial"/>
              </w:rPr>
              <w:t xml:space="preserve">:  </w:t>
            </w:r>
            <w:r>
              <w:rPr>
                <w:rFonts w:eastAsia="Arial"/>
              </w:rPr>
              <w:t>60</w:t>
            </w:r>
            <w:r w:rsidRPr="001C0AD5">
              <w:rPr>
                <w:rFonts w:eastAsia="Arial"/>
              </w:rPr>
              <w:t xml:space="preserve"> sec;</w:t>
            </w:r>
          </w:p>
          <w:p w14:paraId="3262684B" w14:textId="77777777" w:rsidR="00217864" w:rsidRPr="001C0AD5" w:rsidRDefault="00217864" w:rsidP="00855352">
            <w:pPr>
              <w:pStyle w:val="aff3"/>
              <w:rPr>
                <w:rFonts w:eastAsia="Arial"/>
              </w:rPr>
            </w:pPr>
            <w:r>
              <w:rPr>
                <w:rFonts w:eastAsia="Arial"/>
              </w:rPr>
              <w:t xml:space="preserve"> Gradul  de compactare : minim 5 : 1- 6:1</w:t>
            </w:r>
            <w:r w:rsidRPr="001C0AD5">
              <w:rPr>
                <w:rFonts w:eastAsia="Arial"/>
              </w:rPr>
              <w:t xml:space="preserve"> ;</w:t>
            </w:r>
          </w:p>
          <w:p w14:paraId="0447DC2B" w14:textId="77777777" w:rsidR="00217864" w:rsidRPr="00865830" w:rsidRDefault="00217864" w:rsidP="00855352">
            <w:pPr>
              <w:pStyle w:val="aff3"/>
              <w:rPr>
                <w:rFonts w:eastAsia="Arial"/>
                <w:b/>
                <w:sz w:val="24"/>
                <w:szCs w:val="24"/>
              </w:rPr>
            </w:pPr>
            <w:r>
              <w:rPr>
                <w:rFonts w:eastAsia="Arial"/>
              </w:rPr>
              <w:t xml:space="preserve"> </w:t>
            </w:r>
            <w:r w:rsidRPr="001C0AD5">
              <w:rPr>
                <w:rFonts w:eastAsia="Arial"/>
              </w:rPr>
              <w:t>Modul de compactare : prin translatie.</w:t>
            </w:r>
            <w:r w:rsidRPr="00865830">
              <w:rPr>
                <w:rFonts w:eastAsia="Arial"/>
                <w:b/>
              </w:rPr>
              <w:t xml:space="preserve"> </w:t>
            </w:r>
            <w:r w:rsidRPr="00165BF5">
              <w:rPr>
                <w:rFonts w:eastAsia="Arial"/>
                <w:b/>
              </w:rPr>
              <w:t>CONSTRUCTIA  SUPRASTRUCTURII</w:t>
            </w:r>
            <w:r w:rsidRPr="00865830">
              <w:rPr>
                <w:rFonts w:eastAsia="Arial"/>
                <w:b/>
                <w:sz w:val="24"/>
                <w:szCs w:val="24"/>
              </w:rPr>
              <w:t xml:space="preserve"> </w:t>
            </w:r>
          </w:p>
          <w:p w14:paraId="53D605B5" w14:textId="77777777" w:rsidR="00217864" w:rsidRPr="00865830" w:rsidRDefault="00217864" w:rsidP="00855352">
            <w:pPr>
              <w:pStyle w:val="aff3"/>
              <w:rPr>
                <w:rFonts w:eastAsia="Arial"/>
                <w:sz w:val="24"/>
                <w:szCs w:val="24"/>
              </w:rPr>
            </w:pPr>
            <w:r w:rsidRPr="00865830">
              <w:rPr>
                <w:rFonts w:eastAsia="Arial"/>
                <w:sz w:val="24"/>
                <w:szCs w:val="24"/>
              </w:rPr>
              <w:t xml:space="preserve">           </w:t>
            </w:r>
            <w:r w:rsidRPr="00165BF5">
              <w:rPr>
                <w:rFonts w:eastAsia="Arial"/>
              </w:rPr>
              <w:t xml:space="preserve">Compartimentul  colector  prevazut  cu suduri  continue, pentru  a se  evita formarea ruginii. Forma compartimentul  colector  cilindrica, proiectata  sa asigure  o  rigiditate ridicata. Grosime  tabla : minim  4 </w:t>
            </w:r>
            <w:r w:rsidRPr="00165BF5">
              <w:rPr>
                <w:rFonts w:eastAsia="Arial"/>
              </w:rPr>
              <w:lastRenderedPageBreak/>
              <w:t>mm. Aparatoare de noroi  peste  rotile din fata  si spate</w:t>
            </w:r>
            <w:r w:rsidRPr="00865830">
              <w:rPr>
                <w:rFonts w:eastAsia="Arial"/>
                <w:sz w:val="24"/>
                <w:szCs w:val="24"/>
              </w:rPr>
              <w:t>.</w:t>
            </w:r>
          </w:p>
          <w:p w14:paraId="54A5D169" w14:textId="77777777" w:rsidR="00217864" w:rsidRPr="00165BF5" w:rsidRDefault="00217864" w:rsidP="00855352">
            <w:pPr>
              <w:pStyle w:val="aff3"/>
              <w:rPr>
                <w:rFonts w:eastAsia="Arial"/>
              </w:rPr>
            </w:pPr>
            <w:r w:rsidRPr="00165BF5">
              <w:rPr>
                <w:rFonts w:eastAsia="Arial"/>
                <w:b/>
                <w:bCs/>
              </w:rPr>
              <w:t xml:space="preserve">DISPOZITIVUL  DE  EVACUARE: </w:t>
            </w:r>
            <w:r w:rsidRPr="00165BF5">
              <w:rPr>
                <w:rFonts w:eastAsia="Arial"/>
              </w:rPr>
              <w:t>cu deplasare in interiorul caroseriei pe sine profilate  de la podea pana la parte superioara; Dispozitiv de  evacuare  usor de  inlocuit   fiind  facut  din saboti  de  poliamida  asamblati prin nituri; Dispozitiv de  evacuare  actionat  in principal  printr-un cilindru  telescopic  cu dubla  actiune, montat in partea din spate a  caroseriei  cand  aceasta  este  goala   si care  se deplaseaza automat  inspre  fata cu ajutorul  supapei de  presiune  atunci  cand  deseurile  sunt  incarcate  in bena</w:t>
            </w:r>
          </w:p>
          <w:p w14:paraId="785F8F1E" w14:textId="77777777" w:rsidR="00217864" w:rsidRDefault="00217864" w:rsidP="00855352">
            <w:pPr>
              <w:pStyle w:val="aff3"/>
              <w:rPr>
                <w:rFonts w:eastAsia="Arial"/>
              </w:rPr>
            </w:pPr>
            <w:r w:rsidRPr="00165BF5">
              <w:rPr>
                <w:rFonts w:eastAsia="Arial"/>
                <w:b/>
              </w:rPr>
              <w:t>BENA</w:t>
            </w:r>
            <w:r>
              <w:rPr>
                <w:rFonts w:eastAsia="Arial"/>
              </w:rPr>
              <w:t xml:space="preserve">        </w:t>
            </w:r>
          </w:p>
          <w:p w14:paraId="05027A46" w14:textId="77777777" w:rsidR="00217864" w:rsidRPr="00165BF5" w:rsidRDefault="00217864" w:rsidP="00855352">
            <w:pPr>
              <w:pStyle w:val="aff3"/>
              <w:rPr>
                <w:rFonts w:eastAsia="Arial"/>
              </w:rPr>
            </w:pPr>
            <w:r w:rsidRPr="00165BF5">
              <w:rPr>
                <w:rFonts w:eastAsia="Arial"/>
              </w:rPr>
              <w:t xml:space="preserve">  Bena  montata pe caroserie prin balamale superioare si deschidere cu ajutorul a 2 cilindrii hidraulici cu dubla  actiune. Aceasta cu posibilitatea de zavorare automat cand este inchisa. Balamalele superioare, carligele de inchidere si cilindrii  hidraulici  montate  pe  acelasi  ax  in  scopul prevenirii suprasolicitarii  structurii posterioare. Prevazuta cu o garnitura de  etansare profilata, in scopul prevenirii scurgerilor de apa murdara din caroserie. Garnitura  confectionata  dintr-un cauciuc  rezistent  la  uzura  si  acizi. Gunoiul din  bena  rasturnat  in caroserie si apoi presat cu ajutorul unui  mecanism  actionat de minim  4 cilindrii hidraulici cu dubla actiune. Presiunea  de  lucru: 160 - 180 bari.</w:t>
            </w:r>
          </w:p>
          <w:p w14:paraId="4B197305" w14:textId="77777777" w:rsidR="00217864" w:rsidRPr="00165BF5" w:rsidRDefault="00217864" w:rsidP="00855352">
            <w:pPr>
              <w:pStyle w:val="aff3"/>
              <w:rPr>
                <w:rFonts w:eastAsia="Arial"/>
              </w:rPr>
            </w:pPr>
            <w:r w:rsidRPr="00165BF5">
              <w:rPr>
                <w:rFonts w:eastAsia="Arial"/>
              </w:rPr>
              <w:t xml:space="preserve">            Mecanismul de compactare compus dintr-un  tobogan care se deplaseaza liniar pe sine, pe partile laterale ale benei, si o cupa care se deplaseaza  radial in spatiul de depozitare al deseurilor. Miscarea cupei prin intermediul a minim doi cilindrii hidraulici cu dubla actiune montati in partea superioara a toboganului, iar miscarea toboganului sa se realizeaza prin doi cilindrii  hidraulici montati pe  laturile  exterioare ale  benei, fiind  protejati de zona  de incarcare  a  gunoiului.</w:t>
            </w:r>
          </w:p>
          <w:p w14:paraId="2A5E6B5F" w14:textId="77777777" w:rsidR="00217864" w:rsidRPr="00165BF5" w:rsidRDefault="00217864" w:rsidP="00855352">
            <w:pPr>
              <w:pStyle w:val="aff3"/>
              <w:rPr>
                <w:rFonts w:eastAsia="Arial"/>
              </w:rPr>
            </w:pPr>
            <w:r w:rsidRPr="00165BF5">
              <w:rPr>
                <w:rFonts w:eastAsia="Arial"/>
              </w:rPr>
              <w:t xml:space="preserve">           Placa de presare este astfel dimensionata  pentru a  goli cuva  dintr-o  singura  trecere. Sinele  realizate din bare de otel de minim  50 mm grosime iar toboganul prevazut  cu minim 4 saboti din  material de mare  densitate. Saboti foarte usor de inlocuit. Toboganul prevazut cu minim 4 saboti centrali pentru a-I mentine  sigur in  pozitie  centrala.</w:t>
            </w:r>
          </w:p>
          <w:p w14:paraId="0349EC37" w14:textId="77777777" w:rsidR="00217864" w:rsidRPr="00165BF5" w:rsidRDefault="00217864" w:rsidP="00855352">
            <w:pPr>
              <w:pStyle w:val="aff3"/>
              <w:rPr>
                <w:rFonts w:eastAsia="Arial"/>
              </w:rPr>
            </w:pPr>
            <w:r w:rsidRPr="00165BF5">
              <w:rPr>
                <w:rFonts w:eastAsia="Arial"/>
              </w:rPr>
              <w:t xml:space="preserve">           Bara  de  siguranta in  spatele benei care se monteaza intre caroserie si bena pentru a asigura bena deschisa in timpul reparatiilor. Supape de siguranta anticadere montate pe cilindrii hidraulici, pentru a preveni caderea benei in cazul unui furtun spart. Robinet  de  descarcare  a  apei  murdare/reziduale  sub  bena.</w:t>
            </w:r>
          </w:p>
          <w:p w14:paraId="45F79F25" w14:textId="77777777" w:rsidR="00217864" w:rsidRPr="00165BF5" w:rsidRDefault="00217864" w:rsidP="00855352">
            <w:pPr>
              <w:pStyle w:val="aff3"/>
              <w:rPr>
                <w:rFonts w:eastAsia="Arial"/>
              </w:rPr>
            </w:pPr>
            <w:r w:rsidRPr="00165BF5">
              <w:rPr>
                <w:rFonts w:eastAsia="Arial"/>
              </w:rPr>
              <w:t xml:space="preserve">           In interiorul capacului colector sa nu exista puncte  de lubrifiere, componente </w:t>
            </w:r>
            <w:r w:rsidRPr="00165BF5">
              <w:rPr>
                <w:rFonts w:eastAsia="Arial"/>
              </w:rPr>
              <w:lastRenderedPageBreak/>
              <w:t>electrice sau hidraulice, pentru a se evita operatiuni dificile sau periculoase de intretinere</w:t>
            </w:r>
          </w:p>
          <w:p w14:paraId="47A12BE1" w14:textId="77777777" w:rsidR="00217864" w:rsidRPr="00EC699B" w:rsidRDefault="00217864" w:rsidP="00855352">
            <w:pPr>
              <w:pStyle w:val="aff3"/>
              <w:rPr>
                <w:rFonts w:eastAsia="Arial"/>
                <w:b/>
              </w:rPr>
            </w:pPr>
            <w:r w:rsidRPr="00165BF5">
              <w:rPr>
                <w:rFonts w:eastAsia="Arial"/>
                <w:b/>
              </w:rPr>
              <w:t>INSTALATIA  ELECTRICA</w:t>
            </w:r>
          </w:p>
          <w:p w14:paraId="0D1D34A0" w14:textId="77777777" w:rsidR="00217864" w:rsidRPr="00165BF5" w:rsidRDefault="00217864" w:rsidP="00855352">
            <w:pPr>
              <w:pStyle w:val="aff3"/>
              <w:rPr>
                <w:rFonts w:eastAsia="Arial"/>
              </w:rPr>
            </w:pPr>
            <w:r>
              <w:rPr>
                <w:rFonts w:eastAsia="Arial"/>
              </w:rPr>
              <w:t xml:space="preserve"> </w:t>
            </w:r>
            <w:r w:rsidRPr="00165BF5">
              <w:rPr>
                <w:rFonts w:eastAsia="Arial"/>
              </w:rPr>
              <w:t xml:space="preserve"> Legaturile  electrice cu mufe  pentru  intretinere  si  reparatie  usoare ;</w:t>
            </w:r>
          </w:p>
          <w:p w14:paraId="3478A874" w14:textId="77777777" w:rsidR="00217864" w:rsidRPr="00165BF5" w:rsidRDefault="00217864" w:rsidP="00855352">
            <w:pPr>
              <w:pStyle w:val="aff3"/>
              <w:rPr>
                <w:rFonts w:eastAsia="Arial"/>
              </w:rPr>
            </w:pPr>
            <w:r w:rsidRPr="00165BF5">
              <w:rPr>
                <w:rFonts w:eastAsia="Arial"/>
              </w:rPr>
              <w:t xml:space="preserve">           Semnalizare  sonora  pentru mersul  inapoi ;</w:t>
            </w:r>
          </w:p>
          <w:p w14:paraId="13E34B2D" w14:textId="77777777" w:rsidR="00217864" w:rsidRPr="00165BF5" w:rsidRDefault="00217864" w:rsidP="00855352">
            <w:pPr>
              <w:pStyle w:val="aff3"/>
              <w:rPr>
                <w:rFonts w:eastAsia="Arial"/>
              </w:rPr>
            </w:pPr>
            <w:r w:rsidRPr="00165BF5">
              <w:rPr>
                <w:rFonts w:eastAsia="Arial"/>
              </w:rPr>
              <w:t xml:space="preserve">           Etansietate  minim  IP65 ; </w:t>
            </w:r>
          </w:p>
          <w:p w14:paraId="11C7B971" w14:textId="77777777" w:rsidR="00217864" w:rsidRPr="00165BF5" w:rsidRDefault="00217864" w:rsidP="00855352">
            <w:pPr>
              <w:pStyle w:val="aff3"/>
              <w:rPr>
                <w:rFonts w:eastAsia="Arial"/>
              </w:rPr>
            </w:pPr>
            <w:r w:rsidRPr="00165BF5">
              <w:rPr>
                <w:rFonts w:eastAsia="Arial"/>
              </w:rPr>
              <w:t xml:space="preserve">           Butoane  de  siguranta  pe  ambele  parti ale  suprastructurii.</w:t>
            </w:r>
          </w:p>
          <w:p w14:paraId="3621F174" w14:textId="77777777" w:rsidR="00217864" w:rsidRPr="00165BF5" w:rsidRDefault="00217864" w:rsidP="00855352">
            <w:pPr>
              <w:pStyle w:val="aff3"/>
              <w:rPr>
                <w:rFonts w:eastAsia="Arial"/>
                <w:b/>
              </w:rPr>
            </w:pPr>
            <w:r w:rsidRPr="00165BF5">
              <w:rPr>
                <w:rFonts w:eastAsia="Arial"/>
                <w:b/>
              </w:rPr>
              <w:t>INSTALATIA  HIDRAULICA</w:t>
            </w:r>
          </w:p>
          <w:p w14:paraId="4F38BAF8" w14:textId="77777777" w:rsidR="00217864" w:rsidRPr="00165BF5" w:rsidRDefault="00217864" w:rsidP="00855352">
            <w:pPr>
              <w:pStyle w:val="aff3"/>
              <w:rPr>
                <w:rFonts w:eastAsia="Arial"/>
              </w:rPr>
            </w:pPr>
            <w:r w:rsidRPr="00165BF5">
              <w:rPr>
                <w:rFonts w:eastAsia="Arial"/>
              </w:rPr>
              <w:t xml:space="preserve">           Pompa hidraulica montata pe priza de putere a camionului, iar capacitatea este astfel aleasa incat  in 25 - 30 secunde  se realizeaza  un ciclu de  comprimare.</w:t>
            </w:r>
            <w:r>
              <w:rPr>
                <w:rFonts w:eastAsia="Arial"/>
              </w:rPr>
              <w:t xml:space="preserve"> </w:t>
            </w:r>
            <w:r w:rsidRPr="00165BF5">
              <w:rPr>
                <w:rFonts w:eastAsia="Arial"/>
              </w:rPr>
              <w:t xml:space="preserve"> Priza  de  putere  actionata din cabina.  Rezervor de  ulei  hidraulic : 100 -130 litri.</w:t>
            </w:r>
            <w:r>
              <w:rPr>
                <w:rFonts w:eastAsia="Arial"/>
              </w:rPr>
              <w:t xml:space="preserve">  </w:t>
            </w:r>
            <w:r w:rsidRPr="00165BF5">
              <w:rPr>
                <w:rFonts w:eastAsia="Arial"/>
              </w:rPr>
              <w:t xml:space="preserve">Toate tevile produse prin roluire la rece si protejate prin fosfatare in conformitate cu norma DIN 2391C sau echivalent. </w:t>
            </w:r>
          </w:p>
          <w:p w14:paraId="4E698F0A" w14:textId="77777777" w:rsidR="00217864" w:rsidRPr="00165BF5" w:rsidRDefault="00217864" w:rsidP="00855352">
            <w:pPr>
              <w:pStyle w:val="aff3"/>
              <w:rPr>
                <w:rFonts w:eastAsia="Arial"/>
              </w:rPr>
            </w:pPr>
            <w:r>
              <w:rPr>
                <w:rFonts w:eastAsia="Arial"/>
              </w:rPr>
              <w:t xml:space="preserve">  </w:t>
            </w:r>
            <w:r w:rsidRPr="00165BF5">
              <w:rPr>
                <w:rFonts w:eastAsia="Arial"/>
              </w:rPr>
              <w:t>Toti cilindrii hidraulici  produsi din tevi honuite in concordanta cu normele DIN 2391C sau echivalent  si  cu  un  grad  inalt  de cromare.</w:t>
            </w:r>
          </w:p>
          <w:p w14:paraId="42A14F65" w14:textId="77777777" w:rsidR="00217864" w:rsidRPr="00165BF5" w:rsidRDefault="00217864" w:rsidP="00855352">
            <w:pPr>
              <w:pStyle w:val="aff3"/>
              <w:rPr>
                <w:rFonts w:eastAsia="Arial"/>
              </w:rPr>
            </w:pPr>
            <w:r>
              <w:rPr>
                <w:rFonts w:eastAsia="Arial"/>
              </w:rPr>
              <w:t xml:space="preserve">  </w:t>
            </w:r>
            <w:r w:rsidRPr="00165BF5">
              <w:rPr>
                <w:rFonts w:eastAsia="Arial"/>
              </w:rPr>
              <w:t xml:space="preserve"> Inchiderea si deschiderea benei, miscarea inainte-inapoi a dispozitivului de descarcare controlate manual prin doua manete directionate cu supape de control.Toate supapele  de  categorie  superioara.</w:t>
            </w:r>
          </w:p>
          <w:p w14:paraId="416FAA96" w14:textId="77777777" w:rsidR="00217864" w:rsidRPr="00165BF5" w:rsidRDefault="00217864" w:rsidP="00855352">
            <w:pPr>
              <w:pStyle w:val="aff3"/>
              <w:rPr>
                <w:rFonts w:eastAsia="Arial"/>
                <w:b/>
              </w:rPr>
            </w:pPr>
            <w:r w:rsidRPr="00165BF5">
              <w:rPr>
                <w:rFonts w:eastAsia="Arial"/>
                <w:b/>
              </w:rPr>
              <w:t>DISPOZITIVUL  DE  INCARCARE  AL  CONTAINERULUI</w:t>
            </w:r>
          </w:p>
          <w:p w14:paraId="73F00E9C" w14:textId="77777777" w:rsidR="00217864" w:rsidRPr="00955861" w:rsidRDefault="00217864" w:rsidP="00855352">
            <w:pPr>
              <w:pStyle w:val="aff3"/>
            </w:pPr>
            <w:r>
              <w:t xml:space="preserve">  </w:t>
            </w:r>
            <w:r w:rsidRPr="00955861">
              <w:t>Minim  2  cilindrii  hidraulici  cu dubla  actiune  pentru  ridicarea  si  rasturnare</w:t>
            </w:r>
            <w:r>
              <w:t xml:space="preserve">  si cu b</w:t>
            </w:r>
            <w:r w:rsidRPr="00955861">
              <w:t xml:space="preserve"> rate de otel</w:t>
            </w:r>
            <w:r>
              <w:t xml:space="preserve"> pentru europubele de  </w:t>
            </w:r>
            <w:r w:rsidRPr="00955861">
              <w:t xml:space="preserve"> 120, 240, 360 litri si eurocontainere  de  600 – 1100  litri  ;  Ciclul  de  golire  pentru containerele  de 1.100 litri : maxim  60 sec.  Posibilitate de incarcare  joasa  pentru incarcare  manuala  gunoi  vrac  sau  voluminos Puncte  de gresare pentru  lubrifierea  partilor  in  miscareProtectii  laterale</w:t>
            </w:r>
          </w:p>
          <w:p w14:paraId="5B6D79DF" w14:textId="77777777" w:rsidR="00217864" w:rsidRPr="00955861" w:rsidRDefault="00217864" w:rsidP="00855352">
            <w:pPr>
              <w:pStyle w:val="aff3"/>
            </w:pPr>
            <w:r w:rsidRPr="00955861">
              <w:t xml:space="preserve"> Capacitatea  de  ridicare :  cca 600 kg.</w:t>
            </w:r>
          </w:p>
          <w:p w14:paraId="11E93BF4" w14:textId="77777777" w:rsidR="00217864" w:rsidRPr="00955861" w:rsidRDefault="00217864" w:rsidP="00855352">
            <w:pPr>
              <w:pStyle w:val="aff3"/>
              <w:rPr>
                <w:bCs/>
              </w:rPr>
            </w:pPr>
            <w:r w:rsidRPr="00955861">
              <w:rPr>
                <w:bCs/>
              </w:rPr>
              <w:t xml:space="preserve">viteza autospecialei limitată la maximum 30 km/oră </w:t>
            </w:r>
          </w:p>
          <w:p w14:paraId="3BADAE3F" w14:textId="77777777" w:rsidR="00217864" w:rsidRPr="00955861" w:rsidRDefault="00217864" w:rsidP="00855352">
            <w:pPr>
              <w:pStyle w:val="aff3"/>
              <w:rPr>
                <w:bCs/>
              </w:rPr>
            </w:pPr>
            <w:r w:rsidRPr="00955861">
              <w:rPr>
                <w:bCs/>
              </w:rPr>
              <w:t>în direcția de mers înainte;</w:t>
            </w:r>
          </w:p>
          <w:p w14:paraId="11027FFB" w14:textId="77777777" w:rsidR="00217864" w:rsidRPr="00955861" w:rsidRDefault="00217864" w:rsidP="00855352">
            <w:pPr>
              <w:pStyle w:val="aff3"/>
              <w:rPr>
                <w:bCs/>
              </w:rPr>
            </w:pPr>
            <w:r w:rsidRPr="00955861">
              <w:rPr>
                <w:bCs/>
              </w:rPr>
              <w:t xml:space="preserve">b)autospeciala nu are dreptul </w:t>
            </w:r>
          </w:p>
          <w:p w14:paraId="27F4728A" w14:textId="77777777" w:rsidR="00217864" w:rsidRPr="00955861" w:rsidRDefault="00217864" w:rsidP="00855352">
            <w:pPr>
              <w:pStyle w:val="aff3"/>
              <w:rPr>
                <w:bCs/>
              </w:rPr>
            </w:pPr>
            <w:r w:rsidRPr="00955861">
              <w:rPr>
                <w:bCs/>
              </w:rPr>
              <w:t>să se deplaseze în marșarier;</w:t>
            </w:r>
          </w:p>
          <w:p w14:paraId="67DACE01" w14:textId="77777777" w:rsidR="00217864" w:rsidRPr="00955861" w:rsidRDefault="00217864" w:rsidP="00855352">
            <w:pPr>
              <w:pStyle w:val="aff3"/>
              <w:rPr>
                <w:bCs/>
              </w:rPr>
            </w:pPr>
            <w:r w:rsidRPr="00955861">
              <w:rPr>
                <w:bCs/>
              </w:rPr>
              <w:t xml:space="preserve">placa de compactare și dispozitivul </w:t>
            </w:r>
          </w:p>
          <w:p w14:paraId="501DED34" w14:textId="77777777" w:rsidR="00217864" w:rsidRPr="00955861" w:rsidRDefault="00217864" w:rsidP="00855352">
            <w:pPr>
              <w:pStyle w:val="aff3"/>
              <w:rPr>
                <w:bCs/>
              </w:rPr>
            </w:pPr>
            <w:r w:rsidRPr="00955861">
              <w:rPr>
                <w:bCs/>
              </w:rPr>
              <w:t xml:space="preserve">de ridicare a coșului nu pot fi </w:t>
            </w:r>
          </w:p>
          <w:p w14:paraId="2721D2DC" w14:textId="77777777" w:rsidR="00217864" w:rsidRPr="00955861" w:rsidRDefault="00217864" w:rsidP="00855352">
            <w:pPr>
              <w:pStyle w:val="aff3"/>
              <w:rPr>
                <w:bCs/>
              </w:rPr>
            </w:pPr>
            <w:r w:rsidRPr="00955861">
              <w:rPr>
                <w:bCs/>
              </w:rPr>
              <w:t>acționate.</w:t>
            </w:r>
          </w:p>
          <w:p w14:paraId="57A31C22" w14:textId="77777777" w:rsidR="00217864" w:rsidRPr="00955861" w:rsidRDefault="00217864" w:rsidP="00855352">
            <w:pPr>
              <w:pStyle w:val="aff3"/>
              <w:rPr>
                <w:bCs/>
              </w:rPr>
            </w:pPr>
            <w:r w:rsidRPr="00955861">
              <w:rPr>
                <w:bCs/>
              </w:rPr>
              <w:t xml:space="preserve">Toate furtunurile și fitingurile </w:t>
            </w:r>
          </w:p>
          <w:p w14:paraId="277B38DE" w14:textId="77777777" w:rsidR="00217864" w:rsidRPr="00955861" w:rsidRDefault="00217864" w:rsidP="00855352">
            <w:pPr>
              <w:pStyle w:val="aff3"/>
              <w:rPr>
                <w:bCs/>
              </w:rPr>
            </w:pPr>
            <w:r w:rsidRPr="00955861">
              <w:rPr>
                <w:bCs/>
              </w:rPr>
              <w:t>hidraulice trebuie să aibă un factor</w:t>
            </w:r>
          </w:p>
          <w:p w14:paraId="3D41616F" w14:textId="77777777" w:rsidR="00217864" w:rsidRPr="00955861" w:rsidRDefault="00217864" w:rsidP="00855352">
            <w:pPr>
              <w:pStyle w:val="aff3"/>
              <w:rPr>
                <w:bCs/>
              </w:rPr>
            </w:pPr>
            <w:r w:rsidRPr="00955861">
              <w:rPr>
                <w:bCs/>
              </w:rPr>
              <w:t xml:space="preserve"> de siguranță de cel puțin două </w:t>
            </w:r>
          </w:p>
          <w:p w14:paraId="1043AF6D" w14:textId="77777777" w:rsidR="00217864" w:rsidRPr="00955861" w:rsidRDefault="00217864" w:rsidP="00855352">
            <w:pPr>
              <w:pStyle w:val="aff3"/>
              <w:rPr>
                <w:bCs/>
              </w:rPr>
            </w:pPr>
            <w:r w:rsidRPr="00955861">
              <w:rPr>
                <w:bCs/>
              </w:rPr>
              <w:t xml:space="preserve">ori mai mare decât presiunea de </w:t>
            </w:r>
          </w:p>
          <w:p w14:paraId="0FADA2BF" w14:textId="77777777" w:rsidR="00217864" w:rsidRPr="00955861" w:rsidRDefault="00217864" w:rsidP="00855352">
            <w:pPr>
              <w:pStyle w:val="aff3"/>
              <w:rPr>
                <w:bCs/>
              </w:rPr>
            </w:pPr>
            <w:r w:rsidRPr="00955861">
              <w:rPr>
                <w:bCs/>
              </w:rPr>
              <w:t xml:space="preserve">lucru. Dacă furtunurile sunt </w:t>
            </w:r>
          </w:p>
          <w:p w14:paraId="13492B11" w14:textId="77777777" w:rsidR="00217864" w:rsidRPr="00955861" w:rsidRDefault="00217864" w:rsidP="00855352">
            <w:pPr>
              <w:pStyle w:val="aff3"/>
              <w:rPr>
                <w:bCs/>
              </w:rPr>
            </w:pPr>
            <w:r w:rsidRPr="00955861">
              <w:rPr>
                <w:bCs/>
              </w:rPr>
              <w:t xml:space="preserve">amplasate la o distanță mai mică </w:t>
            </w:r>
          </w:p>
          <w:p w14:paraId="7905EF0F" w14:textId="77777777" w:rsidR="00217864" w:rsidRPr="00955861" w:rsidRDefault="00217864" w:rsidP="00855352">
            <w:pPr>
              <w:pStyle w:val="aff3"/>
              <w:rPr>
                <w:bCs/>
              </w:rPr>
            </w:pPr>
            <w:r w:rsidRPr="00955861">
              <w:rPr>
                <w:bCs/>
              </w:rPr>
              <w:t xml:space="preserve">de 500 mm față de personalul de operare, acestea trebuie protejate împotriva ruperii bruște și a proiecției </w:t>
            </w:r>
          </w:p>
          <w:p w14:paraId="73B10204" w14:textId="77777777" w:rsidR="00217864" w:rsidRPr="00955861" w:rsidRDefault="00217864" w:rsidP="00855352">
            <w:pPr>
              <w:pStyle w:val="aff3"/>
              <w:rPr>
                <w:bCs/>
              </w:rPr>
            </w:pPr>
            <w:r w:rsidRPr="00955861">
              <w:rPr>
                <w:bCs/>
              </w:rPr>
              <w:t xml:space="preserve">lichidului sub presiune. Protecția </w:t>
            </w:r>
          </w:p>
          <w:p w14:paraId="68A73F1F" w14:textId="77777777" w:rsidR="00217864" w:rsidRPr="00955861" w:rsidRDefault="00217864" w:rsidP="00855352">
            <w:pPr>
              <w:pStyle w:val="aff3"/>
              <w:rPr>
                <w:bCs/>
              </w:rPr>
            </w:pPr>
            <w:r w:rsidRPr="00955861">
              <w:rPr>
                <w:bCs/>
              </w:rPr>
              <w:t xml:space="preserve">trebuie să fie suficient de </w:t>
            </w:r>
          </w:p>
          <w:p w14:paraId="732D8936" w14:textId="77777777" w:rsidR="00217864" w:rsidRPr="00955861" w:rsidRDefault="00217864" w:rsidP="00855352">
            <w:pPr>
              <w:pStyle w:val="aff3"/>
              <w:rPr>
                <w:bCs/>
              </w:rPr>
            </w:pPr>
            <w:r w:rsidRPr="00955861">
              <w:rPr>
                <w:bCs/>
              </w:rPr>
              <w:t xml:space="preserve">rezistentă pentru a opri sau devia </w:t>
            </w:r>
          </w:p>
          <w:p w14:paraId="34F5CD9C" w14:textId="77777777" w:rsidR="00217864" w:rsidRPr="00955861" w:rsidRDefault="00217864" w:rsidP="00855352">
            <w:pPr>
              <w:pStyle w:val="aff3"/>
              <w:rPr>
                <w:bCs/>
              </w:rPr>
            </w:pPr>
            <w:r w:rsidRPr="00955861">
              <w:rPr>
                <w:bCs/>
              </w:rPr>
              <w:lastRenderedPageBreak/>
              <w:t xml:space="preserve">jetul de lichid, astfel încât să </w:t>
            </w:r>
          </w:p>
          <w:p w14:paraId="54DDB037" w14:textId="77777777" w:rsidR="00217864" w:rsidRPr="00955861" w:rsidRDefault="00217864" w:rsidP="00855352">
            <w:pPr>
              <w:pStyle w:val="aff3"/>
              <w:rPr>
                <w:bCs/>
              </w:rPr>
            </w:pPr>
            <w:r w:rsidRPr="00955861">
              <w:rPr>
                <w:bCs/>
              </w:rPr>
              <w:t xml:space="preserve">nu pună în pericol personalul </w:t>
            </w:r>
          </w:p>
          <w:p w14:paraId="57BDFFF3" w14:textId="77777777" w:rsidR="00217864" w:rsidRPr="00955861" w:rsidRDefault="00217864" w:rsidP="00855352">
            <w:pPr>
              <w:pStyle w:val="aff3"/>
              <w:rPr>
                <w:bCs/>
              </w:rPr>
            </w:pPr>
            <w:r w:rsidRPr="00955861">
              <w:rPr>
                <w:bCs/>
              </w:rPr>
              <w:t xml:space="preserve">de operare. Sistemul hidraulic </w:t>
            </w:r>
          </w:p>
          <w:p w14:paraId="2F11028B" w14:textId="77777777" w:rsidR="00217864" w:rsidRPr="00955861" w:rsidRDefault="00217864" w:rsidP="00855352">
            <w:pPr>
              <w:pStyle w:val="aff3"/>
              <w:rPr>
                <w:bCs/>
              </w:rPr>
            </w:pPr>
            <w:r w:rsidRPr="00955861">
              <w:rPr>
                <w:bCs/>
              </w:rPr>
              <w:t xml:space="preserve">trebuie să fie conform cu cerințele </w:t>
            </w:r>
          </w:p>
          <w:p w14:paraId="3A9B4C3D" w14:textId="77777777" w:rsidR="00217864" w:rsidRPr="00955861" w:rsidRDefault="00217864" w:rsidP="00855352">
            <w:pPr>
              <w:pStyle w:val="aff3"/>
              <w:rPr>
                <w:bCs/>
              </w:rPr>
            </w:pPr>
            <w:r w:rsidRPr="00955861">
              <w:rPr>
                <w:bCs/>
              </w:rPr>
              <w:t>standardului EN 982.</w:t>
            </w:r>
          </w:p>
          <w:p w14:paraId="72C88D69" w14:textId="77777777" w:rsidR="00217864" w:rsidRPr="00955861" w:rsidRDefault="00217864" w:rsidP="00855352">
            <w:pPr>
              <w:pStyle w:val="aff3"/>
              <w:rPr>
                <w:bCs/>
              </w:rPr>
            </w:pPr>
            <w:r w:rsidRPr="00955861">
              <w:rPr>
                <w:bCs/>
              </w:rPr>
              <w:t>Toate elementele de control trebuie să fie marcate cu pictograme (simboluri grafice).</w:t>
            </w:r>
          </w:p>
          <w:p w14:paraId="12E5D967" w14:textId="77777777" w:rsidR="00217864" w:rsidRPr="00955861" w:rsidRDefault="00217864" w:rsidP="00855352">
            <w:pPr>
              <w:pStyle w:val="aff3"/>
              <w:rPr>
                <w:bCs/>
              </w:rPr>
            </w:pPr>
            <w:r w:rsidRPr="00955861">
              <w:rPr>
                <w:bCs/>
              </w:rPr>
              <w:t xml:space="preserve">Vor fie prevăzute </w:t>
            </w:r>
          </w:p>
          <w:p w14:paraId="16D1F965" w14:textId="77777777" w:rsidR="00217864" w:rsidRPr="00955861" w:rsidRDefault="00217864" w:rsidP="00855352">
            <w:pPr>
              <w:pStyle w:val="aff3"/>
              <w:rPr>
                <w:bCs/>
              </w:rPr>
            </w:pPr>
            <w:r w:rsidRPr="00955861">
              <w:rPr>
                <w:bCs/>
              </w:rPr>
              <w:t xml:space="preserve">două întrerupătoare de urgență, </w:t>
            </w:r>
          </w:p>
          <w:p w14:paraId="10595B48" w14:textId="77777777" w:rsidR="00217864" w:rsidRPr="00955861" w:rsidRDefault="00217864" w:rsidP="00855352">
            <w:pPr>
              <w:pStyle w:val="aff3"/>
              <w:rPr>
                <w:bCs/>
              </w:rPr>
            </w:pPr>
            <w:r w:rsidRPr="00955861">
              <w:rPr>
                <w:bCs/>
              </w:rPr>
              <w:t>care să permită oprirea imediată</w:t>
            </w:r>
          </w:p>
          <w:p w14:paraId="4F0F867D" w14:textId="77777777" w:rsidR="00217864" w:rsidRPr="00955861" w:rsidRDefault="00217864" w:rsidP="00855352">
            <w:pPr>
              <w:pStyle w:val="aff3"/>
              <w:rPr>
                <w:bCs/>
              </w:rPr>
            </w:pPr>
            <w:r w:rsidRPr="00955861">
              <w:rPr>
                <w:bCs/>
              </w:rPr>
              <w:t xml:space="preserve"> a oricărei mișcări periculoase </w:t>
            </w:r>
          </w:p>
          <w:p w14:paraId="21A73F21" w14:textId="77777777" w:rsidR="00217864" w:rsidRPr="00955861" w:rsidRDefault="00217864" w:rsidP="00855352">
            <w:pPr>
              <w:pStyle w:val="aff3"/>
              <w:rPr>
                <w:bCs/>
              </w:rPr>
            </w:pPr>
            <w:r w:rsidRPr="00955861">
              <w:rPr>
                <w:bCs/>
              </w:rPr>
              <w:t xml:space="preserve">a caroseriei sau a mecanismului </w:t>
            </w:r>
          </w:p>
          <w:p w14:paraId="282DA709" w14:textId="77777777" w:rsidR="00217864" w:rsidRPr="00955861" w:rsidRDefault="00217864" w:rsidP="00855352">
            <w:pPr>
              <w:pStyle w:val="aff3"/>
              <w:rPr>
                <w:bCs/>
              </w:rPr>
            </w:pPr>
            <w:r w:rsidRPr="00955861">
              <w:rPr>
                <w:bCs/>
              </w:rPr>
              <w:t xml:space="preserve">de ridicare. Aceste întrerupătoare </w:t>
            </w:r>
          </w:p>
          <w:p w14:paraId="7A6DDA22" w14:textId="77777777" w:rsidR="00217864" w:rsidRPr="00955861" w:rsidRDefault="00217864" w:rsidP="00855352">
            <w:pPr>
              <w:pStyle w:val="aff3"/>
              <w:rPr>
                <w:bCs/>
              </w:rPr>
            </w:pPr>
            <w:r w:rsidRPr="00955861">
              <w:rPr>
                <w:bCs/>
              </w:rPr>
              <w:t xml:space="preserve">trebuie amplasate pe ambele părți </w:t>
            </w:r>
          </w:p>
          <w:p w14:paraId="635650B2" w14:textId="77777777" w:rsidR="00217864" w:rsidRPr="00955861" w:rsidRDefault="00217864" w:rsidP="00855352">
            <w:pPr>
              <w:pStyle w:val="aff3"/>
              <w:rPr>
                <w:bCs/>
              </w:rPr>
            </w:pPr>
            <w:r w:rsidRPr="00955861">
              <w:rPr>
                <w:bCs/>
              </w:rPr>
              <w:t>ale autospecialei.</w:t>
            </w:r>
          </w:p>
          <w:p w14:paraId="0162B0BB" w14:textId="77777777" w:rsidR="00217864" w:rsidRPr="00955861" w:rsidRDefault="00217864" w:rsidP="00855352">
            <w:pPr>
              <w:pStyle w:val="aff3"/>
              <w:rPr>
                <w:bCs/>
              </w:rPr>
            </w:pPr>
            <w:r w:rsidRPr="00955861">
              <w:rPr>
                <w:bCs/>
              </w:rPr>
              <w:t xml:space="preserve">Toate elementele de comandă </w:t>
            </w:r>
          </w:p>
          <w:p w14:paraId="4222B745" w14:textId="77777777" w:rsidR="00217864" w:rsidRPr="00955861" w:rsidRDefault="00217864" w:rsidP="00855352">
            <w:pPr>
              <w:pStyle w:val="aff3"/>
              <w:rPr>
                <w:bCs/>
              </w:rPr>
            </w:pPr>
            <w:r w:rsidRPr="00955861">
              <w:rPr>
                <w:bCs/>
              </w:rPr>
              <w:t xml:space="preserve">trebuie să corespundă </w:t>
            </w:r>
          </w:p>
          <w:p w14:paraId="48DDBAE4" w14:textId="77777777" w:rsidR="00217864" w:rsidRPr="00955861" w:rsidRDefault="00217864" w:rsidP="00855352">
            <w:pPr>
              <w:pStyle w:val="aff3"/>
              <w:rPr>
                <w:bCs/>
              </w:rPr>
            </w:pPr>
            <w:r w:rsidRPr="00955861">
              <w:rPr>
                <w:bCs/>
              </w:rPr>
              <w:t xml:space="preserve">cerințelor ergonomice ale </w:t>
            </w:r>
          </w:p>
          <w:p w14:paraId="7D57A68C" w14:textId="77777777" w:rsidR="00217864" w:rsidRPr="00955861" w:rsidRDefault="00217864" w:rsidP="00855352">
            <w:pPr>
              <w:pStyle w:val="aff3"/>
              <w:rPr>
                <w:bCs/>
              </w:rPr>
            </w:pPr>
            <w:r w:rsidRPr="00955861">
              <w:rPr>
                <w:bCs/>
              </w:rPr>
              <w:t xml:space="preserve">personalului de operare. </w:t>
            </w:r>
          </w:p>
          <w:p w14:paraId="269D5461" w14:textId="77777777" w:rsidR="00217864" w:rsidRPr="00955861" w:rsidRDefault="00217864" w:rsidP="00855352">
            <w:pPr>
              <w:pStyle w:val="aff3"/>
              <w:rPr>
                <w:bCs/>
              </w:rPr>
            </w:pPr>
            <w:r w:rsidRPr="00955861">
              <w:rPr>
                <w:bCs/>
              </w:rPr>
              <w:t xml:space="preserve">Amplasarea și poziția acestora </w:t>
            </w:r>
          </w:p>
          <w:p w14:paraId="7CBAC91A" w14:textId="77777777" w:rsidR="00217864" w:rsidRPr="00955861" w:rsidRDefault="00217864" w:rsidP="00855352">
            <w:pPr>
              <w:pStyle w:val="aff3"/>
              <w:rPr>
                <w:bCs/>
              </w:rPr>
            </w:pPr>
            <w:r w:rsidRPr="00955861">
              <w:rPr>
                <w:bCs/>
              </w:rPr>
              <w:t xml:space="preserve">trebuie să fie clare și ușor de </w:t>
            </w:r>
          </w:p>
          <w:p w14:paraId="24C1EFAB" w14:textId="77777777" w:rsidR="00217864" w:rsidRPr="00955861" w:rsidRDefault="00217864" w:rsidP="00855352">
            <w:pPr>
              <w:pStyle w:val="aff3"/>
              <w:rPr>
                <w:bCs/>
              </w:rPr>
            </w:pPr>
            <w:r w:rsidRPr="00955861">
              <w:rPr>
                <w:bCs/>
              </w:rPr>
              <w:t xml:space="preserve">identificat, iar toate elementele </w:t>
            </w:r>
          </w:p>
          <w:p w14:paraId="3F144B76" w14:textId="77777777" w:rsidR="00217864" w:rsidRPr="00955861" w:rsidRDefault="00217864" w:rsidP="00855352">
            <w:pPr>
              <w:pStyle w:val="aff3"/>
              <w:rPr>
                <w:bCs/>
              </w:rPr>
            </w:pPr>
            <w:r w:rsidRPr="00955861">
              <w:rPr>
                <w:bCs/>
              </w:rPr>
              <w:t xml:space="preserve">de comandă trebuie protejate </w:t>
            </w:r>
          </w:p>
          <w:p w14:paraId="089FCDA1" w14:textId="77777777" w:rsidR="00217864" w:rsidRPr="00955861" w:rsidRDefault="00217864" w:rsidP="00855352">
            <w:pPr>
              <w:ind w:right="333"/>
              <w:jc w:val="both"/>
              <w:rPr>
                <w:bCs/>
                <w:sz w:val="20"/>
                <w:szCs w:val="20"/>
                <w:lang w:val="en-US"/>
              </w:rPr>
            </w:pPr>
            <w:r w:rsidRPr="00955861">
              <w:rPr>
                <w:bCs/>
                <w:sz w:val="20"/>
                <w:szCs w:val="20"/>
                <w:lang w:val="en-US"/>
              </w:rPr>
              <w:t>împotriva acționării accidentale.</w:t>
            </w:r>
          </w:p>
          <w:p w14:paraId="75A05235" w14:textId="77777777" w:rsidR="00217864" w:rsidRPr="00165BF5" w:rsidRDefault="00217864" w:rsidP="00855352">
            <w:pPr>
              <w:pStyle w:val="aff3"/>
              <w:rPr>
                <w:rFonts w:eastAsia="Arial"/>
              </w:rPr>
            </w:pPr>
          </w:p>
          <w:p w14:paraId="227EA85A" w14:textId="77777777" w:rsidR="00217864" w:rsidRPr="00165BF5" w:rsidRDefault="00217864" w:rsidP="00855352">
            <w:pPr>
              <w:pStyle w:val="aff3"/>
              <w:rPr>
                <w:rFonts w:eastAsia="Arial"/>
                <w:b/>
              </w:rPr>
            </w:pPr>
            <w:r w:rsidRPr="00165BF5">
              <w:rPr>
                <w:rFonts w:eastAsia="Arial"/>
                <w:b/>
              </w:rPr>
              <w:t>ACCESORII</w:t>
            </w:r>
          </w:p>
          <w:p w14:paraId="700D4A27" w14:textId="77777777" w:rsidR="00217864" w:rsidRPr="00165BF5" w:rsidRDefault="00217864" w:rsidP="00855352">
            <w:pPr>
              <w:pStyle w:val="aff3"/>
              <w:rPr>
                <w:rFonts w:eastAsia="Arial"/>
              </w:rPr>
            </w:pPr>
            <w:r>
              <w:rPr>
                <w:rFonts w:eastAsia="Arial"/>
              </w:rPr>
              <w:t xml:space="preserve"> </w:t>
            </w:r>
            <w:r w:rsidRPr="00165BF5">
              <w:rPr>
                <w:rFonts w:eastAsia="Arial"/>
              </w:rPr>
              <w:t xml:space="preserve"> Dispozitiv de incarcare pentru containere de gunoi de 1.100 litri, 240 litri si 120 litri</w:t>
            </w:r>
          </w:p>
          <w:p w14:paraId="48E2A29E" w14:textId="77777777" w:rsidR="00217864" w:rsidRPr="00165BF5" w:rsidRDefault="00217864" w:rsidP="00855352">
            <w:pPr>
              <w:pStyle w:val="aff3"/>
              <w:rPr>
                <w:rFonts w:eastAsia="Arial"/>
              </w:rPr>
            </w:pPr>
            <w:r>
              <w:rPr>
                <w:rFonts w:eastAsia="Arial"/>
              </w:rPr>
              <w:t xml:space="preserve"> </w:t>
            </w:r>
            <w:r w:rsidRPr="00165BF5">
              <w:rPr>
                <w:rFonts w:eastAsia="Arial"/>
              </w:rPr>
              <w:t>Lampa  la partea din spate  pentru  lucrul pe  timp de  noapte.Doua  scari pliabile  montate in partea din spate cu bare de sustinere operatori si senzori de prezenta</w:t>
            </w:r>
            <w:r>
              <w:rPr>
                <w:rFonts w:eastAsia="Arial"/>
              </w:rPr>
              <w:t xml:space="preserve"> </w:t>
            </w:r>
            <w:r w:rsidRPr="00165BF5">
              <w:rPr>
                <w:rFonts w:eastAsia="Arial"/>
              </w:rPr>
              <w:t>Girofar galben, proiectoare ceata, lampa marsarier, lampa spate ceata.</w:t>
            </w:r>
            <w:r>
              <w:rPr>
                <w:rFonts w:eastAsia="Arial"/>
              </w:rPr>
              <w:t xml:space="preserve"> </w:t>
            </w:r>
            <w:r w:rsidRPr="00165BF5">
              <w:rPr>
                <w:rFonts w:eastAsia="Arial"/>
              </w:rPr>
              <w:t xml:space="preserve"> Aparatori de noroi si flapsuri din cauciuc rezistent.</w:t>
            </w:r>
          </w:p>
          <w:p w14:paraId="39856955" w14:textId="77777777" w:rsidR="00217864" w:rsidRPr="00955861" w:rsidRDefault="00217864" w:rsidP="00855352">
            <w:pPr>
              <w:pStyle w:val="aff3"/>
            </w:pPr>
            <w:r>
              <w:rPr>
                <w:rFonts w:eastAsia="Arial"/>
              </w:rPr>
              <w:t xml:space="preserve">  </w:t>
            </w:r>
            <w:r w:rsidRPr="00955861">
              <w:t xml:space="preserve">Prezența garniturilor de etanșare pe </w:t>
            </w:r>
          </w:p>
          <w:p w14:paraId="4E26A4DD" w14:textId="77777777" w:rsidR="00217864" w:rsidRPr="00955861" w:rsidRDefault="00217864" w:rsidP="00855352">
            <w:pPr>
              <w:pStyle w:val="aff3"/>
            </w:pPr>
            <w:r w:rsidRPr="00955861">
              <w:t xml:space="preserve">placa de împingere Rezervor pentru apă murdară în </w:t>
            </w:r>
          </w:p>
          <w:p w14:paraId="3B8F9AF6" w14:textId="77777777" w:rsidR="00217864" w:rsidRPr="00955861" w:rsidRDefault="00217864" w:rsidP="00855352">
            <w:pPr>
              <w:pStyle w:val="aff3"/>
            </w:pPr>
            <w:r w:rsidRPr="00955861">
              <w:t xml:space="preserve">partea din față, în partea inferioară </w:t>
            </w:r>
          </w:p>
          <w:p w14:paraId="0F389FB2" w14:textId="77777777" w:rsidR="00217864" w:rsidRPr="00955861" w:rsidRDefault="00217864" w:rsidP="00855352">
            <w:pPr>
              <w:pStyle w:val="aff3"/>
            </w:pPr>
            <w:r w:rsidRPr="00955861">
              <w:t>a caroseriei, volumul până la 140 litri.</w:t>
            </w:r>
          </w:p>
          <w:p w14:paraId="0A53185B" w14:textId="77777777" w:rsidR="00217864" w:rsidRPr="00955861" w:rsidRDefault="00217864" w:rsidP="00855352">
            <w:pPr>
              <w:pStyle w:val="aff3"/>
            </w:pPr>
            <w:r w:rsidRPr="00955861">
              <w:t xml:space="preserve">Încărcarea deșeurilor trebuie să </w:t>
            </w:r>
          </w:p>
          <w:p w14:paraId="30DA0060" w14:textId="77777777" w:rsidR="00217864" w:rsidRPr="00955861" w:rsidRDefault="00217864" w:rsidP="00855352">
            <w:pPr>
              <w:pStyle w:val="aff3"/>
            </w:pPr>
            <w:r w:rsidRPr="00955861">
              <w:t xml:space="preserve">asigure posibilitatea de a încărca </w:t>
            </w:r>
          </w:p>
          <w:p w14:paraId="364D27E3" w14:textId="77777777" w:rsidR="00217864" w:rsidRPr="00955861" w:rsidRDefault="00217864" w:rsidP="00855352">
            <w:pPr>
              <w:pStyle w:val="aff3"/>
            </w:pPr>
            <w:r w:rsidRPr="00955861">
              <w:t>atât manual, cât și containere de diferite tipuri</w:t>
            </w:r>
          </w:p>
          <w:p w14:paraId="48FFEE1B" w14:textId="77777777" w:rsidR="00217864" w:rsidRPr="00955861" w:rsidRDefault="00217864" w:rsidP="00855352">
            <w:pPr>
              <w:pStyle w:val="aff3"/>
            </w:pPr>
            <w:r w:rsidRPr="00955861">
              <w:t>Două butoane de comandă simultantă pentru închiderea buncărului</w:t>
            </w:r>
          </w:p>
          <w:p w14:paraId="1D5E55F5" w14:textId="77777777" w:rsidR="00217864" w:rsidRDefault="00217864" w:rsidP="00855352">
            <w:pPr>
              <w:pStyle w:val="aff3"/>
              <w:rPr>
                <w:rFonts w:eastAsia="Arial"/>
              </w:rPr>
            </w:pPr>
            <w:r w:rsidRPr="00955861">
              <w:rPr>
                <w:rFonts w:eastAsia="Arial"/>
              </w:rPr>
              <w:t>Camera  video cu monitor in cabina</w:t>
            </w:r>
          </w:p>
          <w:p w14:paraId="47144ACE" w14:textId="77777777" w:rsidR="00217864" w:rsidRPr="00397B26" w:rsidRDefault="00217864" w:rsidP="00855352">
            <w:pPr>
              <w:pStyle w:val="aff3"/>
            </w:pPr>
            <w:r w:rsidRPr="00397B26">
              <w:t xml:space="preserve">Înălțimea minimă a grindei de </w:t>
            </w:r>
          </w:p>
          <w:p w14:paraId="7086A084" w14:textId="77777777" w:rsidR="00217864" w:rsidRPr="00397B26" w:rsidRDefault="00217864" w:rsidP="00855352">
            <w:pPr>
              <w:pStyle w:val="aff3"/>
            </w:pPr>
            <w:r w:rsidRPr="00397B26">
              <w:t xml:space="preserve">forță, măsurată de la marginea zonei </w:t>
            </w:r>
          </w:p>
          <w:p w14:paraId="77C8E66E" w14:textId="77777777" w:rsidR="00217864" w:rsidRPr="00397B26" w:rsidRDefault="00217864" w:rsidP="00855352">
            <w:pPr>
              <w:pStyle w:val="aff3"/>
            </w:pPr>
            <w:r w:rsidRPr="00397B26">
              <w:t xml:space="preserve">de încărcare până la nivelul la care </w:t>
            </w:r>
          </w:p>
          <w:p w14:paraId="713CFB2D" w14:textId="77777777" w:rsidR="00217864" w:rsidRPr="00397B26" w:rsidRDefault="00217864" w:rsidP="00855352">
            <w:pPr>
              <w:pStyle w:val="aff3"/>
            </w:pPr>
            <w:r w:rsidRPr="00397B26">
              <w:t xml:space="preserve">operează operatorul, trebuie să fie </w:t>
            </w:r>
          </w:p>
          <w:p w14:paraId="4B7CD8DF" w14:textId="77777777" w:rsidR="00217864" w:rsidRPr="00397B26" w:rsidRDefault="00217864" w:rsidP="00855352">
            <w:pPr>
              <w:pStyle w:val="aff3"/>
            </w:pPr>
            <w:r w:rsidRPr="00397B26">
              <w:t xml:space="preserve">de cel puțin 1000 mm atunci </w:t>
            </w:r>
          </w:p>
          <w:p w14:paraId="0F98AFAB" w14:textId="77777777" w:rsidR="00217864" w:rsidRPr="00397B26" w:rsidRDefault="00217864" w:rsidP="00855352">
            <w:pPr>
              <w:pStyle w:val="aff3"/>
            </w:pPr>
            <w:r w:rsidRPr="00397B26">
              <w:t xml:space="preserve">când încărcarea se efectuează </w:t>
            </w:r>
          </w:p>
          <w:p w14:paraId="6F97DFA0" w14:textId="77777777" w:rsidR="00217864" w:rsidRPr="00397B26" w:rsidRDefault="00217864" w:rsidP="00855352">
            <w:pPr>
              <w:pStyle w:val="aff3"/>
            </w:pPr>
            <w:r w:rsidRPr="00397B26">
              <w:t xml:space="preserve">manual, cu peretele din spate al </w:t>
            </w:r>
          </w:p>
          <w:p w14:paraId="306AF948" w14:textId="77777777" w:rsidR="00217864" w:rsidRPr="00397B26" w:rsidRDefault="00217864" w:rsidP="00855352">
            <w:pPr>
              <w:pStyle w:val="aff3"/>
            </w:pPr>
            <w:r w:rsidRPr="00397B26">
              <w:t>caroseriei deschis.</w:t>
            </w:r>
          </w:p>
          <w:p w14:paraId="12EA1840" w14:textId="77777777" w:rsidR="00217864" w:rsidRPr="00397B26" w:rsidRDefault="00217864" w:rsidP="00855352">
            <w:pPr>
              <w:pStyle w:val="aff3"/>
            </w:pPr>
            <w:r w:rsidRPr="00397B26">
              <w:t xml:space="preserve">În cazul în care operatorul stă pe </w:t>
            </w:r>
          </w:p>
          <w:p w14:paraId="39B1019A" w14:textId="77777777" w:rsidR="00217864" w:rsidRPr="00955861" w:rsidRDefault="00217864" w:rsidP="00855352">
            <w:pPr>
              <w:pStyle w:val="aff3"/>
              <w:rPr>
                <w:rFonts w:eastAsia="Arial"/>
              </w:rPr>
            </w:pPr>
            <w:r w:rsidRPr="00397B26">
              <w:t>treptele din spate.</w:t>
            </w:r>
          </w:p>
          <w:p w14:paraId="56974D2E" w14:textId="77777777" w:rsidR="00217864" w:rsidRPr="00165BF5" w:rsidRDefault="00217864" w:rsidP="00855352">
            <w:pPr>
              <w:pStyle w:val="aff3"/>
              <w:rPr>
                <w:rFonts w:eastAsia="Arial"/>
                <w:b/>
              </w:rPr>
            </w:pPr>
            <w:r w:rsidRPr="00165BF5">
              <w:rPr>
                <w:rFonts w:eastAsia="Arial"/>
                <w:b/>
              </w:rPr>
              <w:t>CULOAREA</w:t>
            </w:r>
          </w:p>
          <w:p w14:paraId="0578CE8F" w14:textId="77777777" w:rsidR="00217864" w:rsidRPr="001471D3" w:rsidRDefault="00217864" w:rsidP="00855352">
            <w:pPr>
              <w:pStyle w:val="aff3"/>
              <w:rPr>
                <w:rFonts w:eastAsia="Arial"/>
              </w:rPr>
            </w:pPr>
            <w:r w:rsidRPr="00165BF5">
              <w:rPr>
                <w:rFonts w:eastAsia="Arial"/>
              </w:rPr>
              <w:t xml:space="preserve">          Toata caroseria  protejata impotriva  ruginei si  a reziduurilor  de ulei. Stratul de  protectie anticoroziva  primer aplicat  cu grosimea de  minim  40  microni. Stratul final  de  vopsea  in culoarea  solicitata  de  minim  40  microni.</w:t>
            </w:r>
          </w:p>
          <w:p w14:paraId="0698E632" w14:textId="77777777" w:rsidR="00217864" w:rsidRPr="001471D3" w:rsidRDefault="00217864" w:rsidP="00855352">
            <w:pPr>
              <w:pStyle w:val="aff3"/>
              <w:rPr>
                <w:b/>
                <w:lang w:eastAsia="ru-RU"/>
              </w:rPr>
            </w:pPr>
            <w:r w:rsidRPr="00165BF5">
              <w:rPr>
                <w:b/>
                <w:lang w:eastAsia="ru-RU"/>
              </w:rPr>
              <w:lastRenderedPageBreak/>
              <w:t>CERINTE  FINALE:</w:t>
            </w:r>
            <w:r>
              <w:rPr>
                <w:b/>
                <w:lang w:eastAsia="ru-RU"/>
              </w:rPr>
              <w:t xml:space="preserve">                 </w:t>
            </w:r>
            <w:r w:rsidRPr="00165BF5">
              <w:rPr>
                <w:lang w:eastAsia="ru-RU"/>
              </w:rPr>
              <w:t>Autogunoiera   trebuie  sa  fie  noua,  pro</w:t>
            </w:r>
            <w:r>
              <w:rPr>
                <w:lang w:eastAsia="ru-RU"/>
              </w:rPr>
              <w:t>fesionala,  productie  2026</w:t>
            </w:r>
            <w:r w:rsidRPr="00165BF5">
              <w:rPr>
                <w:lang w:eastAsia="ru-RU"/>
              </w:rPr>
              <w:t xml:space="preserve">. Nu  se  accepta  variante  second – hand. Culoarea   trebuie  sa  fie  </w:t>
            </w:r>
            <w:r>
              <w:rPr>
                <w:lang w:eastAsia="ru-RU"/>
              </w:rPr>
              <w:t xml:space="preserve">alb  pentru cabina  si verde </w:t>
            </w:r>
            <w:r w:rsidRPr="00165BF5">
              <w:rPr>
                <w:lang w:eastAsia="ru-RU"/>
              </w:rPr>
              <w:t xml:space="preserve"> pentru  suprastructura;</w:t>
            </w:r>
          </w:p>
        </w:tc>
        <w:tc>
          <w:tcPr>
            <w:tcW w:w="1275" w:type="dxa"/>
          </w:tcPr>
          <w:p w14:paraId="32C3C004" w14:textId="77777777" w:rsidR="00217864" w:rsidRPr="001F4402" w:rsidRDefault="00217864" w:rsidP="00855352">
            <w:pPr>
              <w:rPr>
                <w:b/>
                <w:noProof w:val="0"/>
                <w:lang w:val="en-US" w:eastAsia="ru-RU"/>
              </w:rPr>
            </w:pPr>
          </w:p>
        </w:tc>
      </w:tr>
      <w:tr w:rsidR="00217864" w14:paraId="1BE2F470" w14:textId="77777777" w:rsidTr="00855352">
        <w:trPr>
          <w:trHeight w:val="402"/>
        </w:trPr>
        <w:tc>
          <w:tcPr>
            <w:tcW w:w="8931" w:type="dxa"/>
            <w:gridSpan w:val="6"/>
          </w:tcPr>
          <w:p w14:paraId="0CBE2A19" w14:textId="77777777" w:rsidR="00217864" w:rsidRPr="00362144" w:rsidRDefault="00217864" w:rsidP="00855352">
            <w:pPr>
              <w:shd w:val="clear" w:color="auto" w:fill="FFFFFF" w:themeFill="background1"/>
              <w:spacing w:before="120"/>
              <w:jc w:val="center"/>
              <w:rPr>
                <w:noProof w:val="0"/>
                <w:sz w:val="20"/>
                <w:szCs w:val="20"/>
                <w:lang w:val="en-US" w:eastAsia="ru-RU"/>
              </w:rPr>
            </w:pPr>
            <w:r w:rsidRPr="00FF430B">
              <w:rPr>
                <w:b/>
                <w:sz w:val="20"/>
                <w:szCs w:val="20"/>
                <w:lang w:eastAsia="ru-RU"/>
              </w:rPr>
              <w:lastRenderedPageBreak/>
              <w:t>Valoarea estimativă totală</w:t>
            </w:r>
          </w:p>
        </w:tc>
        <w:tc>
          <w:tcPr>
            <w:tcW w:w="1275" w:type="dxa"/>
          </w:tcPr>
          <w:p w14:paraId="7661AAD0" w14:textId="77777777" w:rsidR="00217864" w:rsidRDefault="00217864" w:rsidP="00855352">
            <w:pPr>
              <w:shd w:val="clear" w:color="auto" w:fill="FFFFFF" w:themeFill="background1"/>
              <w:spacing w:before="120"/>
              <w:jc w:val="center"/>
            </w:pPr>
            <w:r>
              <w:t>2000000.0</w:t>
            </w:r>
          </w:p>
        </w:tc>
      </w:tr>
    </w:tbl>
    <w:p w14:paraId="6CC81E5D" w14:textId="77777777" w:rsidR="00217864" w:rsidRPr="00BE362C" w:rsidRDefault="00217864" w:rsidP="00217864">
      <w:pPr>
        <w:shd w:val="clear" w:color="auto" w:fill="FFFFFF" w:themeFill="background1"/>
        <w:tabs>
          <w:tab w:val="left" w:pos="284"/>
          <w:tab w:val="right" w:pos="426"/>
        </w:tabs>
        <w:spacing w:before="120"/>
        <w:jc w:val="both"/>
        <w:rPr>
          <w:b/>
          <w:noProof w:val="0"/>
          <w:lang w:val="it-IT" w:eastAsia="ru-RU"/>
        </w:rPr>
      </w:pPr>
    </w:p>
    <w:p w14:paraId="5441C008" w14:textId="77777777" w:rsidR="00217864" w:rsidRDefault="00217864" w:rsidP="0021786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7970E29F" w14:textId="77777777" w:rsidR="00217864" w:rsidRPr="00646BE6" w:rsidRDefault="00217864" w:rsidP="00217864">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AB2E74B" w14:textId="77777777" w:rsidR="00217864" w:rsidRPr="00BE362C" w:rsidRDefault="00217864" w:rsidP="0021786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r>
        <w:rPr>
          <w:noProof w:val="0"/>
          <w:lang w:val="en-US" w:eastAsia="ru-RU"/>
        </w:rPr>
        <w:t xml:space="preserve"> </w:t>
      </w:r>
    </w:p>
    <w:p w14:paraId="3C601A10" w14:textId="77777777" w:rsidR="00217864" w:rsidRPr="00F50843" w:rsidRDefault="00217864" w:rsidP="00217864">
      <w:pPr>
        <w:numPr>
          <w:ilvl w:val="0"/>
          <w:numId w:val="13"/>
        </w:numPr>
        <w:shd w:val="clear" w:color="auto" w:fill="FFFFFF" w:themeFill="background1"/>
        <w:tabs>
          <w:tab w:val="right" w:pos="426"/>
        </w:tabs>
        <w:rPr>
          <w:noProof w:val="0"/>
          <w:lang w:val="en-US" w:eastAsia="ru-RU"/>
        </w:rPr>
      </w:pPr>
      <w:r w:rsidRPr="00F50843">
        <w:rPr>
          <w:noProof w:val="0"/>
          <w:lang w:val="en-US" w:eastAsia="ru-RU"/>
        </w:rPr>
        <w:t>Pentru</w:t>
      </w:r>
      <w:r>
        <w:rPr>
          <w:noProof w:val="0"/>
          <w:lang w:eastAsia="ru-RU"/>
        </w:rPr>
        <w:t xml:space="preserve"> </w:t>
      </w:r>
      <w:r w:rsidRPr="00F50843">
        <w:rPr>
          <w:noProof w:val="0"/>
          <w:lang w:val="en-US" w:eastAsia="ru-RU"/>
        </w:rPr>
        <w:t>mai</w:t>
      </w:r>
      <w:r>
        <w:rPr>
          <w:noProof w:val="0"/>
          <w:lang w:eastAsia="ru-RU"/>
        </w:rPr>
        <w:t xml:space="preserve"> </w:t>
      </w:r>
      <w:r w:rsidRPr="00F50843">
        <w:rPr>
          <w:noProof w:val="0"/>
          <w:lang w:val="en-US" w:eastAsia="ru-RU"/>
        </w:rPr>
        <w:t>multe</w:t>
      </w:r>
      <w:r>
        <w:rPr>
          <w:noProof w:val="0"/>
          <w:lang w:eastAsia="ru-RU"/>
        </w:rPr>
        <w:t xml:space="preserve"> </w:t>
      </w:r>
      <w:r w:rsidRPr="00F50843">
        <w:rPr>
          <w:noProof w:val="0"/>
          <w:lang w:val="en-US" w:eastAsia="ru-RU"/>
        </w:rPr>
        <w:t>loturi</w:t>
      </w:r>
      <w:r>
        <w:rPr>
          <w:noProof w:val="0"/>
          <w:lang w:val="en-US" w:eastAsia="ru-RU"/>
        </w:rPr>
        <w:t xml:space="preserve"> </w:t>
      </w:r>
      <w:r w:rsidRPr="008B4B21">
        <w:rPr>
          <w:b/>
          <w:noProof w:val="0"/>
          <w:lang w:val="en-US" w:eastAsia="ru-RU"/>
        </w:rPr>
        <w:t>- V</w:t>
      </w:r>
    </w:p>
    <w:p w14:paraId="4DD4AE5B" w14:textId="77777777" w:rsidR="00217864" w:rsidRPr="00BE362C" w:rsidRDefault="00217864" w:rsidP="0021786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eastAsia="ru-RU"/>
        </w:rPr>
        <w:t xml:space="preserve"> </w:t>
      </w:r>
      <w:r w:rsidRPr="00BE362C">
        <w:rPr>
          <w:noProof w:val="0"/>
          <w:lang w:val="ru-RU" w:eastAsia="ru-RU"/>
        </w:rPr>
        <w:t>toate</w:t>
      </w:r>
      <w:r>
        <w:rPr>
          <w:noProof w:val="0"/>
          <w:lang w:eastAsia="ru-RU"/>
        </w:rPr>
        <w:t xml:space="preserve"> </w:t>
      </w:r>
      <w:r w:rsidRPr="00BE362C">
        <w:rPr>
          <w:noProof w:val="0"/>
          <w:lang w:val="ru-RU" w:eastAsia="ru-RU"/>
        </w:rPr>
        <w:t>loturile;</w:t>
      </w:r>
    </w:p>
    <w:p w14:paraId="7331AB07" w14:textId="77777777" w:rsidR="00217864" w:rsidRPr="00362B5D" w:rsidRDefault="00217864" w:rsidP="0021786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537B20CE" w14:textId="77777777" w:rsidR="00217864" w:rsidRPr="0094296A" w:rsidRDefault="00217864" w:rsidP="0021786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ofertelor alternative:    </w:t>
      </w:r>
      <w:r w:rsidRPr="00F50843">
        <w:rPr>
          <w:noProof w:val="0"/>
          <w:sz w:val="20"/>
          <w:lang w:val="en-US" w:eastAsia="ru-RU"/>
        </w:rPr>
        <w:t xml:space="preserve"> </w:t>
      </w:r>
      <w:r w:rsidRPr="00F50843">
        <w:rPr>
          <w:noProof w:val="0"/>
          <w:sz w:val="22"/>
          <w:szCs w:val="22"/>
          <w:u w:val="single"/>
          <w:lang w:val="en-US" w:eastAsia="ru-RU"/>
        </w:rPr>
        <w:t>nu se admite</w:t>
      </w:r>
      <w:r w:rsidRPr="0094296A">
        <w:rPr>
          <w:b/>
          <w:noProof w:val="0"/>
          <w:lang w:val="en-US" w:eastAsia="ru-RU"/>
        </w:rPr>
        <w:t xml:space="preserve"> </w:t>
      </w:r>
    </w:p>
    <w:p w14:paraId="35A66304" w14:textId="77777777" w:rsidR="00217864" w:rsidRPr="0094296A" w:rsidRDefault="00217864" w:rsidP="00217864">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4B3164AC" w14:textId="77777777" w:rsidR="00217864" w:rsidRPr="00BE362C" w:rsidRDefault="00217864" w:rsidP="0021786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Pr>
          <w:noProof w:val="0"/>
          <w:u w:val="single"/>
          <w:lang w:val="it-IT" w:eastAsia="ru-RU"/>
        </w:rPr>
        <w:t xml:space="preserve">50 zile </w:t>
      </w:r>
      <w:r w:rsidRPr="00F50843">
        <w:rPr>
          <w:noProof w:val="0"/>
          <w:u w:val="single"/>
          <w:lang w:val="it-IT" w:eastAsia="ru-RU"/>
        </w:rPr>
        <w:t xml:space="preserve"> de  la semnarea contractului</w:t>
      </w:r>
      <w:r>
        <w:rPr>
          <w:b/>
          <w:noProof w:val="0"/>
          <w:lang w:val="it-IT" w:eastAsia="ru-RU"/>
        </w:rPr>
        <w:t xml:space="preserve"> </w:t>
      </w:r>
    </w:p>
    <w:p w14:paraId="40EFFA9E" w14:textId="77777777" w:rsidR="00217864" w:rsidRPr="00BE362C" w:rsidRDefault="00217864" w:rsidP="0021786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Pr="00F50843">
        <w:rPr>
          <w:noProof w:val="0"/>
          <w:u w:val="single"/>
          <w:lang w:val="it-IT" w:eastAsia="ru-RU"/>
        </w:rPr>
        <w:t>31.12.2026</w:t>
      </w:r>
    </w:p>
    <w:p w14:paraId="516E5AF6" w14:textId="77777777" w:rsidR="00217864" w:rsidRPr="00BE362C" w:rsidRDefault="00217864" w:rsidP="0021786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 xml:space="preserve">  </w:t>
      </w:r>
      <w:r w:rsidRPr="00BE362C">
        <w:rPr>
          <w:b/>
          <w:noProof w:val="0"/>
          <w:lang w:val="it-IT" w:eastAsia="ru-RU"/>
        </w:rPr>
        <w:t>__</w:t>
      </w:r>
      <w:r w:rsidRPr="00F50843">
        <w:rPr>
          <w:noProof w:val="0"/>
          <w:u w:val="single"/>
          <w:lang w:val="it-IT" w:eastAsia="ru-RU"/>
        </w:rPr>
        <w:t>nu_</w:t>
      </w:r>
      <w:r>
        <w:rPr>
          <w:b/>
          <w:noProof w:val="0"/>
          <w:lang w:val="it-IT" w:eastAsia="ru-RU"/>
        </w:rPr>
        <w:t>__________</w:t>
      </w:r>
    </w:p>
    <w:p w14:paraId="11A467DC" w14:textId="77777777" w:rsidR="00217864" w:rsidRPr="00F50843" w:rsidRDefault="00217864" w:rsidP="00217864">
      <w:pPr>
        <w:shd w:val="clear" w:color="auto" w:fill="FFFFFF" w:themeFill="background1"/>
        <w:tabs>
          <w:tab w:val="right" w:pos="426"/>
        </w:tabs>
        <w:contextualSpacing/>
        <w:rPr>
          <w:noProof w:val="0"/>
          <w:sz w:val="16"/>
          <w:szCs w:val="16"/>
          <w:lang w:val="ru-RU" w:eastAsia="ru-RU"/>
        </w:rPr>
      </w:pPr>
      <w:r w:rsidRPr="00F50843">
        <w:rPr>
          <w:noProof w:val="0"/>
          <w:sz w:val="16"/>
          <w:szCs w:val="16"/>
          <w:lang w:val="it-IT" w:eastAsia="ru-RU"/>
        </w:rPr>
        <w:t xml:space="preserve">                                                                                                                         </w:t>
      </w:r>
      <w:r w:rsidRPr="00F50843">
        <w:rPr>
          <w:noProof w:val="0"/>
          <w:sz w:val="16"/>
          <w:szCs w:val="16"/>
          <w:lang w:eastAsia="ru-RU"/>
        </w:rPr>
        <w:t xml:space="preserve">     </w:t>
      </w:r>
      <w:r w:rsidRPr="00F50843">
        <w:rPr>
          <w:noProof w:val="0"/>
          <w:sz w:val="16"/>
          <w:szCs w:val="16"/>
          <w:lang w:val="ru-RU" w:eastAsia="ru-RU"/>
        </w:rPr>
        <w:t>(indicați</w:t>
      </w:r>
      <w:r w:rsidRPr="00F50843">
        <w:rPr>
          <w:noProof w:val="0"/>
          <w:sz w:val="16"/>
          <w:szCs w:val="16"/>
          <w:lang w:eastAsia="ru-RU"/>
        </w:rPr>
        <w:t xml:space="preserve"> </w:t>
      </w:r>
      <w:r w:rsidRPr="00F50843">
        <w:rPr>
          <w:noProof w:val="0"/>
          <w:sz w:val="16"/>
          <w:szCs w:val="16"/>
          <w:lang w:val="ru-RU" w:eastAsia="ru-RU"/>
        </w:rPr>
        <w:t>da</w:t>
      </w:r>
      <w:r w:rsidRPr="00F50843">
        <w:rPr>
          <w:noProof w:val="0"/>
          <w:sz w:val="16"/>
          <w:szCs w:val="16"/>
          <w:lang w:eastAsia="ru-RU"/>
        </w:rPr>
        <w:t xml:space="preserve"> </w:t>
      </w:r>
      <w:r w:rsidRPr="00F50843">
        <w:rPr>
          <w:noProof w:val="0"/>
          <w:sz w:val="16"/>
          <w:szCs w:val="16"/>
          <w:lang w:val="ru-RU" w:eastAsia="ru-RU"/>
        </w:rPr>
        <w:t>sau</w:t>
      </w:r>
      <w:r w:rsidRPr="00F50843">
        <w:rPr>
          <w:noProof w:val="0"/>
          <w:sz w:val="16"/>
          <w:szCs w:val="16"/>
          <w:lang w:eastAsia="ru-RU"/>
        </w:rPr>
        <w:t xml:space="preserve"> </w:t>
      </w:r>
      <w:r w:rsidRPr="00F50843">
        <w:rPr>
          <w:noProof w:val="0"/>
          <w:sz w:val="16"/>
          <w:szCs w:val="16"/>
          <w:lang w:val="ru-RU" w:eastAsia="ru-RU"/>
        </w:rPr>
        <w:t>nu)</w:t>
      </w:r>
    </w:p>
    <w:p w14:paraId="6B312A40" w14:textId="77777777" w:rsidR="00217864" w:rsidRPr="00BE362C" w:rsidRDefault="00217864" w:rsidP="0021786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  </w:t>
      </w:r>
      <w:r w:rsidRPr="00F50843">
        <w:rPr>
          <w:noProof w:val="0"/>
          <w:u w:val="single"/>
          <w:lang w:val="it-IT" w:eastAsia="ru-RU"/>
        </w:rPr>
        <w:t>nu se aplica</w:t>
      </w:r>
      <w:r>
        <w:rPr>
          <w:b/>
          <w:noProof w:val="0"/>
          <w:lang w:val="it-IT" w:eastAsia="ru-RU"/>
        </w:rPr>
        <w:t xml:space="preserve"> </w:t>
      </w:r>
    </w:p>
    <w:p w14:paraId="582ED674" w14:textId="77777777" w:rsidR="00217864" w:rsidRPr="0094296A" w:rsidRDefault="00217864" w:rsidP="00217864">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17E60E10" w14:textId="77777777" w:rsidR="00217864" w:rsidRPr="00BE362C" w:rsidRDefault="00217864" w:rsidP="0021786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889" w:type="dxa"/>
        <w:tblLayout w:type="fixed"/>
        <w:tblLook w:val="04A0" w:firstRow="1" w:lastRow="0" w:firstColumn="1" w:lastColumn="0" w:noHBand="0" w:noVBand="1"/>
      </w:tblPr>
      <w:tblGrid>
        <w:gridCol w:w="778"/>
        <w:gridCol w:w="2874"/>
        <w:gridCol w:w="5035"/>
        <w:gridCol w:w="1202"/>
      </w:tblGrid>
      <w:tr w:rsidR="00217864" w:rsidRPr="00BE362C" w14:paraId="1CD0DB5B" w14:textId="77777777" w:rsidTr="00855352">
        <w:tc>
          <w:tcPr>
            <w:tcW w:w="778" w:type="dxa"/>
            <w:shd w:val="clear" w:color="auto" w:fill="auto"/>
          </w:tcPr>
          <w:p w14:paraId="6FB64132" w14:textId="77777777" w:rsidR="00217864" w:rsidRPr="00BE362C" w:rsidRDefault="00217864" w:rsidP="00855352">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2874" w:type="dxa"/>
            <w:shd w:val="clear" w:color="auto" w:fill="auto"/>
          </w:tcPr>
          <w:p w14:paraId="3DEFFCA5" w14:textId="77777777" w:rsidR="00217864" w:rsidRPr="00B5415A" w:rsidRDefault="00217864" w:rsidP="00855352">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3ABC2BEB" w14:textId="77777777" w:rsidR="00217864" w:rsidRPr="00B5415A" w:rsidRDefault="00217864" w:rsidP="00855352">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5035" w:type="dxa"/>
            <w:shd w:val="clear" w:color="auto" w:fill="auto"/>
          </w:tcPr>
          <w:p w14:paraId="5FEDB860" w14:textId="77777777" w:rsidR="00217864" w:rsidRPr="00BE362C" w:rsidRDefault="00217864" w:rsidP="00855352">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02" w:type="dxa"/>
            <w:shd w:val="clear" w:color="auto" w:fill="auto"/>
          </w:tcPr>
          <w:p w14:paraId="3DC72B31" w14:textId="77777777" w:rsidR="00217864" w:rsidRPr="00BE362C" w:rsidRDefault="00217864" w:rsidP="00855352">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217864" w:rsidRPr="00BE362C" w14:paraId="487CEC74" w14:textId="77777777" w:rsidTr="00855352">
        <w:tc>
          <w:tcPr>
            <w:tcW w:w="778" w:type="dxa"/>
            <w:shd w:val="clear" w:color="auto" w:fill="auto"/>
          </w:tcPr>
          <w:p w14:paraId="137C02C2" w14:textId="77777777" w:rsidR="00217864" w:rsidRPr="00F50843"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1</w:t>
            </w:r>
          </w:p>
        </w:tc>
        <w:tc>
          <w:tcPr>
            <w:tcW w:w="2874" w:type="dxa"/>
            <w:shd w:val="clear" w:color="auto" w:fill="auto"/>
          </w:tcPr>
          <w:p w14:paraId="17829802" w14:textId="77777777" w:rsidR="00217864" w:rsidRPr="009341B1" w:rsidRDefault="00217864" w:rsidP="00855352">
            <w:pPr>
              <w:shd w:val="clear" w:color="auto" w:fill="FFFFFF" w:themeFill="background1"/>
              <w:tabs>
                <w:tab w:val="left" w:pos="612"/>
              </w:tabs>
              <w:spacing w:before="120" w:after="120"/>
              <w:rPr>
                <w:iCs/>
                <w:sz w:val="22"/>
                <w:szCs w:val="22"/>
                <w:lang w:eastAsia="ru-RU"/>
              </w:rPr>
            </w:pPr>
            <w:r w:rsidRPr="009341B1">
              <w:rPr>
                <w:iCs/>
                <w:sz w:val="22"/>
                <w:szCs w:val="22"/>
                <w:lang w:eastAsia="ru-RU"/>
              </w:rPr>
              <w:t xml:space="preserve">Duae </w:t>
            </w:r>
          </w:p>
        </w:tc>
        <w:tc>
          <w:tcPr>
            <w:tcW w:w="5035" w:type="dxa"/>
            <w:shd w:val="clear" w:color="auto" w:fill="auto"/>
          </w:tcPr>
          <w:p w14:paraId="080E3BCD" w14:textId="77777777" w:rsidR="00217864" w:rsidRPr="009341B1" w:rsidRDefault="00217864" w:rsidP="00855352">
            <w:pPr>
              <w:shd w:val="clear" w:color="auto" w:fill="FFFFFF" w:themeFill="background1"/>
              <w:tabs>
                <w:tab w:val="left" w:pos="612"/>
              </w:tabs>
              <w:spacing w:before="120" w:after="120"/>
              <w:rPr>
                <w:iCs/>
                <w:sz w:val="22"/>
                <w:szCs w:val="22"/>
                <w:lang w:eastAsia="ru-RU"/>
              </w:rPr>
            </w:pPr>
            <w:r w:rsidRPr="009341B1">
              <w:rPr>
                <w:sz w:val="22"/>
                <w:szCs w:val="22"/>
                <w:lang w:eastAsia="ru-RU"/>
              </w:rPr>
              <w:t>Se va depune formularul DUAE  (semnatura  electronica)</w:t>
            </w:r>
          </w:p>
        </w:tc>
        <w:tc>
          <w:tcPr>
            <w:tcW w:w="1202" w:type="dxa"/>
            <w:shd w:val="clear" w:color="auto" w:fill="auto"/>
          </w:tcPr>
          <w:p w14:paraId="2518EE5B" w14:textId="77777777" w:rsidR="00217864" w:rsidRPr="001F4402" w:rsidRDefault="00217864" w:rsidP="00855352">
            <w:pPr>
              <w:shd w:val="clear" w:color="auto" w:fill="FFFFFF" w:themeFill="background1"/>
              <w:tabs>
                <w:tab w:val="left" w:pos="612"/>
              </w:tabs>
              <w:spacing w:before="120" w:after="120"/>
              <w:rPr>
                <w:iCs/>
                <w:sz w:val="20"/>
                <w:szCs w:val="20"/>
                <w:lang w:eastAsia="ru-RU"/>
              </w:rPr>
            </w:pPr>
            <w:r w:rsidRPr="001F4402">
              <w:rPr>
                <w:iCs/>
                <w:sz w:val="20"/>
                <w:szCs w:val="20"/>
                <w:lang w:eastAsia="ru-RU"/>
              </w:rPr>
              <w:t>obligatoriu</w:t>
            </w:r>
          </w:p>
        </w:tc>
      </w:tr>
      <w:tr w:rsidR="00217864" w:rsidRPr="00BE362C" w14:paraId="55A9ABDF" w14:textId="77777777" w:rsidTr="00855352">
        <w:tc>
          <w:tcPr>
            <w:tcW w:w="778" w:type="dxa"/>
            <w:shd w:val="clear" w:color="auto" w:fill="auto"/>
          </w:tcPr>
          <w:p w14:paraId="7B87FE58" w14:textId="77777777" w:rsidR="00217864" w:rsidRPr="00F50843"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2874" w:type="dxa"/>
            <w:shd w:val="clear" w:color="auto" w:fill="auto"/>
          </w:tcPr>
          <w:p w14:paraId="2B357EDD" w14:textId="77777777" w:rsidR="00217864" w:rsidRPr="008656BE" w:rsidRDefault="00217864" w:rsidP="00855352">
            <w:pPr>
              <w:shd w:val="clear" w:color="auto" w:fill="FFFFFF" w:themeFill="background1"/>
              <w:tabs>
                <w:tab w:val="left" w:pos="612"/>
              </w:tabs>
              <w:spacing w:before="120" w:after="120"/>
              <w:rPr>
                <w:iCs/>
                <w:noProof w:val="0"/>
                <w:lang w:val="en-US" w:eastAsia="ru-RU"/>
              </w:rPr>
            </w:pPr>
            <w:r>
              <w:t>Cerere de participare.</w:t>
            </w:r>
          </w:p>
        </w:tc>
        <w:tc>
          <w:tcPr>
            <w:tcW w:w="5035" w:type="dxa"/>
            <w:shd w:val="clear" w:color="auto" w:fill="auto"/>
          </w:tcPr>
          <w:p w14:paraId="3E50B8BB" w14:textId="77777777" w:rsidR="00217864" w:rsidRPr="008656BE" w:rsidRDefault="00217864" w:rsidP="00855352">
            <w:pPr>
              <w:shd w:val="clear" w:color="auto" w:fill="FFFFFF" w:themeFill="background1"/>
              <w:tabs>
                <w:tab w:val="left" w:pos="612"/>
              </w:tabs>
              <w:spacing w:before="120" w:after="120"/>
              <w:rPr>
                <w:iCs/>
                <w:noProof w:val="0"/>
                <w:lang w:val="en-US" w:eastAsia="ru-RU"/>
              </w:rPr>
            </w:pPr>
            <w:r>
              <w:t>Conform anexei nr. 7 din Documentația standard, aprobată prin Ordinul MF nr. 115 din 15.09.2021, confirmat prin aplicarea semnăturii electronice</w:t>
            </w:r>
          </w:p>
        </w:tc>
        <w:tc>
          <w:tcPr>
            <w:tcW w:w="1202" w:type="dxa"/>
            <w:shd w:val="clear" w:color="auto" w:fill="auto"/>
          </w:tcPr>
          <w:p w14:paraId="39CBAC9C" w14:textId="77777777" w:rsidR="00217864" w:rsidRPr="001F4402" w:rsidRDefault="00217864" w:rsidP="00855352">
            <w:pPr>
              <w:shd w:val="clear" w:color="auto" w:fill="FFFFFF" w:themeFill="background1"/>
              <w:tabs>
                <w:tab w:val="left" w:pos="612"/>
              </w:tabs>
              <w:spacing w:before="120" w:after="120"/>
              <w:rPr>
                <w:iCs/>
                <w:noProof w:val="0"/>
                <w:sz w:val="20"/>
                <w:szCs w:val="20"/>
                <w:lang w:val="en-US" w:eastAsia="ru-RU"/>
              </w:rPr>
            </w:pPr>
            <w:r w:rsidRPr="001F4402">
              <w:rPr>
                <w:iCs/>
                <w:sz w:val="20"/>
                <w:szCs w:val="20"/>
                <w:lang w:eastAsia="ru-RU"/>
              </w:rPr>
              <w:t>obligatoriu</w:t>
            </w:r>
          </w:p>
        </w:tc>
      </w:tr>
      <w:tr w:rsidR="00217864" w:rsidRPr="00BE362C" w14:paraId="74D8C34E" w14:textId="77777777" w:rsidTr="00855352">
        <w:tc>
          <w:tcPr>
            <w:tcW w:w="778" w:type="dxa"/>
            <w:shd w:val="clear" w:color="auto" w:fill="auto"/>
          </w:tcPr>
          <w:p w14:paraId="693363A0" w14:textId="77777777" w:rsidR="00217864" w:rsidRPr="00F50843"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2874" w:type="dxa"/>
            <w:shd w:val="clear" w:color="auto" w:fill="auto"/>
          </w:tcPr>
          <w:p w14:paraId="7381D441" w14:textId="77777777" w:rsidR="00217864" w:rsidRDefault="00217864" w:rsidP="00855352">
            <w:r w:rsidRPr="001D4851">
              <w:t>Declarație privind valabilitatea o</w:t>
            </w:r>
            <w:r>
              <w:t xml:space="preserve">fertei </w:t>
            </w:r>
          </w:p>
        </w:tc>
        <w:tc>
          <w:tcPr>
            <w:tcW w:w="5035" w:type="dxa"/>
            <w:shd w:val="clear" w:color="auto" w:fill="auto"/>
          </w:tcPr>
          <w:p w14:paraId="56B8A75D" w14:textId="77777777" w:rsidR="00217864" w:rsidRDefault="00217864" w:rsidP="00855352">
            <w:r w:rsidRPr="001D4851">
              <w:t xml:space="preserve">Conform anexei nr. 8 din Documentația standard, aprobată prin Ordinul MF nr. 115 din 15.09.2021, confirmat prin aplicarea semnăturii electronice. </w:t>
            </w:r>
          </w:p>
        </w:tc>
        <w:tc>
          <w:tcPr>
            <w:tcW w:w="1202" w:type="dxa"/>
            <w:shd w:val="clear" w:color="auto" w:fill="auto"/>
          </w:tcPr>
          <w:p w14:paraId="04F98E67" w14:textId="77777777" w:rsidR="00217864" w:rsidRPr="001F4402" w:rsidRDefault="00217864" w:rsidP="00855352">
            <w:pPr>
              <w:shd w:val="clear" w:color="auto" w:fill="FFFFFF" w:themeFill="background1"/>
              <w:tabs>
                <w:tab w:val="left" w:pos="612"/>
              </w:tabs>
              <w:spacing w:before="120" w:after="120"/>
              <w:rPr>
                <w:iCs/>
                <w:noProof w:val="0"/>
                <w:sz w:val="20"/>
                <w:szCs w:val="20"/>
                <w:lang w:val="ru-RU" w:eastAsia="ru-RU"/>
              </w:rPr>
            </w:pPr>
            <w:r w:rsidRPr="001F4402">
              <w:rPr>
                <w:iCs/>
                <w:sz w:val="20"/>
                <w:szCs w:val="20"/>
                <w:lang w:eastAsia="ru-RU"/>
              </w:rPr>
              <w:t>Obligatoriu</w:t>
            </w:r>
          </w:p>
        </w:tc>
      </w:tr>
      <w:tr w:rsidR="00217864" w:rsidRPr="00BE362C" w14:paraId="553FF135" w14:textId="77777777" w:rsidTr="00855352">
        <w:tc>
          <w:tcPr>
            <w:tcW w:w="778" w:type="dxa"/>
            <w:shd w:val="clear" w:color="auto" w:fill="auto"/>
          </w:tcPr>
          <w:p w14:paraId="3AC988E3" w14:textId="77777777" w:rsidR="00217864" w:rsidRPr="00F50843"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2874" w:type="dxa"/>
            <w:shd w:val="clear" w:color="auto" w:fill="auto"/>
          </w:tcPr>
          <w:p w14:paraId="6095488D" w14:textId="77777777" w:rsidR="00217864" w:rsidRPr="008656BE" w:rsidRDefault="00217864" w:rsidP="00855352">
            <w:pPr>
              <w:shd w:val="clear" w:color="auto" w:fill="FFFFFF" w:themeFill="background1"/>
              <w:tabs>
                <w:tab w:val="left" w:pos="612"/>
              </w:tabs>
              <w:spacing w:before="120" w:after="120"/>
              <w:rPr>
                <w:iCs/>
                <w:noProof w:val="0"/>
                <w:lang w:val="en-US" w:eastAsia="ru-RU"/>
              </w:rPr>
            </w:pPr>
            <w:r>
              <w:t xml:space="preserve">Garanția pentru ofertă-1% din valoarea oferetei fără TVA </w:t>
            </w:r>
          </w:p>
        </w:tc>
        <w:tc>
          <w:tcPr>
            <w:tcW w:w="5035" w:type="dxa"/>
            <w:shd w:val="clear" w:color="auto" w:fill="auto"/>
          </w:tcPr>
          <w:p w14:paraId="5A0D2C20" w14:textId="77777777" w:rsidR="00217864" w:rsidRPr="008656BE" w:rsidRDefault="00217864" w:rsidP="00855352">
            <w:pPr>
              <w:shd w:val="clear" w:color="auto" w:fill="FFFFFF" w:themeFill="background1"/>
              <w:tabs>
                <w:tab w:val="left" w:pos="612"/>
              </w:tabs>
              <w:spacing w:before="120" w:after="120"/>
              <w:rPr>
                <w:iCs/>
                <w:noProof w:val="0"/>
                <w:lang w:val="en-US" w:eastAsia="ru-RU"/>
              </w:rPr>
            </w:pPr>
            <w:r>
              <w:t>Conform anexei nr. 9 din Documentația standard, aprobată prin Ordinul MF nr. 115 din 15.09.2021, confirmat prin aplicarea semnăturii electronice.</w:t>
            </w:r>
          </w:p>
        </w:tc>
        <w:tc>
          <w:tcPr>
            <w:tcW w:w="1202" w:type="dxa"/>
            <w:shd w:val="clear" w:color="auto" w:fill="auto"/>
          </w:tcPr>
          <w:p w14:paraId="4662BED6" w14:textId="77777777" w:rsidR="00217864" w:rsidRPr="001F4402" w:rsidRDefault="00217864" w:rsidP="00855352">
            <w:pPr>
              <w:shd w:val="clear" w:color="auto" w:fill="FFFFFF" w:themeFill="background1"/>
              <w:tabs>
                <w:tab w:val="left" w:pos="612"/>
              </w:tabs>
              <w:spacing w:before="120" w:after="120"/>
              <w:rPr>
                <w:iCs/>
                <w:noProof w:val="0"/>
                <w:sz w:val="20"/>
                <w:szCs w:val="20"/>
                <w:lang w:val="ru-RU" w:eastAsia="ru-RU"/>
              </w:rPr>
            </w:pPr>
            <w:r w:rsidRPr="001F4402">
              <w:rPr>
                <w:iCs/>
                <w:sz w:val="20"/>
                <w:szCs w:val="20"/>
                <w:lang w:eastAsia="ru-RU"/>
              </w:rPr>
              <w:t>Obligatoriu</w:t>
            </w:r>
          </w:p>
        </w:tc>
      </w:tr>
      <w:tr w:rsidR="00217864" w:rsidRPr="00BE362C" w14:paraId="5D41995C" w14:textId="77777777" w:rsidTr="00855352">
        <w:tc>
          <w:tcPr>
            <w:tcW w:w="778" w:type="dxa"/>
            <w:shd w:val="clear" w:color="auto" w:fill="auto"/>
          </w:tcPr>
          <w:p w14:paraId="11155373" w14:textId="77777777" w:rsidR="00217864" w:rsidRPr="00F50843"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5</w:t>
            </w:r>
          </w:p>
        </w:tc>
        <w:tc>
          <w:tcPr>
            <w:tcW w:w="2874" w:type="dxa"/>
            <w:shd w:val="clear" w:color="auto" w:fill="auto"/>
          </w:tcPr>
          <w:p w14:paraId="7A2F2A68" w14:textId="77777777" w:rsidR="00217864" w:rsidRPr="008656BE" w:rsidRDefault="00217864" w:rsidP="00855352">
            <w:pPr>
              <w:shd w:val="clear" w:color="auto" w:fill="FFFFFF" w:themeFill="background1"/>
              <w:tabs>
                <w:tab w:val="left" w:pos="612"/>
              </w:tabs>
              <w:spacing w:before="120" w:after="120"/>
              <w:rPr>
                <w:iCs/>
                <w:noProof w:val="0"/>
                <w:lang w:val="en-US" w:eastAsia="ru-RU"/>
              </w:rPr>
            </w:pPr>
            <w:r>
              <w:t xml:space="preserve">Oferta (specificația tehnică și de preț) </w:t>
            </w:r>
          </w:p>
        </w:tc>
        <w:tc>
          <w:tcPr>
            <w:tcW w:w="5035" w:type="dxa"/>
            <w:shd w:val="clear" w:color="auto" w:fill="auto"/>
          </w:tcPr>
          <w:p w14:paraId="7E7ACA7E" w14:textId="77777777" w:rsidR="00217864" w:rsidRPr="008656BE" w:rsidRDefault="00217864" w:rsidP="00855352">
            <w:pPr>
              <w:shd w:val="clear" w:color="auto" w:fill="FFFFFF" w:themeFill="background1"/>
              <w:tabs>
                <w:tab w:val="left" w:pos="612"/>
              </w:tabs>
              <w:spacing w:before="120" w:after="120"/>
              <w:rPr>
                <w:iCs/>
                <w:noProof w:val="0"/>
                <w:lang w:val="en-US" w:eastAsia="ru-RU"/>
              </w:rPr>
            </w:pPr>
            <w:r>
              <w:t>Conform anexei nr. 22 și 23 din Documentația standard, aprobată prin Ordinul MF nr. 115 din 15.09.2021, confirmat prin aplicarea semnăturii electronice.</w:t>
            </w:r>
          </w:p>
        </w:tc>
        <w:tc>
          <w:tcPr>
            <w:tcW w:w="1202" w:type="dxa"/>
            <w:shd w:val="clear" w:color="auto" w:fill="auto"/>
          </w:tcPr>
          <w:p w14:paraId="47B74792" w14:textId="77777777" w:rsidR="00217864" w:rsidRPr="001F4402" w:rsidRDefault="00217864" w:rsidP="00855352">
            <w:pPr>
              <w:shd w:val="clear" w:color="auto" w:fill="FFFFFF" w:themeFill="background1"/>
              <w:tabs>
                <w:tab w:val="left" w:pos="612"/>
              </w:tabs>
              <w:spacing w:before="120" w:after="120"/>
              <w:rPr>
                <w:iCs/>
                <w:noProof w:val="0"/>
                <w:sz w:val="20"/>
                <w:szCs w:val="20"/>
                <w:lang w:val="ru-RU" w:eastAsia="ru-RU"/>
              </w:rPr>
            </w:pPr>
            <w:r w:rsidRPr="001F4402">
              <w:rPr>
                <w:iCs/>
                <w:sz w:val="20"/>
                <w:szCs w:val="20"/>
                <w:lang w:eastAsia="ru-RU"/>
              </w:rPr>
              <w:t>Obligatoriu</w:t>
            </w:r>
          </w:p>
        </w:tc>
      </w:tr>
      <w:tr w:rsidR="00217864" w:rsidRPr="00BE362C" w14:paraId="792015FA" w14:textId="77777777" w:rsidTr="00855352">
        <w:tc>
          <w:tcPr>
            <w:tcW w:w="778" w:type="dxa"/>
            <w:shd w:val="clear" w:color="auto" w:fill="auto"/>
          </w:tcPr>
          <w:p w14:paraId="38A538C9" w14:textId="77777777" w:rsidR="00217864" w:rsidRPr="00F50843"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2874" w:type="dxa"/>
            <w:shd w:val="clear" w:color="auto" w:fill="auto"/>
          </w:tcPr>
          <w:p w14:paraId="3580531B" w14:textId="77777777" w:rsidR="00217864" w:rsidRPr="008656BE" w:rsidRDefault="00217864" w:rsidP="00855352">
            <w:pPr>
              <w:shd w:val="clear" w:color="auto" w:fill="FFFFFF" w:themeFill="background1"/>
              <w:tabs>
                <w:tab w:val="left" w:pos="612"/>
              </w:tabs>
              <w:spacing w:before="120" w:after="120"/>
              <w:rPr>
                <w:iCs/>
                <w:noProof w:val="0"/>
                <w:lang w:val="en-US" w:eastAsia="ru-RU"/>
              </w:rPr>
            </w:pPr>
            <w:r>
              <w:t xml:space="preserve">Extras din Registrul persoanelor juridice </w:t>
            </w:r>
          </w:p>
        </w:tc>
        <w:tc>
          <w:tcPr>
            <w:tcW w:w="5035" w:type="dxa"/>
            <w:shd w:val="clear" w:color="auto" w:fill="auto"/>
          </w:tcPr>
          <w:p w14:paraId="170115B7" w14:textId="77777777" w:rsidR="00217864" w:rsidRPr="008656BE" w:rsidRDefault="00217864" w:rsidP="00855352">
            <w:pPr>
              <w:shd w:val="clear" w:color="auto" w:fill="FFFFFF" w:themeFill="background1"/>
              <w:tabs>
                <w:tab w:val="left" w:pos="612"/>
              </w:tabs>
              <w:spacing w:before="120" w:after="120"/>
              <w:rPr>
                <w:iCs/>
                <w:noProof w:val="0"/>
                <w:lang w:val="en-US" w:eastAsia="ru-RU"/>
              </w:rPr>
            </w:pPr>
            <w:r>
              <w:t>Copie, confirmată prin aplicarea semnăturii electronice</w:t>
            </w:r>
          </w:p>
        </w:tc>
        <w:tc>
          <w:tcPr>
            <w:tcW w:w="1202" w:type="dxa"/>
            <w:shd w:val="clear" w:color="auto" w:fill="auto"/>
          </w:tcPr>
          <w:p w14:paraId="1FAADE55" w14:textId="77777777" w:rsidR="00217864" w:rsidRPr="001F4402" w:rsidRDefault="00217864" w:rsidP="00855352">
            <w:pPr>
              <w:shd w:val="clear" w:color="auto" w:fill="FFFFFF" w:themeFill="background1"/>
              <w:tabs>
                <w:tab w:val="left" w:pos="612"/>
              </w:tabs>
              <w:spacing w:before="120" w:after="120"/>
              <w:rPr>
                <w:iCs/>
                <w:noProof w:val="0"/>
                <w:sz w:val="20"/>
                <w:szCs w:val="20"/>
                <w:lang w:val="ru-RU" w:eastAsia="ru-RU"/>
              </w:rPr>
            </w:pPr>
            <w:r w:rsidRPr="001F4402">
              <w:rPr>
                <w:iCs/>
                <w:sz w:val="20"/>
                <w:szCs w:val="20"/>
                <w:lang w:eastAsia="ru-RU"/>
              </w:rPr>
              <w:t>Obligatoriu</w:t>
            </w:r>
          </w:p>
        </w:tc>
      </w:tr>
      <w:tr w:rsidR="00217864" w:rsidRPr="00BE362C" w14:paraId="76A27CEB" w14:textId="77777777" w:rsidTr="00855352">
        <w:tc>
          <w:tcPr>
            <w:tcW w:w="778" w:type="dxa"/>
            <w:shd w:val="clear" w:color="auto" w:fill="auto"/>
          </w:tcPr>
          <w:p w14:paraId="5EF81360" w14:textId="77777777" w:rsidR="00217864" w:rsidRPr="00F50843"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2874" w:type="dxa"/>
            <w:shd w:val="clear" w:color="auto" w:fill="auto"/>
          </w:tcPr>
          <w:p w14:paraId="6E0C37F1" w14:textId="77777777" w:rsidR="00217864" w:rsidRPr="008656BE" w:rsidRDefault="00217864" w:rsidP="00855352">
            <w:pPr>
              <w:shd w:val="clear" w:color="auto" w:fill="FFFFFF" w:themeFill="background1"/>
              <w:tabs>
                <w:tab w:val="left" w:pos="612"/>
              </w:tabs>
              <w:spacing w:before="120" w:after="120"/>
              <w:rPr>
                <w:iCs/>
                <w:noProof w:val="0"/>
                <w:lang w:val="en-US" w:eastAsia="ru-RU"/>
              </w:rPr>
            </w:pPr>
            <w:r>
              <w:t xml:space="preserve">Certificat de efectuare sistematică a plății impozitelor, contribuțiilor </w:t>
            </w:r>
          </w:p>
        </w:tc>
        <w:tc>
          <w:tcPr>
            <w:tcW w:w="5035" w:type="dxa"/>
            <w:shd w:val="clear" w:color="auto" w:fill="auto"/>
          </w:tcPr>
          <w:p w14:paraId="65CB123B" w14:textId="77777777" w:rsidR="00217864" w:rsidRPr="008656BE" w:rsidRDefault="00217864" w:rsidP="00855352">
            <w:pPr>
              <w:shd w:val="clear" w:color="auto" w:fill="FFFFFF" w:themeFill="background1"/>
              <w:tabs>
                <w:tab w:val="left" w:pos="612"/>
              </w:tabs>
              <w:spacing w:before="120" w:after="120"/>
              <w:rPr>
                <w:iCs/>
                <w:noProof w:val="0"/>
                <w:lang w:val="en-US" w:eastAsia="ru-RU"/>
              </w:rPr>
            </w:pPr>
            <w:r>
              <w:t>Certificat privind lipsa sau existența datoriilor față de Bugetul Public Național, eliberat de Serviciul Fiscal de Stat al RM confirmat prin aplicarea semnăturii electronice</w:t>
            </w:r>
          </w:p>
        </w:tc>
        <w:tc>
          <w:tcPr>
            <w:tcW w:w="1202" w:type="dxa"/>
            <w:shd w:val="clear" w:color="auto" w:fill="auto"/>
          </w:tcPr>
          <w:p w14:paraId="3A87610A" w14:textId="77777777" w:rsidR="00217864" w:rsidRPr="001F4402" w:rsidRDefault="00217864" w:rsidP="00855352">
            <w:pPr>
              <w:shd w:val="clear" w:color="auto" w:fill="FFFFFF" w:themeFill="background1"/>
              <w:tabs>
                <w:tab w:val="left" w:pos="612"/>
              </w:tabs>
              <w:spacing w:before="120" w:after="120"/>
              <w:rPr>
                <w:iCs/>
                <w:noProof w:val="0"/>
                <w:sz w:val="20"/>
                <w:szCs w:val="20"/>
                <w:lang w:val="ru-RU" w:eastAsia="ru-RU"/>
              </w:rPr>
            </w:pPr>
            <w:r w:rsidRPr="001F4402">
              <w:rPr>
                <w:iCs/>
                <w:sz w:val="20"/>
                <w:szCs w:val="20"/>
                <w:lang w:eastAsia="ru-RU"/>
              </w:rPr>
              <w:t>Obligatoriu</w:t>
            </w:r>
          </w:p>
        </w:tc>
      </w:tr>
      <w:tr w:rsidR="00217864" w:rsidRPr="00BE362C" w14:paraId="2AB55035" w14:textId="77777777" w:rsidTr="00855352">
        <w:tc>
          <w:tcPr>
            <w:tcW w:w="778" w:type="dxa"/>
            <w:shd w:val="clear" w:color="auto" w:fill="auto"/>
          </w:tcPr>
          <w:p w14:paraId="529F3DBA" w14:textId="77777777" w:rsidR="00217864" w:rsidRPr="00F50843"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2874" w:type="dxa"/>
            <w:shd w:val="clear" w:color="auto" w:fill="auto"/>
          </w:tcPr>
          <w:p w14:paraId="420FFA3D" w14:textId="77777777" w:rsidR="00217864" w:rsidRPr="00BA4E74" w:rsidRDefault="00217864" w:rsidP="00855352">
            <w:pPr>
              <w:shd w:val="clear" w:color="auto" w:fill="FFFFFF" w:themeFill="background1"/>
              <w:tabs>
                <w:tab w:val="left" w:pos="612"/>
              </w:tabs>
              <w:spacing w:before="120" w:after="120"/>
              <w:rPr>
                <w:iCs/>
                <w:noProof w:val="0"/>
                <w:lang w:val="en-US" w:eastAsia="ru-RU"/>
              </w:rPr>
            </w:pPr>
            <w:r>
              <w:t xml:space="preserve">Declarație privind confirmarea identității benefciarilor efectivi și neîncadrarea acestora în situația condamnării pentru participarea la activități ale unei organizații sau grupări criminale, pentru corupție, fraudă și/sau spălare de bani </w:t>
            </w:r>
          </w:p>
        </w:tc>
        <w:tc>
          <w:tcPr>
            <w:tcW w:w="5035" w:type="dxa"/>
            <w:shd w:val="clear" w:color="auto" w:fill="auto"/>
          </w:tcPr>
          <w:p w14:paraId="79FFBEB0" w14:textId="77777777" w:rsidR="00217864" w:rsidRPr="00BA4E74" w:rsidRDefault="00217864" w:rsidP="00855352">
            <w:pPr>
              <w:shd w:val="clear" w:color="auto" w:fill="FFFFFF" w:themeFill="background1"/>
              <w:tabs>
                <w:tab w:val="left" w:pos="612"/>
              </w:tabs>
              <w:spacing w:before="120" w:after="120"/>
              <w:rPr>
                <w:iCs/>
                <w:noProof w:val="0"/>
                <w:lang w:val="en-US" w:eastAsia="ru-RU"/>
              </w:rPr>
            </w:pPr>
            <w:r>
              <w:t>Originală confirmată prin aplicarea semnăturii electronice</w:t>
            </w:r>
          </w:p>
        </w:tc>
        <w:tc>
          <w:tcPr>
            <w:tcW w:w="1202" w:type="dxa"/>
            <w:shd w:val="clear" w:color="auto" w:fill="auto"/>
          </w:tcPr>
          <w:p w14:paraId="63435F8B" w14:textId="77777777" w:rsidR="00217864" w:rsidRPr="001F4402" w:rsidRDefault="00217864" w:rsidP="00855352">
            <w:pPr>
              <w:shd w:val="clear" w:color="auto" w:fill="FFFFFF" w:themeFill="background1"/>
              <w:tabs>
                <w:tab w:val="left" w:pos="612"/>
              </w:tabs>
              <w:spacing w:before="120" w:after="120"/>
              <w:rPr>
                <w:iCs/>
                <w:noProof w:val="0"/>
                <w:sz w:val="20"/>
                <w:szCs w:val="20"/>
                <w:lang w:val="ru-RU" w:eastAsia="ru-RU"/>
              </w:rPr>
            </w:pPr>
            <w:r w:rsidRPr="001F4402">
              <w:rPr>
                <w:iCs/>
                <w:sz w:val="20"/>
                <w:szCs w:val="20"/>
                <w:lang w:eastAsia="ru-RU"/>
              </w:rPr>
              <w:t>Obligatoriu</w:t>
            </w:r>
          </w:p>
        </w:tc>
      </w:tr>
      <w:tr w:rsidR="00217864" w:rsidRPr="00BE362C" w14:paraId="5A5D7713" w14:textId="77777777" w:rsidTr="00855352">
        <w:tc>
          <w:tcPr>
            <w:tcW w:w="778" w:type="dxa"/>
            <w:shd w:val="clear" w:color="auto" w:fill="auto"/>
          </w:tcPr>
          <w:p w14:paraId="08D2CCA3" w14:textId="77777777" w:rsidR="00217864" w:rsidRPr="00F50843"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9</w:t>
            </w:r>
          </w:p>
        </w:tc>
        <w:tc>
          <w:tcPr>
            <w:tcW w:w="2874" w:type="dxa"/>
            <w:shd w:val="clear" w:color="auto" w:fill="auto"/>
          </w:tcPr>
          <w:p w14:paraId="1A01325A" w14:textId="77777777" w:rsidR="00217864" w:rsidRPr="00BA4E74" w:rsidRDefault="00217864" w:rsidP="00855352">
            <w:pPr>
              <w:shd w:val="clear" w:color="auto" w:fill="FFFFFF" w:themeFill="background1"/>
              <w:tabs>
                <w:tab w:val="left" w:pos="612"/>
              </w:tabs>
              <w:spacing w:before="120" w:after="120"/>
              <w:rPr>
                <w:iCs/>
                <w:noProof w:val="0"/>
                <w:lang w:val="en-US" w:eastAsia="ru-RU"/>
              </w:rPr>
            </w:pPr>
            <w:r>
              <w:t xml:space="preserve">Prezentarea informației privind capacitatea tehnică și experiență specifică </w:t>
            </w:r>
          </w:p>
        </w:tc>
        <w:tc>
          <w:tcPr>
            <w:tcW w:w="5035" w:type="dxa"/>
            <w:shd w:val="clear" w:color="auto" w:fill="auto"/>
          </w:tcPr>
          <w:p w14:paraId="3AF575D2" w14:textId="77777777" w:rsidR="00217864" w:rsidRPr="00BA4E74" w:rsidRDefault="00217864" w:rsidP="00855352">
            <w:pPr>
              <w:shd w:val="clear" w:color="auto" w:fill="FFFFFF" w:themeFill="background1"/>
              <w:tabs>
                <w:tab w:val="left" w:pos="612"/>
              </w:tabs>
              <w:spacing w:before="120" w:after="120"/>
              <w:rPr>
                <w:iCs/>
                <w:noProof w:val="0"/>
                <w:lang w:val="en-US" w:eastAsia="ru-RU"/>
              </w:rPr>
            </w:pPr>
            <w:r>
              <w:t>OE va prezenta documente confirmative că este producătorul sau reprezentantul official al acestuia în procedura respective și că aretot sprijinul privind producerea sau livrarea bunului la locul destinației, confirmarea că dispune de service autorizate de deservire/reparație a bunului achiziționat, minim pe perioada de garanție sau un contract de prestări servicii cu o persoană terță, confirmată prin aplicarea semnăturii electronice</w:t>
            </w:r>
          </w:p>
        </w:tc>
        <w:tc>
          <w:tcPr>
            <w:tcW w:w="1202" w:type="dxa"/>
            <w:shd w:val="clear" w:color="auto" w:fill="auto"/>
          </w:tcPr>
          <w:p w14:paraId="75B5CBEF" w14:textId="77777777" w:rsidR="00217864" w:rsidRPr="001F4402" w:rsidRDefault="00217864" w:rsidP="00855352">
            <w:pPr>
              <w:shd w:val="clear" w:color="auto" w:fill="FFFFFF" w:themeFill="background1"/>
              <w:tabs>
                <w:tab w:val="left" w:pos="612"/>
              </w:tabs>
              <w:spacing w:before="120" w:after="120"/>
              <w:rPr>
                <w:iCs/>
                <w:noProof w:val="0"/>
                <w:sz w:val="20"/>
                <w:szCs w:val="20"/>
                <w:lang w:val="ru-RU" w:eastAsia="ru-RU"/>
              </w:rPr>
            </w:pPr>
            <w:r w:rsidRPr="001F4402">
              <w:rPr>
                <w:iCs/>
                <w:sz w:val="20"/>
                <w:szCs w:val="20"/>
                <w:lang w:eastAsia="ru-RU"/>
              </w:rPr>
              <w:t>Obligatoriu</w:t>
            </w:r>
          </w:p>
        </w:tc>
      </w:tr>
      <w:tr w:rsidR="00217864" w:rsidRPr="00BE362C" w14:paraId="47BE2D62" w14:textId="77777777" w:rsidTr="00855352">
        <w:tc>
          <w:tcPr>
            <w:tcW w:w="778" w:type="dxa"/>
            <w:shd w:val="clear" w:color="auto" w:fill="auto"/>
          </w:tcPr>
          <w:p w14:paraId="4EADF96E" w14:textId="77777777" w:rsidR="00217864" w:rsidRPr="00F50843"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2874" w:type="dxa"/>
            <w:shd w:val="clear" w:color="auto" w:fill="auto"/>
          </w:tcPr>
          <w:p w14:paraId="0346CF86" w14:textId="77777777" w:rsidR="00217864" w:rsidRPr="00BA4E74"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 xml:space="preserve">Declaratie privind termenul de garantie a bunului si post garantie </w:t>
            </w:r>
          </w:p>
        </w:tc>
        <w:tc>
          <w:tcPr>
            <w:tcW w:w="5035" w:type="dxa"/>
            <w:shd w:val="clear" w:color="auto" w:fill="auto"/>
          </w:tcPr>
          <w:p w14:paraId="4E9403FF" w14:textId="77777777" w:rsidR="00217864" w:rsidRPr="00BA4E74" w:rsidRDefault="00217864" w:rsidP="00855352">
            <w:pPr>
              <w:shd w:val="clear" w:color="auto" w:fill="FFFFFF" w:themeFill="background1"/>
              <w:tabs>
                <w:tab w:val="left" w:pos="612"/>
              </w:tabs>
              <w:spacing w:before="120" w:after="120"/>
            </w:pPr>
            <w:r>
              <w:t>Minim 24 luni.                                             Notă:Pe perioada termenului de garanție cheltuielile de transport, piesele de schimb defecte vor fi suportate de către Vînzător. În caz de careva defecțiuni tehnice, în perioada de garanție a bunului, Vînzătorul se obligă în termen de 48 ore să înlăture defecțiunile tehnice, asigurînd buna funcționare a bunului. Semnat electronic de către reprezentantul legal al operatorul economic</w:t>
            </w:r>
            <w:r w:rsidRPr="00BA4E74">
              <w:rPr>
                <w:iCs/>
                <w:noProof w:val="0"/>
                <w:lang w:val="en-US" w:eastAsia="ru-RU"/>
              </w:rPr>
              <w:t xml:space="preserve"> </w:t>
            </w:r>
          </w:p>
        </w:tc>
        <w:tc>
          <w:tcPr>
            <w:tcW w:w="1202" w:type="dxa"/>
            <w:shd w:val="clear" w:color="auto" w:fill="auto"/>
          </w:tcPr>
          <w:p w14:paraId="1F6A2FF3" w14:textId="77777777" w:rsidR="00217864" w:rsidRPr="001F4402" w:rsidRDefault="00217864" w:rsidP="00855352">
            <w:pPr>
              <w:shd w:val="clear" w:color="auto" w:fill="FFFFFF" w:themeFill="background1"/>
              <w:tabs>
                <w:tab w:val="left" w:pos="612"/>
              </w:tabs>
              <w:spacing w:before="120" w:after="120"/>
              <w:rPr>
                <w:iCs/>
                <w:noProof w:val="0"/>
                <w:sz w:val="20"/>
                <w:szCs w:val="20"/>
                <w:lang w:val="ru-RU" w:eastAsia="ru-RU"/>
              </w:rPr>
            </w:pPr>
            <w:r w:rsidRPr="001F4402">
              <w:rPr>
                <w:iCs/>
                <w:sz w:val="20"/>
                <w:szCs w:val="20"/>
                <w:lang w:eastAsia="ru-RU"/>
              </w:rPr>
              <w:t>Obligatoriu</w:t>
            </w:r>
          </w:p>
        </w:tc>
      </w:tr>
      <w:tr w:rsidR="00217864" w:rsidRPr="00BE362C" w14:paraId="5E71110A" w14:textId="77777777" w:rsidTr="00855352">
        <w:tc>
          <w:tcPr>
            <w:tcW w:w="778" w:type="dxa"/>
            <w:shd w:val="clear" w:color="auto" w:fill="auto"/>
          </w:tcPr>
          <w:p w14:paraId="65DFD39A" w14:textId="77777777" w:rsidR="00217864" w:rsidRPr="00C40870"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2874" w:type="dxa"/>
            <w:shd w:val="clear" w:color="auto" w:fill="auto"/>
          </w:tcPr>
          <w:p w14:paraId="56C5B454" w14:textId="77777777" w:rsidR="00217864" w:rsidRPr="00C40870"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Service autorizat de catre producatorul bunului propus</w:t>
            </w:r>
          </w:p>
        </w:tc>
        <w:tc>
          <w:tcPr>
            <w:tcW w:w="5035" w:type="dxa"/>
            <w:shd w:val="clear" w:color="auto" w:fill="auto"/>
          </w:tcPr>
          <w:p w14:paraId="79A3DE3E" w14:textId="77777777" w:rsidR="00217864" w:rsidRPr="00C40870"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Prezentare scrisoare de autorizatie sau contract</w:t>
            </w:r>
          </w:p>
        </w:tc>
        <w:tc>
          <w:tcPr>
            <w:tcW w:w="1202" w:type="dxa"/>
            <w:shd w:val="clear" w:color="auto" w:fill="auto"/>
          </w:tcPr>
          <w:p w14:paraId="1E91E7A9" w14:textId="77777777" w:rsidR="00217864" w:rsidRPr="001F4402" w:rsidRDefault="00217864" w:rsidP="00855352">
            <w:pPr>
              <w:shd w:val="clear" w:color="auto" w:fill="FFFFFF" w:themeFill="background1"/>
              <w:tabs>
                <w:tab w:val="left" w:pos="612"/>
              </w:tabs>
              <w:spacing w:before="120" w:after="120"/>
              <w:rPr>
                <w:iCs/>
                <w:noProof w:val="0"/>
                <w:sz w:val="20"/>
                <w:szCs w:val="20"/>
                <w:lang w:val="ru-RU" w:eastAsia="ru-RU"/>
              </w:rPr>
            </w:pPr>
            <w:r w:rsidRPr="001F4402">
              <w:rPr>
                <w:iCs/>
                <w:sz w:val="20"/>
                <w:szCs w:val="20"/>
                <w:lang w:eastAsia="ru-RU"/>
              </w:rPr>
              <w:t>Obligatoriu</w:t>
            </w:r>
          </w:p>
        </w:tc>
      </w:tr>
      <w:tr w:rsidR="00217864" w:rsidRPr="00BE362C" w14:paraId="684A5D88" w14:textId="77777777" w:rsidTr="00855352">
        <w:tc>
          <w:tcPr>
            <w:tcW w:w="778" w:type="dxa"/>
            <w:shd w:val="clear" w:color="auto" w:fill="auto"/>
          </w:tcPr>
          <w:p w14:paraId="32A793E3" w14:textId="77777777" w:rsidR="00217864" w:rsidRPr="00C40870"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12</w:t>
            </w:r>
          </w:p>
        </w:tc>
        <w:tc>
          <w:tcPr>
            <w:tcW w:w="2874" w:type="dxa"/>
            <w:shd w:val="clear" w:color="auto" w:fill="auto"/>
          </w:tcPr>
          <w:p w14:paraId="61E12A7A" w14:textId="77777777" w:rsidR="00217864" w:rsidRPr="00C40870" w:rsidRDefault="00217864" w:rsidP="00855352">
            <w:pPr>
              <w:shd w:val="clear" w:color="auto" w:fill="FFFFFF" w:themeFill="background1"/>
              <w:tabs>
                <w:tab w:val="left" w:pos="612"/>
              </w:tabs>
              <w:spacing w:before="120" w:after="120"/>
              <w:rPr>
                <w:iCs/>
                <w:noProof w:val="0"/>
                <w:lang w:val="ro-MO" w:eastAsia="ru-RU"/>
              </w:rPr>
            </w:pPr>
            <w:r>
              <w:rPr>
                <w:iCs/>
                <w:noProof w:val="0"/>
                <w:lang w:val="en-US" w:eastAsia="ru-RU"/>
              </w:rPr>
              <w:t xml:space="preserve">Certificate de conformitate a </w:t>
            </w:r>
            <w:r>
              <w:rPr>
                <w:iCs/>
                <w:noProof w:val="0"/>
                <w:lang w:val="ro-MO" w:eastAsia="ru-RU"/>
              </w:rPr>
              <w:t xml:space="preserve">șasiului și a suprastructurii container </w:t>
            </w:r>
            <w:r>
              <w:rPr>
                <w:iCs/>
                <w:noProof w:val="0"/>
                <w:lang w:val="ro-MO" w:eastAsia="ru-RU"/>
              </w:rPr>
              <w:lastRenderedPageBreak/>
              <w:t>transport deseuri</w:t>
            </w:r>
          </w:p>
        </w:tc>
        <w:tc>
          <w:tcPr>
            <w:tcW w:w="5035" w:type="dxa"/>
            <w:shd w:val="clear" w:color="auto" w:fill="auto"/>
          </w:tcPr>
          <w:p w14:paraId="1627814F" w14:textId="77777777" w:rsidR="00217864" w:rsidRPr="00C40870"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Prezentare (copie)</w:t>
            </w:r>
          </w:p>
        </w:tc>
        <w:tc>
          <w:tcPr>
            <w:tcW w:w="1202" w:type="dxa"/>
            <w:shd w:val="clear" w:color="auto" w:fill="auto"/>
          </w:tcPr>
          <w:p w14:paraId="04987843" w14:textId="77777777" w:rsidR="00217864" w:rsidRPr="001F4402" w:rsidRDefault="00217864" w:rsidP="00855352">
            <w:pPr>
              <w:shd w:val="clear" w:color="auto" w:fill="FFFFFF" w:themeFill="background1"/>
              <w:tabs>
                <w:tab w:val="left" w:pos="612"/>
              </w:tabs>
              <w:spacing w:before="120" w:after="120"/>
              <w:rPr>
                <w:iCs/>
                <w:sz w:val="20"/>
                <w:szCs w:val="20"/>
                <w:lang w:eastAsia="ru-RU"/>
              </w:rPr>
            </w:pPr>
            <w:r w:rsidRPr="001F4402">
              <w:rPr>
                <w:iCs/>
                <w:sz w:val="20"/>
                <w:szCs w:val="20"/>
                <w:lang w:eastAsia="ru-RU"/>
              </w:rPr>
              <w:t>Obligatoriu</w:t>
            </w:r>
          </w:p>
        </w:tc>
      </w:tr>
      <w:tr w:rsidR="00217864" w:rsidRPr="00BE362C" w14:paraId="67BD8990" w14:textId="77777777" w:rsidTr="00855352">
        <w:tc>
          <w:tcPr>
            <w:tcW w:w="778" w:type="dxa"/>
            <w:shd w:val="clear" w:color="auto" w:fill="auto"/>
          </w:tcPr>
          <w:p w14:paraId="07F31748" w14:textId="77777777" w:rsidR="00217864"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13</w:t>
            </w:r>
          </w:p>
        </w:tc>
        <w:tc>
          <w:tcPr>
            <w:tcW w:w="2874" w:type="dxa"/>
            <w:shd w:val="clear" w:color="auto" w:fill="auto"/>
          </w:tcPr>
          <w:p w14:paraId="13D0D5B6" w14:textId="77777777" w:rsidR="00217864" w:rsidRPr="00943813" w:rsidRDefault="00217864" w:rsidP="00855352">
            <w:pPr>
              <w:pStyle w:val="aff3"/>
              <w:rPr>
                <w:rFonts w:ascii="Times New Roman" w:hAnsi="Times New Roman" w:cs="Times New Roman"/>
                <w:sz w:val="24"/>
                <w:szCs w:val="24"/>
              </w:rPr>
            </w:pPr>
            <w:r w:rsidRPr="00943813">
              <w:rPr>
                <w:rFonts w:ascii="Times New Roman" w:hAnsi="Times New Roman" w:cs="Times New Roman"/>
                <w:sz w:val="24"/>
                <w:szCs w:val="24"/>
              </w:rPr>
              <w:t>SM EN 1501-1:2021 „Vehicule de colectare a deşeurilor.Cerinţe generale şi cerinţe de securitate. Partea 1: Vehicule de colectare a deşeurilor cu încărcare prin partea din spate”</w:t>
            </w:r>
          </w:p>
          <w:p w14:paraId="4DA37591" w14:textId="77777777" w:rsidR="00217864" w:rsidRPr="00943813" w:rsidRDefault="00217864" w:rsidP="00855352">
            <w:pPr>
              <w:pStyle w:val="aff3"/>
              <w:rPr>
                <w:rFonts w:ascii="Times New Roman" w:hAnsi="Times New Roman" w:cs="Times New Roman"/>
                <w:iCs/>
                <w:sz w:val="24"/>
                <w:szCs w:val="24"/>
                <w:lang w:eastAsia="ru-RU"/>
              </w:rPr>
            </w:pPr>
          </w:p>
        </w:tc>
        <w:tc>
          <w:tcPr>
            <w:tcW w:w="5035" w:type="dxa"/>
            <w:shd w:val="clear" w:color="auto" w:fill="auto"/>
          </w:tcPr>
          <w:p w14:paraId="12E21C56" w14:textId="77777777" w:rsidR="00217864" w:rsidRDefault="00217864" w:rsidP="00855352">
            <w:pPr>
              <w:shd w:val="clear" w:color="auto" w:fill="FFFFFF" w:themeFill="background1"/>
              <w:tabs>
                <w:tab w:val="left" w:pos="612"/>
              </w:tabs>
              <w:spacing w:before="120" w:after="120"/>
              <w:rPr>
                <w:iCs/>
                <w:noProof w:val="0"/>
                <w:lang w:val="en-US" w:eastAsia="ru-RU"/>
              </w:rPr>
            </w:pPr>
            <w:r w:rsidRPr="00943813">
              <w:t>Cerinţe generale şi cerinţe de securitate.</w:t>
            </w:r>
          </w:p>
        </w:tc>
        <w:tc>
          <w:tcPr>
            <w:tcW w:w="1202" w:type="dxa"/>
            <w:shd w:val="clear" w:color="auto" w:fill="auto"/>
          </w:tcPr>
          <w:p w14:paraId="0765CEDC" w14:textId="77777777" w:rsidR="00217864" w:rsidRPr="001F4402" w:rsidRDefault="00217864" w:rsidP="00855352">
            <w:pPr>
              <w:shd w:val="clear" w:color="auto" w:fill="FFFFFF" w:themeFill="background1"/>
              <w:tabs>
                <w:tab w:val="left" w:pos="612"/>
              </w:tabs>
              <w:spacing w:before="120" w:after="120"/>
              <w:rPr>
                <w:iCs/>
                <w:sz w:val="20"/>
                <w:szCs w:val="20"/>
                <w:lang w:eastAsia="ru-RU"/>
              </w:rPr>
            </w:pPr>
            <w:r w:rsidRPr="001F4402">
              <w:rPr>
                <w:iCs/>
                <w:sz w:val="20"/>
                <w:szCs w:val="20"/>
                <w:lang w:eastAsia="ru-RU"/>
              </w:rPr>
              <w:t>Obligatoriu</w:t>
            </w:r>
          </w:p>
        </w:tc>
      </w:tr>
      <w:tr w:rsidR="00217864" w:rsidRPr="00BE362C" w14:paraId="1C3EF905" w14:textId="77777777" w:rsidTr="00855352">
        <w:tc>
          <w:tcPr>
            <w:tcW w:w="778" w:type="dxa"/>
            <w:shd w:val="clear" w:color="auto" w:fill="auto"/>
          </w:tcPr>
          <w:p w14:paraId="6D5349A1" w14:textId="77777777" w:rsidR="00217864" w:rsidRDefault="00217864" w:rsidP="00855352">
            <w:pPr>
              <w:shd w:val="clear" w:color="auto" w:fill="FFFFFF" w:themeFill="background1"/>
              <w:tabs>
                <w:tab w:val="left" w:pos="612"/>
              </w:tabs>
              <w:spacing w:before="120" w:after="120"/>
              <w:rPr>
                <w:iCs/>
                <w:noProof w:val="0"/>
                <w:lang w:val="en-US" w:eastAsia="ru-RU"/>
              </w:rPr>
            </w:pPr>
          </w:p>
        </w:tc>
        <w:tc>
          <w:tcPr>
            <w:tcW w:w="2874" w:type="dxa"/>
            <w:shd w:val="clear" w:color="auto" w:fill="auto"/>
          </w:tcPr>
          <w:p w14:paraId="2F3C8A0B" w14:textId="77777777" w:rsidR="00217864" w:rsidRPr="00943813" w:rsidRDefault="00217864" w:rsidP="00855352">
            <w:pPr>
              <w:pStyle w:val="aff3"/>
              <w:rPr>
                <w:rFonts w:ascii="Times New Roman" w:hAnsi="Times New Roman" w:cs="Times New Roman"/>
                <w:iCs/>
                <w:sz w:val="24"/>
                <w:szCs w:val="24"/>
                <w:lang w:eastAsia="ru-RU"/>
              </w:rPr>
            </w:pPr>
            <w:r w:rsidRPr="00943813">
              <w:rPr>
                <w:rFonts w:ascii="Times New Roman" w:hAnsi="Times New Roman" w:cs="Times New Roman"/>
                <w:sz w:val="24"/>
                <w:szCs w:val="24"/>
              </w:rPr>
              <w:t>Teste de coroziune 535 PRM-EPX  &amp;  648  TPC-PUR TESTS</w:t>
            </w:r>
          </w:p>
        </w:tc>
        <w:tc>
          <w:tcPr>
            <w:tcW w:w="5035" w:type="dxa"/>
            <w:shd w:val="clear" w:color="auto" w:fill="auto"/>
          </w:tcPr>
          <w:p w14:paraId="408898D8" w14:textId="77777777" w:rsidR="00217864" w:rsidRDefault="00217864" w:rsidP="00855352">
            <w:pPr>
              <w:shd w:val="clear" w:color="auto" w:fill="FFFFFF" w:themeFill="background1"/>
              <w:tabs>
                <w:tab w:val="left" w:pos="612"/>
              </w:tabs>
              <w:spacing w:before="120" w:after="120"/>
              <w:rPr>
                <w:iCs/>
                <w:noProof w:val="0"/>
                <w:lang w:val="en-US" w:eastAsia="ru-RU"/>
              </w:rPr>
            </w:pPr>
            <w:r>
              <w:rPr>
                <w:iCs/>
                <w:noProof w:val="0"/>
                <w:lang w:val="en-US" w:eastAsia="ru-RU"/>
              </w:rPr>
              <w:t xml:space="preserve">Certificat </w:t>
            </w:r>
            <w:r>
              <w:t>test</w:t>
            </w:r>
            <w:r w:rsidRPr="00943813">
              <w:t xml:space="preserve"> de coroziune</w:t>
            </w:r>
          </w:p>
        </w:tc>
        <w:tc>
          <w:tcPr>
            <w:tcW w:w="1202" w:type="dxa"/>
            <w:shd w:val="clear" w:color="auto" w:fill="auto"/>
          </w:tcPr>
          <w:p w14:paraId="535C6FEF" w14:textId="77777777" w:rsidR="00217864" w:rsidRPr="001F4402" w:rsidRDefault="00217864" w:rsidP="00855352">
            <w:pPr>
              <w:shd w:val="clear" w:color="auto" w:fill="FFFFFF" w:themeFill="background1"/>
              <w:tabs>
                <w:tab w:val="left" w:pos="612"/>
              </w:tabs>
              <w:spacing w:before="120" w:after="120"/>
              <w:rPr>
                <w:iCs/>
                <w:sz w:val="20"/>
                <w:szCs w:val="20"/>
                <w:lang w:eastAsia="ru-RU"/>
              </w:rPr>
            </w:pPr>
            <w:r w:rsidRPr="001F4402">
              <w:rPr>
                <w:iCs/>
                <w:sz w:val="20"/>
                <w:szCs w:val="20"/>
                <w:lang w:eastAsia="ru-RU"/>
              </w:rPr>
              <w:t>Obligatoriu</w:t>
            </w:r>
          </w:p>
        </w:tc>
      </w:tr>
    </w:tbl>
    <w:p w14:paraId="36E3FC73" w14:textId="77777777" w:rsidR="00217864" w:rsidRPr="00BA4E74" w:rsidRDefault="00217864" w:rsidP="00217864">
      <w:pPr>
        <w:numPr>
          <w:ilvl w:val="0"/>
          <w:numId w:val="12"/>
        </w:numPr>
        <w:shd w:val="clear" w:color="auto" w:fill="FFFFFF" w:themeFill="background1"/>
        <w:tabs>
          <w:tab w:val="right" w:pos="426"/>
        </w:tabs>
        <w:spacing w:before="120"/>
        <w:ind w:left="360"/>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rsidRPr="00BA4E74">
        <w:rPr>
          <w:noProof w:val="0"/>
          <w:u w:val="single"/>
          <w:lang w:val="en-US" w:eastAsia="ru-RU"/>
        </w:rPr>
        <w:t>scrisoare bancara</w:t>
      </w:r>
      <w:r>
        <w:rPr>
          <w:noProof w:val="0"/>
          <w:u w:val="single"/>
          <w:lang w:val="en-US" w:eastAsia="ru-RU"/>
        </w:rPr>
        <w:t xml:space="preserve">  sau transfer  </w:t>
      </w:r>
      <w:r w:rsidRPr="0015247E">
        <w:rPr>
          <w:b/>
          <w:noProof w:val="0"/>
          <w:lang w:val="it-IT" w:eastAsia="ru-RU"/>
        </w:rPr>
        <w:t>cuantumul</w:t>
      </w:r>
      <w:r>
        <w:rPr>
          <w:b/>
          <w:noProof w:val="0"/>
          <w:lang w:val="it-IT" w:eastAsia="ru-RU"/>
        </w:rPr>
        <w:t xml:space="preserve">   </w:t>
      </w:r>
      <w:r w:rsidRPr="00BA4E74">
        <w:rPr>
          <w:lang w:eastAsia="ru-RU"/>
        </w:rPr>
        <w:t>1%</w:t>
      </w:r>
      <w:r w:rsidRPr="00BA4E74">
        <w:rPr>
          <w:noProof w:val="0"/>
          <w:lang w:val="it-IT" w:eastAsia="ru-RU"/>
        </w:rPr>
        <w:t>.</w:t>
      </w:r>
    </w:p>
    <w:p w14:paraId="63589421" w14:textId="77777777" w:rsidR="00217864" w:rsidRDefault="00217864" w:rsidP="00217864">
      <w:pPr>
        <w:shd w:val="clear" w:color="auto" w:fill="FFFFFF" w:themeFill="background1"/>
        <w:tabs>
          <w:tab w:val="right" w:pos="426"/>
        </w:tabs>
        <w:spacing w:before="120"/>
        <w:rPr>
          <w:lang w:eastAsia="ru-RU"/>
        </w:rPr>
      </w:pPr>
      <w:r>
        <w:rPr>
          <w:lang w:eastAsia="ru-RU"/>
        </w:rPr>
        <w:t xml:space="preserve">          Beneficiarul platii:</w:t>
      </w:r>
      <w:r w:rsidRPr="00BA4E74">
        <w:rPr>
          <w:b/>
          <w:lang w:eastAsia="ru-RU"/>
        </w:rPr>
        <w:t>Primaria satului  Horesti r.Ialoveni str. Stefan cel Mare</w:t>
      </w:r>
    </w:p>
    <w:p w14:paraId="58379359" w14:textId="77777777" w:rsidR="00217864" w:rsidRDefault="00217864" w:rsidP="00217864">
      <w:pPr>
        <w:pStyle w:val="a"/>
        <w:numPr>
          <w:ilvl w:val="0"/>
          <w:numId w:val="0"/>
        </w:numPr>
        <w:shd w:val="clear" w:color="auto" w:fill="FFFFFF" w:themeFill="background1"/>
        <w:tabs>
          <w:tab w:val="right" w:pos="426"/>
        </w:tabs>
        <w:spacing w:before="120"/>
        <w:ind w:left="644"/>
        <w:rPr>
          <w:lang w:eastAsia="ru-RU"/>
        </w:rPr>
      </w:pPr>
      <w:r>
        <w:rPr>
          <w:lang w:eastAsia="ru-RU"/>
        </w:rPr>
        <w:t>Denumirea bancii:</w:t>
      </w:r>
      <w:r>
        <w:t xml:space="preserve"> </w:t>
      </w:r>
      <w:r w:rsidRPr="00BA4E74">
        <w:rPr>
          <w:b/>
          <w:lang w:eastAsia="ru-RU"/>
        </w:rPr>
        <w:t>Ministerul Finantelor Trezoreria de Stat</w:t>
      </w:r>
    </w:p>
    <w:p w14:paraId="671CA39B" w14:textId="77777777" w:rsidR="00217864" w:rsidRPr="00BA4E74" w:rsidRDefault="00217864" w:rsidP="00217864">
      <w:pPr>
        <w:pStyle w:val="a"/>
        <w:numPr>
          <w:ilvl w:val="0"/>
          <w:numId w:val="0"/>
        </w:numPr>
        <w:shd w:val="clear" w:color="auto" w:fill="FFFFFF" w:themeFill="background1"/>
        <w:tabs>
          <w:tab w:val="right" w:pos="426"/>
        </w:tabs>
        <w:spacing w:before="120"/>
        <w:ind w:left="644"/>
        <w:rPr>
          <w:b/>
          <w:lang w:eastAsia="ru-RU"/>
        </w:rPr>
      </w:pPr>
      <w:r>
        <w:rPr>
          <w:lang w:eastAsia="ru-RU"/>
        </w:rPr>
        <w:t>Cod fiscal:</w:t>
      </w:r>
      <w:r w:rsidRPr="00BA4E74">
        <w:rPr>
          <w:b/>
          <w:lang w:eastAsia="ru-RU"/>
        </w:rPr>
        <w:t xml:space="preserve"> 1007601009521</w:t>
      </w:r>
    </w:p>
    <w:p w14:paraId="50BD6F30" w14:textId="77777777" w:rsidR="00217864" w:rsidRPr="00BA4E74" w:rsidRDefault="00217864" w:rsidP="00217864">
      <w:pPr>
        <w:shd w:val="clear" w:color="auto" w:fill="FFFFFF" w:themeFill="background1"/>
        <w:tabs>
          <w:tab w:val="right" w:pos="426"/>
        </w:tabs>
        <w:spacing w:before="120"/>
        <w:ind w:left="284"/>
        <w:rPr>
          <w:b/>
          <w:lang w:eastAsia="ru-RU"/>
        </w:rPr>
      </w:pPr>
      <w:r>
        <w:rPr>
          <w:lang w:eastAsia="ru-RU"/>
        </w:rPr>
        <w:t xml:space="preserve">      Cont bancar: </w:t>
      </w:r>
      <w:r w:rsidRPr="00BA4E74">
        <w:rPr>
          <w:b/>
          <w:lang w:eastAsia="ru-RU"/>
        </w:rPr>
        <w:t>226631</w:t>
      </w:r>
    </w:p>
    <w:p w14:paraId="0E5F6446" w14:textId="77777777" w:rsidR="00217864" w:rsidRDefault="00217864" w:rsidP="00217864">
      <w:pPr>
        <w:shd w:val="clear" w:color="auto" w:fill="FFFFFF" w:themeFill="background1"/>
        <w:tabs>
          <w:tab w:val="right" w:pos="426"/>
        </w:tabs>
        <w:spacing w:before="120"/>
        <w:ind w:left="284"/>
        <w:rPr>
          <w:b/>
          <w:noProof w:val="0"/>
          <w:lang w:val="it-IT" w:eastAsia="ru-RU"/>
        </w:rPr>
      </w:pPr>
      <w:r>
        <w:rPr>
          <w:lang w:eastAsia="ru-RU"/>
        </w:rPr>
        <w:t xml:space="preserve">      IBAN:</w:t>
      </w:r>
      <w:r>
        <w:t xml:space="preserve"> </w:t>
      </w:r>
      <w:r w:rsidRPr="00BA4E74">
        <w:rPr>
          <w:b/>
          <w:lang w:eastAsia="ru-RU"/>
        </w:rPr>
        <w:t>MD15TRPCDR518410A01663AA</w:t>
      </w:r>
    </w:p>
    <w:p w14:paraId="7C96911E" w14:textId="77777777" w:rsidR="00217864" w:rsidRPr="004012AE" w:rsidRDefault="00217864" w:rsidP="00217864">
      <w:pPr>
        <w:pStyle w:val="a"/>
        <w:numPr>
          <w:ilvl w:val="0"/>
          <w:numId w:val="12"/>
        </w:numPr>
        <w:ind w:left="426" w:hanging="426"/>
        <w:jc w:val="left"/>
        <w:rPr>
          <w:u w:val="single"/>
          <w:lang w:val="it-IT" w:eastAsia="ru-RU"/>
        </w:rPr>
      </w:pPr>
      <w:r w:rsidRPr="009C2F8F">
        <w:rPr>
          <w:b/>
          <w:lang w:val="it-IT" w:eastAsia="ru-RU"/>
        </w:rPr>
        <w:t>Garanția de bună execuție a contractului, după caz_</w:t>
      </w:r>
      <w:r w:rsidRPr="004012AE">
        <w:rPr>
          <w:u w:val="single"/>
          <w:lang w:eastAsia="ru-RU"/>
        </w:rPr>
        <w:t xml:space="preserve"> </w:t>
      </w:r>
      <w:r w:rsidRPr="000C0410">
        <w:rPr>
          <w:u w:val="single"/>
          <w:lang w:eastAsia="ru-RU"/>
        </w:rPr>
        <w:t>scrisoare bancara</w:t>
      </w:r>
      <w:r>
        <w:rPr>
          <w:u w:val="single"/>
          <w:lang w:eastAsia="ru-RU"/>
        </w:rPr>
        <w:t xml:space="preserve">  sau transfer </w:t>
      </w:r>
      <w:r>
        <w:rPr>
          <w:b/>
          <w:lang w:val="it-IT" w:eastAsia="ru-RU"/>
        </w:rPr>
        <w:t xml:space="preserve">_, cuantumul   </w:t>
      </w:r>
      <w:r w:rsidRPr="004012AE">
        <w:rPr>
          <w:u w:val="single"/>
          <w:lang w:val="it-IT" w:eastAsia="ru-RU"/>
        </w:rPr>
        <w:t>3%.</w:t>
      </w:r>
    </w:p>
    <w:p w14:paraId="374A14E0" w14:textId="77777777" w:rsidR="00217864" w:rsidRPr="00BE362C" w:rsidRDefault="00217864" w:rsidP="0021786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C65C65">
        <w:rPr>
          <w:sz w:val="20"/>
          <w:u w:val="single"/>
          <w:lang w:eastAsia="ru-RU"/>
        </w:rPr>
        <w:t>nu se admite</w:t>
      </w:r>
    </w:p>
    <w:p w14:paraId="300F9B49" w14:textId="77777777" w:rsidR="00217864" w:rsidRPr="00BE362C" w:rsidRDefault="00217864" w:rsidP="0021786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4012AE">
        <w:rPr>
          <w:sz w:val="20"/>
          <w:u w:val="single"/>
          <w:lang w:eastAsia="ru-RU"/>
        </w:rPr>
        <w:t xml:space="preserve"> </w:t>
      </w:r>
      <w:r>
        <w:rPr>
          <w:sz w:val="20"/>
          <w:u w:val="single"/>
          <w:lang w:eastAsia="ru-RU"/>
        </w:rPr>
        <w:t xml:space="preserve"> </w:t>
      </w:r>
      <w:r w:rsidRPr="00C65C65">
        <w:rPr>
          <w:sz w:val="20"/>
          <w:u w:val="single"/>
          <w:lang w:eastAsia="ru-RU"/>
        </w:rPr>
        <w:t>nu se admite</w:t>
      </w:r>
      <w:r w:rsidRPr="00FF430B">
        <w:rPr>
          <w:b/>
          <w:lang w:eastAsia="ru-RU"/>
        </w:rPr>
        <w:t xml:space="preserve"> </w:t>
      </w:r>
    </w:p>
    <w:p w14:paraId="61C5050D" w14:textId="77777777" w:rsidR="00217864" w:rsidRDefault="00217864" w:rsidP="0021786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Pr="00C65C65">
        <w:rPr>
          <w:sz w:val="20"/>
          <w:u w:val="single"/>
          <w:lang w:eastAsia="ru-RU"/>
        </w:rPr>
        <w:t>nu se admite</w:t>
      </w:r>
      <w:r w:rsidRPr="00FF430B">
        <w:rPr>
          <w:b/>
          <w:lang w:eastAsia="ru-RU"/>
        </w:rPr>
        <w:t xml:space="preserve"> </w:t>
      </w:r>
    </w:p>
    <w:p w14:paraId="5E5FB324" w14:textId="77777777" w:rsidR="00217864" w:rsidRPr="004012AE" w:rsidRDefault="00217864" w:rsidP="00217864">
      <w:pPr>
        <w:numPr>
          <w:ilvl w:val="0"/>
          <w:numId w:val="12"/>
        </w:numPr>
        <w:tabs>
          <w:tab w:val="right" w:pos="426"/>
        </w:tabs>
        <w:spacing w:before="120"/>
        <w:ind w:left="0" w:firstLine="0"/>
        <w:rPr>
          <w:b/>
          <w:noProof w:val="0"/>
          <w:lang w:val="it-IT" w:eastAsia="ru-RU"/>
        </w:rPr>
      </w:pPr>
      <w:bookmarkStart w:id="72" w:name="_Hlk71621175"/>
      <w:r w:rsidRPr="004012AE">
        <w:rPr>
          <w:b/>
          <w:noProof w:val="0"/>
          <w:lang w:val="it-IT" w:eastAsia="ru-RU"/>
        </w:rPr>
        <w:t>Ofertele se prezintă în valuta</w:t>
      </w:r>
      <w:bookmarkEnd w:id="72"/>
      <w:r w:rsidRPr="004012AE">
        <w:rPr>
          <w:u w:val="single"/>
          <w:lang w:eastAsia="ru-RU"/>
        </w:rPr>
        <w:t xml:space="preserve"> </w:t>
      </w:r>
      <w:r w:rsidRPr="007E34E5">
        <w:rPr>
          <w:u w:val="single"/>
          <w:lang w:eastAsia="ru-RU"/>
        </w:rPr>
        <w:t>MDL ( lei moldovenesti)</w:t>
      </w:r>
    </w:p>
    <w:p w14:paraId="186849BE" w14:textId="77777777" w:rsidR="00217864" w:rsidRPr="004012AE" w:rsidRDefault="00217864" w:rsidP="00217864">
      <w:pPr>
        <w:numPr>
          <w:ilvl w:val="0"/>
          <w:numId w:val="12"/>
        </w:numPr>
        <w:tabs>
          <w:tab w:val="right" w:pos="426"/>
        </w:tabs>
        <w:spacing w:before="120"/>
        <w:ind w:left="0" w:firstLine="0"/>
        <w:rPr>
          <w:b/>
          <w:lang w:eastAsia="ru-RU"/>
        </w:rPr>
      </w:pPr>
      <w:r w:rsidRPr="004012AE">
        <w:rPr>
          <w:b/>
          <w:noProof w:val="0"/>
          <w:lang w:val="it-IT" w:eastAsia="ru-RU"/>
        </w:rPr>
        <w:t>Criteriul de evaluare aplicat pentru atribuirea contractului: _</w:t>
      </w:r>
      <w:r w:rsidRPr="004012AE">
        <w:rPr>
          <w:u w:val="single"/>
          <w:lang w:eastAsia="ru-RU"/>
        </w:rPr>
        <w:t xml:space="preserve"> </w:t>
      </w:r>
      <w:r w:rsidRPr="007E34E5">
        <w:rPr>
          <w:u w:val="single"/>
          <w:lang w:eastAsia="ru-RU"/>
        </w:rPr>
        <w:t>cel mai mic pret</w:t>
      </w:r>
    </w:p>
    <w:p w14:paraId="73E1B372" w14:textId="77777777" w:rsidR="00217864" w:rsidRDefault="00217864" w:rsidP="00217864">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4AE09CF" w14:textId="77777777" w:rsidR="00217864" w:rsidRPr="00BE362C" w:rsidRDefault="00217864" w:rsidP="00217864">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17864" w:rsidRPr="00BE362C" w14:paraId="630A1412" w14:textId="77777777" w:rsidTr="00855352">
        <w:tc>
          <w:tcPr>
            <w:tcW w:w="577" w:type="dxa"/>
            <w:shd w:val="clear" w:color="auto" w:fill="auto"/>
          </w:tcPr>
          <w:p w14:paraId="13BB2B89" w14:textId="77777777" w:rsidR="00217864" w:rsidRPr="00BE362C" w:rsidRDefault="00217864" w:rsidP="00855352">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E81D860" w14:textId="77777777" w:rsidR="00217864" w:rsidRPr="00BE362C" w:rsidRDefault="00217864" w:rsidP="0085535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265697CB" w14:textId="77777777" w:rsidR="00217864" w:rsidRPr="00BE362C" w:rsidRDefault="00217864" w:rsidP="00855352">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17864" w:rsidRPr="00BE362C" w14:paraId="2988C48A" w14:textId="77777777" w:rsidTr="00855352">
        <w:trPr>
          <w:trHeight w:val="274"/>
        </w:trPr>
        <w:tc>
          <w:tcPr>
            <w:tcW w:w="577" w:type="dxa"/>
            <w:shd w:val="clear" w:color="auto" w:fill="auto"/>
          </w:tcPr>
          <w:p w14:paraId="14B0E1C4" w14:textId="77777777" w:rsidR="00217864" w:rsidRPr="00BE362C" w:rsidRDefault="00217864" w:rsidP="00855352">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0D1CCE8" w14:textId="77777777" w:rsidR="00217864" w:rsidRPr="00BE362C" w:rsidRDefault="00217864" w:rsidP="00855352">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BAEBCAA" w14:textId="77777777" w:rsidR="00217864" w:rsidRPr="00BE362C" w:rsidRDefault="00217864" w:rsidP="00855352">
            <w:pPr>
              <w:shd w:val="clear" w:color="auto" w:fill="FFFFFF" w:themeFill="background1"/>
              <w:tabs>
                <w:tab w:val="left" w:pos="612"/>
              </w:tabs>
              <w:spacing w:before="120" w:after="120"/>
              <w:rPr>
                <w:iCs/>
                <w:noProof w:val="0"/>
                <w:lang w:val="ru-RU" w:eastAsia="ru-RU"/>
              </w:rPr>
            </w:pPr>
          </w:p>
        </w:tc>
      </w:tr>
    </w:tbl>
    <w:p w14:paraId="7EE8A27E" w14:textId="77777777" w:rsidR="00217864" w:rsidRPr="00BE362C" w:rsidRDefault="00217864" w:rsidP="0021786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DAEBD1A" w14:textId="77777777" w:rsidR="00217864" w:rsidRPr="00E36039" w:rsidRDefault="00217864" w:rsidP="0021786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r w:rsidRPr="00E36039">
        <w:rPr>
          <w:b/>
          <w:noProof w:val="0"/>
          <w:lang w:val="en-US" w:eastAsia="ru-RU"/>
        </w:rPr>
        <w:t>ână</w:t>
      </w:r>
      <w:r>
        <w:rPr>
          <w:b/>
          <w:noProof w:val="0"/>
          <w:lang w:eastAsia="ru-RU"/>
        </w:rPr>
        <w:t xml:space="preserve"> </w:t>
      </w:r>
      <w:r w:rsidRPr="00E36039">
        <w:rPr>
          <w:b/>
          <w:noProof w:val="0"/>
          <w:lang w:val="en-US" w:eastAsia="ru-RU"/>
        </w:rPr>
        <w:t xml:space="preserve">la: </w:t>
      </w:r>
      <w:r w:rsidRPr="00E36039">
        <w:rPr>
          <w:b/>
          <w:i/>
          <w:noProof w:val="0"/>
          <w:lang w:val="en-US" w:eastAsia="ru-RU"/>
        </w:rPr>
        <w:t>[ora</w:t>
      </w:r>
      <w:r>
        <w:rPr>
          <w:b/>
          <w:i/>
          <w:noProof w:val="0"/>
          <w:lang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_______________</w:t>
      </w:r>
    </w:p>
    <w:p w14:paraId="739955B3" w14:textId="77777777" w:rsidR="00217864" w:rsidRPr="00BE362C" w:rsidRDefault="00217864" w:rsidP="0021786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Pr>
          <w:b/>
          <w:noProof w:val="0"/>
          <w:lang w:eastAsia="ru-RU"/>
        </w:rPr>
        <w:t>__________</w:t>
      </w:r>
    </w:p>
    <w:p w14:paraId="5C79AA43" w14:textId="77777777" w:rsidR="00217864" w:rsidRPr="00BE362C" w:rsidRDefault="00217864" w:rsidP="0021786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285BE75" w14:textId="77777777" w:rsidR="00217864" w:rsidRPr="00BE362C" w:rsidRDefault="00217864" w:rsidP="00217864">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1FE85A7C" w14:textId="77777777" w:rsidR="00217864" w:rsidRPr="00BE362C" w:rsidRDefault="00217864" w:rsidP="0021786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4012AE">
        <w:rPr>
          <w:noProof w:val="0"/>
          <w:u w:val="single"/>
          <w:lang w:val="it-IT" w:eastAsia="ru-RU"/>
        </w:rPr>
        <w:t>60 zile</w:t>
      </w:r>
    </w:p>
    <w:p w14:paraId="2FE40191" w14:textId="77777777" w:rsidR="00217864" w:rsidRPr="004012AE" w:rsidRDefault="00217864" w:rsidP="00217864">
      <w:pPr>
        <w:numPr>
          <w:ilvl w:val="0"/>
          <w:numId w:val="12"/>
        </w:numPr>
        <w:tabs>
          <w:tab w:val="right" w:pos="426"/>
        </w:tabs>
        <w:spacing w:before="120"/>
        <w:ind w:left="0" w:firstLine="0"/>
        <w:rPr>
          <w:b/>
          <w:noProof w:val="0"/>
          <w:lang w:val="en-US" w:eastAsia="ru-RU"/>
        </w:rPr>
      </w:pPr>
      <w:r w:rsidRPr="004012AE">
        <w:rPr>
          <w:b/>
          <w:noProof w:val="0"/>
          <w:lang w:val="en-US" w:eastAsia="ru-RU"/>
        </w:rPr>
        <w:t>Locul</w:t>
      </w:r>
      <w:r>
        <w:rPr>
          <w:b/>
          <w:noProof w:val="0"/>
          <w:lang w:eastAsia="ru-RU"/>
        </w:rPr>
        <w:t xml:space="preserve"> </w:t>
      </w:r>
      <w:r w:rsidRPr="004012AE">
        <w:rPr>
          <w:b/>
          <w:noProof w:val="0"/>
          <w:lang w:val="en-US" w:eastAsia="ru-RU"/>
        </w:rPr>
        <w:t>deschiderii</w:t>
      </w:r>
      <w:r>
        <w:rPr>
          <w:b/>
          <w:noProof w:val="0"/>
          <w:lang w:eastAsia="ru-RU"/>
        </w:rPr>
        <w:t xml:space="preserve"> </w:t>
      </w:r>
      <w:r w:rsidRPr="004012AE">
        <w:rPr>
          <w:b/>
          <w:noProof w:val="0"/>
          <w:lang w:val="en-US" w:eastAsia="ru-RU"/>
        </w:rPr>
        <w:t xml:space="preserve">ofertelor: </w:t>
      </w:r>
      <w:r>
        <w:rPr>
          <w:b/>
          <w:noProof w:val="0"/>
          <w:lang w:val="en-US" w:eastAsia="ru-RU"/>
        </w:rPr>
        <w:t xml:space="preserve">               </w:t>
      </w:r>
      <w:r w:rsidRPr="004012AE">
        <w:rPr>
          <w:noProof w:val="0"/>
          <w:sz w:val="20"/>
          <w:lang w:val="it-IT" w:eastAsia="ru-RU"/>
        </w:rPr>
        <w:t xml:space="preserve"> </w:t>
      </w:r>
      <w:r w:rsidRPr="004012AE">
        <w:rPr>
          <w:noProof w:val="0"/>
          <w:sz w:val="20"/>
          <w:u w:val="single"/>
          <w:lang w:val="it-IT" w:eastAsia="ru-RU"/>
        </w:rPr>
        <w:t>SIA RSAP</w:t>
      </w:r>
      <w:r w:rsidRPr="00BE362C">
        <w:rPr>
          <w:noProof w:val="0"/>
          <w:sz w:val="20"/>
          <w:lang w:val="it-IT" w:eastAsia="ru-RU"/>
        </w:rPr>
        <w:t xml:space="preserve"> </w:t>
      </w:r>
    </w:p>
    <w:p w14:paraId="591CEC32" w14:textId="77777777" w:rsidR="00217864" w:rsidRPr="00BE362C" w:rsidRDefault="00217864" w:rsidP="00217864">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59E0FCF" w14:textId="77777777" w:rsidR="00217864" w:rsidRPr="00BE362C" w:rsidRDefault="00217864" w:rsidP="00217864">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BD14347" w14:textId="77777777" w:rsidR="00217864" w:rsidRPr="00BE362C" w:rsidRDefault="00217864" w:rsidP="00217864">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60ED4C9" w14:textId="77777777" w:rsidR="00217864" w:rsidRPr="004012AE" w:rsidRDefault="00217864" w:rsidP="0021786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7E34E5">
        <w:rPr>
          <w:u w:val="single"/>
          <w:lang w:eastAsia="ru-RU"/>
        </w:rPr>
        <w:t>limba de stat</w:t>
      </w:r>
      <w:r w:rsidRPr="00FF430B">
        <w:rPr>
          <w:b/>
          <w:lang w:eastAsia="ru-RU"/>
        </w:rPr>
        <w:t xml:space="preserve"> </w:t>
      </w:r>
    </w:p>
    <w:p w14:paraId="0205DC45" w14:textId="77777777" w:rsidR="00217864" w:rsidRPr="00BE362C" w:rsidRDefault="00217864" w:rsidP="0021786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35DFEDDA" w14:textId="77777777" w:rsidR="00217864" w:rsidRPr="00BE362C" w:rsidRDefault="00217864" w:rsidP="00217864">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AB4932B" w14:textId="77777777" w:rsidR="00217864" w:rsidRPr="00BE362C" w:rsidRDefault="00217864" w:rsidP="0021786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C7EDAB3" w14:textId="77777777" w:rsidR="00217864" w:rsidRPr="00BE362C" w:rsidRDefault="00217864" w:rsidP="00217864">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998C518" w14:textId="77777777" w:rsidR="00217864" w:rsidRPr="00BE362C" w:rsidRDefault="00217864" w:rsidP="00217864">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4CDE8D0" w14:textId="77777777" w:rsidR="00217864" w:rsidRPr="00BE362C" w:rsidRDefault="00217864" w:rsidP="00217864">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A6924CB" w14:textId="77777777" w:rsidR="00217864" w:rsidRPr="00E82244" w:rsidRDefault="00217864" w:rsidP="00217864">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E82244">
        <w:rPr>
          <w:b/>
          <w:noProof w:val="0"/>
          <w:color w:val="000000" w:themeColor="text1"/>
          <w:lang w:val="it-IT" w:eastAsia="ru-RU"/>
        </w:rPr>
        <w:t>_______</w:t>
      </w:r>
    </w:p>
    <w:p w14:paraId="6EB5402F" w14:textId="1C1C3FCF" w:rsidR="00217864" w:rsidRPr="00A85592" w:rsidRDefault="00217864" w:rsidP="00217864">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A6C2D02" w14:textId="77777777" w:rsidR="00217864" w:rsidRPr="00BE362C" w:rsidRDefault="00217864" w:rsidP="00217864">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w:t>
      </w:r>
      <w:r w:rsidRPr="00BC293F">
        <w:rPr>
          <w:noProof w:val="0"/>
          <w:u w:val="single"/>
          <w:shd w:val="clear" w:color="auto" w:fill="FFFFFF" w:themeFill="background1"/>
          <w:lang w:val="it-IT" w:eastAsia="ru-RU"/>
        </w:rPr>
        <w:t>03.0</w:t>
      </w:r>
      <w:r>
        <w:rPr>
          <w:noProof w:val="0"/>
          <w:u w:val="single"/>
          <w:shd w:val="clear" w:color="auto" w:fill="FFFFFF" w:themeFill="background1"/>
          <w:lang w:val="it-IT" w:eastAsia="ru-RU"/>
        </w:rPr>
        <w:t>3</w:t>
      </w:r>
      <w:r w:rsidRPr="00BC293F">
        <w:rPr>
          <w:noProof w:val="0"/>
          <w:u w:val="single"/>
          <w:shd w:val="clear" w:color="auto" w:fill="FFFFFF" w:themeFill="background1"/>
          <w:lang w:val="it-IT" w:eastAsia="ru-RU"/>
        </w:rPr>
        <w:t>.2026</w:t>
      </w:r>
      <w:r w:rsidRPr="00BE362C">
        <w:rPr>
          <w:b/>
          <w:noProof w:val="0"/>
          <w:shd w:val="clear" w:color="auto" w:fill="FFFFFF" w:themeFill="background1"/>
          <w:lang w:val="it-IT" w:eastAsia="ru-RU"/>
        </w:rPr>
        <w:t>_________________________</w:t>
      </w:r>
      <w:r>
        <w:rPr>
          <w:b/>
          <w:noProof w:val="0"/>
          <w:shd w:val="clear" w:color="auto" w:fill="FFFFFF" w:themeFill="background1"/>
          <w:lang w:val="it-IT" w:eastAsia="ru-RU"/>
        </w:rPr>
        <w:t>_________________________</w:t>
      </w:r>
    </w:p>
    <w:p w14:paraId="630768C9" w14:textId="77777777" w:rsidR="00217864" w:rsidRPr="00BE362C" w:rsidRDefault="00217864" w:rsidP="0021786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w:t>
      </w:r>
      <w:r>
        <w:rPr>
          <w:noProof w:val="0"/>
          <w:u w:val="single"/>
          <w:shd w:val="clear" w:color="auto" w:fill="FFFFFF" w:themeFill="background1"/>
          <w:lang w:val="it-IT" w:eastAsia="ru-RU"/>
        </w:rPr>
        <w:t>08.06</w:t>
      </w:r>
      <w:r w:rsidRPr="00BC293F">
        <w:rPr>
          <w:noProof w:val="0"/>
          <w:u w:val="single"/>
          <w:shd w:val="clear" w:color="auto" w:fill="FFFFFF" w:themeFill="background1"/>
          <w:lang w:val="it-IT" w:eastAsia="ru-RU"/>
        </w:rPr>
        <w:t>.2026</w:t>
      </w:r>
      <w:r>
        <w:rPr>
          <w:b/>
          <w:noProof w:val="0"/>
          <w:shd w:val="clear" w:color="auto" w:fill="FFFFFF" w:themeFill="background1"/>
          <w:lang w:val="it-IT" w:eastAsia="ru-RU"/>
        </w:rPr>
        <w:t>____</w:t>
      </w:r>
    </w:p>
    <w:p w14:paraId="2E4BD6AA" w14:textId="77777777" w:rsidR="00217864" w:rsidRPr="00BE362C" w:rsidRDefault="00217864" w:rsidP="0021786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217864" w:rsidRPr="00BE362C" w14:paraId="71670AE6" w14:textId="77777777" w:rsidTr="00855352">
        <w:tc>
          <w:tcPr>
            <w:tcW w:w="0" w:type="auto"/>
            <w:shd w:val="clear" w:color="auto" w:fill="FFFFFF" w:themeFill="background1"/>
          </w:tcPr>
          <w:p w14:paraId="2E7703F6" w14:textId="77777777" w:rsidR="00217864" w:rsidRPr="00BE362C" w:rsidRDefault="00217864" w:rsidP="00855352">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26DFC3CB" w14:textId="77777777" w:rsidR="00217864" w:rsidRPr="00BE362C" w:rsidRDefault="00217864" w:rsidP="00855352">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17864" w:rsidRPr="00BE362C" w14:paraId="28D3CA6C" w14:textId="77777777" w:rsidTr="00855352">
        <w:tc>
          <w:tcPr>
            <w:tcW w:w="0" w:type="auto"/>
            <w:shd w:val="clear" w:color="auto" w:fill="FFFFFF" w:themeFill="background1"/>
          </w:tcPr>
          <w:p w14:paraId="191A16B0" w14:textId="77777777" w:rsidR="00217864" w:rsidRPr="0094296A" w:rsidRDefault="00217864" w:rsidP="00855352">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18E51E9A" w14:textId="77777777" w:rsidR="00217864" w:rsidRPr="00F445B3" w:rsidRDefault="00217864" w:rsidP="00855352">
            <w:pPr>
              <w:shd w:val="clear" w:color="auto" w:fill="FFFFFF" w:themeFill="background1"/>
              <w:tabs>
                <w:tab w:val="right" w:pos="426"/>
              </w:tabs>
              <w:rPr>
                <w:lang w:eastAsia="ru-RU"/>
              </w:rPr>
            </w:pPr>
            <w:r>
              <w:rPr>
                <w:lang w:eastAsia="ru-RU"/>
              </w:rPr>
              <w:t>Se accepta</w:t>
            </w:r>
          </w:p>
        </w:tc>
      </w:tr>
      <w:tr w:rsidR="00217864" w:rsidRPr="00BE362C" w14:paraId="7E2D3D2D" w14:textId="77777777" w:rsidTr="00855352">
        <w:tc>
          <w:tcPr>
            <w:tcW w:w="0" w:type="auto"/>
            <w:shd w:val="clear" w:color="auto" w:fill="FFFFFF" w:themeFill="background1"/>
          </w:tcPr>
          <w:p w14:paraId="600947DB" w14:textId="77777777" w:rsidR="00217864" w:rsidRPr="00BE362C" w:rsidRDefault="00217864" w:rsidP="00855352">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5F16865B" w14:textId="77777777" w:rsidR="00217864" w:rsidRPr="00F445B3" w:rsidRDefault="00217864" w:rsidP="00855352">
            <w:pPr>
              <w:shd w:val="clear" w:color="auto" w:fill="FFFFFF" w:themeFill="background1"/>
              <w:tabs>
                <w:tab w:val="right" w:pos="426"/>
              </w:tabs>
              <w:rPr>
                <w:lang w:eastAsia="ru-RU"/>
              </w:rPr>
            </w:pPr>
            <w:r>
              <w:rPr>
                <w:lang w:eastAsia="ru-RU"/>
              </w:rPr>
              <w:t>Nu se accepta</w:t>
            </w:r>
          </w:p>
        </w:tc>
      </w:tr>
      <w:tr w:rsidR="00217864" w:rsidRPr="00BE362C" w14:paraId="5EE6F34F" w14:textId="77777777" w:rsidTr="00855352">
        <w:tc>
          <w:tcPr>
            <w:tcW w:w="0" w:type="auto"/>
            <w:shd w:val="clear" w:color="auto" w:fill="FFFFFF" w:themeFill="background1"/>
          </w:tcPr>
          <w:p w14:paraId="2890EBAC" w14:textId="77777777" w:rsidR="00217864" w:rsidRPr="00BE362C" w:rsidRDefault="00217864" w:rsidP="00855352">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5AADF6EE" w14:textId="77777777" w:rsidR="00217864" w:rsidRPr="00F445B3" w:rsidRDefault="00217864" w:rsidP="00855352">
            <w:pPr>
              <w:shd w:val="clear" w:color="auto" w:fill="FFFFFF" w:themeFill="background1"/>
              <w:tabs>
                <w:tab w:val="right" w:pos="426"/>
              </w:tabs>
              <w:rPr>
                <w:lang w:eastAsia="ru-RU"/>
              </w:rPr>
            </w:pPr>
            <w:r>
              <w:rPr>
                <w:lang w:eastAsia="ru-RU"/>
              </w:rPr>
              <w:t>Se accepta</w:t>
            </w:r>
          </w:p>
        </w:tc>
      </w:tr>
      <w:tr w:rsidR="00217864" w:rsidRPr="00BE362C" w14:paraId="1F9DED22" w14:textId="77777777" w:rsidTr="00855352">
        <w:trPr>
          <w:trHeight w:val="77"/>
        </w:trPr>
        <w:tc>
          <w:tcPr>
            <w:tcW w:w="0" w:type="auto"/>
            <w:shd w:val="clear" w:color="auto" w:fill="FFFFFF" w:themeFill="background1"/>
          </w:tcPr>
          <w:p w14:paraId="5D10F849" w14:textId="77777777" w:rsidR="00217864" w:rsidRPr="00BE362C" w:rsidRDefault="00217864" w:rsidP="00855352">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6F11F982" w14:textId="77777777" w:rsidR="00217864" w:rsidRPr="00F445B3" w:rsidRDefault="00217864" w:rsidP="00855352">
            <w:pPr>
              <w:shd w:val="clear" w:color="auto" w:fill="FFFFFF" w:themeFill="background1"/>
              <w:tabs>
                <w:tab w:val="right" w:pos="426"/>
              </w:tabs>
              <w:rPr>
                <w:lang w:eastAsia="ru-RU"/>
              </w:rPr>
            </w:pPr>
            <w:r>
              <w:rPr>
                <w:lang w:eastAsia="ru-RU"/>
              </w:rPr>
              <w:t>Se accepta</w:t>
            </w:r>
          </w:p>
        </w:tc>
      </w:tr>
    </w:tbl>
    <w:p w14:paraId="089F0367" w14:textId="77777777" w:rsidR="00217864" w:rsidRPr="00E82244" w:rsidRDefault="00217864" w:rsidP="0021786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575235EC" w14:textId="77777777" w:rsidR="00217864" w:rsidRPr="004012AE" w:rsidRDefault="00217864" w:rsidP="00217864">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eastAsia="ru-RU"/>
        </w:rPr>
        <w:t xml:space="preserve"> </w:t>
      </w:r>
      <w:r w:rsidRPr="00BE362C">
        <w:rPr>
          <w:b/>
          <w:noProof w:val="0"/>
          <w:lang w:val="ru-RU" w:eastAsia="ru-RU"/>
        </w:rPr>
        <w:t>informații</w:t>
      </w:r>
      <w:r>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Pr>
          <w:b/>
          <w:noProof w:val="0"/>
          <w:shd w:val="clear" w:color="auto" w:fill="FFFFFF" w:themeFill="background1"/>
          <w:lang w:eastAsia="ru-RU"/>
        </w:rPr>
        <w:t>_________</w:t>
      </w:r>
    </w:p>
    <w:p w14:paraId="07EB7EB9" w14:textId="77777777" w:rsidR="00217864" w:rsidRDefault="00217864" w:rsidP="0021786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 xml:space="preserve">          </w:t>
      </w:r>
    </w:p>
    <w:p w14:paraId="70692678" w14:textId="77777777" w:rsidR="00217864" w:rsidRDefault="00217864" w:rsidP="0021786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CF5AA54" w14:textId="77777777" w:rsidR="00217864" w:rsidRDefault="00217864" w:rsidP="00217864">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47941F2C" w14:textId="77777777" w:rsidR="00217864" w:rsidRDefault="00217864" w:rsidP="00217864"/>
    <w:p w14:paraId="3629061C" w14:textId="77777777" w:rsidR="009F7866" w:rsidRDefault="009F7866" w:rsidP="009F7866"/>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w:t>
      </w:r>
      <w:r w:rsidRPr="00DD2404">
        <w:rPr>
          <w:i/>
          <w:noProof w:val="0"/>
          <w:sz w:val="20"/>
          <w:szCs w:val="20"/>
          <w:bdr w:val="none" w:sz="0" w:space="0" w:color="auto" w:frame="1"/>
        </w:rPr>
        <w:lastRenderedPageBreak/>
        <w:t>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lastRenderedPageBreak/>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1786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17864">
                  <w:pPr>
                    <w:framePr w:hSpace="180" w:wrap="around" w:vAnchor="page" w:hAnchor="margin" w:y="347"/>
                    <w:jc w:val="right"/>
                    <w:rPr>
                      <w:noProof w:val="0"/>
                      <w:lang w:val="it-IT"/>
                    </w:rPr>
                  </w:pPr>
                </w:p>
                <w:p w14:paraId="0CC6F2E5" w14:textId="77777777" w:rsidR="00845C1B" w:rsidRDefault="00845C1B" w:rsidP="00217864">
                  <w:pPr>
                    <w:framePr w:hSpace="180" w:wrap="around" w:vAnchor="page" w:hAnchor="margin" w:y="347"/>
                    <w:jc w:val="right"/>
                    <w:rPr>
                      <w:noProof w:val="0"/>
                      <w:lang w:val="it-IT"/>
                    </w:rPr>
                  </w:pPr>
                </w:p>
                <w:p w14:paraId="62771B7D" w14:textId="77777777" w:rsidR="00845C1B" w:rsidRDefault="00845C1B" w:rsidP="00217864">
                  <w:pPr>
                    <w:framePr w:hSpace="180" w:wrap="around" w:vAnchor="page" w:hAnchor="margin" w:y="347"/>
                    <w:jc w:val="right"/>
                    <w:rPr>
                      <w:noProof w:val="0"/>
                      <w:lang w:val="it-IT"/>
                    </w:rPr>
                  </w:pPr>
                </w:p>
                <w:p w14:paraId="300EBE38" w14:textId="168318D1" w:rsidR="009613A9" w:rsidRPr="00DC35AC" w:rsidRDefault="00381725" w:rsidP="00217864">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1786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1786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17864">
                  <w:pPr>
                    <w:framePr w:hSpace="180" w:wrap="around" w:vAnchor="page" w:hAnchor="margin" w:y="347"/>
                    <w:jc w:val="right"/>
                    <w:rPr>
                      <w:noProof w:val="0"/>
                      <w:lang w:val="it-IT"/>
                    </w:rPr>
                  </w:pPr>
                </w:p>
                <w:p w14:paraId="18FE8BE1" w14:textId="298987EE" w:rsidR="00C25482" w:rsidRPr="00DC35AC" w:rsidRDefault="00C25482" w:rsidP="0021786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17864">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1786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1786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1786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178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1786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178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21786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17864">
                  <w:pPr>
                    <w:framePr w:hSpace="180" w:wrap="around" w:vAnchor="page" w:hAnchor="margin" w:y="347"/>
                  </w:pPr>
                </w:p>
              </w:tc>
              <w:tc>
                <w:tcPr>
                  <w:tcW w:w="1249" w:type="dxa"/>
                  <w:gridSpan w:val="3"/>
                </w:tcPr>
                <w:p w14:paraId="25A190B6" w14:textId="77777777" w:rsidR="00C25482" w:rsidRPr="00C00499" w:rsidRDefault="00C25482" w:rsidP="00217864">
                  <w:pPr>
                    <w:framePr w:hSpace="180" w:wrap="around" w:vAnchor="page" w:hAnchor="margin" w:y="347"/>
                  </w:pPr>
                </w:p>
              </w:tc>
              <w:tc>
                <w:tcPr>
                  <w:tcW w:w="2001" w:type="dxa"/>
                  <w:gridSpan w:val="7"/>
                </w:tcPr>
                <w:p w14:paraId="46E478D9" w14:textId="36924D05" w:rsidR="00C25482" w:rsidRPr="00C00499" w:rsidRDefault="00C25482" w:rsidP="0021786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1786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178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1786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1786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1786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1786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17864">
                  <w:pPr>
                    <w:framePr w:hSpace="180" w:wrap="around" w:vAnchor="page" w:hAnchor="margin" w:y="347"/>
                    <w:jc w:val="center"/>
                    <w:rPr>
                      <w:b/>
                      <w:sz w:val="20"/>
                    </w:rPr>
                  </w:pPr>
                  <w:r w:rsidRPr="0028367D">
                    <w:rPr>
                      <w:b/>
                      <w:sz w:val="20"/>
                    </w:rPr>
                    <w:t>Suma</w:t>
                  </w:r>
                </w:p>
                <w:p w14:paraId="241DE82A" w14:textId="77777777" w:rsidR="00C25482" w:rsidRPr="0028367D" w:rsidRDefault="00C25482" w:rsidP="00217864">
                  <w:pPr>
                    <w:framePr w:hSpace="180" w:wrap="around" w:vAnchor="page" w:hAnchor="margin" w:y="347"/>
                    <w:jc w:val="center"/>
                    <w:rPr>
                      <w:b/>
                      <w:sz w:val="20"/>
                    </w:rPr>
                  </w:pPr>
                  <w:r w:rsidRPr="0028367D">
                    <w:rPr>
                      <w:b/>
                      <w:sz w:val="20"/>
                    </w:rPr>
                    <w:t>fără</w:t>
                  </w:r>
                </w:p>
                <w:p w14:paraId="2A606634" w14:textId="77777777" w:rsidR="00C25482" w:rsidRPr="0028367D" w:rsidRDefault="00C25482" w:rsidP="0021786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17864">
                  <w:pPr>
                    <w:framePr w:hSpace="180" w:wrap="around" w:vAnchor="page" w:hAnchor="margin" w:y="347"/>
                    <w:jc w:val="center"/>
                    <w:rPr>
                      <w:b/>
                      <w:sz w:val="20"/>
                    </w:rPr>
                  </w:pPr>
                  <w:r w:rsidRPr="0028367D">
                    <w:rPr>
                      <w:b/>
                      <w:sz w:val="20"/>
                    </w:rPr>
                    <w:t>Suma</w:t>
                  </w:r>
                </w:p>
                <w:p w14:paraId="0D6E9C91" w14:textId="77777777" w:rsidR="00C25482" w:rsidRPr="0028367D" w:rsidRDefault="00C25482" w:rsidP="0021786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1786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178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1786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1786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1786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1786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1786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1786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1786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1786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1786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1786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1786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1786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1786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1786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178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1786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178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178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178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178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178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178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178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178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1786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2178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21786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2178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2178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2178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2178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2178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2178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2178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2178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217864">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2178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21786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2178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2178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2178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2178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2178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2178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2178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2178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217864">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2178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21786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2178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2178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2178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2178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2178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2178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2178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2178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217864">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2178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21786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2178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2178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2178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2178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2178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2178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2178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2178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21786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178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1786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178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178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178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178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178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178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178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178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1786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17864">
                  <w:pPr>
                    <w:framePr w:hSpace="180" w:wrap="around" w:vAnchor="page" w:hAnchor="margin" w:y="347"/>
                    <w:tabs>
                      <w:tab w:val="left" w:pos="6120"/>
                    </w:tabs>
                    <w:rPr>
                      <w:sz w:val="20"/>
                    </w:rPr>
                  </w:pPr>
                </w:p>
                <w:p w14:paraId="15135DCC" w14:textId="77777777" w:rsidR="00C25482" w:rsidRPr="00845C1B" w:rsidRDefault="00C25482" w:rsidP="0021786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17864">
                  <w:pPr>
                    <w:framePr w:hSpace="180" w:wrap="around" w:vAnchor="page" w:hAnchor="margin" w:y="347"/>
                    <w:rPr>
                      <w:sz w:val="20"/>
                    </w:rPr>
                  </w:pPr>
                </w:p>
                <w:p w14:paraId="1FA8F12B" w14:textId="362C50DE" w:rsidR="00C25482" w:rsidRPr="00845C1B" w:rsidRDefault="00C25482" w:rsidP="0021786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1786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1786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1786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76D8F6" w14:textId="77777777" w:rsidR="00C44EC5" w:rsidRDefault="00C44EC5" w:rsidP="00A20ACF">
      <w:r>
        <w:separator/>
      </w:r>
    </w:p>
  </w:endnote>
  <w:endnote w:type="continuationSeparator" w:id="0">
    <w:p w14:paraId="6278C219" w14:textId="77777777" w:rsidR="00C44EC5" w:rsidRDefault="00C44E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217864">
          <w:t>30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7BC9FE" w14:textId="77777777" w:rsidR="00C44EC5" w:rsidRDefault="00C44EC5" w:rsidP="00A20ACF">
      <w:r>
        <w:separator/>
      </w:r>
    </w:p>
  </w:footnote>
  <w:footnote w:type="continuationSeparator" w:id="0">
    <w:p w14:paraId="72FC8A15" w14:textId="77777777" w:rsidR="00C44EC5" w:rsidRDefault="00C44EC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864"/>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8E6"/>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C8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49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66"/>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AA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9A2"/>
    <w:rsid w:val="00C415AE"/>
    <w:rsid w:val="00C41B61"/>
    <w:rsid w:val="00C41D86"/>
    <w:rsid w:val="00C432F6"/>
    <w:rsid w:val="00C44A58"/>
    <w:rsid w:val="00C44B96"/>
    <w:rsid w:val="00C44EC5"/>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9F7866"/>
    <w:pPr>
      <w:spacing w:after="0" w:line="240" w:lineRule="auto"/>
    </w:pPr>
    <w:rPr>
      <w:rFonts w:eastAsiaTheme="minorHAnsi"/>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9F7866"/>
    <w:pPr>
      <w:spacing w:after="0" w:line="24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rimaria.horesti1617@gmail.com"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AAD8D-4036-4C47-A0EE-314866D04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68</Pages>
  <Words>23545</Words>
  <Characters>134207</Characters>
  <Application>Microsoft Office Word</Application>
  <DocSecurity>0</DocSecurity>
  <Lines>1118</Lines>
  <Paragraphs>314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157438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Horesti</cp:lastModifiedBy>
  <cp:revision>124</cp:revision>
  <cp:lastPrinted>2021-03-10T08:12:00Z</cp:lastPrinted>
  <dcterms:created xsi:type="dcterms:W3CDTF">2021-04-23T08:53:00Z</dcterms:created>
  <dcterms:modified xsi:type="dcterms:W3CDTF">2026-06-08T08:56:00Z</dcterms:modified>
</cp:coreProperties>
</file>