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694" w:type="pct"/>
        <w:tblLook w:val="04A0" w:firstRow="1" w:lastRow="0" w:firstColumn="1" w:lastColumn="0" w:noHBand="0" w:noVBand="1"/>
      </w:tblPr>
      <w:tblGrid>
        <w:gridCol w:w="1853"/>
        <w:gridCol w:w="257"/>
        <w:gridCol w:w="12572"/>
        <w:gridCol w:w="77"/>
      </w:tblGrid>
      <w:tr w:rsidR="00126711" w:rsidRPr="00C00499" w:rsidTr="00562264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711" w:rsidRPr="00126711" w:rsidRDefault="00126711" w:rsidP="00562264">
            <w:pPr>
              <w:ind w:right="338"/>
            </w:pPr>
          </w:p>
          <w:tbl>
            <w:tblPr>
              <w:tblW w:w="13293" w:type="dxa"/>
              <w:tblLook w:val="04A0" w:firstRow="1" w:lastRow="0" w:firstColumn="1" w:lastColumn="0" w:noHBand="0" w:noVBand="1"/>
            </w:tblPr>
            <w:tblGrid>
              <w:gridCol w:w="1083"/>
              <w:gridCol w:w="269"/>
              <w:gridCol w:w="1692"/>
              <w:gridCol w:w="950"/>
              <w:gridCol w:w="761"/>
              <w:gridCol w:w="750"/>
              <w:gridCol w:w="750"/>
              <w:gridCol w:w="706"/>
              <w:gridCol w:w="706"/>
              <w:gridCol w:w="59"/>
              <w:gridCol w:w="1276"/>
              <w:gridCol w:w="225"/>
              <w:gridCol w:w="572"/>
              <w:gridCol w:w="1860"/>
              <w:gridCol w:w="607"/>
              <w:gridCol w:w="35"/>
              <w:gridCol w:w="599"/>
              <w:gridCol w:w="312"/>
              <w:gridCol w:w="26"/>
              <w:gridCol w:w="18"/>
              <w:gridCol w:w="37"/>
            </w:tblGrid>
            <w:tr w:rsidR="00126711" w:rsidRPr="00C00499" w:rsidTr="005C21A9">
              <w:trPr>
                <w:gridAfter w:val="3"/>
                <w:wAfter w:w="81" w:type="dxa"/>
                <w:trHeight w:val="666"/>
              </w:trPr>
              <w:tc>
                <w:tcPr>
                  <w:tcW w:w="11659" w:type="dxa"/>
                  <w:gridSpan w:val="14"/>
                  <w:shd w:val="clear" w:color="auto" w:fill="auto"/>
                  <w:vAlign w:val="center"/>
                </w:tcPr>
                <w:p w:rsidR="00126711" w:rsidRDefault="00126711" w:rsidP="00CF473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126711" w:rsidRPr="00DC35AC" w:rsidRDefault="00126711" w:rsidP="00CF473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proofErr w:type="spellStart"/>
                  <w:r w:rsidRPr="00A30B00">
                    <w:rPr>
                      <w:noProof w:val="0"/>
                      <w:lang w:val="it-IT"/>
                    </w:rPr>
                    <w:t>Anexa</w:t>
                  </w:r>
                  <w:proofErr w:type="spellEnd"/>
                  <w:r w:rsidRPr="00A30B00">
                    <w:rPr>
                      <w:noProof w:val="0"/>
                      <w:lang w:val="it-IT"/>
                    </w:rPr>
                    <w:t xml:space="preserve">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26711" w:rsidRPr="00D22624" w:rsidRDefault="00126711" w:rsidP="00CF473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proofErr w:type="spellStart"/>
                  <w:r>
                    <w:rPr>
                      <w:noProof w:val="0"/>
                      <w:lang w:val="it-IT"/>
                    </w:rPr>
                    <w:t>Documentația</w:t>
                  </w:r>
                  <w:proofErr w:type="spellEnd"/>
                  <w:r>
                    <w:rPr>
                      <w:noProof w:val="0"/>
                      <w:lang w:val="it-IT"/>
                    </w:rPr>
                    <w:t xml:space="preserve"> standard </w:t>
                  </w:r>
                  <w:proofErr w:type="gramStart"/>
                  <w:r>
                    <w:rPr>
                      <w:noProof w:val="0"/>
                      <w:lang w:val="it-IT"/>
                    </w:rPr>
                    <w:t>nr._</w:t>
                  </w:r>
                  <w:proofErr w:type="gramEnd"/>
                  <w:r>
                    <w:rPr>
                      <w:noProof w:val="0"/>
                      <w:lang w:val="it-IT"/>
                    </w:rPr>
                    <w:t>____</w:t>
                  </w:r>
                </w:p>
                <w:p w:rsidR="00126711" w:rsidRPr="00D22624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</w:t>
                  </w:r>
                  <w:r w:rsidR="00FF20E1">
                    <w:rPr>
                      <w:noProof w:val="0"/>
                      <w:lang w:val="it-IT"/>
                    </w:rPr>
                    <w:t xml:space="preserve">       </w:t>
                  </w:r>
                  <w:proofErr w:type="spellStart"/>
                  <w:r w:rsidRPr="0003591A">
                    <w:rPr>
                      <w:noProof w:val="0"/>
                      <w:lang w:val="it-IT"/>
                    </w:rPr>
                    <w:t>din</w:t>
                  </w:r>
                  <w:proofErr w:type="spellEnd"/>
                  <w:r w:rsidRPr="0003591A">
                    <w:rPr>
                      <w:noProof w:val="0"/>
                      <w:lang w:val="it-IT"/>
                    </w:rPr>
                    <w:t xml:space="preserve"> “____” ________ 20___</w:t>
                  </w:r>
                </w:p>
                <w:p w:rsidR="00126711" w:rsidRDefault="00126711" w:rsidP="00CF473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26711" w:rsidRPr="00DC35AC" w:rsidRDefault="00126711" w:rsidP="00CF473B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proofErr w:type="spellStart"/>
                  <w:r w:rsidRPr="00DC35AC">
                    <w:rPr>
                      <w:noProof w:val="0"/>
                      <w:lang w:val="it-IT"/>
                    </w:rPr>
                    <w:t>Specificații</w:t>
                  </w:r>
                  <w:proofErr w:type="spellEnd"/>
                  <w:r w:rsidRPr="00DC35AC">
                    <w:rPr>
                      <w:noProof w:val="0"/>
                      <w:lang w:val="it-IT"/>
                    </w:rPr>
                    <w:t xml:space="preserve"> de </w:t>
                  </w:r>
                  <w:proofErr w:type="spellStart"/>
                  <w:r w:rsidRPr="00DC35AC">
                    <w:rPr>
                      <w:noProof w:val="0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553" w:type="dxa"/>
                  <w:gridSpan w:val="4"/>
                </w:tcPr>
                <w:p w:rsidR="00126711" w:rsidRPr="00C00499" w:rsidRDefault="00126711" w:rsidP="00CF473B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26711" w:rsidRPr="00C00499" w:rsidTr="005C21A9">
              <w:trPr>
                <w:gridAfter w:val="3"/>
                <w:wAfter w:w="81" w:type="dxa"/>
                <w:trHeight w:val="760"/>
              </w:trPr>
              <w:tc>
                <w:tcPr>
                  <w:tcW w:w="1165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26711" w:rsidRPr="00DC35AC" w:rsidRDefault="00126711" w:rsidP="00CF473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126711" w:rsidRPr="00C00499" w:rsidRDefault="00126711" w:rsidP="00CF473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553" w:type="dxa"/>
                  <w:gridSpan w:val="4"/>
                  <w:tcBorders>
                    <w:bottom w:val="single" w:sz="4" w:space="0" w:color="auto"/>
                  </w:tcBorders>
                </w:tcPr>
                <w:p w:rsidR="00126711" w:rsidRPr="007C0C9D" w:rsidRDefault="00126711" w:rsidP="00CF47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26711" w:rsidRPr="00C00499" w:rsidTr="005C21A9">
              <w:trPr>
                <w:trHeight w:val="379"/>
              </w:trPr>
              <w:tc>
                <w:tcPr>
                  <w:tcW w:w="13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C00499" w:rsidRDefault="00126711" w:rsidP="00CF47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C00499" w:rsidRDefault="00126711" w:rsidP="00CF473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126711">
                    <w:t>nr. atribuit de SIA RSAP MTender</w:t>
                  </w:r>
                </w:p>
              </w:tc>
            </w:tr>
            <w:tr w:rsidR="00126711" w:rsidRPr="00C00499" w:rsidTr="005C21A9">
              <w:trPr>
                <w:trHeight w:val="379"/>
              </w:trPr>
              <w:tc>
                <w:tcPr>
                  <w:tcW w:w="13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Default="00126711" w:rsidP="00CF47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C00499" w:rsidRDefault="00126711" w:rsidP="00CF473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126711">
                    <w:t>Servicii de</w:t>
                  </w:r>
                  <w:r>
                    <w:t xml:space="preserve"> </w:t>
                  </w:r>
                  <w:r w:rsidR="005C21A9">
                    <w:t>transport de date</w:t>
                  </w:r>
                </w:p>
              </w:tc>
            </w:tr>
            <w:tr w:rsidR="00126711" w:rsidRPr="00C00499" w:rsidTr="005C21A9">
              <w:trPr>
                <w:trHeight w:val="542"/>
              </w:trPr>
              <w:tc>
                <w:tcPr>
                  <w:tcW w:w="9002" w:type="dxa"/>
                  <w:gridSpan w:val="11"/>
                  <w:shd w:val="clear" w:color="auto" w:fill="auto"/>
                </w:tcPr>
                <w:p w:rsidR="00126711" w:rsidRPr="00C00499" w:rsidRDefault="00126711" w:rsidP="00CF47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98" w:type="dxa"/>
                  <w:gridSpan w:val="6"/>
                </w:tcPr>
                <w:p w:rsidR="00126711" w:rsidRPr="00C00499" w:rsidRDefault="00126711" w:rsidP="00CF47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93" w:type="dxa"/>
                  <w:gridSpan w:val="4"/>
                </w:tcPr>
                <w:p w:rsidR="00126711" w:rsidRPr="00C00499" w:rsidRDefault="00126711" w:rsidP="00CF473B">
                  <w:pPr>
                    <w:framePr w:hSpace="180" w:wrap="around" w:vAnchor="page" w:hAnchor="margin" w:y="347"/>
                  </w:pPr>
                </w:p>
              </w:tc>
            </w:tr>
            <w:tr w:rsidR="00126711" w:rsidRPr="006C1FA2" w:rsidTr="005C21A9">
              <w:trPr>
                <w:gridAfter w:val="2"/>
                <w:wAfter w:w="55" w:type="dxa"/>
                <w:trHeight w:val="9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CF473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26711" w:rsidRPr="006C1FA2" w:rsidTr="005C21A9">
              <w:trPr>
                <w:gridAfter w:val="2"/>
                <w:wAfter w:w="55" w:type="dxa"/>
                <w:trHeight w:val="27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Default="00126711" w:rsidP="00CF47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26711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323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CF47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126711">
                    <w:rPr>
                      <w:b/>
                      <w:sz w:val="20"/>
                    </w:rPr>
                    <w:t xml:space="preserve">Lotul 1: Servicii de </w:t>
                  </w:r>
                  <w:r w:rsidR="005C21A9">
                    <w:rPr>
                      <w:b/>
                      <w:sz w:val="20"/>
                    </w:rPr>
                    <w:t>transport de date</w:t>
                  </w:r>
                </w:p>
              </w:tc>
            </w:tr>
            <w:tr w:rsidR="00485964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85964" w:rsidRPr="00485964" w:rsidRDefault="00485964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T44 șos. Muncești nr.690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5964" w:rsidRPr="0028367D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01.01.202</w:t>
                  </w:r>
                  <w:r w:rsidR="00CF473B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 xml:space="preserve"> – 31.12.202</w:t>
                  </w:r>
                  <w:r w:rsidR="00CF473B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5964" w:rsidRPr="006C1FA2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C21A9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5964" w:rsidRPr="006C1FA2" w:rsidRDefault="00485964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T45 str. Drumul Băcioiului nr.287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T46 bd. Dacia – str. Băcioii Noi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T47 com. Stăuceni obiect semaforic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T48 s. Peresecina, r-nul Orhei, R6, km 26+600m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T48 s. Peresecina, r-nul Orhei, R6, km 32+900m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T49 s. Step-Soci, r-nul Orhei, R20, km 4+200m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lastRenderedPageBreak/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T49 s. Step-Soci, r-nul Orhei, R20, km 8+850m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T50 s. Pelivan, r-nul Orhei, R6, km 49+700m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T50 s. Pelivan, r-nul Orhei, R6, km 50+450m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T51 s. Chetrosu, r-nul Anenii Noi, R2, km 22+250m;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T51 s. Chetrosu, r-nul Anenii Noi, R2, km 23+250m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T52 s. Todirești, r-nul Anenii Noi, R2, km 26+440m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T52 s. Todirești, r-nul Anenii Noi, R2, km 27+520m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T53 s. Țînțăreni, r-nul Anenii Noi, R2, km 30+210m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T53 s. Țînțăreni, r-nul Anenii Noi, R2, km 32+510m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T54 or. Anenii Noi, R30, km 0+800m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T54 or. Anenii Noi, R30, km 3+402m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T55 s.Zagarancea r-nul. Ungheni, R16, Km 78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T56 s. Romanovca, r-nul Ungheni, R1, km 80+500m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T57 s. Gherman, r-nul Ungheni, R16, km 54+950m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T58 s. Leușeni, r-nul Hîncești, M1, km 5+500m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lastRenderedPageBreak/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T59 s. Bozieni, r-nul Hîncești, R3, km 39+800m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T60 s. Hănăsenii Noi, r-nul Leova, R34,km 64+600m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T60 s. Hănăsenii Noi, r-nul Leova, R 34, km 65+500m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T61 s. Gotești, r-nul Cantemir, R34, km 103+400m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T62 s. Cicur-Mingir, r-nul Cimișlia, M3, km 70+650m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T63 s. Măgdăcești, r-nul Criuleni, R6, km 15+720m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T64 s. Ratuș, r-nul Criuleni, R6, km 18+750m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T65 or. Ialoveni, R3, km 9+300m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T66 str. Calea Ieșilor mun. Chișinău, R-1, intrare mun.Chișinău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T66 str. Calea Ieșilor mun. Chișinău, R-1, ieșire mun.Chișinău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T67, loc. Budești, mun. Chișinău, M5, km 274+700m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T68, or. Călărași, R-1, km 47+50 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T68, or. Călărași, R-1 km 50+800 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T69, loc. Vatra, mun. Chișinău, R-1, km 9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T70, loc. Calfa, rl. Anenii Noi, R-2, km 53+100m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T71, loc. Negureni, rl. Telenești, R-14, km 9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lastRenderedPageBreak/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T71, loc. Negureni, rl. Telenești, R-14, km 10+400 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T72, or. Strășeni, R-1, km 20+300 m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T72, or. Strășeni, R-1, km 22+600 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 xml:space="preserve">T73, loc. Codreanca, rl. Strășeni, M-5, km 232+400 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C51D6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51D62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485964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85964">
                    <w:rPr>
                      <w:sz w:val="20"/>
                      <w:szCs w:val="20"/>
                    </w:rPr>
                    <w:t>Mun. Bălți, str. Cicalo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95208D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6265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86265" w:rsidRPr="00C51D6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86265" w:rsidRPr="00485964" w:rsidRDefault="00386265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126711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C93FC3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7F7ECA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6C1FA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6265" w:rsidRPr="006C1FA2" w:rsidTr="00250F83">
              <w:trPr>
                <w:gridAfter w:val="2"/>
                <w:wAfter w:w="55" w:type="dxa"/>
                <w:trHeight w:val="379"/>
              </w:trPr>
              <w:tc>
                <w:tcPr>
                  <w:tcW w:w="1323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86265" w:rsidRPr="006C1FA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b/>
                      <w:sz w:val="20"/>
                    </w:rPr>
                    <w:t xml:space="preserve">Lotul </w:t>
                  </w:r>
                  <w:r>
                    <w:rPr>
                      <w:b/>
                      <w:sz w:val="20"/>
                    </w:rPr>
                    <w:t>2</w:t>
                  </w:r>
                  <w:r w:rsidRPr="00126711">
                    <w:rPr>
                      <w:b/>
                      <w:sz w:val="20"/>
                    </w:rPr>
                    <w:t xml:space="preserve">: Servicii de </w:t>
                  </w:r>
                  <w:r>
                    <w:rPr>
                      <w:b/>
                      <w:sz w:val="20"/>
                    </w:rPr>
                    <w:t>transport de date</w:t>
                  </w: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bookmarkStart w:id="0" w:name="_GoBack" w:colFirst="8" w:colLast="8"/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T74</w:t>
                  </w:r>
                  <w:r w:rsidRPr="001B5137">
                    <w:rPr>
                      <w:sz w:val="20"/>
                      <w:szCs w:val="20"/>
                    </w:rPr>
                    <w:t xml:space="preserve"> or. Sîngera, mun.Chișinău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 xml:space="preserve">T75 </w:t>
                  </w:r>
                  <w:r w:rsidRPr="001B5137">
                    <w:rPr>
                      <w:sz w:val="20"/>
                      <w:szCs w:val="20"/>
                    </w:rPr>
                    <w:t xml:space="preserve">rl. Ștefan Vodă traseul: R30 </w:t>
                  </w:r>
                  <w:r w:rsidRPr="00386265">
                    <w:rPr>
                      <w:sz w:val="20"/>
                      <w:szCs w:val="20"/>
                    </w:rPr>
                    <w:t>km 69</w:t>
                  </w:r>
                  <w:r w:rsidRPr="001B5137">
                    <w:rPr>
                      <w:sz w:val="20"/>
                      <w:szCs w:val="20"/>
                    </w:rPr>
                    <w:t xml:space="preserve"> </w:t>
                  </w:r>
                  <w:r w:rsidRPr="00386265">
                    <w:rPr>
                      <w:sz w:val="20"/>
                      <w:szCs w:val="20"/>
                    </w:rPr>
                    <w:t>+</w:t>
                  </w:r>
                  <w:r w:rsidRPr="001B5137">
                    <w:rPr>
                      <w:sz w:val="20"/>
                      <w:szCs w:val="20"/>
                    </w:rPr>
                    <w:t xml:space="preserve"> </w:t>
                  </w:r>
                  <w:r w:rsidRPr="00386265">
                    <w:rPr>
                      <w:sz w:val="20"/>
                      <w:szCs w:val="20"/>
                    </w:rPr>
                    <w:t>990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T76 sat. Răzeni rl.Ialoveni, traseul: M3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T77/1 sat. Roșu rl.Cahul, traseul:R34 km 121 +690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T77/2 sat.Roșu rl.Cahul, traseul:R34 km 123 + 970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T78/1 sat.Chirsova UTA Găgăuzia traseul: M3 km 103 + 675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T78/2 sat.Chirsova UTA Găgăuzia traseul: M3 km 107 + 340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T79 sat.Lăpușna rl.Hîncești, traseul: R33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T80 sat. Coșnița rl.Dubăsari, traseul: R5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lastRenderedPageBreak/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T81/1 or.Cupcini rl. Edineț, traseul: M5 km 77 + 450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T81/2 or.Cupcini rl. Edineț, traseul: M5 km 80 + 80m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T82 sat. Halahora de Sus rl.Briceni, traseul: M5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 xml:space="preserve">T83/1 sat.Copăceni – sat.Grigorăuca rl.Sîngerei, traseul: R6 </w:t>
                  </w:r>
                  <w:r w:rsidRPr="001B5137">
                    <w:rPr>
                      <w:sz w:val="20"/>
                      <w:szCs w:val="20"/>
                    </w:rPr>
                    <w:t>km 98 + 500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 xml:space="preserve">T83/2 sat.Copăceni – sat.Grigorăuca rl.Sîngerei, traseul: R6 </w:t>
                  </w:r>
                  <w:r w:rsidRPr="001B5137">
                    <w:rPr>
                      <w:sz w:val="20"/>
                      <w:szCs w:val="20"/>
                    </w:rPr>
                    <w:t>km 103 + 925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T84 or. Drochia, traseul: R7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T85 centura or.Bălți, traseul: M5 km 141+850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1B5137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T86 centura or.Bălți intersecție cu str.Bulgară, traseul: R6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T87 centura or.Bălți, intersecție cu str.Ion Negruță, traseul: R6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T88/1 sat.Răuțel rl.Fălești, traseul:</w:t>
                  </w:r>
                  <w:r w:rsidRPr="001B5137">
                    <w:rPr>
                      <w:sz w:val="20"/>
                      <w:szCs w:val="20"/>
                    </w:rPr>
                    <w:t xml:space="preserve"> </w:t>
                  </w:r>
                  <w:r w:rsidRPr="00386265">
                    <w:rPr>
                      <w:sz w:val="20"/>
                      <w:szCs w:val="20"/>
                    </w:rPr>
                    <w:t>R16</w:t>
                  </w:r>
                  <w:r w:rsidRPr="001B5137">
                    <w:rPr>
                      <w:sz w:val="20"/>
                      <w:szCs w:val="20"/>
                    </w:rPr>
                    <w:t xml:space="preserve"> km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T88/2 sat.Răuțel rl.Fălești, traseul:</w:t>
                  </w:r>
                  <w:r w:rsidRPr="001B5137">
                    <w:rPr>
                      <w:sz w:val="20"/>
                      <w:szCs w:val="20"/>
                    </w:rPr>
                    <w:t xml:space="preserve"> </w:t>
                  </w:r>
                  <w:r w:rsidRPr="00386265">
                    <w:rPr>
                      <w:sz w:val="20"/>
                      <w:szCs w:val="20"/>
                    </w:rPr>
                    <w:t>R16</w:t>
                  </w:r>
                  <w:r w:rsidRPr="001B5137">
                    <w:rPr>
                      <w:sz w:val="20"/>
                      <w:szCs w:val="20"/>
                    </w:rPr>
                    <w:t xml:space="preserve"> km 8+950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T89 sat. Corlăteni rl.Rîșcani, traseul: M5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T90/1 sat. Recea rl.Rîșcani, traseul: M5 km 111+150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T90/2 sat. Recea rl.Rîșcani, traseul: M5 km 113+280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lastRenderedPageBreak/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T91/1 sat. Pelinia rl.Drochia, traseul: R12 km 59+610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T91/2 sat. Pelinia rl.Drochia, traseul: R12 km 56+110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T92 sat. Drochia rl.Drochia, traseul: R12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T93 sat. Călugăr rl.Fălești, traseul: R16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T94 sat. Făgădău rl.Fălești, traseul: R17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T95/1 sat.Bilicenii Vechi rl.Sîngerei, traseul: R6 km 113+250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T95/2 sat.Bilicenii Vechi rl.Sîngerei, traseul: R6 km 116+550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F473B" w:rsidRPr="006C1FA2" w:rsidTr="007166DC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FE1941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F473B" w:rsidRPr="00386265" w:rsidRDefault="00CF473B" w:rsidP="00CF473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86265">
                    <w:rPr>
                      <w:sz w:val="20"/>
                      <w:szCs w:val="20"/>
                    </w:rPr>
                    <w:t>T96 sat.Bursuc rl.Nisporeni, traseul: M1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F473B" w:rsidRPr="0028367D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r w:rsidRPr="001C6E0B">
                    <w:rPr>
                      <w:sz w:val="20"/>
                    </w:rPr>
                    <w:t>01.01.2026 – 31.12.2026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Default="00CF473B" w:rsidP="00CF473B">
                  <w:pPr>
                    <w:framePr w:hSpace="180" w:wrap="around" w:vAnchor="page" w:hAnchor="margin" w:y="347"/>
                  </w:pPr>
                  <w:r w:rsidRPr="007F7ECA">
                    <w:rPr>
                      <w:sz w:val="20"/>
                    </w:rPr>
                    <w:t>MD21TRPCCC518430A01371AA</w:t>
                  </w: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F473B" w:rsidRPr="006C1FA2" w:rsidRDefault="00CF473B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0"/>
            <w:tr w:rsidR="00386265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6C1FA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6C1FA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6265" w:rsidRPr="006C1FA2" w:rsidTr="005C21A9">
              <w:trPr>
                <w:gridAfter w:val="2"/>
                <w:wAfter w:w="55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28367D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6C1FA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6265" w:rsidRPr="006C1FA2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6265" w:rsidRPr="00845C1B" w:rsidTr="005C21A9">
              <w:trPr>
                <w:gridAfter w:val="1"/>
                <w:wAfter w:w="37" w:type="dxa"/>
                <w:trHeight w:val="379"/>
              </w:trPr>
              <w:tc>
                <w:tcPr>
                  <w:tcW w:w="772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86265" w:rsidRPr="00845C1B" w:rsidRDefault="00386265" w:rsidP="00CF47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86265" w:rsidRPr="00845C1B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86265" w:rsidRPr="00845C1B" w:rsidRDefault="00386265" w:rsidP="00CF47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86265" w:rsidRPr="00845C1B" w:rsidRDefault="00386265" w:rsidP="00CF473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073" w:type="dxa"/>
                  <w:gridSpan w:val="3"/>
                  <w:tcBorders>
                    <w:top w:val="single" w:sz="4" w:space="0" w:color="auto"/>
                  </w:tcBorders>
                </w:tcPr>
                <w:p w:rsidR="00386265" w:rsidRPr="00845C1B" w:rsidRDefault="00386265" w:rsidP="00CF47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502" w:type="dxa"/>
                  <w:gridSpan w:val="3"/>
                  <w:tcBorders>
                    <w:top w:val="single" w:sz="4" w:space="0" w:color="auto"/>
                  </w:tcBorders>
                </w:tcPr>
                <w:p w:rsidR="00386265" w:rsidRPr="00845C1B" w:rsidRDefault="00386265" w:rsidP="00CF47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55" w:type="dxa"/>
                  <w:gridSpan w:val="4"/>
                  <w:tcBorders>
                    <w:top w:val="single" w:sz="4" w:space="0" w:color="auto"/>
                  </w:tcBorders>
                </w:tcPr>
                <w:p w:rsidR="00386265" w:rsidRPr="00845C1B" w:rsidRDefault="00386265" w:rsidP="00CF47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26711" w:rsidRPr="00C00499" w:rsidRDefault="00126711" w:rsidP="00094D49">
            <w:pPr>
              <w:rPr>
                <w:bCs/>
                <w:iCs/>
              </w:rPr>
            </w:pPr>
          </w:p>
        </w:tc>
      </w:tr>
      <w:tr w:rsidR="00126711" w:rsidRPr="00C60D06" w:rsidTr="00562264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126711" w:rsidRPr="00C60D06" w:rsidRDefault="00126711" w:rsidP="00094D49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126711" w:rsidRPr="00C60D06" w:rsidRDefault="00126711" w:rsidP="00094D49">
            <w:pPr>
              <w:tabs>
                <w:tab w:val="left" w:pos="6120"/>
              </w:tabs>
            </w:pPr>
          </w:p>
        </w:tc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711" w:rsidRPr="00C60D06" w:rsidRDefault="00126711" w:rsidP="00094D49">
            <w:pPr>
              <w:rPr>
                <w:bCs/>
                <w:iCs/>
              </w:rPr>
            </w:pPr>
          </w:p>
        </w:tc>
      </w:tr>
    </w:tbl>
    <w:p w:rsidR="00A81D6B" w:rsidRDefault="00CF473B"/>
    <w:sectPr w:rsidR="00A81D6B" w:rsidSect="005C21A9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11"/>
    <w:rsid w:val="00126711"/>
    <w:rsid w:val="0037159A"/>
    <w:rsid w:val="00386265"/>
    <w:rsid w:val="00485964"/>
    <w:rsid w:val="00562264"/>
    <w:rsid w:val="005C21A9"/>
    <w:rsid w:val="0080583D"/>
    <w:rsid w:val="00C339AB"/>
    <w:rsid w:val="00CF473B"/>
    <w:rsid w:val="00D02D3A"/>
    <w:rsid w:val="00DC397A"/>
    <w:rsid w:val="00FF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C8904"/>
  <w15:chartTrackingRefBased/>
  <w15:docId w15:val="{E6106B4B-9DF8-47D2-85D1-565B5A3A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7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1267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671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10</cp:revision>
  <cp:lastPrinted>2023-07-12T06:00:00Z</cp:lastPrinted>
  <dcterms:created xsi:type="dcterms:W3CDTF">2023-07-10T07:13:00Z</dcterms:created>
  <dcterms:modified xsi:type="dcterms:W3CDTF">2025-12-02T08:30:00Z</dcterms:modified>
</cp:coreProperties>
</file>