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631" w:rsidRPr="00192462" w:rsidRDefault="00C14631" w:rsidP="00C14631">
      <w:pPr>
        <w:jc w:val="center"/>
        <w:rPr>
          <w:rFonts w:ascii="Times New Roman" w:hAnsi="Times New Roman"/>
          <w:b/>
          <w:spacing w:val="-4"/>
          <w:sz w:val="24"/>
          <w:szCs w:val="24"/>
          <w:lang w:val="ro-RO"/>
        </w:rPr>
      </w:pPr>
      <w:r w:rsidRPr="00192462">
        <w:rPr>
          <w:rFonts w:ascii="Times New Roman" w:hAnsi="Times New Roman"/>
          <w:b/>
          <w:lang w:val="ro-RO"/>
        </w:rPr>
        <w:t>L</w:t>
      </w:r>
      <w:bookmarkStart w:id="0" w:name="_GoBack"/>
      <w:bookmarkEnd w:id="0"/>
      <w:r w:rsidRPr="00192462">
        <w:rPr>
          <w:rFonts w:ascii="Times New Roman" w:hAnsi="Times New Roman"/>
          <w:b/>
          <w:lang w:val="ro-RO"/>
        </w:rPr>
        <w:t>OTUL 1</w:t>
      </w:r>
      <w:r>
        <w:rPr>
          <w:rFonts w:ascii="Times New Roman" w:hAnsi="Times New Roman"/>
          <w:b/>
          <w:lang w:val="ro-RO"/>
        </w:rPr>
        <w:t>2</w:t>
      </w:r>
      <w:r w:rsidRPr="00192462">
        <w:rPr>
          <w:rFonts w:ascii="Times New Roman" w:hAnsi="Times New Roman"/>
          <w:b/>
          <w:lang w:val="ro-RO"/>
        </w:rPr>
        <w:t xml:space="preserve">  </w:t>
      </w:r>
      <w:r w:rsidRPr="00192462">
        <w:rPr>
          <w:rFonts w:ascii="Times New Roman" w:hAnsi="Times New Roman"/>
          <w:b/>
          <w:spacing w:val="-4"/>
          <w:sz w:val="24"/>
          <w:szCs w:val="24"/>
          <w:lang w:val="ro-RO"/>
        </w:rPr>
        <w:t>Veselă şi articole de ustensilă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0889"/>
        <w:gridCol w:w="1246"/>
        <w:gridCol w:w="1292"/>
      </w:tblGrid>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Nr. d/o</w:t>
            </w:r>
          </w:p>
        </w:tc>
        <w:tc>
          <w:tcPr>
            <w:tcW w:w="10889"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Denumirea</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Unitatea de măsură</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necesitatea</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 xml:space="preserve">Containere plastic cu capac pentru colectarea urinei nesteril 150 ml </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cu tampon steril pentru lavaj perianal</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500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3</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cu citrat de Na pentru coagulogramă, volumul de sânge 2,5 ml, capac de cauciuc cu valvă cu etichetă</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10</w:t>
            </w:r>
            <w:r w:rsidRPr="00192462">
              <w:rPr>
                <w:rFonts w:ascii="Times New Roman" w:hAnsi="Times New Roman"/>
                <w:b/>
                <w:spacing w:val="-4"/>
                <w:sz w:val="24"/>
                <w:szCs w:val="24"/>
                <w:lang w:val="ro-RO"/>
              </w:rPr>
              <w:t>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4</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plastic cu capac ,cu etichetă 10ml.</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5</w:t>
            </w:r>
            <w:r w:rsidRPr="00192462">
              <w:rPr>
                <w:rFonts w:ascii="Times New Roman" w:hAnsi="Times New Roman"/>
                <w:b/>
                <w:spacing w:val="-4"/>
                <w:sz w:val="24"/>
                <w:szCs w:val="24"/>
                <w:lang w:val="ro-RO"/>
              </w:rPr>
              <w:t>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5</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Epindorf</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1000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6</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plastic cu gel pentru separarea serului volumul 10 ml cu capac cauciuc cu valvă cu etichetă</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20</w:t>
            </w:r>
            <w:r w:rsidRPr="00192462">
              <w:rPr>
                <w:rFonts w:ascii="Times New Roman" w:hAnsi="Times New Roman"/>
                <w:b/>
                <w:spacing w:val="-4"/>
                <w:sz w:val="24"/>
                <w:szCs w:val="24"/>
                <w:lang w:val="ro-RO"/>
              </w:rPr>
              <w:t>000</w:t>
            </w:r>
          </w:p>
        </w:tc>
      </w:tr>
      <w:tr w:rsidR="00C14631" w:rsidRPr="00192462" w:rsidTr="00B92A09">
        <w:trPr>
          <w:trHeight w:val="570"/>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7</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Eprubeta K</w:t>
            </w:r>
            <w:r w:rsidRPr="00192462">
              <w:rPr>
                <w:rFonts w:ascii="Times New Roman" w:hAnsi="Times New Roman"/>
                <w:b/>
                <w:spacing w:val="-4"/>
                <w:sz w:val="24"/>
                <w:szCs w:val="24"/>
                <w:vertAlign w:val="subscript"/>
                <w:lang w:val="ro-RO"/>
              </w:rPr>
              <w:t>3</w:t>
            </w:r>
            <w:r>
              <w:rPr>
                <w:rFonts w:ascii="Times New Roman" w:hAnsi="Times New Roman"/>
                <w:b/>
                <w:spacing w:val="-4"/>
                <w:sz w:val="24"/>
                <w:szCs w:val="24"/>
                <w:lang w:val="ro-RO"/>
              </w:rPr>
              <w:t>EDTA volum sânge 1</w:t>
            </w:r>
            <w:r w:rsidRPr="00192462">
              <w:rPr>
                <w:rFonts w:ascii="Times New Roman" w:hAnsi="Times New Roman"/>
                <w:b/>
                <w:spacing w:val="-4"/>
                <w:sz w:val="24"/>
                <w:szCs w:val="24"/>
                <w:lang w:val="ro-RO"/>
              </w:rPr>
              <w:t>ml capac caciuc cu valvă cu etichetă</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4</w:t>
            </w:r>
            <w:r w:rsidRPr="00192462">
              <w:rPr>
                <w:rFonts w:ascii="Times New Roman" w:hAnsi="Times New Roman"/>
                <w:b/>
                <w:spacing w:val="-4"/>
                <w:sz w:val="24"/>
                <w:szCs w:val="24"/>
                <w:lang w:val="ro-RO"/>
              </w:rPr>
              <w:t>000</w:t>
            </w:r>
          </w:p>
        </w:tc>
      </w:tr>
      <w:tr w:rsidR="00C14631" w:rsidRPr="00192462" w:rsidTr="00B92A09">
        <w:trPr>
          <w:trHeight w:val="465"/>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08</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K3EDTA volum 100mkl sînge</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bucăți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1500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9</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Eprubete porosilicate pentru Stat Fax</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100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1</w:t>
            </w:r>
            <w:r>
              <w:rPr>
                <w:rFonts w:ascii="Times New Roman" w:hAnsi="Times New Roman"/>
                <w:b/>
                <w:spacing w:val="-4"/>
                <w:sz w:val="24"/>
                <w:szCs w:val="24"/>
                <w:lang w:val="ro-RO"/>
              </w:rPr>
              <w:t>0</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Emplastru bactericid (6x10 cm)</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11</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Lampa halogen displai optic 20 W</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12</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Lampa halogen displai optic 10 W pentru microscoape şi Stat Fax</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13</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Perii mici pentru spălarea aprubetelor</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10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14</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Planşete pentru efectuarea testului TPHA 96 godeuri</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50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15</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Creion chimic pentru sticlă</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5</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lastRenderedPageBreak/>
              <w:t>16</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Tamponaşe îmbibate cu alcool 70 grade, cu ambalaj care permite evaporarea alcoolului pentru dezinfectarea pielii înainte şi după procedurile intravenoase, ambalate câte unul</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3</w:t>
            </w:r>
            <w:r w:rsidRPr="00192462">
              <w:rPr>
                <w:rFonts w:ascii="Times New Roman" w:hAnsi="Times New Roman"/>
                <w:b/>
                <w:spacing w:val="-4"/>
                <w:sz w:val="24"/>
                <w:szCs w:val="24"/>
                <w:lang w:val="ro-RO"/>
              </w:rPr>
              <w:t>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17</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Termoindicatoare 180 grade</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1000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18</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Hârtie Kraft</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kg</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3</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19</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Hârtie de filtru</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kg</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3</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20</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Vârfuri plastic 5-200 mkl</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1</w:t>
            </w:r>
            <w:r w:rsidRPr="00192462">
              <w:rPr>
                <w:rFonts w:ascii="Times New Roman" w:hAnsi="Times New Roman"/>
                <w:b/>
                <w:spacing w:val="-4"/>
                <w:sz w:val="24"/>
                <w:szCs w:val="24"/>
                <w:lang w:val="ro-RO"/>
              </w:rPr>
              <w:t>0 000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21</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Vârfuri plastic volumul 0-1000mkl</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w:t>
            </w:r>
            <w:r w:rsidRPr="00192462">
              <w:rPr>
                <w:rFonts w:ascii="Times New Roman" w:hAnsi="Times New Roman"/>
                <w:b/>
                <w:spacing w:val="-4"/>
                <w:sz w:val="24"/>
                <w:szCs w:val="24"/>
                <w:lang w:val="ro-RO"/>
              </w:rPr>
              <w:t>000</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22</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ind w:right="-301"/>
              <w:rPr>
                <w:rFonts w:ascii="Times New Roman" w:hAnsi="Times New Roman"/>
                <w:b/>
                <w:spacing w:val="-4"/>
                <w:sz w:val="24"/>
                <w:szCs w:val="24"/>
                <w:lang w:val="ro-RO"/>
              </w:rPr>
            </w:pPr>
            <w:r w:rsidRPr="00192462">
              <w:rPr>
                <w:rFonts w:ascii="Times New Roman" w:hAnsi="Times New Roman"/>
                <w:b/>
                <w:spacing w:val="-4"/>
                <w:sz w:val="24"/>
                <w:szCs w:val="24"/>
                <w:lang w:val="ro-RO"/>
              </w:rPr>
              <w:t xml:space="preserve">Pipete automat dozator cu un canal 100-1000mkl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3</w:t>
            </w:r>
          </w:p>
        </w:tc>
      </w:tr>
      <w:tr w:rsidR="00C14631" w:rsidRPr="00192462" w:rsidTr="00B92A09">
        <w:trPr>
          <w:jc w:val="center"/>
        </w:trPr>
        <w:tc>
          <w:tcPr>
            <w:tcW w:w="828" w:type="dxa"/>
            <w:shd w:val="clear" w:color="auto" w:fill="auto"/>
          </w:tcPr>
          <w:p w:rsidR="00C14631" w:rsidRPr="00192462" w:rsidRDefault="00C14631" w:rsidP="00B92A09">
            <w:pPr>
              <w:jc w:val="center"/>
              <w:rPr>
                <w:rFonts w:ascii="Times New Roman" w:hAnsi="Times New Roman"/>
                <w:b/>
                <w:spacing w:val="-4"/>
                <w:sz w:val="24"/>
                <w:szCs w:val="24"/>
                <w:lang w:val="ro-RO"/>
              </w:rPr>
            </w:pPr>
            <w:r>
              <w:rPr>
                <w:rFonts w:ascii="Times New Roman" w:hAnsi="Times New Roman"/>
                <w:b/>
                <w:spacing w:val="-4"/>
                <w:sz w:val="24"/>
                <w:szCs w:val="24"/>
                <w:lang w:val="ro-RO"/>
              </w:rPr>
              <w:t>23</w:t>
            </w:r>
            <w:r w:rsidRPr="00192462">
              <w:rPr>
                <w:rFonts w:ascii="Times New Roman" w:hAnsi="Times New Roman"/>
                <w:b/>
                <w:spacing w:val="-4"/>
                <w:sz w:val="24"/>
                <w:szCs w:val="24"/>
                <w:lang w:val="ro-RO"/>
              </w:rPr>
              <w:t>.</w:t>
            </w:r>
          </w:p>
        </w:tc>
        <w:tc>
          <w:tcPr>
            <w:tcW w:w="10889" w:type="dxa"/>
            <w:shd w:val="clear" w:color="auto" w:fill="auto"/>
          </w:tcPr>
          <w:p w:rsidR="00C14631" w:rsidRPr="00192462" w:rsidRDefault="00C14631" w:rsidP="00B92A09">
            <w:pPr>
              <w:rPr>
                <w:rFonts w:ascii="Times New Roman" w:hAnsi="Times New Roman"/>
                <w:b/>
                <w:spacing w:val="-4"/>
                <w:sz w:val="24"/>
                <w:szCs w:val="24"/>
                <w:lang w:val="ro-RO"/>
              </w:rPr>
            </w:pPr>
            <w:r w:rsidRPr="00192462">
              <w:rPr>
                <w:rFonts w:ascii="Times New Roman" w:hAnsi="Times New Roman"/>
                <w:b/>
                <w:spacing w:val="-4"/>
                <w:sz w:val="24"/>
                <w:szCs w:val="24"/>
                <w:lang w:val="ro-RO"/>
              </w:rPr>
              <w:t xml:space="preserve">Pipete automat dozator cu un canal 1-20-200 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46"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bucăţi</w:t>
            </w:r>
          </w:p>
        </w:tc>
        <w:tc>
          <w:tcPr>
            <w:tcW w:w="1292" w:type="dxa"/>
            <w:shd w:val="clear" w:color="auto" w:fill="auto"/>
          </w:tcPr>
          <w:p w:rsidR="00C14631" w:rsidRPr="00192462" w:rsidRDefault="00C14631" w:rsidP="00B92A09">
            <w:pPr>
              <w:jc w:val="center"/>
              <w:rPr>
                <w:rFonts w:ascii="Times New Roman" w:hAnsi="Times New Roman"/>
                <w:b/>
                <w:spacing w:val="-4"/>
                <w:sz w:val="24"/>
                <w:szCs w:val="24"/>
                <w:lang w:val="ro-RO"/>
              </w:rPr>
            </w:pPr>
            <w:r w:rsidRPr="00192462">
              <w:rPr>
                <w:rFonts w:ascii="Times New Roman" w:hAnsi="Times New Roman"/>
                <w:b/>
                <w:spacing w:val="-4"/>
                <w:sz w:val="24"/>
                <w:szCs w:val="24"/>
                <w:lang w:val="ro-RO"/>
              </w:rPr>
              <w:t>2</w:t>
            </w:r>
          </w:p>
        </w:tc>
      </w:tr>
    </w:tbl>
    <w:p w:rsidR="00C14631" w:rsidRPr="00192462" w:rsidRDefault="00C14631" w:rsidP="00C14631">
      <w:pPr>
        <w:rPr>
          <w:rFonts w:ascii="Times New Roman" w:hAnsi="Times New Roman"/>
          <w:b/>
          <w:spacing w:val="-4"/>
          <w:sz w:val="24"/>
          <w:szCs w:val="24"/>
          <w:lang w:val="ro-RO"/>
        </w:rPr>
      </w:pPr>
      <w:r w:rsidRPr="00192462">
        <w:rPr>
          <w:rFonts w:ascii="Times New Roman" w:hAnsi="Times New Roman"/>
          <w:b/>
          <w:spacing w:val="-4"/>
          <w:sz w:val="24"/>
          <w:szCs w:val="24"/>
          <w:lang w:val="ro-RO"/>
        </w:rPr>
        <w:t xml:space="preserve">CERINŢE SPECIFICE:Vârfurile să corespundă pipetelor tip Eppendorf şi Hailton, Lenpipet, prezentarea mostrelor este obligatorie. Cerinţi pentru şerveţele îmbibate cu alcool: să posede în mod obligatoriu certificate de confirmare igienică. Recipiente pentru deşeuri de culoare galben cu simbolul pericol biologic. Toţi reagenţii şi materialele consumabile să fie ambalate de producător.Pentru reactivii chimici în mod obligatoriu se va indica pe etichetă datele prevăzute de cerinţele documentelor normative (ISO, GOST, OST, etc) privind denumirea, masa moleculară, formula chimică, unde este cazul, calificatul (gradul de puritate) al reactivului, cantitatea produsului, statutul Hazardului, gradul de hidratare, cantitatea de impurităţi, numărul lotului, data fabricării, condiţiile de păstrare şi termenii de valabilitate. </w:t>
      </w:r>
    </w:p>
    <w:p w:rsidR="00FA6D1C" w:rsidRPr="00C14631" w:rsidRDefault="00FA6D1C">
      <w:pPr>
        <w:rPr>
          <w:lang w:val="ro-RO"/>
        </w:rPr>
      </w:pPr>
    </w:p>
    <w:sectPr w:rsidR="00FA6D1C" w:rsidRPr="00C14631" w:rsidSect="00C14631">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FF8"/>
    <w:rsid w:val="00826FF8"/>
    <w:rsid w:val="00C14631"/>
    <w:rsid w:val="00FA6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062375-2AB4-476D-8005-3B66BF4D0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631"/>
    <w:pPr>
      <w:spacing w:after="200" w:line="276" w:lineRule="auto"/>
    </w:pPr>
    <w:rPr>
      <w:rFonts w:ascii="Calibri" w:eastAsia="PMingLiU"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2583</Characters>
  <Application>Microsoft Office Word</Application>
  <DocSecurity>0</DocSecurity>
  <Lines>21</Lines>
  <Paragraphs>6</Paragraphs>
  <ScaleCrop>false</ScaleCrop>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2019-02-26T12:08:00Z</dcterms:created>
  <dcterms:modified xsi:type="dcterms:W3CDTF">2019-02-26T12:08:00Z</dcterms:modified>
</cp:coreProperties>
</file>