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FF8F8E" w14:textId="77777777" w:rsidR="005F0920" w:rsidRPr="0003382D" w:rsidRDefault="005F0920" w:rsidP="005F0920">
      <w:pPr>
        <w:pStyle w:val="a7"/>
        <w:rPr>
          <w:sz w:val="24"/>
          <w:szCs w:val="22"/>
        </w:rPr>
      </w:pPr>
      <w:r w:rsidRPr="0003382D">
        <w:rPr>
          <w:sz w:val="24"/>
          <w:szCs w:val="22"/>
        </w:rPr>
        <w:t xml:space="preserve">CAIET  DE  SARCINI </w:t>
      </w:r>
    </w:p>
    <w:p w14:paraId="543329EE" w14:textId="77777777" w:rsidR="005F0920" w:rsidRPr="0003382D" w:rsidRDefault="005F0920" w:rsidP="005F0920">
      <w:pPr>
        <w:jc w:val="center"/>
        <w:rPr>
          <w:sz w:val="24"/>
          <w:szCs w:val="22"/>
          <w:u w:val="single"/>
          <w:lang w:val="it-IT"/>
        </w:rPr>
      </w:pPr>
      <w:r w:rsidRPr="0003382D">
        <w:rPr>
          <w:sz w:val="24"/>
          <w:szCs w:val="22"/>
          <w:lang w:val="it-IT"/>
        </w:rPr>
        <w:t>Nr.</w:t>
      </w:r>
      <w:r w:rsidRPr="0003382D">
        <w:rPr>
          <w:sz w:val="24"/>
          <w:szCs w:val="22"/>
          <w:u w:val="single"/>
          <w:lang w:val="it-IT"/>
        </w:rPr>
        <w:t xml:space="preserve">              </w:t>
      </w:r>
      <w:r w:rsidRPr="0003382D">
        <w:rPr>
          <w:sz w:val="24"/>
          <w:szCs w:val="22"/>
          <w:lang w:val="it-IT"/>
        </w:rPr>
        <w:t>din</w:t>
      </w:r>
      <w:r w:rsidRPr="0003382D">
        <w:rPr>
          <w:sz w:val="24"/>
          <w:szCs w:val="22"/>
          <w:u w:val="single"/>
          <w:lang w:val="it-IT"/>
        </w:rPr>
        <w:t xml:space="preserve">”   “                     </w:t>
      </w:r>
      <w:r w:rsidRPr="0003382D">
        <w:rPr>
          <w:sz w:val="24"/>
          <w:szCs w:val="22"/>
          <w:lang w:val="it-IT"/>
        </w:rPr>
        <w:t>20</w:t>
      </w:r>
      <w:r w:rsidRPr="0003382D">
        <w:rPr>
          <w:sz w:val="24"/>
          <w:szCs w:val="22"/>
          <w:u w:val="single"/>
          <w:lang w:val="it-IT"/>
        </w:rPr>
        <w:t xml:space="preserve">      .</w:t>
      </w:r>
    </w:p>
    <w:p w14:paraId="49DC6627" w14:textId="77777777" w:rsidR="00B84049" w:rsidRPr="005F0920" w:rsidRDefault="00B84049" w:rsidP="005F0920">
      <w:pPr>
        <w:jc w:val="center"/>
        <w:rPr>
          <w:sz w:val="22"/>
          <w:szCs w:val="22"/>
          <w:lang w:val="it-IT"/>
        </w:rPr>
      </w:pPr>
    </w:p>
    <w:p w14:paraId="2747C614" w14:textId="77777777" w:rsidR="005F0920" w:rsidRPr="007C1F41" w:rsidRDefault="005F0920" w:rsidP="005F0920">
      <w:pPr>
        <w:pStyle w:val="a7"/>
        <w:rPr>
          <w:sz w:val="22"/>
          <w:szCs w:val="22"/>
        </w:rPr>
      </w:pPr>
    </w:p>
    <w:p w14:paraId="0786B3ED" w14:textId="77777777" w:rsidR="005F0920" w:rsidRPr="0003382D" w:rsidRDefault="005F0920" w:rsidP="005F0920">
      <w:pPr>
        <w:pStyle w:val="a7"/>
        <w:numPr>
          <w:ilvl w:val="0"/>
          <w:numId w:val="1"/>
        </w:numPr>
        <w:ind w:left="0"/>
        <w:jc w:val="both"/>
        <w:rPr>
          <w:sz w:val="24"/>
          <w:szCs w:val="22"/>
        </w:rPr>
      </w:pPr>
      <w:r w:rsidRPr="0003382D">
        <w:rPr>
          <w:sz w:val="24"/>
          <w:szCs w:val="22"/>
        </w:rPr>
        <w:t>Autoritatea contractantă: I</w:t>
      </w:r>
      <w:r w:rsidRPr="0003382D">
        <w:rPr>
          <w:sz w:val="24"/>
          <w:szCs w:val="22"/>
          <w:u w:val="single"/>
        </w:rPr>
        <w:t>P USMF „Nicolae Testemițanu”                                                             .</w:t>
      </w:r>
    </w:p>
    <w:p w14:paraId="55B14996" w14:textId="77777777" w:rsidR="005F0920" w:rsidRPr="0003382D" w:rsidRDefault="005F0920" w:rsidP="005F0920">
      <w:pPr>
        <w:pStyle w:val="a7"/>
        <w:numPr>
          <w:ilvl w:val="0"/>
          <w:numId w:val="1"/>
        </w:numPr>
        <w:ind w:left="0"/>
        <w:jc w:val="both"/>
        <w:rPr>
          <w:sz w:val="24"/>
          <w:szCs w:val="22"/>
        </w:rPr>
      </w:pPr>
      <w:r w:rsidRPr="0003382D">
        <w:rPr>
          <w:sz w:val="24"/>
          <w:szCs w:val="22"/>
        </w:rPr>
        <w:t xml:space="preserve">Organizatorul procedurii de achiziţi: </w:t>
      </w:r>
      <w:r w:rsidRPr="0003382D">
        <w:rPr>
          <w:sz w:val="24"/>
          <w:szCs w:val="22"/>
          <w:u w:val="single"/>
        </w:rPr>
        <w:t xml:space="preserve"> IP USMF „Nicolae Testemiţanu”                                         .</w:t>
      </w:r>
    </w:p>
    <w:p w14:paraId="0D60EC11" w14:textId="5913B79A" w:rsidR="005F0920" w:rsidRPr="0003382D" w:rsidRDefault="005F0920" w:rsidP="005F0920">
      <w:pPr>
        <w:pStyle w:val="a7"/>
        <w:numPr>
          <w:ilvl w:val="0"/>
          <w:numId w:val="1"/>
        </w:numPr>
        <w:ind w:left="0"/>
        <w:jc w:val="both"/>
        <w:rPr>
          <w:sz w:val="24"/>
          <w:szCs w:val="22"/>
        </w:rPr>
      </w:pPr>
      <w:r w:rsidRPr="0003382D">
        <w:rPr>
          <w:sz w:val="24"/>
          <w:szCs w:val="22"/>
        </w:rPr>
        <w:t>Obiectul achiziţiilor:</w:t>
      </w:r>
      <w:r w:rsidR="0036462D" w:rsidRPr="0003382D">
        <w:rPr>
          <w:color w:val="000000"/>
          <w:sz w:val="24"/>
          <w:szCs w:val="22"/>
          <w:u w:val="single"/>
        </w:rPr>
        <w:t xml:space="preserve"> Achiziționarea </w:t>
      </w:r>
      <w:r w:rsidR="00FD0782" w:rsidRPr="00FD0782">
        <w:rPr>
          <w:color w:val="000000"/>
          <w:sz w:val="24"/>
          <w:szCs w:val="22"/>
          <w:u w:val="single"/>
        </w:rPr>
        <w:t xml:space="preserve">Linoleum </w:t>
      </w:r>
      <w:r w:rsidR="00FD0782">
        <w:rPr>
          <w:color w:val="000000"/>
          <w:sz w:val="24"/>
          <w:szCs w:val="22"/>
          <w:u w:val="single"/>
        </w:rPr>
        <w:t>h</w:t>
      </w:r>
      <w:r w:rsidR="00FD0782" w:rsidRPr="00FD0782">
        <w:rPr>
          <w:color w:val="000000"/>
          <w:sz w:val="24"/>
          <w:szCs w:val="22"/>
          <w:u w:val="single"/>
        </w:rPr>
        <w:t>eterogen comercial</w:t>
      </w:r>
      <w:r w:rsidRPr="0003382D">
        <w:rPr>
          <w:color w:val="000000"/>
          <w:sz w:val="24"/>
          <w:szCs w:val="22"/>
          <w:u w:val="single"/>
        </w:rPr>
        <w:t xml:space="preserve">. </w:t>
      </w:r>
    </w:p>
    <w:p w14:paraId="5A4D0338" w14:textId="6DE36A94" w:rsidR="005F0920" w:rsidRPr="0003382D" w:rsidRDefault="005F0920" w:rsidP="005F0920">
      <w:pPr>
        <w:pStyle w:val="a7"/>
        <w:numPr>
          <w:ilvl w:val="0"/>
          <w:numId w:val="1"/>
        </w:numPr>
        <w:ind w:left="0"/>
        <w:jc w:val="both"/>
        <w:rPr>
          <w:b/>
          <w:bCs/>
          <w:sz w:val="24"/>
          <w:szCs w:val="22"/>
          <w:lang w:val="en-US"/>
        </w:rPr>
      </w:pPr>
      <w:r w:rsidRPr="0003382D">
        <w:rPr>
          <w:sz w:val="24"/>
          <w:szCs w:val="22"/>
        </w:rPr>
        <w:t xml:space="preserve">Cod CPV:  </w:t>
      </w:r>
      <w:r w:rsidR="00FD0782">
        <w:rPr>
          <w:sz w:val="24"/>
          <w:szCs w:val="22"/>
          <w:u w:val="single"/>
        </w:rPr>
        <w:t>_</w:t>
      </w:r>
      <w:r w:rsidR="00821F82">
        <w:rPr>
          <w:sz w:val="24"/>
          <w:szCs w:val="22"/>
          <w:u w:val="single"/>
        </w:rPr>
        <w:t>44112230-9</w:t>
      </w:r>
      <w:r w:rsidRPr="0003382D">
        <w:rPr>
          <w:sz w:val="24"/>
          <w:szCs w:val="22"/>
          <w:u w:val="single"/>
        </w:rPr>
        <w:t>.</w:t>
      </w:r>
    </w:p>
    <w:p w14:paraId="57815A47" w14:textId="77777777" w:rsidR="00C26059" w:rsidRPr="00EB407C" w:rsidRDefault="00C26059" w:rsidP="001E15D5">
      <w:pPr>
        <w:rPr>
          <w:sz w:val="14"/>
          <w:lang w:val="it-IT"/>
        </w:rPr>
      </w:pPr>
    </w:p>
    <w:tbl>
      <w:tblPr>
        <w:tblpPr w:leftFromText="180" w:rightFromText="180" w:vertAnchor="text" w:horzAnchor="margin" w:tblpX="-1150" w:tblpY="335"/>
        <w:tblOverlap w:val="never"/>
        <w:tblW w:w="10765" w:type="dxa"/>
        <w:tblLayout w:type="fixed"/>
        <w:tblLook w:val="0000" w:firstRow="0" w:lastRow="0" w:firstColumn="0" w:lastColumn="0" w:noHBand="0" w:noVBand="0"/>
      </w:tblPr>
      <w:tblGrid>
        <w:gridCol w:w="701"/>
        <w:gridCol w:w="1843"/>
        <w:gridCol w:w="709"/>
        <w:gridCol w:w="1276"/>
        <w:gridCol w:w="3827"/>
        <w:gridCol w:w="1134"/>
        <w:gridCol w:w="1275"/>
      </w:tblGrid>
      <w:tr w:rsidR="00EC28B3" w:rsidRPr="00EC28B3" w14:paraId="20BD85B8" w14:textId="712B96E6" w:rsidTr="00EC28B3">
        <w:trPr>
          <w:cantSplit/>
          <w:trHeight w:val="628"/>
        </w:trPr>
        <w:tc>
          <w:tcPr>
            <w:tcW w:w="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187134F4" w14:textId="77777777" w:rsidR="00EC28B3" w:rsidRPr="00EB407C" w:rsidRDefault="00EC28B3" w:rsidP="00EC28B3">
            <w:pPr>
              <w:ind w:right="-108"/>
              <w:jc w:val="center"/>
              <w:rPr>
                <w:i/>
                <w:sz w:val="24"/>
                <w:szCs w:val="24"/>
                <w:lang w:val="it-IT"/>
              </w:rPr>
            </w:pPr>
          </w:p>
          <w:p w14:paraId="4A094257" w14:textId="77777777" w:rsidR="00EC28B3" w:rsidRPr="000D6C78" w:rsidRDefault="00EC28B3" w:rsidP="00EC28B3">
            <w:pPr>
              <w:ind w:right="-108"/>
              <w:jc w:val="center"/>
              <w:rPr>
                <w:i/>
                <w:sz w:val="24"/>
                <w:szCs w:val="24"/>
                <w:lang w:val="en-US"/>
              </w:rPr>
            </w:pPr>
            <w:r w:rsidRPr="000D6C78">
              <w:rPr>
                <w:i/>
                <w:sz w:val="24"/>
                <w:szCs w:val="24"/>
                <w:lang w:val="en-US"/>
              </w:rPr>
              <w:t>№</w:t>
            </w:r>
          </w:p>
          <w:p w14:paraId="6042EB4E" w14:textId="77777777" w:rsidR="00EC28B3" w:rsidRPr="000D6C78" w:rsidRDefault="00EC28B3" w:rsidP="00EC28B3">
            <w:pPr>
              <w:ind w:right="-108"/>
              <w:jc w:val="center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0249F82A" w14:textId="77777777" w:rsidR="00EC28B3" w:rsidRPr="000D6C78" w:rsidRDefault="00EC28B3" w:rsidP="00EC28B3">
            <w:pPr>
              <w:jc w:val="center"/>
              <w:rPr>
                <w:i/>
                <w:sz w:val="24"/>
                <w:szCs w:val="24"/>
                <w:lang w:val="ro-RO"/>
              </w:rPr>
            </w:pPr>
          </w:p>
          <w:p w14:paraId="6AC21B27" w14:textId="77777777" w:rsidR="00EC28B3" w:rsidRPr="000D6C78" w:rsidRDefault="00EC28B3" w:rsidP="00EC28B3">
            <w:pPr>
              <w:jc w:val="center"/>
              <w:rPr>
                <w:i/>
                <w:sz w:val="24"/>
                <w:szCs w:val="24"/>
                <w:lang w:val="it-IT"/>
              </w:rPr>
            </w:pPr>
            <w:r w:rsidRPr="000D6C78">
              <w:rPr>
                <w:i/>
                <w:sz w:val="24"/>
                <w:szCs w:val="24"/>
                <w:lang w:val="ro-RO"/>
              </w:rPr>
              <w:t xml:space="preserve">Denumire </w:t>
            </w:r>
            <w:r>
              <w:rPr>
                <w:i/>
                <w:sz w:val="24"/>
                <w:szCs w:val="24"/>
                <w:lang w:val="ro-RO"/>
              </w:rPr>
              <w:t>bunuri solicitate</w:t>
            </w:r>
            <w:r w:rsidRPr="000D6C78">
              <w:rPr>
                <w:i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33989458" w14:textId="77777777" w:rsidR="00EC28B3" w:rsidRDefault="00EC28B3" w:rsidP="00EC28B3">
            <w:pPr>
              <w:ind w:left="-108" w:right="-108"/>
              <w:jc w:val="center"/>
              <w:rPr>
                <w:i/>
                <w:sz w:val="24"/>
                <w:szCs w:val="24"/>
                <w:lang w:val="ro-RO"/>
              </w:rPr>
            </w:pPr>
          </w:p>
          <w:p w14:paraId="7F7FB108" w14:textId="77777777" w:rsidR="00EC28B3" w:rsidRPr="000D6C78" w:rsidRDefault="00EC28B3" w:rsidP="00EC28B3">
            <w:pPr>
              <w:ind w:left="-108" w:right="-108"/>
              <w:jc w:val="center"/>
              <w:rPr>
                <w:i/>
                <w:sz w:val="24"/>
                <w:szCs w:val="24"/>
                <w:lang w:val="it-IT"/>
              </w:rPr>
            </w:pPr>
            <w:r w:rsidRPr="000D6C78">
              <w:rPr>
                <w:i/>
                <w:sz w:val="24"/>
                <w:szCs w:val="24"/>
                <w:lang w:val="ro-RO"/>
              </w:rPr>
              <w:t>U.M</w:t>
            </w:r>
            <w:r w:rsidRPr="000D6C78">
              <w:rPr>
                <w:i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60B78188" w14:textId="77777777" w:rsidR="00EC28B3" w:rsidRDefault="00EC28B3" w:rsidP="00EC28B3">
            <w:pPr>
              <w:jc w:val="center"/>
              <w:rPr>
                <w:i/>
                <w:sz w:val="24"/>
                <w:szCs w:val="24"/>
                <w:lang w:val="it-IT"/>
              </w:rPr>
            </w:pPr>
          </w:p>
          <w:p w14:paraId="7AF12188" w14:textId="77777777" w:rsidR="00EC28B3" w:rsidRPr="000D6C78" w:rsidRDefault="00EC28B3" w:rsidP="00EC28B3">
            <w:pPr>
              <w:jc w:val="center"/>
              <w:rPr>
                <w:i/>
                <w:sz w:val="24"/>
                <w:szCs w:val="24"/>
                <w:lang w:val="it-IT"/>
              </w:rPr>
            </w:pPr>
            <w:r>
              <w:rPr>
                <w:i/>
                <w:sz w:val="24"/>
                <w:szCs w:val="24"/>
                <w:lang w:val="it-IT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0FA06A87" w14:textId="77777777" w:rsidR="00EC28B3" w:rsidRDefault="00EC28B3" w:rsidP="00EC28B3">
            <w:pPr>
              <w:ind w:left="-108" w:right="-108"/>
              <w:jc w:val="center"/>
              <w:rPr>
                <w:i/>
                <w:sz w:val="24"/>
                <w:szCs w:val="24"/>
                <w:lang w:val="ro-RO"/>
              </w:rPr>
            </w:pPr>
          </w:p>
          <w:p w14:paraId="182363EF" w14:textId="77777777" w:rsidR="00EC28B3" w:rsidRPr="000D6C78" w:rsidRDefault="00EC28B3" w:rsidP="00EC28B3">
            <w:pPr>
              <w:ind w:left="-108" w:right="-108"/>
              <w:jc w:val="center"/>
              <w:rPr>
                <w:i/>
                <w:sz w:val="24"/>
                <w:szCs w:val="24"/>
                <w:lang w:val="ro-RO"/>
              </w:rPr>
            </w:pPr>
            <w:r>
              <w:rPr>
                <w:i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DC18E67" w14:textId="7853A8D4" w:rsidR="00EC28B3" w:rsidRPr="00EC28B3" w:rsidRDefault="00EC28B3" w:rsidP="00EC28B3">
            <w:pPr>
              <w:ind w:left="-108" w:right="-108"/>
              <w:jc w:val="center"/>
              <w:rPr>
                <w:i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Suma</w:t>
            </w:r>
            <w:r w:rsidRPr="00EC28B3">
              <w:rPr>
                <w:color w:val="000000"/>
                <w:sz w:val="24"/>
                <w:szCs w:val="24"/>
                <w:lang w:val="en-US"/>
              </w:rPr>
              <w:t>, lei (fără TVA)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D605E12" w14:textId="77777777" w:rsidR="00EC28B3" w:rsidRDefault="00EC28B3" w:rsidP="00EC28B3">
            <w:pPr>
              <w:ind w:left="-108" w:right="-10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MD"/>
              </w:rPr>
              <w:t>Suma</w:t>
            </w:r>
            <w:r w:rsidRPr="00EC28B3">
              <w:rPr>
                <w:color w:val="000000"/>
                <w:sz w:val="24"/>
                <w:szCs w:val="24"/>
              </w:rPr>
              <w:t xml:space="preserve">, lei </w:t>
            </w:r>
          </w:p>
          <w:p w14:paraId="3048DC95" w14:textId="2AAC41AD" w:rsidR="00EC28B3" w:rsidRPr="00EC28B3" w:rsidRDefault="00EC28B3" w:rsidP="00EC28B3">
            <w:pPr>
              <w:ind w:left="-108" w:right="-108"/>
              <w:jc w:val="center"/>
              <w:rPr>
                <w:i/>
                <w:sz w:val="24"/>
                <w:szCs w:val="24"/>
                <w:lang w:val="ro-RO"/>
              </w:rPr>
            </w:pPr>
            <w:r w:rsidRPr="00EC28B3">
              <w:rPr>
                <w:color w:val="000000"/>
                <w:sz w:val="24"/>
                <w:szCs w:val="24"/>
              </w:rPr>
              <w:t>(</w:t>
            </w:r>
            <w:r>
              <w:rPr>
                <w:color w:val="000000"/>
                <w:sz w:val="24"/>
                <w:szCs w:val="24"/>
                <w:lang w:val="ro-MD"/>
              </w:rPr>
              <w:t>cu</w:t>
            </w:r>
            <w:r w:rsidRPr="00EC28B3">
              <w:rPr>
                <w:color w:val="000000"/>
                <w:sz w:val="24"/>
                <w:szCs w:val="24"/>
              </w:rPr>
              <w:t xml:space="preserve"> TVA)</w:t>
            </w:r>
          </w:p>
        </w:tc>
      </w:tr>
      <w:tr w:rsidR="00EC28B3" w:rsidRPr="000D6C78" w14:paraId="11C7F850" w14:textId="764310AD" w:rsidTr="00EC28B3">
        <w:trPr>
          <w:cantSplit/>
          <w:trHeight w:val="270"/>
          <w:tblHeader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21BF98AC" w14:textId="77777777" w:rsidR="00EC28B3" w:rsidRPr="000D6C78" w:rsidRDefault="00EC28B3" w:rsidP="00EC28B3">
            <w:pPr>
              <w:ind w:right="-108"/>
              <w:jc w:val="center"/>
              <w:rPr>
                <w:i/>
                <w:sz w:val="24"/>
                <w:szCs w:val="24"/>
                <w:lang w:val="it-IT"/>
              </w:rPr>
            </w:pPr>
            <w:r w:rsidRPr="000D6C78">
              <w:rPr>
                <w:i/>
                <w:sz w:val="24"/>
                <w:szCs w:val="24"/>
                <w:lang w:val="it-IT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4E50B422" w14:textId="77777777" w:rsidR="00EC28B3" w:rsidRPr="000D6C78" w:rsidRDefault="00EC28B3" w:rsidP="00EC28B3">
            <w:pPr>
              <w:jc w:val="center"/>
              <w:rPr>
                <w:i/>
                <w:sz w:val="24"/>
                <w:szCs w:val="24"/>
                <w:lang w:val="it-IT"/>
              </w:rPr>
            </w:pPr>
            <w:r w:rsidRPr="000D6C78">
              <w:rPr>
                <w:i/>
                <w:sz w:val="24"/>
                <w:szCs w:val="24"/>
                <w:lang w:val="it-I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pct5" w:color="auto" w:fill="auto"/>
          </w:tcPr>
          <w:p w14:paraId="091B584B" w14:textId="77777777" w:rsidR="00EC28B3" w:rsidRPr="000D6C78" w:rsidRDefault="00EC28B3" w:rsidP="00EC28B3">
            <w:pPr>
              <w:ind w:left="-108" w:right="-108"/>
              <w:jc w:val="center"/>
              <w:rPr>
                <w:i/>
                <w:sz w:val="24"/>
                <w:szCs w:val="24"/>
                <w:lang w:val="it-IT"/>
              </w:rPr>
            </w:pPr>
            <w:r w:rsidRPr="000D6C78">
              <w:rPr>
                <w:i/>
                <w:sz w:val="24"/>
                <w:szCs w:val="24"/>
                <w:lang w:val="it-IT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7916E3D9" w14:textId="77777777" w:rsidR="00EC28B3" w:rsidRPr="000D6C78" w:rsidRDefault="00EC28B3" w:rsidP="00EC28B3">
            <w:pPr>
              <w:jc w:val="center"/>
              <w:rPr>
                <w:i/>
                <w:sz w:val="24"/>
                <w:szCs w:val="24"/>
                <w:lang w:val="it-IT"/>
              </w:rPr>
            </w:pPr>
            <w:r w:rsidRPr="000D6C78">
              <w:rPr>
                <w:i/>
                <w:sz w:val="24"/>
                <w:szCs w:val="24"/>
                <w:lang w:val="it-IT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7E2FFB48" w14:textId="77777777" w:rsidR="00EC28B3" w:rsidRPr="000D6C78" w:rsidRDefault="00EC28B3" w:rsidP="00EC28B3">
            <w:pPr>
              <w:ind w:left="-108" w:right="-108"/>
              <w:jc w:val="center"/>
              <w:rPr>
                <w:i/>
                <w:sz w:val="24"/>
                <w:szCs w:val="24"/>
                <w:lang w:val="it-IT"/>
              </w:rPr>
            </w:pPr>
            <w:r w:rsidRPr="000D6C78">
              <w:rPr>
                <w:i/>
                <w:sz w:val="24"/>
                <w:szCs w:val="24"/>
                <w:lang w:val="it-IT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694FD7AF" w14:textId="7D0C2CEE" w:rsidR="00EC28B3" w:rsidRPr="000D6C78" w:rsidRDefault="00EC28B3" w:rsidP="00EC28B3">
            <w:pPr>
              <w:ind w:left="-108" w:right="-108"/>
              <w:jc w:val="center"/>
              <w:rPr>
                <w:i/>
                <w:sz w:val="24"/>
                <w:szCs w:val="24"/>
                <w:lang w:val="it-IT"/>
              </w:rPr>
            </w:pPr>
            <w:r>
              <w:rPr>
                <w:i/>
                <w:sz w:val="24"/>
                <w:szCs w:val="24"/>
                <w:lang w:val="it-IT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05E3A0CE" w14:textId="5724A71D" w:rsidR="00EC28B3" w:rsidRPr="000D6C78" w:rsidRDefault="00EC28B3" w:rsidP="00EC28B3">
            <w:pPr>
              <w:ind w:left="-108" w:right="-108"/>
              <w:jc w:val="center"/>
              <w:rPr>
                <w:i/>
                <w:sz w:val="24"/>
                <w:szCs w:val="24"/>
                <w:lang w:val="it-IT"/>
              </w:rPr>
            </w:pPr>
            <w:r>
              <w:rPr>
                <w:i/>
                <w:sz w:val="24"/>
                <w:szCs w:val="24"/>
                <w:lang w:val="it-IT"/>
              </w:rPr>
              <w:t>7</w:t>
            </w:r>
          </w:p>
        </w:tc>
      </w:tr>
      <w:tr w:rsidR="00EC28B3" w:rsidRPr="00EC28B3" w14:paraId="4FAE49B4" w14:textId="089CBE4E" w:rsidTr="00EC28B3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2796"/>
        </w:trPr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</w:tcPr>
          <w:p w14:paraId="3F8DD1FB" w14:textId="77777777" w:rsidR="00EC28B3" w:rsidRDefault="00EC28B3" w:rsidP="00EC28B3">
            <w:pPr>
              <w:jc w:val="center"/>
              <w:rPr>
                <w:i/>
                <w:sz w:val="24"/>
                <w:szCs w:val="24"/>
                <w:lang w:val="en-US"/>
              </w:rPr>
            </w:pPr>
          </w:p>
          <w:p w14:paraId="3EBD5783" w14:textId="77777777" w:rsidR="00EC28B3" w:rsidRDefault="00EC28B3" w:rsidP="00EC28B3">
            <w:pPr>
              <w:jc w:val="center"/>
              <w:rPr>
                <w:i/>
                <w:sz w:val="24"/>
                <w:szCs w:val="24"/>
                <w:lang w:val="en-US"/>
              </w:rPr>
            </w:pPr>
          </w:p>
          <w:p w14:paraId="00D30174" w14:textId="77777777" w:rsidR="00EC28B3" w:rsidRDefault="00EC28B3" w:rsidP="00EC28B3">
            <w:pPr>
              <w:jc w:val="center"/>
              <w:rPr>
                <w:i/>
                <w:sz w:val="24"/>
                <w:szCs w:val="24"/>
                <w:lang w:val="en-US"/>
              </w:rPr>
            </w:pPr>
          </w:p>
          <w:p w14:paraId="39EB6FD8" w14:textId="77777777" w:rsidR="00EC28B3" w:rsidRDefault="00EC28B3" w:rsidP="00EC28B3">
            <w:pPr>
              <w:jc w:val="center"/>
              <w:rPr>
                <w:i/>
                <w:sz w:val="24"/>
                <w:szCs w:val="24"/>
                <w:lang w:val="en-US"/>
              </w:rPr>
            </w:pPr>
          </w:p>
          <w:p w14:paraId="182E8DDC" w14:textId="77777777" w:rsidR="00EC28B3" w:rsidRDefault="00EC28B3" w:rsidP="00EC28B3">
            <w:pPr>
              <w:jc w:val="center"/>
              <w:rPr>
                <w:i/>
                <w:sz w:val="24"/>
                <w:szCs w:val="24"/>
                <w:lang w:val="en-US"/>
              </w:rPr>
            </w:pPr>
          </w:p>
          <w:p w14:paraId="4D04EE70" w14:textId="77777777" w:rsidR="00EC28B3" w:rsidRPr="000D6C78" w:rsidRDefault="00EC28B3" w:rsidP="00EC28B3">
            <w:pPr>
              <w:jc w:val="center"/>
              <w:rPr>
                <w:i/>
                <w:sz w:val="24"/>
                <w:szCs w:val="24"/>
                <w:lang w:val="en-US"/>
              </w:rPr>
            </w:pPr>
            <w:r w:rsidRPr="000D6C78">
              <w:rPr>
                <w:i/>
                <w:sz w:val="24"/>
                <w:szCs w:val="24"/>
                <w:lang w:val="en-US"/>
              </w:rPr>
              <w:t>1</w:t>
            </w:r>
            <w:r>
              <w:rPr>
                <w:i/>
                <w:sz w:val="24"/>
                <w:szCs w:val="24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09C50" w14:textId="0A843FA6" w:rsidR="00EC28B3" w:rsidRPr="00CF7E69" w:rsidRDefault="00EC28B3" w:rsidP="00EC28B3">
            <w:pPr>
              <w:jc w:val="center"/>
              <w:rPr>
                <w:i/>
                <w:lang w:val="it-IT"/>
              </w:rPr>
            </w:pPr>
            <w:r>
              <w:rPr>
                <w:i/>
                <w:sz w:val="24"/>
                <w:lang w:val="it-IT"/>
              </w:rPr>
              <w:t>Linoleum Heterogen comercial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B95CC3" w14:textId="536FF01B" w:rsidR="00EC28B3" w:rsidRPr="000D6C78" w:rsidRDefault="00EC28B3" w:rsidP="00EC28B3">
            <w:pPr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88B6B" w14:textId="2FB97EB3" w:rsidR="00EC28B3" w:rsidRPr="00C47825" w:rsidRDefault="00EC28B3" w:rsidP="00EC28B3">
            <w:pPr>
              <w:jc w:val="center"/>
              <w:rPr>
                <w:i/>
                <w:sz w:val="22"/>
                <w:szCs w:val="22"/>
                <w:lang w:val="ro-RO"/>
              </w:rPr>
            </w:pPr>
            <w:r>
              <w:rPr>
                <w:i/>
                <w:sz w:val="22"/>
                <w:szCs w:val="22"/>
                <w:lang w:val="ro-RO"/>
              </w:rPr>
              <w:t>450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954F9" w14:textId="77777777" w:rsidR="00EC28B3" w:rsidRDefault="00EC28B3" w:rsidP="00EC28B3">
            <w:pPr>
              <w:jc w:val="both"/>
              <w:rPr>
                <w:i/>
                <w:sz w:val="22"/>
                <w:szCs w:val="22"/>
                <w:lang w:val="it-IT"/>
              </w:rPr>
            </w:pPr>
          </w:p>
          <w:p w14:paraId="043711B0" w14:textId="55B384E7" w:rsidR="00EC28B3" w:rsidRPr="0069670B" w:rsidRDefault="00EC28B3" w:rsidP="00EC28B3">
            <w:pPr>
              <w:jc w:val="both"/>
              <w:rPr>
                <w:i/>
                <w:sz w:val="22"/>
                <w:szCs w:val="22"/>
                <w:lang w:val="it-IT"/>
              </w:rPr>
            </w:pPr>
            <w:r>
              <w:rPr>
                <w:i/>
                <w:sz w:val="24"/>
                <w:szCs w:val="22"/>
                <w:lang w:val="it-IT"/>
              </w:rPr>
              <w:t xml:space="preserve">Linoleum heterogen comercial, calitate superioară, suprafața netedă, </w:t>
            </w:r>
            <w:r w:rsidR="00FD0782">
              <w:rPr>
                <w:i/>
                <w:sz w:val="24"/>
                <w:szCs w:val="22"/>
                <w:lang w:val="it-IT"/>
              </w:rPr>
              <w:t>l</w:t>
            </w:r>
            <w:r>
              <w:rPr>
                <w:i/>
                <w:sz w:val="24"/>
                <w:szCs w:val="22"/>
                <w:lang w:val="it-IT"/>
              </w:rPr>
              <w:t>ățimea – 3m, grosimea – mai mic sau egal 2,4mm, grosimea stratului de protecție – 0,6-0,7mm, temelie tare, rezistent la uzură (culoarea și desenul va fi coordonat preventiv cu beneficiarul).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56A3" w14:textId="77777777" w:rsidR="00EC28B3" w:rsidRDefault="00EC28B3" w:rsidP="00EC28B3">
            <w:pPr>
              <w:jc w:val="center"/>
              <w:rPr>
                <w:i/>
                <w:sz w:val="22"/>
                <w:szCs w:val="22"/>
                <w:lang w:val="it-IT"/>
              </w:rPr>
            </w:pPr>
          </w:p>
          <w:p w14:paraId="045807CE" w14:textId="77777777" w:rsidR="00EC28B3" w:rsidRDefault="00EC28B3" w:rsidP="00EC28B3">
            <w:pPr>
              <w:jc w:val="center"/>
              <w:rPr>
                <w:i/>
                <w:sz w:val="22"/>
                <w:szCs w:val="22"/>
                <w:lang w:val="it-IT"/>
              </w:rPr>
            </w:pPr>
          </w:p>
          <w:p w14:paraId="11C1A4A5" w14:textId="77777777" w:rsidR="00EC28B3" w:rsidRDefault="00EC28B3" w:rsidP="00EC28B3">
            <w:pPr>
              <w:jc w:val="center"/>
              <w:rPr>
                <w:i/>
                <w:sz w:val="22"/>
                <w:szCs w:val="22"/>
                <w:lang w:val="it-IT"/>
              </w:rPr>
            </w:pPr>
          </w:p>
          <w:p w14:paraId="48DBD939" w14:textId="77777777" w:rsidR="00EC28B3" w:rsidRDefault="00EC28B3" w:rsidP="00EC28B3">
            <w:pPr>
              <w:jc w:val="center"/>
              <w:rPr>
                <w:i/>
                <w:sz w:val="22"/>
                <w:szCs w:val="22"/>
                <w:lang w:val="it-IT"/>
              </w:rPr>
            </w:pPr>
          </w:p>
          <w:p w14:paraId="53FDB6F7" w14:textId="1139DB52" w:rsidR="00EC28B3" w:rsidRDefault="007E0840" w:rsidP="00EC28B3">
            <w:pPr>
              <w:jc w:val="center"/>
              <w:rPr>
                <w:i/>
                <w:sz w:val="22"/>
                <w:szCs w:val="22"/>
                <w:lang w:val="it-IT"/>
              </w:rPr>
            </w:pPr>
            <w:r>
              <w:rPr>
                <w:i/>
                <w:sz w:val="22"/>
                <w:szCs w:val="22"/>
                <w:lang w:val="it-IT"/>
              </w:rPr>
              <w:t>67</w:t>
            </w:r>
            <w:bookmarkStart w:id="0" w:name="_GoBack"/>
            <w:bookmarkEnd w:id="0"/>
            <w:r w:rsidR="00EC28B3">
              <w:rPr>
                <w:i/>
                <w:sz w:val="22"/>
                <w:szCs w:val="22"/>
                <w:lang w:val="it-IT"/>
              </w:rPr>
              <w:t xml:space="preserve"> 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9D732" w14:textId="77777777" w:rsidR="00FD0782" w:rsidRDefault="00FD0782" w:rsidP="00EC28B3">
            <w:pPr>
              <w:jc w:val="center"/>
              <w:rPr>
                <w:i/>
                <w:sz w:val="22"/>
                <w:szCs w:val="22"/>
                <w:lang w:val="it-IT"/>
              </w:rPr>
            </w:pPr>
          </w:p>
          <w:p w14:paraId="7E8B69F8" w14:textId="77777777" w:rsidR="00FD0782" w:rsidRDefault="00FD0782" w:rsidP="00EC28B3">
            <w:pPr>
              <w:jc w:val="center"/>
              <w:rPr>
                <w:i/>
                <w:sz w:val="22"/>
                <w:szCs w:val="22"/>
                <w:lang w:val="it-IT"/>
              </w:rPr>
            </w:pPr>
          </w:p>
          <w:p w14:paraId="0B883F61" w14:textId="77777777" w:rsidR="00FD0782" w:rsidRDefault="00FD0782" w:rsidP="00EC28B3">
            <w:pPr>
              <w:jc w:val="center"/>
              <w:rPr>
                <w:i/>
                <w:sz w:val="22"/>
                <w:szCs w:val="22"/>
                <w:lang w:val="it-IT"/>
              </w:rPr>
            </w:pPr>
          </w:p>
          <w:p w14:paraId="261DCDE2" w14:textId="77777777" w:rsidR="00FD0782" w:rsidRDefault="00FD0782" w:rsidP="00EC28B3">
            <w:pPr>
              <w:jc w:val="center"/>
              <w:rPr>
                <w:i/>
                <w:sz w:val="22"/>
                <w:szCs w:val="22"/>
                <w:lang w:val="it-IT"/>
              </w:rPr>
            </w:pPr>
          </w:p>
          <w:p w14:paraId="003D640C" w14:textId="04F42AE2" w:rsidR="00EC28B3" w:rsidRDefault="00EC28B3" w:rsidP="00EC28B3">
            <w:pPr>
              <w:jc w:val="center"/>
              <w:rPr>
                <w:i/>
                <w:sz w:val="22"/>
                <w:szCs w:val="22"/>
                <w:lang w:val="it-IT"/>
              </w:rPr>
            </w:pPr>
            <w:r>
              <w:rPr>
                <w:i/>
                <w:sz w:val="22"/>
                <w:szCs w:val="22"/>
                <w:lang w:val="it-IT"/>
              </w:rPr>
              <w:t>81 000,00</w:t>
            </w:r>
          </w:p>
        </w:tc>
      </w:tr>
    </w:tbl>
    <w:p w14:paraId="6C4E6424" w14:textId="77777777" w:rsidR="009569C1" w:rsidRDefault="009569C1">
      <w:pPr>
        <w:rPr>
          <w:lang w:val="it-IT"/>
        </w:rPr>
      </w:pPr>
    </w:p>
    <w:p w14:paraId="1664AC8C" w14:textId="77777777" w:rsidR="009569C1" w:rsidRDefault="009569C1">
      <w:pPr>
        <w:rPr>
          <w:lang w:val="it-IT"/>
        </w:rPr>
      </w:pPr>
    </w:p>
    <w:p w14:paraId="2F3C26E4" w14:textId="0736472B" w:rsidR="003F6002" w:rsidRPr="0003382D" w:rsidRDefault="003F6002">
      <w:pPr>
        <w:rPr>
          <w:sz w:val="24"/>
          <w:lang w:val="it-IT"/>
        </w:rPr>
      </w:pPr>
    </w:p>
    <w:p w14:paraId="31ACBCDD" w14:textId="63B78C48" w:rsidR="00B84049" w:rsidRPr="00FD0782" w:rsidRDefault="00FD0782" w:rsidP="00B84049">
      <w:pPr>
        <w:rPr>
          <w:b/>
          <w:bCs/>
          <w:i/>
          <w:iCs/>
          <w:sz w:val="24"/>
          <w:szCs w:val="18"/>
          <w:lang w:val="it-IT"/>
        </w:rPr>
      </w:pPr>
      <w:r w:rsidRPr="00FD0782">
        <w:rPr>
          <w:b/>
          <w:bCs/>
          <w:i/>
          <w:iCs/>
          <w:sz w:val="24"/>
          <w:szCs w:val="18"/>
          <w:lang w:val="it-IT"/>
        </w:rPr>
        <w:t>Notă:</w:t>
      </w:r>
    </w:p>
    <w:p w14:paraId="138D8EE9" w14:textId="74CC2AC1" w:rsidR="00FD0782" w:rsidRPr="00FD0782" w:rsidRDefault="00FD0782" w:rsidP="00FD0782">
      <w:pPr>
        <w:pStyle w:val="a9"/>
        <w:numPr>
          <w:ilvl w:val="0"/>
          <w:numId w:val="4"/>
        </w:numPr>
        <w:spacing w:line="276" w:lineRule="auto"/>
        <w:rPr>
          <w:b/>
          <w:bCs/>
          <w:i/>
          <w:iCs/>
          <w:sz w:val="24"/>
          <w:szCs w:val="18"/>
          <w:lang w:val="it-IT"/>
        </w:rPr>
      </w:pPr>
      <w:r w:rsidRPr="00FD0782">
        <w:rPr>
          <w:sz w:val="24"/>
          <w:szCs w:val="18"/>
          <w:lang w:val="it-IT"/>
        </w:rPr>
        <w:t>Prezentarea monstrelor pentru materialul solicitat;</w:t>
      </w:r>
    </w:p>
    <w:p w14:paraId="57912F10" w14:textId="396B6588" w:rsidR="00FD0782" w:rsidRPr="00FD0782" w:rsidRDefault="00FD0782" w:rsidP="00FD0782">
      <w:pPr>
        <w:pStyle w:val="a9"/>
        <w:numPr>
          <w:ilvl w:val="0"/>
          <w:numId w:val="4"/>
        </w:numPr>
        <w:spacing w:line="276" w:lineRule="auto"/>
        <w:rPr>
          <w:b/>
          <w:bCs/>
          <w:i/>
          <w:iCs/>
          <w:sz w:val="24"/>
          <w:szCs w:val="18"/>
          <w:lang w:val="it-IT"/>
        </w:rPr>
      </w:pPr>
      <w:r w:rsidRPr="00FD0782">
        <w:rPr>
          <w:sz w:val="24"/>
          <w:szCs w:val="18"/>
          <w:lang w:val="it-IT"/>
        </w:rPr>
        <w:t>Livrarea se va efectua în depozitul beneficiarului, după verificarea bunului în prezența reprezentanților autorizați ai Furnizorului;</w:t>
      </w:r>
    </w:p>
    <w:p w14:paraId="6822ED4B" w14:textId="41482745" w:rsidR="00FD0782" w:rsidRPr="00FD0782" w:rsidRDefault="00FD0782" w:rsidP="00FD0782">
      <w:pPr>
        <w:pStyle w:val="a9"/>
        <w:numPr>
          <w:ilvl w:val="0"/>
          <w:numId w:val="4"/>
        </w:numPr>
        <w:spacing w:line="276" w:lineRule="auto"/>
        <w:rPr>
          <w:b/>
          <w:bCs/>
          <w:i/>
          <w:iCs/>
          <w:sz w:val="24"/>
          <w:szCs w:val="18"/>
          <w:lang w:val="it-IT"/>
        </w:rPr>
      </w:pPr>
      <w:r w:rsidRPr="00FD0782">
        <w:rPr>
          <w:sz w:val="24"/>
          <w:szCs w:val="18"/>
          <w:lang w:val="it-IT"/>
        </w:rPr>
        <w:t>Furnizorul va răspunde pentru calitatrea bunului livrat, autoritatea contractantă fiind în drept să solicite înlocuirea produsului necorespunzător cu cerințele descrise în caietul de sarcini.</w:t>
      </w:r>
    </w:p>
    <w:p w14:paraId="4AD6416D" w14:textId="77777777" w:rsidR="00B84049" w:rsidRPr="00C127B9" w:rsidRDefault="00B84049" w:rsidP="00B84049">
      <w:pPr>
        <w:rPr>
          <w:sz w:val="28"/>
          <w:lang w:val="it-IT"/>
        </w:rPr>
      </w:pPr>
    </w:p>
    <w:p w14:paraId="1898D5F5" w14:textId="77777777" w:rsidR="00B84049" w:rsidRDefault="00B84049" w:rsidP="00B84049">
      <w:pPr>
        <w:rPr>
          <w:sz w:val="28"/>
          <w:lang w:val="it-IT"/>
        </w:rPr>
      </w:pPr>
    </w:p>
    <w:p w14:paraId="3A54C5F0" w14:textId="77777777" w:rsidR="009569C1" w:rsidRDefault="009569C1" w:rsidP="00B84049">
      <w:pPr>
        <w:rPr>
          <w:sz w:val="28"/>
          <w:lang w:val="it-IT"/>
        </w:rPr>
      </w:pPr>
    </w:p>
    <w:p w14:paraId="3F1F1E00" w14:textId="08176846" w:rsidR="009569C1" w:rsidRDefault="009569C1" w:rsidP="00B84049">
      <w:pPr>
        <w:rPr>
          <w:sz w:val="28"/>
          <w:lang w:val="it-IT"/>
        </w:rPr>
      </w:pPr>
    </w:p>
    <w:p w14:paraId="0507EF9E" w14:textId="77777777" w:rsidR="00FD0782" w:rsidRPr="00C127B9" w:rsidRDefault="00FD0782" w:rsidP="00B84049">
      <w:pPr>
        <w:rPr>
          <w:sz w:val="28"/>
          <w:lang w:val="it-IT"/>
        </w:rPr>
      </w:pPr>
    </w:p>
    <w:p w14:paraId="27CEA9D0" w14:textId="77777777" w:rsidR="00B84049" w:rsidRPr="00C127B9" w:rsidRDefault="00B84049" w:rsidP="00B84049">
      <w:pPr>
        <w:rPr>
          <w:sz w:val="28"/>
          <w:lang w:val="it-IT"/>
        </w:rPr>
      </w:pPr>
    </w:p>
    <w:p w14:paraId="3E5552CD" w14:textId="77777777" w:rsidR="00B84049" w:rsidRPr="00B84049" w:rsidRDefault="00B84049" w:rsidP="00B84049">
      <w:pPr>
        <w:rPr>
          <w:sz w:val="24"/>
          <w:szCs w:val="24"/>
          <w:lang w:val="it-IT"/>
        </w:rPr>
      </w:pPr>
      <w:r w:rsidRPr="00B84049">
        <w:rPr>
          <w:sz w:val="24"/>
          <w:szCs w:val="24"/>
          <w:lang w:val="it-IT"/>
        </w:rPr>
        <w:t xml:space="preserve">Șef Departamentul Administrarea Patrimoniului             </w:t>
      </w:r>
      <w:r>
        <w:rPr>
          <w:sz w:val="24"/>
          <w:szCs w:val="24"/>
          <w:lang w:val="it-IT"/>
        </w:rPr>
        <w:t xml:space="preserve">         </w:t>
      </w:r>
      <w:r w:rsidRPr="00B84049">
        <w:rPr>
          <w:sz w:val="24"/>
          <w:szCs w:val="24"/>
          <w:lang w:val="it-IT"/>
        </w:rPr>
        <w:t xml:space="preserve">                               Valentina Șpac    </w:t>
      </w:r>
    </w:p>
    <w:p w14:paraId="6A564BD3" w14:textId="77777777" w:rsidR="003F6002" w:rsidRPr="00B84049" w:rsidRDefault="003F6002">
      <w:pPr>
        <w:rPr>
          <w:sz w:val="24"/>
          <w:szCs w:val="24"/>
          <w:lang w:val="it-IT"/>
        </w:rPr>
      </w:pPr>
    </w:p>
    <w:sectPr w:rsidR="003F6002" w:rsidRPr="00B84049" w:rsidSect="001E1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0EA1C0" w14:textId="77777777" w:rsidR="002F5EFB" w:rsidRDefault="002F5EFB" w:rsidP="00236722">
      <w:r>
        <w:separator/>
      </w:r>
    </w:p>
  </w:endnote>
  <w:endnote w:type="continuationSeparator" w:id="0">
    <w:p w14:paraId="13714DC6" w14:textId="77777777" w:rsidR="002F5EFB" w:rsidRDefault="002F5EFB" w:rsidP="00236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34A69C" w14:textId="77777777" w:rsidR="002F5EFB" w:rsidRDefault="002F5EFB" w:rsidP="00236722">
      <w:r>
        <w:separator/>
      </w:r>
    </w:p>
  </w:footnote>
  <w:footnote w:type="continuationSeparator" w:id="0">
    <w:p w14:paraId="0F545796" w14:textId="77777777" w:rsidR="002F5EFB" w:rsidRDefault="002F5EFB" w:rsidP="002367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84208F"/>
    <w:multiLevelType w:val="hybridMultilevel"/>
    <w:tmpl w:val="C5A60060"/>
    <w:lvl w:ilvl="0" w:tplc="BA40975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8C870AF"/>
    <w:multiLevelType w:val="hybridMultilevel"/>
    <w:tmpl w:val="71CC1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BA6EE4"/>
    <w:multiLevelType w:val="hybridMultilevel"/>
    <w:tmpl w:val="46C4430C"/>
    <w:lvl w:ilvl="0" w:tplc="6EA402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B52"/>
    <w:rsid w:val="00021B52"/>
    <w:rsid w:val="0003382D"/>
    <w:rsid w:val="000D6C78"/>
    <w:rsid w:val="000F45C3"/>
    <w:rsid w:val="001044FC"/>
    <w:rsid w:val="001A405E"/>
    <w:rsid w:val="001E15D5"/>
    <w:rsid w:val="001E3A5A"/>
    <w:rsid w:val="00210F60"/>
    <w:rsid w:val="0022044D"/>
    <w:rsid w:val="002222E0"/>
    <w:rsid w:val="00225F54"/>
    <w:rsid w:val="00236722"/>
    <w:rsid w:val="00280335"/>
    <w:rsid w:val="002949FD"/>
    <w:rsid w:val="002F5EFB"/>
    <w:rsid w:val="0031068A"/>
    <w:rsid w:val="00321315"/>
    <w:rsid w:val="003231A3"/>
    <w:rsid w:val="00326378"/>
    <w:rsid w:val="003310D1"/>
    <w:rsid w:val="003473F1"/>
    <w:rsid w:val="003624A5"/>
    <w:rsid w:val="0036462D"/>
    <w:rsid w:val="003E476D"/>
    <w:rsid w:val="003F6002"/>
    <w:rsid w:val="00452DFA"/>
    <w:rsid w:val="004C33DA"/>
    <w:rsid w:val="004D2101"/>
    <w:rsid w:val="005308B5"/>
    <w:rsid w:val="00550173"/>
    <w:rsid w:val="00574D04"/>
    <w:rsid w:val="005B5889"/>
    <w:rsid w:val="005E62AD"/>
    <w:rsid w:val="005F0920"/>
    <w:rsid w:val="0064698A"/>
    <w:rsid w:val="0069670B"/>
    <w:rsid w:val="006B54C5"/>
    <w:rsid w:val="006E2896"/>
    <w:rsid w:val="007119B6"/>
    <w:rsid w:val="00723F22"/>
    <w:rsid w:val="0077452A"/>
    <w:rsid w:val="0079525B"/>
    <w:rsid w:val="00796952"/>
    <w:rsid w:val="007C6AE7"/>
    <w:rsid w:val="007E07F7"/>
    <w:rsid w:val="007E0840"/>
    <w:rsid w:val="007F1769"/>
    <w:rsid w:val="00803366"/>
    <w:rsid w:val="00812677"/>
    <w:rsid w:val="00821211"/>
    <w:rsid w:val="00821F82"/>
    <w:rsid w:val="00826756"/>
    <w:rsid w:val="00841292"/>
    <w:rsid w:val="0085695E"/>
    <w:rsid w:val="008629F3"/>
    <w:rsid w:val="008776CE"/>
    <w:rsid w:val="008C1EAD"/>
    <w:rsid w:val="008D07A6"/>
    <w:rsid w:val="008E02EA"/>
    <w:rsid w:val="008F557E"/>
    <w:rsid w:val="00933A99"/>
    <w:rsid w:val="009569C1"/>
    <w:rsid w:val="00984866"/>
    <w:rsid w:val="009B3FBC"/>
    <w:rsid w:val="009C2522"/>
    <w:rsid w:val="009C5873"/>
    <w:rsid w:val="009C66C9"/>
    <w:rsid w:val="009D4DD5"/>
    <w:rsid w:val="009F1390"/>
    <w:rsid w:val="00A512DC"/>
    <w:rsid w:val="00A53D56"/>
    <w:rsid w:val="00A71EF1"/>
    <w:rsid w:val="00A94189"/>
    <w:rsid w:val="00AC4310"/>
    <w:rsid w:val="00AE2000"/>
    <w:rsid w:val="00B05D5E"/>
    <w:rsid w:val="00B203C1"/>
    <w:rsid w:val="00B25575"/>
    <w:rsid w:val="00B365B0"/>
    <w:rsid w:val="00B84049"/>
    <w:rsid w:val="00B94713"/>
    <w:rsid w:val="00BB4D12"/>
    <w:rsid w:val="00C127B9"/>
    <w:rsid w:val="00C1648F"/>
    <w:rsid w:val="00C26059"/>
    <w:rsid w:val="00C47825"/>
    <w:rsid w:val="00C77013"/>
    <w:rsid w:val="00C86609"/>
    <w:rsid w:val="00C872D5"/>
    <w:rsid w:val="00CA20C3"/>
    <w:rsid w:val="00CB3EAA"/>
    <w:rsid w:val="00CB4689"/>
    <w:rsid w:val="00CD6ECE"/>
    <w:rsid w:val="00CF7E69"/>
    <w:rsid w:val="00D30A47"/>
    <w:rsid w:val="00D52CD1"/>
    <w:rsid w:val="00D5668F"/>
    <w:rsid w:val="00D6352C"/>
    <w:rsid w:val="00D77CDF"/>
    <w:rsid w:val="00DA6B6C"/>
    <w:rsid w:val="00DD65B8"/>
    <w:rsid w:val="00DE41D0"/>
    <w:rsid w:val="00E02663"/>
    <w:rsid w:val="00E43001"/>
    <w:rsid w:val="00E45444"/>
    <w:rsid w:val="00E806B9"/>
    <w:rsid w:val="00E93EF0"/>
    <w:rsid w:val="00E979CD"/>
    <w:rsid w:val="00EB407C"/>
    <w:rsid w:val="00EC28B3"/>
    <w:rsid w:val="00EC7C74"/>
    <w:rsid w:val="00ED0A3D"/>
    <w:rsid w:val="00ED2A43"/>
    <w:rsid w:val="00EF0C38"/>
    <w:rsid w:val="00EF6567"/>
    <w:rsid w:val="00EF6823"/>
    <w:rsid w:val="00F05058"/>
    <w:rsid w:val="00F146C9"/>
    <w:rsid w:val="00F31575"/>
    <w:rsid w:val="00F36F77"/>
    <w:rsid w:val="00F4123D"/>
    <w:rsid w:val="00F81689"/>
    <w:rsid w:val="00F93496"/>
    <w:rsid w:val="00F951E6"/>
    <w:rsid w:val="00FB6D15"/>
    <w:rsid w:val="00FC0659"/>
    <w:rsid w:val="00FD0782"/>
    <w:rsid w:val="00FE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2391E"/>
  <w15:chartTrackingRefBased/>
  <w15:docId w15:val="{39611E33-F99C-4970-891C-AA1C1469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05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A40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1A40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1A40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A40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Title"/>
    <w:basedOn w:val="a"/>
    <w:link w:val="a8"/>
    <w:qFormat/>
    <w:rsid w:val="001A405E"/>
    <w:pPr>
      <w:autoSpaceDE/>
      <w:autoSpaceDN/>
      <w:jc w:val="center"/>
    </w:pPr>
    <w:rPr>
      <w:sz w:val="28"/>
      <w:szCs w:val="28"/>
      <w:lang w:val="ro-RO"/>
    </w:rPr>
  </w:style>
  <w:style w:type="character" w:customStyle="1" w:styleId="a8">
    <w:name w:val="Название Знак"/>
    <w:basedOn w:val="a0"/>
    <w:link w:val="a7"/>
    <w:rsid w:val="001A405E"/>
    <w:rPr>
      <w:rFonts w:ascii="Times New Roman" w:eastAsia="Times New Roman" w:hAnsi="Times New Roman" w:cs="Times New Roman"/>
      <w:sz w:val="28"/>
      <w:szCs w:val="28"/>
      <w:lang w:val="ro-RO" w:eastAsia="ru-RU"/>
    </w:rPr>
  </w:style>
  <w:style w:type="paragraph" w:styleId="a9">
    <w:name w:val="List Paragraph"/>
    <w:basedOn w:val="a"/>
    <w:uiPriority w:val="34"/>
    <w:qFormat/>
    <w:rsid w:val="001A405E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1A405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A405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7C697-0256-442B-A9F2-EA1902CE3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Elena</cp:lastModifiedBy>
  <cp:revision>41</cp:revision>
  <cp:lastPrinted>2026-04-29T11:39:00Z</cp:lastPrinted>
  <dcterms:created xsi:type="dcterms:W3CDTF">2020-02-10T11:53:00Z</dcterms:created>
  <dcterms:modified xsi:type="dcterms:W3CDTF">2026-05-04T06:34:00Z</dcterms:modified>
</cp:coreProperties>
</file>