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90B" w:rsidRPr="00BA4408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BA440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Anexa </w:t>
      </w:r>
      <w:r w:rsidR="0070210B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fixe</w:t>
      </w:r>
      <w:r w:rsidR="006B484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bookmarkStart w:id="0" w:name="_GoBack"/>
      <w:bookmarkEnd w:id="0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(de indicat principale mijloace care vor fi utilizate la executarea contractului)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Default="00A1490B" w:rsidP="00A1490B">
      <w:pPr>
        <w:spacing w:before="120" w:after="120"/>
        <w:rPr>
          <w:rFonts w:ascii="Times New Roman" w:hAnsi="Times New Roman" w:cs="Times New Roman"/>
          <w:b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3660F4" w:rsidRDefault="003660F4"/>
    <w:sectPr w:rsidR="003660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9B"/>
    <w:rsid w:val="003660F4"/>
    <w:rsid w:val="006B484F"/>
    <w:rsid w:val="0070210B"/>
    <w:rsid w:val="00A1490B"/>
    <w:rsid w:val="00BE379B"/>
    <w:rsid w:val="00C0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046A7"/>
  <w15:chartTrackingRefBased/>
  <w15:docId w15:val="{4856DC2E-991F-409F-98A8-747DA04E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90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4</cp:revision>
  <dcterms:created xsi:type="dcterms:W3CDTF">2023-07-27T07:49:00Z</dcterms:created>
  <dcterms:modified xsi:type="dcterms:W3CDTF">2024-01-10T06:59:00Z</dcterms:modified>
</cp:coreProperties>
</file>