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0"/>
        <w:gridCol w:w="1471"/>
        <w:gridCol w:w="2453"/>
        <w:gridCol w:w="1298"/>
        <w:gridCol w:w="1083"/>
        <w:gridCol w:w="2916"/>
      </w:tblGrid>
      <w:tr w:rsidR="00DB410F" w:rsidRPr="00D702D5" w14:paraId="5A3BC4ED" w14:textId="77777777" w:rsidTr="00B46FA9">
        <w:trPr>
          <w:trHeight w:val="56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9D69699" w14:textId="77777777" w:rsidR="00DB410F" w:rsidRDefault="00DB410F" w:rsidP="00262C86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Nr.</w:t>
            </w:r>
          </w:p>
          <w:p w14:paraId="685C5F32" w14:textId="77777777" w:rsidR="00DB410F" w:rsidRPr="00D702D5" w:rsidRDefault="00DB410F" w:rsidP="00262C86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d/o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ABCE56B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Cod CPV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BBA150E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Denumirea bunurilor/serviciilor solicitate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CC6BC76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F38D6CD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Cantitatea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29571CF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 xml:space="preserve">Specificarea tehnică deplină solicitată, </w:t>
            </w:r>
            <w:r>
              <w:rPr>
                <w:b/>
                <w:szCs w:val="24"/>
                <w:lang w:eastAsia="ru-RU"/>
              </w:rPr>
              <w:t>s</w:t>
            </w:r>
            <w:r w:rsidRPr="00D702D5">
              <w:rPr>
                <w:b/>
                <w:szCs w:val="24"/>
                <w:lang w:eastAsia="ru-RU"/>
              </w:rPr>
              <w:t>tandarde de referinţă</w:t>
            </w:r>
          </w:p>
        </w:tc>
      </w:tr>
      <w:tr w:rsidR="00CF53B3" w:rsidRPr="00CB75B1" w14:paraId="54F0143F" w14:textId="77777777" w:rsidTr="00A96653">
        <w:trPr>
          <w:trHeight w:val="134"/>
        </w:trPr>
        <w:tc>
          <w:tcPr>
            <w:tcW w:w="660" w:type="dxa"/>
            <w:shd w:val="clear" w:color="auto" w:fill="auto"/>
            <w:vAlign w:val="center"/>
          </w:tcPr>
          <w:p w14:paraId="41FE90D0" w14:textId="20091E9E" w:rsidR="00CF53B3" w:rsidRPr="00A020BF" w:rsidRDefault="00CF53B3" w:rsidP="00CF53B3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471" w:type="dxa"/>
            <w:shd w:val="clear" w:color="auto" w:fill="auto"/>
            <w:vAlign w:val="center"/>
          </w:tcPr>
          <w:p w14:paraId="5E0657CC" w14:textId="6F301494" w:rsidR="00CF53B3" w:rsidRPr="00CB75B1" w:rsidRDefault="00CF53B3" w:rsidP="00CF53B3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val="en-US" w:eastAsia="ru-RU"/>
              </w:rPr>
              <w:t>15545000-0</w:t>
            </w:r>
          </w:p>
        </w:tc>
        <w:tc>
          <w:tcPr>
            <w:tcW w:w="2453" w:type="dxa"/>
            <w:shd w:val="clear" w:color="auto" w:fill="auto"/>
            <w:vAlign w:val="center"/>
          </w:tcPr>
          <w:p w14:paraId="34631DF4" w14:textId="663C737F" w:rsidR="00CF53B3" w:rsidRPr="00CB75B1" w:rsidRDefault="00CF53B3" w:rsidP="00CF53B3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Brănză de vaci 9% proaspătă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5980E23F" w14:textId="69BD349D" w:rsidR="00CF53B3" w:rsidRPr="00CB75B1" w:rsidRDefault="00CF53B3" w:rsidP="00CF53B3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kilogram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4074651A" w14:textId="0BEE1279" w:rsidR="00CF53B3" w:rsidRPr="00B160D6" w:rsidRDefault="00B160D6" w:rsidP="00CF53B3">
            <w:pPr>
              <w:ind w:firstLine="0"/>
              <w:rPr>
                <w:lang w:val="ro-MD" w:eastAsia="ru-RU"/>
              </w:rPr>
            </w:pPr>
            <w:r>
              <w:rPr>
                <w:szCs w:val="24"/>
                <w:lang w:val="ro-MD" w:eastAsia="ru-RU"/>
              </w:rPr>
              <w:t>80</w:t>
            </w:r>
          </w:p>
        </w:tc>
        <w:tc>
          <w:tcPr>
            <w:tcW w:w="2916" w:type="dxa"/>
            <w:shd w:val="clear" w:color="auto" w:fill="auto"/>
            <w:vAlign w:val="center"/>
          </w:tcPr>
          <w:p w14:paraId="4FBB065E" w14:textId="3F09FE22" w:rsidR="00CF53B3" w:rsidRPr="00CB75B1" w:rsidRDefault="00CF53B3" w:rsidP="00CF53B3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 w:rsidRPr="000C30D7">
              <w:rPr>
                <w:szCs w:val="24"/>
              </w:rPr>
              <w:t>Ambalaj a cite 0,5-</w:t>
            </w:r>
            <w:smartTag w:uri="urn:schemas-microsoft-com:office:smarttags" w:element="metricconverter">
              <w:smartTagPr>
                <w:attr w:name="ProductID" w:val="1 kg"/>
              </w:smartTagPr>
              <w:r w:rsidRPr="000C30D7">
                <w:rPr>
                  <w:szCs w:val="24"/>
                </w:rPr>
                <w:t>1 kg</w:t>
              </w:r>
            </w:smartTag>
            <w:r w:rsidRPr="000C30D7">
              <w:rPr>
                <w:szCs w:val="24"/>
              </w:rPr>
              <w:t>.</w:t>
            </w:r>
            <w:r>
              <w:rPr>
                <w:szCs w:val="24"/>
              </w:rPr>
              <w:t xml:space="preserve"> L</w:t>
            </w:r>
            <w:r w:rsidRPr="000C30D7">
              <w:rPr>
                <w:szCs w:val="24"/>
              </w:rPr>
              <w:t>ivrare 1/saptamină</w:t>
            </w:r>
          </w:p>
        </w:tc>
      </w:tr>
      <w:tr w:rsidR="00CF53B3" w:rsidRPr="00CB75B1" w14:paraId="3EB4500C" w14:textId="77777777" w:rsidTr="00B46FA9">
        <w:trPr>
          <w:trHeight w:val="937"/>
        </w:trPr>
        <w:tc>
          <w:tcPr>
            <w:tcW w:w="660" w:type="dxa"/>
            <w:shd w:val="clear" w:color="auto" w:fill="auto"/>
            <w:vAlign w:val="center"/>
          </w:tcPr>
          <w:p w14:paraId="19459566" w14:textId="3915D50D" w:rsidR="00CF53B3" w:rsidRPr="00A020BF" w:rsidRDefault="00CF53B3" w:rsidP="00CF53B3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1471" w:type="dxa"/>
            <w:shd w:val="clear" w:color="auto" w:fill="auto"/>
            <w:vAlign w:val="center"/>
          </w:tcPr>
          <w:p w14:paraId="1D811BBC" w14:textId="3615BF02" w:rsidR="00CF53B3" w:rsidRPr="00CB75B1" w:rsidRDefault="00CF53B3" w:rsidP="00CF53B3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val="ru-RU" w:eastAsia="ru-RU"/>
              </w:rPr>
              <w:t>15545000-0</w:t>
            </w:r>
          </w:p>
        </w:tc>
        <w:tc>
          <w:tcPr>
            <w:tcW w:w="2453" w:type="dxa"/>
            <w:shd w:val="clear" w:color="auto" w:fill="auto"/>
            <w:vAlign w:val="center"/>
          </w:tcPr>
          <w:p w14:paraId="7D11BF2E" w14:textId="69CB6406" w:rsidR="00CF53B3" w:rsidRPr="00CB75B1" w:rsidRDefault="00CF53B3" w:rsidP="00CF53B3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Caşcaval nepicant, de la 45% grăsimi, bloc, cu cheag tare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2CE03748" w14:textId="54645830" w:rsidR="00CF53B3" w:rsidRPr="00CB75B1" w:rsidRDefault="00CF53B3" w:rsidP="00CF53B3">
            <w:pPr>
              <w:ind w:firstLine="0"/>
              <w:rPr>
                <w:lang w:eastAsia="ru-RU"/>
              </w:rPr>
            </w:pPr>
            <w:r>
              <w:rPr>
                <w:szCs w:val="24"/>
                <w:lang w:eastAsia="ru-RU"/>
              </w:rPr>
              <w:t>k</w:t>
            </w:r>
            <w:r w:rsidRPr="000C30D7">
              <w:rPr>
                <w:szCs w:val="24"/>
                <w:lang w:eastAsia="ru-RU"/>
              </w:rPr>
              <w:t>ilogram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30B58A77" w14:textId="7A8596BB" w:rsidR="00CF53B3" w:rsidRPr="00B160D6" w:rsidRDefault="00B160D6" w:rsidP="00CF53B3">
            <w:pPr>
              <w:ind w:firstLine="0"/>
              <w:rPr>
                <w:lang w:val="ro-MD" w:eastAsia="ru-RU"/>
              </w:rPr>
            </w:pPr>
            <w:r>
              <w:rPr>
                <w:szCs w:val="24"/>
                <w:lang w:val="ro-MD" w:eastAsia="ru-RU"/>
              </w:rPr>
              <w:t>35</w:t>
            </w:r>
          </w:p>
        </w:tc>
        <w:tc>
          <w:tcPr>
            <w:tcW w:w="2916" w:type="dxa"/>
            <w:shd w:val="clear" w:color="auto" w:fill="auto"/>
            <w:vAlign w:val="center"/>
          </w:tcPr>
          <w:p w14:paraId="3F8DD1BF" w14:textId="61F50B5C" w:rsidR="00CF53B3" w:rsidRPr="00CB75B1" w:rsidRDefault="00CF53B3" w:rsidP="00CF53B3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 w:rsidRPr="000C30D7">
              <w:rPr>
                <w:szCs w:val="24"/>
                <w:lang w:eastAsia="ru-RU"/>
              </w:rPr>
              <w:t>taria de 45% cu chiag tare</w:t>
            </w:r>
            <w:r>
              <w:rPr>
                <w:szCs w:val="24"/>
                <w:lang w:eastAsia="ru-RU"/>
              </w:rPr>
              <w:t>. A</w:t>
            </w:r>
            <w:r w:rsidRPr="000C30D7">
              <w:rPr>
                <w:szCs w:val="24"/>
                <w:lang w:eastAsia="ru-RU"/>
              </w:rPr>
              <w:t>mb</w:t>
            </w:r>
            <w:r>
              <w:rPr>
                <w:szCs w:val="24"/>
                <w:lang w:eastAsia="ru-RU"/>
              </w:rPr>
              <w:t xml:space="preserve">alat în </w:t>
            </w:r>
            <w:r w:rsidRPr="000C30D7">
              <w:rPr>
                <w:szCs w:val="24"/>
                <w:lang w:eastAsia="ru-RU"/>
              </w:rPr>
              <w:t>polietelenă</w:t>
            </w:r>
            <w:r>
              <w:rPr>
                <w:szCs w:val="24"/>
                <w:lang w:eastAsia="ru-RU"/>
              </w:rPr>
              <w:t>.</w:t>
            </w:r>
            <w:r w:rsidRPr="000C30D7">
              <w:rPr>
                <w:szCs w:val="24"/>
                <w:lang w:eastAsia="ru-RU"/>
              </w:rPr>
              <w:t xml:space="preserve"> Livrarea 1/saptamina</w:t>
            </w:r>
          </w:p>
        </w:tc>
      </w:tr>
      <w:tr w:rsidR="00CF53B3" w:rsidRPr="00CB75B1" w14:paraId="472884ED" w14:textId="77777777" w:rsidTr="00A96653">
        <w:trPr>
          <w:trHeight w:val="138"/>
        </w:trPr>
        <w:tc>
          <w:tcPr>
            <w:tcW w:w="660" w:type="dxa"/>
            <w:shd w:val="clear" w:color="auto" w:fill="auto"/>
            <w:vAlign w:val="center"/>
          </w:tcPr>
          <w:p w14:paraId="266FB706" w14:textId="4F70095E" w:rsidR="00CF53B3" w:rsidRPr="00A020BF" w:rsidRDefault="00CF53B3" w:rsidP="00CF53B3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1471" w:type="dxa"/>
            <w:shd w:val="clear" w:color="auto" w:fill="auto"/>
            <w:vAlign w:val="center"/>
          </w:tcPr>
          <w:p w14:paraId="26CD32C7" w14:textId="10961482" w:rsidR="00CF53B3" w:rsidRPr="00CB75B1" w:rsidRDefault="00CF53B3" w:rsidP="00CF53B3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val="ru-RU" w:eastAsia="ru-RU"/>
              </w:rPr>
              <w:t>15551000-5</w:t>
            </w:r>
          </w:p>
        </w:tc>
        <w:tc>
          <w:tcPr>
            <w:tcW w:w="2453" w:type="dxa"/>
            <w:shd w:val="clear" w:color="auto" w:fill="auto"/>
            <w:vAlign w:val="center"/>
          </w:tcPr>
          <w:p w14:paraId="2921CEB7" w14:textId="7A773E5F" w:rsidR="00CF53B3" w:rsidRPr="00CB75B1" w:rsidRDefault="00CF53B3" w:rsidP="00CF53B3">
            <w:pPr>
              <w:ind w:firstLine="0"/>
              <w:rPr>
                <w:lang w:eastAsia="ru-RU"/>
              </w:rPr>
            </w:pPr>
            <w:proofErr w:type="spellStart"/>
            <w:r w:rsidRPr="000C30D7">
              <w:rPr>
                <w:szCs w:val="24"/>
                <w:lang w:val="ru-RU" w:eastAsia="ru-RU"/>
              </w:rPr>
              <w:t>Chefir</w:t>
            </w:r>
            <w:proofErr w:type="spellEnd"/>
          </w:p>
        </w:tc>
        <w:tc>
          <w:tcPr>
            <w:tcW w:w="1298" w:type="dxa"/>
            <w:shd w:val="clear" w:color="auto" w:fill="auto"/>
            <w:vAlign w:val="center"/>
          </w:tcPr>
          <w:p w14:paraId="110414D4" w14:textId="6FC28A97" w:rsidR="00CF53B3" w:rsidRPr="00CB75B1" w:rsidRDefault="00CF53B3" w:rsidP="00CF53B3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pachete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649FD464" w14:textId="742DA0F9" w:rsidR="00CF53B3" w:rsidRPr="00B160D6" w:rsidRDefault="00B160D6" w:rsidP="00CF53B3">
            <w:pPr>
              <w:ind w:firstLine="0"/>
              <w:rPr>
                <w:lang w:val="ro-MD" w:eastAsia="ru-RU"/>
              </w:rPr>
            </w:pPr>
            <w:r>
              <w:rPr>
                <w:szCs w:val="24"/>
                <w:lang w:val="ro-MD" w:eastAsia="ru-RU"/>
              </w:rPr>
              <w:t>970</w:t>
            </w:r>
          </w:p>
        </w:tc>
        <w:tc>
          <w:tcPr>
            <w:tcW w:w="2916" w:type="dxa"/>
            <w:shd w:val="clear" w:color="auto" w:fill="auto"/>
            <w:vAlign w:val="center"/>
          </w:tcPr>
          <w:p w14:paraId="62A3F630" w14:textId="1D785714" w:rsidR="00CF53B3" w:rsidRPr="00CB75B1" w:rsidRDefault="00CF53B3" w:rsidP="00CF53B3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 w:rsidRPr="000C30D7">
              <w:rPr>
                <w:szCs w:val="24"/>
                <w:lang w:eastAsia="ru-RU"/>
              </w:rPr>
              <w:t>Grasime de 2.5% in ambalaj pachet de polietilenă de 0,5</w:t>
            </w:r>
            <w:r>
              <w:rPr>
                <w:szCs w:val="24"/>
                <w:lang w:eastAsia="ru-RU"/>
              </w:rPr>
              <w:t>l.</w:t>
            </w:r>
            <w:r w:rsidRPr="000C30D7">
              <w:rPr>
                <w:szCs w:val="24"/>
                <w:lang w:eastAsia="ru-RU"/>
              </w:rPr>
              <w:t xml:space="preserve">  Livrarea 2/sapt. (1</w:t>
            </w:r>
            <w:r>
              <w:rPr>
                <w:szCs w:val="24"/>
                <w:lang w:eastAsia="ru-RU"/>
              </w:rPr>
              <w:t xml:space="preserve"> și </w:t>
            </w:r>
            <w:r w:rsidRPr="000C30D7">
              <w:rPr>
                <w:szCs w:val="24"/>
                <w:lang w:eastAsia="ru-RU"/>
              </w:rPr>
              <w:t>4</w:t>
            </w:r>
            <w:r>
              <w:rPr>
                <w:szCs w:val="24"/>
                <w:lang w:eastAsia="ru-RU"/>
              </w:rPr>
              <w:t xml:space="preserve"> </w:t>
            </w:r>
            <w:r w:rsidRPr="000C30D7">
              <w:rPr>
                <w:szCs w:val="24"/>
                <w:lang w:eastAsia="ru-RU"/>
              </w:rPr>
              <w:t>zi din sapt.)</w:t>
            </w:r>
          </w:p>
        </w:tc>
      </w:tr>
      <w:tr w:rsidR="00CF53B3" w:rsidRPr="00CB75B1" w14:paraId="6D69B889" w14:textId="77777777" w:rsidTr="00A96653">
        <w:trPr>
          <w:trHeight w:val="134"/>
        </w:trPr>
        <w:tc>
          <w:tcPr>
            <w:tcW w:w="660" w:type="dxa"/>
            <w:shd w:val="clear" w:color="auto" w:fill="auto"/>
            <w:vAlign w:val="center"/>
          </w:tcPr>
          <w:p w14:paraId="78804ABE" w14:textId="74E6CD8E" w:rsidR="00CF53B3" w:rsidRPr="00A020BF" w:rsidRDefault="00CF53B3" w:rsidP="00CF53B3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1471" w:type="dxa"/>
            <w:shd w:val="clear" w:color="auto" w:fill="auto"/>
            <w:vAlign w:val="center"/>
          </w:tcPr>
          <w:p w14:paraId="6CC04246" w14:textId="6754BF89" w:rsidR="00CF53B3" w:rsidRPr="00CB75B1" w:rsidRDefault="00CF53B3" w:rsidP="00CF53B3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15551300-8</w:t>
            </w:r>
          </w:p>
        </w:tc>
        <w:tc>
          <w:tcPr>
            <w:tcW w:w="2453" w:type="dxa"/>
            <w:shd w:val="clear" w:color="auto" w:fill="auto"/>
            <w:vAlign w:val="center"/>
          </w:tcPr>
          <w:p w14:paraId="26BB5CF6" w14:textId="21004646" w:rsidR="00CF53B3" w:rsidRPr="00CB75B1" w:rsidRDefault="00CF53B3" w:rsidP="00CF53B3">
            <w:pPr>
              <w:ind w:firstLine="0"/>
              <w:rPr>
                <w:lang w:eastAsia="ru-RU"/>
              </w:rPr>
            </w:pPr>
            <w:r>
              <w:rPr>
                <w:szCs w:val="24"/>
                <w:lang w:eastAsia="ru-RU"/>
              </w:rPr>
              <w:t>I</w:t>
            </w:r>
            <w:r w:rsidRPr="000C30D7">
              <w:rPr>
                <w:szCs w:val="24"/>
                <w:lang w:eastAsia="ru-RU"/>
              </w:rPr>
              <w:t>aurt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7CEA01A3" w14:textId="3CA0A4EF" w:rsidR="00CF53B3" w:rsidRPr="00CB75B1" w:rsidRDefault="00CF53B3" w:rsidP="00CF53B3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bucată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384DB3DD" w14:textId="1135C6D7" w:rsidR="00CF53B3" w:rsidRPr="00B160D6" w:rsidRDefault="00CF53B3" w:rsidP="00CF53B3">
            <w:pPr>
              <w:ind w:firstLine="0"/>
              <w:rPr>
                <w:lang w:val="ro-MD" w:eastAsia="ru-RU"/>
              </w:rPr>
            </w:pPr>
            <w:r>
              <w:rPr>
                <w:szCs w:val="24"/>
                <w:lang w:eastAsia="ru-RU"/>
              </w:rPr>
              <w:t>1</w:t>
            </w:r>
            <w:r w:rsidR="00B160D6">
              <w:rPr>
                <w:szCs w:val="24"/>
                <w:lang w:val="ro-MD" w:eastAsia="ru-RU"/>
              </w:rPr>
              <w:t>950</w:t>
            </w:r>
          </w:p>
        </w:tc>
        <w:tc>
          <w:tcPr>
            <w:tcW w:w="2916" w:type="dxa"/>
            <w:shd w:val="clear" w:color="auto" w:fill="auto"/>
            <w:vAlign w:val="center"/>
          </w:tcPr>
          <w:p w14:paraId="17FA039F" w14:textId="4675B6E0" w:rsidR="00CF53B3" w:rsidRPr="00CB75B1" w:rsidRDefault="00CF53B3" w:rsidP="00CF53B3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 w:rsidRPr="000C30D7">
              <w:rPr>
                <w:szCs w:val="24"/>
              </w:rPr>
              <w:t>Ambalaj 100g procentul</w:t>
            </w:r>
            <w:r>
              <w:rPr>
                <w:szCs w:val="24"/>
              </w:rPr>
              <w:t>,</w:t>
            </w:r>
            <w:r w:rsidRPr="000C30D7">
              <w:rPr>
                <w:szCs w:val="24"/>
              </w:rPr>
              <w:t xml:space="preserve"> de grăsime 6%,7% in pahare.</w:t>
            </w:r>
            <w:r>
              <w:rPr>
                <w:szCs w:val="24"/>
              </w:rPr>
              <w:t xml:space="preserve"> L</w:t>
            </w:r>
            <w:r w:rsidRPr="000C30D7">
              <w:rPr>
                <w:szCs w:val="24"/>
              </w:rPr>
              <w:t xml:space="preserve">ivrare 1/săpt </w:t>
            </w:r>
          </w:p>
        </w:tc>
      </w:tr>
      <w:tr w:rsidR="00CF53B3" w:rsidRPr="00CB75B1" w14:paraId="01D35654" w14:textId="77777777" w:rsidTr="00A96653">
        <w:trPr>
          <w:trHeight w:val="134"/>
        </w:trPr>
        <w:tc>
          <w:tcPr>
            <w:tcW w:w="660" w:type="dxa"/>
            <w:shd w:val="clear" w:color="auto" w:fill="auto"/>
            <w:vAlign w:val="center"/>
          </w:tcPr>
          <w:p w14:paraId="0BD94E71" w14:textId="72A97152" w:rsidR="00CF53B3" w:rsidRDefault="00CF53B3" w:rsidP="00CF53B3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1471" w:type="dxa"/>
            <w:shd w:val="clear" w:color="auto" w:fill="auto"/>
            <w:vAlign w:val="center"/>
          </w:tcPr>
          <w:p w14:paraId="2AA30378" w14:textId="45D995B8" w:rsidR="00CF53B3" w:rsidRPr="007B033C" w:rsidRDefault="00CF53B3" w:rsidP="00CF53B3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15511600-9</w:t>
            </w:r>
          </w:p>
        </w:tc>
        <w:tc>
          <w:tcPr>
            <w:tcW w:w="2453" w:type="dxa"/>
            <w:shd w:val="clear" w:color="auto" w:fill="auto"/>
            <w:vAlign w:val="center"/>
          </w:tcPr>
          <w:p w14:paraId="4AC8D1D5" w14:textId="1C7C1DDB" w:rsidR="00CF53B3" w:rsidRPr="007B033C" w:rsidRDefault="00CF53B3" w:rsidP="00CF53B3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Lapte pasteurizat 2,5% grasimi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1526BDE9" w14:textId="5FACAFDE" w:rsidR="00CF53B3" w:rsidRPr="007B033C" w:rsidRDefault="00CF53B3" w:rsidP="00CF53B3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litru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0A504BD8" w14:textId="41C23331" w:rsidR="00CF53B3" w:rsidRPr="00B160D6" w:rsidRDefault="00CF53B3" w:rsidP="00CF53B3">
            <w:pPr>
              <w:ind w:firstLine="0"/>
              <w:rPr>
                <w:lang w:val="ro-MD" w:eastAsia="ru-RU"/>
              </w:rPr>
            </w:pPr>
            <w:r w:rsidRPr="000C30D7">
              <w:rPr>
                <w:szCs w:val="24"/>
                <w:lang w:eastAsia="ru-RU"/>
              </w:rPr>
              <w:t>1</w:t>
            </w:r>
            <w:r w:rsidR="00B160D6">
              <w:rPr>
                <w:szCs w:val="24"/>
                <w:lang w:val="ro-MD" w:eastAsia="ru-RU"/>
              </w:rPr>
              <w:t>600</w:t>
            </w:r>
          </w:p>
        </w:tc>
        <w:tc>
          <w:tcPr>
            <w:tcW w:w="2916" w:type="dxa"/>
            <w:shd w:val="clear" w:color="auto" w:fill="auto"/>
            <w:vAlign w:val="center"/>
          </w:tcPr>
          <w:p w14:paraId="457A59C9" w14:textId="2EBA0EFD" w:rsidR="00CF53B3" w:rsidRPr="007B033C" w:rsidRDefault="00CF53B3" w:rsidP="00CF53B3">
            <w:pPr>
              <w:ind w:firstLine="0"/>
            </w:pPr>
            <w:r w:rsidRPr="000C30D7">
              <w:rPr>
                <w:szCs w:val="24"/>
              </w:rPr>
              <w:t>Ambalaj pachet de politilenă a cite 1 litru</w:t>
            </w:r>
            <w:r>
              <w:rPr>
                <w:szCs w:val="24"/>
              </w:rPr>
              <w:t>.</w:t>
            </w:r>
            <w:r w:rsidRPr="000C30D7">
              <w:rPr>
                <w:szCs w:val="24"/>
              </w:rPr>
              <w:t xml:space="preserve"> </w:t>
            </w:r>
            <w:r>
              <w:rPr>
                <w:szCs w:val="24"/>
              </w:rPr>
              <w:t>L</w:t>
            </w:r>
            <w:r w:rsidRPr="000C30D7">
              <w:rPr>
                <w:szCs w:val="24"/>
              </w:rPr>
              <w:t>ivrare 2 ori pe</w:t>
            </w:r>
            <w:r>
              <w:rPr>
                <w:szCs w:val="24"/>
              </w:rPr>
              <w:t xml:space="preserve"> </w:t>
            </w:r>
            <w:r w:rsidRPr="000C30D7">
              <w:rPr>
                <w:szCs w:val="24"/>
              </w:rPr>
              <w:t>saptamina.</w:t>
            </w:r>
          </w:p>
        </w:tc>
      </w:tr>
      <w:tr w:rsidR="00CF53B3" w:rsidRPr="00CB75B1" w14:paraId="741A0F0B" w14:textId="77777777" w:rsidTr="00A96653">
        <w:trPr>
          <w:trHeight w:val="134"/>
        </w:trPr>
        <w:tc>
          <w:tcPr>
            <w:tcW w:w="660" w:type="dxa"/>
            <w:shd w:val="clear" w:color="auto" w:fill="auto"/>
            <w:vAlign w:val="center"/>
          </w:tcPr>
          <w:p w14:paraId="23A393FB" w14:textId="41F39FB1" w:rsidR="00CF53B3" w:rsidRPr="00A020BF" w:rsidRDefault="00CF53B3" w:rsidP="00CF53B3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1471" w:type="dxa"/>
            <w:shd w:val="clear" w:color="auto" w:fill="auto"/>
            <w:vAlign w:val="center"/>
          </w:tcPr>
          <w:p w14:paraId="5570D841" w14:textId="4DEBD3B1" w:rsidR="00CF53B3" w:rsidRPr="00A020BF" w:rsidRDefault="00CF53B3" w:rsidP="00CF53B3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15512000-0</w:t>
            </w:r>
          </w:p>
        </w:tc>
        <w:tc>
          <w:tcPr>
            <w:tcW w:w="2453" w:type="dxa"/>
            <w:shd w:val="clear" w:color="auto" w:fill="auto"/>
            <w:vAlign w:val="center"/>
          </w:tcPr>
          <w:p w14:paraId="65251ED0" w14:textId="06564457" w:rsidR="00CF53B3" w:rsidRPr="00A020BF" w:rsidRDefault="00CF53B3" w:rsidP="00CF53B3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Smîntînă 15%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5C1BEC4D" w14:textId="2C35FAFE" w:rsidR="00CF53B3" w:rsidRPr="00A020BF" w:rsidRDefault="00CF53B3" w:rsidP="00CF53B3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pachete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36451E8A" w14:textId="47228CA5" w:rsidR="00CF53B3" w:rsidRPr="00B160D6" w:rsidRDefault="00B160D6" w:rsidP="00CF53B3">
            <w:pPr>
              <w:ind w:firstLine="0"/>
              <w:rPr>
                <w:lang w:val="ro-MD" w:eastAsia="ru-RU"/>
              </w:rPr>
            </w:pPr>
            <w:r>
              <w:rPr>
                <w:szCs w:val="24"/>
                <w:lang w:val="ro-MD" w:eastAsia="ru-RU"/>
              </w:rPr>
              <w:t>104</w:t>
            </w:r>
          </w:p>
        </w:tc>
        <w:tc>
          <w:tcPr>
            <w:tcW w:w="2916" w:type="dxa"/>
            <w:shd w:val="clear" w:color="auto" w:fill="auto"/>
            <w:vAlign w:val="center"/>
          </w:tcPr>
          <w:p w14:paraId="1AC0E2B6" w14:textId="77777777" w:rsidR="00CF53B3" w:rsidRPr="000C30D7" w:rsidRDefault="00CF53B3" w:rsidP="00CF53B3">
            <w:pPr>
              <w:autoSpaceDE w:val="0"/>
              <w:autoSpaceDN w:val="0"/>
              <w:adjustRightInd w:val="0"/>
              <w:ind w:firstLine="0"/>
              <w:jc w:val="left"/>
              <w:rPr>
                <w:szCs w:val="24"/>
                <w:lang w:eastAsia="ru-RU"/>
              </w:rPr>
            </w:pPr>
            <w:r w:rsidRPr="000C30D7">
              <w:rPr>
                <w:szCs w:val="24"/>
                <w:lang w:eastAsia="ru-RU"/>
              </w:rPr>
              <w:t>grasime 15%, în pachet de</w:t>
            </w:r>
          </w:p>
          <w:p w14:paraId="14B16270" w14:textId="74C62E6A" w:rsidR="00CF53B3" w:rsidRPr="00280744" w:rsidRDefault="00CF53B3" w:rsidP="00CF53B3">
            <w:pPr>
              <w:ind w:firstLine="0"/>
            </w:pPr>
            <w:r w:rsidRPr="000C30D7">
              <w:rPr>
                <w:szCs w:val="24"/>
                <w:lang w:eastAsia="ru-RU"/>
              </w:rPr>
              <w:t>polietilenă 0,5k . Livrarea 2/sapt. (1</w:t>
            </w:r>
            <w:r>
              <w:rPr>
                <w:szCs w:val="24"/>
                <w:lang w:eastAsia="ru-RU"/>
              </w:rPr>
              <w:t xml:space="preserve"> și </w:t>
            </w:r>
            <w:r w:rsidRPr="000C30D7">
              <w:rPr>
                <w:szCs w:val="24"/>
                <w:lang w:eastAsia="ru-RU"/>
              </w:rPr>
              <w:t>4 zi din sapt.) de la 8:00-17:00</w:t>
            </w:r>
          </w:p>
        </w:tc>
      </w:tr>
      <w:tr w:rsidR="00CF53B3" w:rsidRPr="00CB75B1" w14:paraId="17C675F5" w14:textId="77777777" w:rsidTr="00A96653">
        <w:trPr>
          <w:trHeight w:val="134"/>
        </w:trPr>
        <w:tc>
          <w:tcPr>
            <w:tcW w:w="660" w:type="dxa"/>
            <w:shd w:val="clear" w:color="auto" w:fill="auto"/>
            <w:vAlign w:val="center"/>
          </w:tcPr>
          <w:p w14:paraId="26C00738" w14:textId="59C0D8C2" w:rsidR="00CF53B3" w:rsidRPr="00A020BF" w:rsidRDefault="00CF53B3" w:rsidP="00CF53B3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  <w:tc>
          <w:tcPr>
            <w:tcW w:w="1471" w:type="dxa"/>
            <w:shd w:val="clear" w:color="auto" w:fill="auto"/>
            <w:vAlign w:val="center"/>
          </w:tcPr>
          <w:p w14:paraId="2FE1AA50" w14:textId="5C96B2B5" w:rsidR="00CF53B3" w:rsidRPr="007B033C" w:rsidRDefault="00CF53B3" w:rsidP="00CF53B3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val="ru-RU" w:eastAsia="ru-RU"/>
              </w:rPr>
              <w:t>15530000-2</w:t>
            </w:r>
          </w:p>
        </w:tc>
        <w:tc>
          <w:tcPr>
            <w:tcW w:w="2453" w:type="dxa"/>
            <w:shd w:val="clear" w:color="auto" w:fill="auto"/>
            <w:vAlign w:val="center"/>
          </w:tcPr>
          <w:p w14:paraId="7F4F9706" w14:textId="2C462E44" w:rsidR="00CF53B3" w:rsidRPr="007B033C" w:rsidRDefault="00CF53B3" w:rsidP="00CF53B3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Unt - 72,5 % f/a adaos de grăsimi vegetale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2B61CAD3" w14:textId="4362A24A" w:rsidR="00CF53B3" w:rsidRPr="007B033C" w:rsidRDefault="00CF53B3" w:rsidP="00CF53B3">
            <w:pPr>
              <w:ind w:firstLine="0"/>
              <w:rPr>
                <w:lang w:eastAsia="ru-RU"/>
              </w:rPr>
            </w:pPr>
            <w:r>
              <w:rPr>
                <w:szCs w:val="24"/>
                <w:lang w:val="ro-MD" w:eastAsia="ru-RU"/>
              </w:rPr>
              <w:t>k</w:t>
            </w:r>
            <w:proofErr w:type="spellStart"/>
            <w:r w:rsidRPr="000C30D7">
              <w:rPr>
                <w:szCs w:val="24"/>
                <w:lang w:val="ru-RU" w:eastAsia="ru-RU"/>
              </w:rPr>
              <w:t>ilogram</w:t>
            </w:r>
            <w:proofErr w:type="spellEnd"/>
          </w:p>
        </w:tc>
        <w:tc>
          <w:tcPr>
            <w:tcW w:w="1083" w:type="dxa"/>
            <w:shd w:val="clear" w:color="auto" w:fill="auto"/>
            <w:vAlign w:val="center"/>
          </w:tcPr>
          <w:p w14:paraId="61AECE0D" w14:textId="022DCBC8" w:rsidR="00CF53B3" w:rsidRPr="00B160D6" w:rsidRDefault="00B160D6" w:rsidP="00CF53B3">
            <w:pPr>
              <w:ind w:firstLine="0"/>
              <w:rPr>
                <w:lang w:val="ro-MD" w:eastAsia="ru-RU"/>
              </w:rPr>
            </w:pPr>
            <w:r>
              <w:rPr>
                <w:szCs w:val="24"/>
                <w:lang w:val="ro-MD" w:eastAsia="ru-RU"/>
              </w:rPr>
              <w:t>105</w:t>
            </w:r>
          </w:p>
        </w:tc>
        <w:tc>
          <w:tcPr>
            <w:tcW w:w="2916" w:type="dxa"/>
            <w:shd w:val="clear" w:color="auto" w:fill="auto"/>
            <w:vAlign w:val="center"/>
          </w:tcPr>
          <w:p w14:paraId="0A23BAEB" w14:textId="0D1F20E3" w:rsidR="00CF53B3" w:rsidRPr="007B033C" w:rsidRDefault="00CF53B3" w:rsidP="00CF53B3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Din smîntînă dulce nesărat 72,5% grăsime, fără adaos de grăsimi</w:t>
            </w:r>
            <w:r>
              <w:rPr>
                <w:szCs w:val="24"/>
                <w:lang w:eastAsia="ru-RU"/>
              </w:rPr>
              <w:t xml:space="preserve"> </w:t>
            </w:r>
            <w:r w:rsidRPr="000C30D7">
              <w:rPr>
                <w:szCs w:val="24"/>
                <w:lang w:eastAsia="ru-RU"/>
              </w:rPr>
              <w:t>vegetale</w:t>
            </w:r>
            <w:r>
              <w:rPr>
                <w:szCs w:val="24"/>
                <w:lang w:eastAsia="ru-RU"/>
              </w:rPr>
              <w:t>.</w:t>
            </w:r>
            <w:r w:rsidRPr="000C30D7">
              <w:rPr>
                <w:szCs w:val="24"/>
                <w:lang w:eastAsia="ru-RU"/>
              </w:rPr>
              <w:t xml:space="preserve"> Ambalaj de 10kg. Livrarea 1/saptamina</w:t>
            </w:r>
          </w:p>
        </w:tc>
      </w:tr>
    </w:tbl>
    <w:p w14:paraId="33A7EE67" w14:textId="77777777" w:rsidR="00943F4C" w:rsidRDefault="00943F4C"/>
    <w:sectPr w:rsidR="00943F4C" w:rsidSect="00943F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10F"/>
    <w:rsid w:val="00034BB2"/>
    <w:rsid w:val="000543A1"/>
    <w:rsid w:val="0007187C"/>
    <w:rsid w:val="00177371"/>
    <w:rsid w:val="0026078F"/>
    <w:rsid w:val="002736A9"/>
    <w:rsid w:val="00311254"/>
    <w:rsid w:val="00383014"/>
    <w:rsid w:val="004D2819"/>
    <w:rsid w:val="006367CD"/>
    <w:rsid w:val="00666A7C"/>
    <w:rsid w:val="00716799"/>
    <w:rsid w:val="00752B7E"/>
    <w:rsid w:val="007B6BC8"/>
    <w:rsid w:val="00855E74"/>
    <w:rsid w:val="00943F4C"/>
    <w:rsid w:val="00972484"/>
    <w:rsid w:val="00A71E9E"/>
    <w:rsid w:val="00AE5264"/>
    <w:rsid w:val="00B160D6"/>
    <w:rsid w:val="00B46FA9"/>
    <w:rsid w:val="00C465B3"/>
    <w:rsid w:val="00CF53B3"/>
    <w:rsid w:val="00D01EC8"/>
    <w:rsid w:val="00D62256"/>
    <w:rsid w:val="00D707B1"/>
    <w:rsid w:val="00DB410F"/>
    <w:rsid w:val="00DD60E7"/>
    <w:rsid w:val="00E77991"/>
    <w:rsid w:val="00E856D6"/>
    <w:rsid w:val="00FB080E"/>
    <w:rsid w:val="00FE4489"/>
    <w:rsid w:val="00FE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205612F"/>
  <w15:docId w15:val="{016ABD04-B5ED-4413-BBC6-AF9D55BFA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410F"/>
    <w:pPr>
      <w:spacing w:after="80" w:line="240" w:lineRule="auto"/>
      <w:ind w:firstLine="567"/>
      <w:jc w:val="both"/>
    </w:pPr>
    <w:rPr>
      <w:rFonts w:ascii="Times New Roman" w:eastAsia="Times New Roman" w:hAnsi="Times New Roman" w:cs="Times New Roman"/>
      <w:sz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Ecaterina Contabil</dc:creator>
  <cp:lastModifiedBy>ContabilShef</cp:lastModifiedBy>
  <cp:revision>7</cp:revision>
  <dcterms:created xsi:type="dcterms:W3CDTF">2022-12-08T07:19:00Z</dcterms:created>
  <dcterms:modified xsi:type="dcterms:W3CDTF">2023-09-18T12:36:00Z</dcterms:modified>
</cp:coreProperties>
</file>