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11"/>
        <w:gridCol w:w="252"/>
        <w:gridCol w:w="1546"/>
        <w:gridCol w:w="2127"/>
        <w:gridCol w:w="1107"/>
        <w:gridCol w:w="1068"/>
        <w:gridCol w:w="573"/>
        <w:gridCol w:w="2015"/>
        <w:gridCol w:w="2437"/>
        <w:gridCol w:w="1270"/>
        <w:gridCol w:w="64"/>
      </w:tblGrid>
      <w:tr w:rsidR="004327B7" w:rsidRPr="003D2748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3D2748" w:rsidRDefault="004327B7" w:rsidP="00E92EC4">
            <w:pPr>
              <w:jc w:val="center"/>
              <w:rPr>
                <w:noProof w:val="0"/>
                <w:lang w:val="it-IT"/>
              </w:rPr>
            </w:pP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2748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D2748">
              <w:rPr>
                <w:noProof w:val="0"/>
                <w:lang w:val="it-IT"/>
              </w:rPr>
              <w:t>Anexa nr. 22</w:t>
            </w:r>
          </w:p>
          <w:p w14:paraId="6F274654" w14:textId="77777777" w:rsidR="008D35C9" w:rsidRPr="003D2748" w:rsidRDefault="008D35C9" w:rsidP="008D35C9">
            <w:pPr>
              <w:jc w:val="right"/>
              <w:rPr>
                <w:noProof w:val="0"/>
                <w:lang w:val="it-IT"/>
              </w:rPr>
            </w:pPr>
            <w:r w:rsidRPr="003D2748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 din</w:t>
            </w:r>
          </w:p>
          <w:p w14:paraId="50C1F80E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 xml:space="preserve">Ordinul Ministrului Finanțelor </w:t>
            </w:r>
          </w:p>
          <w:p w14:paraId="3C560E86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>nr. 115 din 15 septembrie 2021</w:t>
            </w:r>
          </w:p>
          <w:p w14:paraId="1C542659" w14:textId="77777777" w:rsidR="004327B7" w:rsidRPr="003D2748" w:rsidRDefault="004327B7" w:rsidP="00E92EC4">
            <w:pPr>
              <w:pStyle w:val="Heading2"/>
              <w:rPr>
                <w:sz w:val="24"/>
                <w:szCs w:val="24"/>
                <w:lang w:val="en-US"/>
              </w:rPr>
            </w:pPr>
            <w:bookmarkStart w:id="3" w:name="_Hlk77771394"/>
            <w:r w:rsidRPr="003D2748">
              <w:rPr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3D2748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3D2748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3D2748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3D2748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3D2748" w:rsidRDefault="004327B7" w:rsidP="00E92EC4">
            <w:pPr>
              <w:jc w:val="center"/>
            </w:pPr>
          </w:p>
        </w:tc>
      </w:tr>
      <w:tr w:rsidR="004327B7" w:rsidRPr="003D2748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4F0D0B8C" w:rsidR="004327B7" w:rsidRPr="003D2748" w:rsidRDefault="004327B7" w:rsidP="00E92EC4">
            <w:r w:rsidRPr="003D2748">
              <w:t>Numărul procedurii de achiziție</w:t>
            </w:r>
            <w:r w:rsidR="00065941" w:rsidRPr="003D2748">
              <w:t xml:space="preserve"> </w:t>
            </w:r>
            <w:r w:rsidR="001A4288" w:rsidRPr="003F10B6">
              <w:rPr>
                <w:b/>
                <w:bCs/>
              </w:rPr>
              <w:t xml:space="preserve">nr. </w:t>
            </w:r>
            <w:r w:rsidR="003F10B6" w:rsidRPr="003F10B6">
              <w:rPr>
                <w:b/>
                <w:bCs/>
                <w:color w:val="333333"/>
                <w:shd w:val="clear" w:color="auto" w:fill="FFFFFF"/>
              </w:rPr>
              <w:t>ocds-b3wdp1-MD-1768909421589</w:t>
            </w:r>
            <w:r w:rsidR="003F10B6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3D2748">
              <w:t>din</w:t>
            </w:r>
            <w:r w:rsidR="003F10B6">
              <w:t xml:space="preserve"> 20.01.2026</w:t>
            </w:r>
          </w:p>
        </w:tc>
      </w:tr>
      <w:tr w:rsidR="004327B7" w:rsidRPr="003D2748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7E96CDE5" w:rsidR="004327B7" w:rsidRPr="00367BF0" w:rsidRDefault="004327B7" w:rsidP="00CD526C">
            <w:pPr>
              <w:rPr>
                <w:b/>
                <w:bCs/>
                <w:iCs/>
                <w:color w:val="000000" w:themeColor="text1"/>
                <w:shd w:val="clear" w:color="auto" w:fill="FFFFFF"/>
              </w:rPr>
            </w:pPr>
            <w:r w:rsidRPr="003D2748">
              <w:t>Obiectul achiziției:</w:t>
            </w:r>
            <w:r w:rsidR="00CD526C" w:rsidRPr="003D2748">
              <w:t xml:space="preserve"> </w:t>
            </w:r>
            <w:bookmarkStart w:id="4" w:name="_Hlk113627223"/>
            <w:r w:rsidR="00490C3C">
              <w:t>„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</w:rPr>
              <w:t>Achiziționarea medicamentelor necesare tratamentului malariei, toxoplasmozei, holerei, serurilor și imunoglobulinelor curative în scopul realizării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 pentru anul 202</w:t>
            </w:r>
            <w:r w:rsidR="00DA6C29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6</w:t>
            </w:r>
            <w:r w:rsidR="001A428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, repetat 1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”</w:t>
            </w:r>
            <w:bookmarkEnd w:id="4"/>
          </w:p>
        </w:tc>
      </w:tr>
      <w:tr w:rsidR="004327B7" w:rsidRPr="003D2748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3D2748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3D2748" w:rsidRDefault="004327B7" w:rsidP="00E92EC4"/>
        </w:tc>
      </w:tr>
      <w:tr w:rsidR="004327B7" w:rsidRPr="003D2748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solicitată de către autoritatea contractantă</w:t>
            </w:r>
          </w:p>
          <w:p w14:paraId="681ADC56" w14:textId="77777777" w:rsidR="004327B7" w:rsidRPr="003D2748" w:rsidRDefault="004327B7" w:rsidP="00E92EC4">
            <w:pPr>
              <w:jc w:val="center"/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propusă de către ofertant</w:t>
            </w:r>
          </w:p>
          <w:p w14:paraId="00906C01" w14:textId="77777777" w:rsidR="004327B7" w:rsidRPr="003D2748" w:rsidRDefault="004327B7" w:rsidP="00E92EC4">
            <w:pPr>
              <w:jc w:val="center"/>
              <w:rPr>
                <w:b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Standarde de referinţă</w:t>
            </w:r>
          </w:p>
        </w:tc>
      </w:tr>
      <w:tr w:rsidR="004327B7" w:rsidRPr="003D2748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3D2748" w:rsidRDefault="004327B7" w:rsidP="00E92EC4">
            <w:pPr>
              <w:jc w:val="center"/>
            </w:pPr>
            <w:r w:rsidRPr="003D2748"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3D2748" w:rsidRDefault="004327B7" w:rsidP="00E92EC4">
            <w:pPr>
              <w:jc w:val="center"/>
            </w:pPr>
            <w:r w:rsidRPr="003D2748"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3D2748" w:rsidRDefault="004327B7" w:rsidP="00E92EC4">
            <w:pPr>
              <w:jc w:val="center"/>
            </w:pPr>
            <w:r w:rsidRPr="003D2748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3D2748" w:rsidRDefault="004327B7" w:rsidP="00E92EC4">
            <w:pPr>
              <w:jc w:val="center"/>
            </w:pPr>
            <w:r w:rsidRPr="003D2748"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3D2748" w:rsidRDefault="004327B7" w:rsidP="00E92EC4">
            <w:pPr>
              <w:jc w:val="center"/>
            </w:pPr>
            <w:r w:rsidRPr="003D2748"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3D2748" w:rsidRDefault="004327B7" w:rsidP="00E92EC4">
            <w:pPr>
              <w:jc w:val="center"/>
            </w:pPr>
            <w:r w:rsidRPr="003D2748"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3D2748" w:rsidRDefault="004327B7" w:rsidP="00E92EC4">
            <w:pPr>
              <w:jc w:val="center"/>
            </w:pPr>
            <w:r w:rsidRPr="003D2748">
              <w:t>7</w:t>
            </w:r>
          </w:p>
        </w:tc>
      </w:tr>
      <w:tr w:rsidR="004327B7" w:rsidRPr="003D2748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3D2748" w:rsidRDefault="00CD526C" w:rsidP="00CD526C">
            <w:pPr>
              <w:rPr>
                <w:b/>
              </w:rPr>
            </w:pPr>
            <w:r w:rsidRPr="003D2748">
              <w:rPr>
                <w:b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3D2748" w:rsidRDefault="004327B7" w:rsidP="00E92EC4"/>
        </w:tc>
      </w:tr>
      <w:tr w:rsidR="00D11D13" w:rsidRPr="003D2748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08E7E838" w:rsidR="00D11D13" w:rsidRPr="003D2748" w:rsidRDefault="00D11D13" w:rsidP="00D11D13">
            <w:pPr>
              <w:jc w:val="center"/>
            </w:pPr>
            <w:r w:rsidRPr="003D2748">
              <w:rPr>
                <w:rFonts w:eastAsia="Calibri"/>
                <w:noProof w:val="0"/>
              </w:rPr>
              <w:t xml:space="preserve">Lot 1. </w:t>
            </w:r>
            <w:proofErr w:type="spellStart"/>
            <w:r w:rsidRPr="003D2748">
              <w:rPr>
                <w:rFonts w:eastAsia="Calibri"/>
                <w:noProof w:val="0"/>
              </w:rPr>
              <w:t>Artesunatum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60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3862" w14:textId="77777777" w:rsidR="00D11D13" w:rsidRPr="003D2748" w:rsidRDefault="00D11D13" w:rsidP="00D11D13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>ATC P01BE03. Forma farmaceutica Solutie injectabila. Mod de administrare i/m. Unitatea de masura flacon.</w:t>
            </w:r>
          </w:p>
          <w:p w14:paraId="79168A02" w14:textId="1E757AAE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D11D13" w:rsidRPr="003D2748" w:rsidRDefault="00D11D13" w:rsidP="00D11D13"/>
        </w:tc>
      </w:tr>
      <w:tr w:rsidR="00D11D13" w:rsidRPr="003D2748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5DD9814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2. </w:t>
            </w:r>
            <w:proofErr w:type="spellStart"/>
            <w:r w:rsidRPr="003D2748">
              <w:rPr>
                <w:noProof w:val="0"/>
                <w:color w:val="000000"/>
                <w:lang w:val="ro-MD" w:eastAsia="ru-RU"/>
              </w:rPr>
              <w:t>Artesunatum</w:t>
            </w:r>
            <w:proofErr w:type="spellEnd"/>
            <w:r w:rsidRPr="003D2748">
              <w:rPr>
                <w:noProof w:val="0"/>
                <w:color w:val="000000"/>
                <w:lang w:val="ro-MD" w:eastAsia="ru-RU"/>
              </w:rPr>
              <w:t xml:space="preserve"> + </w:t>
            </w:r>
            <w:proofErr w:type="spellStart"/>
            <w:r w:rsidRPr="003D2748">
              <w:rPr>
                <w:noProof w:val="0"/>
                <w:color w:val="000000"/>
                <w:lang w:val="ro-MD" w:eastAsia="ru-RU"/>
              </w:rPr>
              <w:t>Mefloquinum</w:t>
            </w:r>
            <w:proofErr w:type="spellEnd"/>
            <w:r w:rsidRPr="003D2748">
              <w:rPr>
                <w:noProof w:val="0"/>
                <w:color w:val="000000"/>
                <w:lang w:val="ro-MD" w:eastAsia="ru-RU"/>
              </w:rPr>
              <w:t xml:space="preserve"> 200mg+440mg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1CA2508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 xml:space="preserve">ATC P01BF02. Forma farmaceutica Comprimate. Mod de </w:t>
            </w:r>
            <w:r w:rsidRPr="003D2748">
              <w:rPr>
                <w:lang w:val="ro-MD"/>
              </w:rPr>
              <w:lastRenderedPageBreak/>
              <w:t>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D11D13" w:rsidRPr="003D2748" w:rsidRDefault="00D11D13" w:rsidP="00D11D13"/>
        </w:tc>
      </w:tr>
      <w:tr w:rsidR="00D11D13" w:rsidRPr="003D2748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6027FADE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3.   </w:t>
            </w:r>
            <w:proofErr w:type="spellStart"/>
            <w:r w:rsidRPr="003D2748">
              <w:rPr>
                <w:rFonts w:eastAsia="Calibri"/>
                <w:noProof w:val="0"/>
              </w:rPr>
              <w:t>Pyrimethaminum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932695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P01BD01. Forma farmaceutica Comprimate. </w:t>
            </w:r>
            <w:r w:rsidRPr="003D2748">
              <w:rPr>
                <w:lang w:val="ro-MD"/>
              </w:rPr>
              <w:t>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D11D13" w:rsidRPr="003D2748" w:rsidRDefault="00D11D13" w:rsidP="00D11D13"/>
        </w:tc>
      </w:tr>
      <w:tr w:rsidR="00D11D13" w:rsidRPr="003D2748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5C8EB9FA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4.1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5BE5EF3A" w:rsidR="00D11D13" w:rsidRPr="003D2748" w:rsidRDefault="00D11D13" w:rsidP="003D2748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>ATC J06AA04.Forma farmaceutică: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D11D13" w:rsidRPr="003D2748" w:rsidRDefault="00D11D13" w:rsidP="00D11D13"/>
        </w:tc>
      </w:tr>
      <w:tr w:rsidR="00D11D13" w:rsidRPr="003D2748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0852DAA7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4.2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1B3F6CC1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D11D13" w:rsidRPr="003D2748" w:rsidRDefault="00D11D13" w:rsidP="00D11D13"/>
        </w:tc>
      </w:tr>
      <w:tr w:rsidR="00D11D13" w:rsidRPr="003D2748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6C9E4AE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4.3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1B77099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D11D13" w:rsidRPr="003D2748" w:rsidRDefault="00D11D13" w:rsidP="00D11D13"/>
        </w:tc>
      </w:tr>
      <w:tr w:rsidR="00D11D13" w:rsidRPr="003D2748" w14:paraId="4E8893D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0280" w14:textId="12DB91FB" w:rsidR="00D11D13" w:rsidRPr="003D2748" w:rsidRDefault="00D11D13" w:rsidP="00D11D13">
            <w:pPr>
              <w:jc w:val="center"/>
              <w:rPr>
                <w:rFonts w:eastAsia="Calibri"/>
                <w:noProof w:val="0"/>
              </w:rPr>
            </w:pPr>
            <w:r w:rsidRPr="003D2748">
              <w:rPr>
                <w:rFonts w:eastAsia="Calibri"/>
                <w:noProof w:val="0"/>
                <w:lang w:val="ro-MD"/>
              </w:rPr>
              <w:t xml:space="preserve">Lot 5. Antitoxina </w:t>
            </w:r>
            <w:proofErr w:type="spellStart"/>
            <w:r w:rsidRPr="003D2748">
              <w:rPr>
                <w:rFonts w:eastAsia="Calibri"/>
                <w:noProof w:val="0"/>
                <w:lang w:val="ro-MD"/>
              </w:rPr>
              <w:t>botulinică</w:t>
            </w:r>
            <w:proofErr w:type="spellEnd"/>
            <w:r w:rsidRPr="003D2748">
              <w:rPr>
                <w:rFonts w:eastAsia="Calibri"/>
                <w:noProof w:val="0"/>
                <w:lang w:val="ro-MD"/>
              </w:rPr>
              <w:t xml:space="preserve"> ABE </w:t>
            </w:r>
            <w:r w:rsidRPr="003D2748">
              <w:rPr>
                <w:color w:val="22252A"/>
                <w:shd w:val="clear" w:color="auto" w:fill="FFFFFF"/>
                <w:lang w:val="ro-MD"/>
              </w:rPr>
              <w:t>500UI+500UI+100</w:t>
            </w:r>
            <w:r w:rsidR="00303784">
              <w:rPr>
                <w:color w:val="22252A"/>
                <w:shd w:val="clear" w:color="auto" w:fill="FFFFFF"/>
                <w:lang w:val="ro-MD"/>
              </w:rPr>
              <w:t>0</w:t>
            </w:r>
            <w:r w:rsidRPr="003D2748">
              <w:rPr>
                <w:color w:val="22252A"/>
                <w:shd w:val="clear" w:color="auto" w:fill="FFFFFF"/>
                <w:lang w:val="ro-MD"/>
              </w:rPr>
              <w:t>UI/ml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B3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6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A40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7256" w14:textId="1477819B" w:rsidR="00D11D13" w:rsidRPr="003D2748" w:rsidRDefault="00D11D13" w:rsidP="00D11D13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</w:t>
            </w:r>
            <w:r w:rsidRPr="003D2748">
              <w:rPr>
                <w:color w:val="333333"/>
                <w:shd w:val="clear" w:color="auto" w:fill="F9F9F9"/>
              </w:rPr>
              <w:t xml:space="preserve">J06AA04. </w:t>
            </w:r>
            <w:r w:rsidRPr="003D2748">
              <w:rPr>
                <w:color w:val="000000" w:themeColor="text1"/>
                <w:lang w:val="ro-MD"/>
              </w:rPr>
              <w:t xml:space="preserve">Forma farmaceutica Solutie injectabila. Mod de administrare i/m+i/v. </w:t>
            </w:r>
            <w:r w:rsidRPr="003D2748">
              <w:rPr>
                <w:color w:val="000000" w:themeColor="text1"/>
                <w:lang w:val="ro-MD"/>
              </w:rPr>
              <w:lastRenderedPageBreak/>
              <w:t>Unitatea de masura fiola.</w:t>
            </w:r>
          </w:p>
          <w:p w14:paraId="1E0E56C0" w14:textId="75D7CCE5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6EE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7E42" w14:textId="77777777" w:rsidR="00D11D13" w:rsidRPr="003D2748" w:rsidRDefault="00D11D13" w:rsidP="00D11D13"/>
        </w:tc>
      </w:tr>
      <w:tr w:rsidR="00D11D13" w:rsidRPr="003D2748" w14:paraId="6865D85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346" w14:textId="0B90E8DC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6.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antidiftericum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EC06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629F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295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64DE" w14:textId="465BCE70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5AF5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FB2" w14:textId="77777777" w:rsidR="00D11D13" w:rsidRPr="003D2748" w:rsidRDefault="00D11D13" w:rsidP="00D11D13"/>
        </w:tc>
      </w:tr>
      <w:tr w:rsidR="00D11D13" w:rsidRPr="003D2748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13770269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7.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antitetanicum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(antitetan</w:t>
            </w:r>
            <w:r w:rsidR="00237473">
              <w:rPr>
                <w:rFonts w:eastAsia="Calibri"/>
                <w:noProof w:val="0"/>
              </w:rPr>
              <w:t>o</w:t>
            </w:r>
            <w:r w:rsidRPr="003D2748">
              <w:rPr>
                <w:rFonts w:eastAsia="Calibri"/>
                <w:noProof w:val="0"/>
              </w:rPr>
              <w:t xml:space="preserve">s) </w:t>
            </w:r>
            <w:r w:rsidR="00303784">
              <w:rPr>
                <w:rFonts w:eastAsia="Calibri"/>
                <w:noProof w:val="0"/>
              </w:rPr>
              <w:t>3</w:t>
            </w:r>
            <w:r w:rsidRPr="003D2748">
              <w:rPr>
                <w:rFonts w:eastAsia="Calibri"/>
                <w:noProof w:val="0"/>
              </w:rPr>
              <w:t>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0F78231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D11D13" w:rsidRPr="003D2748" w:rsidRDefault="00D11D13" w:rsidP="00D11D13"/>
        </w:tc>
      </w:tr>
      <w:tr w:rsidR="004327B7" w:rsidRPr="003D2748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3D2748" w:rsidRDefault="004327B7" w:rsidP="00E92EC4">
            <w:pPr>
              <w:rPr>
                <w:b/>
              </w:rPr>
            </w:pPr>
            <w:r w:rsidRPr="003D2748">
              <w:rPr>
                <w:b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3D2748" w:rsidRDefault="004327B7" w:rsidP="00E92EC4"/>
        </w:tc>
      </w:tr>
      <w:tr w:rsidR="004327B7" w:rsidRPr="003D2748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3D2748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3D2748" w:rsidRDefault="004327B7" w:rsidP="00E92EC4">
            <w:r w:rsidRPr="003D2748">
              <w:t>Semnat:_______________ Numele, Prenumele:_____________________________ În calitate de: ________________</w:t>
            </w:r>
          </w:p>
          <w:p w14:paraId="5BD13441" w14:textId="77777777" w:rsidR="004327B7" w:rsidRPr="003D2748" w:rsidRDefault="004327B7" w:rsidP="00E92EC4">
            <w:pPr>
              <w:rPr>
                <w:bCs/>
                <w:iCs/>
              </w:rPr>
            </w:pPr>
            <w:r w:rsidRPr="003D2748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3D2748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Pr="003D2748" w:rsidRDefault="004327B7" w:rsidP="00303784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</w:p>
                <w:p w14:paraId="52EB0E99" w14:textId="7FB51649" w:rsidR="008D35C9" w:rsidRPr="003D2748" w:rsidRDefault="008D35C9" w:rsidP="0030378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3D2748" w:rsidRDefault="004327B7" w:rsidP="00303784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327B7" w:rsidRPr="003D2748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3D2748" w:rsidRDefault="004327B7" w:rsidP="0030378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3D2748" w:rsidRDefault="004327B7" w:rsidP="0030378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3D2748" w:rsidRDefault="004327B7" w:rsidP="00E92EC4">
            <w:pPr>
              <w:rPr>
                <w:bCs/>
                <w:iCs/>
              </w:rPr>
            </w:pPr>
          </w:p>
        </w:tc>
      </w:tr>
      <w:tr w:rsidR="008D35C9" w:rsidRPr="003D2748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3D2748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Pr="003D2748" w:rsidRDefault="00BC5788"/>
    <w:sectPr w:rsidR="00BC5788" w:rsidRPr="003D274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03A5A"/>
    <w:rsid w:val="00063067"/>
    <w:rsid w:val="00065941"/>
    <w:rsid w:val="001A4288"/>
    <w:rsid w:val="00237473"/>
    <w:rsid w:val="002C58D8"/>
    <w:rsid w:val="002C6B54"/>
    <w:rsid w:val="00303784"/>
    <w:rsid w:val="00367BF0"/>
    <w:rsid w:val="003A0BFF"/>
    <w:rsid w:val="003A3CDA"/>
    <w:rsid w:val="003C5F99"/>
    <w:rsid w:val="003D2748"/>
    <w:rsid w:val="003F10B6"/>
    <w:rsid w:val="004327B7"/>
    <w:rsid w:val="004521E4"/>
    <w:rsid w:val="00490C3C"/>
    <w:rsid w:val="0069658B"/>
    <w:rsid w:val="006C738C"/>
    <w:rsid w:val="0086372B"/>
    <w:rsid w:val="008754C6"/>
    <w:rsid w:val="008D35C9"/>
    <w:rsid w:val="008E71A3"/>
    <w:rsid w:val="009A04E6"/>
    <w:rsid w:val="009B28A7"/>
    <w:rsid w:val="00A23799"/>
    <w:rsid w:val="00A501A1"/>
    <w:rsid w:val="00B76AAB"/>
    <w:rsid w:val="00BC5788"/>
    <w:rsid w:val="00CD526C"/>
    <w:rsid w:val="00D11D13"/>
    <w:rsid w:val="00D9326A"/>
    <w:rsid w:val="00DA6C29"/>
    <w:rsid w:val="00E068BE"/>
    <w:rsid w:val="00EC6A6B"/>
    <w:rsid w:val="00ED6600"/>
    <w:rsid w:val="00EE277C"/>
    <w:rsid w:val="00F01D0B"/>
    <w:rsid w:val="00F6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Hyperlink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Chirtoca Marina</cp:lastModifiedBy>
  <cp:revision>47</cp:revision>
  <dcterms:created xsi:type="dcterms:W3CDTF">2021-10-21T14:36:00Z</dcterms:created>
  <dcterms:modified xsi:type="dcterms:W3CDTF">2026-01-20T12:35:00Z</dcterms:modified>
</cp:coreProperties>
</file>