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3D44037F"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reactivilor și consumabilelor</w:t>
      </w:r>
    </w:p>
    <w:p w14:paraId="377B7B76" w14:textId="0165FBE9"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9E2E13">
        <w:rPr>
          <w:b/>
          <w:shd w:val="clear" w:color="auto" w:fill="FFFFFF"/>
        </w:rPr>
        <w:t>LP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D0AC3">
        <w:rPr>
          <w:b/>
          <w:highlight w:val="red"/>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3EFFF14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25" w:type="dxa"/>
        <w:tblInd w:w="-162" w:type="dxa"/>
        <w:tblLayout w:type="fixed"/>
        <w:tblLook w:val="04A0" w:firstRow="1" w:lastRow="0" w:firstColumn="1" w:lastColumn="0" w:noHBand="0" w:noVBand="1"/>
      </w:tblPr>
      <w:tblGrid>
        <w:gridCol w:w="645"/>
        <w:gridCol w:w="505"/>
        <w:gridCol w:w="1800"/>
        <w:gridCol w:w="3960"/>
        <w:gridCol w:w="665"/>
        <w:gridCol w:w="850"/>
        <w:gridCol w:w="1400"/>
      </w:tblGrid>
      <w:tr w:rsidR="00217AD5" w:rsidRPr="00A77CFF" w14:paraId="634426B6" w14:textId="77777777" w:rsidTr="00D258CF">
        <w:trPr>
          <w:trHeight w:val="525"/>
        </w:trPr>
        <w:tc>
          <w:tcPr>
            <w:tcW w:w="645" w:type="dxa"/>
            <w:tcBorders>
              <w:top w:val="single" w:sz="4" w:space="0" w:color="auto"/>
              <w:left w:val="single" w:sz="4" w:space="0" w:color="auto"/>
              <w:bottom w:val="nil"/>
              <w:right w:val="single" w:sz="4" w:space="0" w:color="auto"/>
            </w:tcBorders>
            <w:shd w:val="clear" w:color="000000" w:fill="FFFFFF"/>
            <w:vAlign w:val="center"/>
          </w:tcPr>
          <w:p w14:paraId="2F704E43" w14:textId="17B0D8C1" w:rsidR="00217AD5" w:rsidRPr="00A77CFF" w:rsidRDefault="00217AD5" w:rsidP="00B25CBA">
            <w:pPr>
              <w:jc w:val="center"/>
              <w:rPr>
                <w:b/>
                <w:bCs/>
                <w:noProof w:val="0"/>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02772B7F" w14:textId="77777777" w:rsidR="00217AD5" w:rsidRPr="00A77CFF" w:rsidRDefault="00217AD5" w:rsidP="00217AD5">
            <w:pPr>
              <w:jc w:val="center"/>
              <w:rPr>
                <w:b/>
                <w:noProof w:val="0"/>
                <w:color w:val="000000"/>
                <w:sz w:val="20"/>
                <w:szCs w:val="20"/>
                <w:lang w:eastAsia="ru-MD"/>
              </w:rPr>
            </w:pPr>
            <w:r w:rsidRPr="00A77CFF">
              <w:rPr>
                <w:b/>
                <w:noProof w:val="0"/>
                <w:color w:val="000000"/>
                <w:sz w:val="20"/>
                <w:szCs w:val="20"/>
                <w:lang w:eastAsia="ru-MD"/>
              </w:rPr>
              <w:t>Cod CPV</w:t>
            </w:r>
          </w:p>
        </w:tc>
        <w:tc>
          <w:tcPr>
            <w:tcW w:w="1800" w:type="dxa"/>
            <w:tcBorders>
              <w:top w:val="single" w:sz="4" w:space="0" w:color="auto"/>
              <w:left w:val="nil"/>
              <w:bottom w:val="nil"/>
              <w:right w:val="single" w:sz="4" w:space="0" w:color="auto"/>
            </w:tcBorders>
            <w:shd w:val="clear" w:color="000000" w:fill="FFFFFF"/>
            <w:vAlign w:val="center"/>
            <w:hideMark/>
          </w:tcPr>
          <w:p w14:paraId="30CC61BB" w14:textId="77777777" w:rsidR="00217AD5" w:rsidRPr="00A77CFF" w:rsidRDefault="00217AD5" w:rsidP="00217AD5">
            <w:pPr>
              <w:jc w:val="center"/>
              <w:rPr>
                <w:b/>
                <w:bCs/>
                <w:noProof w:val="0"/>
                <w:color w:val="000000"/>
                <w:sz w:val="20"/>
                <w:szCs w:val="20"/>
                <w:lang w:eastAsia="ru-MD"/>
              </w:rPr>
            </w:pPr>
            <w:r w:rsidRPr="00A77CFF">
              <w:rPr>
                <w:b/>
                <w:bCs/>
                <w:noProof w:val="0"/>
                <w:color w:val="000000"/>
                <w:sz w:val="20"/>
                <w:szCs w:val="20"/>
                <w:lang w:eastAsia="ru-MD"/>
              </w:rPr>
              <w:t>Denumirea lotului</w:t>
            </w:r>
          </w:p>
        </w:tc>
        <w:tc>
          <w:tcPr>
            <w:tcW w:w="3960" w:type="dxa"/>
            <w:tcBorders>
              <w:top w:val="single" w:sz="4" w:space="0" w:color="auto"/>
              <w:left w:val="nil"/>
              <w:bottom w:val="nil"/>
              <w:right w:val="single" w:sz="4" w:space="0" w:color="auto"/>
            </w:tcBorders>
            <w:shd w:val="clear" w:color="000000" w:fill="FFFFFF"/>
            <w:vAlign w:val="center"/>
            <w:hideMark/>
          </w:tcPr>
          <w:p w14:paraId="2BCE1E6D" w14:textId="0363CE47" w:rsidR="00217AD5" w:rsidRPr="00A77CFF" w:rsidRDefault="000472D1" w:rsidP="00217AD5">
            <w:pPr>
              <w:rPr>
                <w:b/>
                <w:bCs/>
                <w:noProof w:val="0"/>
                <w:color w:val="000000"/>
                <w:sz w:val="20"/>
                <w:szCs w:val="20"/>
                <w:lang w:eastAsia="ru-MD"/>
              </w:rPr>
            </w:pPr>
            <w:r w:rsidRPr="00A77CFF">
              <w:rPr>
                <w:b/>
                <w:noProof w:val="0"/>
                <w:sz w:val="20"/>
                <w:szCs w:val="20"/>
                <w:highlight w:val="yellow"/>
                <w:lang w:eastAsia="ru-RU"/>
              </w:rPr>
              <w:t>Specificarea tehnică deplină solicitată, Standarde de referință</w:t>
            </w:r>
          </w:p>
        </w:tc>
        <w:tc>
          <w:tcPr>
            <w:tcW w:w="665" w:type="dxa"/>
            <w:tcBorders>
              <w:top w:val="single" w:sz="4" w:space="0" w:color="auto"/>
              <w:left w:val="nil"/>
              <w:bottom w:val="nil"/>
              <w:right w:val="single" w:sz="4" w:space="0" w:color="auto"/>
            </w:tcBorders>
            <w:shd w:val="clear" w:color="000000" w:fill="FFFFFF"/>
            <w:vAlign w:val="center"/>
            <w:hideMark/>
          </w:tcPr>
          <w:p w14:paraId="1D71FDC3" w14:textId="77777777" w:rsidR="00217AD5" w:rsidRPr="00A77CFF" w:rsidRDefault="00217AD5" w:rsidP="00217AD5">
            <w:pPr>
              <w:jc w:val="center"/>
              <w:rPr>
                <w:b/>
                <w:bCs/>
                <w:noProof w:val="0"/>
                <w:color w:val="000000"/>
                <w:sz w:val="20"/>
                <w:szCs w:val="20"/>
                <w:lang w:eastAsia="ru-MD"/>
              </w:rPr>
            </w:pPr>
            <w:r w:rsidRPr="00A77CFF">
              <w:rPr>
                <w:b/>
                <w:bCs/>
                <w:noProof w:val="0"/>
                <w:color w:val="000000"/>
                <w:sz w:val="20"/>
                <w:szCs w:val="20"/>
                <w:lang w:eastAsia="ru-MD"/>
              </w:rPr>
              <w:t>Cantitatea</w:t>
            </w:r>
          </w:p>
        </w:tc>
        <w:tc>
          <w:tcPr>
            <w:tcW w:w="850" w:type="dxa"/>
            <w:tcBorders>
              <w:top w:val="single" w:sz="4" w:space="0" w:color="auto"/>
              <w:left w:val="nil"/>
              <w:bottom w:val="nil"/>
              <w:right w:val="single" w:sz="4" w:space="0" w:color="auto"/>
            </w:tcBorders>
            <w:shd w:val="clear" w:color="000000" w:fill="FFFFFF"/>
            <w:vAlign w:val="center"/>
            <w:hideMark/>
          </w:tcPr>
          <w:p w14:paraId="3920E43A" w14:textId="65173084" w:rsidR="00217AD5" w:rsidRPr="00A77CFF" w:rsidRDefault="00217AD5" w:rsidP="00217AD5">
            <w:pPr>
              <w:jc w:val="center"/>
              <w:rPr>
                <w:b/>
                <w:bCs/>
                <w:noProof w:val="0"/>
                <w:color w:val="000000"/>
                <w:sz w:val="20"/>
                <w:szCs w:val="20"/>
                <w:lang w:eastAsia="ru-MD"/>
              </w:rPr>
            </w:pPr>
            <w:r w:rsidRPr="00A77CFF">
              <w:rPr>
                <w:b/>
                <w:bCs/>
                <w:noProof w:val="0"/>
                <w:color w:val="000000"/>
                <w:sz w:val="20"/>
                <w:szCs w:val="20"/>
                <w:lang w:eastAsia="ru-MD"/>
              </w:rPr>
              <w:t>U/M</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14:paraId="3DE05C5D" w14:textId="2D02A58F" w:rsidR="00217AD5" w:rsidRPr="00A77CFF" w:rsidRDefault="00B601E5" w:rsidP="00217AD5">
            <w:pPr>
              <w:jc w:val="center"/>
              <w:rPr>
                <w:b/>
                <w:bCs/>
                <w:noProof w:val="0"/>
                <w:sz w:val="20"/>
                <w:szCs w:val="20"/>
                <w:lang w:eastAsia="ru-MD"/>
              </w:rPr>
            </w:pPr>
            <w:r w:rsidRPr="00A77CFF">
              <w:rPr>
                <w:b/>
                <w:bCs/>
                <w:noProof w:val="0"/>
                <w:sz w:val="20"/>
                <w:szCs w:val="20"/>
                <w:lang w:eastAsia="ru-MD"/>
              </w:rPr>
              <w:t>Valoarea estimat</w:t>
            </w:r>
            <w:r w:rsidR="00413C08" w:rsidRPr="00A77CFF">
              <w:rPr>
                <w:b/>
                <w:bCs/>
                <w:noProof w:val="0"/>
                <w:sz w:val="20"/>
                <w:szCs w:val="20"/>
                <w:lang w:eastAsia="ru-MD"/>
              </w:rPr>
              <w:t>ivă</w:t>
            </w:r>
          </w:p>
        </w:tc>
      </w:tr>
      <w:tr w:rsidR="00A77CFF" w:rsidRPr="00A77CFF" w14:paraId="53632C77" w14:textId="77777777" w:rsidTr="00D258CF">
        <w:trPr>
          <w:trHeight w:val="525"/>
        </w:trPr>
        <w:tc>
          <w:tcPr>
            <w:tcW w:w="645" w:type="dxa"/>
            <w:tcBorders>
              <w:top w:val="single" w:sz="4" w:space="0" w:color="auto"/>
              <w:left w:val="single" w:sz="4" w:space="0" w:color="auto"/>
              <w:bottom w:val="nil"/>
              <w:right w:val="single" w:sz="4" w:space="0" w:color="auto"/>
            </w:tcBorders>
            <w:shd w:val="clear" w:color="000000" w:fill="FFFFFF"/>
            <w:vAlign w:val="center"/>
          </w:tcPr>
          <w:p w14:paraId="04A838EA" w14:textId="77777777" w:rsidR="00A77CFF" w:rsidRPr="00A77CFF" w:rsidRDefault="00A77CFF" w:rsidP="00B25CBA">
            <w:pPr>
              <w:pStyle w:val="ListParagraph"/>
              <w:numPr>
                <w:ilvl w:val="0"/>
                <w:numId w:val="32"/>
              </w:numPr>
              <w:jc w:val="center"/>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49C2A1F" w14:textId="77777777" w:rsidR="00A77CFF" w:rsidRPr="00A77CFF" w:rsidRDefault="00A77CFF" w:rsidP="00A77CFF">
            <w:pPr>
              <w:jc w:val="center"/>
              <w:rPr>
                <w:b/>
                <w:noProof w:val="0"/>
                <w:color w:val="000000"/>
                <w:sz w:val="20"/>
                <w:szCs w:val="20"/>
                <w:lang w:eastAsia="ru-MD"/>
              </w:rPr>
            </w:pPr>
          </w:p>
        </w:tc>
        <w:tc>
          <w:tcPr>
            <w:tcW w:w="1800" w:type="dxa"/>
            <w:tcBorders>
              <w:top w:val="single" w:sz="4" w:space="0" w:color="auto"/>
              <w:left w:val="nil"/>
              <w:bottom w:val="nil"/>
              <w:right w:val="single" w:sz="4" w:space="0" w:color="auto"/>
            </w:tcBorders>
            <w:shd w:val="clear" w:color="000000" w:fill="FFFFFF"/>
            <w:vAlign w:val="center"/>
          </w:tcPr>
          <w:p w14:paraId="3608BB2F" w14:textId="222EC7B7" w:rsidR="00A77CFF" w:rsidRPr="00A77CFF" w:rsidRDefault="00A77CFF" w:rsidP="00B25CBA">
            <w:pPr>
              <w:rPr>
                <w:noProof w:val="0"/>
                <w:color w:val="000000"/>
                <w:sz w:val="20"/>
                <w:szCs w:val="20"/>
                <w:lang w:eastAsia="ru-MD"/>
              </w:rPr>
            </w:pPr>
            <w:r w:rsidRPr="00A77CFF">
              <w:rPr>
                <w:noProof w:val="0"/>
                <w:color w:val="000000"/>
                <w:sz w:val="20"/>
                <w:szCs w:val="20"/>
                <w:lang w:eastAsia="ru-MD"/>
              </w:rPr>
              <w:t xml:space="preserve">Lot 1//Reactivi și consumabile compatibile cu dispozitivul Cobas C111              </w:t>
            </w:r>
          </w:p>
        </w:tc>
        <w:tc>
          <w:tcPr>
            <w:tcW w:w="3960" w:type="dxa"/>
            <w:tcBorders>
              <w:top w:val="single" w:sz="4" w:space="0" w:color="auto"/>
              <w:left w:val="nil"/>
              <w:bottom w:val="nil"/>
              <w:right w:val="single" w:sz="4" w:space="0" w:color="auto"/>
            </w:tcBorders>
            <w:shd w:val="clear" w:color="000000" w:fill="FFFFFF"/>
            <w:vAlign w:val="center"/>
          </w:tcPr>
          <w:p w14:paraId="0801BE56" w14:textId="77B08CAC" w:rsidR="00A77CFF" w:rsidRPr="00A77CFF" w:rsidRDefault="00A77CFF" w:rsidP="00A77CFF">
            <w:pPr>
              <w:rPr>
                <w:b/>
                <w:noProof w:val="0"/>
                <w:sz w:val="20"/>
                <w:szCs w:val="20"/>
                <w:lang w:eastAsia="ru-RU"/>
              </w:rPr>
            </w:pPr>
            <w:r w:rsidRPr="00A77CFF">
              <w:rPr>
                <w:b/>
                <w:noProof w:val="0"/>
                <w:sz w:val="20"/>
                <w:szCs w:val="20"/>
                <w:lang w:eastAsia="ru-RU"/>
              </w:rPr>
              <w:t>Clinica ”Emilian Coțaga”</w:t>
            </w:r>
          </w:p>
        </w:tc>
        <w:tc>
          <w:tcPr>
            <w:tcW w:w="665" w:type="dxa"/>
            <w:tcBorders>
              <w:top w:val="single" w:sz="4" w:space="0" w:color="auto"/>
              <w:left w:val="nil"/>
              <w:bottom w:val="nil"/>
              <w:right w:val="single" w:sz="4" w:space="0" w:color="auto"/>
            </w:tcBorders>
            <w:shd w:val="clear" w:color="000000" w:fill="FFFFFF"/>
            <w:vAlign w:val="center"/>
          </w:tcPr>
          <w:p w14:paraId="45EFAEED" w14:textId="77777777" w:rsidR="00A77CFF" w:rsidRPr="00A77CFF" w:rsidRDefault="00A77CFF" w:rsidP="00A77CFF">
            <w:pPr>
              <w:jc w:val="center"/>
              <w:rPr>
                <w:b/>
                <w:bCs/>
                <w:noProof w:val="0"/>
                <w:color w:val="000000"/>
                <w:sz w:val="20"/>
                <w:szCs w:val="20"/>
                <w:lang w:eastAsia="ru-MD"/>
              </w:rPr>
            </w:pPr>
          </w:p>
        </w:tc>
        <w:tc>
          <w:tcPr>
            <w:tcW w:w="850" w:type="dxa"/>
            <w:tcBorders>
              <w:top w:val="single" w:sz="4" w:space="0" w:color="auto"/>
              <w:left w:val="nil"/>
              <w:bottom w:val="nil"/>
              <w:right w:val="single" w:sz="4" w:space="0" w:color="auto"/>
            </w:tcBorders>
            <w:shd w:val="clear" w:color="000000" w:fill="FFFFFF"/>
            <w:vAlign w:val="center"/>
          </w:tcPr>
          <w:p w14:paraId="17169118" w14:textId="77777777" w:rsidR="00A77CFF" w:rsidRPr="00A77CFF" w:rsidRDefault="00A77CFF" w:rsidP="00A77CFF">
            <w:pPr>
              <w:jc w:val="center"/>
              <w:rPr>
                <w:b/>
                <w:bCs/>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000000" w:fill="FFFFFF"/>
            <w:vAlign w:val="center"/>
          </w:tcPr>
          <w:p w14:paraId="57C8F4C6" w14:textId="77777777" w:rsidR="00A77CFF" w:rsidRPr="00A77CFF" w:rsidRDefault="00A77CFF" w:rsidP="00A77CFF">
            <w:pPr>
              <w:jc w:val="center"/>
              <w:rPr>
                <w:b/>
                <w:bCs/>
                <w:noProof w:val="0"/>
                <w:sz w:val="20"/>
                <w:szCs w:val="20"/>
                <w:lang w:eastAsia="ru-MD"/>
              </w:rPr>
            </w:pPr>
          </w:p>
        </w:tc>
      </w:tr>
      <w:tr w:rsidR="00A77CFF" w:rsidRPr="00A77CFF" w14:paraId="6BDF4652" w14:textId="77777777" w:rsidTr="00D258CF">
        <w:trPr>
          <w:trHeight w:val="313"/>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88E0688" w14:textId="767812CA" w:rsidR="00A77CFF" w:rsidRPr="00A77CFF" w:rsidRDefault="00A77CFF" w:rsidP="00B25CBA">
            <w:pPr>
              <w:pStyle w:val="ListParagraph"/>
              <w:numPr>
                <w:ilvl w:val="0"/>
                <w:numId w:val="32"/>
              </w:numPr>
              <w:jc w:val="center"/>
              <w:rPr>
                <w:color w:val="000000"/>
                <w:sz w:val="20"/>
                <w:szCs w:val="20"/>
                <w:lang w:eastAsia="ru-MD"/>
              </w:rPr>
            </w:pPr>
          </w:p>
        </w:tc>
        <w:tc>
          <w:tcPr>
            <w:tcW w:w="5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0B9D7743" w14:textId="39061ED3" w:rsidR="00A77CFF" w:rsidRPr="00A77CFF" w:rsidRDefault="00A77CFF" w:rsidP="00A77CFF">
            <w:pPr>
              <w:ind w:left="113" w:right="113"/>
              <w:jc w:val="cente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32F4EF60" w14:textId="35485DE9" w:rsidR="00A77CFF" w:rsidRPr="00A77CFF" w:rsidRDefault="00A77CFF" w:rsidP="00A77CFF">
            <w:pPr>
              <w:rPr>
                <w:noProof w:val="0"/>
                <w:color w:val="000000"/>
                <w:sz w:val="20"/>
                <w:szCs w:val="20"/>
                <w:lang w:eastAsia="ru-MD"/>
              </w:rPr>
            </w:pPr>
            <w:r w:rsidRPr="00A77CFF">
              <w:rPr>
                <w:sz w:val="20"/>
                <w:szCs w:val="20"/>
              </w:rPr>
              <w:t xml:space="preserve">ALP  IFCC, 200T  </w:t>
            </w:r>
          </w:p>
        </w:tc>
        <w:tc>
          <w:tcPr>
            <w:tcW w:w="3960" w:type="dxa"/>
            <w:tcBorders>
              <w:top w:val="single" w:sz="4" w:space="0" w:color="auto"/>
              <w:left w:val="nil"/>
              <w:bottom w:val="single" w:sz="4" w:space="0" w:color="auto"/>
              <w:right w:val="single" w:sz="4" w:space="0" w:color="auto"/>
            </w:tcBorders>
            <w:shd w:val="clear" w:color="000000" w:fill="FFFFFF"/>
          </w:tcPr>
          <w:p w14:paraId="2318E2DD" w14:textId="7676ABEF" w:rsidR="00A77CFF" w:rsidRPr="00A77CFF" w:rsidRDefault="00A77CFF" w:rsidP="00A77CFF">
            <w:pPr>
              <w:rPr>
                <w:color w:val="000000"/>
                <w:sz w:val="20"/>
                <w:szCs w:val="20"/>
              </w:rPr>
            </w:pPr>
            <w:r w:rsidRPr="00A77CFF">
              <w:rPr>
                <w:color w:val="000000"/>
                <w:sz w:val="20"/>
                <w:szCs w:val="20"/>
              </w:rPr>
              <w:t>Metoda de determinare: Automat</w:t>
            </w:r>
          </w:p>
          <w:p w14:paraId="44BAF67C" w14:textId="2A33DFAE" w:rsidR="00A77CFF" w:rsidRPr="00A77CFF" w:rsidRDefault="00A77CFF" w:rsidP="00A77CFF">
            <w:pPr>
              <w:rPr>
                <w:color w:val="000000"/>
                <w:sz w:val="20"/>
                <w:szCs w:val="20"/>
              </w:rPr>
            </w:pPr>
            <w:r w:rsidRPr="00A77CFF">
              <w:rPr>
                <w:color w:val="000000"/>
                <w:sz w:val="20"/>
                <w:szCs w:val="20"/>
              </w:rPr>
              <w:t>Tipul de reagenti: Lichid stabil gata pentru folosire</w:t>
            </w:r>
          </w:p>
          <w:p w14:paraId="782BFBBA" w14:textId="560DB9E6"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79900BE4" w14:textId="22EEA881"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62517C0" w14:textId="766F40F5" w:rsidR="00A77CFF" w:rsidRPr="00A77CFF" w:rsidRDefault="00A77CFF" w:rsidP="00A77CFF">
            <w:pPr>
              <w:jc w:val="center"/>
              <w:rPr>
                <w:noProof w:val="0"/>
                <w:sz w:val="20"/>
                <w:szCs w:val="20"/>
                <w:lang w:eastAsia="ru-MD"/>
              </w:rPr>
            </w:pPr>
            <w:r w:rsidRPr="00A77CFF">
              <w:rPr>
                <w:sz w:val="20"/>
                <w:szCs w:val="20"/>
              </w:rPr>
              <w:t>5</w:t>
            </w:r>
          </w:p>
        </w:tc>
        <w:tc>
          <w:tcPr>
            <w:tcW w:w="850" w:type="dxa"/>
            <w:tcBorders>
              <w:top w:val="single" w:sz="4" w:space="0" w:color="auto"/>
              <w:left w:val="nil"/>
              <w:bottom w:val="single" w:sz="4" w:space="0" w:color="auto"/>
              <w:right w:val="single" w:sz="4" w:space="0" w:color="auto"/>
            </w:tcBorders>
            <w:shd w:val="clear" w:color="auto" w:fill="auto"/>
            <w:vAlign w:val="center"/>
          </w:tcPr>
          <w:p w14:paraId="780CE635" w14:textId="4B3B3FDB"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1E867B5" w14:textId="183DFF64" w:rsidR="00A77CFF" w:rsidRPr="00A77CFF" w:rsidRDefault="00A77CFF" w:rsidP="00A77CFF">
            <w:pPr>
              <w:jc w:val="center"/>
              <w:rPr>
                <w:noProof w:val="0"/>
                <w:sz w:val="20"/>
                <w:szCs w:val="20"/>
                <w:lang w:eastAsia="ru-MD"/>
              </w:rPr>
            </w:pPr>
          </w:p>
        </w:tc>
      </w:tr>
      <w:tr w:rsidR="00A77CFF" w:rsidRPr="00A77CFF" w14:paraId="75DA1C26" w14:textId="77777777" w:rsidTr="00D258CF">
        <w:trPr>
          <w:trHeight w:val="439"/>
        </w:trPr>
        <w:tc>
          <w:tcPr>
            <w:tcW w:w="645" w:type="dxa"/>
            <w:tcBorders>
              <w:top w:val="nil"/>
              <w:left w:val="single" w:sz="4" w:space="0" w:color="auto"/>
              <w:bottom w:val="single" w:sz="4" w:space="0" w:color="auto"/>
              <w:right w:val="single" w:sz="4" w:space="0" w:color="auto"/>
            </w:tcBorders>
            <w:shd w:val="clear" w:color="000000" w:fill="FFFFFF"/>
            <w:vAlign w:val="center"/>
          </w:tcPr>
          <w:p w14:paraId="6F99A123" w14:textId="7775D5C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73C7A48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000000" w:fill="FFFFFF"/>
            <w:vAlign w:val="center"/>
          </w:tcPr>
          <w:p w14:paraId="4D002078" w14:textId="344770C9" w:rsidR="00A77CFF" w:rsidRPr="00A77CFF" w:rsidRDefault="00A77CFF" w:rsidP="00A77CFF">
            <w:pPr>
              <w:rPr>
                <w:noProof w:val="0"/>
                <w:color w:val="000000"/>
                <w:sz w:val="20"/>
                <w:szCs w:val="20"/>
                <w:lang w:eastAsia="ru-MD"/>
              </w:rPr>
            </w:pPr>
            <w:r w:rsidRPr="00A77CFF">
              <w:rPr>
                <w:sz w:val="20"/>
                <w:szCs w:val="20"/>
              </w:rPr>
              <w:t xml:space="preserve">ALT 400T </w:t>
            </w:r>
          </w:p>
        </w:tc>
        <w:tc>
          <w:tcPr>
            <w:tcW w:w="3960" w:type="dxa"/>
            <w:tcBorders>
              <w:top w:val="nil"/>
              <w:left w:val="nil"/>
              <w:bottom w:val="single" w:sz="4" w:space="0" w:color="auto"/>
              <w:right w:val="single" w:sz="4" w:space="0" w:color="auto"/>
            </w:tcBorders>
            <w:shd w:val="clear" w:color="000000" w:fill="FFFFFF"/>
          </w:tcPr>
          <w:p w14:paraId="6A520A85" w14:textId="07897526" w:rsidR="00A77CFF" w:rsidRPr="00A77CFF" w:rsidRDefault="00A77CFF" w:rsidP="00A77CFF">
            <w:pPr>
              <w:rPr>
                <w:color w:val="000000"/>
                <w:sz w:val="20"/>
                <w:szCs w:val="20"/>
              </w:rPr>
            </w:pPr>
            <w:r w:rsidRPr="00A77CFF">
              <w:rPr>
                <w:color w:val="000000"/>
                <w:sz w:val="20"/>
                <w:szCs w:val="20"/>
              </w:rPr>
              <w:t>Metoda de determinare: Automat</w:t>
            </w:r>
          </w:p>
          <w:p w14:paraId="6DB3C01E" w14:textId="3F5FE8FA" w:rsidR="00A77CFF" w:rsidRPr="00A77CFF" w:rsidRDefault="00A77CFF" w:rsidP="00A77CFF">
            <w:pPr>
              <w:rPr>
                <w:color w:val="000000"/>
                <w:sz w:val="20"/>
                <w:szCs w:val="20"/>
              </w:rPr>
            </w:pPr>
            <w:r w:rsidRPr="00A77CFF">
              <w:rPr>
                <w:color w:val="000000"/>
                <w:sz w:val="20"/>
                <w:szCs w:val="20"/>
              </w:rPr>
              <w:t>Tipul de reagenti: Lichid stabil gata pentru folosire</w:t>
            </w:r>
          </w:p>
          <w:p w14:paraId="23DE3F41" w14:textId="4D228F89"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18EA6972" w14:textId="202D59F0"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73DC09AF" w14:textId="251BDDF5"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5B6C8585" w14:textId="3B0D881B"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D4B1E66" w14:textId="44339308" w:rsidR="00A77CFF" w:rsidRPr="00A77CFF" w:rsidRDefault="00A77CFF" w:rsidP="00A77CFF">
            <w:pPr>
              <w:jc w:val="center"/>
              <w:rPr>
                <w:noProof w:val="0"/>
                <w:sz w:val="20"/>
                <w:szCs w:val="20"/>
                <w:lang w:eastAsia="ru-MD"/>
              </w:rPr>
            </w:pPr>
          </w:p>
        </w:tc>
      </w:tr>
      <w:tr w:rsidR="00A77CFF" w:rsidRPr="00A77CFF" w14:paraId="46A2E683" w14:textId="77777777" w:rsidTr="00D258CF">
        <w:trPr>
          <w:trHeight w:val="43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B76C9A0" w14:textId="7E98149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721E7A7"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5AC0B40E" w14:textId="33BEB140" w:rsidR="00A77CFF" w:rsidRPr="00A77CFF" w:rsidRDefault="00A77CFF" w:rsidP="00A77CFF">
            <w:pPr>
              <w:rPr>
                <w:noProof w:val="0"/>
                <w:color w:val="000000"/>
                <w:sz w:val="20"/>
                <w:szCs w:val="20"/>
                <w:lang w:eastAsia="ru-MD"/>
              </w:rPr>
            </w:pPr>
            <w:r w:rsidRPr="00A77CFF">
              <w:rPr>
                <w:sz w:val="20"/>
                <w:szCs w:val="20"/>
              </w:rPr>
              <w:t xml:space="preserve">Bil-T, Gen-3 400T  </w:t>
            </w:r>
          </w:p>
        </w:tc>
        <w:tc>
          <w:tcPr>
            <w:tcW w:w="3960" w:type="dxa"/>
            <w:tcBorders>
              <w:top w:val="single" w:sz="4" w:space="0" w:color="auto"/>
              <w:left w:val="nil"/>
              <w:bottom w:val="single" w:sz="4" w:space="0" w:color="auto"/>
              <w:right w:val="single" w:sz="4" w:space="0" w:color="auto"/>
            </w:tcBorders>
            <w:shd w:val="clear" w:color="000000" w:fill="FFFFFF"/>
          </w:tcPr>
          <w:p w14:paraId="572A5396" w14:textId="54C07CD5" w:rsidR="00A77CFF" w:rsidRPr="00A77CFF" w:rsidRDefault="00A77CFF" w:rsidP="00A77CFF">
            <w:pPr>
              <w:rPr>
                <w:color w:val="000000"/>
                <w:sz w:val="20"/>
                <w:szCs w:val="20"/>
              </w:rPr>
            </w:pPr>
            <w:r w:rsidRPr="00A77CFF">
              <w:rPr>
                <w:color w:val="000000"/>
                <w:sz w:val="20"/>
                <w:szCs w:val="20"/>
              </w:rPr>
              <w:t>Metoda de determinare: Automat</w:t>
            </w:r>
          </w:p>
          <w:p w14:paraId="06DFFDF2" w14:textId="217D18BA" w:rsidR="00A77CFF" w:rsidRPr="00A77CFF" w:rsidRDefault="00A77CFF" w:rsidP="00A77CFF">
            <w:pPr>
              <w:rPr>
                <w:color w:val="000000"/>
                <w:sz w:val="20"/>
                <w:szCs w:val="20"/>
              </w:rPr>
            </w:pPr>
            <w:r w:rsidRPr="00A77CFF">
              <w:rPr>
                <w:color w:val="000000"/>
                <w:sz w:val="20"/>
                <w:szCs w:val="20"/>
              </w:rPr>
              <w:t>Tipul de reagenti: Lichid stabil gata pentru folosire</w:t>
            </w:r>
          </w:p>
          <w:p w14:paraId="5A1DD167" w14:textId="64C5D2CC"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2DC85461" w14:textId="44F747DD" w:rsidR="00A77CFF" w:rsidRPr="00A77CFF" w:rsidRDefault="00A77CFF" w:rsidP="00A77CFF">
            <w:pPr>
              <w:rPr>
                <w:noProof w:val="0"/>
                <w:color w:val="000000"/>
                <w:sz w:val="20"/>
                <w:szCs w:val="20"/>
                <w:lang w:eastAsia="ru-MD"/>
              </w:rPr>
            </w:pPr>
            <w:r w:rsidRPr="00A77CFF">
              <w:rPr>
                <w:color w:val="000000"/>
                <w:sz w:val="20"/>
                <w:szCs w:val="20"/>
              </w:rPr>
              <w:t xml:space="preserve">Instructiunele privind modul de utilizare sa fie </w:t>
            </w:r>
            <w:r w:rsidRPr="00A77CFF">
              <w:rPr>
                <w:color w:val="000000"/>
                <w:sz w:val="20"/>
                <w:szCs w:val="20"/>
              </w:rPr>
              <w:lastRenderedPageBreak/>
              <w:t>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959D82A" w14:textId="391EC9A9" w:rsidR="00A77CFF" w:rsidRPr="00A77CFF" w:rsidRDefault="00A77CFF" w:rsidP="00A77CFF">
            <w:pPr>
              <w:jc w:val="center"/>
              <w:rPr>
                <w:noProof w:val="0"/>
                <w:sz w:val="20"/>
                <w:szCs w:val="20"/>
                <w:lang w:eastAsia="ru-MD"/>
              </w:rPr>
            </w:pPr>
            <w:r w:rsidRPr="00A77CFF">
              <w:rPr>
                <w:sz w:val="20"/>
                <w:szCs w:val="20"/>
              </w:rPr>
              <w:lastRenderedPageBreak/>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06C6B5AD" w14:textId="112B3B98"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0346F6A" w14:textId="163C89B9" w:rsidR="00A77CFF" w:rsidRPr="00A77CFF" w:rsidRDefault="00A77CFF" w:rsidP="00A77CFF">
            <w:pPr>
              <w:jc w:val="center"/>
              <w:rPr>
                <w:noProof w:val="0"/>
                <w:sz w:val="20"/>
                <w:szCs w:val="20"/>
                <w:lang w:eastAsia="ru-MD"/>
              </w:rPr>
            </w:pPr>
          </w:p>
        </w:tc>
      </w:tr>
      <w:tr w:rsidR="00A77CFF" w:rsidRPr="00A77CFF" w14:paraId="2EB64BA8"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272017C" w14:textId="2B5A5C6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AAFE058"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683E51D4" w14:textId="35A2C31C" w:rsidR="00A77CFF" w:rsidRPr="00A77CFF" w:rsidRDefault="00A77CFF" w:rsidP="00A77CFF">
            <w:pPr>
              <w:rPr>
                <w:noProof w:val="0"/>
                <w:color w:val="000000"/>
                <w:sz w:val="20"/>
                <w:szCs w:val="20"/>
                <w:lang w:eastAsia="ru-MD"/>
              </w:rPr>
            </w:pPr>
            <w:r w:rsidRPr="00A77CFF">
              <w:rPr>
                <w:sz w:val="20"/>
                <w:szCs w:val="20"/>
              </w:rPr>
              <w:t xml:space="preserve">Billirubin Direct 100T </w:t>
            </w:r>
          </w:p>
        </w:tc>
        <w:tc>
          <w:tcPr>
            <w:tcW w:w="3960" w:type="dxa"/>
            <w:tcBorders>
              <w:top w:val="single" w:sz="4" w:space="0" w:color="auto"/>
              <w:left w:val="nil"/>
              <w:bottom w:val="single" w:sz="4" w:space="0" w:color="auto"/>
              <w:right w:val="single" w:sz="4" w:space="0" w:color="auto"/>
            </w:tcBorders>
            <w:shd w:val="clear" w:color="000000" w:fill="FFFFFF"/>
          </w:tcPr>
          <w:p w14:paraId="188845A1" w14:textId="4C0998E8" w:rsidR="00A77CFF" w:rsidRPr="00A77CFF" w:rsidRDefault="00A77CFF" w:rsidP="00A77CFF">
            <w:pPr>
              <w:rPr>
                <w:color w:val="000000"/>
                <w:sz w:val="20"/>
                <w:szCs w:val="20"/>
              </w:rPr>
            </w:pPr>
            <w:r w:rsidRPr="00A77CFF">
              <w:rPr>
                <w:color w:val="000000"/>
                <w:sz w:val="20"/>
                <w:szCs w:val="20"/>
              </w:rPr>
              <w:t>Metoda de determinare: Automat</w:t>
            </w:r>
          </w:p>
          <w:p w14:paraId="5D8CD541" w14:textId="051F3030" w:rsidR="00A77CFF" w:rsidRPr="00A77CFF" w:rsidRDefault="00A77CFF" w:rsidP="00A77CFF">
            <w:pPr>
              <w:rPr>
                <w:color w:val="000000"/>
                <w:sz w:val="20"/>
                <w:szCs w:val="20"/>
              </w:rPr>
            </w:pPr>
            <w:r w:rsidRPr="00A77CFF">
              <w:rPr>
                <w:color w:val="000000"/>
                <w:sz w:val="20"/>
                <w:szCs w:val="20"/>
              </w:rPr>
              <w:t>Tipul de reagenti: Lichid stabil gata pentru folosire</w:t>
            </w:r>
          </w:p>
          <w:p w14:paraId="7EDE14FF" w14:textId="273BCACF"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39D62542" w14:textId="28D87A8B"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7601663" w14:textId="6D2B2113"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6C47C3C1" w14:textId="4299EA25"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82DC39E" w14:textId="6885345D" w:rsidR="00A77CFF" w:rsidRPr="00A77CFF" w:rsidRDefault="00A77CFF" w:rsidP="00A77CFF">
            <w:pPr>
              <w:jc w:val="center"/>
              <w:rPr>
                <w:noProof w:val="0"/>
                <w:sz w:val="20"/>
                <w:szCs w:val="20"/>
                <w:lang w:eastAsia="ru-MD"/>
              </w:rPr>
            </w:pPr>
          </w:p>
        </w:tc>
      </w:tr>
      <w:tr w:rsidR="00A77CFF" w:rsidRPr="00A77CFF" w14:paraId="3A78C2C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2813BE8" w14:textId="44972E16"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52E3FEE2"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0FB60882" w14:textId="4023E15D" w:rsidR="00A77CFF" w:rsidRPr="00A77CFF" w:rsidRDefault="00A77CFF" w:rsidP="00A77CFF">
            <w:pPr>
              <w:rPr>
                <w:noProof w:val="0"/>
                <w:color w:val="000000"/>
                <w:sz w:val="20"/>
                <w:szCs w:val="20"/>
                <w:lang w:eastAsia="ru-MD"/>
              </w:rPr>
            </w:pPr>
            <w:r w:rsidRPr="00A77CFF">
              <w:rPr>
                <w:sz w:val="20"/>
                <w:szCs w:val="20"/>
              </w:rPr>
              <w:t xml:space="preserve">AST/GOT 400T </w:t>
            </w:r>
          </w:p>
        </w:tc>
        <w:tc>
          <w:tcPr>
            <w:tcW w:w="3960" w:type="dxa"/>
            <w:tcBorders>
              <w:top w:val="single" w:sz="4" w:space="0" w:color="auto"/>
              <w:left w:val="nil"/>
              <w:bottom w:val="single" w:sz="4" w:space="0" w:color="auto"/>
              <w:right w:val="single" w:sz="4" w:space="0" w:color="auto"/>
            </w:tcBorders>
            <w:shd w:val="clear" w:color="000000" w:fill="FFFFFF"/>
          </w:tcPr>
          <w:p w14:paraId="1BEB9A7A" w14:textId="708A4FAA" w:rsidR="00A77CFF" w:rsidRPr="00A77CFF" w:rsidRDefault="00A77CFF" w:rsidP="00A77CFF">
            <w:pPr>
              <w:rPr>
                <w:color w:val="000000"/>
                <w:sz w:val="20"/>
                <w:szCs w:val="20"/>
              </w:rPr>
            </w:pPr>
            <w:r w:rsidRPr="00A77CFF">
              <w:rPr>
                <w:color w:val="000000"/>
                <w:sz w:val="20"/>
                <w:szCs w:val="20"/>
              </w:rPr>
              <w:t>Metoda de determinare: Automat</w:t>
            </w:r>
          </w:p>
          <w:p w14:paraId="13E1DC5F" w14:textId="1CD113A6" w:rsidR="00A77CFF" w:rsidRPr="00A77CFF" w:rsidRDefault="00A77CFF" w:rsidP="00A77CFF">
            <w:pPr>
              <w:rPr>
                <w:color w:val="000000"/>
                <w:sz w:val="20"/>
                <w:szCs w:val="20"/>
              </w:rPr>
            </w:pPr>
            <w:r w:rsidRPr="00A77CFF">
              <w:rPr>
                <w:color w:val="000000"/>
                <w:sz w:val="20"/>
                <w:szCs w:val="20"/>
              </w:rPr>
              <w:t>Tipul de reagenti: Lichid stabil gata pentru folosire</w:t>
            </w:r>
          </w:p>
          <w:p w14:paraId="152514C0" w14:textId="7777777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557125FD" w14:textId="14A83C7C"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0CB2EAD" w14:textId="2AA0B716"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3DCAA5E6" w14:textId="25B86290"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24B368F" w14:textId="4BDE5624" w:rsidR="00A77CFF" w:rsidRPr="00A77CFF" w:rsidRDefault="00A77CFF" w:rsidP="00A77CFF">
            <w:pPr>
              <w:jc w:val="center"/>
              <w:rPr>
                <w:noProof w:val="0"/>
                <w:sz w:val="20"/>
                <w:szCs w:val="20"/>
                <w:lang w:eastAsia="ru-MD"/>
              </w:rPr>
            </w:pPr>
          </w:p>
        </w:tc>
      </w:tr>
      <w:tr w:rsidR="00A77CFF" w:rsidRPr="00A77CFF" w14:paraId="0BFEEEE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5D5E473" w14:textId="76CFDFF3"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39A9EF89"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475739DA" w14:textId="3B897E9C" w:rsidR="00A77CFF" w:rsidRPr="00A77CFF" w:rsidRDefault="00A77CFF" w:rsidP="00A77CFF">
            <w:pPr>
              <w:rPr>
                <w:noProof w:val="0"/>
                <w:color w:val="000000"/>
                <w:sz w:val="20"/>
                <w:szCs w:val="20"/>
                <w:lang w:eastAsia="ru-MD"/>
              </w:rPr>
            </w:pPr>
            <w:r w:rsidRPr="00A77CFF">
              <w:rPr>
                <w:sz w:val="20"/>
                <w:szCs w:val="20"/>
              </w:rPr>
              <w:t xml:space="preserve">Ca Gen2,400T </w:t>
            </w:r>
          </w:p>
        </w:tc>
        <w:tc>
          <w:tcPr>
            <w:tcW w:w="3960" w:type="dxa"/>
            <w:tcBorders>
              <w:top w:val="single" w:sz="4" w:space="0" w:color="auto"/>
              <w:left w:val="nil"/>
              <w:bottom w:val="single" w:sz="4" w:space="0" w:color="auto"/>
              <w:right w:val="single" w:sz="4" w:space="0" w:color="auto"/>
            </w:tcBorders>
            <w:shd w:val="clear" w:color="000000" w:fill="FFFFFF"/>
          </w:tcPr>
          <w:p w14:paraId="55C37C26" w14:textId="77777777" w:rsidR="00A77CFF" w:rsidRPr="00A77CFF" w:rsidRDefault="00A77CFF" w:rsidP="00A77CFF">
            <w:pPr>
              <w:rPr>
                <w:color w:val="000000"/>
                <w:sz w:val="20"/>
                <w:szCs w:val="20"/>
              </w:rPr>
            </w:pPr>
            <w:r w:rsidRPr="00A77CFF">
              <w:rPr>
                <w:color w:val="000000"/>
                <w:sz w:val="20"/>
                <w:szCs w:val="20"/>
              </w:rPr>
              <w:t>Metoda de determinare: Automat</w:t>
            </w:r>
          </w:p>
          <w:p w14:paraId="69A60BF3" w14:textId="477EB1A5" w:rsidR="00A77CFF" w:rsidRPr="00A77CFF" w:rsidRDefault="00A77CFF" w:rsidP="00A77CFF">
            <w:pPr>
              <w:rPr>
                <w:color w:val="000000"/>
                <w:sz w:val="20"/>
                <w:szCs w:val="20"/>
              </w:rPr>
            </w:pPr>
            <w:r w:rsidRPr="00A77CFF">
              <w:rPr>
                <w:color w:val="000000"/>
                <w:sz w:val="20"/>
                <w:szCs w:val="20"/>
              </w:rPr>
              <w:t>Tipul de reagenti: Lichid stabil gata pentru folosire</w:t>
            </w:r>
          </w:p>
          <w:p w14:paraId="22255DCB" w14:textId="77777777" w:rsidR="00A77CFF" w:rsidRPr="00A77CFF" w:rsidRDefault="00A77CFF" w:rsidP="00A77CFF">
            <w:pPr>
              <w:rPr>
                <w:color w:val="000000"/>
                <w:sz w:val="20"/>
                <w:szCs w:val="20"/>
              </w:rPr>
            </w:pPr>
            <w:r w:rsidRPr="00A77CFF">
              <w:rPr>
                <w:color w:val="000000"/>
                <w:sz w:val="20"/>
                <w:szCs w:val="20"/>
              </w:rPr>
              <w:t xml:space="preserve">Termen de valabilitate indicat pe ambalaj de producator nu mai mic de 12 luni din data livrarii.  </w:t>
            </w:r>
          </w:p>
          <w:p w14:paraId="78534D4A" w14:textId="0E8BF989"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EC8FBB5" w14:textId="729C9118" w:rsidR="00A77CFF" w:rsidRPr="00A77CFF" w:rsidRDefault="00A77CFF" w:rsidP="00A77CFF">
            <w:pPr>
              <w:jc w:val="center"/>
              <w:rPr>
                <w:noProof w:val="0"/>
                <w:sz w:val="20"/>
                <w:szCs w:val="20"/>
                <w:lang w:eastAsia="ru-MD"/>
              </w:rPr>
            </w:pPr>
            <w:r w:rsidRPr="00A77CFF">
              <w:rPr>
                <w:sz w:val="20"/>
                <w:szCs w:val="20"/>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6F6D10EA" w14:textId="2DA9EEFA"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62EC9C2" w14:textId="2791D833" w:rsidR="00A77CFF" w:rsidRPr="00A77CFF" w:rsidRDefault="00A77CFF" w:rsidP="00A77CFF">
            <w:pPr>
              <w:jc w:val="center"/>
              <w:rPr>
                <w:noProof w:val="0"/>
                <w:sz w:val="20"/>
                <w:szCs w:val="20"/>
                <w:lang w:eastAsia="ru-MD"/>
              </w:rPr>
            </w:pPr>
          </w:p>
        </w:tc>
      </w:tr>
      <w:tr w:rsidR="00A77CFF" w:rsidRPr="00A77CFF" w14:paraId="3D8926D6" w14:textId="77777777" w:rsidTr="00D258CF">
        <w:trPr>
          <w:trHeight w:val="577"/>
        </w:trPr>
        <w:tc>
          <w:tcPr>
            <w:tcW w:w="645" w:type="dxa"/>
            <w:tcBorders>
              <w:top w:val="nil"/>
              <w:left w:val="single" w:sz="4" w:space="0" w:color="auto"/>
              <w:bottom w:val="single" w:sz="4" w:space="0" w:color="auto"/>
              <w:right w:val="single" w:sz="4" w:space="0" w:color="auto"/>
            </w:tcBorders>
            <w:shd w:val="clear" w:color="000000" w:fill="FFFFFF"/>
            <w:vAlign w:val="center"/>
          </w:tcPr>
          <w:p w14:paraId="4E20863C" w14:textId="1FCF64F1"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50CA95F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000000" w:fill="FFFFFF"/>
            <w:vAlign w:val="center"/>
          </w:tcPr>
          <w:p w14:paraId="06E833B3" w14:textId="24CAE7A3" w:rsidR="00A77CFF" w:rsidRPr="00A77CFF" w:rsidRDefault="00A77CFF" w:rsidP="00A77CFF">
            <w:pPr>
              <w:rPr>
                <w:noProof w:val="0"/>
                <w:color w:val="000000"/>
                <w:sz w:val="20"/>
                <w:szCs w:val="20"/>
                <w:lang w:eastAsia="ru-MD"/>
              </w:rPr>
            </w:pPr>
            <w:r w:rsidRPr="00A77CFF">
              <w:rPr>
                <w:sz w:val="20"/>
                <w:szCs w:val="20"/>
              </w:rPr>
              <w:t xml:space="preserve">Creatinine Jaffe 400T </w:t>
            </w:r>
          </w:p>
        </w:tc>
        <w:tc>
          <w:tcPr>
            <w:tcW w:w="3960" w:type="dxa"/>
            <w:tcBorders>
              <w:top w:val="nil"/>
              <w:left w:val="nil"/>
              <w:bottom w:val="single" w:sz="4" w:space="0" w:color="auto"/>
              <w:right w:val="single" w:sz="4" w:space="0" w:color="auto"/>
            </w:tcBorders>
            <w:shd w:val="clear" w:color="000000" w:fill="FFFFFF"/>
          </w:tcPr>
          <w:p w14:paraId="75948C41" w14:textId="5ED5A08F" w:rsidR="00A77CFF" w:rsidRPr="00A77CFF" w:rsidRDefault="00A77CFF" w:rsidP="00A77CFF">
            <w:pPr>
              <w:rPr>
                <w:color w:val="000000"/>
                <w:sz w:val="20"/>
                <w:szCs w:val="20"/>
              </w:rPr>
            </w:pPr>
            <w:r w:rsidRPr="00A77CFF">
              <w:rPr>
                <w:color w:val="000000"/>
                <w:sz w:val="20"/>
                <w:szCs w:val="20"/>
              </w:rPr>
              <w:t xml:space="preserve">Metoda de determinare: Automat         </w:t>
            </w:r>
          </w:p>
          <w:p w14:paraId="224B946A" w14:textId="1DB33472" w:rsidR="00A77CFF" w:rsidRPr="00A77CFF" w:rsidRDefault="00A77CFF" w:rsidP="00A77CFF">
            <w:pPr>
              <w:rPr>
                <w:color w:val="000000"/>
                <w:sz w:val="20"/>
                <w:szCs w:val="20"/>
              </w:rPr>
            </w:pPr>
            <w:r w:rsidRPr="00A77CFF">
              <w:rPr>
                <w:color w:val="000000"/>
                <w:sz w:val="20"/>
                <w:szCs w:val="20"/>
              </w:rPr>
              <w:t>Tipul de reagenti: Lichid stabil gata pentru folosire</w:t>
            </w:r>
          </w:p>
          <w:p w14:paraId="48896B24" w14:textId="4C04D5C9"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1513FD06" w14:textId="5AE02C9A"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3ADE7BFD" w14:textId="7B773835"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04476438" w14:textId="6B41BD4A"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1DC5A83" w14:textId="638A0536" w:rsidR="00A77CFF" w:rsidRPr="00A77CFF" w:rsidRDefault="00A77CFF" w:rsidP="00A77CFF">
            <w:pPr>
              <w:jc w:val="center"/>
              <w:rPr>
                <w:noProof w:val="0"/>
                <w:sz w:val="20"/>
                <w:szCs w:val="20"/>
                <w:lang w:eastAsia="ru-MD"/>
              </w:rPr>
            </w:pPr>
          </w:p>
        </w:tc>
      </w:tr>
      <w:tr w:rsidR="00A77CFF" w:rsidRPr="00A77CFF" w14:paraId="7983DC0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1A3B203" w14:textId="7260282C"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FF107D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000000" w:fill="FFFFFF"/>
            <w:vAlign w:val="center"/>
          </w:tcPr>
          <w:p w14:paraId="2CC77CE8" w14:textId="17251E33" w:rsidR="00A77CFF" w:rsidRPr="00A77CFF" w:rsidRDefault="00A77CFF" w:rsidP="00A77CFF">
            <w:pPr>
              <w:rPr>
                <w:noProof w:val="0"/>
                <w:color w:val="000000"/>
                <w:sz w:val="20"/>
                <w:szCs w:val="20"/>
                <w:lang w:eastAsia="ru-MD"/>
              </w:rPr>
            </w:pPr>
            <w:r w:rsidRPr="00A77CFF">
              <w:rPr>
                <w:sz w:val="20"/>
                <w:szCs w:val="20"/>
              </w:rPr>
              <w:t xml:space="preserve">Glucose 400T </w:t>
            </w:r>
          </w:p>
        </w:tc>
        <w:tc>
          <w:tcPr>
            <w:tcW w:w="3960" w:type="dxa"/>
            <w:tcBorders>
              <w:top w:val="nil"/>
              <w:left w:val="nil"/>
              <w:bottom w:val="single" w:sz="4" w:space="0" w:color="auto"/>
              <w:right w:val="single" w:sz="4" w:space="0" w:color="auto"/>
            </w:tcBorders>
            <w:shd w:val="clear" w:color="000000" w:fill="FFFFFF"/>
          </w:tcPr>
          <w:p w14:paraId="57E70720" w14:textId="71DF9828" w:rsidR="00A77CFF" w:rsidRPr="00A77CFF" w:rsidRDefault="00A77CFF" w:rsidP="00A77CFF">
            <w:pPr>
              <w:rPr>
                <w:color w:val="000000"/>
                <w:sz w:val="20"/>
                <w:szCs w:val="20"/>
              </w:rPr>
            </w:pPr>
            <w:r w:rsidRPr="00A77CFF">
              <w:rPr>
                <w:color w:val="000000"/>
                <w:sz w:val="20"/>
                <w:szCs w:val="20"/>
              </w:rPr>
              <w:t>Metoda de determinare: Automat</w:t>
            </w:r>
          </w:p>
          <w:p w14:paraId="651BF8B1" w14:textId="6AD3DCE2" w:rsidR="00A77CFF" w:rsidRPr="00A77CFF" w:rsidRDefault="00A77CFF" w:rsidP="00A77CFF">
            <w:pPr>
              <w:rPr>
                <w:color w:val="000000"/>
                <w:sz w:val="20"/>
                <w:szCs w:val="20"/>
              </w:rPr>
            </w:pPr>
            <w:r w:rsidRPr="00A77CFF">
              <w:rPr>
                <w:color w:val="000000"/>
                <w:sz w:val="20"/>
                <w:szCs w:val="20"/>
              </w:rPr>
              <w:t>Tipul de reagenti: Lichid stabil gata pentru folosire</w:t>
            </w:r>
          </w:p>
          <w:p w14:paraId="7D209BF4" w14:textId="5E04E203"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7C0F9F07" w14:textId="670BD0EE"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7E54CC12" w14:textId="27B43813" w:rsidR="00A77CFF" w:rsidRPr="00A77CFF" w:rsidRDefault="00A77CFF" w:rsidP="00A77CFF">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1625CA8C" w14:textId="5407C33B"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2D82803" w14:textId="1B5BFAD6" w:rsidR="00A77CFF" w:rsidRPr="00A77CFF" w:rsidRDefault="00A77CFF" w:rsidP="00A77CFF">
            <w:pPr>
              <w:jc w:val="center"/>
              <w:rPr>
                <w:noProof w:val="0"/>
                <w:sz w:val="20"/>
                <w:szCs w:val="20"/>
                <w:lang w:eastAsia="ru-MD"/>
              </w:rPr>
            </w:pPr>
          </w:p>
        </w:tc>
      </w:tr>
      <w:tr w:rsidR="00A77CFF" w:rsidRPr="00A77CFF" w14:paraId="686CB34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29D93D9" w14:textId="6DF209C8"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23DBD6F"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tcPr>
          <w:p w14:paraId="1598F763" w14:textId="06045708" w:rsidR="00A77CFF" w:rsidRPr="00A77CFF" w:rsidRDefault="00A77CFF" w:rsidP="00A77CFF">
            <w:pPr>
              <w:rPr>
                <w:noProof w:val="0"/>
                <w:color w:val="000000"/>
                <w:sz w:val="20"/>
                <w:szCs w:val="20"/>
                <w:lang w:eastAsia="ru-MD"/>
              </w:rPr>
            </w:pPr>
            <w:r w:rsidRPr="00A77CFF">
              <w:rPr>
                <w:sz w:val="20"/>
                <w:szCs w:val="20"/>
              </w:rPr>
              <w:t xml:space="preserve">Iron gen 2 100T </w:t>
            </w:r>
          </w:p>
        </w:tc>
        <w:tc>
          <w:tcPr>
            <w:tcW w:w="3960" w:type="dxa"/>
            <w:tcBorders>
              <w:top w:val="single" w:sz="4" w:space="0" w:color="auto"/>
              <w:left w:val="single" w:sz="4" w:space="0" w:color="auto"/>
              <w:bottom w:val="single" w:sz="4" w:space="0" w:color="auto"/>
              <w:right w:val="single" w:sz="4" w:space="0" w:color="auto"/>
            </w:tcBorders>
            <w:shd w:val="clear" w:color="000000" w:fill="FFFFFF"/>
          </w:tcPr>
          <w:p w14:paraId="30B47322" w14:textId="77777777" w:rsidR="00A77CFF" w:rsidRPr="00A77CFF" w:rsidRDefault="00A77CFF" w:rsidP="00A77CFF">
            <w:pPr>
              <w:rPr>
                <w:color w:val="000000"/>
                <w:sz w:val="20"/>
                <w:szCs w:val="20"/>
              </w:rPr>
            </w:pPr>
            <w:r w:rsidRPr="00A77CFF">
              <w:rPr>
                <w:color w:val="000000"/>
                <w:sz w:val="20"/>
                <w:szCs w:val="20"/>
              </w:rPr>
              <w:t>Metoda de determinare: Automat</w:t>
            </w:r>
          </w:p>
          <w:p w14:paraId="4B5B2CE0" w14:textId="7A5E8794" w:rsidR="00A77CFF" w:rsidRPr="00A77CFF" w:rsidRDefault="00A77CFF" w:rsidP="00A77CFF">
            <w:pPr>
              <w:rPr>
                <w:color w:val="000000"/>
                <w:sz w:val="20"/>
                <w:szCs w:val="20"/>
              </w:rPr>
            </w:pPr>
            <w:r w:rsidRPr="00A77CFF">
              <w:rPr>
                <w:color w:val="000000"/>
                <w:sz w:val="20"/>
                <w:szCs w:val="20"/>
              </w:rPr>
              <w:t>Tipul de reagenti: Lichid stabil gata pentru folosire</w:t>
            </w:r>
          </w:p>
          <w:p w14:paraId="03D5753B" w14:textId="4D0E4C81"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28573CF4" w14:textId="2EFF0278"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35CA18A9" w14:textId="47D7FD41" w:rsidR="00A77CFF" w:rsidRPr="00A77CFF" w:rsidRDefault="00A77CFF" w:rsidP="00A77CFF">
            <w:pPr>
              <w:jc w:val="center"/>
              <w:rPr>
                <w:noProof w:val="0"/>
                <w:sz w:val="20"/>
                <w:szCs w:val="20"/>
                <w:lang w:eastAsia="ru-MD"/>
              </w:rPr>
            </w:pPr>
            <w:r w:rsidRPr="00A77CFF">
              <w:rPr>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20D1D4" w14:textId="48D9984F"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1E81F6" w14:textId="276BB59A" w:rsidR="00A77CFF" w:rsidRPr="00A77CFF" w:rsidRDefault="00A77CFF" w:rsidP="00A77CFF">
            <w:pPr>
              <w:jc w:val="center"/>
              <w:rPr>
                <w:noProof w:val="0"/>
                <w:sz w:val="20"/>
                <w:szCs w:val="20"/>
                <w:lang w:eastAsia="ru-MD"/>
              </w:rPr>
            </w:pPr>
          </w:p>
        </w:tc>
      </w:tr>
      <w:tr w:rsidR="00A77CFF" w:rsidRPr="00A77CFF" w14:paraId="2BCBFB9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D277168" w14:textId="796E29C6"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5D3673DA"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0D076091" w14:textId="6F8B92D6" w:rsidR="00A77CFF" w:rsidRPr="00A77CFF" w:rsidRDefault="00A77CFF" w:rsidP="00A77CFF">
            <w:pPr>
              <w:rPr>
                <w:noProof w:val="0"/>
                <w:color w:val="000000"/>
                <w:sz w:val="20"/>
                <w:szCs w:val="20"/>
                <w:lang w:eastAsia="ru-MD"/>
              </w:rPr>
            </w:pPr>
            <w:r w:rsidRPr="00A77CFF">
              <w:rPr>
                <w:sz w:val="20"/>
                <w:szCs w:val="20"/>
              </w:rPr>
              <w:t xml:space="preserve">Total Protein 400T </w:t>
            </w:r>
          </w:p>
        </w:tc>
        <w:tc>
          <w:tcPr>
            <w:tcW w:w="3960" w:type="dxa"/>
            <w:tcBorders>
              <w:top w:val="single" w:sz="4" w:space="0" w:color="auto"/>
              <w:left w:val="nil"/>
              <w:bottom w:val="single" w:sz="4" w:space="0" w:color="auto"/>
              <w:right w:val="single" w:sz="4" w:space="0" w:color="auto"/>
            </w:tcBorders>
            <w:shd w:val="clear" w:color="000000" w:fill="FFFFFF"/>
          </w:tcPr>
          <w:p w14:paraId="61628F6C" w14:textId="1280A655" w:rsidR="00A77CFF" w:rsidRPr="00A77CFF" w:rsidRDefault="00A77CFF" w:rsidP="00A77CFF">
            <w:pPr>
              <w:rPr>
                <w:color w:val="000000"/>
                <w:sz w:val="20"/>
                <w:szCs w:val="20"/>
              </w:rPr>
            </w:pPr>
            <w:r w:rsidRPr="00A77CFF">
              <w:rPr>
                <w:color w:val="000000"/>
                <w:sz w:val="20"/>
                <w:szCs w:val="20"/>
              </w:rPr>
              <w:t>Metoda de determinare: Automat</w:t>
            </w:r>
          </w:p>
          <w:p w14:paraId="080E8B9D" w14:textId="6C79B716" w:rsidR="00A77CFF" w:rsidRPr="00A77CFF" w:rsidRDefault="00A77CFF" w:rsidP="00A77CFF">
            <w:pPr>
              <w:rPr>
                <w:color w:val="000000"/>
                <w:sz w:val="20"/>
                <w:szCs w:val="20"/>
              </w:rPr>
            </w:pPr>
            <w:r w:rsidRPr="00A77CFF">
              <w:rPr>
                <w:color w:val="000000"/>
                <w:sz w:val="20"/>
                <w:szCs w:val="20"/>
              </w:rPr>
              <w:t>Tipul de reagenti: Lichid stabil gata pentru folosire</w:t>
            </w:r>
          </w:p>
          <w:p w14:paraId="310ECD98" w14:textId="672B1200"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F106381" w14:textId="1FF2059B"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2C63AFB" w14:textId="441B83F9" w:rsidR="00A77CFF" w:rsidRPr="00A77CFF" w:rsidRDefault="00A77CFF" w:rsidP="00A77CFF">
            <w:pPr>
              <w:jc w:val="center"/>
              <w:rPr>
                <w:noProof w:val="0"/>
                <w:sz w:val="20"/>
                <w:szCs w:val="20"/>
                <w:lang w:eastAsia="ru-MD"/>
              </w:rPr>
            </w:pPr>
            <w:r w:rsidRPr="00A77CFF">
              <w:rPr>
                <w:sz w:val="20"/>
                <w:szCs w:val="20"/>
              </w:rPr>
              <w:t>5</w:t>
            </w:r>
          </w:p>
        </w:tc>
        <w:tc>
          <w:tcPr>
            <w:tcW w:w="850" w:type="dxa"/>
            <w:tcBorders>
              <w:top w:val="single" w:sz="4" w:space="0" w:color="auto"/>
              <w:left w:val="nil"/>
              <w:bottom w:val="single" w:sz="4" w:space="0" w:color="auto"/>
              <w:right w:val="single" w:sz="4" w:space="0" w:color="auto"/>
            </w:tcBorders>
            <w:shd w:val="clear" w:color="auto" w:fill="auto"/>
            <w:vAlign w:val="center"/>
          </w:tcPr>
          <w:p w14:paraId="69D19768" w14:textId="5EB4DB6D"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8AA6406" w14:textId="67480BAC" w:rsidR="00A77CFF" w:rsidRPr="00A77CFF" w:rsidRDefault="00A77CFF" w:rsidP="00A77CFF">
            <w:pPr>
              <w:jc w:val="center"/>
              <w:rPr>
                <w:noProof w:val="0"/>
                <w:sz w:val="20"/>
                <w:szCs w:val="20"/>
                <w:lang w:eastAsia="ru-MD"/>
              </w:rPr>
            </w:pPr>
          </w:p>
        </w:tc>
      </w:tr>
      <w:tr w:rsidR="00A77CFF" w:rsidRPr="00A77CFF" w14:paraId="41FC8016"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B7FBFA6" w14:textId="12459555"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EE81D71"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29BE6599" w14:textId="588D2024" w:rsidR="00A77CFF" w:rsidRPr="00A77CFF" w:rsidRDefault="00A77CFF" w:rsidP="00A77CFF">
            <w:pPr>
              <w:rPr>
                <w:noProof w:val="0"/>
                <w:color w:val="000000"/>
                <w:sz w:val="20"/>
                <w:szCs w:val="20"/>
                <w:lang w:eastAsia="ru-MD"/>
              </w:rPr>
            </w:pPr>
            <w:r w:rsidRPr="00A77CFF">
              <w:rPr>
                <w:sz w:val="20"/>
                <w:szCs w:val="20"/>
              </w:rPr>
              <w:t>Urea 400T</w:t>
            </w:r>
          </w:p>
        </w:tc>
        <w:tc>
          <w:tcPr>
            <w:tcW w:w="3960" w:type="dxa"/>
            <w:tcBorders>
              <w:top w:val="single" w:sz="4" w:space="0" w:color="auto"/>
              <w:left w:val="nil"/>
              <w:bottom w:val="single" w:sz="4" w:space="0" w:color="auto"/>
              <w:right w:val="single" w:sz="4" w:space="0" w:color="auto"/>
            </w:tcBorders>
            <w:shd w:val="clear" w:color="000000" w:fill="FFFFFF"/>
          </w:tcPr>
          <w:p w14:paraId="154099DD" w14:textId="0FE8C568" w:rsidR="00A77CFF" w:rsidRPr="00A77CFF" w:rsidRDefault="00A77CFF" w:rsidP="00A77CFF">
            <w:pPr>
              <w:rPr>
                <w:color w:val="000000"/>
                <w:sz w:val="20"/>
                <w:szCs w:val="20"/>
              </w:rPr>
            </w:pPr>
            <w:r w:rsidRPr="00A77CFF">
              <w:rPr>
                <w:color w:val="000000"/>
                <w:sz w:val="20"/>
                <w:szCs w:val="20"/>
              </w:rPr>
              <w:t>Metoda de determinare: Automat</w:t>
            </w:r>
          </w:p>
          <w:p w14:paraId="22CDC66E" w14:textId="6FE9DDED" w:rsidR="00A77CFF" w:rsidRPr="00A77CFF" w:rsidRDefault="00A77CFF" w:rsidP="00A77CFF">
            <w:pPr>
              <w:rPr>
                <w:color w:val="000000"/>
                <w:sz w:val="20"/>
                <w:szCs w:val="20"/>
              </w:rPr>
            </w:pPr>
            <w:r w:rsidRPr="00A77CFF">
              <w:rPr>
                <w:color w:val="000000"/>
                <w:sz w:val="20"/>
                <w:szCs w:val="20"/>
              </w:rPr>
              <w:t>Tipul de reagenti: Lichid stabil gata pentru folosire</w:t>
            </w:r>
          </w:p>
          <w:p w14:paraId="4B422980" w14:textId="174BE96A"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084C67A4" w14:textId="443EEE8A" w:rsidR="00A77CFF" w:rsidRPr="00A77CFF" w:rsidRDefault="00A77CFF" w:rsidP="00A77CFF">
            <w:pPr>
              <w:rPr>
                <w:noProof w:val="0"/>
                <w:color w:val="000000"/>
                <w:sz w:val="20"/>
                <w:szCs w:val="20"/>
                <w:lang w:eastAsia="ru-MD"/>
              </w:rPr>
            </w:pPr>
            <w:r w:rsidRPr="00A77CFF">
              <w:rPr>
                <w:color w:val="000000"/>
                <w:sz w:val="20"/>
                <w:szCs w:val="20"/>
              </w:rPr>
              <w:lastRenderedPageBreak/>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630B5DF" w14:textId="6EA2CDBB" w:rsidR="00A77CFF" w:rsidRPr="00A77CFF" w:rsidRDefault="00A77CFF" w:rsidP="00A77CFF">
            <w:pPr>
              <w:jc w:val="center"/>
              <w:rPr>
                <w:noProof w:val="0"/>
                <w:sz w:val="20"/>
                <w:szCs w:val="20"/>
                <w:lang w:eastAsia="ru-MD"/>
              </w:rPr>
            </w:pPr>
            <w:r w:rsidRPr="00A77CFF">
              <w:rPr>
                <w:sz w:val="20"/>
                <w:szCs w:val="20"/>
              </w:rPr>
              <w:lastRenderedPageBreak/>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45BE2E2A" w14:textId="5B52BE6F"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BFDC85E" w14:textId="2CC61576" w:rsidR="00A77CFF" w:rsidRPr="00A77CFF" w:rsidRDefault="00A77CFF" w:rsidP="00A77CFF">
            <w:pPr>
              <w:jc w:val="center"/>
              <w:rPr>
                <w:noProof w:val="0"/>
                <w:sz w:val="20"/>
                <w:szCs w:val="20"/>
                <w:lang w:eastAsia="ru-MD"/>
              </w:rPr>
            </w:pPr>
          </w:p>
        </w:tc>
      </w:tr>
      <w:tr w:rsidR="00A77CFF" w:rsidRPr="00A77CFF" w14:paraId="2C567908"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ECA9FD7" w14:textId="127E8FDC"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0E62B866"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7C48EADB" w14:textId="3916DD6B" w:rsidR="00A77CFF" w:rsidRPr="00A77CFF" w:rsidRDefault="00A77CFF" w:rsidP="00A77CFF">
            <w:pPr>
              <w:rPr>
                <w:noProof w:val="0"/>
                <w:color w:val="000000"/>
                <w:sz w:val="20"/>
                <w:szCs w:val="20"/>
                <w:lang w:eastAsia="ru-MD"/>
              </w:rPr>
            </w:pPr>
            <w:r w:rsidRPr="00A77CFF">
              <w:rPr>
                <w:sz w:val="20"/>
                <w:szCs w:val="20"/>
              </w:rPr>
              <w:t xml:space="preserve">NaCl 9% </w:t>
            </w:r>
          </w:p>
        </w:tc>
        <w:tc>
          <w:tcPr>
            <w:tcW w:w="3960" w:type="dxa"/>
            <w:tcBorders>
              <w:top w:val="single" w:sz="4" w:space="0" w:color="auto"/>
              <w:left w:val="nil"/>
              <w:bottom w:val="single" w:sz="4" w:space="0" w:color="auto"/>
              <w:right w:val="single" w:sz="4" w:space="0" w:color="auto"/>
            </w:tcBorders>
            <w:shd w:val="clear" w:color="000000" w:fill="FFFFFF"/>
          </w:tcPr>
          <w:p w14:paraId="63B61A0F" w14:textId="77777777" w:rsidR="00A77CFF" w:rsidRPr="00A77CFF" w:rsidRDefault="00A77CFF" w:rsidP="00A77CFF">
            <w:pPr>
              <w:rPr>
                <w:color w:val="000000"/>
                <w:sz w:val="20"/>
                <w:szCs w:val="20"/>
              </w:rPr>
            </w:pPr>
            <w:r w:rsidRPr="00A77CFF">
              <w:rPr>
                <w:color w:val="000000"/>
                <w:sz w:val="20"/>
                <w:szCs w:val="20"/>
              </w:rPr>
              <w:t xml:space="preserve">Metoda de determinare: Automat         </w:t>
            </w:r>
          </w:p>
          <w:p w14:paraId="3D51F235" w14:textId="5C12A2AA" w:rsidR="00A77CFF" w:rsidRPr="00A77CFF" w:rsidRDefault="00A77CFF" w:rsidP="00A77CFF">
            <w:pPr>
              <w:rPr>
                <w:color w:val="000000"/>
                <w:sz w:val="20"/>
                <w:szCs w:val="20"/>
              </w:rPr>
            </w:pPr>
            <w:r w:rsidRPr="00A77CFF">
              <w:rPr>
                <w:color w:val="000000"/>
                <w:sz w:val="20"/>
                <w:szCs w:val="20"/>
              </w:rPr>
              <w:t>Tipul de reagenti: Lichid stabil gata pentru folosire</w:t>
            </w:r>
          </w:p>
          <w:p w14:paraId="0BC5BF70" w14:textId="30AC1CFC"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1466D08B" w14:textId="3C4DD98B"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75B1713" w14:textId="76BB7CCF" w:rsidR="00A77CFF" w:rsidRPr="00A77CFF" w:rsidRDefault="00A77CFF" w:rsidP="00A77CFF">
            <w:pPr>
              <w:jc w:val="center"/>
              <w:rPr>
                <w:noProof w:val="0"/>
                <w:sz w:val="20"/>
                <w:szCs w:val="20"/>
                <w:lang w:eastAsia="ru-MD"/>
              </w:rPr>
            </w:pPr>
            <w:r w:rsidRPr="00A77CFF">
              <w:rPr>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0C90FEAF" w14:textId="1060A05D"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1873DB1" w14:textId="6A3639F0" w:rsidR="00A77CFF" w:rsidRPr="00A77CFF" w:rsidRDefault="00A77CFF" w:rsidP="00A77CFF">
            <w:pPr>
              <w:jc w:val="center"/>
              <w:rPr>
                <w:noProof w:val="0"/>
                <w:sz w:val="20"/>
                <w:szCs w:val="20"/>
                <w:lang w:eastAsia="ru-MD"/>
              </w:rPr>
            </w:pPr>
          </w:p>
        </w:tc>
      </w:tr>
      <w:tr w:rsidR="00A77CFF" w:rsidRPr="00A77CFF" w14:paraId="6E4D53E7" w14:textId="77777777" w:rsidTr="00D258CF">
        <w:trPr>
          <w:trHeight w:val="538"/>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C6DF78F" w14:textId="1C61A452"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1BEDFA5"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4296ADB5" w14:textId="3D3931A1" w:rsidR="00A77CFF" w:rsidRPr="00A77CFF" w:rsidRDefault="00A77CFF" w:rsidP="00A77CFF">
            <w:pPr>
              <w:rPr>
                <w:noProof w:val="0"/>
                <w:color w:val="000000"/>
                <w:sz w:val="20"/>
                <w:szCs w:val="20"/>
                <w:lang w:eastAsia="ru-MD"/>
              </w:rPr>
            </w:pPr>
            <w:r w:rsidRPr="00A77CFF">
              <w:rPr>
                <w:sz w:val="20"/>
                <w:szCs w:val="20"/>
              </w:rPr>
              <w:t xml:space="preserve">Cleaner basisch (solutie de spalari speciale) </w:t>
            </w:r>
          </w:p>
        </w:tc>
        <w:tc>
          <w:tcPr>
            <w:tcW w:w="3960" w:type="dxa"/>
            <w:tcBorders>
              <w:top w:val="single" w:sz="4" w:space="0" w:color="auto"/>
              <w:left w:val="nil"/>
              <w:bottom w:val="single" w:sz="4" w:space="0" w:color="auto"/>
              <w:right w:val="single" w:sz="4" w:space="0" w:color="auto"/>
            </w:tcBorders>
            <w:shd w:val="clear" w:color="000000" w:fill="FFFFFF"/>
          </w:tcPr>
          <w:p w14:paraId="07B8C008" w14:textId="77777777" w:rsidR="00A77CFF" w:rsidRPr="00A77CFF" w:rsidRDefault="00A77CFF" w:rsidP="00A77CFF">
            <w:pPr>
              <w:rPr>
                <w:color w:val="000000"/>
                <w:sz w:val="20"/>
                <w:szCs w:val="20"/>
              </w:rPr>
            </w:pPr>
            <w:r w:rsidRPr="00A77CFF">
              <w:rPr>
                <w:color w:val="000000"/>
                <w:sz w:val="20"/>
                <w:szCs w:val="20"/>
              </w:rPr>
              <w:t>Fosfataza Alcalina.</w:t>
            </w:r>
          </w:p>
          <w:p w14:paraId="5F567614" w14:textId="77777777" w:rsidR="00A77CFF" w:rsidRPr="00A77CFF" w:rsidRDefault="00A77CFF" w:rsidP="00A77CFF">
            <w:pPr>
              <w:rPr>
                <w:color w:val="000000"/>
                <w:sz w:val="20"/>
                <w:szCs w:val="20"/>
              </w:rPr>
            </w:pPr>
            <w:r w:rsidRPr="00A77CFF">
              <w:rPr>
                <w:color w:val="000000"/>
                <w:sz w:val="20"/>
                <w:szCs w:val="20"/>
              </w:rPr>
              <w:t>Metoda de determinare: Automat</w:t>
            </w:r>
          </w:p>
          <w:p w14:paraId="119F89A2" w14:textId="10AFAA39" w:rsidR="00A77CFF" w:rsidRPr="00A77CFF" w:rsidRDefault="00A77CFF" w:rsidP="00A77CFF">
            <w:pPr>
              <w:rPr>
                <w:color w:val="000000"/>
                <w:sz w:val="20"/>
                <w:szCs w:val="20"/>
              </w:rPr>
            </w:pPr>
            <w:r w:rsidRPr="00A77CFF">
              <w:rPr>
                <w:color w:val="000000"/>
                <w:sz w:val="20"/>
                <w:szCs w:val="20"/>
              </w:rPr>
              <w:t>Tipul de reagenti: Lichid stabil gata pentru folosire</w:t>
            </w:r>
          </w:p>
          <w:p w14:paraId="306FC10D" w14:textId="3CF19444"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2992E0D5" w14:textId="4A4DE836"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2C80A53" w14:textId="11B01766"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4F40B571" w14:textId="65F4C2CF"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07D9F1A" w14:textId="7AC7FF0D" w:rsidR="00A77CFF" w:rsidRPr="00A77CFF" w:rsidRDefault="00A77CFF" w:rsidP="00A77CFF">
            <w:pPr>
              <w:jc w:val="center"/>
              <w:rPr>
                <w:noProof w:val="0"/>
                <w:sz w:val="20"/>
                <w:szCs w:val="20"/>
                <w:lang w:eastAsia="ru-MD"/>
              </w:rPr>
            </w:pPr>
          </w:p>
        </w:tc>
      </w:tr>
      <w:tr w:rsidR="00A77CFF" w:rsidRPr="00A77CFF" w14:paraId="720BDF4A" w14:textId="77777777" w:rsidTr="00D258CF">
        <w:trPr>
          <w:trHeight w:val="448"/>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798AC3F" w14:textId="68E99682"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2714BE7C"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61DC6D77" w14:textId="5631CC92" w:rsidR="00A77CFF" w:rsidRPr="00A77CFF" w:rsidRDefault="00A77CFF" w:rsidP="00A77CFF">
            <w:pPr>
              <w:rPr>
                <w:noProof w:val="0"/>
                <w:color w:val="000000"/>
                <w:sz w:val="20"/>
                <w:szCs w:val="20"/>
                <w:lang w:eastAsia="ru-MD"/>
              </w:rPr>
            </w:pPr>
            <w:r w:rsidRPr="00A77CFF">
              <w:rPr>
                <w:sz w:val="20"/>
                <w:szCs w:val="20"/>
              </w:rPr>
              <w:t xml:space="preserve">Cobas Integra Cleaner (solutie de spalare) </w:t>
            </w:r>
          </w:p>
        </w:tc>
        <w:tc>
          <w:tcPr>
            <w:tcW w:w="3960" w:type="dxa"/>
            <w:tcBorders>
              <w:top w:val="single" w:sz="4" w:space="0" w:color="auto"/>
              <w:left w:val="nil"/>
              <w:bottom w:val="single" w:sz="4" w:space="0" w:color="auto"/>
              <w:right w:val="single" w:sz="4" w:space="0" w:color="auto"/>
            </w:tcBorders>
            <w:shd w:val="clear" w:color="000000" w:fill="FFFFFF"/>
          </w:tcPr>
          <w:p w14:paraId="5F17BE07" w14:textId="5B241DE7" w:rsidR="00A77CFF" w:rsidRPr="00A77CFF" w:rsidRDefault="00A77CFF" w:rsidP="00A77CFF">
            <w:pPr>
              <w:rPr>
                <w:color w:val="000000"/>
                <w:sz w:val="20"/>
                <w:szCs w:val="20"/>
              </w:rPr>
            </w:pPr>
            <w:r w:rsidRPr="00A77CFF">
              <w:rPr>
                <w:color w:val="000000"/>
                <w:sz w:val="20"/>
                <w:szCs w:val="20"/>
              </w:rPr>
              <w:t>Metoda de determinare: Automat</w:t>
            </w:r>
          </w:p>
          <w:p w14:paraId="29D24D50" w14:textId="2CE1EE08" w:rsidR="00A77CFF" w:rsidRPr="00A77CFF" w:rsidRDefault="00A77CFF" w:rsidP="00A77CFF">
            <w:pPr>
              <w:rPr>
                <w:color w:val="000000"/>
                <w:sz w:val="20"/>
                <w:szCs w:val="20"/>
              </w:rPr>
            </w:pPr>
            <w:r w:rsidRPr="00A77CFF">
              <w:rPr>
                <w:color w:val="000000"/>
                <w:sz w:val="20"/>
                <w:szCs w:val="20"/>
              </w:rPr>
              <w:t>Tipul de reagenti: Lichid stabil gata pentru folosire</w:t>
            </w:r>
          </w:p>
          <w:p w14:paraId="03ECCCE9" w14:textId="72757A6D"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06066F0" w14:textId="2E7DA7C4"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D59F6ED" w14:textId="2B7E63D2"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2F62D7F6" w14:textId="79E273C9"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E03C790" w14:textId="54448089" w:rsidR="00A77CFF" w:rsidRPr="00A77CFF" w:rsidRDefault="00A77CFF" w:rsidP="00A77CFF">
            <w:pPr>
              <w:jc w:val="center"/>
              <w:rPr>
                <w:noProof w:val="0"/>
                <w:sz w:val="20"/>
                <w:szCs w:val="20"/>
                <w:lang w:eastAsia="ru-MD"/>
              </w:rPr>
            </w:pPr>
          </w:p>
        </w:tc>
      </w:tr>
      <w:tr w:rsidR="00A77CFF" w:rsidRPr="00A77CFF" w14:paraId="0EFBC53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C81FD03" w14:textId="643FE652"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1D441E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000000" w:fill="FFFFFF"/>
            <w:vAlign w:val="center"/>
          </w:tcPr>
          <w:p w14:paraId="36F1A871" w14:textId="4F81EA22" w:rsidR="00A77CFF" w:rsidRPr="00A77CFF" w:rsidRDefault="00A77CFF" w:rsidP="00A77CFF">
            <w:pPr>
              <w:rPr>
                <w:noProof w:val="0"/>
                <w:color w:val="000000"/>
                <w:sz w:val="20"/>
                <w:szCs w:val="20"/>
                <w:lang w:eastAsia="ru-MD"/>
              </w:rPr>
            </w:pPr>
            <w:r w:rsidRPr="00A77CFF">
              <w:rPr>
                <w:sz w:val="20"/>
                <w:szCs w:val="20"/>
              </w:rPr>
              <w:t xml:space="preserve">Micro cuvette Segment (cuvete) </w:t>
            </w:r>
          </w:p>
        </w:tc>
        <w:tc>
          <w:tcPr>
            <w:tcW w:w="3960" w:type="dxa"/>
            <w:tcBorders>
              <w:top w:val="nil"/>
              <w:left w:val="nil"/>
              <w:bottom w:val="single" w:sz="4" w:space="0" w:color="auto"/>
              <w:right w:val="single" w:sz="4" w:space="0" w:color="auto"/>
            </w:tcBorders>
            <w:shd w:val="clear" w:color="000000" w:fill="FFFFFF"/>
          </w:tcPr>
          <w:p w14:paraId="657970B8" w14:textId="77777777" w:rsidR="00A77CFF" w:rsidRPr="00A77CFF" w:rsidRDefault="00A77CFF" w:rsidP="00A77CFF">
            <w:pPr>
              <w:rPr>
                <w:color w:val="000000"/>
                <w:sz w:val="20"/>
                <w:szCs w:val="20"/>
              </w:rPr>
            </w:pPr>
            <w:r w:rsidRPr="00A77CFF">
              <w:rPr>
                <w:color w:val="000000"/>
                <w:sz w:val="20"/>
                <w:szCs w:val="20"/>
              </w:rPr>
              <w:t xml:space="preserve">Metoda de determinare: Automat         </w:t>
            </w:r>
          </w:p>
          <w:p w14:paraId="2599C89F" w14:textId="69470AE2" w:rsidR="00A77CFF" w:rsidRPr="00A77CFF" w:rsidRDefault="00A77CFF" w:rsidP="00A77CFF">
            <w:pPr>
              <w:rPr>
                <w:color w:val="000000"/>
                <w:sz w:val="20"/>
                <w:szCs w:val="20"/>
              </w:rPr>
            </w:pPr>
            <w:r w:rsidRPr="00A77CFF">
              <w:rPr>
                <w:color w:val="000000"/>
                <w:sz w:val="20"/>
                <w:szCs w:val="20"/>
              </w:rPr>
              <w:t xml:space="preserve">Tipul de reagenti: Lichid stabil gata pentru folosire </w:t>
            </w:r>
          </w:p>
          <w:p w14:paraId="17B23B01" w14:textId="028BC94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FD7C93F" w14:textId="2B8E5488"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445059B1" w14:textId="2AC838DF"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598DB30A" w14:textId="7F80D822"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C1A7B5F" w14:textId="1B652B46" w:rsidR="00A77CFF" w:rsidRPr="00A77CFF" w:rsidRDefault="00A77CFF" w:rsidP="00A77CFF">
            <w:pPr>
              <w:jc w:val="center"/>
              <w:rPr>
                <w:noProof w:val="0"/>
                <w:sz w:val="20"/>
                <w:szCs w:val="20"/>
                <w:lang w:eastAsia="ru-MD"/>
              </w:rPr>
            </w:pPr>
          </w:p>
        </w:tc>
      </w:tr>
      <w:tr w:rsidR="00A77CFF" w:rsidRPr="00A77CFF" w14:paraId="62DC4969" w14:textId="77777777" w:rsidTr="00D258CF">
        <w:trPr>
          <w:trHeight w:val="457"/>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BC91FA0" w14:textId="0273C39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DCF1EC2"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tcPr>
          <w:p w14:paraId="2DDBC607" w14:textId="4600062C" w:rsidR="00A77CFF" w:rsidRPr="00A77CFF" w:rsidRDefault="00A77CFF" w:rsidP="00A77CFF">
            <w:pPr>
              <w:rPr>
                <w:noProof w:val="0"/>
                <w:color w:val="000000"/>
                <w:sz w:val="20"/>
                <w:szCs w:val="20"/>
                <w:lang w:eastAsia="ru-MD"/>
              </w:rPr>
            </w:pPr>
            <w:r w:rsidRPr="00A77CFF">
              <w:rPr>
                <w:sz w:val="20"/>
                <w:szCs w:val="20"/>
              </w:rPr>
              <w:t xml:space="preserve">Preci Control ClinChem Multi2 4*5ml (control nivel 2) </w:t>
            </w:r>
          </w:p>
        </w:tc>
        <w:tc>
          <w:tcPr>
            <w:tcW w:w="3960" w:type="dxa"/>
            <w:tcBorders>
              <w:top w:val="single" w:sz="4" w:space="0" w:color="auto"/>
              <w:left w:val="single" w:sz="4" w:space="0" w:color="auto"/>
              <w:bottom w:val="single" w:sz="4" w:space="0" w:color="auto"/>
              <w:right w:val="single" w:sz="4" w:space="0" w:color="auto"/>
            </w:tcBorders>
            <w:shd w:val="clear" w:color="000000" w:fill="FFFFFF"/>
          </w:tcPr>
          <w:p w14:paraId="50A20194" w14:textId="51FA09F0" w:rsidR="00A77CFF" w:rsidRPr="00A77CFF" w:rsidRDefault="00A77CFF" w:rsidP="00A77CFF">
            <w:pPr>
              <w:rPr>
                <w:color w:val="000000"/>
                <w:sz w:val="20"/>
                <w:szCs w:val="20"/>
              </w:rPr>
            </w:pPr>
            <w:r w:rsidRPr="00A77CFF">
              <w:rPr>
                <w:color w:val="000000"/>
                <w:sz w:val="20"/>
                <w:szCs w:val="20"/>
              </w:rPr>
              <w:t>Metoda de determinare: Automat</w:t>
            </w:r>
          </w:p>
          <w:p w14:paraId="0E4D9D9B" w14:textId="005C2012" w:rsidR="00A77CFF" w:rsidRPr="00A77CFF" w:rsidRDefault="00A77CFF" w:rsidP="00A77CFF">
            <w:pPr>
              <w:rPr>
                <w:color w:val="000000"/>
                <w:sz w:val="20"/>
                <w:szCs w:val="20"/>
              </w:rPr>
            </w:pPr>
            <w:r w:rsidRPr="00A77CFF">
              <w:rPr>
                <w:color w:val="000000"/>
                <w:sz w:val="20"/>
                <w:szCs w:val="20"/>
              </w:rPr>
              <w:t>Tipul de reagenti: Lichid stabil gata pentru folosire</w:t>
            </w:r>
          </w:p>
          <w:p w14:paraId="52A3FFA0" w14:textId="4BC02A5F"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348D44E" w14:textId="78927F6E"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7C05A566" w14:textId="5E3A84B9" w:rsidR="00A77CFF" w:rsidRPr="00A77CFF" w:rsidRDefault="00A77CFF" w:rsidP="00A77CFF">
            <w:pPr>
              <w:jc w:val="center"/>
              <w:rPr>
                <w:noProof w:val="0"/>
                <w:sz w:val="20"/>
                <w:szCs w:val="20"/>
                <w:lang w:eastAsia="ru-MD"/>
              </w:rPr>
            </w:pPr>
            <w:r w:rsidRPr="00A77CFF">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A73DED" w14:textId="0CF082C5"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FA150" w14:textId="0059B1DD" w:rsidR="00A77CFF" w:rsidRPr="00A77CFF" w:rsidRDefault="00A77CFF" w:rsidP="00A77CFF">
            <w:pPr>
              <w:jc w:val="center"/>
              <w:rPr>
                <w:noProof w:val="0"/>
                <w:sz w:val="20"/>
                <w:szCs w:val="20"/>
                <w:lang w:eastAsia="ru-MD"/>
              </w:rPr>
            </w:pPr>
          </w:p>
        </w:tc>
      </w:tr>
      <w:tr w:rsidR="00A77CFF" w:rsidRPr="00A77CFF" w14:paraId="2F7498CA" w14:textId="77777777" w:rsidTr="00D258CF">
        <w:trPr>
          <w:trHeight w:val="448"/>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7F928B2" w14:textId="2E242020"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6C9B0F8D"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000000" w:fill="FFFFFF"/>
            <w:vAlign w:val="center"/>
          </w:tcPr>
          <w:p w14:paraId="13B07ABA" w14:textId="09F9AE70" w:rsidR="00A77CFF" w:rsidRPr="00A77CFF" w:rsidRDefault="00A77CFF" w:rsidP="00A77CFF">
            <w:pPr>
              <w:rPr>
                <w:noProof w:val="0"/>
                <w:color w:val="000000"/>
                <w:sz w:val="20"/>
                <w:szCs w:val="20"/>
                <w:lang w:eastAsia="ru-MD"/>
              </w:rPr>
            </w:pPr>
            <w:r w:rsidRPr="00A77CFF">
              <w:rPr>
                <w:sz w:val="20"/>
                <w:szCs w:val="20"/>
              </w:rPr>
              <w:t>Preci Control ClinChem Multi1  4*5ml (control nivel 1)</w:t>
            </w:r>
          </w:p>
        </w:tc>
        <w:tc>
          <w:tcPr>
            <w:tcW w:w="3960" w:type="dxa"/>
            <w:tcBorders>
              <w:top w:val="single" w:sz="4" w:space="0" w:color="auto"/>
              <w:left w:val="nil"/>
              <w:bottom w:val="single" w:sz="4" w:space="0" w:color="auto"/>
              <w:right w:val="single" w:sz="4" w:space="0" w:color="auto"/>
            </w:tcBorders>
            <w:shd w:val="clear" w:color="000000" w:fill="FFFFFF"/>
          </w:tcPr>
          <w:p w14:paraId="71283041" w14:textId="274F331B" w:rsidR="00A77CFF" w:rsidRPr="00A77CFF" w:rsidRDefault="00A77CFF" w:rsidP="00A77CFF">
            <w:pPr>
              <w:rPr>
                <w:color w:val="000000"/>
                <w:sz w:val="20"/>
                <w:szCs w:val="20"/>
              </w:rPr>
            </w:pPr>
            <w:r w:rsidRPr="00A77CFF">
              <w:rPr>
                <w:color w:val="000000"/>
                <w:sz w:val="20"/>
                <w:szCs w:val="20"/>
              </w:rPr>
              <w:t>Metoda de determinare: Automat</w:t>
            </w:r>
          </w:p>
          <w:p w14:paraId="272F84CA" w14:textId="49CA4E3C" w:rsidR="00A77CFF" w:rsidRPr="00A77CFF" w:rsidRDefault="00A77CFF" w:rsidP="00A77CFF">
            <w:pPr>
              <w:rPr>
                <w:color w:val="000000"/>
                <w:sz w:val="20"/>
                <w:szCs w:val="20"/>
              </w:rPr>
            </w:pPr>
            <w:r w:rsidRPr="00A77CFF">
              <w:rPr>
                <w:color w:val="000000"/>
                <w:sz w:val="20"/>
                <w:szCs w:val="20"/>
              </w:rPr>
              <w:t>Tipul de reagenti: Lichid stabil gata pentru folosire</w:t>
            </w:r>
          </w:p>
          <w:p w14:paraId="65060D86" w14:textId="3FE8CC43"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7460F7A0" w14:textId="3441CD35"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708AEF5" w14:textId="06029284" w:rsidR="00A77CFF" w:rsidRPr="00A77CFF" w:rsidRDefault="00A77CFF" w:rsidP="00A77CFF">
            <w:pPr>
              <w:jc w:val="center"/>
              <w:rPr>
                <w:noProof w:val="0"/>
                <w:sz w:val="20"/>
                <w:szCs w:val="20"/>
                <w:lang w:eastAsia="ru-MD"/>
              </w:rPr>
            </w:pPr>
            <w:r w:rsidRPr="00A77CFF">
              <w:rPr>
                <w:sz w:val="20"/>
                <w:szCs w:val="20"/>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332CD455" w14:textId="01D58122"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9DA86DC" w14:textId="64ECA290" w:rsidR="00A77CFF" w:rsidRPr="00A77CFF" w:rsidRDefault="00A77CFF" w:rsidP="00A77CFF">
            <w:pPr>
              <w:jc w:val="center"/>
              <w:rPr>
                <w:noProof w:val="0"/>
                <w:sz w:val="20"/>
                <w:szCs w:val="20"/>
                <w:lang w:eastAsia="ru-MD"/>
              </w:rPr>
            </w:pPr>
          </w:p>
        </w:tc>
      </w:tr>
      <w:tr w:rsidR="00A77CFF" w:rsidRPr="00A77CFF" w14:paraId="631A768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7164252" w14:textId="3AF1270C"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1BFAFB77"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000000" w:fill="FFFFFF"/>
            <w:vAlign w:val="center"/>
          </w:tcPr>
          <w:p w14:paraId="068DB623" w14:textId="4AA5BA1B" w:rsidR="00A77CFF" w:rsidRPr="00A77CFF" w:rsidRDefault="00A77CFF" w:rsidP="00A77CFF">
            <w:pPr>
              <w:rPr>
                <w:noProof w:val="0"/>
                <w:color w:val="000000"/>
                <w:sz w:val="20"/>
                <w:szCs w:val="20"/>
                <w:lang w:eastAsia="ru-MD"/>
              </w:rPr>
            </w:pPr>
            <w:r w:rsidRPr="00A77CFF">
              <w:rPr>
                <w:sz w:val="20"/>
                <w:szCs w:val="20"/>
              </w:rPr>
              <w:t xml:space="preserve">Cfas 12*3ml </w:t>
            </w:r>
          </w:p>
        </w:tc>
        <w:tc>
          <w:tcPr>
            <w:tcW w:w="3960" w:type="dxa"/>
            <w:tcBorders>
              <w:top w:val="nil"/>
              <w:left w:val="nil"/>
              <w:bottom w:val="single" w:sz="4" w:space="0" w:color="auto"/>
              <w:right w:val="single" w:sz="4" w:space="0" w:color="auto"/>
            </w:tcBorders>
            <w:shd w:val="clear" w:color="000000" w:fill="FFFFFF"/>
          </w:tcPr>
          <w:p w14:paraId="6D85146A" w14:textId="77777777" w:rsidR="00A77CFF" w:rsidRPr="00A77CFF" w:rsidRDefault="00A77CFF" w:rsidP="00A77CFF">
            <w:pPr>
              <w:rPr>
                <w:color w:val="000000"/>
                <w:sz w:val="20"/>
                <w:szCs w:val="20"/>
              </w:rPr>
            </w:pPr>
            <w:r w:rsidRPr="00A77CFF">
              <w:rPr>
                <w:color w:val="000000"/>
                <w:sz w:val="20"/>
                <w:szCs w:val="20"/>
              </w:rPr>
              <w:t>Metoda de determinare: Automat</w:t>
            </w:r>
          </w:p>
          <w:p w14:paraId="5B6A49F0" w14:textId="130BFECB" w:rsidR="00A77CFF" w:rsidRPr="00A77CFF" w:rsidRDefault="00A77CFF" w:rsidP="00A77CFF">
            <w:pPr>
              <w:rPr>
                <w:color w:val="000000"/>
                <w:sz w:val="20"/>
                <w:szCs w:val="20"/>
              </w:rPr>
            </w:pPr>
            <w:r w:rsidRPr="00A77CFF">
              <w:rPr>
                <w:color w:val="000000"/>
                <w:sz w:val="20"/>
                <w:szCs w:val="20"/>
              </w:rPr>
              <w:t>Tipul de reagenti: Lichid stabil gata pentru folosire</w:t>
            </w:r>
          </w:p>
          <w:p w14:paraId="17A3544E" w14:textId="33A5B239"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05910F25" w14:textId="6FE5FF30"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28FEBB49" w14:textId="2BBB753F" w:rsidR="00A77CFF" w:rsidRPr="00A77CFF" w:rsidRDefault="00A77CFF" w:rsidP="00A77CFF">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4F63A5E0" w14:textId="76C7A65A"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CDF71B8" w14:textId="6A4C9EFE" w:rsidR="00A77CFF" w:rsidRPr="00A77CFF" w:rsidRDefault="00A77CFF" w:rsidP="00A77CFF">
            <w:pPr>
              <w:jc w:val="center"/>
              <w:rPr>
                <w:noProof w:val="0"/>
                <w:sz w:val="20"/>
                <w:szCs w:val="20"/>
                <w:lang w:eastAsia="ru-MD"/>
              </w:rPr>
            </w:pPr>
          </w:p>
        </w:tc>
      </w:tr>
      <w:tr w:rsidR="00A77CFF" w:rsidRPr="00A77CFF" w14:paraId="17F63FFA"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94245AE" w14:textId="5073C369"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E77EADE"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97A2B80" w14:textId="52E17938" w:rsidR="00A77CFF" w:rsidRPr="00A77CFF" w:rsidRDefault="00A77CFF" w:rsidP="00A77CFF">
            <w:pPr>
              <w:rPr>
                <w:noProof w:val="0"/>
                <w:sz w:val="20"/>
                <w:szCs w:val="20"/>
                <w:lang w:eastAsia="ru-MD"/>
              </w:rPr>
            </w:pPr>
            <w:r w:rsidRPr="00A77CFF">
              <w:rPr>
                <w:sz w:val="20"/>
                <w:szCs w:val="20"/>
              </w:rPr>
              <w:t xml:space="preserve">a-Amylase 200T </w:t>
            </w:r>
          </w:p>
        </w:tc>
        <w:tc>
          <w:tcPr>
            <w:tcW w:w="3960" w:type="dxa"/>
            <w:tcBorders>
              <w:top w:val="single" w:sz="4" w:space="0" w:color="auto"/>
              <w:left w:val="nil"/>
              <w:bottom w:val="single" w:sz="4" w:space="0" w:color="auto"/>
              <w:right w:val="single" w:sz="4" w:space="0" w:color="auto"/>
            </w:tcBorders>
            <w:shd w:val="clear" w:color="000000" w:fill="FFFFFF"/>
          </w:tcPr>
          <w:p w14:paraId="74E52285" w14:textId="1C281C17" w:rsidR="00A77CFF" w:rsidRPr="00A77CFF" w:rsidRDefault="00A77CFF" w:rsidP="00A77CFF">
            <w:pPr>
              <w:rPr>
                <w:color w:val="000000"/>
                <w:sz w:val="20"/>
                <w:szCs w:val="20"/>
              </w:rPr>
            </w:pPr>
            <w:r w:rsidRPr="00A77CFF">
              <w:rPr>
                <w:color w:val="000000"/>
                <w:sz w:val="20"/>
                <w:szCs w:val="20"/>
              </w:rPr>
              <w:t>Metoda de determinare: Automat</w:t>
            </w:r>
          </w:p>
          <w:p w14:paraId="657BBFE2" w14:textId="6F3239ED" w:rsidR="00A77CFF" w:rsidRPr="00A77CFF" w:rsidRDefault="00A77CFF" w:rsidP="00A77CFF">
            <w:pPr>
              <w:rPr>
                <w:color w:val="000000"/>
                <w:sz w:val="20"/>
                <w:szCs w:val="20"/>
              </w:rPr>
            </w:pPr>
            <w:r w:rsidRPr="00A77CFF">
              <w:rPr>
                <w:color w:val="000000"/>
                <w:sz w:val="20"/>
                <w:szCs w:val="20"/>
              </w:rPr>
              <w:t>Tipul de reagenti: Lichid stabil gata pentru folosire</w:t>
            </w:r>
          </w:p>
          <w:p w14:paraId="577D2D39" w14:textId="342E4BEF" w:rsidR="00A77CFF" w:rsidRPr="00A77CFF" w:rsidRDefault="00A77CFF" w:rsidP="00A77CFF">
            <w:pPr>
              <w:rPr>
                <w:color w:val="000000"/>
                <w:sz w:val="20"/>
                <w:szCs w:val="20"/>
              </w:rPr>
            </w:pPr>
            <w:r w:rsidRPr="00A77CFF">
              <w:rPr>
                <w:color w:val="000000"/>
                <w:sz w:val="20"/>
                <w:szCs w:val="20"/>
              </w:rPr>
              <w:t xml:space="preserve">Termen de valabilitate indicat pe ambalaj de </w:t>
            </w:r>
            <w:r w:rsidRPr="00A77CFF">
              <w:rPr>
                <w:color w:val="000000"/>
                <w:sz w:val="20"/>
                <w:szCs w:val="20"/>
              </w:rPr>
              <w:lastRenderedPageBreak/>
              <w:t>producator nu mai mic de 12 luni din data livrarii.</w:t>
            </w:r>
          </w:p>
          <w:p w14:paraId="0EE3BA13" w14:textId="783CC1AA"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16625F2" w14:textId="518DBA91" w:rsidR="00A77CFF" w:rsidRPr="00A77CFF" w:rsidRDefault="00A77CFF" w:rsidP="00A77CFF">
            <w:pPr>
              <w:jc w:val="center"/>
              <w:rPr>
                <w:noProof w:val="0"/>
                <w:sz w:val="20"/>
                <w:szCs w:val="20"/>
                <w:lang w:eastAsia="ru-MD"/>
              </w:rPr>
            </w:pPr>
            <w:r w:rsidRPr="00A77CFF">
              <w:rPr>
                <w:sz w:val="20"/>
                <w:szCs w:val="20"/>
              </w:rPr>
              <w:lastRenderedPageBreak/>
              <w:t>10</w:t>
            </w:r>
          </w:p>
        </w:tc>
        <w:tc>
          <w:tcPr>
            <w:tcW w:w="850" w:type="dxa"/>
            <w:tcBorders>
              <w:top w:val="single" w:sz="4" w:space="0" w:color="auto"/>
              <w:left w:val="nil"/>
              <w:bottom w:val="single" w:sz="4" w:space="0" w:color="auto"/>
              <w:right w:val="single" w:sz="4" w:space="0" w:color="auto"/>
            </w:tcBorders>
            <w:shd w:val="clear" w:color="auto" w:fill="auto"/>
            <w:vAlign w:val="center"/>
          </w:tcPr>
          <w:p w14:paraId="56CA93D9" w14:textId="6445C2F5"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496CAFE" w14:textId="0876CC55" w:rsidR="00A77CFF" w:rsidRPr="00A77CFF" w:rsidRDefault="00A77CFF" w:rsidP="00A77CFF">
            <w:pPr>
              <w:jc w:val="center"/>
              <w:rPr>
                <w:noProof w:val="0"/>
                <w:sz w:val="20"/>
                <w:szCs w:val="20"/>
                <w:lang w:eastAsia="ru-MD"/>
              </w:rPr>
            </w:pPr>
          </w:p>
        </w:tc>
      </w:tr>
      <w:tr w:rsidR="00A77CFF" w:rsidRPr="00A77CFF" w14:paraId="5E74AF6A"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D011B28" w14:textId="041C7B00"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0E7BB65C"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B0F9F52" w14:textId="2EF44A43" w:rsidR="00A77CFF" w:rsidRPr="00A77CFF" w:rsidRDefault="00A77CFF" w:rsidP="00A77CFF">
            <w:pPr>
              <w:rPr>
                <w:noProof w:val="0"/>
                <w:sz w:val="20"/>
                <w:szCs w:val="20"/>
                <w:lang w:eastAsia="ru-MD"/>
              </w:rPr>
            </w:pPr>
            <w:r w:rsidRPr="00A77CFF">
              <w:rPr>
                <w:sz w:val="20"/>
                <w:szCs w:val="20"/>
              </w:rPr>
              <w:t xml:space="preserve">Lamp halogen assy 12V/20W </w:t>
            </w:r>
          </w:p>
        </w:tc>
        <w:tc>
          <w:tcPr>
            <w:tcW w:w="3960" w:type="dxa"/>
            <w:tcBorders>
              <w:top w:val="single" w:sz="4" w:space="0" w:color="auto"/>
              <w:left w:val="nil"/>
              <w:bottom w:val="single" w:sz="4" w:space="0" w:color="auto"/>
              <w:right w:val="single" w:sz="4" w:space="0" w:color="auto"/>
            </w:tcBorders>
            <w:shd w:val="clear" w:color="000000" w:fill="FFFFFF"/>
          </w:tcPr>
          <w:p w14:paraId="4C9B81B1" w14:textId="04CB4B3B" w:rsidR="00A77CFF" w:rsidRPr="00A77CFF" w:rsidRDefault="00A77CFF" w:rsidP="00A77CFF">
            <w:pPr>
              <w:rPr>
                <w:color w:val="000000"/>
                <w:sz w:val="20"/>
                <w:szCs w:val="20"/>
              </w:rPr>
            </w:pPr>
            <w:r w:rsidRPr="00A77CFF">
              <w:rPr>
                <w:color w:val="000000"/>
                <w:sz w:val="20"/>
                <w:szCs w:val="20"/>
              </w:rPr>
              <w:t xml:space="preserve">Metoda de determinare: Automat </w:t>
            </w:r>
          </w:p>
          <w:p w14:paraId="4DDE8E6B" w14:textId="6BFB21BE" w:rsidR="00A77CFF" w:rsidRPr="00A77CFF" w:rsidRDefault="00A77CFF" w:rsidP="00A77CFF">
            <w:pPr>
              <w:rPr>
                <w:color w:val="000000"/>
                <w:sz w:val="20"/>
                <w:szCs w:val="20"/>
              </w:rPr>
            </w:pPr>
            <w:r w:rsidRPr="00A77CFF">
              <w:rPr>
                <w:color w:val="000000"/>
                <w:sz w:val="20"/>
                <w:szCs w:val="20"/>
              </w:rPr>
              <w:t>Tipul de reagenti: Lichid stabil gata pentru folosire</w:t>
            </w:r>
          </w:p>
          <w:p w14:paraId="6E0A7BDB" w14:textId="6BFD4AFA"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15FD398" w14:textId="233E6A5C"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4456103" w14:textId="453B2DDC" w:rsidR="00A77CFF" w:rsidRPr="00A77CFF" w:rsidRDefault="00A77CFF" w:rsidP="00A77CFF">
            <w:pPr>
              <w:jc w:val="center"/>
              <w:rPr>
                <w:noProof w:val="0"/>
                <w:sz w:val="20"/>
                <w:szCs w:val="20"/>
                <w:lang w:eastAsia="ru-MD"/>
              </w:rPr>
            </w:pPr>
            <w:r w:rsidRPr="00A77CFF">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64A76E0E" w14:textId="63550FF0"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635F13F" w14:textId="7816EB2F" w:rsidR="00A77CFF" w:rsidRPr="00A77CFF" w:rsidRDefault="00A77CFF" w:rsidP="00A77CFF">
            <w:pPr>
              <w:jc w:val="center"/>
              <w:rPr>
                <w:noProof w:val="0"/>
                <w:sz w:val="20"/>
                <w:szCs w:val="20"/>
                <w:lang w:eastAsia="ru-MD"/>
              </w:rPr>
            </w:pPr>
          </w:p>
        </w:tc>
      </w:tr>
      <w:tr w:rsidR="00A77CFF" w:rsidRPr="00A77CFF" w14:paraId="3DFA7152"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3D7A51D2" w14:textId="53A75909"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18A1B6B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EEC3526" w14:textId="6CD1BBE9" w:rsidR="00A77CFF" w:rsidRPr="00A77CFF" w:rsidRDefault="00A77CFF" w:rsidP="00A77CFF">
            <w:pPr>
              <w:rPr>
                <w:noProof w:val="0"/>
                <w:sz w:val="20"/>
                <w:szCs w:val="20"/>
                <w:lang w:eastAsia="ru-MD"/>
              </w:rPr>
            </w:pPr>
            <w:r w:rsidRPr="00A77CFF">
              <w:rPr>
                <w:sz w:val="20"/>
                <w:szCs w:val="20"/>
              </w:rPr>
              <w:t xml:space="preserve">Rola termica </w:t>
            </w:r>
          </w:p>
        </w:tc>
        <w:tc>
          <w:tcPr>
            <w:tcW w:w="3960" w:type="dxa"/>
            <w:tcBorders>
              <w:top w:val="nil"/>
              <w:left w:val="nil"/>
              <w:bottom w:val="single" w:sz="4" w:space="0" w:color="auto"/>
              <w:right w:val="single" w:sz="4" w:space="0" w:color="auto"/>
            </w:tcBorders>
            <w:shd w:val="clear" w:color="000000" w:fill="FFFFFF"/>
          </w:tcPr>
          <w:p w14:paraId="0316E4D2" w14:textId="2054F979" w:rsidR="00A77CFF" w:rsidRPr="00A77CFF" w:rsidRDefault="00A77CFF" w:rsidP="00A77CFF">
            <w:pPr>
              <w:rPr>
                <w:color w:val="000000"/>
                <w:sz w:val="20"/>
                <w:szCs w:val="20"/>
              </w:rPr>
            </w:pPr>
            <w:r w:rsidRPr="00A77CFF">
              <w:rPr>
                <w:color w:val="000000"/>
                <w:sz w:val="20"/>
                <w:szCs w:val="20"/>
              </w:rPr>
              <w:t xml:space="preserve">Metoda de determinare: Automat </w:t>
            </w:r>
          </w:p>
          <w:p w14:paraId="2C83112E" w14:textId="76F35EBD" w:rsidR="00A77CFF" w:rsidRPr="00A77CFF" w:rsidRDefault="00A77CFF" w:rsidP="00A77CFF">
            <w:pPr>
              <w:rPr>
                <w:color w:val="000000"/>
                <w:sz w:val="20"/>
                <w:szCs w:val="20"/>
              </w:rPr>
            </w:pPr>
            <w:r w:rsidRPr="00A77CFF">
              <w:rPr>
                <w:color w:val="000000"/>
                <w:sz w:val="20"/>
                <w:szCs w:val="20"/>
              </w:rPr>
              <w:t>Tipul de reagenti: Lichid stabil gata pentru folosire</w:t>
            </w:r>
          </w:p>
          <w:p w14:paraId="3B36EFAC" w14:textId="2D3EDA80"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16BFA708" w14:textId="45956AC8"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5177A889" w14:textId="0A5B1AF4" w:rsidR="00A77CFF" w:rsidRPr="00A77CFF" w:rsidRDefault="00A77CFF" w:rsidP="00A77CFF">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7689664F" w14:textId="51514958"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026DD0A" w14:textId="02CC9E1D" w:rsidR="00A77CFF" w:rsidRPr="00A77CFF" w:rsidRDefault="00A77CFF" w:rsidP="00A77CFF">
            <w:pPr>
              <w:jc w:val="center"/>
              <w:rPr>
                <w:noProof w:val="0"/>
                <w:sz w:val="20"/>
                <w:szCs w:val="20"/>
                <w:lang w:eastAsia="ru-MD"/>
              </w:rPr>
            </w:pPr>
          </w:p>
        </w:tc>
      </w:tr>
      <w:tr w:rsidR="00A77CFF" w:rsidRPr="00A77CFF" w14:paraId="085AC91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BDA2277" w14:textId="560F8449"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A691A9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D2E6AF2" w14:textId="4522D61A" w:rsidR="00A77CFF" w:rsidRPr="00A77CFF" w:rsidRDefault="00A77CFF" w:rsidP="00A77CFF">
            <w:pPr>
              <w:rPr>
                <w:noProof w:val="0"/>
                <w:sz w:val="20"/>
                <w:szCs w:val="20"/>
                <w:lang w:eastAsia="ru-MD"/>
              </w:rPr>
            </w:pPr>
            <w:r w:rsidRPr="00A77CFF">
              <w:rPr>
                <w:sz w:val="20"/>
                <w:szCs w:val="20"/>
              </w:rPr>
              <w:t>GGT Hico  200T  Cobas C111</w:t>
            </w:r>
          </w:p>
        </w:tc>
        <w:tc>
          <w:tcPr>
            <w:tcW w:w="3960" w:type="dxa"/>
            <w:tcBorders>
              <w:top w:val="nil"/>
              <w:left w:val="nil"/>
              <w:bottom w:val="single" w:sz="4" w:space="0" w:color="auto"/>
              <w:right w:val="single" w:sz="4" w:space="0" w:color="auto"/>
            </w:tcBorders>
            <w:shd w:val="clear" w:color="000000" w:fill="FFFFFF"/>
          </w:tcPr>
          <w:p w14:paraId="6D0D06D1" w14:textId="27CB6142" w:rsidR="00A77CFF" w:rsidRPr="00A77CFF" w:rsidRDefault="00A77CFF" w:rsidP="00A77CFF">
            <w:pPr>
              <w:rPr>
                <w:color w:val="000000"/>
                <w:sz w:val="20"/>
                <w:szCs w:val="20"/>
              </w:rPr>
            </w:pPr>
            <w:r w:rsidRPr="00A77CFF">
              <w:rPr>
                <w:color w:val="000000"/>
                <w:sz w:val="20"/>
                <w:szCs w:val="20"/>
              </w:rPr>
              <w:t xml:space="preserve">Metoda de determinare: Automat </w:t>
            </w:r>
          </w:p>
          <w:p w14:paraId="102E5792" w14:textId="405EF905" w:rsidR="00A77CFF" w:rsidRPr="00A77CFF" w:rsidRDefault="00A77CFF" w:rsidP="00A77CFF">
            <w:pPr>
              <w:rPr>
                <w:color w:val="000000"/>
                <w:sz w:val="20"/>
                <w:szCs w:val="20"/>
              </w:rPr>
            </w:pPr>
            <w:r w:rsidRPr="00A77CFF">
              <w:rPr>
                <w:color w:val="000000"/>
                <w:sz w:val="20"/>
                <w:szCs w:val="20"/>
              </w:rPr>
              <w:t>Tipul de reagenti: Lichid stabil gata pentru folosire</w:t>
            </w:r>
          </w:p>
          <w:p w14:paraId="5CE23881" w14:textId="1683F8B4"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78C9C06B" w14:textId="6D9E9D1A"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EE7C879" w14:textId="6425C7CC"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4D02B0AF" w14:textId="3677A909"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7B41049C" w14:textId="5C12E9C9" w:rsidR="00A77CFF" w:rsidRPr="00A77CFF" w:rsidRDefault="00A77CFF" w:rsidP="00A77CFF">
            <w:pPr>
              <w:jc w:val="center"/>
              <w:rPr>
                <w:noProof w:val="0"/>
                <w:sz w:val="20"/>
                <w:szCs w:val="20"/>
                <w:lang w:eastAsia="ru-MD"/>
              </w:rPr>
            </w:pPr>
          </w:p>
        </w:tc>
      </w:tr>
      <w:tr w:rsidR="00A77CFF" w:rsidRPr="00A77CFF" w14:paraId="1BD9F17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DE21B81" w14:textId="2C52D271"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645DFA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1A207EC" w14:textId="1A3E3359" w:rsidR="00A77CFF" w:rsidRPr="00A77CFF" w:rsidRDefault="00A77CFF" w:rsidP="00A77CFF">
            <w:pPr>
              <w:rPr>
                <w:noProof w:val="0"/>
                <w:sz w:val="20"/>
                <w:szCs w:val="20"/>
                <w:lang w:eastAsia="ru-MD"/>
              </w:rPr>
            </w:pPr>
            <w:r w:rsidRPr="00A77CFF">
              <w:rPr>
                <w:sz w:val="20"/>
                <w:szCs w:val="20"/>
              </w:rPr>
              <w:t>Kit Maintenance 1year</w:t>
            </w:r>
          </w:p>
        </w:tc>
        <w:tc>
          <w:tcPr>
            <w:tcW w:w="3960" w:type="dxa"/>
            <w:tcBorders>
              <w:top w:val="nil"/>
              <w:left w:val="nil"/>
              <w:bottom w:val="single" w:sz="4" w:space="0" w:color="auto"/>
              <w:right w:val="single" w:sz="4" w:space="0" w:color="auto"/>
            </w:tcBorders>
            <w:shd w:val="clear" w:color="000000" w:fill="FFFFFF"/>
          </w:tcPr>
          <w:p w14:paraId="74DAB8AA" w14:textId="77777777" w:rsidR="00A77CFF" w:rsidRPr="00A77CFF" w:rsidRDefault="00A77CFF" w:rsidP="00A77CFF">
            <w:pPr>
              <w:rPr>
                <w:color w:val="000000"/>
                <w:sz w:val="20"/>
                <w:szCs w:val="20"/>
              </w:rPr>
            </w:pPr>
            <w:r w:rsidRPr="00A77CFF">
              <w:rPr>
                <w:color w:val="000000"/>
                <w:sz w:val="20"/>
                <w:szCs w:val="20"/>
              </w:rPr>
              <w:t>Metoda de determinare: Automat</w:t>
            </w:r>
          </w:p>
          <w:p w14:paraId="78FDF264" w14:textId="793C0D26" w:rsidR="00A77CFF" w:rsidRPr="00A77CFF" w:rsidRDefault="00A77CFF" w:rsidP="00A77CFF">
            <w:pPr>
              <w:rPr>
                <w:color w:val="000000"/>
                <w:sz w:val="20"/>
                <w:szCs w:val="20"/>
              </w:rPr>
            </w:pPr>
            <w:r w:rsidRPr="00A77CFF">
              <w:rPr>
                <w:color w:val="000000"/>
                <w:sz w:val="20"/>
                <w:szCs w:val="20"/>
              </w:rPr>
              <w:t>Tipul de reagenti: Lichid stabil gata pentru folosire</w:t>
            </w:r>
          </w:p>
          <w:p w14:paraId="4148E196" w14:textId="655EE891"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0016C50D" w14:textId="240309B1"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4922ECF" w14:textId="186ED00D" w:rsidR="00A77CFF" w:rsidRPr="00A77CFF" w:rsidRDefault="00A77CFF" w:rsidP="00A77CFF">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71A7FAF" w14:textId="279C7F9C"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EA144D1" w14:textId="0A077F83" w:rsidR="00A77CFF" w:rsidRPr="00A77CFF" w:rsidRDefault="00A77CFF" w:rsidP="00A77CFF">
            <w:pPr>
              <w:jc w:val="center"/>
              <w:rPr>
                <w:noProof w:val="0"/>
                <w:sz w:val="20"/>
                <w:szCs w:val="20"/>
                <w:lang w:eastAsia="ru-MD"/>
              </w:rPr>
            </w:pPr>
          </w:p>
        </w:tc>
      </w:tr>
      <w:tr w:rsidR="00A77CFF" w:rsidRPr="00A77CFF" w14:paraId="69C9152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EF08625"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C570AE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2499151" w14:textId="70EE4336" w:rsidR="00A77CFF" w:rsidRPr="00A77CFF" w:rsidRDefault="00A77CFF" w:rsidP="00A77CFF">
            <w:pPr>
              <w:rPr>
                <w:b/>
                <w:bCs/>
                <w:sz w:val="20"/>
                <w:szCs w:val="20"/>
              </w:rPr>
            </w:pPr>
            <w:r w:rsidRPr="00A77CFF">
              <w:rPr>
                <w:b/>
                <w:bCs/>
                <w:sz w:val="20"/>
                <w:szCs w:val="20"/>
              </w:rPr>
              <w:t>TOTAL lot 1</w:t>
            </w:r>
          </w:p>
        </w:tc>
        <w:tc>
          <w:tcPr>
            <w:tcW w:w="3960" w:type="dxa"/>
            <w:tcBorders>
              <w:top w:val="nil"/>
              <w:left w:val="nil"/>
              <w:bottom w:val="single" w:sz="4" w:space="0" w:color="auto"/>
              <w:right w:val="single" w:sz="4" w:space="0" w:color="auto"/>
            </w:tcBorders>
            <w:shd w:val="clear" w:color="000000" w:fill="FFFFFF"/>
            <w:vAlign w:val="center"/>
          </w:tcPr>
          <w:p w14:paraId="5B5884A6" w14:textId="77777777" w:rsidR="00A77CFF" w:rsidRPr="00A77CFF" w:rsidRDefault="00A77CFF" w:rsidP="00A77CFF">
            <w:pPr>
              <w:jc w:val="center"/>
              <w:rPr>
                <w:b/>
                <w:bCs/>
                <w:color w:val="000000"/>
                <w:sz w:val="20"/>
                <w:szCs w:val="20"/>
              </w:rPr>
            </w:pPr>
          </w:p>
        </w:tc>
        <w:tc>
          <w:tcPr>
            <w:tcW w:w="665" w:type="dxa"/>
            <w:tcBorders>
              <w:top w:val="nil"/>
              <w:left w:val="nil"/>
              <w:bottom w:val="single" w:sz="4" w:space="0" w:color="auto"/>
              <w:right w:val="single" w:sz="4" w:space="0" w:color="auto"/>
            </w:tcBorders>
            <w:shd w:val="clear" w:color="000000" w:fill="FFFFFF"/>
            <w:vAlign w:val="center"/>
          </w:tcPr>
          <w:p w14:paraId="6DE5C54C" w14:textId="77777777" w:rsidR="00A77CFF" w:rsidRPr="00A77CFF" w:rsidRDefault="00A77CFF" w:rsidP="00A77CFF">
            <w:pPr>
              <w:jc w:val="center"/>
              <w:rPr>
                <w:b/>
                <w:bCs/>
                <w:sz w:val="20"/>
                <w:szCs w:val="20"/>
              </w:rPr>
            </w:pPr>
          </w:p>
        </w:tc>
        <w:tc>
          <w:tcPr>
            <w:tcW w:w="850" w:type="dxa"/>
            <w:tcBorders>
              <w:top w:val="nil"/>
              <w:left w:val="nil"/>
              <w:bottom w:val="single" w:sz="4" w:space="0" w:color="auto"/>
              <w:right w:val="single" w:sz="4" w:space="0" w:color="auto"/>
            </w:tcBorders>
            <w:shd w:val="clear" w:color="auto" w:fill="auto"/>
            <w:vAlign w:val="center"/>
          </w:tcPr>
          <w:p w14:paraId="22CEE228" w14:textId="77777777" w:rsidR="00A77CFF" w:rsidRPr="00A77CFF" w:rsidRDefault="00A77CFF" w:rsidP="00A77CFF">
            <w:pPr>
              <w:jc w:val="center"/>
              <w:rPr>
                <w:b/>
                <w:bCs/>
                <w:sz w:val="20"/>
                <w:szCs w:val="20"/>
              </w:rPr>
            </w:pPr>
          </w:p>
        </w:tc>
        <w:tc>
          <w:tcPr>
            <w:tcW w:w="1400" w:type="dxa"/>
            <w:tcBorders>
              <w:top w:val="nil"/>
              <w:left w:val="nil"/>
              <w:bottom w:val="single" w:sz="4" w:space="0" w:color="auto"/>
              <w:right w:val="single" w:sz="4" w:space="0" w:color="auto"/>
            </w:tcBorders>
            <w:shd w:val="clear" w:color="auto" w:fill="auto"/>
            <w:noWrap/>
            <w:vAlign w:val="center"/>
          </w:tcPr>
          <w:p w14:paraId="75C6E195" w14:textId="1C971B21" w:rsidR="00A77CFF" w:rsidRPr="00A77CFF" w:rsidRDefault="00A77CFF" w:rsidP="00A77CFF">
            <w:pPr>
              <w:jc w:val="center"/>
              <w:rPr>
                <w:b/>
                <w:bCs/>
                <w:noProof w:val="0"/>
                <w:sz w:val="20"/>
                <w:szCs w:val="20"/>
                <w:lang w:eastAsia="ru-MD"/>
              </w:rPr>
            </w:pPr>
            <w:r w:rsidRPr="00A77CFF">
              <w:rPr>
                <w:b/>
                <w:bCs/>
                <w:noProof w:val="0"/>
                <w:sz w:val="20"/>
                <w:szCs w:val="20"/>
                <w:lang w:eastAsia="ru-MD"/>
              </w:rPr>
              <w:t>112845,00</w:t>
            </w:r>
          </w:p>
        </w:tc>
      </w:tr>
      <w:tr w:rsidR="00A77CFF" w:rsidRPr="00A77CFF" w14:paraId="07D6152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1DAB6FE"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EAB1512"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39688C3" w14:textId="0C007143" w:rsidR="00A77CFF" w:rsidRPr="00A77CFF" w:rsidRDefault="00A77CFF" w:rsidP="00A77CFF">
            <w:pPr>
              <w:rPr>
                <w:sz w:val="20"/>
                <w:szCs w:val="20"/>
              </w:rPr>
            </w:pPr>
            <w:r w:rsidRPr="00A77CFF">
              <w:rPr>
                <w:sz w:val="20"/>
                <w:szCs w:val="20"/>
              </w:rPr>
              <w:t>Lotul 2//</w:t>
            </w:r>
          </w:p>
          <w:p w14:paraId="04545BD6" w14:textId="7F651EE3" w:rsidR="00A77CFF" w:rsidRPr="00A77CFF" w:rsidRDefault="00A77CFF" w:rsidP="00A77CFF">
            <w:pPr>
              <w:rPr>
                <w:sz w:val="20"/>
                <w:szCs w:val="20"/>
                <w:lang w:val="en-US"/>
              </w:rPr>
            </w:pPr>
            <w:r w:rsidRPr="00A77CFF">
              <w:rPr>
                <w:sz w:val="20"/>
                <w:szCs w:val="20"/>
                <w:lang w:val="en-US"/>
              </w:rPr>
              <w:t xml:space="preserve">Reactivi și consumabile compatibile cu dispozitivul RAPID POINT 500 EAB      </w:t>
            </w:r>
          </w:p>
        </w:tc>
        <w:tc>
          <w:tcPr>
            <w:tcW w:w="3960" w:type="dxa"/>
            <w:tcBorders>
              <w:top w:val="nil"/>
              <w:left w:val="nil"/>
              <w:bottom w:val="single" w:sz="4" w:space="0" w:color="auto"/>
              <w:right w:val="single" w:sz="4" w:space="0" w:color="auto"/>
            </w:tcBorders>
            <w:shd w:val="clear" w:color="000000" w:fill="FFFFFF"/>
            <w:vAlign w:val="center"/>
          </w:tcPr>
          <w:p w14:paraId="3353E3CE" w14:textId="41AED414" w:rsidR="00A77CFF" w:rsidRPr="00A77CFF" w:rsidRDefault="00A77CFF" w:rsidP="00A77CFF">
            <w:pPr>
              <w:rPr>
                <w:color w:val="000000"/>
                <w:sz w:val="20"/>
                <w:szCs w:val="20"/>
              </w:rPr>
            </w:pPr>
            <w:r w:rsidRPr="00A77CFF">
              <w:rPr>
                <w:b/>
                <w:noProof w:val="0"/>
                <w:sz w:val="20"/>
                <w:szCs w:val="20"/>
                <w:lang w:eastAsia="ru-RU"/>
              </w:rPr>
              <w:t>Clinica ”Emilian Coțaga”</w:t>
            </w:r>
          </w:p>
        </w:tc>
        <w:tc>
          <w:tcPr>
            <w:tcW w:w="665" w:type="dxa"/>
            <w:tcBorders>
              <w:top w:val="nil"/>
              <w:left w:val="nil"/>
              <w:bottom w:val="single" w:sz="4" w:space="0" w:color="auto"/>
              <w:right w:val="single" w:sz="4" w:space="0" w:color="auto"/>
            </w:tcBorders>
            <w:shd w:val="clear" w:color="000000" w:fill="FFFFFF"/>
            <w:vAlign w:val="center"/>
          </w:tcPr>
          <w:p w14:paraId="34571F1E" w14:textId="77777777" w:rsidR="00A77CFF" w:rsidRPr="00A77CFF" w:rsidRDefault="00A77CFF" w:rsidP="00A77CFF">
            <w:pPr>
              <w:jc w:val="center"/>
              <w:rPr>
                <w:sz w:val="20"/>
                <w:szCs w:val="20"/>
              </w:rPr>
            </w:pPr>
          </w:p>
        </w:tc>
        <w:tc>
          <w:tcPr>
            <w:tcW w:w="850" w:type="dxa"/>
            <w:tcBorders>
              <w:top w:val="nil"/>
              <w:left w:val="nil"/>
              <w:bottom w:val="single" w:sz="4" w:space="0" w:color="auto"/>
              <w:right w:val="single" w:sz="4" w:space="0" w:color="auto"/>
            </w:tcBorders>
            <w:shd w:val="clear" w:color="auto" w:fill="auto"/>
            <w:vAlign w:val="center"/>
          </w:tcPr>
          <w:p w14:paraId="0D518E1B" w14:textId="77777777" w:rsidR="00A77CFF" w:rsidRPr="00A77CFF" w:rsidRDefault="00A77CFF" w:rsidP="00A77CFF">
            <w:pPr>
              <w:jc w:val="center"/>
              <w:rPr>
                <w:sz w:val="20"/>
                <w:szCs w:val="20"/>
              </w:rPr>
            </w:pPr>
          </w:p>
        </w:tc>
        <w:tc>
          <w:tcPr>
            <w:tcW w:w="1400" w:type="dxa"/>
            <w:tcBorders>
              <w:top w:val="nil"/>
              <w:left w:val="nil"/>
              <w:bottom w:val="single" w:sz="4" w:space="0" w:color="auto"/>
              <w:right w:val="single" w:sz="4" w:space="0" w:color="auto"/>
            </w:tcBorders>
            <w:shd w:val="clear" w:color="auto" w:fill="auto"/>
            <w:noWrap/>
            <w:vAlign w:val="center"/>
          </w:tcPr>
          <w:p w14:paraId="0CC54ADF" w14:textId="77777777" w:rsidR="00A77CFF" w:rsidRPr="00A77CFF" w:rsidRDefault="00A77CFF" w:rsidP="00A77CFF">
            <w:pPr>
              <w:jc w:val="center"/>
              <w:rPr>
                <w:noProof w:val="0"/>
                <w:sz w:val="20"/>
                <w:szCs w:val="20"/>
                <w:lang w:eastAsia="ru-MD"/>
              </w:rPr>
            </w:pPr>
          </w:p>
        </w:tc>
      </w:tr>
      <w:tr w:rsidR="00A77CFF" w:rsidRPr="00A77CFF" w14:paraId="43A5B6F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310955B" w14:textId="005FFE70"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7E3E8FF5"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125AA48" w14:textId="36D857BA" w:rsidR="00A77CFF" w:rsidRPr="00A77CFF" w:rsidRDefault="00A77CFF" w:rsidP="00A77CFF">
            <w:pPr>
              <w:rPr>
                <w:noProof w:val="0"/>
                <w:sz w:val="20"/>
                <w:szCs w:val="20"/>
                <w:lang w:eastAsia="ru-MD"/>
              </w:rPr>
            </w:pPr>
            <w:r w:rsidRPr="00A77CFF">
              <w:rPr>
                <w:sz w:val="20"/>
                <w:szCs w:val="20"/>
              </w:rPr>
              <w:t xml:space="preserve">Cartus Wash/Waste </w:t>
            </w:r>
          </w:p>
        </w:tc>
        <w:tc>
          <w:tcPr>
            <w:tcW w:w="3960" w:type="dxa"/>
            <w:tcBorders>
              <w:top w:val="nil"/>
              <w:left w:val="nil"/>
              <w:bottom w:val="single" w:sz="4" w:space="0" w:color="auto"/>
              <w:right w:val="single" w:sz="4" w:space="0" w:color="auto"/>
            </w:tcBorders>
            <w:shd w:val="clear" w:color="000000" w:fill="FFFFFF"/>
            <w:vAlign w:val="center"/>
          </w:tcPr>
          <w:p w14:paraId="0BB8A535" w14:textId="77777777" w:rsidR="00A77CFF" w:rsidRPr="00A77CFF" w:rsidRDefault="00A77CFF" w:rsidP="00A77CFF">
            <w:pPr>
              <w:rPr>
                <w:color w:val="000000"/>
                <w:sz w:val="20"/>
                <w:szCs w:val="20"/>
              </w:rPr>
            </w:pPr>
            <w:r w:rsidRPr="00A77CFF">
              <w:rPr>
                <w:color w:val="000000"/>
                <w:sz w:val="20"/>
                <w:szCs w:val="20"/>
              </w:rPr>
              <w:t>Metoda de determinare: Automat</w:t>
            </w:r>
          </w:p>
          <w:p w14:paraId="45A69009" w14:textId="77777777" w:rsidR="00A77CFF" w:rsidRPr="00A77CFF" w:rsidRDefault="00A77CFF" w:rsidP="00A77CFF">
            <w:pPr>
              <w:rPr>
                <w:color w:val="000000"/>
                <w:sz w:val="20"/>
                <w:szCs w:val="20"/>
              </w:rPr>
            </w:pPr>
            <w:r w:rsidRPr="00A77CFF">
              <w:rPr>
                <w:color w:val="000000"/>
                <w:sz w:val="20"/>
                <w:szCs w:val="20"/>
              </w:rPr>
              <w:t>Tipul de reagenti: Lichid stabil gata pentru folosire</w:t>
            </w:r>
          </w:p>
          <w:p w14:paraId="21F08270" w14:textId="7777777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5D0264CC" w14:textId="22C8BC02"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3FE1BB61" w14:textId="40B10807" w:rsidR="00A77CFF" w:rsidRPr="00A77CFF" w:rsidRDefault="00A77CFF" w:rsidP="00A77CFF">
            <w:pPr>
              <w:jc w:val="center"/>
              <w:rPr>
                <w:noProof w:val="0"/>
                <w:sz w:val="20"/>
                <w:szCs w:val="20"/>
                <w:lang w:eastAsia="ru-MD"/>
              </w:rPr>
            </w:pPr>
            <w:r w:rsidRPr="00A77CFF">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51DE46D6" w14:textId="5C80FF3F"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57506E56" w14:textId="77A78614" w:rsidR="00A77CFF" w:rsidRPr="00A77CFF" w:rsidRDefault="00A77CFF" w:rsidP="00A77CFF">
            <w:pPr>
              <w:jc w:val="center"/>
              <w:rPr>
                <w:noProof w:val="0"/>
                <w:sz w:val="20"/>
                <w:szCs w:val="20"/>
                <w:lang w:eastAsia="ru-MD"/>
              </w:rPr>
            </w:pPr>
          </w:p>
        </w:tc>
      </w:tr>
      <w:tr w:rsidR="00A77CFF" w:rsidRPr="00A77CFF" w14:paraId="0888A9FE"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7697793" w14:textId="7DB0C9C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341D2BAD"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E216D8D" w14:textId="24AA3ADC" w:rsidR="00A77CFF" w:rsidRPr="00A77CFF" w:rsidRDefault="00A77CFF" w:rsidP="00A77CFF">
            <w:pPr>
              <w:rPr>
                <w:noProof w:val="0"/>
                <w:sz w:val="20"/>
                <w:szCs w:val="20"/>
                <w:lang w:eastAsia="ru-MD"/>
              </w:rPr>
            </w:pPr>
            <w:r w:rsidRPr="00A77CFF">
              <w:rPr>
                <w:sz w:val="20"/>
                <w:szCs w:val="20"/>
              </w:rPr>
              <w:t xml:space="preserve">Cartus  de masurare 400teste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3E385FB" w14:textId="77777777" w:rsidR="00A77CFF" w:rsidRPr="00A77CFF" w:rsidRDefault="00A77CFF" w:rsidP="00A77CFF">
            <w:pPr>
              <w:rPr>
                <w:color w:val="000000"/>
                <w:sz w:val="20"/>
                <w:szCs w:val="20"/>
              </w:rPr>
            </w:pPr>
            <w:r w:rsidRPr="00A77CFF">
              <w:rPr>
                <w:color w:val="000000"/>
                <w:sz w:val="20"/>
                <w:szCs w:val="20"/>
              </w:rPr>
              <w:t>Metoda de determinare: Automat</w:t>
            </w:r>
          </w:p>
          <w:p w14:paraId="0A97C58E" w14:textId="77777777" w:rsidR="00A77CFF" w:rsidRPr="00A77CFF" w:rsidRDefault="00A77CFF" w:rsidP="00A77CFF">
            <w:pPr>
              <w:rPr>
                <w:color w:val="000000"/>
                <w:sz w:val="20"/>
                <w:szCs w:val="20"/>
              </w:rPr>
            </w:pPr>
            <w:r w:rsidRPr="00A77CFF">
              <w:rPr>
                <w:color w:val="000000"/>
                <w:sz w:val="20"/>
                <w:szCs w:val="20"/>
              </w:rPr>
              <w:t>Tipul de reagenti: Lichid stabil gata pentru folosire</w:t>
            </w:r>
          </w:p>
          <w:p w14:paraId="7B82841E" w14:textId="7777777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4374B508" w14:textId="59136131"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F51C294" w14:textId="628DCB9C" w:rsidR="00A77CFF" w:rsidRPr="00A77CFF" w:rsidRDefault="00A77CFF" w:rsidP="00A77CFF">
            <w:pPr>
              <w:jc w:val="center"/>
              <w:rPr>
                <w:noProof w:val="0"/>
                <w:sz w:val="20"/>
                <w:szCs w:val="20"/>
                <w:lang w:eastAsia="ru-MD"/>
              </w:rPr>
            </w:pPr>
            <w:r w:rsidRPr="00A77CFF">
              <w:rPr>
                <w:sz w:val="20"/>
                <w:szCs w:val="20"/>
              </w:rPr>
              <w:t>14</w:t>
            </w:r>
          </w:p>
        </w:tc>
        <w:tc>
          <w:tcPr>
            <w:tcW w:w="850" w:type="dxa"/>
            <w:tcBorders>
              <w:top w:val="single" w:sz="4" w:space="0" w:color="auto"/>
              <w:left w:val="nil"/>
              <w:bottom w:val="single" w:sz="4" w:space="0" w:color="auto"/>
              <w:right w:val="single" w:sz="4" w:space="0" w:color="auto"/>
            </w:tcBorders>
            <w:shd w:val="clear" w:color="auto" w:fill="auto"/>
            <w:vAlign w:val="center"/>
          </w:tcPr>
          <w:p w14:paraId="2EA29D54" w14:textId="5BCCFC43"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F7A7935" w14:textId="6B16F5B2" w:rsidR="00A77CFF" w:rsidRPr="00A77CFF" w:rsidRDefault="00A77CFF" w:rsidP="00A77CFF">
            <w:pPr>
              <w:jc w:val="center"/>
              <w:rPr>
                <w:noProof w:val="0"/>
                <w:sz w:val="20"/>
                <w:szCs w:val="20"/>
                <w:lang w:eastAsia="ru-MD"/>
              </w:rPr>
            </w:pPr>
          </w:p>
        </w:tc>
      </w:tr>
      <w:tr w:rsidR="00A77CFF" w:rsidRPr="00A77CFF" w14:paraId="62D02B60"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DEE308A" w14:textId="023AC9BE"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35C911F9"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DC35066" w14:textId="31A0DDEB" w:rsidR="00A77CFF" w:rsidRPr="00A77CFF" w:rsidRDefault="00A77CFF" w:rsidP="00A77CFF">
            <w:pPr>
              <w:rPr>
                <w:noProof w:val="0"/>
                <w:sz w:val="20"/>
                <w:szCs w:val="20"/>
                <w:lang w:eastAsia="ru-MD"/>
              </w:rPr>
            </w:pPr>
            <w:r w:rsidRPr="00A77CFF">
              <w:rPr>
                <w:sz w:val="20"/>
                <w:szCs w:val="20"/>
              </w:rPr>
              <w:t xml:space="preserve">Rola de hirtie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10BD426C" w14:textId="77777777" w:rsidR="00A77CFF" w:rsidRPr="00A77CFF" w:rsidRDefault="00A77CFF" w:rsidP="00A77CFF">
            <w:pPr>
              <w:rPr>
                <w:color w:val="000000"/>
                <w:sz w:val="20"/>
                <w:szCs w:val="20"/>
              </w:rPr>
            </w:pPr>
            <w:r w:rsidRPr="00A77CFF">
              <w:rPr>
                <w:color w:val="000000"/>
                <w:sz w:val="20"/>
                <w:szCs w:val="20"/>
              </w:rPr>
              <w:t>Metoda de determinare: Automat</w:t>
            </w:r>
          </w:p>
          <w:p w14:paraId="47A9EAA6" w14:textId="77777777" w:rsidR="00A77CFF" w:rsidRPr="00A77CFF" w:rsidRDefault="00A77CFF" w:rsidP="00A77CFF">
            <w:pPr>
              <w:rPr>
                <w:color w:val="000000"/>
                <w:sz w:val="20"/>
                <w:szCs w:val="20"/>
              </w:rPr>
            </w:pPr>
            <w:r w:rsidRPr="00A77CFF">
              <w:rPr>
                <w:color w:val="000000"/>
                <w:sz w:val="20"/>
                <w:szCs w:val="20"/>
              </w:rPr>
              <w:t>Tipul de reagenti: Lichid stabil gata pentru folosire</w:t>
            </w:r>
          </w:p>
          <w:p w14:paraId="5C9BABBC" w14:textId="7777777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48F05C2E" w14:textId="5B18256F"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80D25C1" w14:textId="74C8FC0E" w:rsidR="00A77CFF" w:rsidRPr="00A77CFF" w:rsidRDefault="00A77CFF" w:rsidP="00A77CFF">
            <w:pPr>
              <w:jc w:val="center"/>
              <w:rPr>
                <w:noProof w:val="0"/>
                <w:sz w:val="20"/>
                <w:szCs w:val="20"/>
                <w:lang w:eastAsia="ru-MD"/>
              </w:rPr>
            </w:pPr>
            <w:r w:rsidRPr="00A77CFF">
              <w:rPr>
                <w:sz w:val="20"/>
                <w:szCs w:val="20"/>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3B6E3D2C" w14:textId="61F67127"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F2D9595" w14:textId="2C4930B1" w:rsidR="00A77CFF" w:rsidRPr="00A77CFF" w:rsidRDefault="00A77CFF" w:rsidP="00A77CFF">
            <w:pPr>
              <w:jc w:val="center"/>
              <w:rPr>
                <w:noProof w:val="0"/>
                <w:sz w:val="20"/>
                <w:szCs w:val="20"/>
                <w:lang w:eastAsia="ru-MD"/>
              </w:rPr>
            </w:pPr>
          </w:p>
        </w:tc>
      </w:tr>
      <w:tr w:rsidR="00A77CFF" w:rsidRPr="00A77CFF" w14:paraId="1D874C6D"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71CEF31" w14:textId="245A4116"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5C112B87"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BFB622" w14:textId="036E4B9A" w:rsidR="00A77CFF" w:rsidRPr="00A77CFF" w:rsidRDefault="00A77CFF" w:rsidP="00A77CFF">
            <w:pPr>
              <w:rPr>
                <w:noProof w:val="0"/>
                <w:sz w:val="20"/>
                <w:szCs w:val="20"/>
                <w:lang w:eastAsia="ru-MD"/>
              </w:rPr>
            </w:pPr>
            <w:r w:rsidRPr="00A77CFF">
              <w:rPr>
                <w:sz w:val="20"/>
                <w:szCs w:val="20"/>
              </w:rPr>
              <w:t>Seringa cu heparina</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4C6B33EB" w14:textId="77777777" w:rsidR="00A77CFF" w:rsidRPr="00A77CFF" w:rsidRDefault="00A77CFF" w:rsidP="00A77CFF">
            <w:pPr>
              <w:rPr>
                <w:color w:val="000000"/>
                <w:sz w:val="20"/>
                <w:szCs w:val="20"/>
              </w:rPr>
            </w:pPr>
            <w:r w:rsidRPr="00A77CFF">
              <w:rPr>
                <w:color w:val="000000"/>
                <w:sz w:val="20"/>
                <w:szCs w:val="20"/>
              </w:rPr>
              <w:t>Metoda de determinare: Automat</w:t>
            </w:r>
          </w:p>
          <w:p w14:paraId="47B38E18" w14:textId="77777777" w:rsidR="00A77CFF" w:rsidRPr="00A77CFF" w:rsidRDefault="00A77CFF" w:rsidP="00A77CFF">
            <w:pPr>
              <w:rPr>
                <w:color w:val="000000"/>
                <w:sz w:val="20"/>
                <w:szCs w:val="20"/>
              </w:rPr>
            </w:pPr>
            <w:r w:rsidRPr="00A77CFF">
              <w:rPr>
                <w:color w:val="000000"/>
                <w:sz w:val="20"/>
                <w:szCs w:val="20"/>
              </w:rPr>
              <w:t>Tipul de reagenti: Lichid stabil gata pentru folosire</w:t>
            </w:r>
          </w:p>
          <w:p w14:paraId="4E5F12BF" w14:textId="77777777" w:rsidR="00A77CFF" w:rsidRPr="00A77CFF" w:rsidRDefault="00A77CFF" w:rsidP="00A77CFF">
            <w:pPr>
              <w:rPr>
                <w:color w:val="000000"/>
                <w:sz w:val="20"/>
                <w:szCs w:val="20"/>
              </w:rPr>
            </w:pPr>
            <w:r w:rsidRPr="00A77CFF">
              <w:rPr>
                <w:color w:val="000000"/>
                <w:sz w:val="20"/>
                <w:szCs w:val="20"/>
              </w:rPr>
              <w:t>Termen de valabilitate indicat pe ambalaj de producator nu mai mic de 12 luni din data livrarii.</w:t>
            </w:r>
          </w:p>
          <w:p w14:paraId="6ABAF2E4" w14:textId="305F1609"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21050C0B" w14:textId="5BE75485" w:rsidR="00A77CFF" w:rsidRPr="00A77CFF" w:rsidRDefault="00A77CFF" w:rsidP="00A77CFF">
            <w:pPr>
              <w:jc w:val="center"/>
              <w:rPr>
                <w:noProof w:val="0"/>
                <w:sz w:val="20"/>
                <w:szCs w:val="20"/>
                <w:lang w:eastAsia="ru-MD"/>
              </w:rPr>
            </w:pPr>
            <w:r w:rsidRPr="00A77CFF">
              <w:rPr>
                <w:sz w:val="20"/>
                <w:szCs w:val="20"/>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ABB519" w14:textId="465FC4B4"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F5547" w14:textId="62226D92" w:rsidR="00A77CFF" w:rsidRPr="00A77CFF" w:rsidRDefault="00A77CFF" w:rsidP="00A77CFF">
            <w:pPr>
              <w:jc w:val="center"/>
              <w:rPr>
                <w:noProof w:val="0"/>
                <w:sz w:val="20"/>
                <w:szCs w:val="20"/>
                <w:lang w:eastAsia="ru-MD"/>
              </w:rPr>
            </w:pPr>
          </w:p>
        </w:tc>
      </w:tr>
      <w:tr w:rsidR="00A77CFF" w:rsidRPr="00A77CFF" w14:paraId="0EACB5B7" w14:textId="77777777" w:rsidTr="00D258CF">
        <w:trPr>
          <w:trHeight w:val="43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9098A34" w14:textId="77777777" w:rsidR="00A77CFF" w:rsidRPr="00A77CFF" w:rsidRDefault="00A77CFF" w:rsidP="00B25CBA">
            <w:p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4E07A6CF"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6973CB3" w14:textId="0EBFB7B0" w:rsidR="00A77CFF" w:rsidRPr="00A77CFF" w:rsidRDefault="00A77CFF" w:rsidP="00A77CFF">
            <w:pPr>
              <w:rPr>
                <w:b/>
                <w:bCs/>
                <w:sz w:val="20"/>
                <w:szCs w:val="20"/>
              </w:rPr>
            </w:pPr>
            <w:r w:rsidRPr="00A77CFF">
              <w:rPr>
                <w:b/>
                <w:bCs/>
                <w:sz w:val="20"/>
                <w:szCs w:val="20"/>
              </w:rPr>
              <w:t>Total lotul 2</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43006F47" w14:textId="77777777" w:rsidR="00A77CFF" w:rsidRPr="00A77CFF" w:rsidRDefault="00A77CFF" w:rsidP="00A77CFF">
            <w:pPr>
              <w:rPr>
                <w:color w:val="000000"/>
                <w:sz w:val="20"/>
                <w:szCs w:val="20"/>
              </w:rPr>
            </w:pP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02B9BEE1" w14:textId="77777777" w:rsidR="00A77CFF" w:rsidRPr="00A77CFF" w:rsidRDefault="00A77CFF" w:rsidP="00A77CFF">
            <w:pPr>
              <w:jc w:val="center"/>
              <w:rPr>
                <w:noProof w:val="0"/>
                <w:sz w:val="20"/>
                <w:szCs w:val="20"/>
                <w:lang w:eastAsia="ru-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DC672D" w14:textId="77777777" w:rsidR="00A77CFF" w:rsidRPr="00A77CFF" w:rsidRDefault="00A77CFF" w:rsidP="00A77CFF">
            <w:pPr>
              <w:jc w:val="center"/>
              <w:rPr>
                <w:noProof w:val="0"/>
                <w:color w:val="000000"/>
                <w:sz w:val="20"/>
                <w:szCs w:val="20"/>
                <w:lang w:eastAsia="ru-MD"/>
              </w:rPr>
            </w:pP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EEDFB" w14:textId="07B8ACA6" w:rsidR="00A77CFF" w:rsidRPr="00A77CFF" w:rsidRDefault="00A77CFF" w:rsidP="00A77CFF">
            <w:pPr>
              <w:jc w:val="center"/>
              <w:rPr>
                <w:b/>
                <w:bCs/>
                <w:noProof w:val="0"/>
                <w:sz w:val="20"/>
                <w:szCs w:val="20"/>
                <w:lang w:eastAsia="ru-MD"/>
              </w:rPr>
            </w:pPr>
            <w:r w:rsidRPr="00A77CFF">
              <w:rPr>
                <w:b/>
                <w:bCs/>
                <w:noProof w:val="0"/>
                <w:sz w:val="20"/>
                <w:szCs w:val="20"/>
                <w:lang w:eastAsia="ru-MD"/>
              </w:rPr>
              <w:t>354830,00</w:t>
            </w:r>
          </w:p>
        </w:tc>
      </w:tr>
      <w:tr w:rsidR="00A77CFF" w:rsidRPr="00A77CFF" w14:paraId="6115F68C" w14:textId="77777777" w:rsidTr="00D258CF">
        <w:trPr>
          <w:trHeight w:val="43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B4ADDA8" w14:textId="77777777" w:rsidR="00A77CFF" w:rsidRPr="00A77CFF" w:rsidRDefault="00A77CFF" w:rsidP="00B25CBA">
            <w:p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2263D83"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012AF5E" w14:textId="726B0FF9" w:rsidR="00A77CFF" w:rsidRPr="00A77CFF" w:rsidRDefault="00A77CFF" w:rsidP="00A77CFF">
            <w:pPr>
              <w:rPr>
                <w:b/>
                <w:bCs/>
                <w:sz w:val="20"/>
                <w:szCs w:val="20"/>
                <w:lang w:val="en-US"/>
              </w:rPr>
            </w:pPr>
            <w:r w:rsidRPr="00A77CFF">
              <w:rPr>
                <w:b/>
                <w:bCs/>
                <w:sz w:val="20"/>
                <w:szCs w:val="20"/>
              </w:rPr>
              <w:t>Lotul 3//</w:t>
            </w:r>
            <w:r w:rsidRPr="00A77CFF">
              <w:rPr>
                <w:sz w:val="20"/>
                <w:szCs w:val="20"/>
              </w:rPr>
              <w:t xml:space="preserve"> </w:t>
            </w:r>
            <w:r w:rsidRPr="00A77CFF">
              <w:rPr>
                <w:b/>
                <w:bCs/>
                <w:sz w:val="20"/>
                <w:szCs w:val="20"/>
              </w:rPr>
              <w:t>Reactivi și consumabile   YUMIZEN G200 coagulometru</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27DE8ED4" w14:textId="05973A56" w:rsidR="00A77CFF" w:rsidRPr="00A77CFF" w:rsidRDefault="00A77CFF" w:rsidP="00A77CFF">
            <w:pPr>
              <w:rPr>
                <w:color w:val="000000"/>
                <w:sz w:val="20"/>
                <w:szCs w:val="20"/>
              </w:rPr>
            </w:pPr>
            <w:r w:rsidRPr="00A77CFF">
              <w:rPr>
                <w:b/>
                <w:noProof w:val="0"/>
                <w:sz w:val="20"/>
                <w:szCs w:val="20"/>
                <w:lang w:eastAsia="ru-RU"/>
              </w:rPr>
              <w:t>Clinica ”Emilian Coțaga”</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201A2127" w14:textId="77777777" w:rsidR="00A77CFF" w:rsidRPr="00A77CFF" w:rsidRDefault="00A77CFF" w:rsidP="00A77CFF">
            <w:pPr>
              <w:jc w:val="center"/>
              <w:rPr>
                <w:noProof w:val="0"/>
                <w:sz w:val="20"/>
                <w:szCs w:val="20"/>
                <w:lang w:eastAsia="ru-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76893F" w14:textId="77777777" w:rsidR="00A77CFF" w:rsidRPr="00A77CFF" w:rsidRDefault="00A77CFF" w:rsidP="00A77CFF">
            <w:pPr>
              <w:jc w:val="center"/>
              <w:rPr>
                <w:noProof w:val="0"/>
                <w:color w:val="000000"/>
                <w:sz w:val="20"/>
                <w:szCs w:val="20"/>
                <w:lang w:eastAsia="ru-MD"/>
              </w:rPr>
            </w:pP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BF294" w14:textId="77777777" w:rsidR="00A77CFF" w:rsidRPr="00A77CFF" w:rsidRDefault="00A77CFF" w:rsidP="00A77CFF">
            <w:pPr>
              <w:jc w:val="center"/>
              <w:rPr>
                <w:b/>
                <w:bCs/>
                <w:noProof w:val="0"/>
                <w:sz w:val="20"/>
                <w:szCs w:val="20"/>
                <w:lang w:eastAsia="ru-MD"/>
              </w:rPr>
            </w:pPr>
          </w:p>
        </w:tc>
      </w:tr>
      <w:tr w:rsidR="00A77CFF" w:rsidRPr="00A77CFF" w14:paraId="1C29D783" w14:textId="77777777" w:rsidTr="00D258CF">
        <w:trPr>
          <w:trHeight w:val="439"/>
        </w:trPr>
        <w:tc>
          <w:tcPr>
            <w:tcW w:w="645" w:type="dxa"/>
            <w:tcBorders>
              <w:top w:val="nil"/>
              <w:left w:val="single" w:sz="4" w:space="0" w:color="auto"/>
              <w:bottom w:val="single" w:sz="4" w:space="0" w:color="auto"/>
              <w:right w:val="single" w:sz="4" w:space="0" w:color="auto"/>
            </w:tcBorders>
            <w:shd w:val="clear" w:color="000000" w:fill="FFFFFF"/>
            <w:vAlign w:val="center"/>
          </w:tcPr>
          <w:p w14:paraId="6A8BBDF3" w14:textId="357FB246"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E02F0A4"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1D6837E" w14:textId="4659444D" w:rsidR="00A77CFF" w:rsidRPr="00A77CFF" w:rsidRDefault="00A77CFF" w:rsidP="00A77CFF">
            <w:pPr>
              <w:rPr>
                <w:noProof w:val="0"/>
                <w:sz w:val="20"/>
                <w:szCs w:val="20"/>
                <w:lang w:eastAsia="ru-MD"/>
              </w:rPr>
            </w:pPr>
            <w:r w:rsidRPr="00A77CFF">
              <w:rPr>
                <w:sz w:val="20"/>
                <w:szCs w:val="20"/>
              </w:rPr>
              <w:t>Yumizen G PT liquid 4</w:t>
            </w:r>
          </w:p>
        </w:tc>
        <w:tc>
          <w:tcPr>
            <w:tcW w:w="3960" w:type="dxa"/>
            <w:tcBorders>
              <w:top w:val="single" w:sz="4" w:space="0" w:color="auto"/>
              <w:left w:val="nil"/>
              <w:bottom w:val="single" w:sz="4" w:space="0" w:color="auto"/>
              <w:right w:val="single" w:sz="4" w:space="0" w:color="auto"/>
            </w:tcBorders>
            <w:shd w:val="clear" w:color="000000" w:fill="FFFFFF"/>
          </w:tcPr>
          <w:p w14:paraId="728925FF" w14:textId="77777777" w:rsidR="00A77CFF" w:rsidRPr="00A77CFF" w:rsidRDefault="00A77CFF" w:rsidP="00A77CFF">
            <w:pPr>
              <w:rPr>
                <w:color w:val="000000"/>
                <w:sz w:val="20"/>
                <w:szCs w:val="20"/>
              </w:rPr>
            </w:pPr>
            <w:r w:rsidRPr="00A77CFF">
              <w:rPr>
                <w:color w:val="000000"/>
                <w:sz w:val="20"/>
                <w:szCs w:val="20"/>
              </w:rPr>
              <w:t xml:space="preserve">Determinare Indicele potrombinic. </w:t>
            </w:r>
          </w:p>
          <w:p w14:paraId="4AA98FCD" w14:textId="65FE9438" w:rsidR="00A77CFF" w:rsidRPr="00A77CFF" w:rsidRDefault="00A77CFF" w:rsidP="00A77CFF">
            <w:pPr>
              <w:rPr>
                <w:color w:val="000000"/>
                <w:sz w:val="20"/>
                <w:szCs w:val="20"/>
              </w:rPr>
            </w:pPr>
            <w:r w:rsidRPr="00A77CFF">
              <w:rPr>
                <w:color w:val="000000"/>
                <w:sz w:val="20"/>
                <w:szCs w:val="20"/>
              </w:rPr>
              <w:t xml:space="preserve">Metoda de determinare: Automat         </w:t>
            </w:r>
          </w:p>
          <w:p w14:paraId="5D8EAE83" w14:textId="45C9BF71" w:rsidR="00A77CFF" w:rsidRPr="00A77CFF" w:rsidRDefault="00A77CFF" w:rsidP="00A77CFF">
            <w:pPr>
              <w:rPr>
                <w:color w:val="000000"/>
                <w:sz w:val="20"/>
                <w:szCs w:val="20"/>
              </w:rPr>
            </w:pPr>
            <w:r w:rsidRPr="00A77CFF">
              <w:rPr>
                <w:color w:val="000000"/>
                <w:sz w:val="20"/>
                <w:szCs w:val="20"/>
              </w:rPr>
              <w:t xml:space="preserve">Tipul de reagenti: Lichid stabil gata pentru folosire     </w:t>
            </w:r>
          </w:p>
          <w:p w14:paraId="1DB06BCC" w14:textId="77777777" w:rsidR="00A77CFF" w:rsidRPr="00A77CFF" w:rsidRDefault="00A77CFF" w:rsidP="00A77CFF">
            <w:pPr>
              <w:rPr>
                <w:color w:val="000000"/>
                <w:sz w:val="20"/>
                <w:szCs w:val="20"/>
              </w:rPr>
            </w:pPr>
            <w:r w:rsidRPr="00A77CFF">
              <w:rPr>
                <w:color w:val="000000"/>
                <w:sz w:val="20"/>
                <w:szCs w:val="20"/>
              </w:rPr>
              <w:t xml:space="preserve">Termen de valabilitate indicat pe ambalaj de producator nu mai mic de 12luni din data livrarii.  </w:t>
            </w:r>
          </w:p>
          <w:p w14:paraId="3D7F504A" w14:textId="67C22272"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83806B7" w14:textId="549268A2"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78668088" w14:textId="04F67266"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F5DCA62" w14:textId="0A30FB63" w:rsidR="00A77CFF" w:rsidRPr="00A77CFF" w:rsidRDefault="00A77CFF" w:rsidP="00A77CFF">
            <w:pPr>
              <w:jc w:val="center"/>
              <w:rPr>
                <w:noProof w:val="0"/>
                <w:sz w:val="20"/>
                <w:szCs w:val="20"/>
                <w:lang w:eastAsia="ru-MD"/>
              </w:rPr>
            </w:pPr>
          </w:p>
        </w:tc>
      </w:tr>
      <w:tr w:rsidR="00A77CFF" w:rsidRPr="00A77CFF" w14:paraId="3BD1686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C3D8220" w14:textId="7EE70AA2"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2EB5CEA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FC6C6E0" w14:textId="699E12CA" w:rsidR="00A77CFF" w:rsidRPr="00A77CFF" w:rsidRDefault="00A77CFF" w:rsidP="00A77CFF">
            <w:pPr>
              <w:rPr>
                <w:noProof w:val="0"/>
                <w:sz w:val="20"/>
                <w:szCs w:val="20"/>
                <w:lang w:eastAsia="ru-MD"/>
              </w:rPr>
            </w:pPr>
            <w:r w:rsidRPr="00A77CFF">
              <w:rPr>
                <w:sz w:val="20"/>
                <w:szCs w:val="20"/>
              </w:rPr>
              <w:t>Yumizen G FIB  2</w:t>
            </w:r>
          </w:p>
        </w:tc>
        <w:tc>
          <w:tcPr>
            <w:tcW w:w="3960" w:type="dxa"/>
            <w:tcBorders>
              <w:top w:val="nil"/>
              <w:left w:val="nil"/>
              <w:bottom w:val="single" w:sz="4" w:space="0" w:color="auto"/>
              <w:right w:val="single" w:sz="4" w:space="0" w:color="auto"/>
            </w:tcBorders>
            <w:shd w:val="clear" w:color="000000" w:fill="FFFFFF"/>
          </w:tcPr>
          <w:p w14:paraId="00D8DF59" w14:textId="77777777" w:rsidR="00A77CFF" w:rsidRPr="00A77CFF" w:rsidRDefault="00A77CFF" w:rsidP="00A77CFF">
            <w:pPr>
              <w:rPr>
                <w:color w:val="000000"/>
                <w:sz w:val="20"/>
                <w:szCs w:val="20"/>
              </w:rPr>
            </w:pPr>
            <w:r w:rsidRPr="00A77CFF">
              <w:rPr>
                <w:color w:val="000000"/>
                <w:sz w:val="20"/>
                <w:szCs w:val="20"/>
              </w:rPr>
              <w:t xml:space="preserve">Determinarea Fibrinogenului. </w:t>
            </w:r>
          </w:p>
          <w:p w14:paraId="7AAFFE0C" w14:textId="77777777" w:rsidR="00A77CFF" w:rsidRPr="00A77CFF" w:rsidRDefault="00A77CFF" w:rsidP="00A77CFF">
            <w:pPr>
              <w:rPr>
                <w:color w:val="000000"/>
                <w:sz w:val="20"/>
                <w:szCs w:val="20"/>
              </w:rPr>
            </w:pPr>
            <w:r w:rsidRPr="00A77CFF">
              <w:rPr>
                <w:color w:val="000000"/>
                <w:sz w:val="20"/>
                <w:szCs w:val="20"/>
              </w:rPr>
              <w:t xml:space="preserve">Metoda de determinare: Automat. </w:t>
            </w:r>
          </w:p>
          <w:p w14:paraId="6674E079" w14:textId="77777777" w:rsidR="00A77CFF" w:rsidRPr="00A77CFF" w:rsidRDefault="00A77CFF" w:rsidP="00A77CFF">
            <w:pPr>
              <w:rPr>
                <w:color w:val="000000"/>
                <w:sz w:val="20"/>
                <w:szCs w:val="20"/>
              </w:rPr>
            </w:pPr>
            <w:r w:rsidRPr="00A77CFF">
              <w:rPr>
                <w:color w:val="000000"/>
                <w:sz w:val="20"/>
                <w:szCs w:val="20"/>
              </w:rPr>
              <w:t xml:space="preserve">Tip de reagent:praf. </w:t>
            </w:r>
          </w:p>
          <w:p w14:paraId="6C7034A5" w14:textId="77777777" w:rsidR="00A77CFF" w:rsidRPr="00A77CFF" w:rsidRDefault="00A77CFF" w:rsidP="00A77CFF">
            <w:pPr>
              <w:rPr>
                <w:color w:val="000000"/>
                <w:sz w:val="20"/>
                <w:szCs w:val="20"/>
              </w:rPr>
            </w:pPr>
            <w:r w:rsidRPr="00A77CFF">
              <w:rPr>
                <w:color w:val="000000"/>
                <w:sz w:val="20"/>
                <w:szCs w:val="20"/>
              </w:rPr>
              <w:t xml:space="preserve">Termenul de valabilitate indicat pe ambalaj de producator nu mai mic de 12luni din data livrarii.  </w:t>
            </w:r>
          </w:p>
          <w:p w14:paraId="57C834CC" w14:textId="2CD46D41"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369E6381" w14:textId="0FC4F98D" w:rsidR="00A77CFF" w:rsidRPr="00A77CFF" w:rsidRDefault="00A77CFF" w:rsidP="00A77CFF">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755C2D31" w14:textId="7D8F5EE2"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C3EAF21" w14:textId="4028F979" w:rsidR="00A77CFF" w:rsidRPr="00A77CFF" w:rsidRDefault="00A77CFF" w:rsidP="00A77CFF">
            <w:pPr>
              <w:jc w:val="center"/>
              <w:rPr>
                <w:noProof w:val="0"/>
                <w:sz w:val="20"/>
                <w:szCs w:val="20"/>
                <w:lang w:eastAsia="ru-MD"/>
              </w:rPr>
            </w:pPr>
          </w:p>
        </w:tc>
      </w:tr>
      <w:tr w:rsidR="00A77CFF" w:rsidRPr="00A77CFF" w14:paraId="62BD609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B9FAC35" w14:textId="008FD59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79E5733"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8439BC" w14:textId="7043CC5C" w:rsidR="00A77CFF" w:rsidRPr="00A77CFF" w:rsidRDefault="00A77CFF" w:rsidP="00A77CFF">
            <w:pPr>
              <w:rPr>
                <w:noProof w:val="0"/>
                <w:sz w:val="20"/>
                <w:szCs w:val="20"/>
                <w:lang w:eastAsia="ru-MD"/>
              </w:rPr>
            </w:pPr>
            <w:r w:rsidRPr="00A77CFF">
              <w:rPr>
                <w:sz w:val="20"/>
                <w:szCs w:val="20"/>
              </w:rPr>
              <w:t>Yumizen G IMIDAZOL</w:t>
            </w:r>
          </w:p>
        </w:tc>
        <w:tc>
          <w:tcPr>
            <w:tcW w:w="3960" w:type="dxa"/>
            <w:tcBorders>
              <w:top w:val="nil"/>
              <w:left w:val="nil"/>
              <w:bottom w:val="single" w:sz="4" w:space="0" w:color="auto"/>
              <w:right w:val="single" w:sz="4" w:space="0" w:color="auto"/>
            </w:tcBorders>
            <w:shd w:val="clear" w:color="000000" w:fill="FFFFFF"/>
          </w:tcPr>
          <w:p w14:paraId="43A679D9" w14:textId="77777777" w:rsidR="00A77CFF" w:rsidRPr="00A77CFF" w:rsidRDefault="00A77CFF" w:rsidP="00A77CFF">
            <w:pPr>
              <w:rPr>
                <w:color w:val="000000"/>
                <w:sz w:val="20"/>
                <w:szCs w:val="20"/>
              </w:rPr>
            </w:pPr>
            <w:r w:rsidRPr="00A77CFF">
              <w:rPr>
                <w:color w:val="000000"/>
                <w:sz w:val="20"/>
                <w:szCs w:val="20"/>
              </w:rPr>
              <w:t xml:space="preserve">Determinare Fibrinogenului. </w:t>
            </w:r>
          </w:p>
          <w:p w14:paraId="57A365FA" w14:textId="328C18F7" w:rsidR="00A77CFF" w:rsidRPr="00A77CFF" w:rsidRDefault="00A77CFF" w:rsidP="00A77CFF">
            <w:pPr>
              <w:rPr>
                <w:color w:val="000000"/>
                <w:sz w:val="20"/>
                <w:szCs w:val="20"/>
              </w:rPr>
            </w:pPr>
            <w:r w:rsidRPr="00A77CFF">
              <w:rPr>
                <w:color w:val="000000"/>
                <w:sz w:val="20"/>
                <w:szCs w:val="20"/>
              </w:rPr>
              <w:t xml:space="preserve">Metoda de determinare: Automat         </w:t>
            </w:r>
          </w:p>
          <w:p w14:paraId="0035BAF7" w14:textId="77777777" w:rsidR="00A77CFF" w:rsidRPr="00A77CFF" w:rsidRDefault="00A77CFF" w:rsidP="00A77CFF">
            <w:pPr>
              <w:rPr>
                <w:color w:val="000000"/>
                <w:sz w:val="20"/>
                <w:szCs w:val="20"/>
              </w:rPr>
            </w:pPr>
            <w:r w:rsidRPr="00A77CFF">
              <w:rPr>
                <w:color w:val="000000"/>
                <w:sz w:val="20"/>
                <w:szCs w:val="20"/>
              </w:rPr>
              <w:t xml:space="preserve">Tipul de reagenti:Lichid stabil gata pentru folosire     </w:t>
            </w:r>
          </w:p>
          <w:p w14:paraId="784AE25D" w14:textId="77777777" w:rsidR="00A77CFF" w:rsidRPr="00A77CFF" w:rsidRDefault="00A77CFF" w:rsidP="00A77CFF">
            <w:pPr>
              <w:rPr>
                <w:color w:val="000000"/>
                <w:sz w:val="20"/>
                <w:szCs w:val="20"/>
              </w:rPr>
            </w:pPr>
            <w:r w:rsidRPr="00A77CFF">
              <w:rPr>
                <w:color w:val="000000"/>
                <w:sz w:val="20"/>
                <w:szCs w:val="20"/>
              </w:rPr>
              <w:t xml:space="preserve">Termen de valabilitate indicat pe ambalaj de producator nu mai mic de 12luni din data livrarii.  </w:t>
            </w:r>
          </w:p>
          <w:p w14:paraId="2BA7C4F4" w14:textId="28524C6E"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5E3B8E72" w14:textId="12A662E1" w:rsidR="00A77CFF" w:rsidRPr="00A77CFF" w:rsidRDefault="00A77CFF" w:rsidP="00A77CFF">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2DD48208" w14:textId="00380E46"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C8D45D8" w14:textId="045F9EA9" w:rsidR="00A77CFF" w:rsidRPr="00A77CFF" w:rsidRDefault="00A77CFF" w:rsidP="00A77CFF">
            <w:pPr>
              <w:jc w:val="center"/>
              <w:rPr>
                <w:noProof w:val="0"/>
                <w:sz w:val="20"/>
                <w:szCs w:val="20"/>
                <w:lang w:eastAsia="ru-MD"/>
              </w:rPr>
            </w:pPr>
          </w:p>
        </w:tc>
      </w:tr>
      <w:tr w:rsidR="00A77CFF" w:rsidRPr="00A77CFF" w14:paraId="6342B23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6302527" w14:textId="29013176"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500E12E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6F7D134" w14:textId="7403E4B9" w:rsidR="00A77CFF" w:rsidRPr="00A77CFF" w:rsidRDefault="00A77CFF" w:rsidP="00A77CFF">
            <w:pPr>
              <w:rPr>
                <w:noProof w:val="0"/>
                <w:sz w:val="20"/>
                <w:szCs w:val="20"/>
                <w:lang w:eastAsia="ru-MD"/>
              </w:rPr>
            </w:pPr>
            <w:r w:rsidRPr="00A77CFF">
              <w:rPr>
                <w:sz w:val="20"/>
                <w:szCs w:val="20"/>
              </w:rPr>
              <w:t>Yumizen G CTRL I and II</w:t>
            </w:r>
          </w:p>
        </w:tc>
        <w:tc>
          <w:tcPr>
            <w:tcW w:w="3960" w:type="dxa"/>
            <w:tcBorders>
              <w:top w:val="nil"/>
              <w:left w:val="nil"/>
              <w:bottom w:val="single" w:sz="4" w:space="0" w:color="auto"/>
              <w:right w:val="single" w:sz="4" w:space="0" w:color="auto"/>
            </w:tcBorders>
            <w:shd w:val="clear" w:color="000000" w:fill="FFFFFF"/>
          </w:tcPr>
          <w:p w14:paraId="4BA27186" w14:textId="77777777" w:rsidR="00A77CFF" w:rsidRPr="00A77CFF" w:rsidRDefault="00A77CFF" w:rsidP="00A77CFF">
            <w:pPr>
              <w:rPr>
                <w:color w:val="000000"/>
                <w:sz w:val="20"/>
                <w:szCs w:val="20"/>
              </w:rPr>
            </w:pPr>
            <w:r w:rsidRPr="00A77CFF">
              <w:rPr>
                <w:color w:val="000000"/>
                <w:sz w:val="20"/>
                <w:szCs w:val="20"/>
              </w:rPr>
              <w:t xml:space="preserve">Material de control nivelul 1 si 2.     </w:t>
            </w:r>
          </w:p>
          <w:p w14:paraId="78BEEAD9" w14:textId="77777777" w:rsidR="00A77CFF" w:rsidRPr="00A77CFF" w:rsidRDefault="00A77CFF" w:rsidP="00A77CFF">
            <w:pPr>
              <w:rPr>
                <w:color w:val="000000"/>
                <w:sz w:val="20"/>
                <w:szCs w:val="20"/>
              </w:rPr>
            </w:pPr>
            <w:r w:rsidRPr="00A77CFF">
              <w:rPr>
                <w:color w:val="000000"/>
                <w:sz w:val="20"/>
                <w:szCs w:val="20"/>
              </w:rPr>
              <w:t xml:space="preserve">Metoda de determinare: Automat. </w:t>
            </w:r>
          </w:p>
          <w:p w14:paraId="106813C4" w14:textId="03CAF4F6" w:rsidR="00A77CFF" w:rsidRPr="00A77CFF" w:rsidRDefault="00A77CFF" w:rsidP="00A77CFF">
            <w:pPr>
              <w:rPr>
                <w:color w:val="000000"/>
                <w:sz w:val="20"/>
                <w:szCs w:val="20"/>
              </w:rPr>
            </w:pPr>
            <w:r w:rsidRPr="00A77CFF">
              <w:rPr>
                <w:color w:val="000000"/>
                <w:sz w:val="20"/>
                <w:szCs w:val="20"/>
              </w:rPr>
              <w:t xml:space="preserve">Tip de reagent: praf. </w:t>
            </w:r>
          </w:p>
          <w:p w14:paraId="3605FD61" w14:textId="77777777" w:rsidR="00A77CFF" w:rsidRPr="00A77CFF" w:rsidRDefault="00A77CFF" w:rsidP="00A77CFF">
            <w:pPr>
              <w:rPr>
                <w:color w:val="000000"/>
                <w:sz w:val="20"/>
                <w:szCs w:val="20"/>
              </w:rPr>
            </w:pPr>
            <w:r w:rsidRPr="00A77CFF">
              <w:rPr>
                <w:color w:val="000000"/>
                <w:sz w:val="20"/>
                <w:szCs w:val="20"/>
              </w:rPr>
              <w:t xml:space="preserve">Termenul de valabilitate indicat pe ambalaj de producator nu mai mic de 12luni din data livrarii.  </w:t>
            </w:r>
          </w:p>
          <w:p w14:paraId="2C2194F4" w14:textId="1C244208" w:rsidR="00A77CFF" w:rsidRPr="00A77CFF" w:rsidRDefault="00A77CFF" w:rsidP="00A77CFF">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F5C1F0C" w14:textId="142BFE40" w:rsidR="00A77CFF" w:rsidRPr="00A77CFF" w:rsidRDefault="00A77CFF" w:rsidP="00A77CFF">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2C1FD100" w14:textId="018844D0"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5BA1A4F8" w14:textId="78128889" w:rsidR="00A77CFF" w:rsidRPr="00A77CFF" w:rsidRDefault="00A77CFF" w:rsidP="00A77CFF">
            <w:pPr>
              <w:jc w:val="center"/>
              <w:rPr>
                <w:noProof w:val="0"/>
                <w:sz w:val="20"/>
                <w:szCs w:val="20"/>
                <w:lang w:eastAsia="ru-MD"/>
              </w:rPr>
            </w:pPr>
          </w:p>
        </w:tc>
      </w:tr>
      <w:tr w:rsidR="00A77CFF" w:rsidRPr="00A77CFF" w14:paraId="35940CC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0BC701B" w14:textId="2DD3332B"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28257A27"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CBE270" w14:textId="546A7E6C" w:rsidR="00A77CFF" w:rsidRPr="00A77CFF" w:rsidRDefault="00A77CFF" w:rsidP="00A77CFF">
            <w:pPr>
              <w:rPr>
                <w:noProof w:val="0"/>
                <w:sz w:val="20"/>
                <w:szCs w:val="20"/>
                <w:lang w:eastAsia="ru-MD"/>
              </w:rPr>
            </w:pPr>
            <w:r w:rsidRPr="00A77CFF">
              <w:rPr>
                <w:sz w:val="20"/>
                <w:szCs w:val="20"/>
              </w:rPr>
              <w:t>Yumizen G cuvettes</w:t>
            </w:r>
          </w:p>
        </w:tc>
        <w:tc>
          <w:tcPr>
            <w:tcW w:w="3960" w:type="dxa"/>
            <w:tcBorders>
              <w:top w:val="nil"/>
              <w:left w:val="nil"/>
              <w:bottom w:val="single" w:sz="4" w:space="0" w:color="auto"/>
              <w:right w:val="single" w:sz="4" w:space="0" w:color="auto"/>
            </w:tcBorders>
            <w:shd w:val="clear" w:color="000000" w:fill="FFFFFF"/>
          </w:tcPr>
          <w:p w14:paraId="68BACC56" w14:textId="01C9B084" w:rsidR="00A77CFF" w:rsidRPr="00A77CFF" w:rsidRDefault="00A77CFF" w:rsidP="00A77CFF">
            <w:pPr>
              <w:rPr>
                <w:noProof w:val="0"/>
                <w:color w:val="000000"/>
                <w:sz w:val="20"/>
                <w:szCs w:val="20"/>
                <w:lang w:eastAsia="ru-MD"/>
              </w:rPr>
            </w:pPr>
            <w:r w:rsidRPr="00A77CFF">
              <w:rPr>
                <w:color w:val="000000"/>
                <w:sz w:val="20"/>
                <w:szCs w:val="20"/>
              </w:rPr>
              <w:t>Microcuve.  Seturi de cuve din plastic pentru reagenti. Termenul de valabilitate indicat pe ambalaj de producator nu mai mic de 12 luni din data livrarii.</w:t>
            </w:r>
          </w:p>
        </w:tc>
        <w:tc>
          <w:tcPr>
            <w:tcW w:w="665" w:type="dxa"/>
            <w:tcBorders>
              <w:top w:val="nil"/>
              <w:left w:val="nil"/>
              <w:bottom w:val="single" w:sz="4" w:space="0" w:color="auto"/>
              <w:right w:val="single" w:sz="4" w:space="0" w:color="auto"/>
            </w:tcBorders>
            <w:shd w:val="clear" w:color="000000" w:fill="FFFFFF"/>
            <w:vAlign w:val="center"/>
          </w:tcPr>
          <w:p w14:paraId="613DDD6D" w14:textId="76C58CAD" w:rsidR="00A77CFF" w:rsidRPr="00A77CFF" w:rsidRDefault="00A77CFF" w:rsidP="00A77CFF">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1D6484CD" w14:textId="63C48793"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4477D06" w14:textId="60F6C41B" w:rsidR="00A77CFF" w:rsidRPr="00A77CFF" w:rsidRDefault="00A77CFF" w:rsidP="00A77CFF">
            <w:pPr>
              <w:jc w:val="center"/>
              <w:rPr>
                <w:noProof w:val="0"/>
                <w:sz w:val="20"/>
                <w:szCs w:val="20"/>
                <w:lang w:eastAsia="ru-MD"/>
              </w:rPr>
            </w:pPr>
          </w:p>
        </w:tc>
      </w:tr>
      <w:tr w:rsidR="00A77CFF" w:rsidRPr="00A77CFF" w14:paraId="1FC35ECA" w14:textId="77777777" w:rsidTr="00D258CF">
        <w:trPr>
          <w:trHeight w:val="439"/>
        </w:trPr>
        <w:tc>
          <w:tcPr>
            <w:tcW w:w="645" w:type="dxa"/>
            <w:tcBorders>
              <w:top w:val="nil"/>
              <w:left w:val="single" w:sz="4" w:space="0" w:color="auto"/>
              <w:bottom w:val="single" w:sz="4" w:space="0" w:color="auto"/>
              <w:right w:val="single" w:sz="4" w:space="0" w:color="auto"/>
            </w:tcBorders>
            <w:shd w:val="clear" w:color="000000" w:fill="FFFFFF"/>
            <w:vAlign w:val="center"/>
          </w:tcPr>
          <w:p w14:paraId="0BBAC73F" w14:textId="1A5EB98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177A820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DAD441" w14:textId="1480E0C2" w:rsidR="00A77CFF" w:rsidRPr="00A77CFF" w:rsidRDefault="00A77CFF" w:rsidP="00A77CFF">
            <w:pPr>
              <w:rPr>
                <w:noProof w:val="0"/>
                <w:sz w:val="20"/>
                <w:szCs w:val="20"/>
                <w:lang w:eastAsia="ru-MD"/>
              </w:rPr>
            </w:pPr>
            <w:r w:rsidRPr="00A77CFF">
              <w:rPr>
                <w:sz w:val="20"/>
                <w:szCs w:val="20"/>
              </w:rPr>
              <w:t xml:space="preserve">Hirtie termica </w:t>
            </w:r>
          </w:p>
        </w:tc>
        <w:tc>
          <w:tcPr>
            <w:tcW w:w="3960" w:type="dxa"/>
            <w:tcBorders>
              <w:top w:val="nil"/>
              <w:left w:val="nil"/>
              <w:bottom w:val="single" w:sz="4" w:space="0" w:color="auto"/>
              <w:right w:val="single" w:sz="4" w:space="0" w:color="auto"/>
            </w:tcBorders>
            <w:shd w:val="clear" w:color="000000" w:fill="FFFFFF"/>
            <w:vAlign w:val="center"/>
          </w:tcPr>
          <w:p w14:paraId="530DA4AB" w14:textId="318573E6" w:rsidR="00A77CFF" w:rsidRPr="00A77CFF" w:rsidRDefault="00A77CFF" w:rsidP="00A77CFF">
            <w:pPr>
              <w:rPr>
                <w:noProof w:val="0"/>
                <w:color w:val="000000"/>
                <w:sz w:val="20"/>
                <w:szCs w:val="20"/>
                <w:lang w:eastAsia="ru-MD"/>
              </w:rPr>
            </w:pPr>
            <w:r w:rsidRPr="00A77CFF">
              <w:rPr>
                <w:color w:val="000000"/>
                <w:sz w:val="20"/>
                <w:szCs w:val="20"/>
              </w:rPr>
              <w:t>Rola termica pentru imprimarea rezultatelor.</w:t>
            </w:r>
          </w:p>
        </w:tc>
        <w:tc>
          <w:tcPr>
            <w:tcW w:w="665" w:type="dxa"/>
            <w:tcBorders>
              <w:top w:val="nil"/>
              <w:left w:val="nil"/>
              <w:bottom w:val="single" w:sz="4" w:space="0" w:color="auto"/>
              <w:right w:val="single" w:sz="4" w:space="0" w:color="auto"/>
            </w:tcBorders>
            <w:shd w:val="clear" w:color="000000" w:fill="FFFFFF"/>
            <w:vAlign w:val="center"/>
          </w:tcPr>
          <w:p w14:paraId="4D7312E8" w14:textId="13B2C83B"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52A91F81" w14:textId="0591FA78"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D2A6DCE" w14:textId="4C738B88" w:rsidR="00A77CFF" w:rsidRPr="00A77CFF" w:rsidRDefault="00A77CFF" w:rsidP="00A77CFF">
            <w:pPr>
              <w:jc w:val="center"/>
              <w:rPr>
                <w:noProof w:val="0"/>
                <w:sz w:val="20"/>
                <w:szCs w:val="20"/>
                <w:lang w:eastAsia="ru-MD"/>
              </w:rPr>
            </w:pPr>
          </w:p>
        </w:tc>
      </w:tr>
      <w:tr w:rsidR="00A77CFF" w:rsidRPr="00A77CFF" w14:paraId="1AEE77FF" w14:textId="77777777" w:rsidTr="00D258CF">
        <w:trPr>
          <w:trHeight w:val="79"/>
        </w:trPr>
        <w:tc>
          <w:tcPr>
            <w:tcW w:w="645" w:type="dxa"/>
            <w:tcBorders>
              <w:top w:val="nil"/>
              <w:left w:val="single" w:sz="4" w:space="0" w:color="auto"/>
              <w:bottom w:val="single" w:sz="4" w:space="0" w:color="auto"/>
              <w:right w:val="single" w:sz="4" w:space="0" w:color="auto"/>
            </w:tcBorders>
            <w:shd w:val="clear" w:color="000000" w:fill="FFFFFF"/>
            <w:vAlign w:val="center"/>
          </w:tcPr>
          <w:p w14:paraId="17A54DD4"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3BA76EC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152451A" w14:textId="44466F34" w:rsidR="00A77CFF" w:rsidRPr="00A77CFF" w:rsidRDefault="00A77CFF" w:rsidP="00A77CFF">
            <w:pPr>
              <w:rPr>
                <w:b/>
                <w:bCs/>
                <w:sz w:val="20"/>
                <w:szCs w:val="20"/>
              </w:rPr>
            </w:pPr>
            <w:r w:rsidRPr="00A77CFF">
              <w:rPr>
                <w:b/>
                <w:bCs/>
                <w:sz w:val="20"/>
                <w:szCs w:val="20"/>
              </w:rPr>
              <w:t>Total lotul 3</w:t>
            </w:r>
          </w:p>
        </w:tc>
        <w:tc>
          <w:tcPr>
            <w:tcW w:w="3960" w:type="dxa"/>
            <w:tcBorders>
              <w:top w:val="nil"/>
              <w:left w:val="nil"/>
              <w:bottom w:val="single" w:sz="4" w:space="0" w:color="auto"/>
              <w:right w:val="single" w:sz="4" w:space="0" w:color="auto"/>
            </w:tcBorders>
            <w:shd w:val="clear" w:color="000000" w:fill="FFFFFF"/>
            <w:vAlign w:val="center"/>
          </w:tcPr>
          <w:p w14:paraId="6C31CABD" w14:textId="77777777" w:rsidR="00A77CFF" w:rsidRPr="00A77CFF" w:rsidRDefault="00A77CFF" w:rsidP="00A77CFF">
            <w:pPr>
              <w:rPr>
                <w:b/>
                <w:bCs/>
                <w:color w:val="000000"/>
                <w:sz w:val="20"/>
                <w:szCs w:val="20"/>
              </w:rPr>
            </w:pPr>
          </w:p>
        </w:tc>
        <w:tc>
          <w:tcPr>
            <w:tcW w:w="665" w:type="dxa"/>
            <w:tcBorders>
              <w:top w:val="nil"/>
              <w:left w:val="nil"/>
              <w:bottom w:val="single" w:sz="4" w:space="0" w:color="auto"/>
              <w:right w:val="single" w:sz="4" w:space="0" w:color="auto"/>
            </w:tcBorders>
            <w:shd w:val="clear" w:color="000000" w:fill="FFFFFF"/>
            <w:vAlign w:val="center"/>
          </w:tcPr>
          <w:p w14:paraId="4D3B9BC3" w14:textId="77777777" w:rsidR="00A77CFF" w:rsidRPr="00A77CFF" w:rsidRDefault="00A77CFF" w:rsidP="00A77CFF">
            <w:pPr>
              <w:jc w:val="center"/>
              <w:rPr>
                <w:b/>
                <w:bCs/>
                <w:sz w:val="20"/>
                <w:szCs w:val="20"/>
              </w:rPr>
            </w:pPr>
          </w:p>
        </w:tc>
        <w:tc>
          <w:tcPr>
            <w:tcW w:w="850" w:type="dxa"/>
            <w:tcBorders>
              <w:top w:val="nil"/>
              <w:left w:val="nil"/>
              <w:bottom w:val="single" w:sz="4" w:space="0" w:color="auto"/>
              <w:right w:val="single" w:sz="4" w:space="0" w:color="auto"/>
            </w:tcBorders>
            <w:shd w:val="clear" w:color="auto" w:fill="auto"/>
            <w:vAlign w:val="center"/>
          </w:tcPr>
          <w:p w14:paraId="02D35F49" w14:textId="77777777" w:rsidR="00A77CFF" w:rsidRPr="00A77CFF" w:rsidRDefault="00A77CFF" w:rsidP="00A77CFF">
            <w:pPr>
              <w:jc w:val="center"/>
              <w:rPr>
                <w:b/>
                <w:bCs/>
                <w:sz w:val="20"/>
                <w:szCs w:val="20"/>
              </w:rPr>
            </w:pPr>
          </w:p>
        </w:tc>
        <w:tc>
          <w:tcPr>
            <w:tcW w:w="1400" w:type="dxa"/>
            <w:tcBorders>
              <w:top w:val="nil"/>
              <w:left w:val="nil"/>
              <w:bottom w:val="single" w:sz="4" w:space="0" w:color="auto"/>
              <w:right w:val="single" w:sz="4" w:space="0" w:color="auto"/>
            </w:tcBorders>
            <w:shd w:val="clear" w:color="auto" w:fill="auto"/>
            <w:noWrap/>
            <w:vAlign w:val="center"/>
          </w:tcPr>
          <w:p w14:paraId="01FB2606" w14:textId="0A1DED71" w:rsidR="00A77CFF" w:rsidRPr="00A77CFF" w:rsidRDefault="00A77CFF" w:rsidP="00A77CFF">
            <w:pPr>
              <w:jc w:val="center"/>
              <w:rPr>
                <w:b/>
                <w:bCs/>
                <w:noProof w:val="0"/>
                <w:sz w:val="20"/>
                <w:szCs w:val="20"/>
                <w:lang w:eastAsia="ru-MD"/>
              </w:rPr>
            </w:pPr>
            <w:r w:rsidRPr="00A77CFF">
              <w:rPr>
                <w:b/>
                <w:bCs/>
                <w:noProof w:val="0"/>
                <w:sz w:val="20"/>
                <w:szCs w:val="20"/>
                <w:lang w:eastAsia="ru-MD"/>
              </w:rPr>
              <w:t>44.325,00</w:t>
            </w:r>
          </w:p>
        </w:tc>
      </w:tr>
      <w:tr w:rsidR="00A77CFF" w:rsidRPr="00A77CFF" w14:paraId="3EC4A3E9" w14:textId="77777777" w:rsidTr="00D258CF">
        <w:trPr>
          <w:trHeight w:val="349"/>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A3976AF" w14:textId="77777777" w:rsidR="00A77CFF" w:rsidRPr="00A77CFF" w:rsidRDefault="00A77CFF" w:rsidP="00B25CBA">
            <w:p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98B04F8"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54A7F6E" w14:textId="7FD7FD9F" w:rsidR="00A77CFF" w:rsidRPr="00A77CFF" w:rsidRDefault="00A77CFF" w:rsidP="00A77CFF">
            <w:pPr>
              <w:rPr>
                <w:sz w:val="20"/>
                <w:szCs w:val="20"/>
                <w:lang w:val="en-US"/>
              </w:rPr>
            </w:pPr>
            <w:r w:rsidRPr="00A77CFF">
              <w:rPr>
                <w:sz w:val="20"/>
                <w:szCs w:val="20"/>
              </w:rPr>
              <w:t>Lotul 4//Reactivi și consumabile  YUMIZEN H500 hemoleucograma</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66075090" w14:textId="0609FB16" w:rsidR="00A77CFF" w:rsidRPr="00A77CFF" w:rsidRDefault="00A77CFF" w:rsidP="00A77CFF">
            <w:pPr>
              <w:rPr>
                <w:color w:val="000000"/>
                <w:sz w:val="20"/>
                <w:szCs w:val="20"/>
              </w:rPr>
            </w:pPr>
            <w:r w:rsidRPr="00A77CFF">
              <w:rPr>
                <w:b/>
                <w:noProof w:val="0"/>
                <w:sz w:val="20"/>
                <w:szCs w:val="20"/>
                <w:lang w:eastAsia="ru-RU"/>
              </w:rPr>
              <w:t>Clinica ”Emilian Coțaga”</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41AA8798" w14:textId="77777777" w:rsidR="00A77CFF" w:rsidRPr="00A77CFF" w:rsidRDefault="00A77CFF" w:rsidP="00A77CFF">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209F8B" w14:textId="77777777" w:rsidR="00A77CFF" w:rsidRPr="00A77CFF" w:rsidRDefault="00A77CFF" w:rsidP="00A77CFF">
            <w:pPr>
              <w:jc w:val="center"/>
              <w:rPr>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582B7" w14:textId="77777777" w:rsidR="00A77CFF" w:rsidRPr="00A77CFF" w:rsidRDefault="00A77CFF" w:rsidP="00A77CFF">
            <w:pPr>
              <w:jc w:val="center"/>
              <w:rPr>
                <w:noProof w:val="0"/>
                <w:sz w:val="20"/>
                <w:szCs w:val="20"/>
                <w:lang w:eastAsia="ru-MD"/>
              </w:rPr>
            </w:pPr>
          </w:p>
        </w:tc>
      </w:tr>
      <w:tr w:rsidR="00CE1F23" w:rsidRPr="00A77CFF" w14:paraId="22B79AB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51834E4" w14:textId="3F01058A"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CB1C993" w14:textId="77777777" w:rsidR="00CE1F23" w:rsidRPr="00A77CFF" w:rsidRDefault="00CE1F23" w:rsidP="00CE1F23">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B8ECF77" w14:textId="3B1E7B9D" w:rsidR="00CE1F23" w:rsidRPr="00A77CFF" w:rsidRDefault="00CE1F23" w:rsidP="00CE1F23">
            <w:pPr>
              <w:rPr>
                <w:noProof w:val="0"/>
                <w:sz w:val="20"/>
                <w:szCs w:val="20"/>
                <w:lang w:eastAsia="ru-MD"/>
              </w:rPr>
            </w:pPr>
            <w:r w:rsidRPr="00A77CFF">
              <w:rPr>
                <w:color w:val="000000"/>
                <w:sz w:val="20"/>
                <w:szCs w:val="20"/>
              </w:rPr>
              <w:t>ABX Diluent 10,0l</w:t>
            </w:r>
          </w:p>
        </w:tc>
        <w:tc>
          <w:tcPr>
            <w:tcW w:w="3960" w:type="dxa"/>
            <w:tcBorders>
              <w:top w:val="single" w:sz="4" w:space="0" w:color="auto"/>
              <w:left w:val="nil"/>
              <w:bottom w:val="single" w:sz="4" w:space="0" w:color="auto"/>
              <w:right w:val="single" w:sz="4" w:space="0" w:color="auto"/>
            </w:tcBorders>
            <w:shd w:val="clear" w:color="000000" w:fill="FFFFFF"/>
          </w:tcPr>
          <w:p w14:paraId="0EEA1557" w14:textId="77777777" w:rsidR="00CE1F23" w:rsidRPr="00A77CFF" w:rsidRDefault="00CE1F23" w:rsidP="00CE1F23">
            <w:pPr>
              <w:rPr>
                <w:color w:val="000000"/>
                <w:sz w:val="20"/>
                <w:szCs w:val="20"/>
              </w:rPr>
            </w:pPr>
            <w:r w:rsidRPr="00A77CFF">
              <w:rPr>
                <w:color w:val="000000"/>
                <w:sz w:val="20"/>
                <w:szCs w:val="20"/>
              </w:rPr>
              <w:t>Pentru Spalarea si diferentiere Eritrocitelor si Trombocitelor.</w:t>
            </w:r>
          </w:p>
          <w:p w14:paraId="781C394A" w14:textId="6A8557CB" w:rsidR="00CE1F23" w:rsidRPr="00A77CFF" w:rsidRDefault="00CE1F23" w:rsidP="00CE1F23">
            <w:pPr>
              <w:rPr>
                <w:color w:val="000000"/>
                <w:sz w:val="20"/>
                <w:szCs w:val="20"/>
              </w:rPr>
            </w:pPr>
            <w:r w:rsidRPr="00A77CFF">
              <w:rPr>
                <w:color w:val="000000"/>
                <w:sz w:val="20"/>
                <w:szCs w:val="20"/>
              </w:rPr>
              <w:t>Metoda de determinare: Automat</w:t>
            </w:r>
          </w:p>
          <w:p w14:paraId="0A26A55C" w14:textId="3690C293" w:rsidR="00CE1F23" w:rsidRPr="00A77CFF" w:rsidRDefault="00CE1F23" w:rsidP="00CE1F23">
            <w:pPr>
              <w:rPr>
                <w:color w:val="000000"/>
                <w:sz w:val="20"/>
                <w:szCs w:val="20"/>
              </w:rPr>
            </w:pPr>
            <w:r w:rsidRPr="00A77CFF">
              <w:rPr>
                <w:color w:val="000000"/>
                <w:sz w:val="20"/>
                <w:szCs w:val="20"/>
              </w:rPr>
              <w:t>Tipul de reagenti:Lichid stabil gata pentru folosire</w:t>
            </w:r>
          </w:p>
          <w:p w14:paraId="6580EF95" w14:textId="23DF9CA1" w:rsidR="00CE1F23" w:rsidRPr="00A77CFF" w:rsidRDefault="00CE1F23" w:rsidP="00CE1F23">
            <w:pPr>
              <w:rPr>
                <w:color w:val="000000"/>
                <w:sz w:val="20"/>
                <w:szCs w:val="20"/>
              </w:rPr>
            </w:pPr>
            <w:r w:rsidRPr="00A77CFF">
              <w:rPr>
                <w:color w:val="000000"/>
                <w:sz w:val="20"/>
                <w:szCs w:val="20"/>
              </w:rPr>
              <w:t xml:space="preserve">Termen de valabilitate indicat pe pe ambalaj de producator nu mai mic de 12 luni din data livrarii.  </w:t>
            </w:r>
          </w:p>
          <w:p w14:paraId="70B9D182" w14:textId="1885F126" w:rsidR="00CE1F23" w:rsidRPr="00A77CFF" w:rsidRDefault="00CE1F23" w:rsidP="00CE1F23">
            <w:pPr>
              <w:rPr>
                <w:noProof w:val="0"/>
                <w:color w:val="000000"/>
                <w:sz w:val="20"/>
                <w:szCs w:val="20"/>
                <w:lang w:eastAsia="ru-MD"/>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3A75ACB" w14:textId="03884572" w:rsidR="00CE1F23" w:rsidRPr="00A77CFF" w:rsidRDefault="00CE1F23" w:rsidP="00CE1F23">
            <w:pPr>
              <w:jc w:val="center"/>
              <w:rPr>
                <w:noProof w:val="0"/>
                <w:sz w:val="20"/>
                <w:szCs w:val="20"/>
                <w:lang w:eastAsia="ru-MD"/>
              </w:rPr>
            </w:pPr>
            <w:r>
              <w:rPr>
                <w:sz w:val="20"/>
                <w:szCs w:val="20"/>
              </w:rPr>
              <w:t>10</w:t>
            </w:r>
          </w:p>
        </w:tc>
        <w:tc>
          <w:tcPr>
            <w:tcW w:w="850" w:type="dxa"/>
            <w:tcBorders>
              <w:top w:val="single" w:sz="4" w:space="0" w:color="auto"/>
              <w:left w:val="nil"/>
              <w:bottom w:val="single" w:sz="4" w:space="0" w:color="auto"/>
              <w:right w:val="single" w:sz="4" w:space="0" w:color="auto"/>
            </w:tcBorders>
            <w:shd w:val="clear" w:color="auto" w:fill="auto"/>
            <w:vAlign w:val="center"/>
          </w:tcPr>
          <w:p w14:paraId="6652ED3E" w14:textId="50D92415" w:rsidR="00CE1F23" w:rsidRPr="00A77CFF" w:rsidRDefault="00CE1F23" w:rsidP="00CE1F23">
            <w:pPr>
              <w:jc w:val="center"/>
              <w:rPr>
                <w:noProof w:val="0"/>
                <w:color w:val="000000"/>
                <w:sz w:val="20"/>
                <w:szCs w:val="20"/>
                <w:lang w:eastAsia="ru-MD"/>
              </w:rPr>
            </w:pPr>
            <w:r>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6645904" w14:textId="403AB4FD" w:rsidR="00CE1F23" w:rsidRPr="00A77CFF" w:rsidRDefault="00CE1F23" w:rsidP="00CE1F23">
            <w:pPr>
              <w:jc w:val="center"/>
              <w:rPr>
                <w:noProof w:val="0"/>
                <w:sz w:val="20"/>
                <w:szCs w:val="20"/>
                <w:lang w:eastAsia="ru-MD"/>
              </w:rPr>
            </w:pPr>
          </w:p>
        </w:tc>
      </w:tr>
      <w:tr w:rsidR="00CE1F23" w:rsidRPr="00A77CFF" w14:paraId="7776816A"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8B8058C" w14:textId="253E60E1"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46B9B13D" w14:textId="77777777" w:rsidR="00CE1F23" w:rsidRPr="00A77CFF" w:rsidRDefault="00CE1F23" w:rsidP="00CE1F23">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CD141DB" w14:textId="1B7919FE" w:rsidR="00CE1F23" w:rsidRPr="00A77CFF" w:rsidRDefault="00CE1F23" w:rsidP="00CE1F23">
            <w:pPr>
              <w:rPr>
                <w:noProof w:val="0"/>
                <w:sz w:val="20"/>
                <w:szCs w:val="20"/>
                <w:lang w:eastAsia="ru-MD"/>
              </w:rPr>
            </w:pPr>
            <w:r w:rsidRPr="00A77CFF">
              <w:rPr>
                <w:sz w:val="20"/>
                <w:szCs w:val="20"/>
              </w:rPr>
              <w:t>ABX White Diff 1,0l</w:t>
            </w:r>
          </w:p>
        </w:tc>
        <w:tc>
          <w:tcPr>
            <w:tcW w:w="3960" w:type="dxa"/>
            <w:tcBorders>
              <w:top w:val="single" w:sz="4" w:space="0" w:color="auto"/>
              <w:left w:val="nil"/>
              <w:bottom w:val="single" w:sz="4" w:space="0" w:color="auto"/>
              <w:right w:val="single" w:sz="4" w:space="0" w:color="auto"/>
            </w:tcBorders>
            <w:shd w:val="clear" w:color="000000" w:fill="FFFFFF"/>
          </w:tcPr>
          <w:p w14:paraId="4E37B907" w14:textId="77777777" w:rsidR="00CE1F23" w:rsidRPr="00A77CFF" w:rsidRDefault="00CE1F23" w:rsidP="00CE1F23">
            <w:pPr>
              <w:rPr>
                <w:color w:val="000000"/>
                <w:sz w:val="20"/>
                <w:szCs w:val="20"/>
              </w:rPr>
            </w:pPr>
            <w:r w:rsidRPr="00A77CFF">
              <w:rPr>
                <w:color w:val="000000"/>
                <w:sz w:val="20"/>
                <w:szCs w:val="20"/>
              </w:rPr>
              <w:t xml:space="preserve">Reagent Pentru masurarea Hemoglobinei si diferentierea Leucocitelor. </w:t>
            </w:r>
          </w:p>
          <w:p w14:paraId="1613F415" w14:textId="77777777" w:rsidR="00CE1F23" w:rsidRPr="00A77CFF" w:rsidRDefault="00CE1F23" w:rsidP="00CE1F23">
            <w:pPr>
              <w:rPr>
                <w:color w:val="000000"/>
                <w:sz w:val="20"/>
                <w:szCs w:val="20"/>
              </w:rPr>
            </w:pPr>
            <w:r w:rsidRPr="00A77CFF">
              <w:rPr>
                <w:color w:val="000000"/>
                <w:sz w:val="20"/>
                <w:szCs w:val="20"/>
              </w:rPr>
              <w:t xml:space="preserve">Metoda de determinare: Automat         </w:t>
            </w:r>
          </w:p>
          <w:p w14:paraId="34087E26" w14:textId="77777777" w:rsidR="00CE1F23" w:rsidRPr="00A77CFF" w:rsidRDefault="00CE1F23" w:rsidP="00CE1F23">
            <w:pPr>
              <w:rPr>
                <w:color w:val="000000"/>
                <w:sz w:val="20"/>
                <w:szCs w:val="20"/>
              </w:rPr>
            </w:pPr>
            <w:r w:rsidRPr="00A77CFF">
              <w:rPr>
                <w:color w:val="000000"/>
                <w:sz w:val="20"/>
                <w:szCs w:val="20"/>
              </w:rPr>
              <w:t xml:space="preserve">Tipul de reagenti: Lichid stabil gata pentru folosire     </w:t>
            </w:r>
          </w:p>
          <w:p w14:paraId="509CF67D" w14:textId="30A8EBAF" w:rsidR="00CE1F23" w:rsidRPr="00A77CFF" w:rsidRDefault="00CE1F23" w:rsidP="00CE1F23">
            <w:pPr>
              <w:rPr>
                <w:color w:val="000000"/>
                <w:sz w:val="20"/>
                <w:szCs w:val="20"/>
              </w:rPr>
            </w:pPr>
            <w:r w:rsidRPr="00A77CFF">
              <w:rPr>
                <w:color w:val="000000"/>
                <w:sz w:val="20"/>
                <w:szCs w:val="20"/>
              </w:rPr>
              <w:t xml:space="preserve">Termen de valabilitate indicat pe pe ambalaj de producator nu mai mic de 12 luni din data livrarii.  </w:t>
            </w:r>
          </w:p>
          <w:p w14:paraId="62D86073" w14:textId="44DC4056" w:rsidR="00CE1F23" w:rsidRPr="00A77CFF" w:rsidRDefault="00CE1F23" w:rsidP="00CE1F23">
            <w:pPr>
              <w:rPr>
                <w:color w:val="000000"/>
                <w:sz w:val="20"/>
                <w:szCs w:val="20"/>
              </w:rPr>
            </w:pPr>
            <w:r w:rsidRPr="00A77CFF">
              <w:rPr>
                <w:color w:val="000000"/>
                <w:sz w:val="20"/>
                <w:szCs w:val="20"/>
              </w:rPr>
              <w:t>Instructiunele privind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1F8F937" w14:textId="3A584BC1" w:rsidR="00CE1F23" w:rsidRPr="00A77CFF" w:rsidRDefault="00CE1F23" w:rsidP="00CE1F23">
            <w:pPr>
              <w:jc w:val="center"/>
              <w:rPr>
                <w:noProof w:val="0"/>
                <w:sz w:val="20"/>
                <w:szCs w:val="20"/>
                <w:lang w:eastAsia="ru-MD"/>
              </w:rPr>
            </w:pPr>
            <w:r>
              <w:rPr>
                <w:sz w:val="20"/>
                <w:szCs w:val="20"/>
              </w:rPr>
              <w:t>15</w:t>
            </w:r>
          </w:p>
        </w:tc>
        <w:tc>
          <w:tcPr>
            <w:tcW w:w="850" w:type="dxa"/>
            <w:tcBorders>
              <w:top w:val="single" w:sz="4" w:space="0" w:color="auto"/>
              <w:left w:val="nil"/>
              <w:bottom w:val="single" w:sz="4" w:space="0" w:color="auto"/>
              <w:right w:val="single" w:sz="4" w:space="0" w:color="auto"/>
            </w:tcBorders>
            <w:shd w:val="clear" w:color="auto" w:fill="auto"/>
            <w:vAlign w:val="center"/>
          </w:tcPr>
          <w:p w14:paraId="677D79DC" w14:textId="75277C48" w:rsidR="00CE1F23" w:rsidRPr="00A77CFF" w:rsidRDefault="00CE1F23" w:rsidP="00CE1F23">
            <w:pPr>
              <w:jc w:val="center"/>
              <w:rPr>
                <w:noProof w:val="0"/>
                <w:color w:val="000000"/>
                <w:sz w:val="20"/>
                <w:szCs w:val="20"/>
                <w:lang w:eastAsia="ru-MD"/>
              </w:rPr>
            </w:pPr>
            <w:r>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3B8E6AE" w14:textId="3A6A1F9B" w:rsidR="00CE1F23" w:rsidRPr="00A77CFF" w:rsidRDefault="00CE1F23" w:rsidP="00CE1F23">
            <w:pPr>
              <w:jc w:val="center"/>
              <w:rPr>
                <w:noProof w:val="0"/>
                <w:sz w:val="20"/>
                <w:szCs w:val="20"/>
                <w:lang w:eastAsia="ru-MD"/>
              </w:rPr>
            </w:pPr>
          </w:p>
        </w:tc>
      </w:tr>
      <w:tr w:rsidR="00CE1F23" w:rsidRPr="00A77CFF" w14:paraId="73D60C7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84FC868" w14:textId="65175C85"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7C7EBDD" w14:textId="77777777" w:rsidR="00CE1F23" w:rsidRPr="00A77CFF" w:rsidRDefault="00CE1F23" w:rsidP="00CE1F23">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BB04BF5" w14:textId="0FE6E497" w:rsidR="00CE1F23" w:rsidRPr="00A77CFF" w:rsidRDefault="00CE1F23" w:rsidP="00CE1F23">
            <w:pPr>
              <w:rPr>
                <w:noProof w:val="0"/>
                <w:sz w:val="20"/>
                <w:szCs w:val="20"/>
                <w:lang w:eastAsia="ru-MD"/>
              </w:rPr>
            </w:pPr>
            <w:r w:rsidRPr="00A77CFF">
              <w:rPr>
                <w:sz w:val="20"/>
                <w:szCs w:val="20"/>
              </w:rPr>
              <w:t>ABX Cleaner 1l</w:t>
            </w:r>
          </w:p>
        </w:tc>
        <w:tc>
          <w:tcPr>
            <w:tcW w:w="3960" w:type="dxa"/>
            <w:tcBorders>
              <w:top w:val="nil"/>
              <w:left w:val="nil"/>
              <w:bottom w:val="single" w:sz="4" w:space="0" w:color="auto"/>
              <w:right w:val="single" w:sz="4" w:space="0" w:color="auto"/>
            </w:tcBorders>
            <w:shd w:val="clear" w:color="000000" w:fill="FFFFFF"/>
          </w:tcPr>
          <w:p w14:paraId="2ED80811" w14:textId="57CEC06A" w:rsidR="00CE1F23" w:rsidRPr="00A77CFF" w:rsidRDefault="00CE1F23" w:rsidP="00CE1F23">
            <w:pPr>
              <w:rPr>
                <w:color w:val="000000"/>
                <w:sz w:val="20"/>
                <w:szCs w:val="20"/>
              </w:rPr>
            </w:pPr>
            <w:r w:rsidRPr="00A77CFF">
              <w:rPr>
                <w:color w:val="000000"/>
                <w:sz w:val="20"/>
                <w:szCs w:val="20"/>
              </w:rPr>
              <w:t>Pentru curatire complexa. Metoda de determinare: Automat</w:t>
            </w:r>
          </w:p>
          <w:p w14:paraId="21BE673D" w14:textId="77777777" w:rsidR="00CE1F23" w:rsidRPr="00A77CFF" w:rsidRDefault="00CE1F23" w:rsidP="00CE1F23">
            <w:pPr>
              <w:rPr>
                <w:color w:val="000000"/>
                <w:sz w:val="20"/>
                <w:szCs w:val="20"/>
              </w:rPr>
            </w:pPr>
            <w:r w:rsidRPr="00A77CFF">
              <w:rPr>
                <w:color w:val="000000"/>
                <w:sz w:val="20"/>
                <w:szCs w:val="20"/>
              </w:rPr>
              <w:t xml:space="preserve">Tipul de reagenti: Lichid stabil gata pentru folosire  </w:t>
            </w:r>
          </w:p>
          <w:p w14:paraId="1B48A4B7" w14:textId="4253CCAB" w:rsidR="00CE1F23" w:rsidRPr="00A77CFF" w:rsidRDefault="00CE1F23" w:rsidP="00CE1F23">
            <w:pPr>
              <w:rPr>
                <w:color w:val="000000"/>
                <w:sz w:val="20"/>
                <w:szCs w:val="20"/>
              </w:rPr>
            </w:pPr>
            <w:r w:rsidRPr="00A77CFF">
              <w:rPr>
                <w:color w:val="000000"/>
                <w:sz w:val="20"/>
                <w:szCs w:val="20"/>
              </w:rPr>
              <w:t xml:space="preserve">Termen de valabilitate indicat  pe ambalaj de producator nu mai mic de 12 luni din data livrarii.  </w:t>
            </w:r>
          </w:p>
          <w:p w14:paraId="155EEB92" w14:textId="208B4E54" w:rsidR="00CE1F23" w:rsidRPr="00A77CFF" w:rsidRDefault="00CE1F23" w:rsidP="00CE1F23">
            <w:pPr>
              <w:rPr>
                <w:noProof w:val="0"/>
                <w:color w:val="000000"/>
                <w:sz w:val="20"/>
                <w:szCs w:val="20"/>
                <w:lang w:eastAsia="ru-MD"/>
              </w:rPr>
            </w:pPr>
            <w:r w:rsidRPr="00A77CFF">
              <w:rPr>
                <w:color w:val="000000"/>
                <w:sz w:val="20"/>
                <w:szCs w:val="20"/>
              </w:rPr>
              <w:t xml:space="preserve">Instructiunele privind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757FF349" w14:textId="1F2003E5" w:rsidR="00CE1F23" w:rsidRPr="00A77CFF" w:rsidRDefault="00CE1F23" w:rsidP="00CE1F23">
            <w:pPr>
              <w:jc w:val="center"/>
              <w:rPr>
                <w:noProof w:val="0"/>
                <w:sz w:val="20"/>
                <w:szCs w:val="20"/>
                <w:lang w:eastAsia="ru-MD"/>
              </w:rPr>
            </w:pPr>
            <w:r>
              <w:rPr>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48A54103" w14:textId="1F41F073" w:rsidR="00CE1F23" w:rsidRPr="00A77CFF" w:rsidRDefault="00CE1F23" w:rsidP="00CE1F23">
            <w:pPr>
              <w:jc w:val="center"/>
              <w:rPr>
                <w:noProof w:val="0"/>
                <w:color w:val="000000"/>
                <w:sz w:val="20"/>
                <w:szCs w:val="20"/>
                <w:lang w:eastAsia="ru-MD"/>
              </w:rPr>
            </w:pPr>
            <w:r>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6BBF5EC" w14:textId="02951BF4" w:rsidR="00CE1F23" w:rsidRPr="00A77CFF" w:rsidRDefault="00CE1F23" w:rsidP="00CE1F23">
            <w:pPr>
              <w:jc w:val="center"/>
              <w:rPr>
                <w:noProof w:val="0"/>
                <w:sz w:val="20"/>
                <w:szCs w:val="20"/>
                <w:lang w:eastAsia="ru-MD"/>
              </w:rPr>
            </w:pPr>
          </w:p>
        </w:tc>
      </w:tr>
      <w:tr w:rsidR="00CE1F23" w:rsidRPr="00A77CFF" w14:paraId="3559AD1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5A81D3F" w14:textId="4C4550C7"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D76DDC4" w14:textId="77777777" w:rsidR="00CE1F23" w:rsidRPr="00A77CFF" w:rsidRDefault="00CE1F23" w:rsidP="00CE1F23">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42686FC" w14:textId="27DC3AFD" w:rsidR="00CE1F23" w:rsidRPr="00A77CFF" w:rsidRDefault="00CE1F23" w:rsidP="00CE1F23">
            <w:pPr>
              <w:rPr>
                <w:noProof w:val="0"/>
                <w:sz w:val="20"/>
                <w:szCs w:val="20"/>
                <w:lang w:eastAsia="ru-MD"/>
              </w:rPr>
            </w:pPr>
            <w:r w:rsidRPr="00A77CFF">
              <w:rPr>
                <w:sz w:val="20"/>
                <w:szCs w:val="20"/>
              </w:rPr>
              <w:t>ABX Minoclair 0,5l</w:t>
            </w:r>
          </w:p>
        </w:tc>
        <w:tc>
          <w:tcPr>
            <w:tcW w:w="3960" w:type="dxa"/>
            <w:tcBorders>
              <w:top w:val="nil"/>
              <w:left w:val="nil"/>
              <w:bottom w:val="single" w:sz="4" w:space="0" w:color="auto"/>
              <w:right w:val="single" w:sz="4" w:space="0" w:color="auto"/>
            </w:tcBorders>
            <w:shd w:val="clear" w:color="000000" w:fill="FFFFFF"/>
          </w:tcPr>
          <w:p w14:paraId="0F531F51" w14:textId="77777777" w:rsidR="00CE1F23" w:rsidRPr="00A77CFF" w:rsidRDefault="00CE1F23" w:rsidP="00CE1F23">
            <w:pPr>
              <w:rPr>
                <w:color w:val="000000"/>
                <w:sz w:val="20"/>
                <w:szCs w:val="20"/>
              </w:rPr>
            </w:pPr>
            <w:r w:rsidRPr="00A77CFF">
              <w:rPr>
                <w:color w:val="000000"/>
                <w:sz w:val="20"/>
                <w:szCs w:val="20"/>
              </w:rPr>
              <w:t xml:space="preserve">Pentru procedura de curatire concentrata. Metoda de determinare: Automat         </w:t>
            </w:r>
          </w:p>
          <w:p w14:paraId="722EE7D6" w14:textId="77777777" w:rsidR="00CE1F23" w:rsidRPr="00A77CFF" w:rsidRDefault="00CE1F23" w:rsidP="00CE1F23">
            <w:pPr>
              <w:rPr>
                <w:color w:val="000000"/>
                <w:sz w:val="20"/>
                <w:szCs w:val="20"/>
              </w:rPr>
            </w:pPr>
            <w:r w:rsidRPr="00A77CFF">
              <w:rPr>
                <w:color w:val="000000"/>
                <w:sz w:val="20"/>
                <w:szCs w:val="20"/>
              </w:rPr>
              <w:t xml:space="preserve">Tipul de reagenti: Lichid stabil gata pentru folosire    </w:t>
            </w:r>
          </w:p>
          <w:p w14:paraId="3DE0576F" w14:textId="62870DF2" w:rsidR="00CE1F23" w:rsidRPr="00A77CFF" w:rsidRDefault="00CE1F23" w:rsidP="00CE1F23">
            <w:pPr>
              <w:rPr>
                <w:color w:val="000000"/>
                <w:sz w:val="20"/>
                <w:szCs w:val="20"/>
              </w:rPr>
            </w:pPr>
            <w:r w:rsidRPr="00A77CFF">
              <w:rPr>
                <w:color w:val="000000"/>
                <w:sz w:val="20"/>
                <w:szCs w:val="20"/>
              </w:rPr>
              <w:t xml:space="preserve">Termen de valabilitate indicat pe pe ambalaj de producator nu mai mic de 12 luni din data livrarii.  </w:t>
            </w:r>
          </w:p>
          <w:p w14:paraId="35156922" w14:textId="26203D67" w:rsidR="00CE1F23" w:rsidRPr="00A77CFF" w:rsidRDefault="00CE1F23" w:rsidP="00CE1F23">
            <w:pPr>
              <w:rPr>
                <w:noProof w:val="0"/>
                <w:color w:val="000000"/>
                <w:sz w:val="20"/>
                <w:szCs w:val="20"/>
                <w:lang w:eastAsia="ru-MD"/>
              </w:rPr>
            </w:pPr>
            <w:r w:rsidRPr="00A77CFF">
              <w:rPr>
                <w:color w:val="000000"/>
                <w:sz w:val="20"/>
                <w:szCs w:val="20"/>
              </w:rPr>
              <w:t xml:space="preserve">Instructiunele privind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116F134C" w14:textId="46B60F13" w:rsidR="00CE1F23" w:rsidRPr="00A77CFF" w:rsidRDefault="00CE1F23" w:rsidP="00CE1F23">
            <w:pPr>
              <w:jc w:val="center"/>
              <w:rPr>
                <w:noProof w:val="0"/>
                <w:sz w:val="20"/>
                <w:szCs w:val="20"/>
                <w:lang w:eastAsia="ru-MD"/>
              </w:rPr>
            </w:pPr>
            <w:r>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6D440B32" w14:textId="324E50CA" w:rsidR="00CE1F23" w:rsidRPr="00A77CFF" w:rsidRDefault="00CE1F23" w:rsidP="00CE1F23">
            <w:pPr>
              <w:jc w:val="center"/>
              <w:rPr>
                <w:noProof w:val="0"/>
                <w:color w:val="000000"/>
                <w:sz w:val="20"/>
                <w:szCs w:val="20"/>
                <w:lang w:eastAsia="ru-MD"/>
              </w:rPr>
            </w:pPr>
            <w:r>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66E6D08" w14:textId="5E914E9D" w:rsidR="00CE1F23" w:rsidRPr="00A77CFF" w:rsidRDefault="00CE1F23" w:rsidP="00CE1F23">
            <w:pPr>
              <w:jc w:val="center"/>
              <w:rPr>
                <w:noProof w:val="0"/>
                <w:sz w:val="20"/>
                <w:szCs w:val="20"/>
                <w:lang w:eastAsia="ru-MD"/>
              </w:rPr>
            </w:pPr>
          </w:p>
        </w:tc>
      </w:tr>
      <w:tr w:rsidR="00CE1F23" w:rsidRPr="00A77CFF" w14:paraId="333F019B" w14:textId="77777777" w:rsidTr="00D258CF">
        <w:trPr>
          <w:trHeight w:val="300"/>
        </w:trPr>
        <w:tc>
          <w:tcPr>
            <w:tcW w:w="645" w:type="dxa"/>
            <w:tcBorders>
              <w:top w:val="nil"/>
              <w:left w:val="single" w:sz="4" w:space="0" w:color="auto"/>
              <w:bottom w:val="single" w:sz="4" w:space="0" w:color="auto"/>
              <w:right w:val="single" w:sz="4" w:space="0" w:color="auto"/>
            </w:tcBorders>
            <w:shd w:val="clear" w:color="000000" w:fill="FFFFFF"/>
            <w:vAlign w:val="center"/>
          </w:tcPr>
          <w:p w14:paraId="4C521562" w14:textId="1A38C2CE"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40B3C21" w14:textId="77777777" w:rsidR="00CE1F23" w:rsidRPr="00A77CFF" w:rsidRDefault="00CE1F23" w:rsidP="00CE1F23">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E0E6434" w14:textId="46CFD659" w:rsidR="00CE1F23" w:rsidRPr="00A77CFF" w:rsidRDefault="00CE1F23" w:rsidP="00CE1F23">
            <w:pPr>
              <w:rPr>
                <w:noProof w:val="0"/>
                <w:sz w:val="20"/>
                <w:szCs w:val="20"/>
                <w:lang w:eastAsia="ru-MD"/>
              </w:rPr>
            </w:pPr>
            <w:r w:rsidRPr="00A77CFF">
              <w:rPr>
                <w:sz w:val="20"/>
                <w:szCs w:val="20"/>
              </w:rPr>
              <w:t>ABX Difftrol  L</w:t>
            </w:r>
          </w:p>
        </w:tc>
        <w:tc>
          <w:tcPr>
            <w:tcW w:w="3960" w:type="dxa"/>
            <w:tcBorders>
              <w:top w:val="nil"/>
              <w:left w:val="nil"/>
              <w:bottom w:val="single" w:sz="4" w:space="0" w:color="auto"/>
              <w:right w:val="single" w:sz="4" w:space="0" w:color="auto"/>
            </w:tcBorders>
            <w:shd w:val="clear" w:color="000000" w:fill="FFFFFF"/>
          </w:tcPr>
          <w:p w14:paraId="7248B8C0" w14:textId="77777777" w:rsidR="00CE1F23" w:rsidRPr="00A77CFF" w:rsidRDefault="00CE1F23" w:rsidP="00CE1F23">
            <w:pPr>
              <w:rPr>
                <w:color w:val="000000"/>
                <w:sz w:val="20"/>
                <w:szCs w:val="20"/>
              </w:rPr>
            </w:pPr>
            <w:r w:rsidRPr="00A77CFF">
              <w:rPr>
                <w:color w:val="000000"/>
                <w:sz w:val="20"/>
                <w:szCs w:val="20"/>
              </w:rPr>
              <w:t xml:space="preserve">Controlul de Calitate Inalta. </w:t>
            </w:r>
          </w:p>
          <w:p w14:paraId="46DCF6A1" w14:textId="4565ED2D" w:rsidR="00CE1F23" w:rsidRPr="00A77CFF" w:rsidRDefault="00CE1F23" w:rsidP="00CE1F23">
            <w:pPr>
              <w:rPr>
                <w:color w:val="000000"/>
                <w:sz w:val="20"/>
                <w:szCs w:val="20"/>
              </w:rPr>
            </w:pPr>
            <w:r w:rsidRPr="00A77CFF">
              <w:rPr>
                <w:color w:val="000000"/>
                <w:sz w:val="20"/>
                <w:szCs w:val="20"/>
              </w:rPr>
              <w:t xml:space="preserve">Metoda de determinare: Automat         </w:t>
            </w:r>
          </w:p>
          <w:p w14:paraId="604FE297" w14:textId="77777777" w:rsidR="00CE1F23" w:rsidRPr="00A77CFF" w:rsidRDefault="00CE1F23" w:rsidP="00CE1F23">
            <w:pPr>
              <w:rPr>
                <w:color w:val="000000"/>
                <w:sz w:val="20"/>
                <w:szCs w:val="20"/>
              </w:rPr>
            </w:pPr>
            <w:r w:rsidRPr="00A77CFF">
              <w:rPr>
                <w:color w:val="000000"/>
                <w:sz w:val="20"/>
                <w:szCs w:val="20"/>
              </w:rPr>
              <w:t xml:space="preserve">Tipul de reagenti:Lichid stabil gata pentru folosire   </w:t>
            </w:r>
          </w:p>
          <w:p w14:paraId="76B588EA" w14:textId="5488A487" w:rsidR="00CE1F23" w:rsidRPr="00A77CFF" w:rsidRDefault="00CE1F23" w:rsidP="00CE1F23">
            <w:pPr>
              <w:rPr>
                <w:color w:val="000000"/>
                <w:sz w:val="20"/>
                <w:szCs w:val="20"/>
              </w:rPr>
            </w:pPr>
            <w:r w:rsidRPr="00A77CFF">
              <w:rPr>
                <w:color w:val="000000"/>
                <w:sz w:val="20"/>
                <w:szCs w:val="20"/>
              </w:rPr>
              <w:t xml:space="preserve">Termen de valabilitate indicat  pe ambalaj de producator nu mai mic de 12 luni din data livrarii.  </w:t>
            </w:r>
          </w:p>
          <w:p w14:paraId="4926EACB" w14:textId="73B4B5F6" w:rsidR="00CE1F23" w:rsidRPr="00A77CFF" w:rsidRDefault="00CE1F23" w:rsidP="00CE1F23">
            <w:pPr>
              <w:rPr>
                <w:noProof w:val="0"/>
                <w:color w:val="000000"/>
                <w:sz w:val="20"/>
                <w:szCs w:val="20"/>
                <w:lang w:eastAsia="ru-MD"/>
              </w:rPr>
            </w:pPr>
            <w:r w:rsidRPr="00A77CFF">
              <w:rPr>
                <w:color w:val="000000"/>
                <w:sz w:val="20"/>
                <w:szCs w:val="20"/>
              </w:rPr>
              <w:t xml:space="preserve">Instructiunele privind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750A47A8" w14:textId="64DD49B8" w:rsidR="00CE1F23" w:rsidRPr="00A77CFF" w:rsidRDefault="00CE1F23" w:rsidP="00CE1F23">
            <w:pPr>
              <w:jc w:val="center"/>
              <w:rPr>
                <w:noProof w:val="0"/>
                <w:sz w:val="20"/>
                <w:szCs w:val="20"/>
                <w:lang w:eastAsia="ru-MD"/>
              </w:rPr>
            </w:pPr>
            <w:r>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266BF709" w14:textId="61DAC462" w:rsidR="00CE1F23" w:rsidRPr="00A77CFF" w:rsidRDefault="00CE1F23" w:rsidP="00CE1F23">
            <w:pPr>
              <w:jc w:val="center"/>
              <w:rPr>
                <w:noProof w:val="0"/>
                <w:color w:val="000000"/>
                <w:sz w:val="20"/>
                <w:szCs w:val="20"/>
                <w:lang w:eastAsia="ru-MD"/>
              </w:rPr>
            </w:pPr>
            <w:r>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6F0E99E" w14:textId="133C0997" w:rsidR="00CE1F23" w:rsidRPr="00A77CFF" w:rsidRDefault="00CE1F23" w:rsidP="00CE1F23">
            <w:pPr>
              <w:jc w:val="center"/>
              <w:rPr>
                <w:noProof w:val="0"/>
                <w:sz w:val="20"/>
                <w:szCs w:val="20"/>
                <w:lang w:eastAsia="ru-MD"/>
              </w:rPr>
            </w:pPr>
          </w:p>
        </w:tc>
      </w:tr>
      <w:tr w:rsidR="00CE1F23" w:rsidRPr="00A77CFF" w14:paraId="13D34BD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32D5B6C" w14:textId="0E960A84"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4E18F5FB" w14:textId="77777777" w:rsidR="00CE1F23" w:rsidRPr="00A77CFF" w:rsidRDefault="00CE1F23" w:rsidP="00CE1F23">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EA17D6B" w14:textId="2E5EF763" w:rsidR="00CE1F23" w:rsidRPr="00A77CFF" w:rsidRDefault="00CE1F23" w:rsidP="00CE1F23">
            <w:pPr>
              <w:rPr>
                <w:noProof w:val="0"/>
                <w:sz w:val="20"/>
                <w:szCs w:val="20"/>
                <w:lang w:eastAsia="ru-MD"/>
              </w:rPr>
            </w:pPr>
            <w:r w:rsidRPr="00A77CFF">
              <w:rPr>
                <w:sz w:val="20"/>
                <w:szCs w:val="20"/>
              </w:rPr>
              <w:t>ABX Difftrol  N</w:t>
            </w:r>
          </w:p>
        </w:tc>
        <w:tc>
          <w:tcPr>
            <w:tcW w:w="3960" w:type="dxa"/>
            <w:tcBorders>
              <w:top w:val="nil"/>
              <w:left w:val="nil"/>
              <w:bottom w:val="single" w:sz="4" w:space="0" w:color="auto"/>
              <w:right w:val="single" w:sz="4" w:space="0" w:color="auto"/>
            </w:tcBorders>
            <w:shd w:val="clear" w:color="000000" w:fill="FFFFFF"/>
          </w:tcPr>
          <w:p w14:paraId="61F36A8C" w14:textId="524B7126" w:rsidR="00CE1F23" w:rsidRPr="00A77CFF" w:rsidRDefault="00CE1F23" w:rsidP="00CE1F23">
            <w:pPr>
              <w:rPr>
                <w:color w:val="000000"/>
                <w:sz w:val="20"/>
                <w:szCs w:val="20"/>
              </w:rPr>
            </w:pPr>
            <w:r w:rsidRPr="00A77CFF">
              <w:rPr>
                <w:color w:val="000000"/>
                <w:sz w:val="20"/>
                <w:szCs w:val="20"/>
              </w:rPr>
              <w:t xml:space="preserve">Control de Calitate Normala. </w:t>
            </w:r>
          </w:p>
          <w:p w14:paraId="4BF60CEC" w14:textId="395A8D81" w:rsidR="00CE1F23" w:rsidRPr="00A77CFF" w:rsidRDefault="00CE1F23" w:rsidP="00CE1F23">
            <w:pPr>
              <w:rPr>
                <w:color w:val="000000"/>
                <w:sz w:val="20"/>
                <w:szCs w:val="20"/>
              </w:rPr>
            </w:pPr>
            <w:r w:rsidRPr="00A77CFF">
              <w:rPr>
                <w:color w:val="000000"/>
                <w:sz w:val="20"/>
                <w:szCs w:val="20"/>
              </w:rPr>
              <w:t xml:space="preserve">Metoda de determinare: Automat         </w:t>
            </w:r>
          </w:p>
          <w:p w14:paraId="4FA2C9D2" w14:textId="77777777" w:rsidR="00CE1F23" w:rsidRPr="00A77CFF" w:rsidRDefault="00CE1F23" w:rsidP="00CE1F23">
            <w:pPr>
              <w:rPr>
                <w:color w:val="000000"/>
                <w:sz w:val="20"/>
                <w:szCs w:val="20"/>
              </w:rPr>
            </w:pPr>
            <w:r w:rsidRPr="00A77CFF">
              <w:rPr>
                <w:color w:val="000000"/>
                <w:sz w:val="20"/>
                <w:szCs w:val="20"/>
              </w:rPr>
              <w:t xml:space="preserve">Tipul de reagenti:Lichid stabil gata pentru folosire   </w:t>
            </w:r>
          </w:p>
          <w:p w14:paraId="3B611517" w14:textId="191CB94B" w:rsidR="00CE1F23" w:rsidRPr="00A77CFF" w:rsidRDefault="00CE1F23" w:rsidP="00CE1F23">
            <w:pPr>
              <w:rPr>
                <w:color w:val="000000"/>
                <w:sz w:val="20"/>
                <w:szCs w:val="20"/>
              </w:rPr>
            </w:pPr>
            <w:r w:rsidRPr="00A77CFF">
              <w:rPr>
                <w:color w:val="000000"/>
                <w:sz w:val="20"/>
                <w:szCs w:val="20"/>
              </w:rPr>
              <w:t xml:space="preserve">Termen de valabilitate indicat pe ambalaj de producator nu mai mic de 12 luni din data livrarii.  </w:t>
            </w:r>
          </w:p>
          <w:p w14:paraId="0455468B" w14:textId="33255CAD" w:rsidR="00CE1F23" w:rsidRPr="00A77CFF" w:rsidRDefault="00CE1F23" w:rsidP="00CE1F23">
            <w:pPr>
              <w:rPr>
                <w:noProof w:val="0"/>
                <w:color w:val="000000"/>
                <w:sz w:val="20"/>
                <w:szCs w:val="20"/>
                <w:lang w:eastAsia="ru-MD"/>
              </w:rPr>
            </w:pPr>
            <w:r w:rsidRPr="00A77CFF">
              <w:rPr>
                <w:color w:val="000000"/>
                <w:sz w:val="20"/>
                <w:szCs w:val="20"/>
              </w:rPr>
              <w:t>Instructiunele privind modul de utilizare sa fie prezentate in limba de sta</w:t>
            </w:r>
            <w:bookmarkStart w:id="1" w:name="_GoBack"/>
            <w:bookmarkEnd w:id="1"/>
            <w:r w:rsidRPr="00A77CFF">
              <w:rPr>
                <w:color w:val="000000"/>
                <w:sz w:val="20"/>
                <w:szCs w:val="20"/>
              </w:rPr>
              <w:t xml:space="preserve">t. </w:t>
            </w:r>
          </w:p>
        </w:tc>
        <w:tc>
          <w:tcPr>
            <w:tcW w:w="665" w:type="dxa"/>
            <w:tcBorders>
              <w:top w:val="nil"/>
              <w:left w:val="nil"/>
              <w:bottom w:val="single" w:sz="4" w:space="0" w:color="auto"/>
              <w:right w:val="single" w:sz="4" w:space="0" w:color="auto"/>
            </w:tcBorders>
            <w:shd w:val="clear" w:color="000000" w:fill="FFFFFF"/>
            <w:vAlign w:val="center"/>
          </w:tcPr>
          <w:p w14:paraId="567FFFB6" w14:textId="00D4F480" w:rsidR="00CE1F23" w:rsidRPr="00A77CFF" w:rsidRDefault="00CE1F23" w:rsidP="00CE1F23">
            <w:pPr>
              <w:jc w:val="center"/>
              <w:rPr>
                <w:noProof w:val="0"/>
                <w:sz w:val="20"/>
                <w:szCs w:val="20"/>
                <w:lang w:eastAsia="ru-MD"/>
              </w:rPr>
            </w:pPr>
            <w:r>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0781D252" w14:textId="22DA5C6A" w:rsidR="00CE1F23" w:rsidRPr="00A77CFF" w:rsidRDefault="00CE1F23" w:rsidP="00CE1F23">
            <w:pPr>
              <w:jc w:val="center"/>
              <w:rPr>
                <w:noProof w:val="0"/>
                <w:color w:val="000000"/>
                <w:sz w:val="20"/>
                <w:szCs w:val="20"/>
                <w:lang w:eastAsia="ru-MD"/>
              </w:rPr>
            </w:pPr>
            <w:r>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A6E482B" w14:textId="1D3FF633" w:rsidR="00CE1F23" w:rsidRPr="00A77CFF" w:rsidRDefault="00CE1F23" w:rsidP="00CE1F23">
            <w:pPr>
              <w:jc w:val="center"/>
              <w:rPr>
                <w:noProof w:val="0"/>
                <w:sz w:val="20"/>
                <w:szCs w:val="20"/>
                <w:lang w:eastAsia="ru-MD"/>
              </w:rPr>
            </w:pPr>
          </w:p>
        </w:tc>
      </w:tr>
      <w:tr w:rsidR="00CE1F23" w:rsidRPr="00A77CFF" w14:paraId="53C78079"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C10ABF4" w14:textId="2D1E2DD7" w:rsidR="00CE1F23" w:rsidRPr="00A77CFF" w:rsidRDefault="00CE1F23" w:rsidP="00CE1F23">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6A1825D" w14:textId="77777777" w:rsidR="00CE1F23" w:rsidRPr="00A77CFF" w:rsidRDefault="00CE1F23" w:rsidP="00CE1F23">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D12F1A4" w14:textId="0C456FC1" w:rsidR="00CE1F23" w:rsidRPr="00A77CFF" w:rsidRDefault="00CE1F23" w:rsidP="00CE1F23">
            <w:pPr>
              <w:rPr>
                <w:noProof w:val="0"/>
                <w:sz w:val="20"/>
                <w:szCs w:val="20"/>
                <w:lang w:eastAsia="ru-MD"/>
              </w:rPr>
            </w:pPr>
            <w:r w:rsidRPr="00A77CFF">
              <w:rPr>
                <w:sz w:val="20"/>
                <w:szCs w:val="20"/>
              </w:rPr>
              <w:t>ABX Difftrol  H</w:t>
            </w:r>
          </w:p>
        </w:tc>
        <w:tc>
          <w:tcPr>
            <w:tcW w:w="3960" w:type="dxa"/>
            <w:tcBorders>
              <w:top w:val="single" w:sz="4" w:space="0" w:color="auto"/>
              <w:left w:val="nil"/>
              <w:bottom w:val="single" w:sz="4" w:space="0" w:color="auto"/>
              <w:right w:val="single" w:sz="4" w:space="0" w:color="auto"/>
            </w:tcBorders>
            <w:shd w:val="clear" w:color="000000" w:fill="FFFFFF"/>
          </w:tcPr>
          <w:p w14:paraId="523BE640" w14:textId="77777777" w:rsidR="00CE1F23" w:rsidRPr="00A77CFF" w:rsidRDefault="00CE1F23" w:rsidP="00CE1F23">
            <w:pPr>
              <w:rPr>
                <w:color w:val="000000"/>
                <w:sz w:val="20"/>
                <w:szCs w:val="20"/>
              </w:rPr>
            </w:pPr>
            <w:r w:rsidRPr="00A77CFF">
              <w:rPr>
                <w:color w:val="000000"/>
                <w:sz w:val="20"/>
                <w:szCs w:val="20"/>
              </w:rPr>
              <w:t xml:space="preserve">Control de Calitate Joasa.     </w:t>
            </w:r>
          </w:p>
          <w:p w14:paraId="29E731A2" w14:textId="2567E5E6" w:rsidR="00CE1F23" w:rsidRPr="00A77CFF" w:rsidRDefault="00CE1F23" w:rsidP="00CE1F23">
            <w:pPr>
              <w:rPr>
                <w:color w:val="000000"/>
                <w:sz w:val="20"/>
                <w:szCs w:val="20"/>
              </w:rPr>
            </w:pPr>
            <w:r w:rsidRPr="00A77CFF">
              <w:rPr>
                <w:color w:val="000000"/>
                <w:sz w:val="20"/>
                <w:szCs w:val="20"/>
              </w:rPr>
              <w:t xml:space="preserve">Metoda de determinare: Automat </w:t>
            </w:r>
          </w:p>
          <w:p w14:paraId="6E5DD537" w14:textId="20C992F9" w:rsidR="00CE1F23" w:rsidRPr="00A77CFF" w:rsidRDefault="00CE1F23" w:rsidP="00CE1F23">
            <w:pPr>
              <w:rPr>
                <w:color w:val="000000"/>
                <w:sz w:val="20"/>
                <w:szCs w:val="20"/>
              </w:rPr>
            </w:pPr>
            <w:r w:rsidRPr="00A77CFF">
              <w:rPr>
                <w:color w:val="000000"/>
                <w:sz w:val="20"/>
                <w:szCs w:val="20"/>
              </w:rPr>
              <w:t xml:space="preserve">Tipul de reagenti: Lichid stabil gata pentru folosire   </w:t>
            </w:r>
          </w:p>
          <w:p w14:paraId="6ACD01D5" w14:textId="7DFD3B73" w:rsidR="00CE1F23" w:rsidRPr="00A77CFF" w:rsidRDefault="00CE1F23" w:rsidP="00CE1F23">
            <w:pPr>
              <w:rPr>
                <w:noProof w:val="0"/>
                <w:color w:val="000000"/>
                <w:sz w:val="20"/>
                <w:szCs w:val="20"/>
                <w:lang w:eastAsia="ru-MD"/>
              </w:rPr>
            </w:pPr>
            <w:r w:rsidRPr="00A77CFF">
              <w:rPr>
                <w:color w:val="000000"/>
                <w:sz w:val="20"/>
                <w:szCs w:val="20"/>
              </w:rPr>
              <w:lastRenderedPageBreak/>
              <w:t xml:space="preserve">Termen de valabilitate indicat pe ambalaj de producator nu mai mic de 12 luni din data livrarii.  Instructiunele privind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5CC3FBD" w14:textId="1BC9C1E7" w:rsidR="00CE1F23" w:rsidRPr="00A77CFF" w:rsidRDefault="00CE1F23" w:rsidP="00CE1F23">
            <w:pPr>
              <w:jc w:val="center"/>
              <w:rPr>
                <w:noProof w:val="0"/>
                <w:sz w:val="20"/>
                <w:szCs w:val="20"/>
                <w:lang w:eastAsia="ru-MD"/>
              </w:rPr>
            </w:pPr>
            <w:r>
              <w:rPr>
                <w:sz w:val="20"/>
                <w:szCs w:val="20"/>
              </w:rPr>
              <w:lastRenderedPageBreak/>
              <w:t>12</w:t>
            </w:r>
          </w:p>
        </w:tc>
        <w:tc>
          <w:tcPr>
            <w:tcW w:w="850" w:type="dxa"/>
            <w:tcBorders>
              <w:top w:val="single" w:sz="4" w:space="0" w:color="auto"/>
              <w:left w:val="nil"/>
              <w:bottom w:val="single" w:sz="4" w:space="0" w:color="auto"/>
              <w:right w:val="single" w:sz="4" w:space="0" w:color="auto"/>
            </w:tcBorders>
            <w:shd w:val="clear" w:color="auto" w:fill="auto"/>
            <w:vAlign w:val="center"/>
          </w:tcPr>
          <w:p w14:paraId="17B61D24" w14:textId="6DA30917" w:rsidR="00CE1F23" w:rsidRPr="00A77CFF" w:rsidRDefault="00CE1F23" w:rsidP="00CE1F23">
            <w:pPr>
              <w:jc w:val="center"/>
              <w:rPr>
                <w:noProof w:val="0"/>
                <w:color w:val="000000"/>
                <w:sz w:val="20"/>
                <w:szCs w:val="20"/>
                <w:lang w:eastAsia="ru-MD"/>
              </w:rPr>
            </w:pPr>
            <w:r>
              <w:rPr>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0889BA3" w14:textId="10D61D63" w:rsidR="00CE1F23" w:rsidRPr="00A77CFF" w:rsidRDefault="00CE1F23" w:rsidP="00CE1F23">
            <w:pPr>
              <w:jc w:val="center"/>
              <w:rPr>
                <w:noProof w:val="0"/>
                <w:sz w:val="20"/>
                <w:szCs w:val="20"/>
                <w:lang w:eastAsia="ru-MD"/>
              </w:rPr>
            </w:pPr>
          </w:p>
        </w:tc>
      </w:tr>
      <w:tr w:rsidR="00A77CFF" w:rsidRPr="00A77CFF" w14:paraId="5366B19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124BDC0" w14:textId="77777777" w:rsidR="00A77CFF" w:rsidRPr="00A77CFF" w:rsidRDefault="00A77CFF" w:rsidP="00B25CBA">
            <w:p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99050F2"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07E1C24" w14:textId="1D349A1E" w:rsidR="00A77CFF" w:rsidRPr="00A77CFF" w:rsidRDefault="00A77CFF" w:rsidP="00A77CFF">
            <w:pPr>
              <w:rPr>
                <w:b/>
                <w:bCs/>
                <w:sz w:val="20"/>
                <w:szCs w:val="20"/>
              </w:rPr>
            </w:pPr>
            <w:r w:rsidRPr="00A77CFF">
              <w:rPr>
                <w:b/>
                <w:bCs/>
                <w:sz w:val="20"/>
                <w:szCs w:val="20"/>
              </w:rPr>
              <w:t>TOTAL lot 4</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310A952E" w14:textId="77777777" w:rsidR="00A77CFF" w:rsidRPr="00A77CFF" w:rsidRDefault="00A77CFF" w:rsidP="00A77CFF">
            <w:pPr>
              <w:jc w:val="center"/>
              <w:rPr>
                <w:b/>
                <w:bCs/>
                <w:color w:val="000000"/>
                <w:sz w:val="20"/>
                <w:szCs w:val="20"/>
              </w:rPr>
            </w:pPr>
          </w:p>
        </w:tc>
        <w:tc>
          <w:tcPr>
            <w:tcW w:w="665" w:type="dxa"/>
            <w:tcBorders>
              <w:top w:val="single" w:sz="4" w:space="0" w:color="auto"/>
              <w:left w:val="nil"/>
              <w:bottom w:val="single" w:sz="4" w:space="0" w:color="auto"/>
              <w:right w:val="single" w:sz="4" w:space="0" w:color="auto"/>
            </w:tcBorders>
            <w:shd w:val="clear" w:color="000000" w:fill="FFFFFF"/>
            <w:vAlign w:val="center"/>
          </w:tcPr>
          <w:p w14:paraId="7E09C22D" w14:textId="77777777" w:rsidR="00A77CFF" w:rsidRPr="00A77CFF" w:rsidRDefault="00A77CFF" w:rsidP="00A77CFF">
            <w:pPr>
              <w:jc w:val="center"/>
              <w:rPr>
                <w:b/>
                <w:bCs/>
                <w:noProof w:val="0"/>
                <w:sz w:val="20"/>
                <w:szCs w:val="20"/>
                <w:lang w:eastAsia="ru-MD"/>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576B2897" w14:textId="77777777" w:rsidR="00A77CFF" w:rsidRPr="00A77CFF" w:rsidRDefault="00A77CFF" w:rsidP="00A77CFF">
            <w:pPr>
              <w:jc w:val="center"/>
              <w:rPr>
                <w:b/>
                <w:bCs/>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5010697" w14:textId="58FA23E0" w:rsidR="00A77CFF" w:rsidRPr="00A77CFF" w:rsidRDefault="00A77CFF" w:rsidP="00A77CFF">
            <w:pPr>
              <w:jc w:val="center"/>
              <w:rPr>
                <w:b/>
                <w:bCs/>
                <w:noProof w:val="0"/>
                <w:sz w:val="20"/>
                <w:szCs w:val="20"/>
                <w:lang w:eastAsia="ru-MD"/>
              </w:rPr>
            </w:pPr>
            <w:r w:rsidRPr="00A77CFF">
              <w:rPr>
                <w:b/>
                <w:bCs/>
                <w:noProof w:val="0"/>
                <w:sz w:val="20"/>
                <w:szCs w:val="20"/>
                <w:lang w:eastAsia="ru-MD"/>
              </w:rPr>
              <w:t>126560,00</w:t>
            </w:r>
          </w:p>
        </w:tc>
      </w:tr>
      <w:tr w:rsidR="00A77CFF" w:rsidRPr="00A77CFF" w14:paraId="151C406A"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1D6DBAC" w14:textId="77777777" w:rsidR="00A77CFF" w:rsidRPr="00A77CFF" w:rsidRDefault="00A77CFF" w:rsidP="00B25CBA">
            <w:p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AB62429"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8960818" w14:textId="359FE0DB" w:rsidR="00A77CFF" w:rsidRPr="00A77CFF" w:rsidRDefault="00A77CFF" w:rsidP="00A77CFF">
            <w:pPr>
              <w:rPr>
                <w:b/>
                <w:bCs/>
                <w:sz w:val="20"/>
                <w:szCs w:val="20"/>
              </w:rPr>
            </w:pPr>
            <w:r w:rsidRPr="00A77CFF">
              <w:rPr>
                <w:sz w:val="20"/>
                <w:szCs w:val="20"/>
              </w:rPr>
              <w:t>Lot 5// Reactivi și consumabile compatibile cu analizatorul HIPRO</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3EC15A55" w14:textId="2817B08D" w:rsidR="00A77CFF" w:rsidRPr="00A77CFF" w:rsidRDefault="00B25CBA" w:rsidP="00A77CFF">
            <w:pPr>
              <w:jc w:val="center"/>
              <w:rPr>
                <w:b/>
                <w:bCs/>
                <w:color w:val="000000"/>
                <w:sz w:val="20"/>
                <w:szCs w:val="20"/>
              </w:rPr>
            </w:pPr>
            <w:r>
              <w:rPr>
                <w:b/>
                <w:bCs/>
                <w:color w:val="000000"/>
                <w:sz w:val="20"/>
                <w:szCs w:val="20"/>
              </w:rPr>
              <w:t>Laboratorul imunologie și bacteriologie</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AB35203" w14:textId="77777777" w:rsidR="00A77CFF" w:rsidRPr="00A77CFF" w:rsidRDefault="00A77CFF" w:rsidP="00A77CFF">
            <w:pPr>
              <w:jc w:val="center"/>
              <w:rPr>
                <w:b/>
                <w:bCs/>
                <w:noProof w:val="0"/>
                <w:sz w:val="20"/>
                <w:szCs w:val="20"/>
                <w:lang w:eastAsia="ru-MD"/>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C5DFC7A" w14:textId="77777777" w:rsidR="00A77CFF" w:rsidRPr="00A77CFF" w:rsidRDefault="00A77CFF" w:rsidP="00A77CFF">
            <w:pPr>
              <w:jc w:val="center"/>
              <w:rPr>
                <w:b/>
                <w:bCs/>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CABC7C8" w14:textId="77777777" w:rsidR="00A77CFF" w:rsidRPr="00A77CFF" w:rsidRDefault="00A77CFF" w:rsidP="00A77CFF">
            <w:pPr>
              <w:jc w:val="center"/>
              <w:rPr>
                <w:b/>
                <w:bCs/>
                <w:noProof w:val="0"/>
                <w:sz w:val="20"/>
                <w:szCs w:val="20"/>
                <w:lang w:eastAsia="ru-MD"/>
              </w:rPr>
            </w:pPr>
          </w:p>
        </w:tc>
      </w:tr>
      <w:tr w:rsidR="00A77CFF" w:rsidRPr="00A77CFF" w14:paraId="04BA8877"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6755CC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5F753F8B"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0139E00" w14:textId="10B3A241" w:rsidR="00A77CFF" w:rsidRPr="00A77CFF" w:rsidRDefault="00A77CFF" w:rsidP="00A77CFF">
            <w:pPr>
              <w:rPr>
                <w:sz w:val="20"/>
                <w:szCs w:val="20"/>
                <w:lang w:val="en-US"/>
              </w:rPr>
            </w:pPr>
            <w:r w:rsidRPr="00A77CFF">
              <w:rPr>
                <w:color w:val="000000"/>
                <w:sz w:val="20"/>
                <w:szCs w:val="20"/>
              </w:rPr>
              <w:t xml:space="preserve">D Dimeri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00E113F1" w14:textId="77777777" w:rsidR="00A77CFF" w:rsidRPr="00A77CFF" w:rsidRDefault="00A77CFF" w:rsidP="00A77CFF">
            <w:pPr>
              <w:rPr>
                <w:color w:val="000000"/>
                <w:sz w:val="20"/>
                <w:szCs w:val="20"/>
              </w:rPr>
            </w:pPr>
            <w:r w:rsidRPr="00A77CFF">
              <w:rPr>
                <w:color w:val="000000"/>
                <w:sz w:val="20"/>
                <w:szCs w:val="20"/>
              </w:rPr>
              <w:t>D Dimeri</w:t>
            </w:r>
          </w:p>
          <w:p w14:paraId="7B0821BE"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476DB94C"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7BA12C0E" w14:textId="607018A1" w:rsidR="00A77CFF" w:rsidRPr="00A77CFF" w:rsidRDefault="00A77CFF" w:rsidP="00A77CFF">
            <w:pPr>
              <w:rPr>
                <w:color w:val="000000"/>
                <w:sz w:val="20"/>
                <w:szCs w:val="20"/>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1240EEB" w14:textId="26DE6641" w:rsidR="00A77CFF" w:rsidRPr="00A77CFF" w:rsidRDefault="00A77CFF" w:rsidP="00A77CFF">
            <w:pPr>
              <w:jc w:val="center"/>
              <w:rPr>
                <w:noProof w:val="0"/>
                <w:sz w:val="20"/>
                <w:szCs w:val="20"/>
                <w:lang w:eastAsia="ru-MD"/>
              </w:rPr>
            </w:pPr>
            <w:r w:rsidRPr="00A77CFF">
              <w:rPr>
                <w:color w:val="000000"/>
                <w:sz w:val="20"/>
                <w:szCs w:val="20"/>
              </w:rPr>
              <w:t>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F5D34B3" w14:textId="7560354F"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 xml:space="preserve">Teste </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5BB7D17" w14:textId="77777777" w:rsidR="00A77CFF" w:rsidRPr="00A77CFF" w:rsidRDefault="00A77CFF" w:rsidP="00A77CFF">
            <w:pPr>
              <w:jc w:val="center"/>
              <w:rPr>
                <w:noProof w:val="0"/>
                <w:sz w:val="20"/>
                <w:szCs w:val="20"/>
                <w:lang w:eastAsia="ru-MD"/>
              </w:rPr>
            </w:pPr>
          </w:p>
        </w:tc>
      </w:tr>
      <w:tr w:rsidR="00A77CFF" w:rsidRPr="00A77CFF" w14:paraId="5614413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7988E01" w14:textId="79D15A4F"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228C935B"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5FDDF7B" w14:textId="56645248" w:rsidR="00A77CFF" w:rsidRPr="00A77CFF" w:rsidRDefault="00A77CFF" w:rsidP="00A77CFF">
            <w:pPr>
              <w:rPr>
                <w:noProof w:val="0"/>
                <w:sz w:val="20"/>
                <w:szCs w:val="20"/>
                <w:lang w:eastAsia="ru-MD"/>
              </w:rPr>
            </w:pPr>
            <w:r w:rsidRPr="00A77CFF">
              <w:rPr>
                <w:color w:val="000000"/>
                <w:sz w:val="20"/>
                <w:szCs w:val="20"/>
              </w:rPr>
              <w:t xml:space="preserve">Cardiac Troponin Test Kit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4058FE7" w14:textId="77777777" w:rsidR="00A77CFF" w:rsidRPr="00A77CFF" w:rsidRDefault="00A77CFF" w:rsidP="00A77CFF">
            <w:pPr>
              <w:rPr>
                <w:color w:val="000000"/>
                <w:sz w:val="20"/>
                <w:szCs w:val="20"/>
              </w:rPr>
            </w:pPr>
            <w:r w:rsidRPr="00A77CFF">
              <w:rPr>
                <w:color w:val="000000"/>
                <w:sz w:val="20"/>
                <w:szCs w:val="20"/>
              </w:rPr>
              <w:t>Cardiac Troponin Test Kit</w:t>
            </w:r>
          </w:p>
          <w:p w14:paraId="746E80EF"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4E553FDE"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777327DB" w14:textId="378008FB" w:rsidR="00A77CFF" w:rsidRPr="00A77CFF" w:rsidRDefault="00A77CFF" w:rsidP="00A77CFF">
            <w:pPr>
              <w:rPr>
                <w:color w:val="000000"/>
                <w:sz w:val="20"/>
                <w:szCs w:val="20"/>
              </w:rPr>
            </w:pPr>
            <w:r w:rsidRPr="00A77CFF">
              <w:rPr>
                <w:color w:val="000000"/>
                <w:sz w:val="20"/>
                <w:szCs w:val="20"/>
              </w:rPr>
              <w:t xml:space="preserve">Instructiunile privind la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7CCE2EA" w14:textId="3D058276"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A29E348" w14:textId="5A764F30"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4010472" w14:textId="2D9C695E" w:rsidR="00A77CFF" w:rsidRPr="00A77CFF" w:rsidRDefault="00A77CFF" w:rsidP="00A77CFF">
            <w:pPr>
              <w:jc w:val="center"/>
              <w:rPr>
                <w:noProof w:val="0"/>
                <w:sz w:val="20"/>
                <w:szCs w:val="20"/>
                <w:lang w:eastAsia="ru-MD"/>
              </w:rPr>
            </w:pPr>
          </w:p>
        </w:tc>
      </w:tr>
      <w:tr w:rsidR="00A77CFF" w:rsidRPr="00A77CFF" w14:paraId="62083A2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21780FF" w14:textId="6F82744B"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3ABCAD8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35AB7D0" w14:textId="61B5769C" w:rsidR="00A77CFF" w:rsidRPr="00A77CFF" w:rsidRDefault="00A77CFF" w:rsidP="00A77CFF">
            <w:pPr>
              <w:rPr>
                <w:noProof w:val="0"/>
                <w:sz w:val="20"/>
                <w:szCs w:val="20"/>
                <w:lang w:eastAsia="ru-MD"/>
              </w:rPr>
            </w:pPr>
            <w:r w:rsidRPr="00A77CFF">
              <w:rPr>
                <w:color w:val="000000"/>
                <w:sz w:val="20"/>
                <w:szCs w:val="20"/>
              </w:rPr>
              <w:t>NT-proBNP</w:t>
            </w:r>
          </w:p>
        </w:tc>
        <w:tc>
          <w:tcPr>
            <w:tcW w:w="3960" w:type="dxa"/>
            <w:tcBorders>
              <w:top w:val="nil"/>
              <w:left w:val="nil"/>
              <w:bottom w:val="single" w:sz="4" w:space="0" w:color="auto"/>
              <w:right w:val="single" w:sz="4" w:space="0" w:color="auto"/>
            </w:tcBorders>
            <w:shd w:val="clear" w:color="000000" w:fill="FFFFFF"/>
            <w:vAlign w:val="center"/>
          </w:tcPr>
          <w:p w14:paraId="0B335E17" w14:textId="77777777" w:rsidR="00A77CFF" w:rsidRPr="00A77CFF" w:rsidRDefault="00A77CFF" w:rsidP="00A77CFF">
            <w:pPr>
              <w:rPr>
                <w:color w:val="000000"/>
                <w:sz w:val="20"/>
                <w:szCs w:val="20"/>
              </w:rPr>
            </w:pPr>
            <w:r w:rsidRPr="00A77CFF">
              <w:rPr>
                <w:color w:val="000000"/>
                <w:sz w:val="20"/>
                <w:szCs w:val="20"/>
              </w:rPr>
              <w:t>NT-proBNP</w:t>
            </w:r>
          </w:p>
          <w:p w14:paraId="4CAD3F51"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2D62F1A6"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7A4A8C3D" w14:textId="47DD445F"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8F2ECBC" w14:textId="176AC136" w:rsidR="00A77CFF" w:rsidRPr="00A77CFF" w:rsidRDefault="00A77CFF" w:rsidP="00A77CFF">
            <w:pPr>
              <w:jc w:val="center"/>
              <w:rPr>
                <w:noProof w:val="0"/>
                <w:sz w:val="20"/>
                <w:szCs w:val="20"/>
                <w:lang w:eastAsia="ru-MD"/>
              </w:rPr>
            </w:pPr>
            <w:r w:rsidRPr="00A77CFF">
              <w:rPr>
                <w:color w:val="000000"/>
                <w:sz w:val="20"/>
                <w:szCs w:val="20"/>
              </w:rPr>
              <w:t>400</w:t>
            </w:r>
          </w:p>
        </w:tc>
        <w:tc>
          <w:tcPr>
            <w:tcW w:w="850" w:type="dxa"/>
            <w:tcBorders>
              <w:top w:val="nil"/>
              <w:left w:val="nil"/>
              <w:bottom w:val="single" w:sz="4" w:space="0" w:color="auto"/>
              <w:right w:val="single" w:sz="4" w:space="0" w:color="auto"/>
            </w:tcBorders>
            <w:shd w:val="clear" w:color="auto" w:fill="auto"/>
            <w:vAlign w:val="center"/>
          </w:tcPr>
          <w:p w14:paraId="3A70A36A" w14:textId="3422BF13"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0E39FF6A" w14:textId="6C9B5794" w:rsidR="00A77CFF" w:rsidRPr="00A77CFF" w:rsidRDefault="00A77CFF" w:rsidP="00A77CFF">
            <w:pPr>
              <w:jc w:val="center"/>
              <w:rPr>
                <w:noProof w:val="0"/>
                <w:sz w:val="20"/>
                <w:szCs w:val="20"/>
                <w:lang w:eastAsia="ru-MD"/>
              </w:rPr>
            </w:pPr>
          </w:p>
        </w:tc>
      </w:tr>
      <w:tr w:rsidR="00A77CFF" w:rsidRPr="00A77CFF" w14:paraId="271BDA9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0ACEB26" w14:textId="7AB45B2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34C5F4F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9543BD8" w14:textId="09943271" w:rsidR="00A77CFF" w:rsidRPr="00A77CFF" w:rsidRDefault="00A77CFF" w:rsidP="00A77CFF">
            <w:pPr>
              <w:rPr>
                <w:noProof w:val="0"/>
                <w:sz w:val="20"/>
                <w:szCs w:val="20"/>
                <w:lang w:eastAsia="ru-MD"/>
              </w:rPr>
            </w:pPr>
            <w:r w:rsidRPr="00A77CFF">
              <w:rPr>
                <w:color w:val="000000"/>
                <w:sz w:val="20"/>
                <w:szCs w:val="20"/>
              </w:rPr>
              <w:t>Procalcitonina</w:t>
            </w:r>
          </w:p>
        </w:tc>
        <w:tc>
          <w:tcPr>
            <w:tcW w:w="3960" w:type="dxa"/>
            <w:tcBorders>
              <w:top w:val="nil"/>
              <w:left w:val="nil"/>
              <w:bottom w:val="single" w:sz="4" w:space="0" w:color="auto"/>
              <w:right w:val="single" w:sz="4" w:space="0" w:color="auto"/>
            </w:tcBorders>
            <w:shd w:val="clear" w:color="000000" w:fill="FFFFFF"/>
            <w:vAlign w:val="center"/>
          </w:tcPr>
          <w:p w14:paraId="7D856BF7" w14:textId="77777777" w:rsidR="00A77CFF" w:rsidRPr="00A77CFF" w:rsidRDefault="00A77CFF" w:rsidP="00A77CFF">
            <w:pPr>
              <w:rPr>
                <w:color w:val="000000"/>
                <w:sz w:val="20"/>
                <w:szCs w:val="20"/>
              </w:rPr>
            </w:pPr>
            <w:r w:rsidRPr="00A77CFF">
              <w:rPr>
                <w:color w:val="000000"/>
                <w:sz w:val="20"/>
                <w:szCs w:val="20"/>
              </w:rPr>
              <w:t>Procalcitonina</w:t>
            </w:r>
          </w:p>
          <w:p w14:paraId="028BEFD3"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4D7C2654"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1F888E36" w14:textId="2ED73298"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54C45EB2" w14:textId="7582EE02" w:rsidR="00A77CFF" w:rsidRPr="00A77CFF" w:rsidRDefault="00A77CFF" w:rsidP="00A77CFF">
            <w:pPr>
              <w:jc w:val="center"/>
              <w:rPr>
                <w:noProof w:val="0"/>
                <w:sz w:val="20"/>
                <w:szCs w:val="20"/>
                <w:lang w:eastAsia="ru-MD"/>
              </w:rPr>
            </w:pPr>
            <w:r w:rsidRPr="00A77CFF">
              <w:rPr>
                <w:color w:val="000000"/>
                <w:sz w:val="20"/>
                <w:szCs w:val="20"/>
              </w:rPr>
              <w:t>600</w:t>
            </w:r>
          </w:p>
        </w:tc>
        <w:tc>
          <w:tcPr>
            <w:tcW w:w="850" w:type="dxa"/>
            <w:tcBorders>
              <w:top w:val="nil"/>
              <w:left w:val="nil"/>
              <w:bottom w:val="single" w:sz="4" w:space="0" w:color="auto"/>
              <w:right w:val="single" w:sz="4" w:space="0" w:color="auto"/>
            </w:tcBorders>
            <w:shd w:val="clear" w:color="auto" w:fill="auto"/>
            <w:vAlign w:val="center"/>
          </w:tcPr>
          <w:p w14:paraId="0C71AB88" w14:textId="340906E8"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7FCE4436" w14:textId="0D22C15A" w:rsidR="00A77CFF" w:rsidRPr="00A77CFF" w:rsidRDefault="00A77CFF" w:rsidP="00A77CFF">
            <w:pPr>
              <w:jc w:val="center"/>
              <w:rPr>
                <w:noProof w:val="0"/>
                <w:sz w:val="20"/>
                <w:szCs w:val="20"/>
                <w:lang w:eastAsia="ru-MD"/>
              </w:rPr>
            </w:pPr>
          </w:p>
        </w:tc>
      </w:tr>
      <w:tr w:rsidR="00A77CFF" w:rsidRPr="00A77CFF" w14:paraId="14CA7F7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29D4F7B" w14:textId="7419D562"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17FF1B3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0C3FECC" w14:textId="155FBE85" w:rsidR="00A77CFF" w:rsidRPr="00A77CFF" w:rsidRDefault="00A77CFF" w:rsidP="00A77CFF">
            <w:pPr>
              <w:rPr>
                <w:noProof w:val="0"/>
                <w:sz w:val="20"/>
                <w:szCs w:val="20"/>
                <w:lang w:eastAsia="ru-MD"/>
              </w:rPr>
            </w:pPr>
            <w:r w:rsidRPr="00A77CFF">
              <w:rPr>
                <w:color w:val="000000"/>
                <w:sz w:val="20"/>
                <w:szCs w:val="20"/>
              </w:rPr>
              <w:t xml:space="preserve">25 Hydroxy Vit D - </w:t>
            </w:r>
          </w:p>
        </w:tc>
        <w:tc>
          <w:tcPr>
            <w:tcW w:w="3960" w:type="dxa"/>
            <w:tcBorders>
              <w:top w:val="nil"/>
              <w:left w:val="nil"/>
              <w:bottom w:val="single" w:sz="4" w:space="0" w:color="auto"/>
              <w:right w:val="single" w:sz="4" w:space="0" w:color="auto"/>
            </w:tcBorders>
            <w:shd w:val="clear" w:color="000000" w:fill="FFFFFF"/>
            <w:vAlign w:val="center"/>
          </w:tcPr>
          <w:p w14:paraId="350638C9" w14:textId="5CE4ED4E" w:rsidR="00A77CFF" w:rsidRPr="00A77CFF" w:rsidRDefault="00A77CFF" w:rsidP="00A77CFF">
            <w:pPr>
              <w:rPr>
                <w:color w:val="000000"/>
                <w:sz w:val="20"/>
                <w:szCs w:val="20"/>
              </w:rPr>
            </w:pPr>
            <w:r w:rsidRPr="00A77CFF">
              <w:rPr>
                <w:color w:val="000000"/>
                <w:sz w:val="20"/>
                <w:szCs w:val="20"/>
              </w:rPr>
              <w:t xml:space="preserve">25 Hydroxy Vit D – </w:t>
            </w:r>
          </w:p>
          <w:p w14:paraId="5570C138"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61B1732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6A12AE93" w14:textId="6F9BC25C"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9C02EC4" w14:textId="3AF1C82D" w:rsidR="00A77CFF" w:rsidRPr="00A77CFF" w:rsidRDefault="00A77CFF" w:rsidP="00A77CFF">
            <w:pPr>
              <w:jc w:val="center"/>
              <w:rPr>
                <w:noProof w:val="0"/>
                <w:sz w:val="20"/>
                <w:szCs w:val="20"/>
                <w:lang w:eastAsia="ru-MD"/>
              </w:rPr>
            </w:pPr>
            <w:r w:rsidRPr="00A77CFF">
              <w:rPr>
                <w:color w:val="000000"/>
                <w:sz w:val="20"/>
                <w:szCs w:val="20"/>
              </w:rPr>
              <w:t>600</w:t>
            </w:r>
          </w:p>
        </w:tc>
        <w:tc>
          <w:tcPr>
            <w:tcW w:w="850" w:type="dxa"/>
            <w:tcBorders>
              <w:top w:val="nil"/>
              <w:left w:val="nil"/>
              <w:bottom w:val="single" w:sz="4" w:space="0" w:color="auto"/>
              <w:right w:val="single" w:sz="4" w:space="0" w:color="auto"/>
            </w:tcBorders>
            <w:shd w:val="clear" w:color="auto" w:fill="auto"/>
            <w:vAlign w:val="center"/>
          </w:tcPr>
          <w:p w14:paraId="0CCF0E97" w14:textId="595AC54D"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7E6F7438" w14:textId="54CD897B" w:rsidR="00A77CFF" w:rsidRPr="00A77CFF" w:rsidRDefault="00A77CFF" w:rsidP="00A77CFF">
            <w:pPr>
              <w:jc w:val="center"/>
              <w:rPr>
                <w:noProof w:val="0"/>
                <w:sz w:val="20"/>
                <w:szCs w:val="20"/>
                <w:lang w:eastAsia="ru-MD"/>
              </w:rPr>
            </w:pPr>
          </w:p>
        </w:tc>
      </w:tr>
      <w:tr w:rsidR="00A77CFF" w:rsidRPr="00A77CFF" w14:paraId="51C9EAA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7896455" w14:textId="1E1C184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CDAD1C5"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1AE3194" w14:textId="151CA0E7" w:rsidR="00A77CFF" w:rsidRPr="00A77CFF" w:rsidRDefault="00A77CFF" w:rsidP="00A77CFF">
            <w:pPr>
              <w:rPr>
                <w:noProof w:val="0"/>
                <w:sz w:val="20"/>
                <w:szCs w:val="20"/>
                <w:lang w:eastAsia="ru-MD"/>
              </w:rPr>
            </w:pPr>
            <w:r w:rsidRPr="00A77CFF">
              <w:rPr>
                <w:color w:val="000000"/>
                <w:sz w:val="20"/>
                <w:szCs w:val="20"/>
              </w:rPr>
              <w:t>Ig E</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901FC7A" w14:textId="77777777" w:rsidR="00A77CFF" w:rsidRPr="00A77CFF" w:rsidRDefault="00A77CFF" w:rsidP="00A77CFF">
            <w:pPr>
              <w:rPr>
                <w:color w:val="000000"/>
                <w:sz w:val="20"/>
                <w:szCs w:val="20"/>
              </w:rPr>
            </w:pPr>
            <w:r w:rsidRPr="00A77CFF">
              <w:rPr>
                <w:color w:val="000000"/>
                <w:sz w:val="20"/>
                <w:szCs w:val="20"/>
              </w:rPr>
              <w:t>Ig E</w:t>
            </w:r>
          </w:p>
          <w:p w14:paraId="6C3FBF04" w14:textId="77777777" w:rsidR="00A77CFF" w:rsidRPr="00A77CFF" w:rsidRDefault="00A77CFF" w:rsidP="00A77CFF">
            <w:pPr>
              <w:rPr>
                <w:color w:val="000000"/>
                <w:sz w:val="20"/>
                <w:szCs w:val="20"/>
              </w:rPr>
            </w:pPr>
            <w:r w:rsidRPr="00A77CFF">
              <w:rPr>
                <w:color w:val="000000"/>
                <w:sz w:val="20"/>
                <w:szCs w:val="20"/>
              </w:rPr>
              <w:t xml:space="preserve">Metoda de determinare: Test cantitativ </w:t>
            </w:r>
            <w:r w:rsidRPr="00A77CFF">
              <w:rPr>
                <w:color w:val="000000"/>
                <w:sz w:val="20"/>
                <w:szCs w:val="20"/>
              </w:rPr>
              <w:lastRenderedPageBreak/>
              <w:t>automat.</w:t>
            </w:r>
          </w:p>
          <w:p w14:paraId="648FEF7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72B0F1C0" w14:textId="00E2A18B"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9373DAD" w14:textId="68992D27" w:rsidR="00A77CFF" w:rsidRPr="00A77CFF" w:rsidRDefault="00A77CFF" w:rsidP="00A77CFF">
            <w:pPr>
              <w:jc w:val="center"/>
              <w:rPr>
                <w:noProof w:val="0"/>
                <w:sz w:val="20"/>
                <w:szCs w:val="20"/>
                <w:lang w:eastAsia="ru-MD"/>
              </w:rPr>
            </w:pPr>
            <w:r w:rsidRPr="00A77CFF">
              <w:rPr>
                <w:color w:val="000000"/>
                <w:sz w:val="20"/>
                <w:szCs w:val="20"/>
              </w:rPr>
              <w:lastRenderedPageBreak/>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745D11E" w14:textId="0A4FFEB5"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C743960" w14:textId="749CA086" w:rsidR="00A77CFF" w:rsidRPr="00A77CFF" w:rsidRDefault="00A77CFF" w:rsidP="00A77CFF">
            <w:pPr>
              <w:jc w:val="center"/>
              <w:rPr>
                <w:noProof w:val="0"/>
                <w:sz w:val="20"/>
                <w:szCs w:val="20"/>
                <w:lang w:eastAsia="ru-MD"/>
              </w:rPr>
            </w:pPr>
          </w:p>
        </w:tc>
      </w:tr>
      <w:tr w:rsidR="00A77CFF" w:rsidRPr="00A77CFF" w14:paraId="0180CFAC" w14:textId="77777777" w:rsidTr="00D258CF">
        <w:trPr>
          <w:trHeight w:val="30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A3C974F" w14:textId="36DCF3A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11858ED7"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BC5791D" w14:textId="06557452" w:rsidR="00A77CFF" w:rsidRPr="00A77CFF" w:rsidRDefault="00A77CFF" w:rsidP="00A77CFF">
            <w:pPr>
              <w:rPr>
                <w:noProof w:val="0"/>
                <w:sz w:val="20"/>
                <w:szCs w:val="20"/>
                <w:lang w:eastAsia="ru-MD"/>
              </w:rPr>
            </w:pPr>
            <w:r w:rsidRPr="00A77CFF">
              <w:rPr>
                <w:color w:val="000000"/>
                <w:sz w:val="20"/>
                <w:szCs w:val="20"/>
              </w:rPr>
              <w:t>Ig 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12A7B117" w14:textId="77777777" w:rsidR="00A77CFF" w:rsidRPr="00A77CFF" w:rsidRDefault="00A77CFF" w:rsidP="00A77CFF">
            <w:pPr>
              <w:rPr>
                <w:color w:val="000000"/>
                <w:sz w:val="20"/>
                <w:szCs w:val="20"/>
              </w:rPr>
            </w:pPr>
            <w:r w:rsidRPr="00A77CFF">
              <w:rPr>
                <w:color w:val="000000"/>
                <w:sz w:val="20"/>
                <w:szCs w:val="20"/>
              </w:rPr>
              <w:t>Ig A</w:t>
            </w:r>
          </w:p>
          <w:p w14:paraId="4641769D"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58705085"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71C43169" w14:textId="67CDDAA0"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EA88E38" w14:textId="576623F5"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364C498" w14:textId="39EB102A"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BD6FBA4" w14:textId="387E6F5F" w:rsidR="00A77CFF" w:rsidRPr="00A77CFF" w:rsidRDefault="00A77CFF" w:rsidP="00A77CFF">
            <w:pPr>
              <w:jc w:val="center"/>
              <w:rPr>
                <w:noProof w:val="0"/>
                <w:sz w:val="20"/>
                <w:szCs w:val="20"/>
                <w:lang w:eastAsia="ru-MD"/>
              </w:rPr>
            </w:pPr>
          </w:p>
        </w:tc>
      </w:tr>
      <w:tr w:rsidR="00A77CFF" w:rsidRPr="00A77CFF" w14:paraId="627E133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5ABAE29" w14:textId="557C118D"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64528F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641A1BE" w14:textId="175C1C53" w:rsidR="00A77CFF" w:rsidRPr="00A77CFF" w:rsidRDefault="00A77CFF" w:rsidP="00A77CFF">
            <w:pPr>
              <w:rPr>
                <w:noProof w:val="0"/>
                <w:sz w:val="20"/>
                <w:szCs w:val="20"/>
                <w:lang w:eastAsia="ru-MD"/>
              </w:rPr>
            </w:pPr>
            <w:r w:rsidRPr="00A77CFF">
              <w:rPr>
                <w:color w:val="000000"/>
                <w:sz w:val="20"/>
                <w:szCs w:val="20"/>
              </w:rPr>
              <w:t>Ig G</w:t>
            </w:r>
          </w:p>
        </w:tc>
        <w:tc>
          <w:tcPr>
            <w:tcW w:w="3960" w:type="dxa"/>
            <w:tcBorders>
              <w:top w:val="nil"/>
              <w:left w:val="nil"/>
              <w:bottom w:val="single" w:sz="4" w:space="0" w:color="auto"/>
              <w:right w:val="single" w:sz="4" w:space="0" w:color="auto"/>
            </w:tcBorders>
            <w:shd w:val="clear" w:color="000000" w:fill="FFFFFF"/>
            <w:vAlign w:val="center"/>
          </w:tcPr>
          <w:p w14:paraId="13F472AD" w14:textId="77777777" w:rsidR="00A77CFF" w:rsidRPr="00A77CFF" w:rsidRDefault="00A77CFF" w:rsidP="00A77CFF">
            <w:pPr>
              <w:rPr>
                <w:color w:val="000000"/>
                <w:sz w:val="20"/>
                <w:szCs w:val="20"/>
              </w:rPr>
            </w:pPr>
            <w:r w:rsidRPr="00A77CFF">
              <w:rPr>
                <w:color w:val="000000"/>
                <w:sz w:val="20"/>
                <w:szCs w:val="20"/>
              </w:rPr>
              <w:t>Ig G</w:t>
            </w:r>
          </w:p>
          <w:p w14:paraId="23E00B13"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6515A28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1EE69BDD" w14:textId="0A0911F4"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FF63CB6" w14:textId="047E5256"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nil"/>
              <w:left w:val="nil"/>
              <w:bottom w:val="single" w:sz="4" w:space="0" w:color="auto"/>
              <w:right w:val="single" w:sz="4" w:space="0" w:color="auto"/>
            </w:tcBorders>
            <w:shd w:val="clear" w:color="auto" w:fill="auto"/>
            <w:vAlign w:val="center"/>
          </w:tcPr>
          <w:p w14:paraId="7483DA45" w14:textId="09D7EDC2"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01598633" w14:textId="3AF77FF8" w:rsidR="00A77CFF" w:rsidRPr="00A77CFF" w:rsidRDefault="00A77CFF" w:rsidP="00A77CFF">
            <w:pPr>
              <w:jc w:val="center"/>
              <w:rPr>
                <w:noProof w:val="0"/>
                <w:sz w:val="20"/>
                <w:szCs w:val="20"/>
                <w:lang w:eastAsia="ru-MD"/>
              </w:rPr>
            </w:pPr>
          </w:p>
        </w:tc>
      </w:tr>
      <w:tr w:rsidR="00A77CFF" w:rsidRPr="00A77CFF" w14:paraId="38FB371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B30F47" w14:textId="13BA3DCB"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055DD8E2"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C561184" w14:textId="43B747E9" w:rsidR="00A77CFF" w:rsidRPr="00A77CFF" w:rsidRDefault="00A77CFF" w:rsidP="00A77CFF">
            <w:pPr>
              <w:rPr>
                <w:noProof w:val="0"/>
                <w:sz w:val="20"/>
                <w:szCs w:val="20"/>
                <w:lang w:eastAsia="ru-MD"/>
              </w:rPr>
            </w:pPr>
            <w:r w:rsidRPr="00A77CFF">
              <w:rPr>
                <w:color w:val="000000"/>
                <w:sz w:val="20"/>
                <w:szCs w:val="20"/>
              </w:rPr>
              <w:t>Ig M</w:t>
            </w:r>
          </w:p>
        </w:tc>
        <w:tc>
          <w:tcPr>
            <w:tcW w:w="3960" w:type="dxa"/>
            <w:tcBorders>
              <w:top w:val="nil"/>
              <w:left w:val="nil"/>
              <w:bottom w:val="single" w:sz="4" w:space="0" w:color="auto"/>
              <w:right w:val="single" w:sz="4" w:space="0" w:color="auto"/>
            </w:tcBorders>
            <w:shd w:val="clear" w:color="000000" w:fill="FFFFFF"/>
            <w:vAlign w:val="center"/>
          </w:tcPr>
          <w:p w14:paraId="0C8C8B27" w14:textId="77777777" w:rsidR="00A77CFF" w:rsidRPr="00A77CFF" w:rsidRDefault="00A77CFF" w:rsidP="00A77CFF">
            <w:pPr>
              <w:rPr>
                <w:color w:val="000000"/>
                <w:sz w:val="20"/>
                <w:szCs w:val="20"/>
              </w:rPr>
            </w:pPr>
            <w:r w:rsidRPr="00A77CFF">
              <w:rPr>
                <w:color w:val="000000"/>
                <w:sz w:val="20"/>
                <w:szCs w:val="20"/>
              </w:rPr>
              <w:t>Ig M</w:t>
            </w:r>
          </w:p>
          <w:p w14:paraId="06C314EA"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0505FBE6"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0CEAF6BB" w14:textId="519D6472"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2D082E7D" w14:textId="7D296908"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nil"/>
              <w:left w:val="nil"/>
              <w:bottom w:val="single" w:sz="4" w:space="0" w:color="auto"/>
              <w:right w:val="single" w:sz="4" w:space="0" w:color="auto"/>
            </w:tcBorders>
            <w:shd w:val="clear" w:color="auto" w:fill="auto"/>
            <w:vAlign w:val="center"/>
          </w:tcPr>
          <w:p w14:paraId="2DEC40FC" w14:textId="3BC8DE6E"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5B85D9A3" w14:textId="29C52F62" w:rsidR="00A77CFF" w:rsidRPr="00A77CFF" w:rsidRDefault="00A77CFF" w:rsidP="00A77CFF">
            <w:pPr>
              <w:jc w:val="center"/>
              <w:rPr>
                <w:noProof w:val="0"/>
                <w:sz w:val="20"/>
                <w:szCs w:val="20"/>
                <w:lang w:eastAsia="ru-MD"/>
              </w:rPr>
            </w:pPr>
          </w:p>
        </w:tc>
      </w:tr>
      <w:tr w:rsidR="00A77CFF" w:rsidRPr="00A77CFF" w14:paraId="7181463E"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87DC813" w14:textId="6AE159FA"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C713C66"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F26D113" w14:textId="694E927A" w:rsidR="00A77CFF" w:rsidRPr="00A77CFF" w:rsidRDefault="00A77CFF" w:rsidP="00A77CFF">
            <w:pPr>
              <w:rPr>
                <w:noProof w:val="0"/>
                <w:sz w:val="20"/>
                <w:szCs w:val="20"/>
                <w:lang w:eastAsia="ru-MD"/>
              </w:rPr>
            </w:pPr>
            <w:r w:rsidRPr="00A77CFF">
              <w:rPr>
                <w:color w:val="000000"/>
                <w:sz w:val="20"/>
                <w:szCs w:val="20"/>
              </w:rPr>
              <w:t>C-reactiv protein</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4A0BA3F5" w14:textId="77777777" w:rsidR="00A77CFF" w:rsidRPr="00A77CFF" w:rsidRDefault="00A77CFF" w:rsidP="00A77CFF">
            <w:pPr>
              <w:rPr>
                <w:color w:val="000000"/>
                <w:sz w:val="20"/>
                <w:szCs w:val="20"/>
              </w:rPr>
            </w:pPr>
            <w:r w:rsidRPr="00A77CFF">
              <w:rPr>
                <w:color w:val="000000"/>
                <w:sz w:val="20"/>
                <w:szCs w:val="20"/>
              </w:rPr>
              <w:t>C-reactiv protein</w:t>
            </w:r>
          </w:p>
          <w:p w14:paraId="3B9DC9F1"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2F58F785"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5F2F8C55" w14:textId="031C826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3E278F31" w14:textId="38AF5629" w:rsidR="00A77CFF" w:rsidRPr="00A77CFF" w:rsidRDefault="00A77CFF" w:rsidP="00A77CFF">
            <w:pPr>
              <w:jc w:val="center"/>
              <w:rPr>
                <w:noProof w:val="0"/>
                <w:sz w:val="20"/>
                <w:szCs w:val="20"/>
                <w:lang w:eastAsia="ru-MD"/>
              </w:rPr>
            </w:pPr>
            <w:r w:rsidRPr="00A77CFF">
              <w:rPr>
                <w:color w:val="000000"/>
                <w:sz w:val="20"/>
                <w:szCs w:val="20"/>
              </w:rPr>
              <w:t>3500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AD1D60" w14:textId="2409E938"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CA5CC" w14:textId="352FC78B" w:rsidR="00A77CFF" w:rsidRPr="00A77CFF" w:rsidRDefault="00A77CFF" w:rsidP="00A77CFF">
            <w:pPr>
              <w:jc w:val="center"/>
              <w:rPr>
                <w:noProof w:val="0"/>
                <w:sz w:val="20"/>
                <w:szCs w:val="20"/>
                <w:lang w:eastAsia="ru-MD"/>
              </w:rPr>
            </w:pPr>
          </w:p>
        </w:tc>
      </w:tr>
      <w:tr w:rsidR="00A77CFF" w:rsidRPr="00A77CFF" w14:paraId="596F04A9"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770AF24" w14:textId="6245C5BA"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08FB99E0"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74AD6C8" w14:textId="0656548D" w:rsidR="00A77CFF" w:rsidRPr="00A77CFF" w:rsidRDefault="00A77CFF" w:rsidP="00A77CFF">
            <w:pPr>
              <w:rPr>
                <w:noProof w:val="0"/>
                <w:sz w:val="20"/>
                <w:szCs w:val="20"/>
                <w:lang w:eastAsia="ru-MD"/>
              </w:rPr>
            </w:pPr>
            <w:r w:rsidRPr="00A77CFF">
              <w:rPr>
                <w:color w:val="000000"/>
                <w:sz w:val="20"/>
                <w:szCs w:val="20"/>
              </w:rPr>
              <w:t>Rheumatoid Factor</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823EC61" w14:textId="77777777" w:rsidR="00A77CFF" w:rsidRPr="00A77CFF" w:rsidRDefault="00A77CFF" w:rsidP="00A77CFF">
            <w:pPr>
              <w:rPr>
                <w:color w:val="000000"/>
                <w:sz w:val="20"/>
                <w:szCs w:val="20"/>
              </w:rPr>
            </w:pPr>
            <w:r w:rsidRPr="00A77CFF">
              <w:rPr>
                <w:color w:val="000000"/>
                <w:sz w:val="20"/>
                <w:szCs w:val="20"/>
              </w:rPr>
              <w:t>Rheumatoid Factor</w:t>
            </w:r>
          </w:p>
          <w:p w14:paraId="0530005C"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1D8A88F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4D1E772B" w14:textId="66B52067"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4CE9586" w14:textId="39893F48" w:rsidR="00A77CFF" w:rsidRPr="00A77CFF" w:rsidRDefault="00A77CFF" w:rsidP="00A77CFF">
            <w:pPr>
              <w:jc w:val="center"/>
              <w:rPr>
                <w:noProof w:val="0"/>
                <w:sz w:val="20"/>
                <w:szCs w:val="20"/>
                <w:lang w:eastAsia="ru-MD"/>
              </w:rPr>
            </w:pPr>
            <w:r w:rsidRPr="00A77CFF">
              <w:rPr>
                <w:color w:val="000000"/>
                <w:sz w:val="20"/>
                <w:szCs w:val="20"/>
              </w:rPr>
              <w:t>1000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44AF48C" w14:textId="2B44D938"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A94618B" w14:textId="049C167A" w:rsidR="00A77CFF" w:rsidRPr="00A77CFF" w:rsidRDefault="00A77CFF" w:rsidP="00A77CFF">
            <w:pPr>
              <w:jc w:val="center"/>
              <w:rPr>
                <w:noProof w:val="0"/>
                <w:sz w:val="20"/>
                <w:szCs w:val="20"/>
                <w:lang w:eastAsia="ru-MD"/>
              </w:rPr>
            </w:pPr>
          </w:p>
        </w:tc>
      </w:tr>
      <w:tr w:rsidR="00A77CFF" w:rsidRPr="00A77CFF" w14:paraId="28ED9D0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312A834" w14:textId="29BF5ECB"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DCBA071"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7D6E8D1" w14:textId="38F64CDC" w:rsidR="00A77CFF" w:rsidRPr="00A77CFF" w:rsidRDefault="00A77CFF" w:rsidP="00A77CFF">
            <w:pPr>
              <w:rPr>
                <w:noProof w:val="0"/>
                <w:sz w:val="20"/>
                <w:szCs w:val="20"/>
                <w:lang w:eastAsia="ru-MD"/>
              </w:rPr>
            </w:pPr>
            <w:r w:rsidRPr="00A77CFF">
              <w:rPr>
                <w:color w:val="000000"/>
                <w:sz w:val="20"/>
                <w:szCs w:val="20"/>
              </w:rPr>
              <w:t>Antistreptolizin -O</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6805CCBC" w14:textId="77777777" w:rsidR="00A77CFF" w:rsidRPr="00A77CFF" w:rsidRDefault="00A77CFF" w:rsidP="00A77CFF">
            <w:pPr>
              <w:rPr>
                <w:color w:val="000000"/>
                <w:sz w:val="20"/>
                <w:szCs w:val="20"/>
              </w:rPr>
            </w:pPr>
            <w:r w:rsidRPr="00A77CFF">
              <w:rPr>
                <w:color w:val="000000"/>
                <w:sz w:val="20"/>
                <w:szCs w:val="20"/>
              </w:rPr>
              <w:t>Antistreptolizin -O</w:t>
            </w:r>
          </w:p>
          <w:p w14:paraId="418C42E1"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3CEE91DF" w14:textId="77777777" w:rsidR="00A77CFF" w:rsidRPr="00A77CFF" w:rsidRDefault="00A77CFF" w:rsidP="00A77CFF">
            <w:pPr>
              <w:rPr>
                <w:color w:val="000000"/>
                <w:sz w:val="20"/>
                <w:szCs w:val="20"/>
              </w:rPr>
            </w:pPr>
            <w:r w:rsidRPr="00A77CFF">
              <w:rPr>
                <w:color w:val="000000"/>
                <w:sz w:val="20"/>
                <w:szCs w:val="20"/>
              </w:rPr>
              <w:t xml:space="preserve">Tipul de reagenti: lichid stabil gata de utilizare; calibrator, control- inclusi in set. Termen de valabilitate indicat pe ambalaj de </w:t>
            </w:r>
            <w:r w:rsidRPr="00A77CFF">
              <w:rPr>
                <w:color w:val="000000"/>
                <w:sz w:val="20"/>
                <w:szCs w:val="20"/>
              </w:rPr>
              <w:lastRenderedPageBreak/>
              <w:t>producatori nu mai mic de 12 luni din data livrarii.</w:t>
            </w:r>
          </w:p>
          <w:p w14:paraId="2AAE64A2" w14:textId="275EF393"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7F5751FF" w14:textId="614D8592" w:rsidR="00A77CFF" w:rsidRPr="00A77CFF" w:rsidRDefault="00A77CFF" w:rsidP="00A77CFF">
            <w:pPr>
              <w:jc w:val="center"/>
              <w:rPr>
                <w:noProof w:val="0"/>
                <w:sz w:val="20"/>
                <w:szCs w:val="20"/>
                <w:lang w:eastAsia="ru-MD"/>
              </w:rPr>
            </w:pPr>
            <w:r w:rsidRPr="00A77CFF">
              <w:rPr>
                <w:color w:val="000000"/>
                <w:sz w:val="20"/>
                <w:szCs w:val="20"/>
              </w:rPr>
              <w:lastRenderedPageBreak/>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F197DA" w14:textId="0B4E04F3"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5B558B" w14:textId="2B1D4B2A" w:rsidR="00A77CFF" w:rsidRPr="00A77CFF" w:rsidRDefault="00A77CFF" w:rsidP="00A77CFF">
            <w:pPr>
              <w:jc w:val="center"/>
              <w:rPr>
                <w:noProof w:val="0"/>
                <w:sz w:val="20"/>
                <w:szCs w:val="20"/>
                <w:lang w:eastAsia="ru-MD"/>
              </w:rPr>
            </w:pPr>
          </w:p>
        </w:tc>
      </w:tr>
      <w:tr w:rsidR="00A77CFF" w:rsidRPr="00A77CFF" w14:paraId="5BD0185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EAEB066" w14:textId="2DA44CA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4EB20721"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EC8612B" w14:textId="5BEF7122" w:rsidR="00A77CFF" w:rsidRPr="00A77CFF" w:rsidRDefault="00A77CFF" w:rsidP="00A77CFF">
            <w:pPr>
              <w:rPr>
                <w:noProof w:val="0"/>
                <w:sz w:val="20"/>
                <w:szCs w:val="20"/>
                <w:lang w:eastAsia="ru-MD"/>
              </w:rPr>
            </w:pPr>
            <w:r w:rsidRPr="00A77CFF">
              <w:rPr>
                <w:color w:val="000000"/>
                <w:sz w:val="20"/>
                <w:szCs w:val="20"/>
              </w:rPr>
              <w:t>A- F P</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73E7E685" w14:textId="22837986" w:rsidR="00A77CFF" w:rsidRPr="00A77CFF" w:rsidRDefault="00A77CFF" w:rsidP="00A77CFF">
            <w:pPr>
              <w:pStyle w:val="ListParagraph"/>
              <w:numPr>
                <w:ilvl w:val="0"/>
                <w:numId w:val="30"/>
              </w:numPr>
              <w:ind w:left="346" w:hanging="270"/>
              <w:rPr>
                <w:color w:val="000000"/>
                <w:sz w:val="20"/>
                <w:szCs w:val="20"/>
              </w:rPr>
            </w:pPr>
            <w:r w:rsidRPr="00A77CFF">
              <w:rPr>
                <w:color w:val="000000"/>
                <w:sz w:val="20"/>
                <w:szCs w:val="20"/>
              </w:rPr>
              <w:t>F P</w:t>
            </w:r>
          </w:p>
          <w:p w14:paraId="2E60ECA9"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5763E2CA"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084482D8" w14:textId="7B64E36D" w:rsidR="00A77CFF" w:rsidRPr="00A77CFF" w:rsidRDefault="00A77CFF" w:rsidP="00A77CFF">
            <w:pPr>
              <w:ind w:hanging="14"/>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75C523D" w14:textId="760A18C3"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BCBC9B9" w14:textId="4B209C51"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40696B3" w14:textId="472DCB97" w:rsidR="00A77CFF" w:rsidRPr="00A77CFF" w:rsidRDefault="00A77CFF" w:rsidP="00A77CFF">
            <w:pPr>
              <w:jc w:val="center"/>
              <w:rPr>
                <w:noProof w:val="0"/>
                <w:sz w:val="20"/>
                <w:szCs w:val="20"/>
                <w:lang w:eastAsia="ru-MD"/>
              </w:rPr>
            </w:pPr>
          </w:p>
        </w:tc>
      </w:tr>
      <w:tr w:rsidR="00A77CFF" w:rsidRPr="00A77CFF" w14:paraId="17AD51F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9435843" w14:textId="131D009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79DF03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141FDA" w14:textId="0BD3FDB2" w:rsidR="00A77CFF" w:rsidRPr="00A77CFF" w:rsidRDefault="00A77CFF" w:rsidP="00A77CFF">
            <w:pPr>
              <w:rPr>
                <w:noProof w:val="0"/>
                <w:sz w:val="20"/>
                <w:szCs w:val="20"/>
                <w:lang w:eastAsia="ru-MD"/>
              </w:rPr>
            </w:pPr>
            <w:r w:rsidRPr="00A77CFF">
              <w:rPr>
                <w:color w:val="000000"/>
                <w:sz w:val="20"/>
                <w:szCs w:val="20"/>
              </w:rPr>
              <w:t>b - HCG</w:t>
            </w:r>
          </w:p>
        </w:tc>
        <w:tc>
          <w:tcPr>
            <w:tcW w:w="3960" w:type="dxa"/>
            <w:tcBorders>
              <w:top w:val="nil"/>
              <w:left w:val="nil"/>
              <w:bottom w:val="single" w:sz="4" w:space="0" w:color="auto"/>
              <w:right w:val="single" w:sz="4" w:space="0" w:color="auto"/>
            </w:tcBorders>
            <w:shd w:val="clear" w:color="000000" w:fill="FFFFFF"/>
            <w:vAlign w:val="center"/>
          </w:tcPr>
          <w:p w14:paraId="36DFA311" w14:textId="05F6DCCB" w:rsidR="00A77CFF" w:rsidRPr="00A77CFF" w:rsidRDefault="00A77CFF" w:rsidP="00A77CFF">
            <w:pPr>
              <w:rPr>
                <w:color w:val="000000"/>
                <w:sz w:val="20"/>
                <w:szCs w:val="20"/>
              </w:rPr>
            </w:pPr>
            <w:r w:rsidRPr="00A77CFF">
              <w:rPr>
                <w:color w:val="000000"/>
                <w:sz w:val="20"/>
                <w:szCs w:val="20"/>
              </w:rPr>
              <w:t>b – HCG</w:t>
            </w:r>
          </w:p>
          <w:p w14:paraId="6A811256" w14:textId="77777777" w:rsidR="00A77CFF" w:rsidRPr="00A77CFF" w:rsidRDefault="00A77CFF" w:rsidP="00A77CFF">
            <w:pPr>
              <w:rPr>
                <w:color w:val="000000"/>
                <w:sz w:val="20"/>
                <w:szCs w:val="20"/>
              </w:rPr>
            </w:pPr>
            <w:r w:rsidRPr="00A77CFF">
              <w:rPr>
                <w:color w:val="000000"/>
                <w:sz w:val="20"/>
                <w:szCs w:val="20"/>
              </w:rPr>
              <w:t>Metoda de determinare: Test cantitativ automat.</w:t>
            </w:r>
          </w:p>
          <w:p w14:paraId="74A96F1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inclusi in set. Termen de valabilitate indicat pe ambalaj de producatori nu mai mic de 12 luni din data livrarii.</w:t>
            </w:r>
          </w:p>
          <w:p w14:paraId="0C16D3CD" w14:textId="2317BD3E"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2C81EA3" w14:textId="7C64F22A" w:rsidR="00A77CFF" w:rsidRPr="00A77CFF" w:rsidRDefault="00A77CFF" w:rsidP="00A77CFF">
            <w:pPr>
              <w:jc w:val="center"/>
              <w:rPr>
                <w:noProof w:val="0"/>
                <w:sz w:val="20"/>
                <w:szCs w:val="20"/>
                <w:lang w:eastAsia="ru-MD"/>
              </w:rPr>
            </w:pPr>
            <w:r w:rsidRPr="00A77CFF">
              <w:rPr>
                <w:color w:val="000000"/>
                <w:sz w:val="20"/>
                <w:szCs w:val="20"/>
              </w:rPr>
              <w:t>400</w:t>
            </w:r>
          </w:p>
        </w:tc>
        <w:tc>
          <w:tcPr>
            <w:tcW w:w="850" w:type="dxa"/>
            <w:tcBorders>
              <w:top w:val="nil"/>
              <w:left w:val="nil"/>
              <w:bottom w:val="single" w:sz="4" w:space="0" w:color="auto"/>
              <w:right w:val="single" w:sz="4" w:space="0" w:color="auto"/>
            </w:tcBorders>
            <w:shd w:val="clear" w:color="auto" w:fill="auto"/>
            <w:vAlign w:val="center"/>
          </w:tcPr>
          <w:p w14:paraId="324C31C7" w14:textId="3D19B88D"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Teste</w:t>
            </w:r>
          </w:p>
        </w:tc>
        <w:tc>
          <w:tcPr>
            <w:tcW w:w="1400" w:type="dxa"/>
            <w:tcBorders>
              <w:top w:val="nil"/>
              <w:left w:val="nil"/>
              <w:bottom w:val="single" w:sz="4" w:space="0" w:color="auto"/>
              <w:right w:val="single" w:sz="4" w:space="0" w:color="auto"/>
            </w:tcBorders>
            <w:shd w:val="clear" w:color="auto" w:fill="auto"/>
            <w:noWrap/>
            <w:vAlign w:val="center"/>
          </w:tcPr>
          <w:p w14:paraId="301E5B9D" w14:textId="1B28B204" w:rsidR="00A77CFF" w:rsidRPr="00A77CFF" w:rsidRDefault="00A77CFF" w:rsidP="00A77CFF">
            <w:pPr>
              <w:jc w:val="center"/>
              <w:rPr>
                <w:noProof w:val="0"/>
                <w:sz w:val="20"/>
                <w:szCs w:val="20"/>
                <w:lang w:eastAsia="ru-MD"/>
              </w:rPr>
            </w:pPr>
          </w:p>
        </w:tc>
      </w:tr>
      <w:tr w:rsidR="00A77CFF" w:rsidRPr="00A77CFF" w14:paraId="10651E5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BD4DAF5"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FE0A33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7E2A0B7" w14:textId="3DA9A31B" w:rsidR="00A77CFF" w:rsidRPr="00A77CFF" w:rsidRDefault="00A77CFF" w:rsidP="00A77CFF">
            <w:pPr>
              <w:rPr>
                <w:color w:val="000000"/>
                <w:sz w:val="20"/>
                <w:szCs w:val="20"/>
              </w:rPr>
            </w:pPr>
            <w:r w:rsidRPr="00A77CFF">
              <w:rPr>
                <w:color w:val="000000"/>
                <w:sz w:val="20"/>
                <w:szCs w:val="20"/>
              </w:rPr>
              <w:t>TOTAL lotul 4</w:t>
            </w:r>
          </w:p>
        </w:tc>
        <w:tc>
          <w:tcPr>
            <w:tcW w:w="3960" w:type="dxa"/>
            <w:tcBorders>
              <w:top w:val="nil"/>
              <w:left w:val="nil"/>
              <w:bottom w:val="single" w:sz="4" w:space="0" w:color="auto"/>
              <w:right w:val="single" w:sz="4" w:space="0" w:color="auto"/>
            </w:tcBorders>
            <w:shd w:val="clear" w:color="000000" w:fill="FFFFFF"/>
            <w:vAlign w:val="center"/>
          </w:tcPr>
          <w:p w14:paraId="4C3C729B" w14:textId="77777777" w:rsidR="00A77CFF" w:rsidRPr="00A77CFF" w:rsidRDefault="00A77CFF" w:rsidP="00A77CFF">
            <w:pPr>
              <w:rPr>
                <w:color w:val="000000"/>
                <w:sz w:val="20"/>
                <w:szCs w:val="20"/>
              </w:rPr>
            </w:pPr>
          </w:p>
        </w:tc>
        <w:tc>
          <w:tcPr>
            <w:tcW w:w="665" w:type="dxa"/>
            <w:tcBorders>
              <w:top w:val="nil"/>
              <w:left w:val="nil"/>
              <w:bottom w:val="single" w:sz="4" w:space="0" w:color="auto"/>
              <w:right w:val="single" w:sz="4" w:space="0" w:color="auto"/>
            </w:tcBorders>
            <w:shd w:val="clear" w:color="000000" w:fill="FFFFFF"/>
            <w:vAlign w:val="center"/>
          </w:tcPr>
          <w:p w14:paraId="46059454"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F182332"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C0B1659" w14:textId="2E7C2ADC" w:rsidR="00A77CFF" w:rsidRPr="00A77CFF" w:rsidRDefault="00A77CFF" w:rsidP="00A77CFF">
            <w:pPr>
              <w:jc w:val="center"/>
              <w:rPr>
                <w:noProof w:val="0"/>
                <w:sz w:val="20"/>
                <w:szCs w:val="20"/>
                <w:lang w:eastAsia="ru-MD"/>
              </w:rPr>
            </w:pPr>
            <w:r w:rsidRPr="00A77CFF">
              <w:rPr>
                <w:noProof w:val="0"/>
                <w:sz w:val="20"/>
                <w:szCs w:val="20"/>
                <w:lang w:eastAsia="ru-MD"/>
              </w:rPr>
              <w:t>494850,00</w:t>
            </w:r>
          </w:p>
        </w:tc>
      </w:tr>
      <w:tr w:rsidR="00A77CFF" w:rsidRPr="00A77CFF" w14:paraId="4C06542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F2EC9A5" w14:textId="21660F41"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70FAB95F"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DA66A38" w14:textId="069CEA38" w:rsidR="00A77CFF" w:rsidRPr="00A77CFF" w:rsidRDefault="00A77CFF" w:rsidP="00A77CFF">
            <w:pPr>
              <w:rPr>
                <w:noProof w:val="0"/>
                <w:sz w:val="20"/>
                <w:szCs w:val="20"/>
                <w:lang w:eastAsia="ru-MD"/>
              </w:rPr>
            </w:pPr>
            <w:r w:rsidRPr="00A77CFF">
              <w:rPr>
                <w:noProof w:val="0"/>
                <w:sz w:val="20"/>
                <w:szCs w:val="20"/>
                <w:lang w:eastAsia="ru-MD"/>
              </w:rPr>
              <w:t>Lotul 6//Reactivi și consumabile compatibile cu analizatorul  Imunologic Cobas e 411</w:t>
            </w:r>
          </w:p>
        </w:tc>
        <w:tc>
          <w:tcPr>
            <w:tcW w:w="3960" w:type="dxa"/>
            <w:tcBorders>
              <w:top w:val="nil"/>
              <w:left w:val="nil"/>
              <w:bottom w:val="single" w:sz="4" w:space="0" w:color="auto"/>
              <w:right w:val="single" w:sz="4" w:space="0" w:color="auto"/>
            </w:tcBorders>
            <w:shd w:val="clear" w:color="000000" w:fill="FFFFFF"/>
            <w:vAlign w:val="center"/>
          </w:tcPr>
          <w:p w14:paraId="5445D829" w14:textId="4CECDD61" w:rsidR="00A77CFF" w:rsidRPr="00A77CFF" w:rsidRDefault="00B25CBA" w:rsidP="00A77CFF">
            <w:pPr>
              <w:rPr>
                <w:noProof w:val="0"/>
                <w:color w:val="000000"/>
                <w:sz w:val="20"/>
                <w:szCs w:val="20"/>
                <w:lang w:eastAsia="ru-MD"/>
              </w:rPr>
            </w:pPr>
            <w:r>
              <w:rPr>
                <w:b/>
                <w:bCs/>
                <w:color w:val="000000"/>
                <w:sz w:val="20"/>
                <w:szCs w:val="20"/>
              </w:rPr>
              <w:t>Laboratorul imunologie și bacteriologie</w:t>
            </w:r>
          </w:p>
        </w:tc>
        <w:tc>
          <w:tcPr>
            <w:tcW w:w="665" w:type="dxa"/>
            <w:tcBorders>
              <w:top w:val="nil"/>
              <w:left w:val="nil"/>
              <w:bottom w:val="single" w:sz="4" w:space="0" w:color="auto"/>
              <w:right w:val="single" w:sz="4" w:space="0" w:color="auto"/>
            </w:tcBorders>
            <w:shd w:val="clear" w:color="000000" w:fill="FFFFFF"/>
            <w:vAlign w:val="center"/>
          </w:tcPr>
          <w:p w14:paraId="1682735D" w14:textId="3740F0C2"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259081CA" w14:textId="57A6DB89"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3CFF568" w14:textId="657BC0F8" w:rsidR="00A77CFF" w:rsidRPr="00A77CFF" w:rsidRDefault="00A77CFF" w:rsidP="00A77CFF">
            <w:pPr>
              <w:jc w:val="center"/>
              <w:rPr>
                <w:noProof w:val="0"/>
                <w:sz w:val="20"/>
                <w:szCs w:val="20"/>
                <w:lang w:eastAsia="ru-MD"/>
              </w:rPr>
            </w:pPr>
          </w:p>
        </w:tc>
      </w:tr>
      <w:tr w:rsidR="00A77CFF" w:rsidRPr="00A77CFF" w14:paraId="6B82851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9D70694" w14:textId="6363FA91"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39242E43"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C0F99A8" w14:textId="539CA9C0" w:rsidR="00A77CFF" w:rsidRPr="00A77CFF" w:rsidRDefault="00A77CFF" w:rsidP="00A77CFF">
            <w:pPr>
              <w:rPr>
                <w:noProof w:val="0"/>
                <w:sz w:val="20"/>
                <w:szCs w:val="20"/>
                <w:lang w:eastAsia="ru-MD"/>
              </w:rPr>
            </w:pPr>
            <w:r w:rsidRPr="00A77CFF">
              <w:rPr>
                <w:color w:val="000000"/>
                <w:sz w:val="20"/>
                <w:szCs w:val="20"/>
              </w:rPr>
              <w:t>Toxo Ig G, 100 teste</w:t>
            </w:r>
          </w:p>
        </w:tc>
        <w:tc>
          <w:tcPr>
            <w:tcW w:w="3960" w:type="dxa"/>
            <w:tcBorders>
              <w:top w:val="nil"/>
              <w:left w:val="nil"/>
              <w:bottom w:val="single" w:sz="4" w:space="0" w:color="auto"/>
              <w:right w:val="single" w:sz="4" w:space="0" w:color="auto"/>
            </w:tcBorders>
            <w:shd w:val="clear" w:color="000000" w:fill="FFFFFF"/>
            <w:vAlign w:val="center"/>
          </w:tcPr>
          <w:p w14:paraId="7F844A6F" w14:textId="77777777" w:rsidR="00A77CFF" w:rsidRPr="00A77CFF" w:rsidRDefault="00A77CFF" w:rsidP="00A77CFF">
            <w:pPr>
              <w:rPr>
                <w:color w:val="000000"/>
                <w:sz w:val="20"/>
                <w:szCs w:val="20"/>
              </w:rPr>
            </w:pPr>
            <w:r w:rsidRPr="00A77CFF">
              <w:rPr>
                <w:color w:val="000000"/>
                <w:sz w:val="20"/>
                <w:szCs w:val="20"/>
              </w:rPr>
              <w:t xml:space="preserve">Toxo Ig G </w:t>
            </w:r>
            <w:r w:rsidRPr="00A77CFF">
              <w:rPr>
                <w:color w:val="000000"/>
                <w:sz w:val="20"/>
                <w:szCs w:val="20"/>
              </w:rPr>
              <w:br/>
              <w:t xml:space="preserve">Metoda de determinare: </w:t>
            </w:r>
          </w:p>
          <w:p w14:paraId="2590D44E"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2F5F48BE"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3D86894A" w14:textId="70FCDAB5" w:rsidR="00A77CFF" w:rsidRPr="00A77CFF" w:rsidRDefault="00A77CFF" w:rsidP="00A77CFF">
            <w:pPr>
              <w:rPr>
                <w:noProof w:val="0"/>
                <w:color w:val="000000"/>
                <w:sz w:val="20"/>
                <w:szCs w:val="20"/>
                <w:lang w:eastAsia="ru-MD"/>
              </w:rPr>
            </w:pPr>
            <w:r w:rsidRPr="00A77CFF">
              <w:rPr>
                <w:color w:val="000000"/>
                <w:sz w:val="20"/>
                <w:szCs w:val="20"/>
              </w:rPr>
              <w:t xml:space="preserve">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6D4DABC1" w14:textId="4D56205D" w:rsidR="00A77CFF" w:rsidRPr="00A77CFF" w:rsidRDefault="00A77CFF" w:rsidP="00A77CFF">
            <w:pPr>
              <w:jc w:val="center"/>
              <w:rPr>
                <w:noProof w:val="0"/>
                <w:sz w:val="20"/>
                <w:szCs w:val="20"/>
                <w:lang w:eastAsia="ru-MD"/>
              </w:rPr>
            </w:pPr>
            <w:r w:rsidRPr="00A77CFF">
              <w:rPr>
                <w:color w:val="000000"/>
                <w:sz w:val="20"/>
                <w:szCs w:val="20"/>
              </w:rPr>
              <w:t>500</w:t>
            </w:r>
          </w:p>
        </w:tc>
        <w:tc>
          <w:tcPr>
            <w:tcW w:w="850" w:type="dxa"/>
            <w:tcBorders>
              <w:top w:val="nil"/>
              <w:left w:val="nil"/>
              <w:bottom w:val="single" w:sz="4" w:space="0" w:color="auto"/>
              <w:right w:val="single" w:sz="4" w:space="0" w:color="auto"/>
            </w:tcBorders>
            <w:shd w:val="clear" w:color="auto" w:fill="auto"/>
            <w:vAlign w:val="center"/>
          </w:tcPr>
          <w:p w14:paraId="57C2FD14" w14:textId="18F16F0B"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6E73CCBE" w14:textId="4D986F0D" w:rsidR="00A77CFF" w:rsidRPr="00A77CFF" w:rsidRDefault="00A77CFF" w:rsidP="00A77CFF">
            <w:pPr>
              <w:jc w:val="center"/>
              <w:rPr>
                <w:noProof w:val="0"/>
                <w:sz w:val="20"/>
                <w:szCs w:val="20"/>
                <w:lang w:eastAsia="ru-MD"/>
              </w:rPr>
            </w:pPr>
          </w:p>
        </w:tc>
      </w:tr>
      <w:tr w:rsidR="00A77CFF" w:rsidRPr="00A77CFF" w14:paraId="5361F39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9956EC1" w14:textId="0D90713C"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34C6C3F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858E379" w14:textId="13D97CCD" w:rsidR="00A77CFF" w:rsidRPr="00A77CFF" w:rsidRDefault="00A77CFF" w:rsidP="00A77CFF">
            <w:pPr>
              <w:rPr>
                <w:noProof w:val="0"/>
                <w:sz w:val="20"/>
                <w:szCs w:val="20"/>
                <w:lang w:eastAsia="ru-MD"/>
              </w:rPr>
            </w:pPr>
            <w:r w:rsidRPr="00A77CFF">
              <w:rPr>
                <w:color w:val="000000"/>
                <w:sz w:val="20"/>
                <w:szCs w:val="20"/>
              </w:rPr>
              <w:t>CMV IgG, 100 teste</w:t>
            </w:r>
          </w:p>
        </w:tc>
        <w:tc>
          <w:tcPr>
            <w:tcW w:w="3960" w:type="dxa"/>
            <w:tcBorders>
              <w:top w:val="nil"/>
              <w:left w:val="nil"/>
              <w:bottom w:val="single" w:sz="4" w:space="0" w:color="auto"/>
              <w:right w:val="single" w:sz="4" w:space="0" w:color="auto"/>
            </w:tcBorders>
            <w:shd w:val="clear" w:color="000000" w:fill="FFFFFF"/>
            <w:vAlign w:val="center"/>
          </w:tcPr>
          <w:p w14:paraId="72A26693" w14:textId="77777777" w:rsidR="00A77CFF" w:rsidRPr="00A77CFF" w:rsidRDefault="00A77CFF" w:rsidP="00A77CFF">
            <w:pPr>
              <w:rPr>
                <w:color w:val="000000"/>
                <w:sz w:val="20"/>
                <w:szCs w:val="20"/>
              </w:rPr>
            </w:pPr>
            <w:r w:rsidRPr="00A77CFF">
              <w:rPr>
                <w:color w:val="000000"/>
                <w:sz w:val="20"/>
                <w:szCs w:val="20"/>
              </w:rPr>
              <w:t xml:space="preserve">CMV IgG </w:t>
            </w:r>
            <w:r w:rsidRPr="00A77CFF">
              <w:rPr>
                <w:color w:val="000000"/>
                <w:sz w:val="20"/>
                <w:szCs w:val="20"/>
              </w:rPr>
              <w:br/>
              <w:t xml:space="preserve">Metoda de determinare: </w:t>
            </w:r>
          </w:p>
          <w:p w14:paraId="5B461AB3"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2B7B2443"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151B85C1" w14:textId="2E2AF303" w:rsidR="00A77CFF" w:rsidRPr="00A77CFF" w:rsidRDefault="00A77CFF" w:rsidP="00A77CFF">
            <w:pPr>
              <w:rPr>
                <w:noProof w:val="0"/>
                <w:color w:val="000000"/>
                <w:sz w:val="20"/>
                <w:szCs w:val="20"/>
                <w:lang w:eastAsia="ru-MD"/>
              </w:rPr>
            </w:pPr>
            <w:r w:rsidRPr="00A77CFF">
              <w:rPr>
                <w:color w:val="000000"/>
                <w:sz w:val="20"/>
                <w:szCs w:val="20"/>
              </w:rPr>
              <w:t xml:space="preserve">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5BE70D0F" w14:textId="7C247815" w:rsidR="00A77CFF" w:rsidRPr="00A77CFF" w:rsidRDefault="00A77CFF" w:rsidP="00A77CFF">
            <w:pPr>
              <w:jc w:val="center"/>
              <w:rPr>
                <w:noProof w:val="0"/>
                <w:sz w:val="20"/>
                <w:szCs w:val="20"/>
                <w:lang w:eastAsia="ru-MD"/>
              </w:rPr>
            </w:pPr>
            <w:r w:rsidRPr="00A77CFF">
              <w:rPr>
                <w:color w:val="000000"/>
                <w:sz w:val="20"/>
                <w:szCs w:val="20"/>
              </w:rPr>
              <w:t>700</w:t>
            </w:r>
          </w:p>
        </w:tc>
        <w:tc>
          <w:tcPr>
            <w:tcW w:w="850" w:type="dxa"/>
            <w:tcBorders>
              <w:top w:val="nil"/>
              <w:left w:val="nil"/>
              <w:bottom w:val="single" w:sz="4" w:space="0" w:color="auto"/>
              <w:right w:val="single" w:sz="4" w:space="0" w:color="auto"/>
            </w:tcBorders>
            <w:shd w:val="clear" w:color="auto" w:fill="auto"/>
            <w:vAlign w:val="center"/>
          </w:tcPr>
          <w:p w14:paraId="49ECF162" w14:textId="013DBFE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21F51CE3" w14:textId="33DE6200" w:rsidR="00A77CFF" w:rsidRPr="00A77CFF" w:rsidRDefault="00A77CFF" w:rsidP="00A77CFF">
            <w:pPr>
              <w:jc w:val="center"/>
              <w:rPr>
                <w:noProof w:val="0"/>
                <w:sz w:val="20"/>
                <w:szCs w:val="20"/>
                <w:lang w:eastAsia="ru-MD"/>
              </w:rPr>
            </w:pPr>
          </w:p>
        </w:tc>
      </w:tr>
      <w:tr w:rsidR="00A77CFF" w:rsidRPr="00A77CFF" w14:paraId="5B07445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EE0B12E"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5CF9EA2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A97EB92" w14:textId="56539247" w:rsidR="00A77CFF" w:rsidRPr="00A77CFF" w:rsidRDefault="00A77CFF" w:rsidP="00A77CFF">
            <w:pPr>
              <w:rPr>
                <w:noProof w:val="0"/>
                <w:sz w:val="20"/>
                <w:szCs w:val="20"/>
                <w:lang w:eastAsia="ru-MD"/>
              </w:rPr>
            </w:pPr>
            <w:r w:rsidRPr="00A77CFF">
              <w:rPr>
                <w:color w:val="000000"/>
                <w:sz w:val="20"/>
                <w:szCs w:val="20"/>
              </w:rPr>
              <w:t>CMV IgM, 100  teste</w:t>
            </w:r>
          </w:p>
        </w:tc>
        <w:tc>
          <w:tcPr>
            <w:tcW w:w="3960" w:type="dxa"/>
            <w:tcBorders>
              <w:top w:val="nil"/>
              <w:left w:val="nil"/>
              <w:bottom w:val="single" w:sz="4" w:space="0" w:color="auto"/>
              <w:right w:val="single" w:sz="4" w:space="0" w:color="auto"/>
            </w:tcBorders>
            <w:shd w:val="clear" w:color="000000" w:fill="FFFFFF"/>
            <w:vAlign w:val="center"/>
          </w:tcPr>
          <w:p w14:paraId="2622D48A" w14:textId="77777777" w:rsidR="00A77CFF" w:rsidRPr="00A77CFF" w:rsidRDefault="00A77CFF" w:rsidP="00A77CFF">
            <w:pPr>
              <w:rPr>
                <w:color w:val="000000"/>
                <w:sz w:val="20"/>
                <w:szCs w:val="20"/>
              </w:rPr>
            </w:pPr>
            <w:r w:rsidRPr="00A77CFF">
              <w:rPr>
                <w:color w:val="000000"/>
                <w:sz w:val="20"/>
                <w:szCs w:val="20"/>
              </w:rPr>
              <w:t>CMV IgM</w:t>
            </w:r>
            <w:r w:rsidRPr="00A77CFF">
              <w:rPr>
                <w:color w:val="000000"/>
                <w:sz w:val="20"/>
                <w:szCs w:val="20"/>
              </w:rPr>
              <w:br/>
              <w:t xml:space="preserve">Metoda de determinare: </w:t>
            </w:r>
          </w:p>
          <w:p w14:paraId="21406683"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3EA961CB"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31353C59" w14:textId="0319770D" w:rsidR="00A77CFF" w:rsidRPr="00A77CFF" w:rsidRDefault="00A77CFF" w:rsidP="00A77CFF">
            <w:pPr>
              <w:rPr>
                <w:noProof w:val="0"/>
                <w:color w:val="000000"/>
                <w:sz w:val="20"/>
                <w:szCs w:val="20"/>
                <w:lang w:eastAsia="ru-MD"/>
              </w:rPr>
            </w:pPr>
            <w:r w:rsidRPr="00A77CFF">
              <w:rPr>
                <w:color w:val="000000"/>
                <w:sz w:val="20"/>
                <w:szCs w:val="20"/>
              </w:rPr>
              <w:t xml:space="preserve">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6258E2FE" w14:textId="1E1FB7D7" w:rsidR="00A77CFF" w:rsidRPr="00A77CFF" w:rsidRDefault="00A77CFF" w:rsidP="00A77CFF">
            <w:pPr>
              <w:jc w:val="center"/>
              <w:rPr>
                <w:noProof w:val="0"/>
                <w:sz w:val="20"/>
                <w:szCs w:val="20"/>
                <w:lang w:eastAsia="ru-MD"/>
              </w:rPr>
            </w:pPr>
            <w:r w:rsidRPr="00A77CFF">
              <w:rPr>
                <w:color w:val="000000"/>
                <w:sz w:val="20"/>
                <w:szCs w:val="20"/>
              </w:rPr>
              <w:t>700</w:t>
            </w:r>
          </w:p>
        </w:tc>
        <w:tc>
          <w:tcPr>
            <w:tcW w:w="850" w:type="dxa"/>
            <w:tcBorders>
              <w:top w:val="nil"/>
              <w:left w:val="nil"/>
              <w:bottom w:val="single" w:sz="4" w:space="0" w:color="auto"/>
              <w:right w:val="single" w:sz="4" w:space="0" w:color="auto"/>
            </w:tcBorders>
            <w:shd w:val="clear" w:color="auto" w:fill="auto"/>
            <w:vAlign w:val="center"/>
          </w:tcPr>
          <w:p w14:paraId="0709211D" w14:textId="38F6EE2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4480C29" w14:textId="77777777" w:rsidR="00A77CFF" w:rsidRPr="00A77CFF" w:rsidRDefault="00A77CFF" w:rsidP="00A77CFF">
            <w:pPr>
              <w:jc w:val="center"/>
              <w:rPr>
                <w:noProof w:val="0"/>
                <w:sz w:val="20"/>
                <w:szCs w:val="20"/>
                <w:lang w:eastAsia="ru-MD"/>
              </w:rPr>
            </w:pPr>
          </w:p>
        </w:tc>
      </w:tr>
      <w:tr w:rsidR="00A77CFF" w:rsidRPr="00A77CFF" w14:paraId="26081F99"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96F5BF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02825E5"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F426BC7" w14:textId="4378B293" w:rsidR="00A77CFF" w:rsidRPr="00A77CFF" w:rsidRDefault="00A77CFF" w:rsidP="00A77CFF">
            <w:pPr>
              <w:rPr>
                <w:noProof w:val="0"/>
                <w:sz w:val="20"/>
                <w:szCs w:val="20"/>
                <w:lang w:eastAsia="ru-MD"/>
              </w:rPr>
            </w:pPr>
            <w:r w:rsidRPr="00A77CFF">
              <w:rPr>
                <w:color w:val="000000"/>
                <w:sz w:val="20"/>
                <w:szCs w:val="20"/>
              </w:rPr>
              <w:t>Toxo Ig M, 100 teste</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1FD31F7D" w14:textId="77777777" w:rsidR="00A77CFF" w:rsidRPr="00A77CFF" w:rsidRDefault="00A77CFF" w:rsidP="00A77CFF">
            <w:pPr>
              <w:rPr>
                <w:color w:val="000000"/>
                <w:sz w:val="20"/>
                <w:szCs w:val="20"/>
              </w:rPr>
            </w:pPr>
            <w:r w:rsidRPr="00A77CFF">
              <w:rPr>
                <w:color w:val="000000"/>
                <w:sz w:val="20"/>
                <w:szCs w:val="20"/>
              </w:rPr>
              <w:t>Toxo IgM</w:t>
            </w:r>
            <w:r w:rsidRPr="00A77CFF">
              <w:rPr>
                <w:color w:val="000000"/>
                <w:sz w:val="20"/>
                <w:szCs w:val="20"/>
              </w:rPr>
              <w:br/>
              <w:t xml:space="preserve">Metoda de determinare: </w:t>
            </w:r>
          </w:p>
          <w:p w14:paraId="016BD04E"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202300A0"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22D83DD" w14:textId="79DBCE1E" w:rsidR="00A77CFF" w:rsidRPr="00A77CFF" w:rsidRDefault="00A77CFF" w:rsidP="00A77CFF">
            <w:pPr>
              <w:rPr>
                <w:noProof w:val="0"/>
                <w:color w:val="000000"/>
                <w:sz w:val="20"/>
                <w:szCs w:val="20"/>
                <w:lang w:eastAsia="ru-MD"/>
              </w:rPr>
            </w:pPr>
            <w:r w:rsidRPr="00A77CFF">
              <w:rPr>
                <w:color w:val="000000"/>
                <w:sz w:val="20"/>
                <w:szCs w:val="20"/>
              </w:rPr>
              <w:t xml:space="preserve">Instructiunile privind la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728A3F5" w14:textId="41DC7079" w:rsidR="00A77CFF" w:rsidRPr="00A77CFF" w:rsidRDefault="00A77CFF" w:rsidP="00A77CFF">
            <w:pPr>
              <w:jc w:val="center"/>
              <w:rPr>
                <w:noProof w:val="0"/>
                <w:sz w:val="20"/>
                <w:szCs w:val="20"/>
                <w:lang w:eastAsia="ru-MD"/>
              </w:rPr>
            </w:pPr>
            <w:r w:rsidRPr="00A77CFF">
              <w:rPr>
                <w:color w:val="000000"/>
                <w:sz w:val="20"/>
                <w:szCs w:val="20"/>
              </w:rPr>
              <w:t>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D26AC59" w14:textId="741A6E8F"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FAE8A9B" w14:textId="77777777" w:rsidR="00A77CFF" w:rsidRPr="00A77CFF" w:rsidRDefault="00A77CFF" w:rsidP="00A77CFF">
            <w:pPr>
              <w:jc w:val="center"/>
              <w:rPr>
                <w:noProof w:val="0"/>
                <w:sz w:val="20"/>
                <w:szCs w:val="20"/>
                <w:lang w:eastAsia="ru-MD"/>
              </w:rPr>
            </w:pPr>
          </w:p>
        </w:tc>
      </w:tr>
      <w:tr w:rsidR="00A77CFF" w:rsidRPr="00A77CFF" w14:paraId="766E94AA"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4A5B475"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64089E7B"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9B4B471" w14:textId="67D09A24" w:rsidR="00A77CFF" w:rsidRPr="00A77CFF" w:rsidRDefault="00A77CFF" w:rsidP="00A77CFF">
            <w:pPr>
              <w:rPr>
                <w:noProof w:val="0"/>
                <w:sz w:val="20"/>
                <w:szCs w:val="20"/>
                <w:lang w:eastAsia="ru-MD"/>
              </w:rPr>
            </w:pPr>
            <w:r w:rsidRPr="00A77CFF">
              <w:rPr>
                <w:color w:val="000000"/>
                <w:sz w:val="20"/>
                <w:szCs w:val="20"/>
              </w:rPr>
              <w:t>Universal Diluent 2x36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647B3222" w14:textId="756D4259" w:rsidR="00A77CFF" w:rsidRPr="00A77CFF" w:rsidRDefault="00A77CFF" w:rsidP="00A77CFF">
            <w:pPr>
              <w:rPr>
                <w:noProof w:val="0"/>
                <w:color w:val="000000"/>
                <w:sz w:val="20"/>
                <w:szCs w:val="20"/>
                <w:lang w:eastAsia="ru-MD"/>
              </w:rPr>
            </w:pPr>
            <w:r w:rsidRPr="00A77CFF">
              <w:rPr>
                <w:color w:val="000000"/>
                <w:sz w:val="20"/>
                <w:szCs w:val="20"/>
              </w:rPr>
              <w:t xml:space="preserve">Universal Diluent </w:t>
            </w:r>
            <w:r w:rsidRPr="00A77CFF">
              <w:rPr>
                <w:color w:val="000000"/>
                <w:sz w:val="20"/>
                <w:szCs w:val="20"/>
              </w:rPr>
              <w:br/>
              <w:t xml:space="preserve">Consumabile pentru teste cantitativ automat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53F2F72" w14:textId="40D3A2BB" w:rsidR="00A77CFF" w:rsidRPr="00A77CFF" w:rsidRDefault="00A77CFF" w:rsidP="00A77CFF">
            <w:pPr>
              <w:jc w:val="center"/>
              <w:rPr>
                <w:noProof w:val="0"/>
                <w:sz w:val="20"/>
                <w:szCs w:val="20"/>
                <w:lang w:eastAsia="ru-MD"/>
              </w:rPr>
            </w:pPr>
            <w:r w:rsidRPr="00A77CFF">
              <w:rPr>
                <w:color w:val="000000"/>
                <w:sz w:val="20"/>
                <w:szCs w:val="20"/>
              </w:rPr>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440C143C" w14:textId="351051F2"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E712A40" w14:textId="77777777" w:rsidR="00A77CFF" w:rsidRPr="00A77CFF" w:rsidRDefault="00A77CFF" w:rsidP="00A77CFF">
            <w:pPr>
              <w:jc w:val="center"/>
              <w:rPr>
                <w:noProof w:val="0"/>
                <w:sz w:val="20"/>
                <w:szCs w:val="20"/>
                <w:lang w:eastAsia="ru-MD"/>
              </w:rPr>
            </w:pPr>
          </w:p>
        </w:tc>
      </w:tr>
      <w:tr w:rsidR="00A77CFF" w:rsidRPr="00A77CFF" w14:paraId="5DFEC34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27D12BD"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344AB1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C6531D5" w14:textId="0F97E7B0" w:rsidR="00A77CFF" w:rsidRPr="00A77CFF" w:rsidRDefault="00A77CFF" w:rsidP="00A77CFF">
            <w:pPr>
              <w:rPr>
                <w:noProof w:val="0"/>
                <w:sz w:val="20"/>
                <w:szCs w:val="20"/>
                <w:lang w:eastAsia="ru-MD"/>
              </w:rPr>
            </w:pPr>
            <w:r w:rsidRPr="00A77CFF">
              <w:rPr>
                <w:color w:val="000000"/>
                <w:sz w:val="20"/>
                <w:szCs w:val="20"/>
              </w:rPr>
              <w:t>Ig E Total, 100 teste</w:t>
            </w:r>
          </w:p>
        </w:tc>
        <w:tc>
          <w:tcPr>
            <w:tcW w:w="3960" w:type="dxa"/>
            <w:tcBorders>
              <w:top w:val="nil"/>
              <w:left w:val="nil"/>
              <w:bottom w:val="single" w:sz="4" w:space="0" w:color="auto"/>
              <w:right w:val="single" w:sz="4" w:space="0" w:color="auto"/>
            </w:tcBorders>
            <w:shd w:val="clear" w:color="000000" w:fill="FFFFFF"/>
            <w:vAlign w:val="center"/>
          </w:tcPr>
          <w:p w14:paraId="2F794D86" w14:textId="77777777" w:rsidR="00A77CFF" w:rsidRPr="00A77CFF" w:rsidRDefault="00A77CFF" w:rsidP="00A77CFF">
            <w:pPr>
              <w:rPr>
                <w:color w:val="000000"/>
                <w:sz w:val="20"/>
                <w:szCs w:val="20"/>
              </w:rPr>
            </w:pPr>
            <w:r w:rsidRPr="00A77CFF">
              <w:rPr>
                <w:color w:val="000000"/>
                <w:sz w:val="20"/>
                <w:szCs w:val="20"/>
              </w:rPr>
              <w:t xml:space="preserve">IgE Total </w:t>
            </w:r>
            <w:r w:rsidRPr="00A77CFF">
              <w:rPr>
                <w:color w:val="000000"/>
                <w:sz w:val="20"/>
                <w:szCs w:val="20"/>
              </w:rPr>
              <w:br/>
              <w:t xml:space="preserve">Metoda de determinare: </w:t>
            </w:r>
          </w:p>
          <w:p w14:paraId="5B9FD5C3"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1DD87524"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213577FF" w14:textId="1412B967"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B492D48" w14:textId="1216B26F" w:rsidR="00A77CFF" w:rsidRPr="00A77CFF" w:rsidRDefault="00A77CFF" w:rsidP="00A77CFF">
            <w:pPr>
              <w:jc w:val="center"/>
              <w:rPr>
                <w:noProof w:val="0"/>
                <w:sz w:val="20"/>
                <w:szCs w:val="20"/>
                <w:lang w:eastAsia="ru-MD"/>
              </w:rPr>
            </w:pPr>
            <w:r w:rsidRPr="00A77CFF">
              <w:rPr>
                <w:color w:val="000000"/>
                <w:sz w:val="20"/>
                <w:szCs w:val="20"/>
              </w:rPr>
              <w:t>400</w:t>
            </w:r>
          </w:p>
        </w:tc>
        <w:tc>
          <w:tcPr>
            <w:tcW w:w="850" w:type="dxa"/>
            <w:tcBorders>
              <w:top w:val="nil"/>
              <w:left w:val="nil"/>
              <w:bottom w:val="single" w:sz="4" w:space="0" w:color="auto"/>
              <w:right w:val="single" w:sz="4" w:space="0" w:color="auto"/>
            </w:tcBorders>
            <w:shd w:val="clear" w:color="auto" w:fill="auto"/>
            <w:vAlign w:val="center"/>
          </w:tcPr>
          <w:p w14:paraId="615AED1C" w14:textId="4E247D44"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78472FB9" w14:textId="77777777" w:rsidR="00A77CFF" w:rsidRPr="00A77CFF" w:rsidRDefault="00A77CFF" w:rsidP="00A77CFF">
            <w:pPr>
              <w:jc w:val="center"/>
              <w:rPr>
                <w:noProof w:val="0"/>
                <w:sz w:val="20"/>
                <w:szCs w:val="20"/>
                <w:lang w:eastAsia="ru-MD"/>
              </w:rPr>
            </w:pPr>
          </w:p>
        </w:tc>
      </w:tr>
      <w:tr w:rsidR="00A77CFF" w:rsidRPr="00A77CFF" w14:paraId="36BE545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C1952A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28411E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FAEB657" w14:textId="154DC1B2" w:rsidR="00A77CFF" w:rsidRPr="00A77CFF" w:rsidRDefault="00A77CFF" w:rsidP="00A77CFF">
            <w:pPr>
              <w:rPr>
                <w:noProof w:val="0"/>
                <w:sz w:val="20"/>
                <w:szCs w:val="20"/>
                <w:lang w:eastAsia="ru-MD"/>
              </w:rPr>
            </w:pPr>
            <w:r w:rsidRPr="00A77CFF">
              <w:rPr>
                <w:color w:val="000000"/>
                <w:sz w:val="20"/>
                <w:szCs w:val="20"/>
              </w:rPr>
              <w:t>PreciControl Universal</w:t>
            </w:r>
          </w:p>
        </w:tc>
        <w:tc>
          <w:tcPr>
            <w:tcW w:w="3960" w:type="dxa"/>
            <w:tcBorders>
              <w:top w:val="nil"/>
              <w:left w:val="nil"/>
              <w:bottom w:val="single" w:sz="4" w:space="0" w:color="auto"/>
              <w:right w:val="single" w:sz="4" w:space="0" w:color="auto"/>
            </w:tcBorders>
            <w:shd w:val="clear" w:color="000000" w:fill="FFFFFF"/>
            <w:vAlign w:val="center"/>
          </w:tcPr>
          <w:p w14:paraId="3C95D3AA" w14:textId="75641BD3" w:rsidR="00A77CFF" w:rsidRPr="00A77CFF" w:rsidRDefault="00A77CFF" w:rsidP="00A77CFF">
            <w:pPr>
              <w:rPr>
                <w:noProof w:val="0"/>
                <w:color w:val="000000"/>
                <w:sz w:val="20"/>
                <w:szCs w:val="20"/>
                <w:lang w:eastAsia="ru-MD"/>
              </w:rPr>
            </w:pPr>
            <w:r w:rsidRPr="00A77CFF">
              <w:rPr>
                <w:color w:val="000000"/>
                <w:sz w:val="20"/>
                <w:szCs w:val="20"/>
              </w:rPr>
              <w:t xml:space="preserve">PreciControl Universal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5AE5F31A" w14:textId="0BC7FF47" w:rsidR="00A77CFF" w:rsidRPr="00A77CFF" w:rsidRDefault="00A77CFF" w:rsidP="00A77CFF">
            <w:pPr>
              <w:jc w:val="center"/>
              <w:rPr>
                <w:noProof w:val="0"/>
                <w:sz w:val="20"/>
                <w:szCs w:val="20"/>
                <w:lang w:eastAsia="ru-MD"/>
              </w:rPr>
            </w:pPr>
            <w:r w:rsidRPr="00A77CFF">
              <w:rPr>
                <w:color w:val="000000"/>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42AC1E30" w14:textId="68E67710"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00EE6EF" w14:textId="77777777" w:rsidR="00A77CFF" w:rsidRPr="00A77CFF" w:rsidRDefault="00A77CFF" w:rsidP="00A77CFF">
            <w:pPr>
              <w:jc w:val="center"/>
              <w:rPr>
                <w:noProof w:val="0"/>
                <w:sz w:val="20"/>
                <w:szCs w:val="20"/>
                <w:lang w:eastAsia="ru-MD"/>
              </w:rPr>
            </w:pPr>
          </w:p>
        </w:tc>
      </w:tr>
      <w:tr w:rsidR="00A77CFF" w:rsidRPr="00A77CFF" w14:paraId="4B5896A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8953FEC"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0C1FE7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D4C5B93" w14:textId="630C7D96" w:rsidR="00A77CFF" w:rsidRPr="00A77CFF" w:rsidRDefault="00A77CFF" w:rsidP="00A77CFF">
            <w:pPr>
              <w:rPr>
                <w:noProof w:val="0"/>
                <w:sz w:val="20"/>
                <w:szCs w:val="20"/>
                <w:lang w:eastAsia="ru-MD"/>
              </w:rPr>
            </w:pPr>
            <w:r w:rsidRPr="00A77CFF">
              <w:rPr>
                <w:color w:val="000000"/>
                <w:sz w:val="20"/>
                <w:szCs w:val="20"/>
              </w:rPr>
              <w:t>PreciControl CMV IgG</w:t>
            </w:r>
          </w:p>
        </w:tc>
        <w:tc>
          <w:tcPr>
            <w:tcW w:w="3960" w:type="dxa"/>
            <w:tcBorders>
              <w:top w:val="nil"/>
              <w:left w:val="nil"/>
              <w:bottom w:val="single" w:sz="4" w:space="0" w:color="auto"/>
              <w:right w:val="single" w:sz="4" w:space="0" w:color="auto"/>
            </w:tcBorders>
            <w:shd w:val="clear" w:color="000000" w:fill="FFFFFF"/>
            <w:vAlign w:val="center"/>
          </w:tcPr>
          <w:p w14:paraId="3DA4BEE6" w14:textId="77777777" w:rsidR="00A77CFF" w:rsidRPr="00A77CFF" w:rsidRDefault="00A77CFF" w:rsidP="00A77CFF">
            <w:pPr>
              <w:rPr>
                <w:color w:val="000000"/>
                <w:sz w:val="20"/>
                <w:szCs w:val="20"/>
              </w:rPr>
            </w:pPr>
            <w:r w:rsidRPr="00A77CFF">
              <w:rPr>
                <w:color w:val="000000"/>
                <w:sz w:val="20"/>
                <w:szCs w:val="20"/>
              </w:rPr>
              <w:t>PreciControl CMV IgG</w:t>
            </w:r>
            <w:r w:rsidRPr="00A77CFF">
              <w:rPr>
                <w:color w:val="000000"/>
                <w:sz w:val="20"/>
                <w:szCs w:val="20"/>
              </w:rPr>
              <w:br/>
              <w:t xml:space="preserve">Metoda de determinare: </w:t>
            </w:r>
          </w:p>
          <w:p w14:paraId="743C518C"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49115973"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1561D44C" w14:textId="39A178B4"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51A1C6F" w14:textId="12990E0E"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35C1AA56" w14:textId="6C728716"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1B0812D" w14:textId="77777777" w:rsidR="00A77CFF" w:rsidRPr="00A77CFF" w:rsidRDefault="00A77CFF" w:rsidP="00A77CFF">
            <w:pPr>
              <w:jc w:val="center"/>
              <w:rPr>
                <w:noProof w:val="0"/>
                <w:sz w:val="20"/>
                <w:szCs w:val="20"/>
                <w:lang w:eastAsia="ru-MD"/>
              </w:rPr>
            </w:pPr>
          </w:p>
        </w:tc>
      </w:tr>
      <w:tr w:rsidR="00A77CFF" w:rsidRPr="00A77CFF" w14:paraId="10BF86F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0FB782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A3D7AC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39C4C35" w14:textId="713ADEF9" w:rsidR="00A77CFF" w:rsidRPr="00A77CFF" w:rsidRDefault="00A77CFF" w:rsidP="00A77CFF">
            <w:pPr>
              <w:rPr>
                <w:noProof w:val="0"/>
                <w:sz w:val="20"/>
                <w:szCs w:val="20"/>
                <w:lang w:eastAsia="ru-MD"/>
              </w:rPr>
            </w:pPr>
            <w:r w:rsidRPr="00A77CFF">
              <w:rPr>
                <w:color w:val="000000"/>
                <w:sz w:val="20"/>
                <w:szCs w:val="20"/>
              </w:rPr>
              <w:t>PreciControl CMV IgM</w:t>
            </w:r>
          </w:p>
        </w:tc>
        <w:tc>
          <w:tcPr>
            <w:tcW w:w="3960" w:type="dxa"/>
            <w:tcBorders>
              <w:top w:val="nil"/>
              <w:left w:val="nil"/>
              <w:bottom w:val="single" w:sz="4" w:space="0" w:color="auto"/>
              <w:right w:val="single" w:sz="4" w:space="0" w:color="auto"/>
            </w:tcBorders>
            <w:shd w:val="clear" w:color="000000" w:fill="FFFFFF"/>
            <w:vAlign w:val="center"/>
          </w:tcPr>
          <w:p w14:paraId="5E246944" w14:textId="4F7F5D6A" w:rsidR="00A77CFF" w:rsidRPr="00A77CFF" w:rsidRDefault="00A77CFF" w:rsidP="00A77CFF">
            <w:pPr>
              <w:rPr>
                <w:noProof w:val="0"/>
                <w:color w:val="000000"/>
                <w:sz w:val="20"/>
                <w:szCs w:val="20"/>
                <w:lang w:eastAsia="ru-MD"/>
              </w:rPr>
            </w:pPr>
            <w:r w:rsidRPr="00A77CFF">
              <w:rPr>
                <w:color w:val="000000"/>
                <w:sz w:val="20"/>
                <w:szCs w:val="20"/>
              </w:rPr>
              <w:t>PreciControl CMV IgM</w:t>
            </w:r>
            <w:r w:rsidRPr="00A77CFF">
              <w:rPr>
                <w:color w:val="000000"/>
                <w:sz w:val="20"/>
                <w:szCs w:val="20"/>
              </w:rPr>
              <w:br/>
              <w:t xml:space="preserve">Consumabile pentru teste cantitativ automat       </w:t>
            </w:r>
          </w:p>
        </w:tc>
        <w:tc>
          <w:tcPr>
            <w:tcW w:w="665" w:type="dxa"/>
            <w:tcBorders>
              <w:top w:val="nil"/>
              <w:left w:val="nil"/>
              <w:bottom w:val="single" w:sz="4" w:space="0" w:color="auto"/>
              <w:right w:val="single" w:sz="4" w:space="0" w:color="auto"/>
            </w:tcBorders>
            <w:shd w:val="clear" w:color="000000" w:fill="FFFFFF"/>
            <w:vAlign w:val="center"/>
          </w:tcPr>
          <w:p w14:paraId="35E731A4" w14:textId="14BCD899"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0168358D" w14:textId="00B554E0"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5DB14F4" w14:textId="77777777" w:rsidR="00A77CFF" w:rsidRPr="00A77CFF" w:rsidRDefault="00A77CFF" w:rsidP="00A77CFF">
            <w:pPr>
              <w:jc w:val="center"/>
              <w:rPr>
                <w:noProof w:val="0"/>
                <w:sz w:val="20"/>
                <w:szCs w:val="20"/>
                <w:lang w:eastAsia="ru-MD"/>
              </w:rPr>
            </w:pPr>
          </w:p>
        </w:tc>
      </w:tr>
      <w:tr w:rsidR="00A77CFF" w:rsidRPr="00A77CFF" w14:paraId="3DD61A5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C1F0A10"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DD1CEA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4F07630" w14:textId="7A88DD7B" w:rsidR="00A77CFF" w:rsidRPr="00A77CFF" w:rsidRDefault="00A77CFF" w:rsidP="00A77CFF">
            <w:pPr>
              <w:rPr>
                <w:noProof w:val="0"/>
                <w:sz w:val="20"/>
                <w:szCs w:val="20"/>
                <w:lang w:eastAsia="ru-MD"/>
              </w:rPr>
            </w:pPr>
            <w:r w:rsidRPr="00A77CFF">
              <w:rPr>
                <w:color w:val="000000"/>
                <w:sz w:val="20"/>
                <w:szCs w:val="20"/>
              </w:rPr>
              <w:t>ProCell</w:t>
            </w:r>
          </w:p>
        </w:tc>
        <w:tc>
          <w:tcPr>
            <w:tcW w:w="3960" w:type="dxa"/>
            <w:tcBorders>
              <w:top w:val="nil"/>
              <w:left w:val="nil"/>
              <w:bottom w:val="single" w:sz="4" w:space="0" w:color="auto"/>
              <w:right w:val="single" w:sz="4" w:space="0" w:color="auto"/>
            </w:tcBorders>
            <w:shd w:val="clear" w:color="000000" w:fill="FFFFFF"/>
            <w:vAlign w:val="center"/>
          </w:tcPr>
          <w:p w14:paraId="57F2F3C4" w14:textId="642F78AF" w:rsidR="00A77CFF" w:rsidRPr="00A77CFF" w:rsidRDefault="00A77CFF" w:rsidP="00A77CFF">
            <w:pPr>
              <w:rPr>
                <w:noProof w:val="0"/>
                <w:color w:val="000000"/>
                <w:sz w:val="20"/>
                <w:szCs w:val="20"/>
                <w:lang w:eastAsia="ru-MD"/>
              </w:rPr>
            </w:pPr>
            <w:r w:rsidRPr="00A77CFF">
              <w:rPr>
                <w:color w:val="000000"/>
                <w:sz w:val="20"/>
                <w:szCs w:val="20"/>
              </w:rPr>
              <w:t>ProCell</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E7E885D" w14:textId="2BCE3130" w:rsidR="00A77CFF" w:rsidRPr="00A77CFF" w:rsidRDefault="00A77CFF" w:rsidP="00A77CFF">
            <w:pPr>
              <w:jc w:val="center"/>
              <w:rPr>
                <w:noProof w:val="0"/>
                <w:sz w:val="20"/>
                <w:szCs w:val="20"/>
                <w:lang w:eastAsia="ru-MD"/>
              </w:rPr>
            </w:pPr>
            <w:r w:rsidRPr="00A77CFF">
              <w:rPr>
                <w:color w:val="000000"/>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7742094F" w14:textId="4785CED8"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B6C1E60" w14:textId="77777777" w:rsidR="00A77CFF" w:rsidRPr="00A77CFF" w:rsidRDefault="00A77CFF" w:rsidP="00A77CFF">
            <w:pPr>
              <w:jc w:val="center"/>
              <w:rPr>
                <w:noProof w:val="0"/>
                <w:sz w:val="20"/>
                <w:szCs w:val="20"/>
                <w:lang w:eastAsia="ru-MD"/>
              </w:rPr>
            </w:pPr>
          </w:p>
        </w:tc>
      </w:tr>
      <w:tr w:rsidR="00A77CFF" w:rsidRPr="00A77CFF" w14:paraId="301B45D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E7A70E2"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A4974A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F0E0451" w14:textId="6FA5AE98" w:rsidR="00A77CFF" w:rsidRPr="00A77CFF" w:rsidRDefault="00A77CFF" w:rsidP="00A77CFF">
            <w:pPr>
              <w:rPr>
                <w:noProof w:val="0"/>
                <w:sz w:val="20"/>
                <w:szCs w:val="20"/>
                <w:lang w:eastAsia="ru-MD"/>
              </w:rPr>
            </w:pPr>
            <w:r w:rsidRPr="00A77CFF">
              <w:rPr>
                <w:color w:val="000000"/>
                <w:sz w:val="20"/>
                <w:szCs w:val="20"/>
              </w:rPr>
              <w:t>CleanCell</w:t>
            </w:r>
          </w:p>
        </w:tc>
        <w:tc>
          <w:tcPr>
            <w:tcW w:w="3960" w:type="dxa"/>
            <w:tcBorders>
              <w:top w:val="nil"/>
              <w:left w:val="nil"/>
              <w:bottom w:val="single" w:sz="4" w:space="0" w:color="auto"/>
              <w:right w:val="single" w:sz="4" w:space="0" w:color="auto"/>
            </w:tcBorders>
            <w:shd w:val="clear" w:color="000000" w:fill="FFFFFF"/>
            <w:vAlign w:val="center"/>
          </w:tcPr>
          <w:p w14:paraId="77C84760" w14:textId="0C35AEDD" w:rsidR="00A77CFF" w:rsidRPr="00A77CFF" w:rsidRDefault="00A77CFF" w:rsidP="00A77CFF">
            <w:pPr>
              <w:rPr>
                <w:noProof w:val="0"/>
                <w:color w:val="000000"/>
                <w:sz w:val="20"/>
                <w:szCs w:val="20"/>
                <w:lang w:eastAsia="ru-MD"/>
              </w:rPr>
            </w:pPr>
            <w:r w:rsidRPr="00A77CFF">
              <w:rPr>
                <w:color w:val="000000"/>
                <w:sz w:val="20"/>
                <w:szCs w:val="20"/>
              </w:rPr>
              <w:t xml:space="preserve">Clean Cell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596737AB" w14:textId="2041BC7B" w:rsidR="00A77CFF" w:rsidRPr="00A77CFF" w:rsidRDefault="00A77CFF" w:rsidP="00A77CFF">
            <w:pPr>
              <w:jc w:val="center"/>
              <w:rPr>
                <w:noProof w:val="0"/>
                <w:sz w:val="20"/>
                <w:szCs w:val="20"/>
                <w:lang w:eastAsia="ru-MD"/>
              </w:rPr>
            </w:pPr>
            <w:r w:rsidRPr="00A77CFF">
              <w:rPr>
                <w:color w:val="000000"/>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67CF7675" w14:textId="735D1A85"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D005074" w14:textId="77777777" w:rsidR="00A77CFF" w:rsidRPr="00A77CFF" w:rsidRDefault="00A77CFF" w:rsidP="00A77CFF">
            <w:pPr>
              <w:jc w:val="center"/>
              <w:rPr>
                <w:noProof w:val="0"/>
                <w:sz w:val="20"/>
                <w:szCs w:val="20"/>
                <w:lang w:eastAsia="ru-MD"/>
              </w:rPr>
            </w:pPr>
          </w:p>
        </w:tc>
      </w:tr>
      <w:tr w:rsidR="00A77CFF" w:rsidRPr="00A77CFF" w14:paraId="4F4B923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CD5A88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BAEF47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1E6817B" w14:textId="4227E140" w:rsidR="00A77CFF" w:rsidRPr="00A77CFF" w:rsidRDefault="00A77CFF" w:rsidP="00A77CFF">
            <w:pPr>
              <w:rPr>
                <w:noProof w:val="0"/>
                <w:sz w:val="20"/>
                <w:szCs w:val="20"/>
                <w:lang w:eastAsia="ru-MD"/>
              </w:rPr>
            </w:pPr>
            <w:r w:rsidRPr="00A77CFF">
              <w:rPr>
                <w:color w:val="000000"/>
                <w:sz w:val="20"/>
                <w:szCs w:val="20"/>
              </w:rPr>
              <w:t>SysClean</w:t>
            </w:r>
          </w:p>
        </w:tc>
        <w:tc>
          <w:tcPr>
            <w:tcW w:w="3960" w:type="dxa"/>
            <w:tcBorders>
              <w:top w:val="nil"/>
              <w:left w:val="nil"/>
              <w:bottom w:val="single" w:sz="4" w:space="0" w:color="auto"/>
              <w:right w:val="single" w:sz="4" w:space="0" w:color="auto"/>
            </w:tcBorders>
            <w:shd w:val="clear" w:color="000000" w:fill="FFFFFF"/>
            <w:vAlign w:val="center"/>
          </w:tcPr>
          <w:p w14:paraId="73022153" w14:textId="02820D3C" w:rsidR="00A77CFF" w:rsidRPr="00A77CFF" w:rsidRDefault="00A77CFF" w:rsidP="00A77CFF">
            <w:pPr>
              <w:rPr>
                <w:noProof w:val="0"/>
                <w:color w:val="000000"/>
                <w:sz w:val="20"/>
                <w:szCs w:val="20"/>
                <w:lang w:eastAsia="ru-MD"/>
              </w:rPr>
            </w:pPr>
            <w:r w:rsidRPr="00A77CFF">
              <w:rPr>
                <w:color w:val="000000"/>
                <w:sz w:val="20"/>
                <w:szCs w:val="20"/>
              </w:rPr>
              <w:t xml:space="preserve">SysClean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33C55E98" w14:textId="14E87D73"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35CAC75C" w14:textId="55CF54C1"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F4EDB9B" w14:textId="77777777" w:rsidR="00A77CFF" w:rsidRPr="00A77CFF" w:rsidRDefault="00A77CFF" w:rsidP="00A77CFF">
            <w:pPr>
              <w:jc w:val="center"/>
              <w:rPr>
                <w:noProof w:val="0"/>
                <w:sz w:val="20"/>
                <w:szCs w:val="20"/>
                <w:lang w:eastAsia="ru-MD"/>
              </w:rPr>
            </w:pPr>
          </w:p>
        </w:tc>
      </w:tr>
      <w:tr w:rsidR="00A77CFF" w:rsidRPr="00A77CFF" w14:paraId="72094B7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6F662E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53D05C5"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1325D7" w14:textId="0EF91A9C" w:rsidR="00A77CFF" w:rsidRPr="00A77CFF" w:rsidRDefault="00A77CFF" w:rsidP="00A77CFF">
            <w:pPr>
              <w:rPr>
                <w:noProof w:val="0"/>
                <w:sz w:val="20"/>
                <w:szCs w:val="20"/>
                <w:lang w:eastAsia="ru-MD"/>
              </w:rPr>
            </w:pPr>
            <w:r w:rsidRPr="00A77CFF">
              <w:rPr>
                <w:color w:val="000000"/>
                <w:sz w:val="20"/>
                <w:szCs w:val="20"/>
              </w:rPr>
              <w:t>SysWash</w:t>
            </w:r>
          </w:p>
        </w:tc>
        <w:tc>
          <w:tcPr>
            <w:tcW w:w="3960" w:type="dxa"/>
            <w:tcBorders>
              <w:top w:val="nil"/>
              <w:left w:val="nil"/>
              <w:bottom w:val="single" w:sz="4" w:space="0" w:color="auto"/>
              <w:right w:val="single" w:sz="4" w:space="0" w:color="auto"/>
            </w:tcBorders>
            <w:shd w:val="clear" w:color="000000" w:fill="FFFFFF"/>
            <w:vAlign w:val="center"/>
          </w:tcPr>
          <w:p w14:paraId="669F89B0" w14:textId="52426C12" w:rsidR="00A77CFF" w:rsidRPr="00A77CFF" w:rsidRDefault="00A77CFF" w:rsidP="00A77CFF">
            <w:pPr>
              <w:rPr>
                <w:noProof w:val="0"/>
                <w:color w:val="000000"/>
                <w:sz w:val="20"/>
                <w:szCs w:val="20"/>
                <w:lang w:eastAsia="ru-MD"/>
              </w:rPr>
            </w:pPr>
            <w:r w:rsidRPr="00A77CFF">
              <w:rPr>
                <w:color w:val="000000"/>
                <w:sz w:val="20"/>
                <w:szCs w:val="20"/>
              </w:rPr>
              <w:t>SysWash</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17203F3" w14:textId="3621522F" w:rsidR="00A77CFF" w:rsidRPr="00A77CFF" w:rsidRDefault="00A77CFF" w:rsidP="00A77CFF">
            <w:pPr>
              <w:jc w:val="center"/>
              <w:rPr>
                <w:noProof w:val="0"/>
                <w:sz w:val="20"/>
                <w:szCs w:val="20"/>
                <w:lang w:eastAsia="ru-MD"/>
              </w:rPr>
            </w:pPr>
            <w:r w:rsidRPr="00A77CFF">
              <w:rPr>
                <w:color w:val="000000"/>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5E0E410A" w14:textId="0DF35472"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3E20C93" w14:textId="77777777" w:rsidR="00A77CFF" w:rsidRPr="00A77CFF" w:rsidRDefault="00A77CFF" w:rsidP="00A77CFF">
            <w:pPr>
              <w:jc w:val="center"/>
              <w:rPr>
                <w:noProof w:val="0"/>
                <w:sz w:val="20"/>
                <w:szCs w:val="20"/>
                <w:lang w:eastAsia="ru-MD"/>
              </w:rPr>
            </w:pPr>
          </w:p>
        </w:tc>
      </w:tr>
      <w:tr w:rsidR="00A77CFF" w:rsidRPr="00A77CFF" w14:paraId="040696B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8BD7D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4E4323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1664888" w14:textId="057E9BA8" w:rsidR="00A77CFF" w:rsidRPr="00A77CFF" w:rsidRDefault="00A77CFF" w:rsidP="00A77CFF">
            <w:pPr>
              <w:rPr>
                <w:noProof w:val="0"/>
                <w:sz w:val="20"/>
                <w:szCs w:val="20"/>
                <w:lang w:eastAsia="ru-MD"/>
              </w:rPr>
            </w:pPr>
            <w:r w:rsidRPr="00A77CFF">
              <w:rPr>
                <w:color w:val="000000"/>
                <w:sz w:val="20"/>
                <w:szCs w:val="20"/>
              </w:rPr>
              <w:t>Assay Tips  Cobas 411</w:t>
            </w:r>
          </w:p>
        </w:tc>
        <w:tc>
          <w:tcPr>
            <w:tcW w:w="3960" w:type="dxa"/>
            <w:tcBorders>
              <w:top w:val="nil"/>
              <w:left w:val="nil"/>
              <w:bottom w:val="single" w:sz="4" w:space="0" w:color="auto"/>
              <w:right w:val="single" w:sz="4" w:space="0" w:color="auto"/>
            </w:tcBorders>
            <w:shd w:val="clear" w:color="000000" w:fill="FFFFFF"/>
            <w:vAlign w:val="center"/>
          </w:tcPr>
          <w:p w14:paraId="2BF9753B" w14:textId="5938CE00" w:rsidR="00A77CFF" w:rsidRPr="00A77CFF" w:rsidRDefault="00A77CFF" w:rsidP="00A77CFF">
            <w:pPr>
              <w:rPr>
                <w:noProof w:val="0"/>
                <w:color w:val="000000"/>
                <w:sz w:val="20"/>
                <w:szCs w:val="20"/>
                <w:lang w:eastAsia="ru-MD"/>
              </w:rPr>
            </w:pPr>
            <w:r w:rsidRPr="00A77CFF">
              <w:rPr>
                <w:color w:val="000000"/>
                <w:sz w:val="20"/>
                <w:szCs w:val="20"/>
              </w:rPr>
              <w:t xml:space="preserve">Assay Tips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C131A86" w14:textId="375AB1C3" w:rsidR="00A77CFF" w:rsidRPr="00A77CFF" w:rsidRDefault="00A77CFF" w:rsidP="00A77CFF">
            <w:pPr>
              <w:jc w:val="center"/>
              <w:rPr>
                <w:noProof w:val="0"/>
                <w:sz w:val="20"/>
                <w:szCs w:val="20"/>
                <w:lang w:eastAsia="ru-MD"/>
              </w:rPr>
            </w:pPr>
            <w:r w:rsidRPr="00A77CFF">
              <w:rPr>
                <w:color w:val="000000"/>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23ED421A" w14:textId="4AFB5535"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00D947E" w14:textId="77777777" w:rsidR="00A77CFF" w:rsidRPr="00A77CFF" w:rsidRDefault="00A77CFF" w:rsidP="00A77CFF">
            <w:pPr>
              <w:jc w:val="center"/>
              <w:rPr>
                <w:noProof w:val="0"/>
                <w:sz w:val="20"/>
                <w:szCs w:val="20"/>
                <w:lang w:eastAsia="ru-MD"/>
              </w:rPr>
            </w:pPr>
          </w:p>
        </w:tc>
      </w:tr>
      <w:tr w:rsidR="00A77CFF" w:rsidRPr="00A77CFF" w14:paraId="5B0CE01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E064F8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325454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7DFBC31" w14:textId="07F0F0AF" w:rsidR="00A77CFF" w:rsidRPr="00A77CFF" w:rsidRDefault="00A77CFF" w:rsidP="00A77CFF">
            <w:pPr>
              <w:rPr>
                <w:noProof w:val="0"/>
                <w:sz w:val="20"/>
                <w:szCs w:val="20"/>
                <w:lang w:eastAsia="ru-MD"/>
              </w:rPr>
            </w:pPr>
            <w:r w:rsidRPr="00A77CFF">
              <w:rPr>
                <w:color w:val="000000"/>
                <w:sz w:val="20"/>
                <w:szCs w:val="20"/>
              </w:rPr>
              <w:t>Assay Cups</w:t>
            </w:r>
          </w:p>
        </w:tc>
        <w:tc>
          <w:tcPr>
            <w:tcW w:w="3960" w:type="dxa"/>
            <w:tcBorders>
              <w:top w:val="nil"/>
              <w:left w:val="nil"/>
              <w:bottom w:val="single" w:sz="4" w:space="0" w:color="auto"/>
              <w:right w:val="single" w:sz="4" w:space="0" w:color="auto"/>
            </w:tcBorders>
            <w:shd w:val="clear" w:color="000000" w:fill="FFFFFF"/>
            <w:vAlign w:val="center"/>
          </w:tcPr>
          <w:p w14:paraId="2D435FE5" w14:textId="7343B036" w:rsidR="00A77CFF" w:rsidRPr="00A77CFF" w:rsidRDefault="00A77CFF" w:rsidP="00A77CFF">
            <w:pPr>
              <w:rPr>
                <w:noProof w:val="0"/>
                <w:color w:val="000000"/>
                <w:sz w:val="20"/>
                <w:szCs w:val="20"/>
                <w:lang w:eastAsia="ru-MD"/>
              </w:rPr>
            </w:pPr>
            <w:r w:rsidRPr="00A77CFF">
              <w:rPr>
                <w:color w:val="000000"/>
                <w:sz w:val="20"/>
                <w:szCs w:val="20"/>
              </w:rPr>
              <w:t xml:space="preserve">Assay Cups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0CC2A199" w14:textId="2D6253C4" w:rsidR="00A77CFF" w:rsidRPr="00A77CFF" w:rsidRDefault="00A77CFF" w:rsidP="00A77CFF">
            <w:pPr>
              <w:jc w:val="center"/>
              <w:rPr>
                <w:noProof w:val="0"/>
                <w:sz w:val="20"/>
                <w:szCs w:val="20"/>
                <w:lang w:eastAsia="ru-MD"/>
              </w:rPr>
            </w:pPr>
            <w:r w:rsidRPr="00A77CFF">
              <w:rPr>
                <w:color w:val="000000"/>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21BE100C" w14:textId="2700AA26"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37A6F4F" w14:textId="77777777" w:rsidR="00A77CFF" w:rsidRPr="00A77CFF" w:rsidRDefault="00A77CFF" w:rsidP="00A77CFF">
            <w:pPr>
              <w:jc w:val="center"/>
              <w:rPr>
                <w:noProof w:val="0"/>
                <w:sz w:val="20"/>
                <w:szCs w:val="20"/>
                <w:lang w:eastAsia="ru-MD"/>
              </w:rPr>
            </w:pPr>
          </w:p>
        </w:tc>
      </w:tr>
      <w:tr w:rsidR="00A77CFF" w:rsidRPr="00A77CFF" w14:paraId="1505327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0416ED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945A93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07A440E" w14:textId="0480A556" w:rsidR="00A77CFF" w:rsidRPr="00A77CFF" w:rsidRDefault="00A77CFF" w:rsidP="00A77CFF">
            <w:pPr>
              <w:rPr>
                <w:noProof w:val="0"/>
                <w:sz w:val="20"/>
                <w:szCs w:val="20"/>
                <w:lang w:eastAsia="ru-MD"/>
              </w:rPr>
            </w:pPr>
            <w:r w:rsidRPr="00A77CFF">
              <w:rPr>
                <w:color w:val="000000"/>
                <w:sz w:val="20"/>
                <w:szCs w:val="20"/>
              </w:rPr>
              <w:t>Precicontrol Toxo Ig G</w:t>
            </w:r>
          </w:p>
        </w:tc>
        <w:tc>
          <w:tcPr>
            <w:tcW w:w="3960" w:type="dxa"/>
            <w:tcBorders>
              <w:top w:val="nil"/>
              <w:left w:val="nil"/>
              <w:bottom w:val="single" w:sz="4" w:space="0" w:color="auto"/>
              <w:right w:val="single" w:sz="4" w:space="0" w:color="auto"/>
            </w:tcBorders>
            <w:shd w:val="clear" w:color="000000" w:fill="FFFFFF"/>
            <w:vAlign w:val="center"/>
          </w:tcPr>
          <w:p w14:paraId="5D91AC78" w14:textId="06CBFC22" w:rsidR="00A77CFF" w:rsidRPr="00A77CFF" w:rsidRDefault="00A77CFF" w:rsidP="00A77CFF">
            <w:pPr>
              <w:rPr>
                <w:noProof w:val="0"/>
                <w:color w:val="000000"/>
                <w:sz w:val="20"/>
                <w:szCs w:val="20"/>
                <w:lang w:eastAsia="ru-MD"/>
              </w:rPr>
            </w:pPr>
            <w:r w:rsidRPr="00A77CFF">
              <w:rPr>
                <w:color w:val="000000"/>
                <w:sz w:val="20"/>
                <w:szCs w:val="20"/>
              </w:rPr>
              <w:t>PreciControl Toxa IgG</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38925A33" w14:textId="30345C72"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19B31DD" w14:textId="5F8C29C0"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9D4D53D" w14:textId="77777777" w:rsidR="00A77CFF" w:rsidRPr="00A77CFF" w:rsidRDefault="00A77CFF" w:rsidP="00A77CFF">
            <w:pPr>
              <w:jc w:val="center"/>
              <w:rPr>
                <w:noProof w:val="0"/>
                <w:sz w:val="20"/>
                <w:szCs w:val="20"/>
                <w:lang w:eastAsia="ru-MD"/>
              </w:rPr>
            </w:pPr>
          </w:p>
        </w:tc>
      </w:tr>
      <w:tr w:rsidR="00A77CFF" w:rsidRPr="00A77CFF" w14:paraId="2F71C45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6338B3B"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271235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9647579" w14:textId="6BBAB006" w:rsidR="00A77CFF" w:rsidRPr="00A77CFF" w:rsidRDefault="00A77CFF" w:rsidP="00A77CFF">
            <w:pPr>
              <w:rPr>
                <w:noProof w:val="0"/>
                <w:sz w:val="20"/>
                <w:szCs w:val="20"/>
                <w:lang w:eastAsia="ru-MD"/>
              </w:rPr>
            </w:pPr>
            <w:r w:rsidRPr="00A77CFF">
              <w:rPr>
                <w:color w:val="000000"/>
                <w:sz w:val="20"/>
                <w:szCs w:val="20"/>
              </w:rPr>
              <w:t>Set dedicat pentru mentenanta la 6 luni a aparatului</w:t>
            </w:r>
          </w:p>
        </w:tc>
        <w:tc>
          <w:tcPr>
            <w:tcW w:w="3960" w:type="dxa"/>
            <w:tcBorders>
              <w:top w:val="nil"/>
              <w:left w:val="nil"/>
              <w:bottom w:val="single" w:sz="4" w:space="0" w:color="auto"/>
              <w:right w:val="single" w:sz="4" w:space="0" w:color="auto"/>
            </w:tcBorders>
            <w:shd w:val="clear" w:color="000000" w:fill="FFFFFF"/>
            <w:vAlign w:val="center"/>
          </w:tcPr>
          <w:p w14:paraId="4DFB92C0" w14:textId="4CD47022" w:rsidR="00A77CFF" w:rsidRPr="00A77CFF" w:rsidRDefault="00A77CFF" w:rsidP="00A77CFF">
            <w:pPr>
              <w:rPr>
                <w:noProof w:val="0"/>
                <w:color w:val="000000"/>
                <w:sz w:val="20"/>
                <w:szCs w:val="20"/>
                <w:lang w:eastAsia="ru-MD"/>
              </w:rPr>
            </w:pPr>
            <w:r w:rsidRPr="00A77CFF">
              <w:rPr>
                <w:color w:val="000000"/>
                <w:sz w:val="20"/>
                <w:szCs w:val="20"/>
              </w:rPr>
              <w:t>Set dedicat pentru mentenanta la 6 luni a aparatului.</w:t>
            </w:r>
          </w:p>
        </w:tc>
        <w:tc>
          <w:tcPr>
            <w:tcW w:w="665" w:type="dxa"/>
            <w:tcBorders>
              <w:top w:val="nil"/>
              <w:left w:val="nil"/>
              <w:bottom w:val="single" w:sz="4" w:space="0" w:color="auto"/>
              <w:right w:val="single" w:sz="4" w:space="0" w:color="auto"/>
            </w:tcBorders>
            <w:shd w:val="clear" w:color="000000" w:fill="FFFFFF"/>
            <w:vAlign w:val="center"/>
          </w:tcPr>
          <w:p w14:paraId="4739A9E3" w14:textId="63CB5DE0"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A375703" w14:textId="1F2AA290"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0811D700" w14:textId="77777777" w:rsidR="00A77CFF" w:rsidRPr="00A77CFF" w:rsidRDefault="00A77CFF" w:rsidP="00A77CFF">
            <w:pPr>
              <w:jc w:val="center"/>
              <w:rPr>
                <w:noProof w:val="0"/>
                <w:sz w:val="20"/>
                <w:szCs w:val="20"/>
                <w:lang w:eastAsia="ru-MD"/>
              </w:rPr>
            </w:pPr>
          </w:p>
        </w:tc>
      </w:tr>
      <w:tr w:rsidR="00A77CFF" w:rsidRPr="00A77CFF" w14:paraId="5C995C9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D0204D2"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17FFA0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5A8B80A" w14:textId="38EFDE00" w:rsidR="00A77CFF" w:rsidRPr="00A77CFF" w:rsidRDefault="00A77CFF" w:rsidP="00A77CFF">
            <w:pPr>
              <w:rPr>
                <w:noProof w:val="0"/>
                <w:sz w:val="20"/>
                <w:szCs w:val="20"/>
                <w:lang w:eastAsia="ru-MD"/>
              </w:rPr>
            </w:pPr>
            <w:r w:rsidRPr="00A77CFF">
              <w:rPr>
                <w:color w:val="000000"/>
                <w:sz w:val="20"/>
                <w:szCs w:val="20"/>
              </w:rPr>
              <w:t>Set dedicat pentru mentenanta la 12 luni a aparatului</w:t>
            </w:r>
          </w:p>
        </w:tc>
        <w:tc>
          <w:tcPr>
            <w:tcW w:w="3960" w:type="dxa"/>
            <w:tcBorders>
              <w:top w:val="nil"/>
              <w:left w:val="nil"/>
              <w:bottom w:val="single" w:sz="4" w:space="0" w:color="auto"/>
              <w:right w:val="single" w:sz="4" w:space="0" w:color="auto"/>
            </w:tcBorders>
            <w:shd w:val="clear" w:color="000000" w:fill="FFFFFF"/>
            <w:vAlign w:val="center"/>
          </w:tcPr>
          <w:p w14:paraId="24A92004" w14:textId="53268D4D" w:rsidR="00A77CFF" w:rsidRPr="00A77CFF" w:rsidRDefault="00A77CFF" w:rsidP="00A77CFF">
            <w:pPr>
              <w:rPr>
                <w:noProof w:val="0"/>
                <w:color w:val="000000"/>
                <w:sz w:val="20"/>
                <w:szCs w:val="20"/>
                <w:lang w:eastAsia="ru-MD"/>
              </w:rPr>
            </w:pPr>
            <w:r w:rsidRPr="00A77CFF">
              <w:rPr>
                <w:color w:val="000000"/>
                <w:sz w:val="20"/>
                <w:szCs w:val="20"/>
              </w:rPr>
              <w:t xml:space="preserve">Set dedicat pentru mentenanta la 12 luni a aparatului </w:t>
            </w:r>
          </w:p>
        </w:tc>
        <w:tc>
          <w:tcPr>
            <w:tcW w:w="665" w:type="dxa"/>
            <w:tcBorders>
              <w:top w:val="nil"/>
              <w:left w:val="nil"/>
              <w:bottom w:val="single" w:sz="4" w:space="0" w:color="auto"/>
              <w:right w:val="single" w:sz="4" w:space="0" w:color="auto"/>
            </w:tcBorders>
            <w:shd w:val="clear" w:color="000000" w:fill="FFFFFF"/>
            <w:vAlign w:val="center"/>
          </w:tcPr>
          <w:p w14:paraId="073DFEC4" w14:textId="0BDD39C3"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063595A" w14:textId="41AB32CC"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E67BBB8" w14:textId="77777777" w:rsidR="00A77CFF" w:rsidRPr="00A77CFF" w:rsidRDefault="00A77CFF" w:rsidP="00A77CFF">
            <w:pPr>
              <w:jc w:val="center"/>
              <w:rPr>
                <w:noProof w:val="0"/>
                <w:sz w:val="20"/>
                <w:szCs w:val="20"/>
                <w:lang w:eastAsia="ru-MD"/>
              </w:rPr>
            </w:pPr>
          </w:p>
        </w:tc>
      </w:tr>
      <w:tr w:rsidR="00A77CFF" w:rsidRPr="00A77CFF" w14:paraId="30D9CA06"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29F82906" w14:textId="75A85E74"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04A8FD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77C0717" w14:textId="5C7B1055" w:rsidR="00A77CFF" w:rsidRPr="00A77CFF" w:rsidRDefault="00A77CFF" w:rsidP="00A77CFF">
            <w:pPr>
              <w:rPr>
                <w:noProof w:val="0"/>
                <w:sz w:val="20"/>
                <w:szCs w:val="20"/>
                <w:lang w:eastAsia="ru-MD"/>
              </w:rPr>
            </w:pPr>
            <w:r w:rsidRPr="00A77CFF">
              <w:rPr>
                <w:color w:val="000000"/>
                <w:sz w:val="20"/>
                <w:szCs w:val="20"/>
              </w:rPr>
              <w:t>PreciControl Toxo Ig M</w:t>
            </w:r>
          </w:p>
        </w:tc>
        <w:tc>
          <w:tcPr>
            <w:tcW w:w="3960" w:type="dxa"/>
            <w:tcBorders>
              <w:top w:val="nil"/>
              <w:left w:val="nil"/>
              <w:bottom w:val="single" w:sz="4" w:space="0" w:color="auto"/>
              <w:right w:val="single" w:sz="4" w:space="0" w:color="auto"/>
            </w:tcBorders>
            <w:shd w:val="clear" w:color="000000" w:fill="FFFFFF"/>
            <w:vAlign w:val="center"/>
          </w:tcPr>
          <w:p w14:paraId="2C28BFBE" w14:textId="1420FCF7" w:rsidR="00A77CFF" w:rsidRPr="00A77CFF" w:rsidRDefault="00A77CFF" w:rsidP="00A77CFF">
            <w:pPr>
              <w:rPr>
                <w:noProof w:val="0"/>
                <w:color w:val="000000"/>
                <w:sz w:val="20"/>
                <w:szCs w:val="20"/>
                <w:lang w:eastAsia="ru-MD"/>
              </w:rPr>
            </w:pPr>
            <w:r w:rsidRPr="00A77CFF">
              <w:rPr>
                <w:color w:val="000000"/>
                <w:sz w:val="20"/>
                <w:szCs w:val="20"/>
              </w:rPr>
              <w:t xml:space="preserve">PreciControl Toxo IgM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3250B351" w14:textId="40FDAA15"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5CFBF55A" w14:textId="5FC896B2"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900701C" w14:textId="136EB3A4" w:rsidR="00A77CFF" w:rsidRPr="00A77CFF" w:rsidRDefault="00A77CFF" w:rsidP="00A77CFF">
            <w:pPr>
              <w:jc w:val="center"/>
              <w:rPr>
                <w:noProof w:val="0"/>
                <w:sz w:val="20"/>
                <w:szCs w:val="20"/>
                <w:lang w:eastAsia="ru-MD"/>
              </w:rPr>
            </w:pPr>
          </w:p>
        </w:tc>
      </w:tr>
      <w:tr w:rsidR="00A77CFF" w:rsidRPr="00A77CFF" w14:paraId="5FAE873F"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6F04E2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BF240D8"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7AE9E39" w14:textId="782E6E48" w:rsidR="00A77CFF" w:rsidRPr="00A77CFF" w:rsidRDefault="00A77CFF" w:rsidP="00A77CFF">
            <w:pPr>
              <w:rPr>
                <w:noProof w:val="0"/>
                <w:sz w:val="20"/>
                <w:szCs w:val="20"/>
                <w:lang w:eastAsia="ru-MD"/>
              </w:rPr>
            </w:pPr>
            <w:r w:rsidRPr="00A77CFF">
              <w:rPr>
                <w:color w:val="000000"/>
                <w:sz w:val="20"/>
                <w:szCs w:val="20"/>
              </w:rPr>
              <w:t>BlankCell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0F8BF02" w14:textId="509541C8" w:rsidR="00A77CFF" w:rsidRPr="00A77CFF" w:rsidRDefault="00A77CFF" w:rsidP="00A77CFF">
            <w:pPr>
              <w:rPr>
                <w:noProof w:val="0"/>
                <w:color w:val="000000"/>
                <w:sz w:val="20"/>
                <w:szCs w:val="20"/>
                <w:lang w:eastAsia="ru-MD"/>
              </w:rPr>
            </w:pPr>
            <w:r w:rsidRPr="00A77CFF">
              <w:rPr>
                <w:color w:val="000000"/>
                <w:sz w:val="20"/>
                <w:szCs w:val="20"/>
              </w:rPr>
              <w:t>Blank -Cell</w:t>
            </w:r>
            <w:r w:rsidRPr="00A77CFF">
              <w:rPr>
                <w:color w:val="000000"/>
                <w:sz w:val="20"/>
                <w:szCs w:val="20"/>
              </w:rPr>
              <w:br/>
              <w:t>Consumabile pentru teste cantitativ automat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1C48274" w14:textId="5E72C2F7"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6ACD3DA2" w14:textId="2D4A1BA8"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EC2511C" w14:textId="77777777" w:rsidR="00A77CFF" w:rsidRPr="00A77CFF" w:rsidRDefault="00A77CFF" w:rsidP="00A77CFF">
            <w:pPr>
              <w:jc w:val="center"/>
              <w:rPr>
                <w:noProof w:val="0"/>
                <w:sz w:val="20"/>
                <w:szCs w:val="20"/>
                <w:lang w:eastAsia="ru-MD"/>
              </w:rPr>
            </w:pPr>
          </w:p>
        </w:tc>
      </w:tr>
      <w:tr w:rsidR="00A77CFF" w:rsidRPr="00A77CFF" w14:paraId="47E4E0F9" w14:textId="77777777" w:rsidTr="00D258CF">
        <w:trPr>
          <w:trHeight w:val="124"/>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99A6B5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441534A3"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C911BFD" w14:textId="2849C575" w:rsidR="00A77CFF" w:rsidRPr="00A77CFF" w:rsidRDefault="00A77CFF" w:rsidP="00A77CFF">
            <w:pPr>
              <w:rPr>
                <w:noProof w:val="0"/>
                <w:sz w:val="20"/>
                <w:szCs w:val="20"/>
                <w:lang w:eastAsia="ru-MD"/>
              </w:rPr>
            </w:pPr>
            <w:r w:rsidRPr="00A77CFF">
              <w:rPr>
                <w:color w:val="000000"/>
                <w:sz w:val="20"/>
                <w:szCs w:val="20"/>
              </w:rPr>
              <w:t>CellCheck</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65EBC3C0" w14:textId="09097C63" w:rsidR="00A77CFF" w:rsidRPr="00A77CFF" w:rsidRDefault="00A77CFF" w:rsidP="00A77CFF">
            <w:pPr>
              <w:rPr>
                <w:noProof w:val="0"/>
                <w:color w:val="000000"/>
                <w:sz w:val="20"/>
                <w:szCs w:val="20"/>
                <w:lang w:eastAsia="ru-MD"/>
              </w:rPr>
            </w:pPr>
            <w:r w:rsidRPr="00A77CFF">
              <w:rPr>
                <w:color w:val="000000"/>
                <w:sz w:val="20"/>
                <w:szCs w:val="20"/>
              </w:rPr>
              <w:t xml:space="preserve">CellCheck </w:t>
            </w:r>
            <w:r w:rsidRPr="00A77CFF">
              <w:rPr>
                <w:color w:val="000000"/>
                <w:sz w:val="20"/>
                <w:szCs w:val="20"/>
              </w:rPr>
              <w:br/>
              <w:t>Consumabile pentru teste cantitativ automat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0C18CEB" w14:textId="73AE67AD"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3C47E9FD" w14:textId="0F13D294"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DE867DA" w14:textId="77777777" w:rsidR="00A77CFF" w:rsidRPr="00A77CFF" w:rsidRDefault="00A77CFF" w:rsidP="00A77CFF">
            <w:pPr>
              <w:jc w:val="center"/>
              <w:rPr>
                <w:noProof w:val="0"/>
                <w:sz w:val="20"/>
                <w:szCs w:val="20"/>
                <w:lang w:eastAsia="ru-MD"/>
              </w:rPr>
            </w:pPr>
          </w:p>
        </w:tc>
      </w:tr>
      <w:tr w:rsidR="00A77CFF" w:rsidRPr="00A77CFF" w14:paraId="76C5CB6B"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61DA31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A061055"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AD4D17" w14:textId="61DAD298" w:rsidR="00A77CFF" w:rsidRPr="00A77CFF" w:rsidRDefault="00A77CFF" w:rsidP="00A77CFF">
            <w:pPr>
              <w:rPr>
                <w:noProof w:val="0"/>
                <w:sz w:val="20"/>
                <w:szCs w:val="20"/>
                <w:lang w:eastAsia="ru-MD"/>
              </w:rPr>
            </w:pPr>
            <w:r w:rsidRPr="00A77CFF">
              <w:rPr>
                <w:color w:val="000000"/>
                <w:sz w:val="20"/>
                <w:szCs w:val="20"/>
              </w:rPr>
              <w:t>TSH, 200 teste</w:t>
            </w:r>
          </w:p>
        </w:tc>
        <w:tc>
          <w:tcPr>
            <w:tcW w:w="3960" w:type="dxa"/>
            <w:tcBorders>
              <w:top w:val="nil"/>
              <w:left w:val="nil"/>
              <w:bottom w:val="single" w:sz="4" w:space="0" w:color="auto"/>
              <w:right w:val="single" w:sz="4" w:space="0" w:color="auto"/>
            </w:tcBorders>
            <w:shd w:val="clear" w:color="000000" w:fill="FFFFFF"/>
            <w:vAlign w:val="center"/>
          </w:tcPr>
          <w:p w14:paraId="755FC479" w14:textId="77777777" w:rsidR="00A77CFF" w:rsidRPr="00A77CFF" w:rsidRDefault="00A77CFF" w:rsidP="00A77CFF">
            <w:pPr>
              <w:rPr>
                <w:color w:val="000000"/>
                <w:sz w:val="20"/>
                <w:szCs w:val="20"/>
              </w:rPr>
            </w:pPr>
            <w:r w:rsidRPr="00A77CFF">
              <w:rPr>
                <w:color w:val="000000"/>
                <w:sz w:val="20"/>
                <w:szCs w:val="20"/>
              </w:rPr>
              <w:t xml:space="preserve">TSH </w:t>
            </w:r>
            <w:r w:rsidRPr="00A77CFF">
              <w:rPr>
                <w:color w:val="000000"/>
                <w:sz w:val="20"/>
                <w:szCs w:val="20"/>
              </w:rPr>
              <w:br/>
              <w:t xml:space="preserve">Metoda de determinare: </w:t>
            </w:r>
          </w:p>
          <w:p w14:paraId="7601545C"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2C0E37BF"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14735EBF" w14:textId="387D6AA3"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290694BD" w14:textId="04CC51E9" w:rsidR="00A77CFF" w:rsidRPr="00A77CFF" w:rsidRDefault="00A77CFF" w:rsidP="00A77CFF">
            <w:pPr>
              <w:jc w:val="center"/>
              <w:rPr>
                <w:noProof w:val="0"/>
                <w:sz w:val="20"/>
                <w:szCs w:val="20"/>
                <w:lang w:eastAsia="ru-MD"/>
              </w:rPr>
            </w:pPr>
            <w:r w:rsidRPr="00A77CFF">
              <w:rPr>
                <w:color w:val="000000"/>
                <w:sz w:val="20"/>
                <w:szCs w:val="20"/>
              </w:rPr>
              <w:t>1200</w:t>
            </w:r>
          </w:p>
        </w:tc>
        <w:tc>
          <w:tcPr>
            <w:tcW w:w="850" w:type="dxa"/>
            <w:tcBorders>
              <w:top w:val="nil"/>
              <w:left w:val="nil"/>
              <w:bottom w:val="single" w:sz="4" w:space="0" w:color="auto"/>
              <w:right w:val="single" w:sz="4" w:space="0" w:color="auto"/>
            </w:tcBorders>
            <w:shd w:val="clear" w:color="auto" w:fill="auto"/>
            <w:vAlign w:val="center"/>
          </w:tcPr>
          <w:p w14:paraId="7C84D7D8" w14:textId="06822361"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F597AB9" w14:textId="77777777" w:rsidR="00A77CFF" w:rsidRPr="00A77CFF" w:rsidRDefault="00A77CFF" w:rsidP="00A77CFF">
            <w:pPr>
              <w:jc w:val="center"/>
              <w:rPr>
                <w:noProof w:val="0"/>
                <w:sz w:val="20"/>
                <w:szCs w:val="20"/>
                <w:lang w:eastAsia="ru-MD"/>
              </w:rPr>
            </w:pPr>
          </w:p>
        </w:tc>
      </w:tr>
      <w:tr w:rsidR="00A77CFF" w:rsidRPr="00A77CFF" w14:paraId="663D3D60"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1DDED335"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8594BB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4BB169B" w14:textId="595659D1" w:rsidR="00A77CFF" w:rsidRPr="00A77CFF" w:rsidRDefault="00A77CFF" w:rsidP="00A77CFF">
            <w:pPr>
              <w:rPr>
                <w:noProof w:val="0"/>
                <w:sz w:val="20"/>
                <w:szCs w:val="20"/>
                <w:lang w:eastAsia="ru-MD"/>
              </w:rPr>
            </w:pPr>
            <w:r w:rsidRPr="00A77CFF">
              <w:rPr>
                <w:color w:val="000000"/>
                <w:sz w:val="20"/>
                <w:szCs w:val="20"/>
              </w:rPr>
              <w:t>TSH, CS</w:t>
            </w:r>
          </w:p>
        </w:tc>
        <w:tc>
          <w:tcPr>
            <w:tcW w:w="3960" w:type="dxa"/>
            <w:tcBorders>
              <w:top w:val="nil"/>
              <w:left w:val="nil"/>
              <w:bottom w:val="single" w:sz="4" w:space="0" w:color="auto"/>
              <w:right w:val="single" w:sz="4" w:space="0" w:color="auto"/>
            </w:tcBorders>
            <w:shd w:val="clear" w:color="000000" w:fill="FFFFFF"/>
            <w:vAlign w:val="center"/>
          </w:tcPr>
          <w:p w14:paraId="785F11B2" w14:textId="279DFFC9" w:rsidR="00A77CFF" w:rsidRPr="00A77CFF" w:rsidRDefault="00A77CFF" w:rsidP="00A77CFF">
            <w:pPr>
              <w:rPr>
                <w:noProof w:val="0"/>
                <w:color w:val="000000"/>
                <w:sz w:val="20"/>
                <w:szCs w:val="20"/>
                <w:lang w:eastAsia="ru-MD"/>
              </w:rPr>
            </w:pPr>
            <w:r w:rsidRPr="00A77CFF">
              <w:rPr>
                <w:color w:val="000000"/>
                <w:sz w:val="20"/>
                <w:szCs w:val="20"/>
              </w:rPr>
              <w:t xml:space="preserve">TSH, CS </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7236CE40" w14:textId="2D6F0713"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3B935F5E" w14:textId="4993E8C6"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FBE6534" w14:textId="77777777" w:rsidR="00A77CFF" w:rsidRPr="00A77CFF" w:rsidRDefault="00A77CFF" w:rsidP="00A77CFF">
            <w:pPr>
              <w:jc w:val="center"/>
              <w:rPr>
                <w:noProof w:val="0"/>
                <w:sz w:val="20"/>
                <w:szCs w:val="20"/>
                <w:lang w:eastAsia="ru-MD"/>
              </w:rPr>
            </w:pPr>
          </w:p>
        </w:tc>
      </w:tr>
      <w:tr w:rsidR="00A77CFF" w:rsidRPr="00A77CFF" w14:paraId="6C7FEFAF"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7A0F75AE"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E22976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0177315" w14:textId="21CF6BD4" w:rsidR="00A77CFF" w:rsidRPr="00A77CFF" w:rsidRDefault="00A77CFF" w:rsidP="00A77CFF">
            <w:pPr>
              <w:rPr>
                <w:noProof w:val="0"/>
                <w:sz w:val="20"/>
                <w:szCs w:val="20"/>
                <w:lang w:eastAsia="ru-MD"/>
              </w:rPr>
            </w:pPr>
            <w:r w:rsidRPr="00A77CFF">
              <w:rPr>
                <w:color w:val="000000"/>
                <w:sz w:val="20"/>
                <w:szCs w:val="20"/>
              </w:rPr>
              <w:t>T3 Total, 200 teste</w:t>
            </w:r>
          </w:p>
        </w:tc>
        <w:tc>
          <w:tcPr>
            <w:tcW w:w="3960" w:type="dxa"/>
            <w:tcBorders>
              <w:top w:val="nil"/>
              <w:left w:val="nil"/>
              <w:bottom w:val="single" w:sz="4" w:space="0" w:color="auto"/>
              <w:right w:val="single" w:sz="4" w:space="0" w:color="auto"/>
            </w:tcBorders>
            <w:shd w:val="clear" w:color="000000" w:fill="FFFFFF"/>
            <w:vAlign w:val="center"/>
          </w:tcPr>
          <w:p w14:paraId="0534AE69" w14:textId="77777777" w:rsidR="00A77CFF" w:rsidRPr="00A77CFF" w:rsidRDefault="00A77CFF" w:rsidP="00A77CFF">
            <w:pPr>
              <w:rPr>
                <w:color w:val="000000"/>
                <w:sz w:val="20"/>
                <w:szCs w:val="20"/>
              </w:rPr>
            </w:pPr>
            <w:r w:rsidRPr="00A77CFF">
              <w:rPr>
                <w:color w:val="000000"/>
                <w:sz w:val="20"/>
                <w:szCs w:val="20"/>
              </w:rPr>
              <w:t xml:space="preserve">T3 Total </w:t>
            </w:r>
            <w:r w:rsidRPr="00A77CFF">
              <w:rPr>
                <w:color w:val="000000"/>
                <w:sz w:val="20"/>
                <w:szCs w:val="20"/>
              </w:rPr>
              <w:br/>
              <w:t xml:space="preserve">Metoda de determinare: </w:t>
            </w:r>
          </w:p>
          <w:p w14:paraId="5113B6C7"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7C57D8D1"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2EA6C199" w14:textId="5125B2AD"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4E5DE3AC" w14:textId="176F3CEC" w:rsidR="00A77CFF" w:rsidRPr="00A77CFF" w:rsidRDefault="00A77CFF" w:rsidP="00A77CFF">
            <w:pPr>
              <w:jc w:val="center"/>
              <w:rPr>
                <w:noProof w:val="0"/>
                <w:sz w:val="20"/>
                <w:szCs w:val="20"/>
                <w:lang w:eastAsia="ru-MD"/>
              </w:rPr>
            </w:pPr>
            <w:r w:rsidRPr="00A77CFF">
              <w:rPr>
                <w:color w:val="000000"/>
                <w:sz w:val="20"/>
                <w:szCs w:val="20"/>
              </w:rPr>
              <w:t>800</w:t>
            </w:r>
          </w:p>
        </w:tc>
        <w:tc>
          <w:tcPr>
            <w:tcW w:w="850" w:type="dxa"/>
            <w:tcBorders>
              <w:top w:val="nil"/>
              <w:left w:val="nil"/>
              <w:bottom w:val="single" w:sz="4" w:space="0" w:color="auto"/>
              <w:right w:val="single" w:sz="4" w:space="0" w:color="auto"/>
            </w:tcBorders>
            <w:shd w:val="clear" w:color="auto" w:fill="auto"/>
            <w:vAlign w:val="center"/>
          </w:tcPr>
          <w:p w14:paraId="02F41634" w14:textId="4A55D809"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69047EC3" w14:textId="77777777" w:rsidR="00A77CFF" w:rsidRPr="00A77CFF" w:rsidRDefault="00A77CFF" w:rsidP="00A77CFF">
            <w:pPr>
              <w:jc w:val="center"/>
              <w:rPr>
                <w:noProof w:val="0"/>
                <w:sz w:val="20"/>
                <w:szCs w:val="20"/>
                <w:lang w:eastAsia="ru-MD"/>
              </w:rPr>
            </w:pPr>
          </w:p>
        </w:tc>
      </w:tr>
      <w:tr w:rsidR="00A77CFF" w:rsidRPr="00A77CFF" w14:paraId="4594EED0"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68C2AC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A51175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3F832CE" w14:textId="57A468D3" w:rsidR="00A77CFF" w:rsidRPr="00A77CFF" w:rsidRDefault="00A77CFF" w:rsidP="00A77CFF">
            <w:pPr>
              <w:rPr>
                <w:noProof w:val="0"/>
                <w:sz w:val="20"/>
                <w:szCs w:val="20"/>
                <w:lang w:eastAsia="ru-MD"/>
              </w:rPr>
            </w:pPr>
            <w:r w:rsidRPr="00A77CFF">
              <w:rPr>
                <w:color w:val="000000"/>
                <w:sz w:val="20"/>
                <w:szCs w:val="20"/>
              </w:rPr>
              <w:t>T3 Total, CS</w:t>
            </w:r>
          </w:p>
        </w:tc>
        <w:tc>
          <w:tcPr>
            <w:tcW w:w="3960" w:type="dxa"/>
            <w:tcBorders>
              <w:top w:val="nil"/>
              <w:left w:val="nil"/>
              <w:bottom w:val="single" w:sz="4" w:space="0" w:color="auto"/>
              <w:right w:val="single" w:sz="4" w:space="0" w:color="auto"/>
            </w:tcBorders>
            <w:shd w:val="clear" w:color="000000" w:fill="FFFFFF"/>
            <w:vAlign w:val="center"/>
          </w:tcPr>
          <w:p w14:paraId="63C1BB09" w14:textId="585521D9" w:rsidR="00A77CFF" w:rsidRPr="00A77CFF" w:rsidRDefault="00A77CFF" w:rsidP="00A77CFF">
            <w:pPr>
              <w:rPr>
                <w:noProof w:val="0"/>
                <w:color w:val="000000"/>
                <w:sz w:val="20"/>
                <w:szCs w:val="20"/>
                <w:lang w:eastAsia="ru-MD"/>
              </w:rPr>
            </w:pPr>
            <w:r w:rsidRPr="00A77CFF">
              <w:rPr>
                <w:color w:val="000000"/>
                <w:sz w:val="20"/>
                <w:szCs w:val="20"/>
              </w:rPr>
              <w:t>T3 Total , Cs</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1A313CEF" w14:textId="2180D51F"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6DFB6F8B" w14:textId="5A4D9E85"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1F315B7" w14:textId="77777777" w:rsidR="00A77CFF" w:rsidRPr="00A77CFF" w:rsidRDefault="00A77CFF" w:rsidP="00A77CFF">
            <w:pPr>
              <w:jc w:val="center"/>
              <w:rPr>
                <w:noProof w:val="0"/>
                <w:sz w:val="20"/>
                <w:szCs w:val="20"/>
                <w:lang w:eastAsia="ru-MD"/>
              </w:rPr>
            </w:pPr>
          </w:p>
        </w:tc>
      </w:tr>
      <w:tr w:rsidR="00A77CFF" w:rsidRPr="00A77CFF" w14:paraId="010C751A"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F566A67"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13CE2C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7D50C1D" w14:textId="233A1D47" w:rsidR="00A77CFF" w:rsidRPr="00A77CFF" w:rsidRDefault="00A77CFF" w:rsidP="00A77CFF">
            <w:pPr>
              <w:rPr>
                <w:noProof w:val="0"/>
                <w:sz w:val="20"/>
                <w:szCs w:val="20"/>
                <w:lang w:eastAsia="ru-MD"/>
              </w:rPr>
            </w:pPr>
            <w:r w:rsidRPr="00A77CFF">
              <w:rPr>
                <w:color w:val="000000"/>
                <w:sz w:val="20"/>
                <w:szCs w:val="20"/>
              </w:rPr>
              <w:t>T4 Total, 200 teste</w:t>
            </w:r>
          </w:p>
        </w:tc>
        <w:tc>
          <w:tcPr>
            <w:tcW w:w="3960" w:type="dxa"/>
            <w:tcBorders>
              <w:top w:val="nil"/>
              <w:left w:val="nil"/>
              <w:bottom w:val="single" w:sz="4" w:space="0" w:color="auto"/>
              <w:right w:val="single" w:sz="4" w:space="0" w:color="auto"/>
            </w:tcBorders>
            <w:shd w:val="clear" w:color="000000" w:fill="FFFFFF"/>
            <w:vAlign w:val="center"/>
          </w:tcPr>
          <w:p w14:paraId="1247E5C0" w14:textId="77777777" w:rsidR="00A77CFF" w:rsidRPr="00A77CFF" w:rsidRDefault="00A77CFF" w:rsidP="00A77CFF">
            <w:pPr>
              <w:rPr>
                <w:color w:val="000000"/>
                <w:sz w:val="20"/>
                <w:szCs w:val="20"/>
              </w:rPr>
            </w:pPr>
            <w:r w:rsidRPr="00A77CFF">
              <w:rPr>
                <w:color w:val="000000"/>
                <w:sz w:val="20"/>
                <w:szCs w:val="20"/>
              </w:rPr>
              <w:t xml:space="preserve">T4 Total </w:t>
            </w:r>
            <w:r w:rsidRPr="00A77CFF">
              <w:rPr>
                <w:color w:val="000000"/>
                <w:sz w:val="20"/>
                <w:szCs w:val="20"/>
              </w:rPr>
              <w:br/>
              <w:t xml:space="preserve">Metoda de determinare: </w:t>
            </w:r>
          </w:p>
          <w:p w14:paraId="6B45BA8F"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6D12E88C"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433E9F3C" w14:textId="09703295"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546F8D73" w14:textId="667CC041" w:rsidR="00A77CFF" w:rsidRPr="00A77CFF" w:rsidRDefault="00A77CFF" w:rsidP="00A77CFF">
            <w:pPr>
              <w:jc w:val="center"/>
              <w:rPr>
                <w:noProof w:val="0"/>
                <w:sz w:val="20"/>
                <w:szCs w:val="20"/>
                <w:lang w:eastAsia="ru-MD"/>
              </w:rPr>
            </w:pPr>
            <w:r w:rsidRPr="00A77CFF">
              <w:rPr>
                <w:color w:val="000000"/>
                <w:sz w:val="20"/>
                <w:szCs w:val="20"/>
              </w:rPr>
              <w:t>800</w:t>
            </w:r>
          </w:p>
        </w:tc>
        <w:tc>
          <w:tcPr>
            <w:tcW w:w="850" w:type="dxa"/>
            <w:tcBorders>
              <w:top w:val="nil"/>
              <w:left w:val="nil"/>
              <w:bottom w:val="single" w:sz="4" w:space="0" w:color="auto"/>
              <w:right w:val="single" w:sz="4" w:space="0" w:color="auto"/>
            </w:tcBorders>
            <w:shd w:val="clear" w:color="auto" w:fill="auto"/>
            <w:vAlign w:val="center"/>
          </w:tcPr>
          <w:p w14:paraId="569247A6" w14:textId="6EC73891"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44D38119" w14:textId="77777777" w:rsidR="00A77CFF" w:rsidRPr="00A77CFF" w:rsidRDefault="00A77CFF" w:rsidP="00A77CFF">
            <w:pPr>
              <w:jc w:val="center"/>
              <w:rPr>
                <w:noProof w:val="0"/>
                <w:sz w:val="20"/>
                <w:szCs w:val="20"/>
                <w:lang w:eastAsia="ru-MD"/>
              </w:rPr>
            </w:pPr>
          </w:p>
        </w:tc>
      </w:tr>
      <w:tr w:rsidR="00A77CFF" w:rsidRPr="00A77CFF" w14:paraId="139C3A16"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0C63FB7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2B2D3C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745BEE" w14:textId="4DEB3356" w:rsidR="00A77CFF" w:rsidRPr="00A77CFF" w:rsidRDefault="00A77CFF" w:rsidP="00A77CFF">
            <w:pPr>
              <w:rPr>
                <w:noProof w:val="0"/>
                <w:sz w:val="20"/>
                <w:szCs w:val="20"/>
                <w:lang w:eastAsia="ru-MD"/>
              </w:rPr>
            </w:pPr>
            <w:r w:rsidRPr="00A77CFF">
              <w:rPr>
                <w:color w:val="000000"/>
                <w:sz w:val="20"/>
                <w:szCs w:val="20"/>
              </w:rPr>
              <w:t>T4 Total, CS</w:t>
            </w:r>
          </w:p>
        </w:tc>
        <w:tc>
          <w:tcPr>
            <w:tcW w:w="3960" w:type="dxa"/>
            <w:tcBorders>
              <w:top w:val="nil"/>
              <w:left w:val="nil"/>
              <w:bottom w:val="single" w:sz="4" w:space="0" w:color="auto"/>
              <w:right w:val="single" w:sz="4" w:space="0" w:color="auto"/>
            </w:tcBorders>
            <w:shd w:val="clear" w:color="000000" w:fill="FFFFFF"/>
            <w:vAlign w:val="center"/>
          </w:tcPr>
          <w:p w14:paraId="77F7880F" w14:textId="0B451617" w:rsidR="00A77CFF" w:rsidRPr="00A77CFF" w:rsidRDefault="00A77CFF" w:rsidP="00A77CFF">
            <w:pPr>
              <w:rPr>
                <w:noProof w:val="0"/>
                <w:color w:val="000000"/>
                <w:sz w:val="20"/>
                <w:szCs w:val="20"/>
                <w:lang w:eastAsia="ru-MD"/>
              </w:rPr>
            </w:pPr>
            <w:r w:rsidRPr="00A77CFF">
              <w:rPr>
                <w:color w:val="000000"/>
                <w:sz w:val="20"/>
                <w:szCs w:val="20"/>
              </w:rPr>
              <w:t>T4 Total , Cs</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6E2B960A" w14:textId="5AE86E14"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192801BC" w14:textId="6BD21439"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ED745C4" w14:textId="77777777" w:rsidR="00A77CFF" w:rsidRPr="00A77CFF" w:rsidRDefault="00A77CFF" w:rsidP="00A77CFF">
            <w:pPr>
              <w:jc w:val="center"/>
              <w:rPr>
                <w:noProof w:val="0"/>
                <w:sz w:val="20"/>
                <w:szCs w:val="20"/>
                <w:lang w:eastAsia="ru-MD"/>
              </w:rPr>
            </w:pPr>
          </w:p>
        </w:tc>
      </w:tr>
      <w:tr w:rsidR="00A77CFF" w:rsidRPr="00A77CFF" w14:paraId="09BE3E20"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3FBD3E87"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5A1495EF"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2C8EA4F" w14:textId="07820390" w:rsidR="00A77CFF" w:rsidRPr="00A77CFF" w:rsidRDefault="00A77CFF" w:rsidP="00A77CFF">
            <w:pPr>
              <w:rPr>
                <w:noProof w:val="0"/>
                <w:sz w:val="20"/>
                <w:szCs w:val="20"/>
                <w:lang w:eastAsia="ru-MD"/>
              </w:rPr>
            </w:pPr>
            <w:r w:rsidRPr="00A77CFF">
              <w:rPr>
                <w:color w:val="000000"/>
                <w:sz w:val="20"/>
                <w:szCs w:val="20"/>
              </w:rPr>
              <w:t>T4 Free, 100 teste</w:t>
            </w:r>
          </w:p>
        </w:tc>
        <w:tc>
          <w:tcPr>
            <w:tcW w:w="3960" w:type="dxa"/>
            <w:tcBorders>
              <w:top w:val="nil"/>
              <w:left w:val="nil"/>
              <w:bottom w:val="single" w:sz="4" w:space="0" w:color="auto"/>
              <w:right w:val="single" w:sz="4" w:space="0" w:color="auto"/>
            </w:tcBorders>
            <w:shd w:val="clear" w:color="000000" w:fill="FFFFFF"/>
            <w:vAlign w:val="center"/>
          </w:tcPr>
          <w:p w14:paraId="34EBE45D" w14:textId="77777777" w:rsidR="00A77CFF" w:rsidRPr="00A77CFF" w:rsidRDefault="00A77CFF" w:rsidP="00A77CFF">
            <w:pPr>
              <w:rPr>
                <w:color w:val="000000"/>
                <w:sz w:val="20"/>
                <w:szCs w:val="20"/>
              </w:rPr>
            </w:pPr>
            <w:r w:rsidRPr="00A77CFF">
              <w:rPr>
                <w:color w:val="000000"/>
                <w:sz w:val="20"/>
                <w:szCs w:val="20"/>
              </w:rPr>
              <w:t xml:space="preserve">T4 Free </w:t>
            </w:r>
            <w:r w:rsidRPr="00A77CFF">
              <w:rPr>
                <w:color w:val="000000"/>
                <w:sz w:val="20"/>
                <w:szCs w:val="20"/>
              </w:rPr>
              <w:br/>
              <w:t xml:space="preserve">Metoda de determinare: </w:t>
            </w:r>
          </w:p>
          <w:p w14:paraId="58A48832"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3B09B9C9"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0D1B589" w14:textId="7F2922C4"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82E24A2" w14:textId="21D3E7C2" w:rsidR="00A77CFF" w:rsidRPr="00A77CFF" w:rsidRDefault="00A77CFF" w:rsidP="00A77CFF">
            <w:pPr>
              <w:jc w:val="center"/>
              <w:rPr>
                <w:noProof w:val="0"/>
                <w:sz w:val="20"/>
                <w:szCs w:val="20"/>
                <w:lang w:eastAsia="ru-MD"/>
              </w:rPr>
            </w:pPr>
            <w:r w:rsidRPr="00A77CFF">
              <w:rPr>
                <w:color w:val="000000"/>
                <w:sz w:val="20"/>
                <w:szCs w:val="20"/>
              </w:rPr>
              <w:t>400</w:t>
            </w:r>
          </w:p>
        </w:tc>
        <w:tc>
          <w:tcPr>
            <w:tcW w:w="850" w:type="dxa"/>
            <w:tcBorders>
              <w:top w:val="nil"/>
              <w:left w:val="nil"/>
              <w:bottom w:val="single" w:sz="4" w:space="0" w:color="auto"/>
              <w:right w:val="single" w:sz="4" w:space="0" w:color="auto"/>
            </w:tcBorders>
            <w:shd w:val="clear" w:color="auto" w:fill="auto"/>
            <w:vAlign w:val="center"/>
          </w:tcPr>
          <w:p w14:paraId="3D4028DA" w14:textId="755ED127"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616C1068" w14:textId="77777777" w:rsidR="00A77CFF" w:rsidRPr="00A77CFF" w:rsidRDefault="00A77CFF" w:rsidP="00A77CFF">
            <w:pPr>
              <w:jc w:val="center"/>
              <w:rPr>
                <w:noProof w:val="0"/>
                <w:sz w:val="20"/>
                <w:szCs w:val="20"/>
                <w:lang w:eastAsia="ru-MD"/>
              </w:rPr>
            </w:pPr>
          </w:p>
        </w:tc>
      </w:tr>
      <w:tr w:rsidR="00A77CFF" w:rsidRPr="00A77CFF" w14:paraId="2EA9578F"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AA6449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7A20016"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CEA44C7" w14:textId="633E6A7D" w:rsidR="00A77CFF" w:rsidRPr="00A77CFF" w:rsidRDefault="00A77CFF" w:rsidP="00A77CFF">
            <w:pPr>
              <w:rPr>
                <w:noProof w:val="0"/>
                <w:sz w:val="20"/>
                <w:szCs w:val="20"/>
                <w:lang w:eastAsia="ru-MD"/>
              </w:rPr>
            </w:pPr>
            <w:r w:rsidRPr="00A77CFF">
              <w:rPr>
                <w:color w:val="000000"/>
                <w:sz w:val="20"/>
                <w:szCs w:val="20"/>
              </w:rPr>
              <w:t>T4 Free, CS</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673C2F0" w14:textId="77777777" w:rsidR="00A77CFF" w:rsidRPr="00A77CFF" w:rsidRDefault="00A77CFF" w:rsidP="00A77CFF">
            <w:pPr>
              <w:rPr>
                <w:color w:val="000000"/>
                <w:sz w:val="20"/>
                <w:szCs w:val="20"/>
              </w:rPr>
            </w:pPr>
            <w:r w:rsidRPr="00A77CFF">
              <w:rPr>
                <w:color w:val="000000"/>
                <w:sz w:val="20"/>
                <w:szCs w:val="20"/>
              </w:rPr>
              <w:t xml:space="preserve">T4 Free , Cs </w:t>
            </w:r>
            <w:r w:rsidRPr="00A77CFF">
              <w:rPr>
                <w:color w:val="000000"/>
                <w:sz w:val="20"/>
                <w:szCs w:val="20"/>
              </w:rPr>
              <w:br/>
              <w:t xml:space="preserve">Metoda de determinare: </w:t>
            </w:r>
          </w:p>
          <w:p w14:paraId="320A62A1"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5376947A"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25D58A3" w14:textId="072AEBEF" w:rsidR="00A77CFF" w:rsidRPr="00A77CFF" w:rsidRDefault="00A77CFF" w:rsidP="00A77CFF">
            <w:pPr>
              <w:rPr>
                <w:noProof w:val="0"/>
                <w:color w:val="000000"/>
                <w:sz w:val="20"/>
                <w:szCs w:val="20"/>
                <w:lang w:eastAsia="ru-MD"/>
              </w:rPr>
            </w:pPr>
            <w:r w:rsidRPr="00A77CFF">
              <w:rPr>
                <w:color w:val="000000"/>
                <w:sz w:val="20"/>
                <w:szCs w:val="20"/>
              </w:rPr>
              <w:lastRenderedPageBreak/>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21E56F5" w14:textId="596EC5EE" w:rsidR="00A77CFF" w:rsidRPr="00A77CFF" w:rsidRDefault="00A77CFF" w:rsidP="00A77CFF">
            <w:pPr>
              <w:jc w:val="center"/>
              <w:rPr>
                <w:noProof w:val="0"/>
                <w:sz w:val="20"/>
                <w:szCs w:val="20"/>
                <w:lang w:eastAsia="ru-MD"/>
              </w:rPr>
            </w:pPr>
            <w:r w:rsidRPr="00A77CFF">
              <w:rPr>
                <w:color w:val="000000"/>
                <w:sz w:val="20"/>
                <w:szCs w:val="20"/>
              </w:rPr>
              <w:lastRenderedPageBreak/>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50FAC481" w14:textId="518ACE83"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F5157FD" w14:textId="77777777" w:rsidR="00A77CFF" w:rsidRPr="00A77CFF" w:rsidRDefault="00A77CFF" w:rsidP="00A77CFF">
            <w:pPr>
              <w:jc w:val="center"/>
              <w:rPr>
                <w:noProof w:val="0"/>
                <w:sz w:val="20"/>
                <w:szCs w:val="20"/>
                <w:lang w:eastAsia="ru-MD"/>
              </w:rPr>
            </w:pPr>
          </w:p>
        </w:tc>
      </w:tr>
      <w:tr w:rsidR="00A77CFF" w:rsidRPr="00A77CFF" w14:paraId="4DB204EB"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2B976F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0157968"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2DF73E9" w14:textId="7E581892" w:rsidR="00A77CFF" w:rsidRPr="00A77CFF" w:rsidRDefault="00A77CFF" w:rsidP="00A77CFF">
            <w:pPr>
              <w:rPr>
                <w:noProof w:val="0"/>
                <w:sz w:val="20"/>
                <w:szCs w:val="20"/>
                <w:lang w:eastAsia="ru-MD"/>
              </w:rPr>
            </w:pPr>
            <w:r w:rsidRPr="00A77CFF">
              <w:rPr>
                <w:sz w:val="20"/>
                <w:szCs w:val="20"/>
              </w:rPr>
              <w:t>T3 Free 100 teste</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33461A5" w14:textId="77777777" w:rsidR="00A77CFF" w:rsidRPr="00A77CFF" w:rsidRDefault="00A77CFF" w:rsidP="00A77CFF">
            <w:pPr>
              <w:rPr>
                <w:color w:val="000000"/>
                <w:sz w:val="20"/>
                <w:szCs w:val="20"/>
              </w:rPr>
            </w:pPr>
            <w:r w:rsidRPr="00A77CFF">
              <w:rPr>
                <w:sz w:val="20"/>
                <w:szCs w:val="20"/>
              </w:rPr>
              <w:t xml:space="preserve">T3 Free </w:t>
            </w:r>
            <w:r w:rsidRPr="00A77CFF">
              <w:rPr>
                <w:sz w:val="20"/>
                <w:szCs w:val="20"/>
              </w:rPr>
              <w:br/>
            </w:r>
            <w:r w:rsidRPr="00A77CFF">
              <w:rPr>
                <w:color w:val="000000"/>
                <w:sz w:val="20"/>
                <w:szCs w:val="20"/>
              </w:rPr>
              <w:t xml:space="preserve">Metoda de determinare: </w:t>
            </w:r>
          </w:p>
          <w:p w14:paraId="1B92E204"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6CF57C95"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16E5F20" w14:textId="20B944C3"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2443249" w14:textId="09AC2E1B" w:rsidR="00A77CFF" w:rsidRPr="00A77CFF" w:rsidRDefault="00A77CFF" w:rsidP="00A77CFF">
            <w:pPr>
              <w:jc w:val="center"/>
              <w:rPr>
                <w:noProof w:val="0"/>
                <w:sz w:val="20"/>
                <w:szCs w:val="20"/>
                <w:lang w:eastAsia="ru-MD"/>
              </w:rPr>
            </w:pPr>
            <w:r w:rsidRPr="00A77CFF">
              <w:rPr>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D49D4F6" w14:textId="55214F7B" w:rsidR="00A77CFF" w:rsidRPr="00A77CFF" w:rsidRDefault="00A77CFF" w:rsidP="00A77CFF">
            <w:pPr>
              <w:jc w:val="center"/>
              <w:rPr>
                <w:noProof w:val="0"/>
                <w:color w:val="000000"/>
                <w:sz w:val="20"/>
                <w:szCs w:val="20"/>
                <w:lang w:eastAsia="ru-MD"/>
              </w:rPr>
            </w:pPr>
            <w:r w:rsidRPr="00A77CFF">
              <w:rPr>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47BD547" w14:textId="77777777" w:rsidR="00A77CFF" w:rsidRPr="00A77CFF" w:rsidRDefault="00A77CFF" w:rsidP="00A77CFF">
            <w:pPr>
              <w:jc w:val="center"/>
              <w:rPr>
                <w:noProof w:val="0"/>
                <w:sz w:val="20"/>
                <w:szCs w:val="20"/>
                <w:lang w:eastAsia="ru-MD"/>
              </w:rPr>
            </w:pPr>
          </w:p>
        </w:tc>
      </w:tr>
      <w:tr w:rsidR="00A77CFF" w:rsidRPr="00A77CFF" w14:paraId="1BCDB9C7"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2A2504BE"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933BF4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13EA207" w14:textId="47C02011" w:rsidR="00A77CFF" w:rsidRPr="00A77CFF" w:rsidRDefault="00A77CFF" w:rsidP="00A77CFF">
            <w:pPr>
              <w:rPr>
                <w:noProof w:val="0"/>
                <w:sz w:val="20"/>
                <w:szCs w:val="20"/>
                <w:lang w:eastAsia="ru-MD"/>
              </w:rPr>
            </w:pPr>
            <w:r w:rsidRPr="00A77CFF">
              <w:rPr>
                <w:color w:val="000000"/>
                <w:sz w:val="20"/>
                <w:szCs w:val="20"/>
              </w:rPr>
              <w:t>T3 Free, CS</w:t>
            </w:r>
          </w:p>
        </w:tc>
        <w:tc>
          <w:tcPr>
            <w:tcW w:w="3960" w:type="dxa"/>
            <w:tcBorders>
              <w:top w:val="nil"/>
              <w:left w:val="nil"/>
              <w:bottom w:val="single" w:sz="4" w:space="0" w:color="auto"/>
              <w:right w:val="single" w:sz="4" w:space="0" w:color="auto"/>
            </w:tcBorders>
            <w:shd w:val="clear" w:color="000000" w:fill="FFFFFF"/>
            <w:vAlign w:val="center"/>
          </w:tcPr>
          <w:p w14:paraId="5ADA8ABB" w14:textId="21A5A2E4" w:rsidR="00A77CFF" w:rsidRPr="00A77CFF" w:rsidRDefault="00A77CFF" w:rsidP="00A77CFF">
            <w:pPr>
              <w:rPr>
                <w:noProof w:val="0"/>
                <w:color w:val="000000"/>
                <w:sz w:val="20"/>
                <w:szCs w:val="20"/>
                <w:lang w:eastAsia="ru-MD"/>
              </w:rPr>
            </w:pPr>
            <w:r w:rsidRPr="00A77CFF">
              <w:rPr>
                <w:color w:val="000000"/>
                <w:sz w:val="20"/>
                <w:szCs w:val="20"/>
              </w:rPr>
              <w:t>T3 Free , CS</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0D091DE0" w14:textId="2D7171D7"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31CBD592" w14:textId="79F2FDFE"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73CD088B" w14:textId="77777777" w:rsidR="00A77CFF" w:rsidRPr="00A77CFF" w:rsidRDefault="00A77CFF" w:rsidP="00A77CFF">
            <w:pPr>
              <w:jc w:val="center"/>
              <w:rPr>
                <w:noProof w:val="0"/>
                <w:sz w:val="20"/>
                <w:szCs w:val="20"/>
                <w:lang w:eastAsia="ru-MD"/>
              </w:rPr>
            </w:pPr>
          </w:p>
        </w:tc>
      </w:tr>
      <w:tr w:rsidR="00A77CFF" w:rsidRPr="00A77CFF" w14:paraId="40FA9722"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AAC8EB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8EB184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E1059C6" w14:textId="661B9CE1" w:rsidR="00A77CFF" w:rsidRPr="00A77CFF" w:rsidRDefault="00A77CFF" w:rsidP="00A77CFF">
            <w:pPr>
              <w:rPr>
                <w:noProof w:val="0"/>
                <w:sz w:val="20"/>
                <w:szCs w:val="20"/>
                <w:lang w:eastAsia="ru-MD"/>
              </w:rPr>
            </w:pPr>
            <w:r w:rsidRPr="00A77CFF">
              <w:rPr>
                <w:color w:val="000000"/>
                <w:sz w:val="20"/>
                <w:szCs w:val="20"/>
              </w:rPr>
              <w:t>Ig E Total, CS</w:t>
            </w:r>
          </w:p>
        </w:tc>
        <w:tc>
          <w:tcPr>
            <w:tcW w:w="3960" w:type="dxa"/>
            <w:tcBorders>
              <w:top w:val="nil"/>
              <w:left w:val="nil"/>
              <w:bottom w:val="single" w:sz="4" w:space="0" w:color="auto"/>
              <w:right w:val="single" w:sz="4" w:space="0" w:color="auto"/>
            </w:tcBorders>
            <w:shd w:val="clear" w:color="000000" w:fill="FFFFFF"/>
            <w:vAlign w:val="center"/>
          </w:tcPr>
          <w:p w14:paraId="04510170" w14:textId="6A66D06E" w:rsidR="00A77CFF" w:rsidRPr="00A77CFF" w:rsidRDefault="00A77CFF" w:rsidP="00A77CFF">
            <w:pPr>
              <w:rPr>
                <w:noProof w:val="0"/>
                <w:color w:val="000000"/>
                <w:sz w:val="20"/>
                <w:szCs w:val="20"/>
                <w:lang w:eastAsia="ru-MD"/>
              </w:rPr>
            </w:pPr>
            <w:r w:rsidRPr="00A77CFF">
              <w:rPr>
                <w:color w:val="000000"/>
                <w:sz w:val="20"/>
                <w:szCs w:val="20"/>
              </w:rPr>
              <w:t xml:space="preserve">Ig E Total, CS </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32B0C695" w14:textId="74290923"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42BF1201" w14:textId="7A06F115"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7227BF7" w14:textId="77777777" w:rsidR="00A77CFF" w:rsidRPr="00A77CFF" w:rsidRDefault="00A77CFF" w:rsidP="00A77CFF">
            <w:pPr>
              <w:jc w:val="center"/>
              <w:rPr>
                <w:noProof w:val="0"/>
                <w:sz w:val="20"/>
                <w:szCs w:val="20"/>
                <w:lang w:eastAsia="ru-MD"/>
              </w:rPr>
            </w:pPr>
          </w:p>
        </w:tc>
      </w:tr>
      <w:tr w:rsidR="00A77CFF" w:rsidRPr="00A77CFF" w14:paraId="05B8F548"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115BDC5"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A1E1572"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F2978F4" w14:textId="3B9E438C" w:rsidR="00A77CFF" w:rsidRPr="00A77CFF" w:rsidRDefault="00A77CFF" w:rsidP="00A77CFF">
            <w:pPr>
              <w:rPr>
                <w:noProof w:val="0"/>
                <w:sz w:val="20"/>
                <w:szCs w:val="20"/>
                <w:lang w:eastAsia="ru-MD"/>
              </w:rPr>
            </w:pPr>
            <w:r w:rsidRPr="00A77CFF">
              <w:rPr>
                <w:color w:val="000000"/>
                <w:sz w:val="20"/>
                <w:szCs w:val="20"/>
              </w:rPr>
              <w:t>PreciControl Thyro AB</w:t>
            </w:r>
          </w:p>
        </w:tc>
        <w:tc>
          <w:tcPr>
            <w:tcW w:w="3960" w:type="dxa"/>
            <w:tcBorders>
              <w:top w:val="nil"/>
              <w:left w:val="nil"/>
              <w:bottom w:val="single" w:sz="4" w:space="0" w:color="auto"/>
              <w:right w:val="single" w:sz="4" w:space="0" w:color="auto"/>
            </w:tcBorders>
            <w:shd w:val="clear" w:color="000000" w:fill="FFFFFF"/>
            <w:vAlign w:val="center"/>
          </w:tcPr>
          <w:p w14:paraId="4511E781" w14:textId="0556FBDF" w:rsidR="00A77CFF" w:rsidRPr="00A77CFF" w:rsidRDefault="00A77CFF" w:rsidP="00A77CFF">
            <w:pPr>
              <w:rPr>
                <w:noProof w:val="0"/>
                <w:color w:val="000000"/>
                <w:sz w:val="20"/>
                <w:szCs w:val="20"/>
                <w:lang w:eastAsia="ru-MD"/>
              </w:rPr>
            </w:pPr>
            <w:r w:rsidRPr="00A77CFF">
              <w:rPr>
                <w:color w:val="000000"/>
                <w:sz w:val="20"/>
                <w:szCs w:val="20"/>
              </w:rPr>
              <w:t xml:space="preserve">PreciControl Thyro Ab </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5AEB28E9" w14:textId="65508138"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0A8D65D0" w14:textId="775B9D8C"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D879701" w14:textId="77777777" w:rsidR="00A77CFF" w:rsidRPr="00A77CFF" w:rsidRDefault="00A77CFF" w:rsidP="00A77CFF">
            <w:pPr>
              <w:jc w:val="center"/>
              <w:rPr>
                <w:noProof w:val="0"/>
                <w:sz w:val="20"/>
                <w:szCs w:val="20"/>
                <w:lang w:eastAsia="ru-MD"/>
              </w:rPr>
            </w:pPr>
          </w:p>
        </w:tc>
      </w:tr>
      <w:tr w:rsidR="00A77CFF" w:rsidRPr="00A77CFF" w14:paraId="13678092"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4191B4F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DD8786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490710B" w14:textId="419225C7" w:rsidR="00A77CFF" w:rsidRPr="00A77CFF" w:rsidRDefault="00A77CFF" w:rsidP="00A77CFF">
            <w:pPr>
              <w:rPr>
                <w:noProof w:val="0"/>
                <w:sz w:val="20"/>
                <w:szCs w:val="20"/>
                <w:lang w:eastAsia="ru-MD"/>
              </w:rPr>
            </w:pPr>
            <w:r w:rsidRPr="00A77CFF">
              <w:rPr>
                <w:color w:val="000000"/>
                <w:sz w:val="20"/>
                <w:szCs w:val="20"/>
              </w:rPr>
              <w:t>Antitela  TG</w:t>
            </w:r>
          </w:p>
        </w:tc>
        <w:tc>
          <w:tcPr>
            <w:tcW w:w="3960" w:type="dxa"/>
            <w:tcBorders>
              <w:top w:val="nil"/>
              <w:left w:val="nil"/>
              <w:bottom w:val="single" w:sz="4" w:space="0" w:color="auto"/>
              <w:right w:val="single" w:sz="4" w:space="0" w:color="auto"/>
            </w:tcBorders>
            <w:shd w:val="clear" w:color="000000" w:fill="FFFFFF"/>
            <w:vAlign w:val="center"/>
          </w:tcPr>
          <w:p w14:paraId="66B598B7" w14:textId="77777777" w:rsidR="00A77CFF" w:rsidRPr="00A77CFF" w:rsidRDefault="00A77CFF" w:rsidP="00A77CFF">
            <w:pPr>
              <w:rPr>
                <w:color w:val="000000"/>
                <w:sz w:val="20"/>
                <w:szCs w:val="20"/>
              </w:rPr>
            </w:pPr>
            <w:r w:rsidRPr="00A77CFF">
              <w:rPr>
                <w:color w:val="000000"/>
                <w:sz w:val="20"/>
                <w:szCs w:val="20"/>
              </w:rPr>
              <w:t xml:space="preserve">Antitela TG </w:t>
            </w:r>
            <w:r w:rsidRPr="00A77CFF">
              <w:rPr>
                <w:color w:val="000000"/>
                <w:sz w:val="20"/>
                <w:szCs w:val="20"/>
              </w:rPr>
              <w:br/>
              <w:t xml:space="preserve">Metoda de determinare: </w:t>
            </w:r>
          </w:p>
          <w:p w14:paraId="5FB0A4AE"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16AA9F40"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744D9A78" w14:textId="2AAC0D47"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02BE7E0" w14:textId="5C7A24C6" w:rsidR="00A77CFF" w:rsidRPr="00A77CFF" w:rsidRDefault="00A77CFF" w:rsidP="00A77CFF">
            <w:pPr>
              <w:jc w:val="center"/>
              <w:rPr>
                <w:noProof w:val="0"/>
                <w:sz w:val="20"/>
                <w:szCs w:val="20"/>
                <w:lang w:eastAsia="ru-MD"/>
              </w:rPr>
            </w:pPr>
            <w:r w:rsidRPr="00A77CFF">
              <w:rPr>
                <w:color w:val="000000"/>
                <w:sz w:val="20"/>
                <w:szCs w:val="20"/>
              </w:rPr>
              <w:t>600</w:t>
            </w:r>
          </w:p>
        </w:tc>
        <w:tc>
          <w:tcPr>
            <w:tcW w:w="850" w:type="dxa"/>
            <w:tcBorders>
              <w:top w:val="nil"/>
              <w:left w:val="nil"/>
              <w:bottom w:val="single" w:sz="4" w:space="0" w:color="auto"/>
              <w:right w:val="single" w:sz="4" w:space="0" w:color="auto"/>
            </w:tcBorders>
            <w:shd w:val="clear" w:color="auto" w:fill="auto"/>
            <w:vAlign w:val="center"/>
          </w:tcPr>
          <w:p w14:paraId="0F6B6700" w14:textId="10B80BDC"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265B30AF" w14:textId="77777777" w:rsidR="00A77CFF" w:rsidRPr="00A77CFF" w:rsidRDefault="00A77CFF" w:rsidP="00A77CFF">
            <w:pPr>
              <w:jc w:val="center"/>
              <w:rPr>
                <w:noProof w:val="0"/>
                <w:sz w:val="20"/>
                <w:szCs w:val="20"/>
                <w:lang w:eastAsia="ru-MD"/>
              </w:rPr>
            </w:pPr>
          </w:p>
        </w:tc>
      </w:tr>
      <w:tr w:rsidR="00A77CFF" w:rsidRPr="00A77CFF" w14:paraId="1B9D5BB2"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7EF569AC"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7E3E35F"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C967EF6" w14:textId="1EC02DEB" w:rsidR="00A77CFF" w:rsidRPr="00A77CFF" w:rsidRDefault="00A77CFF" w:rsidP="00A77CFF">
            <w:pPr>
              <w:rPr>
                <w:noProof w:val="0"/>
                <w:sz w:val="20"/>
                <w:szCs w:val="20"/>
                <w:lang w:eastAsia="ru-MD"/>
              </w:rPr>
            </w:pPr>
            <w:r w:rsidRPr="00A77CFF">
              <w:rPr>
                <w:color w:val="000000"/>
                <w:sz w:val="20"/>
                <w:szCs w:val="20"/>
              </w:rPr>
              <w:t>Antitela  TPO</w:t>
            </w:r>
          </w:p>
        </w:tc>
        <w:tc>
          <w:tcPr>
            <w:tcW w:w="3960" w:type="dxa"/>
            <w:tcBorders>
              <w:top w:val="nil"/>
              <w:left w:val="nil"/>
              <w:bottom w:val="single" w:sz="4" w:space="0" w:color="auto"/>
              <w:right w:val="single" w:sz="4" w:space="0" w:color="auto"/>
            </w:tcBorders>
            <w:shd w:val="clear" w:color="000000" w:fill="FFFFFF"/>
            <w:vAlign w:val="center"/>
          </w:tcPr>
          <w:p w14:paraId="272D2A92" w14:textId="77777777" w:rsidR="00A77CFF" w:rsidRPr="00A77CFF" w:rsidRDefault="00A77CFF" w:rsidP="00A77CFF">
            <w:pPr>
              <w:rPr>
                <w:color w:val="000000"/>
                <w:sz w:val="20"/>
                <w:szCs w:val="20"/>
              </w:rPr>
            </w:pPr>
            <w:r w:rsidRPr="00A77CFF">
              <w:rPr>
                <w:color w:val="000000"/>
                <w:sz w:val="20"/>
                <w:szCs w:val="20"/>
              </w:rPr>
              <w:t xml:space="preserve">Antitela TPO </w:t>
            </w:r>
            <w:r w:rsidRPr="00A77CFF">
              <w:rPr>
                <w:color w:val="000000"/>
                <w:sz w:val="20"/>
                <w:szCs w:val="20"/>
              </w:rPr>
              <w:br/>
              <w:t xml:space="preserve">Metoda de determinare: </w:t>
            </w:r>
          </w:p>
          <w:p w14:paraId="0AC6EF05" w14:textId="77777777" w:rsidR="00A77CFF" w:rsidRPr="00A77CFF" w:rsidRDefault="00A77CFF" w:rsidP="00A77CFF">
            <w:pPr>
              <w:rPr>
                <w:color w:val="000000"/>
                <w:sz w:val="20"/>
                <w:szCs w:val="20"/>
              </w:rPr>
            </w:pPr>
            <w:r w:rsidRPr="00A77CFF">
              <w:rPr>
                <w:color w:val="000000"/>
                <w:sz w:val="20"/>
                <w:szCs w:val="20"/>
              </w:rPr>
              <w:t xml:space="preserve">Test cantitativ automat. </w:t>
            </w:r>
          </w:p>
          <w:p w14:paraId="0CCC4D5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491A032" w14:textId="14BFB0C4"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41BB8FAE" w14:textId="54E19B31" w:rsidR="00A77CFF" w:rsidRPr="00A77CFF" w:rsidRDefault="00A77CFF" w:rsidP="00A77CFF">
            <w:pPr>
              <w:jc w:val="center"/>
              <w:rPr>
                <w:noProof w:val="0"/>
                <w:sz w:val="20"/>
                <w:szCs w:val="20"/>
                <w:lang w:eastAsia="ru-MD"/>
              </w:rPr>
            </w:pPr>
            <w:r w:rsidRPr="00A77CFF">
              <w:rPr>
                <w:color w:val="000000"/>
                <w:sz w:val="20"/>
                <w:szCs w:val="20"/>
              </w:rPr>
              <w:t>600</w:t>
            </w:r>
          </w:p>
        </w:tc>
        <w:tc>
          <w:tcPr>
            <w:tcW w:w="850" w:type="dxa"/>
            <w:tcBorders>
              <w:top w:val="nil"/>
              <w:left w:val="nil"/>
              <w:bottom w:val="single" w:sz="4" w:space="0" w:color="auto"/>
              <w:right w:val="single" w:sz="4" w:space="0" w:color="auto"/>
            </w:tcBorders>
            <w:shd w:val="clear" w:color="auto" w:fill="auto"/>
            <w:vAlign w:val="center"/>
          </w:tcPr>
          <w:p w14:paraId="5383E72B" w14:textId="7FAB9E1B"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648381D" w14:textId="77777777" w:rsidR="00A77CFF" w:rsidRPr="00A77CFF" w:rsidRDefault="00A77CFF" w:rsidP="00A77CFF">
            <w:pPr>
              <w:jc w:val="center"/>
              <w:rPr>
                <w:noProof w:val="0"/>
                <w:sz w:val="20"/>
                <w:szCs w:val="20"/>
                <w:lang w:eastAsia="ru-MD"/>
              </w:rPr>
            </w:pPr>
          </w:p>
        </w:tc>
      </w:tr>
      <w:tr w:rsidR="00A77CFF" w:rsidRPr="00A77CFF" w14:paraId="77F51039" w14:textId="77777777" w:rsidTr="00D258CF">
        <w:trPr>
          <w:trHeight w:val="736"/>
        </w:trPr>
        <w:tc>
          <w:tcPr>
            <w:tcW w:w="645" w:type="dxa"/>
            <w:tcBorders>
              <w:top w:val="nil"/>
              <w:left w:val="single" w:sz="4" w:space="0" w:color="auto"/>
              <w:bottom w:val="single" w:sz="4" w:space="0" w:color="auto"/>
              <w:right w:val="single" w:sz="4" w:space="0" w:color="auto"/>
            </w:tcBorders>
            <w:shd w:val="clear" w:color="000000" w:fill="FFFFFF"/>
            <w:vAlign w:val="center"/>
          </w:tcPr>
          <w:p w14:paraId="63C22797"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A75C35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2D4BC20" w14:textId="4DAE560E" w:rsidR="00A77CFF" w:rsidRPr="00A77CFF" w:rsidRDefault="00A77CFF" w:rsidP="00A77CFF">
            <w:pPr>
              <w:rPr>
                <w:noProof w:val="0"/>
                <w:sz w:val="20"/>
                <w:szCs w:val="20"/>
                <w:lang w:eastAsia="ru-MD"/>
              </w:rPr>
            </w:pPr>
            <w:r w:rsidRPr="00A77CFF">
              <w:rPr>
                <w:color w:val="000000"/>
                <w:sz w:val="20"/>
                <w:szCs w:val="20"/>
              </w:rPr>
              <w:t>Antitela  TPO, CS</w:t>
            </w:r>
          </w:p>
        </w:tc>
        <w:tc>
          <w:tcPr>
            <w:tcW w:w="3960" w:type="dxa"/>
            <w:tcBorders>
              <w:top w:val="nil"/>
              <w:left w:val="nil"/>
              <w:bottom w:val="single" w:sz="4" w:space="0" w:color="auto"/>
              <w:right w:val="single" w:sz="4" w:space="0" w:color="auto"/>
            </w:tcBorders>
            <w:shd w:val="clear" w:color="000000" w:fill="FFFFFF"/>
            <w:vAlign w:val="center"/>
          </w:tcPr>
          <w:p w14:paraId="3641DC56" w14:textId="2C85EF73" w:rsidR="00A77CFF" w:rsidRPr="00A77CFF" w:rsidRDefault="00A77CFF" w:rsidP="00A77CFF">
            <w:pPr>
              <w:rPr>
                <w:noProof w:val="0"/>
                <w:color w:val="000000"/>
                <w:sz w:val="20"/>
                <w:szCs w:val="20"/>
                <w:lang w:eastAsia="ru-MD"/>
              </w:rPr>
            </w:pPr>
            <w:r w:rsidRPr="00A77CFF">
              <w:rPr>
                <w:color w:val="000000"/>
                <w:sz w:val="20"/>
                <w:szCs w:val="20"/>
              </w:rPr>
              <w:t>Antitela TPO, CS</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17AE9861" w14:textId="6E0B89C7"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20187025" w14:textId="75DD71EF"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4930A0A" w14:textId="77777777" w:rsidR="00A77CFF" w:rsidRPr="00A77CFF" w:rsidRDefault="00A77CFF" w:rsidP="00A77CFF">
            <w:pPr>
              <w:jc w:val="center"/>
              <w:rPr>
                <w:noProof w:val="0"/>
                <w:sz w:val="20"/>
                <w:szCs w:val="20"/>
                <w:lang w:eastAsia="ru-MD"/>
              </w:rPr>
            </w:pPr>
          </w:p>
        </w:tc>
      </w:tr>
      <w:tr w:rsidR="00A77CFF" w:rsidRPr="00A77CFF" w14:paraId="5186D117"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1A4359D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4D95CB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1C70F15" w14:textId="34282E14" w:rsidR="00A77CFF" w:rsidRPr="00A77CFF" w:rsidRDefault="00A77CFF" w:rsidP="00A77CFF">
            <w:pPr>
              <w:rPr>
                <w:noProof w:val="0"/>
                <w:sz w:val="20"/>
                <w:szCs w:val="20"/>
                <w:lang w:eastAsia="ru-MD"/>
              </w:rPr>
            </w:pPr>
            <w:r w:rsidRPr="00A77CFF">
              <w:rPr>
                <w:color w:val="000000"/>
                <w:sz w:val="20"/>
                <w:szCs w:val="20"/>
              </w:rPr>
              <w:t>Antitela  TG, CS</w:t>
            </w:r>
          </w:p>
        </w:tc>
        <w:tc>
          <w:tcPr>
            <w:tcW w:w="3960" w:type="dxa"/>
            <w:tcBorders>
              <w:top w:val="nil"/>
              <w:left w:val="nil"/>
              <w:bottom w:val="single" w:sz="4" w:space="0" w:color="auto"/>
              <w:right w:val="single" w:sz="4" w:space="0" w:color="auto"/>
            </w:tcBorders>
            <w:shd w:val="clear" w:color="000000" w:fill="FFFFFF"/>
            <w:vAlign w:val="center"/>
          </w:tcPr>
          <w:p w14:paraId="0C9A655C" w14:textId="293FE014" w:rsidR="00A77CFF" w:rsidRPr="00A77CFF" w:rsidRDefault="00A77CFF" w:rsidP="00A77CFF">
            <w:pPr>
              <w:rPr>
                <w:noProof w:val="0"/>
                <w:color w:val="000000"/>
                <w:sz w:val="20"/>
                <w:szCs w:val="20"/>
                <w:lang w:eastAsia="ru-MD"/>
              </w:rPr>
            </w:pPr>
            <w:r w:rsidRPr="00A77CFF">
              <w:rPr>
                <w:color w:val="000000"/>
                <w:sz w:val="20"/>
                <w:szCs w:val="20"/>
              </w:rPr>
              <w:t>Antitela TG ,CS</w:t>
            </w:r>
            <w:r w:rsidRPr="00A77CFF">
              <w:rPr>
                <w:color w:val="000000"/>
                <w:sz w:val="20"/>
                <w:szCs w:val="20"/>
              </w:rPr>
              <w:br/>
              <w:t>Consumabile pentru control testele cantitativ automat</w:t>
            </w:r>
          </w:p>
        </w:tc>
        <w:tc>
          <w:tcPr>
            <w:tcW w:w="665" w:type="dxa"/>
            <w:tcBorders>
              <w:top w:val="nil"/>
              <w:left w:val="nil"/>
              <w:bottom w:val="single" w:sz="4" w:space="0" w:color="auto"/>
              <w:right w:val="single" w:sz="4" w:space="0" w:color="auto"/>
            </w:tcBorders>
            <w:shd w:val="clear" w:color="000000" w:fill="FFFFFF"/>
            <w:vAlign w:val="center"/>
          </w:tcPr>
          <w:p w14:paraId="1A2F2DE6" w14:textId="4BB19579" w:rsidR="00A77CFF" w:rsidRPr="00A77CFF" w:rsidRDefault="00A77CFF" w:rsidP="00A77CFF">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1F00A23B" w14:textId="4B68CF0A" w:rsidR="00A77CFF" w:rsidRPr="00A77CFF" w:rsidRDefault="00A77CFF" w:rsidP="00A77CFF">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765C6475" w14:textId="77777777" w:rsidR="00A77CFF" w:rsidRPr="00A77CFF" w:rsidRDefault="00A77CFF" w:rsidP="00A77CFF">
            <w:pPr>
              <w:jc w:val="center"/>
              <w:rPr>
                <w:noProof w:val="0"/>
                <w:sz w:val="20"/>
                <w:szCs w:val="20"/>
                <w:lang w:eastAsia="ru-MD"/>
              </w:rPr>
            </w:pPr>
          </w:p>
        </w:tc>
      </w:tr>
      <w:tr w:rsidR="00A77CFF" w:rsidRPr="00A77CFF" w14:paraId="53EB1DD9" w14:textId="77777777" w:rsidTr="00D258CF">
        <w:trPr>
          <w:trHeight w:val="394"/>
        </w:trPr>
        <w:tc>
          <w:tcPr>
            <w:tcW w:w="645" w:type="dxa"/>
            <w:tcBorders>
              <w:top w:val="nil"/>
              <w:left w:val="single" w:sz="4" w:space="0" w:color="auto"/>
              <w:bottom w:val="single" w:sz="4" w:space="0" w:color="auto"/>
              <w:right w:val="single" w:sz="4" w:space="0" w:color="auto"/>
            </w:tcBorders>
            <w:shd w:val="clear" w:color="000000" w:fill="FFFFFF"/>
            <w:vAlign w:val="center"/>
          </w:tcPr>
          <w:p w14:paraId="5557D03D"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4DCA8F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4B391D" w14:textId="6DB5B11C" w:rsidR="00A77CFF" w:rsidRPr="00A77CFF" w:rsidRDefault="00A77CFF" w:rsidP="00A77CFF">
            <w:pPr>
              <w:rPr>
                <w:noProof w:val="0"/>
                <w:sz w:val="20"/>
                <w:szCs w:val="20"/>
                <w:lang w:eastAsia="ru-MD"/>
              </w:rPr>
            </w:pPr>
            <w:r w:rsidRPr="00A77CFF">
              <w:rPr>
                <w:noProof w:val="0"/>
                <w:sz w:val="20"/>
                <w:szCs w:val="20"/>
                <w:lang w:eastAsia="ru-MD"/>
              </w:rPr>
              <w:t>Total lotul 6</w:t>
            </w:r>
          </w:p>
        </w:tc>
        <w:tc>
          <w:tcPr>
            <w:tcW w:w="3960" w:type="dxa"/>
            <w:tcBorders>
              <w:top w:val="nil"/>
              <w:left w:val="nil"/>
              <w:bottom w:val="single" w:sz="4" w:space="0" w:color="auto"/>
              <w:right w:val="single" w:sz="4" w:space="0" w:color="auto"/>
            </w:tcBorders>
            <w:shd w:val="clear" w:color="000000" w:fill="FFFFFF"/>
            <w:vAlign w:val="center"/>
          </w:tcPr>
          <w:p w14:paraId="20DAF384" w14:textId="77777777" w:rsidR="00A77CFF" w:rsidRPr="00A77CFF" w:rsidRDefault="00A77CFF" w:rsidP="00A77CFF">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0ABCCA9A"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7B5198A"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49A18153" w14:textId="4AF33A9E" w:rsidR="00A77CFF" w:rsidRPr="00A77CFF" w:rsidRDefault="00A77CFF" w:rsidP="00A77CFF">
            <w:pPr>
              <w:jc w:val="center"/>
              <w:rPr>
                <w:noProof w:val="0"/>
                <w:sz w:val="20"/>
                <w:szCs w:val="20"/>
                <w:lang w:eastAsia="ru-MD"/>
              </w:rPr>
            </w:pPr>
            <w:r w:rsidRPr="00A77CFF">
              <w:rPr>
                <w:noProof w:val="0"/>
                <w:sz w:val="20"/>
                <w:szCs w:val="20"/>
                <w:lang w:eastAsia="ru-MD"/>
              </w:rPr>
              <w:t>288450,00</w:t>
            </w:r>
          </w:p>
        </w:tc>
      </w:tr>
      <w:tr w:rsidR="00A77CFF" w:rsidRPr="00A77CFF" w14:paraId="0A1CF867"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5ECF8654"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5A6122D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B82D2F8" w14:textId="18493F41" w:rsidR="00A77CFF" w:rsidRPr="00A77CFF" w:rsidRDefault="00A77CFF" w:rsidP="00A77CFF">
            <w:pPr>
              <w:rPr>
                <w:noProof w:val="0"/>
                <w:sz w:val="20"/>
                <w:szCs w:val="20"/>
                <w:lang w:val="en-US" w:eastAsia="ru-MD"/>
              </w:rPr>
            </w:pPr>
            <w:r w:rsidRPr="00A77CFF">
              <w:rPr>
                <w:noProof w:val="0"/>
                <w:sz w:val="20"/>
                <w:szCs w:val="20"/>
                <w:lang w:eastAsia="ru-MD"/>
              </w:rPr>
              <w:t>Lotul 7//</w:t>
            </w:r>
            <w:r w:rsidRPr="00A77CFF">
              <w:rPr>
                <w:sz w:val="20"/>
                <w:szCs w:val="20"/>
              </w:rPr>
              <w:t xml:space="preserve"> </w:t>
            </w:r>
            <w:r w:rsidRPr="00A77CFF">
              <w:rPr>
                <w:noProof w:val="0"/>
                <w:sz w:val="20"/>
                <w:szCs w:val="20"/>
                <w:lang w:eastAsia="ru-MD"/>
              </w:rPr>
              <w:t>Reactivi și consumabile compatibile cu analizatorul  Imunologic Maglumi X3</w:t>
            </w:r>
          </w:p>
        </w:tc>
        <w:tc>
          <w:tcPr>
            <w:tcW w:w="3960" w:type="dxa"/>
            <w:tcBorders>
              <w:top w:val="nil"/>
              <w:left w:val="nil"/>
              <w:bottom w:val="single" w:sz="4" w:space="0" w:color="auto"/>
              <w:right w:val="single" w:sz="4" w:space="0" w:color="auto"/>
            </w:tcBorders>
            <w:shd w:val="clear" w:color="000000" w:fill="FFFFFF"/>
            <w:vAlign w:val="center"/>
          </w:tcPr>
          <w:p w14:paraId="44E462C3" w14:textId="35F5A988" w:rsidR="00A77CFF" w:rsidRPr="00A77CFF" w:rsidRDefault="00B25CBA" w:rsidP="00A77CFF">
            <w:pPr>
              <w:rPr>
                <w:noProof w:val="0"/>
                <w:color w:val="000000"/>
                <w:sz w:val="20"/>
                <w:szCs w:val="20"/>
                <w:lang w:eastAsia="ru-MD"/>
              </w:rPr>
            </w:pPr>
            <w:r>
              <w:rPr>
                <w:b/>
                <w:bCs/>
                <w:color w:val="000000"/>
                <w:sz w:val="20"/>
                <w:szCs w:val="20"/>
              </w:rPr>
              <w:t>Laboratorul imunologie și bacteriologie</w:t>
            </w:r>
          </w:p>
        </w:tc>
        <w:tc>
          <w:tcPr>
            <w:tcW w:w="665" w:type="dxa"/>
            <w:tcBorders>
              <w:top w:val="nil"/>
              <w:left w:val="nil"/>
              <w:bottom w:val="single" w:sz="4" w:space="0" w:color="auto"/>
              <w:right w:val="single" w:sz="4" w:space="0" w:color="auto"/>
            </w:tcBorders>
            <w:shd w:val="clear" w:color="000000" w:fill="FFFFFF"/>
            <w:vAlign w:val="center"/>
          </w:tcPr>
          <w:p w14:paraId="08ADB78C"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B672E22"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106191A4" w14:textId="77777777" w:rsidR="00A77CFF" w:rsidRPr="00A77CFF" w:rsidRDefault="00A77CFF" w:rsidP="00A77CFF">
            <w:pPr>
              <w:jc w:val="center"/>
              <w:rPr>
                <w:noProof w:val="0"/>
                <w:sz w:val="20"/>
                <w:szCs w:val="20"/>
                <w:lang w:eastAsia="ru-MD"/>
              </w:rPr>
            </w:pPr>
          </w:p>
        </w:tc>
      </w:tr>
      <w:tr w:rsidR="00A77CFF" w:rsidRPr="00A77CFF" w14:paraId="0BCA6ABC"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D27F872"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172EB01"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0AE6B0A" w14:textId="6BD5E2E9" w:rsidR="00A77CFF" w:rsidRPr="00A77CFF" w:rsidRDefault="00A77CFF" w:rsidP="00A77CFF">
            <w:pPr>
              <w:rPr>
                <w:noProof w:val="0"/>
                <w:sz w:val="20"/>
                <w:szCs w:val="20"/>
                <w:lang w:eastAsia="ru-MD"/>
              </w:rPr>
            </w:pPr>
            <w:r w:rsidRPr="00A77CFF">
              <w:rPr>
                <w:color w:val="000000"/>
                <w:sz w:val="20"/>
                <w:szCs w:val="20"/>
              </w:rPr>
              <w:t>Maglumi FSH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0D22C402" w14:textId="77777777" w:rsidR="00A77CFF" w:rsidRPr="00A77CFF" w:rsidRDefault="00A77CFF" w:rsidP="00A77CFF">
            <w:pPr>
              <w:rPr>
                <w:color w:val="000000"/>
                <w:sz w:val="20"/>
                <w:szCs w:val="20"/>
              </w:rPr>
            </w:pPr>
            <w:r w:rsidRPr="00A77CFF">
              <w:rPr>
                <w:color w:val="000000"/>
                <w:sz w:val="20"/>
                <w:szCs w:val="20"/>
              </w:rPr>
              <w:t xml:space="preserve">FSH </w:t>
            </w:r>
            <w:r w:rsidRPr="00A77CFF">
              <w:rPr>
                <w:color w:val="000000"/>
                <w:sz w:val="20"/>
                <w:szCs w:val="20"/>
              </w:rPr>
              <w:br/>
              <w:t>Metoda de determinare: Test cantitativ automat.</w:t>
            </w:r>
          </w:p>
          <w:p w14:paraId="09C634E1" w14:textId="77777777" w:rsidR="00A77CFF" w:rsidRPr="00A77CFF" w:rsidRDefault="00A77CFF" w:rsidP="00A77CFF">
            <w:pPr>
              <w:rPr>
                <w:color w:val="000000"/>
                <w:sz w:val="20"/>
                <w:szCs w:val="20"/>
              </w:rPr>
            </w:pPr>
            <w:r w:rsidRPr="00A77CFF">
              <w:rPr>
                <w:color w:val="000000"/>
                <w:sz w:val="20"/>
                <w:szCs w:val="20"/>
              </w:rPr>
              <w:t xml:space="preserve">Tipul de reagenti: lichid stabil gata de utilizare; calibrator, control - incluși în set. Termen de valabilitate indicat pe ambalaj de </w:t>
            </w:r>
            <w:r w:rsidRPr="00A77CFF">
              <w:rPr>
                <w:color w:val="000000"/>
                <w:sz w:val="20"/>
                <w:szCs w:val="20"/>
              </w:rPr>
              <w:lastRenderedPageBreak/>
              <w:t>producatori nu mai mic de 12 luni din data livrarii.</w:t>
            </w:r>
          </w:p>
          <w:p w14:paraId="1E4D4B35" w14:textId="13E75F67" w:rsidR="00A77CFF" w:rsidRPr="00A77CFF" w:rsidRDefault="00A77CFF" w:rsidP="00A77CFF">
            <w:pPr>
              <w:rPr>
                <w:noProof w:val="0"/>
                <w:color w:val="000000"/>
                <w:sz w:val="20"/>
                <w:szCs w:val="20"/>
                <w:lang w:eastAsia="ru-MD"/>
              </w:rPr>
            </w:pPr>
            <w:r w:rsidRPr="00A77CFF">
              <w:rPr>
                <w:color w:val="000000"/>
                <w:sz w:val="20"/>
                <w:szCs w:val="20"/>
              </w:rPr>
              <w:t xml:space="preserve">Instructiunile privind la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64AEB4D" w14:textId="35E318C4" w:rsidR="00A77CFF" w:rsidRPr="00A77CFF" w:rsidRDefault="00A77CFF" w:rsidP="00A77CFF">
            <w:pPr>
              <w:jc w:val="center"/>
              <w:rPr>
                <w:noProof w:val="0"/>
                <w:sz w:val="20"/>
                <w:szCs w:val="20"/>
                <w:lang w:eastAsia="ru-MD"/>
              </w:rPr>
            </w:pPr>
            <w:r w:rsidRPr="00A77CFF">
              <w:rPr>
                <w:color w:val="000000"/>
                <w:sz w:val="20"/>
                <w:szCs w:val="20"/>
              </w:rPr>
              <w:lastRenderedPageBreak/>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331A18B" w14:textId="3D89636A"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20F30A8" w14:textId="77777777" w:rsidR="00A77CFF" w:rsidRPr="00A77CFF" w:rsidRDefault="00A77CFF" w:rsidP="00A77CFF">
            <w:pPr>
              <w:jc w:val="center"/>
              <w:rPr>
                <w:noProof w:val="0"/>
                <w:sz w:val="20"/>
                <w:szCs w:val="20"/>
                <w:lang w:eastAsia="ru-MD"/>
              </w:rPr>
            </w:pPr>
          </w:p>
        </w:tc>
      </w:tr>
      <w:tr w:rsidR="00A77CFF" w:rsidRPr="00A77CFF" w14:paraId="09060CE6"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9B783D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049D9F2"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C3B0901" w14:textId="076EEBD3" w:rsidR="00A77CFF" w:rsidRPr="00A77CFF" w:rsidRDefault="00A77CFF" w:rsidP="00A77CFF">
            <w:pPr>
              <w:rPr>
                <w:noProof w:val="0"/>
                <w:sz w:val="20"/>
                <w:szCs w:val="20"/>
                <w:lang w:eastAsia="ru-MD"/>
              </w:rPr>
            </w:pPr>
            <w:r w:rsidRPr="00A77CFF">
              <w:rPr>
                <w:color w:val="000000"/>
                <w:sz w:val="20"/>
                <w:szCs w:val="20"/>
              </w:rPr>
              <w:t>Maglumi LH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E43A6B8" w14:textId="77777777" w:rsidR="00A77CFF" w:rsidRPr="00A77CFF" w:rsidRDefault="00A77CFF" w:rsidP="00A77CFF">
            <w:pPr>
              <w:rPr>
                <w:color w:val="000000"/>
                <w:sz w:val="20"/>
                <w:szCs w:val="20"/>
              </w:rPr>
            </w:pPr>
            <w:r w:rsidRPr="00A77CFF">
              <w:rPr>
                <w:color w:val="000000"/>
                <w:sz w:val="20"/>
                <w:szCs w:val="20"/>
              </w:rPr>
              <w:t>LH</w:t>
            </w:r>
            <w:r w:rsidRPr="00A77CFF">
              <w:rPr>
                <w:color w:val="000000"/>
                <w:sz w:val="20"/>
                <w:szCs w:val="20"/>
              </w:rPr>
              <w:br/>
              <w:t>Metoda de determinare: Test cantitativ automat.</w:t>
            </w:r>
          </w:p>
          <w:p w14:paraId="745FB270"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FD56160" w14:textId="164D6B7A"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8057CF0" w14:textId="6439DC5C"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596CD98" w14:textId="5AB7A628"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55A01DC" w14:textId="77777777" w:rsidR="00A77CFF" w:rsidRPr="00A77CFF" w:rsidRDefault="00A77CFF" w:rsidP="00A77CFF">
            <w:pPr>
              <w:jc w:val="center"/>
              <w:rPr>
                <w:noProof w:val="0"/>
                <w:sz w:val="20"/>
                <w:szCs w:val="20"/>
                <w:lang w:eastAsia="ru-MD"/>
              </w:rPr>
            </w:pPr>
          </w:p>
        </w:tc>
      </w:tr>
      <w:tr w:rsidR="00A77CFF" w:rsidRPr="00A77CFF" w14:paraId="60CB7113"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71EA687E"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8B79F1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75FE065" w14:textId="4559B5C6" w:rsidR="00A77CFF" w:rsidRPr="00A77CFF" w:rsidRDefault="00A77CFF" w:rsidP="00A77CFF">
            <w:pPr>
              <w:rPr>
                <w:noProof w:val="0"/>
                <w:sz w:val="20"/>
                <w:szCs w:val="20"/>
                <w:lang w:eastAsia="ru-MD"/>
              </w:rPr>
            </w:pPr>
            <w:r w:rsidRPr="00A77CFF">
              <w:rPr>
                <w:color w:val="000000"/>
                <w:sz w:val="20"/>
                <w:szCs w:val="20"/>
              </w:rPr>
              <w:t>Maglumi PRL (CLIA)</w:t>
            </w:r>
          </w:p>
        </w:tc>
        <w:tc>
          <w:tcPr>
            <w:tcW w:w="3960" w:type="dxa"/>
            <w:tcBorders>
              <w:top w:val="nil"/>
              <w:left w:val="nil"/>
              <w:bottom w:val="single" w:sz="4" w:space="0" w:color="auto"/>
              <w:right w:val="single" w:sz="4" w:space="0" w:color="auto"/>
            </w:tcBorders>
            <w:shd w:val="clear" w:color="000000" w:fill="FFFFFF"/>
            <w:vAlign w:val="center"/>
          </w:tcPr>
          <w:p w14:paraId="3320D34E" w14:textId="77777777" w:rsidR="00A77CFF" w:rsidRPr="00A77CFF" w:rsidRDefault="00A77CFF" w:rsidP="00A77CFF">
            <w:pPr>
              <w:rPr>
                <w:color w:val="000000"/>
                <w:sz w:val="20"/>
                <w:szCs w:val="20"/>
              </w:rPr>
            </w:pPr>
            <w:r w:rsidRPr="00A77CFF">
              <w:rPr>
                <w:color w:val="000000"/>
                <w:sz w:val="20"/>
                <w:szCs w:val="20"/>
              </w:rPr>
              <w:t xml:space="preserve">PRL </w:t>
            </w:r>
            <w:r w:rsidRPr="00A77CFF">
              <w:rPr>
                <w:color w:val="000000"/>
                <w:sz w:val="20"/>
                <w:szCs w:val="20"/>
              </w:rPr>
              <w:br/>
              <w:t>Metoda de determinare: Test cantitativ automat.</w:t>
            </w:r>
          </w:p>
          <w:p w14:paraId="0D5722B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443059C2" w14:textId="62DB95FA"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DF043DE" w14:textId="1AC7A85D"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55684DB3" w14:textId="526E45C4"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1D79B2C2" w14:textId="77777777" w:rsidR="00A77CFF" w:rsidRPr="00A77CFF" w:rsidRDefault="00A77CFF" w:rsidP="00A77CFF">
            <w:pPr>
              <w:jc w:val="center"/>
              <w:rPr>
                <w:noProof w:val="0"/>
                <w:sz w:val="20"/>
                <w:szCs w:val="20"/>
                <w:lang w:eastAsia="ru-MD"/>
              </w:rPr>
            </w:pPr>
          </w:p>
        </w:tc>
      </w:tr>
      <w:tr w:rsidR="00A77CFF" w:rsidRPr="00A77CFF" w14:paraId="50014DF9"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17AC0F77"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EDA0BB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E0144C0" w14:textId="02FC99AC" w:rsidR="00A77CFF" w:rsidRPr="00A77CFF" w:rsidRDefault="00A77CFF" w:rsidP="00A77CFF">
            <w:pPr>
              <w:rPr>
                <w:noProof w:val="0"/>
                <w:sz w:val="20"/>
                <w:szCs w:val="20"/>
                <w:lang w:eastAsia="ru-MD"/>
              </w:rPr>
            </w:pPr>
            <w:r w:rsidRPr="00A77CFF">
              <w:rPr>
                <w:color w:val="000000"/>
                <w:sz w:val="20"/>
                <w:szCs w:val="20"/>
              </w:rPr>
              <w:t>Maglumi Estradiol (CLIA)</w:t>
            </w:r>
          </w:p>
        </w:tc>
        <w:tc>
          <w:tcPr>
            <w:tcW w:w="3960" w:type="dxa"/>
            <w:tcBorders>
              <w:top w:val="nil"/>
              <w:left w:val="nil"/>
              <w:bottom w:val="single" w:sz="4" w:space="0" w:color="auto"/>
              <w:right w:val="single" w:sz="4" w:space="0" w:color="auto"/>
            </w:tcBorders>
            <w:shd w:val="clear" w:color="000000" w:fill="FFFFFF"/>
            <w:vAlign w:val="center"/>
          </w:tcPr>
          <w:p w14:paraId="1D158D4F" w14:textId="77777777" w:rsidR="00A77CFF" w:rsidRPr="00A77CFF" w:rsidRDefault="00A77CFF" w:rsidP="00A77CFF">
            <w:pPr>
              <w:rPr>
                <w:color w:val="000000"/>
                <w:sz w:val="20"/>
                <w:szCs w:val="20"/>
              </w:rPr>
            </w:pPr>
            <w:r w:rsidRPr="00A77CFF">
              <w:rPr>
                <w:color w:val="000000"/>
                <w:sz w:val="20"/>
                <w:szCs w:val="20"/>
              </w:rPr>
              <w:t xml:space="preserve">Estradiol </w:t>
            </w:r>
            <w:r w:rsidRPr="00A77CFF">
              <w:rPr>
                <w:color w:val="000000"/>
                <w:sz w:val="20"/>
                <w:szCs w:val="20"/>
              </w:rPr>
              <w:br/>
              <w:t>Metoda de determinare: Test cantitativ automat.</w:t>
            </w:r>
          </w:p>
          <w:p w14:paraId="5EDAE25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21B75397" w14:textId="0E2A313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10E9988" w14:textId="7892C3AF"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7824A96E" w14:textId="6B7745FE"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3184D58D" w14:textId="77777777" w:rsidR="00A77CFF" w:rsidRPr="00A77CFF" w:rsidRDefault="00A77CFF" w:rsidP="00A77CFF">
            <w:pPr>
              <w:jc w:val="center"/>
              <w:rPr>
                <w:noProof w:val="0"/>
                <w:sz w:val="20"/>
                <w:szCs w:val="20"/>
                <w:lang w:eastAsia="ru-MD"/>
              </w:rPr>
            </w:pPr>
          </w:p>
        </w:tc>
      </w:tr>
      <w:tr w:rsidR="00A77CFF" w:rsidRPr="00A77CFF" w14:paraId="47E1D900"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0557139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897B2E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EB7AF25" w14:textId="1D9F48A5" w:rsidR="00A77CFF" w:rsidRPr="00A77CFF" w:rsidRDefault="00A77CFF" w:rsidP="00A77CFF">
            <w:pPr>
              <w:rPr>
                <w:noProof w:val="0"/>
                <w:sz w:val="20"/>
                <w:szCs w:val="20"/>
                <w:lang w:eastAsia="ru-MD"/>
              </w:rPr>
            </w:pPr>
            <w:r w:rsidRPr="00A77CFF">
              <w:rPr>
                <w:color w:val="000000"/>
                <w:sz w:val="20"/>
                <w:szCs w:val="20"/>
              </w:rPr>
              <w:t>Maglumi PRG (CLIA)</w:t>
            </w:r>
          </w:p>
        </w:tc>
        <w:tc>
          <w:tcPr>
            <w:tcW w:w="3960" w:type="dxa"/>
            <w:tcBorders>
              <w:top w:val="nil"/>
              <w:left w:val="nil"/>
              <w:bottom w:val="single" w:sz="4" w:space="0" w:color="auto"/>
              <w:right w:val="single" w:sz="4" w:space="0" w:color="auto"/>
            </w:tcBorders>
            <w:shd w:val="clear" w:color="000000" w:fill="FFFFFF"/>
            <w:vAlign w:val="center"/>
          </w:tcPr>
          <w:p w14:paraId="03AF16BA" w14:textId="77777777" w:rsidR="00A77CFF" w:rsidRPr="00A77CFF" w:rsidRDefault="00A77CFF" w:rsidP="00A77CFF">
            <w:pPr>
              <w:rPr>
                <w:color w:val="000000"/>
                <w:sz w:val="20"/>
                <w:szCs w:val="20"/>
              </w:rPr>
            </w:pPr>
            <w:r w:rsidRPr="00A77CFF">
              <w:rPr>
                <w:color w:val="000000"/>
                <w:sz w:val="20"/>
                <w:szCs w:val="20"/>
              </w:rPr>
              <w:t xml:space="preserve">PRG </w:t>
            </w:r>
            <w:r w:rsidRPr="00A77CFF">
              <w:rPr>
                <w:color w:val="000000"/>
                <w:sz w:val="20"/>
                <w:szCs w:val="20"/>
              </w:rPr>
              <w:br/>
              <w:t>Metoda de determinare: Test cantitativ automat.</w:t>
            </w:r>
          </w:p>
          <w:p w14:paraId="6F0787D4"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17C70D43" w14:textId="0EF2BAF1"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4A548FB1" w14:textId="316A10DA"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291956AA" w14:textId="59C520A6"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4C1E77AC" w14:textId="77777777" w:rsidR="00A77CFF" w:rsidRPr="00A77CFF" w:rsidRDefault="00A77CFF" w:rsidP="00A77CFF">
            <w:pPr>
              <w:jc w:val="center"/>
              <w:rPr>
                <w:noProof w:val="0"/>
                <w:sz w:val="20"/>
                <w:szCs w:val="20"/>
                <w:lang w:eastAsia="ru-MD"/>
              </w:rPr>
            </w:pPr>
          </w:p>
        </w:tc>
      </w:tr>
      <w:tr w:rsidR="00A77CFF" w:rsidRPr="00A77CFF" w14:paraId="25FD5C62"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252176BF"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FD54F3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54C8B95" w14:textId="29C9CC49" w:rsidR="00A77CFF" w:rsidRPr="00A77CFF" w:rsidRDefault="00A77CFF" w:rsidP="00A77CFF">
            <w:pPr>
              <w:rPr>
                <w:noProof w:val="0"/>
                <w:sz w:val="20"/>
                <w:szCs w:val="20"/>
                <w:lang w:eastAsia="ru-MD"/>
              </w:rPr>
            </w:pPr>
            <w:r w:rsidRPr="00A77CFF">
              <w:rPr>
                <w:color w:val="000000"/>
                <w:sz w:val="20"/>
                <w:szCs w:val="20"/>
              </w:rPr>
              <w:t>Maglumi Testosterone (CLIA)</w:t>
            </w:r>
          </w:p>
        </w:tc>
        <w:tc>
          <w:tcPr>
            <w:tcW w:w="3960" w:type="dxa"/>
            <w:tcBorders>
              <w:top w:val="nil"/>
              <w:left w:val="nil"/>
              <w:bottom w:val="single" w:sz="4" w:space="0" w:color="auto"/>
              <w:right w:val="single" w:sz="4" w:space="0" w:color="auto"/>
            </w:tcBorders>
            <w:shd w:val="clear" w:color="000000" w:fill="FFFFFF"/>
            <w:vAlign w:val="center"/>
          </w:tcPr>
          <w:p w14:paraId="10FA6AD2" w14:textId="77777777" w:rsidR="00A77CFF" w:rsidRPr="00A77CFF" w:rsidRDefault="00A77CFF" w:rsidP="00A77CFF">
            <w:pPr>
              <w:rPr>
                <w:color w:val="000000"/>
                <w:sz w:val="20"/>
                <w:szCs w:val="20"/>
              </w:rPr>
            </w:pPr>
            <w:r w:rsidRPr="00A77CFF">
              <w:rPr>
                <w:color w:val="000000"/>
                <w:sz w:val="20"/>
                <w:szCs w:val="20"/>
              </w:rPr>
              <w:t xml:space="preserve">Testosterone </w:t>
            </w:r>
            <w:r w:rsidRPr="00A77CFF">
              <w:rPr>
                <w:color w:val="000000"/>
                <w:sz w:val="20"/>
                <w:szCs w:val="20"/>
              </w:rPr>
              <w:br/>
              <w:t>Metoda de determinare: Test cantitativ automat.</w:t>
            </w:r>
          </w:p>
          <w:p w14:paraId="71E0C7C3"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493991C" w14:textId="575C7CFF"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D65BA0A" w14:textId="4D1553D6"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129ED692" w14:textId="7A827869"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729A56B5" w14:textId="77777777" w:rsidR="00A77CFF" w:rsidRPr="00A77CFF" w:rsidRDefault="00A77CFF" w:rsidP="00A77CFF">
            <w:pPr>
              <w:jc w:val="center"/>
              <w:rPr>
                <w:noProof w:val="0"/>
                <w:sz w:val="20"/>
                <w:szCs w:val="20"/>
                <w:lang w:eastAsia="ru-MD"/>
              </w:rPr>
            </w:pPr>
          </w:p>
        </w:tc>
      </w:tr>
      <w:tr w:rsidR="00A77CFF" w:rsidRPr="00A77CFF" w14:paraId="7DF29B36"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2DA3DA8B"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203CF0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72A12C9" w14:textId="02B2A202" w:rsidR="00A77CFF" w:rsidRPr="00A77CFF" w:rsidRDefault="00A77CFF" w:rsidP="00A77CFF">
            <w:pPr>
              <w:rPr>
                <w:noProof w:val="0"/>
                <w:sz w:val="20"/>
                <w:szCs w:val="20"/>
                <w:lang w:eastAsia="ru-MD"/>
              </w:rPr>
            </w:pPr>
            <w:r w:rsidRPr="00A77CFF">
              <w:rPr>
                <w:color w:val="000000"/>
                <w:sz w:val="20"/>
                <w:szCs w:val="20"/>
              </w:rPr>
              <w:t>Maglumi DHEA</w:t>
            </w:r>
            <w:r w:rsidRPr="00A77CFF">
              <w:rPr>
                <w:color w:val="000000"/>
                <w:sz w:val="20"/>
                <w:szCs w:val="20"/>
              </w:rPr>
              <w:br/>
              <w:t>-S (CLIA)</w:t>
            </w:r>
          </w:p>
        </w:tc>
        <w:tc>
          <w:tcPr>
            <w:tcW w:w="3960" w:type="dxa"/>
            <w:tcBorders>
              <w:top w:val="nil"/>
              <w:left w:val="nil"/>
              <w:bottom w:val="single" w:sz="4" w:space="0" w:color="auto"/>
              <w:right w:val="single" w:sz="4" w:space="0" w:color="auto"/>
            </w:tcBorders>
            <w:shd w:val="clear" w:color="000000" w:fill="FFFFFF"/>
            <w:vAlign w:val="center"/>
          </w:tcPr>
          <w:p w14:paraId="123437E7" w14:textId="77777777" w:rsidR="00A77CFF" w:rsidRPr="00A77CFF" w:rsidRDefault="00A77CFF" w:rsidP="00A77CFF">
            <w:pPr>
              <w:rPr>
                <w:color w:val="000000"/>
                <w:sz w:val="20"/>
                <w:szCs w:val="20"/>
              </w:rPr>
            </w:pPr>
            <w:r w:rsidRPr="00A77CFF">
              <w:rPr>
                <w:color w:val="000000"/>
                <w:sz w:val="20"/>
                <w:szCs w:val="20"/>
              </w:rPr>
              <w:t xml:space="preserve">DHEA </w:t>
            </w:r>
            <w:r w:rsidRPr="00A77CFF">
              <w:rPr>
                <w:color w:val="000000"/>
                <w:sz w:val="20"/>
                <w:szCs w:val="20"/>
              </w:rPr>
              <w:br/>
              <w:t>Metoda de determinare: Test cantitativ automat.</w:t>
            </w:r>
          </w:p>
          <w:p w14:paraId="785156A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41FA1A8" w14:textId="63765EA5"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5C898571" w14:textId="463E0E03"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22D130F8" w14:textId="7A525ADD"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4E5069AB" w14:textId="77777777" w:rsidR="00A77CFF" w:rsidRPr="00A77CFF" w:rsidRDefault="00A77CFF" w:rsidP="00A77CFF">
            <w:pPr>
              <w:jc w:val="center"/>
              <w:rPr>
                <w:noProof w:val="0"/>
                <w:sz w:val="20"/>
                <w:szCs w:val="20"/>
                <w:lang w:eastAsia="ru-MD"/>
              </w:rPr>
            </w:pPr>
          </w:p>
        </w:tc>
      </w:tr>
      <w:tr w:rsidR="00A77CFF" w:rsidRPr="00A77CFF" w14:paraId="546943BA"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0E784FD"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CE5BC79"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47C2A46" w14:textId="19FDE5D2" w:rsidR="00A77CFF" w:rsidRPr="00A77CFF" w:rsidRDefault="00A77CFF" w:rsidP="00A77CFF">
            <w:pPr>
              <w:rPr>
                <w:noProof w:val="0"/>
                <w:sz w:val="20"/>
                <w:szCs w:val="20"/>
                <w:lang w:eastAsia="ru-MD"/>
              </w:rPr>
            </w:pPr>
            <w:r w:rsidRPr="00A77CFF">
              <w:rPr>
                <w:color w:val="000000"/>
                <w:sz w:val="20"/>
                <w:szCs w:val="20"/>
              </w:rPr>
              <w:t>Maglumi EBV VCA IgG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F19C445" w14:textId="77777777" w:rsidR="00A77CFF" w:rsidRPr="00A77CFF" w:rsidRDefault="00A77CFF" w:rsidP="00A77CFF">
            <w:pPr>
              <w:rPr>
                <w:color w:val="000000"/>
                <w:sz w:val="20"/>
                <w:szCs w:val="20"/>
              </w:rPr>
            </w:pPr>
            <w:r w:rsidRPr="00A77CFF">
              <w:rPr>
                <w:color w:val="000000"/>
                <w:sz w:val="20"/>
                <w:szCs w:val="20"/>
              </w:rPr>
              <w:t>EBV VCS IgG</w:t>
            </w:r>
            <w:r w:rsidRPr="00A77CFF">
              <w:rPr>
                <w:color w:val="000000"/>
                <w:sz w:val="20"/>
                <w:szCs w:val="20"/>
              </w:rPr>
              <w:br/>
              <w:t>Metoda de determinare: Test cantitativ automat.</w:t>
            </w:r>
          </w:p>
          <w:p w14:paraId="2A8B6D39"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0A6EA1BD" w14:textId="41E9FB9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13F8F20" w14:textId="55AC57B0"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E6292B3" w14:textId="4474C0E7"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6A288DB" w14:textId="77777777" w:rsidR="00A77CFF" w:rsidRPr="00A77CFF" w:rsidRDefault="00A77CFF" w:rsidP="00A77CFF">
            <w:pPr>
              <w:jc w:val="center"/>
              <w:rPr>
                <w:noProof w:val="0"/>
                <w:sz w:val="20"/>
                <w:szCs w:val="20"/>
                <w:lang w:eastAsia="ru-MD"/>
              </w:rPr>
            </w:pPr>
          </w:p>
        </w:tc>
      </w:tr>
      <w:tr w:rsidR="00A77CFF" w:rsidRPr="00A77CFF" w14:paraId="18FA5714"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1FE3AA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411D8AFC"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569CFDF" w14:textId="3C665A85" w:rsidR="00A77CFF" w:rsidRPr="00A77CFF" w:rsidRDefault="00A77CFF" w:rsidP="00A77CFF">
            <w:pPr>
              <w:rPr>
                <w:noProof w:val="0"/>
                <w:sz w:val="20"/>
                <w:szCs w:val="20"/>
                <w:lang w:eastAsia="ru-MD"/>
              </w:rPr>
            </w:pPr>
            <w:r w:rsidRPr="00A77CFF">
              <w:rPr>
                <w:color w:val="000000"/>
                <w:sz w:val="20"/>
                <w:szCs w:val="20"/>
              </w:rPr>
              <w:t>Maglumi EBV VCA IgM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865F8E5" w14:textId="77777777" w:rsidR="00A77CFF" w:rsidRPr="00A77CFF" w:rsidRDefault="00A77CFF" w:rsidP="00A77CFF">
            <w:pPr>
              <w:rPr>
                <w:color w:val="000000"/>
                <w:sz w:val="20"/>
                <w:szCs w:val="20"/>
              </w:rPr>
            </w:pPr>
            <w:r w:rsidRPr="00A77CFF">
              <w:rPr>
                <w:color w:val="000000"/>
                <w:sz w:val="20"/>
                <w:szCs w:val="20"/>
              </w:rPr>
              <w:t xml:space="preserve">EBV VCA IgM </w:t>
            </w:r>
            <w:r w:rsidRPr="00A77CFF">
              <w:rPr>
                <w:color w:val="000000"/>
                <w:sz w:val="20"/>
                <w:szCs w:val="20"/>
              </w:rPr>
              <w:br/>
              <w:t>Metoda de determinare: Test cantitativ automat.</w:t>
            </w:r>
          </w:p>
          <w:p w14:paraId="0B0A3AA4"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7586E2F" w14:textId="22786A11"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687E88D" w14:textId="4FACE988"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6F13D24" w14:textId="4E19380E"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FC378B3" w14:textId="77777777" w:rsidR="00A77CFF" w:rsidRPr="00A77CFF" w:rsidRDefault="00A77CFF" w:rsidP="00A77CFF">
            <w:pPr>
              <w:jc w:val="center"/>
              <w:rPr>
                <w:noProof w:val="0"/>
                <w:sz w:val="20"/>
                <w:szCs w:val="20"/>
                <w:lang w:eastAsia="ru-MD"/>
              </w:rPr>
            </w:pPr>
          </w:p>
        </w:tc>
      </w:tr>
      <w:tr w:rsidR="00A77CFF" w:rsidRPr="00A77CFF" w14:paraId="38B6E1D0"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DF84D1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9B17125"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74E8EE7" w14:textId="3DAB77C2" w:rsidR="00A77CFF" w:rsidRPr="00A77CFF" w:rsidRDefault="00A77CFF" w:rsidP="00A77CFF">
            <w:pPr>
              <w:rPr>
                <w:noProof w:val="0"/>
                <w:sz w:val="20"/>
                <w:szCs w:val="20"/>
                <w:lang w:eastAsia="ru-MD"/>
              </w:rPr>
            </w:pPr>
            <w:r w:rsidRPr="00A77CFF">
              <w:rPr>
                <w:color w:val="000000"/>
                <w:sz w:val="20"/>
                <w:szCs w:val="20"/>
              </w:rPr>
              <w:t>Maglumi GH (CLIA)</w:t>
            </w:r>
          </w:p>
        </w:tc>
        <w:tc>
          <w:tcPr>
            <w:tcW w:w="3960" w:type="dxa"/>
            <w:tcBorders>
              <w:top w:val="nil"/>
              <w:left w:val="nil"/>
              <w:bottom w:val="single" w:sz="4" w:space="0" w:color="auto"/>
              <w:right w:val="single" w:sz="4" w:space="0" w:color="auto"/>
            </w:tcBorders>
            <w:shd w:val="clear" w:color="000000" w:fill="FFFFFF"/>
            <w:vAlign w:val="center"/>
          </w:tcPr>
          <w:p w14:paraId="0089C268" w14:textId="77777777" w:rsidR="00A77CFF" w:rsidRPr="00A77CFF" w:rsidRDefault="00A77CFF" w:rsidP="00A77CFF">
            <w:pPr>
              <w:rPr>
                <w:color w:val="000000"/>
                <w:sz w:val="20"/>
                <w:szCs w:val="20"/>
              </w:rPr>
            </w:pPr>
            <w:r w:rsidRPr="00A77CFF">
              <w:rPr>
                <w:color w:val="000000"/>
                <w:sz w:val="20"/>
                <w:szCs w:val="20"/>
              </w:rPr>
              <w:t>GH</w:t>
            </w:r>
            <w:r w:rsidRPr="00A77CFF">
              <w:rPr>
                <w:color w:val="000000"/>
                <w:sz w:val="20"/>
                <w:szCs w:val="20"/>
              </w:rPr>
              <w:br/>
              <w:t>Metoda de determinare: Test cantitativ automat.</w:t>
            </w:r>
          </w:p>
          <w:p w14:paraId="3FF3B40C"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7BCD146C" w14:textId="034F06E8"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59571A4" w14:textId="3787E424"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5135648A" w14:textId="38885EA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85ED24F" w14:textId="77777777" w:rsidR="00A77CFF" w:rsidRPr="00A77CFF" w:rsidRDefault="00A77CFF" w:rsidP="00A77CFF">
            <w:pPr>
              <w:jc w:val="center"/>
              <w:rPr>
                <w:noProof w:val="0"/>
                <w:sz w:val="20"/>
                <w:szCs w:val="20"/>
                <w:lang w:eastAsia="ru-MD"/>
              </w:rPr>
            </w:pPr>
          </w:p>
        </w:tc>
      </w:tr>
      <w:tr w:rsidR="00A77CFF" w:rsidRPr="00A77CFF" w14:paraId="528410E5"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493A4BF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C80901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B243132" w14:textId="761E2657" w:rsidR="00A77CFF" w:rsidRPr="00A77CFF" w:rsidRDefault="00A77CFF" w:rsidP="00A77CFF">
            <w:pPr>
              <w:rPr>
                <w:noProof w:val="0"/>
                <w:sz w:val="20"/>
                <w:szCs w:val="20"/>
                <w:lang w:eastAsia="ru-MD"/>
              </w:rPr>
            </w:pPr>
            <w:r w:rsidRPr="00A77CFF">
              <w:rPr>
                <w:color w:val="000000"/>
                <w:sz w:val="20"/>
                <w:szCs w:val="20"/>
              </w:rPr>
              <w:t>Maglumi Cortisol (CLIA)</w:t>
            </w:r>
          </w:p>
        </w:tc>
        <w:tc>
          <w:tcPr>
            <w:tcW w:w="3960" w:type="dxa"/>
            <w:tcBorders>
              <w:top w:val="nil"/>
              <w:left w:val="nil"/>
              <w:bottom w:val="single" w:sz="4" w:space="0" w:color="auto"/>
              <w:right w:val="single" w:sz="4" w:space="0" w:color="auto"/>
            </w:tcBorders>
            <w:shd w:val="clear" w:color="000000" w:fill="FFFFFF"/>
            <w:vAlign w:val="center"/>
          </w:tcPr>
          <w:p w14:paraId="09C8A95B" w14:textId="77777777" w:rsidR="00A77CFF" w:rsidRPr="00A77CFF" w:rsidRDefault="00A77CFF" w:rsidP="00A77CFF">
            <w:pPr>
              <w:rPr>
                <w:color w:val="000000"/>
                <w:sz w:val="20"/>
                <w:szCs w:val="20"/>
              </w:rPr>
            </w:pPr>
            <w:r w:rsidRPr="00A77CFF">
              <w:rPr>
                <w:color w:val="000000"/>
                <w:sz w:val="20"/>
                <w:szCs w:val="20"/>
              </w:rPr>
              <w:t>Cortisol</w:t>
            </w:r>
            <w:r w:rsidRPr="00A77CFF">
              <w:rPr>
                <w:color w:val="000000"/>
                <w:sz w:val="20"/>
                <w:szCs w:val="20"/>
              </w:rPr>
              <w:br/>
              <w:t>Metoda de determinare: Test cantitativ automat.</w:t>
            </w:r>
          </w:p>
          <w:p w14:paraId="7215CEF1"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46803483" w14:textId="49B0DDF0"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3F6B6E44" w14:textId="73481BD5"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1771F707" w14:textId="62A335C1"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A1E9699" w14:textId="77777777" w:rsidR="00A77CFF" w:rsidRPr="00A77CFF" w:rsidRDefault="00A77CFF" w:rsidP="00A77CFF">
            <w:pPr>
              <w:jc w:val="center"/>
              <w:rPr>
                <w:noProof w:val="0"/>
                <w:sz w:val="20"/>
                <w:szCs w:val="20"/>
                <w:lang w:eastAsia="ru-MD"/>
              </w:rPr>
            </w:pPr>
          </w:p>
        </w:tc>
      </w:tr>
      <w:tr w:rsidR="00A77CFF" w:rsidRPr="00A77CFF" w14:paraId="74B159FE"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408F42E"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68C730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525F072" w14:textId="4B708DF3" w:rsidR="00A77CFF" w:rsidRPr="00A77CFF" w:rsidRDefault="00A77CFF" w:rsidP="00A77CFF">
            <w:pPr>
              <w:rPr>
                <w:noProof w:val="0"/>
                <w:sz w:val="20"/>
                <w:szCs w:val="20"/>
                <w:lang w:eastAsia="ru-MD"/>
              </w:rPr>
            </w:pPr>
            <w:r w:rsidRPr="00A77CFF">
              <w:rPr>
                <w:color w:val="000000"/>
                <w:sz w:val="20"/>
                <w:szCs w:val="20"/>
              </w:rPr>
              <w:t>Maglumi 17 -OH PROGESTERONE (CLIA)</w:t>
            </w:r>
          </w:p>
        </w:tc>
        <w:tc>
          <w:tcPr>
            <w:tcW w:w="3960" w:type="dxa"/>
            <w:tcBorders>
              <w:top w:val="nil"/>
              <w:left w:val="nil"/>
              <w:bottom w:val="single" w:sz="4" w:space="0" w:color="auto"/>
              <w:right w:val="single" w:sz="4" w:space="0" w:color="auto"/>
            </w:tcBorders>
            <w:shd w:val="clear" w:color="000000" w:fill="FFFFFF"/>
            <w:vAlign w:val="center"/>
          </w:tcPr>
          <w:p w14:paraId="213F2E8F" w14:textId="7DB1C1C7" w:rsidR="00A77CFF" w:rsidRPr="00A77CFF" w:rsidRDefault="00A77CFF" w:rsidP="00A77CFF">
            <w:pPr>
              <w:rPr>
                <w:color w:val="000000"/>
                <w:sz w:val="20"/>
                <w:szCs w:val="20"/>
              </w:rPr>
            </w:pPr>
            <w:r w:rsidRPr="00A77CFF">
              <w:rPr>
                <w:color w:val="000000"/>
                <w:sz w:val="20"/>
                <w:szCs w:val="20"/>
              </w:rPr>
              <w:t xml:space="preserve">17 - OH Progesteron </w:t>
            </w:r>
            <w:r w:rsidRPr="00A77CFF">
              <w:rPr>
                <w:color w:val="000000"/>
                <w:sz w:val="20"/>
                <w:szCs w:val="20"/>
              </w:rPr>
              <w:br/>
              <w:t>Metoda de determinare: Test cantitativ automat.</w:t>
            </w:r>
          </w:p>
          <w:p w14:paraId="0FE9ECC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B860686" w14:textId="1C2D7D6A"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FB53CF7" w14:textId="3060A3A8"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36F093FE" w14:textId="2A522334"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466A3CF5" w14:textId="77777777" w:rsidR="00A77CFF" w:rsidRPr="00A77CFF" w:rsidRDefault="00A77CFF" w:rsidP="00A77CFF">
            <w:pPr>
              <w:jc w:val="center"/>
              <w:rPr>
                <w:noProof w:val="0"/>
                <w:sz w:val="20"/>
                <w:szCs w:val="20"/>
                <w:lang w:eastAsia="ru-MD"/>
              </w:rPr>
            </w:pPr>
          </w:p>
        </w:tc>
      </w:tr>
      <w:tr w:rsidR="00A77CFF" w:rsidRPr="00A77CFF" w14:paraId="4ACFBF65"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3CCC92AF"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F24119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C3119C" w14:textId="2763D7F8" w:rsidR="00A77CFF" w:rsidRPr="00A77CFF" w:rsidRDefault="00A77CFF" w:rsidP="00A77CFF">
            <w:pPr>
              <w:rPr>
                <w:noProof w:val="0"/>
                <w:sz w:val="20"/>
                <w:szCs w:val="20"/>
                <w:lang w:eastAsia="ru-MD"/>
              </w:rPr>
            </w:pPr>
            <w:r w:rsidRPr="00A77CFF">
              <w:rPr>
                <w:color w:val="000000"/>
                <w:sz w:val="20"/>
                <w:szCs w:val="20"/>
              </w:rPr>
              <w:t>Maglumi TSH (CLIA)</w:t>
            </w:r>
          </w:p>
        </w:tc>
        <w:tc>
          <w:tcPr>
            <w:tcW w:w="3960" w:type="dxa"/>
            <w:tcBorders>
              <w:top w:val="nil"/>
              <w:left w:val="nil"/>
              <w:bottom w:val="single" w:sz="4" w:space="0" w:color="auto"/>
              <w:right w:val="single" w:sz="4" w:space="0" w:color="auto"/>
            </w:tcBorders>
            <w:shd w:val="clear" w:color="000000" w:fill="FFFFFF"/>
            <w:vAlign w:val="center"/>
          </w:tcPr>
          <w:p w14:paraId="18310D4C" w14:textId="77777777" w:rsidR="00A77CFF" w:rsidRPr="00A77CFF" w:rsidRDefault="00A77CFF" w:rsidP="00A77CFF">
            <w:pPr>
              <w:rPr>
                <w:color w:val="000000"/>
                <w:sz w:val="20"/>
                <w:szCs w:val="20"/>
              </w:rPr>
            </w:pPr>
            <w:r w:rsidRPr="00A77CFF">
              <w:rPr>
                <w:color w:val="000000"/>
                <w:sz w:val="20"/>
                <w:szCs w:val="20"/>
              </w:rPr>
              <w:t xml:space="preserve">TSH </w:t>
            </w:r>
            <w:r w:rsidRPr="00A77CFF">
              <w:rPr>
                <w:color w:val="000000"/>
                <w:sz w:val="20"/>
                <w:szCs w:val="20"/>
              </w:rPr>
              <w:br/>
              <w:t>Metoda de determinare: Test cantitativ automat.</w:t>
            </w:r>
          </w:p>
          <w:p w14:paraId="2CD7E285"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7878C60" w14:textId="7119CDD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6211EB6" w14:textId="06731F74"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nil"/>
              <w:left w:val="nil"/>
              <w:bottom w:val="single" w:sz="4" w:space="0" w:color="auto"/>
              <w:right w:val="single" w:sz="4" w:space="0" w:color="auto"/>
            </w:tcBorders>
            <w:shd w:val="clear" w:color="auto" w:fill="auto"/>
            <w:vAlign w:val="center"/>
          </w:tcPr>
          <w:p w14:paraId="3FA3EBCE" w14:textId="2C1D3F8F"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0E9A26D0" w14:textId="77777777" w:rsidR="00A77CFF" w:rsidRPr="00A77CFF" w:rsidRDefault="00A77CFF" w:rsidP="00A77CFF">
            <w:pPr>
              <w:jc w:val="center"/>
              <w:rPr>
                <w:noProof w:val="0"/>
                <w:sz w:val="20"/>
                <w:szCs w:val="20"/>
                <w:lang w:eastAsia="ru-MD"/>
              </w:rPr>
            </w:pPr>
          </w:p>
        </w:tc>
      </w:tr>
      <w:tr w:rsidR="00A77CFF" w:rsidRPr="00A77CFF" w14:paraId="40B0D09A"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7CED21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45E0476"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DDE960" w14:textId="3C61157E" w:rsidR="00A77CFF" w:rsidRPr="00A77CFF" w:rsidRDefault="00A77CFF" w:rsidP="00A77CFF">
            <w:pPr>
              <w:rPr>
                <w:noProof w:val="0"/>
                <w:sz w:val="20"/>
                <w:szCs w:val="20"/>
                <w:lang w:eastAsia="ru-MD"/>
              </w:rPr>
            </w:pPr>
            <w:r w:rsidRPr="00A77CFF">
              <w:rPr>
                <w:color w:val="000000"/>
                <w:sz w:val="20"/>
                <w:szCs w:val="20"/>
              </w:rPr>
              <w:t>Maglumi T4 (CLIA)</w:t>
            </w:r>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tcPr>
          <w:p w14:paraId="05FAED41" w14:textId="77777777" w:rsidR="00A77CFF" w:rsidRPr="00A77CFF" w:rsidRDefault="00A77CFF" w:rsidP="00A77CFF">
            <w:pPr>
              <w:rPr>
                <w:color w:val="000000"/>
                <w:sz w:val="20"/>
                <w:szCs w:val="20"/>
              </w:rPr>
            </w:pPr>
            <w:r w:rsidRPr="00A77CFF">
              <w:rPr>
                <w:color w:val="000000"/>
                <w:sz w:val="20"/>
                <w:szCs w:val="20"/>
              </w:rPr>
              <w:t xml:space="preserve">T4 </w:t>
            </w:r>
            <w:r w:rsidRPr="00A77CFF">
              <w:rPr>
                <w:color w:val="000000"/>
                <w:sz w:val="20"/>
                <w:szCs w:val="20"/>
              </w:rPr>
              <w:br/>
              <w:t>Metoda de determinare: Test cantitativ automat.</w:t>
            </w:r>
          </w:p>
          <w:p w14:paraId="066C8DFD" w14:textId="77777777" w:rsidR="00A77CFF" w:rsidRPr="00A77CFF" w:rsidRDefault="00A77CFF" w:rsidP="00A77CFF">
            <w:pPr>
              <w:rPr>
                <w:color w:val="000000"/>
                <w:sz w:val="20"/>
                <w:szCs w:val="20"/>
              </w:rPr>
            </w:pPr>
            <w:r w:rsidRPr="00A77CFF">
              <w:rPr>
                <w:color w:val="000000"/>
                <w:sz w:val="20"/>
                <w:szCs w:val="20"/>
              </w:rPr>
              <w:t xml:space="preserve">Tipul de reagenti: lichid stabil gata de </w:t>
            </w:r>
            <w:r w:rsidRPr="00A77CFF">
              <w:rPr>
                <w:color w:val="000000"/>
                <w:sz w:val="20"/>
                <w:szCs w:val="20"/>
              </w:rPr>
              <w:lastRenderedPageBreak/>
              <w:t>utilizare; calibrator, control - incluși în set. Termen de valabilitate indicat pe ambalaj de producatori nu mai mic de 12 luni din data livrarii.</w:t>
            </w:r>
          </w:p>
          <w:p w14:paraId="6D4EDECA" w14:textId="0D8FDF4E"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05C5E033" w14:textId="098A5A32" w:rsidR="00A77CFF" w:rsidRPr="00A77CFF" w:rsidRDefault="00A77CFF" w:rsidP="00A77CFF">
            <w:pPr>
              <w:jc w:val="center"/>
              <w:rPr>
                <w:noProof w:val="0"/>
                <w:sz w:val="20"/>
                <w:szCs w:val="20"/>
                <w:lang w:eastAsia="ru-MD"/>
              </w:rPr>
            </w:pPr>
            <w:r w:rsidRPr="00A77CFF">
              <w:rPr>
                <w:color w:val="000000"/>
                <w:sz w:val="20"/>
                <w:szCs w:val="20"/>
              </w:rPr>
              <w:lastRenderedPageBreak/>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36BEE6" w14:textId="791C173B"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64423" w14:textId="77777777" w:rsidR="00A77CFF" w:rsidRPr="00A77CFF" w:rsidRDefault="00A77CFF" w:rsidP="00A77CFF">
            <w:pPr>
              <w:jc w:val="center"/>
              <w:rPr>
                <w:noProof w:val="0"/>
                <w:sz w:val="20"/>
                <w:szCs w:val="20"/>
                <w:lang w:eastAsia="ru-MD"/>
              </w:rPr>
            </w:pPr>
          </w:p>
        </w:tc>
      </w:tr>
      <w:tr w:rsidR="00A77CFF" w:rsidRPr="00A77CFF" w14:paraId="7FCC27A1"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69F798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F05C03A"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AAC53E6" w14:textId="738258CA" w:rsidR="00A77CFF" w:rsidRPr="00A77CFF" w:rsidRDefault="00A77CFF" w:rsidP="00A77CFF">
            <w:pPr>
              <w:rPr>
                <w:noProof w:val="0"/>
                <w:sz w:val="20"/>
                <w:szCs w:val="20"/>
                <w:lang w:eastAsia="ru-MD"/>
              </w:rPr>
            </w:pPr>
            <w:r w:rsidRPr="00A77CFF">
              <w:rPr>
                <w:color w:val="000000"/>
                <w:sz w:val="20"/>
                <w:szCs w:val="20"/>
              </w:rPr>
              <w:t>Maglumi T3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6376763F" w14:textId="77777777" w:rsidR="00A77CFF" w:rsidRPr="00A77CFF" w:rsidRDefault="00A77CFF" w:rsidP="00A77CFF">
            <w:pPr>
              <w:rPr>
                <w:color w:val="000000"/>
                <w:sz w:val="20"/>
                <w:szCs w:val="20"/>
              </w:rPr>
            </w:pPr>
            <w:r w:rsidRPr="00A77CFF">
              <w:rPr>
                <w:color w:val="000000"/>
                <w:sz w:val="20"/>
                <w:szCs w:val="20"/>
              </w:rPr>
              <w:t xml:space="preserve">T3 </w:t>
            </w:r>
            <w:r w:rsidRPr="00A77CFF">
              <w:rPr>
                <w:color w:val="000000"/>
                <w:sz w:val="20"/>
                <w:szCs w:val="20"/>
              </w:rPr>
              <w:br/>
              <w:t>Metoda de determinare: Test cantitativ automat.</w:t>
            </w:r>
          </w:p>
          <w:p w14:paraId="52A3309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401B8ECC" w14:textId="598C0BA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C4205D7" w14:textId="1BB2D45B"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BE7123A" w14:textId="45B41ACF"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AB2FE22" w14:textId="77777777" w:rsidR="00A77CFF" w:rsidRPr="00A77CFF" w:rsidRDefault="00A77CFF" w:rsidP="00A77CFF">
            <w:pPr>
              <w:jc w:val="center"/>
              <w:rPr>
                <w:noProof w:val="0"/>
                <w:sz w:val="20"/>
                <w:szCs w:val="20"/>
                <w:lang w:eastAsia="ru-MD"/>
              </w:rPr>
            </w:pPr>
          </w:p>
        </w:tc>
      </w:tr>
      <w:tr w:rsidR="00A77CFF" w:rsidRPr="00A77CFF" w14:paraId="7EA99561"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21B2DB5"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7B550C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1E965FF" w14:textId="6A952B4D" w:rsidR="00A77CFF" w:rsidRPr="00A77CFF" w:rsidRDefault="00A77CFF" w:rsidP="00A77CFF">
            <w:pPr>
              <w:rPr>
                <w:noProof w:val="0"/>
                <w:sz w:val="20"/>
                <w:szCs w:val="20"/>
                <w:lang w:eastAsia="ru-MD"/>
              </w:rPr>
            </w:pPr>
            <w:r w:rsidRPr="00A77CFF">
              <w:rPr>
                <w:color w:val="000000"/>
                <w:sz w:val="20"/>
                <w:szCs w:val="20"/>
              </w:rPr>
              <w:t>Maglumi FT4 (CLIA)</w:t>
            </w:r>
          </w:p>
        </w:tc>
        <w:tc>
          <w:tcPr>
            <w:tcW w:w="3960" w:type="dxa"/>
            <w:tcBorders>
              <w:top w:val="nil"/>
              <w:left w:val="nil"/>
              <w:bottom w:val="single" w:sz="4" w:space="0" w:color="auto"/>
              <w:right w:val="single" w:sz="4" w:space="0" w:color="auto"/>
            </w:tcBorders>
            <w:shd w:val="clear" w:color="000000" w:fill="FFFFFF"/>
            <w:vAlign w:val="center"/>
          </w:tcPr>
          <w:p w14:paraId="6CA8476E" w14:textId="77777777" w:rsidR="00A77CFF" w:rsidRPr="00A77CFF" w:rsidRDefault="00A77CFF" w:rsidP="00A77CFF">
            <w:pPr>
              <w:rPr>
                <w:color w:val="000000"/>
                <w:sz w:val="20"/>
                <w:szCs w:val="20"/>
              </w:rPr>
            </w:pPr>
            <w:r w:rsidRPr="00A77CFF">
              <w:rPr>
                <w:color w:val="000000"/>
                <w:sz w:val="20"/>
                <w:szCs w:val="20"/>
              </w:rPr>
              <w:t xml:space="preserve">FT4 </w:t>
            </w:r>
            <w:r w:rsidRPr="00A77CFF">
              <w:rPr>
                <w:color w:val="000000"/>
                <w:sz w:val="20"/>
                <w:szCs w:val="20"/>
              </w:rPr>
              <w:br/>
              <w:t>Metoda de determinare: Test cantitativ automat.</w:t>
            </w:r>
          </w:p>
          <w:p w14:paraId="0EC93C87"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41FAB0D8" w14:textId="5923BA5E"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495F13B4" w14:textId="368976A2"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5F83B3EF" w14:textId="29755217"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5A9AC5F8" w14:textId="77777777" w:rsidR="00A77CFF" w:rsidRPr="00A77CFF" w:rsidRDefault="00A77CFF" w:rsidP="00A77CFF">
            <w:pPr>
              <w:jc w:val="center"/>
              <w:rPr>
                <w:noProof w:val="0"/>
                <w:sz w:val="20"/>
                <w:szCs w:val="20"/>
                <w:lang w:eastAsia="ru-MD"/>
              </w:rPr>
            </w:pPr>
          </w:p>
        </w:tc>
      </w:tr>
      <w:tr w:rsidR="00A77CFF" w:rsidRPr="00A77CFF" w14:paraId="5AC60FFD"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5620722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5C88E4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A06E52D" w14:textId="77AB14CB" w:rsidR="00A77CFF" w:rsidRPr="00A77CFF" w:rsidRDefault="00A77CFF" w:rsidP="00A77CFF">
            <w:pPr>
              <w:rPr>
                <w:noProof w:val="0"/>
                <w:sz w:val="20"/>
                <w:szCs w:val="20"/>
                <w:lang w:eastAsia="ru-MD"/>
              </w:rPr>
            </w:pPr>
            <w:r w:rsidRPr="00A77CFF">
              <w:rPr>
                <w:color w:val="000000"/>
                <w:sz w:val="20"/>
                <w:szCs w:val="20"/>
              </w:rPr>
              <w:t>Maglumi Anti -TPO (CLIA)</w:t>
            </w:r>
          </w:p>
        </w:tc>
        <w:tc>
          <w:tcPr>
            <w:tcW w:w="3960" w:type="dxa"/>
            <w:tcBorders>
              <w:top w:val="nil"/>
              <w:left w:val="nil"/>
              <w:bottom w:val="single" w:sz="4" w:space="0" w:color="auto"/>
              <w:right w:val="single" w:sz="4" w:space="0" w:color="auto"/>
            </w:tcBorders>
            <w:shd w:val="clear" w:color="000000" w:fill="FFFFFF"/>
            <w:vAlign w:val="center"/>
          </w:tcPr>
          <w:p w14:paraId="4AB1923F" w14:textId="77777777" w:rsidR="00A77CFF" w:rsidRPr="00A77CFF" w:rsidRDefault="00A77CFF" w:rsidP="00A77CFF">
            <w:pPr>
              <w:rPr>
                <w:color w:val="000000"/>
                <w:sz w:val="20"/>
                <w:szCs w:val="20"/>
              </w:rPr>
            </w:pPr>
            <w:r w:rsidRPr="00A77CFF">
              <w:rPr>
                <w:color w:val="000000"/>
                <w:sz w:val="20"/>
                <w:szCs w:val="20"/>
              </w:rPr>
              <w:t xml:space="preserve">Anti -TPO </w:t>
            </w:r>
            <w:r w:rsidRPr="00A77CFF">
              <w:rPr>
                <w:color w:val="000000"/>
                <w:sz w:val="20"/>
                <w:szCs w:val="20"/>
              </w:rPr>
              <w:br/>
              <w:t>Metoda de determinare: Test cantitativ automat.</w:t>
            </w:r>
          </w:p>
          <w:p w14:paraId="19445C85"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2592CFB5" w14:textId="6E9E27CA"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0C371CDD" w14:textId="5298FAF2"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395AF00D" w14:textId="14DAFC7F"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70B7EB2D" w14:textId="77777777" w:rsidR="00A77CFF" w:rsidRPr="00A77CFF" w:rsidRDefault="00A77CFF" w:rsidP="00A77CFF">
            <w:pPr>
              <w:jc w:val="center"/>
              <w:rPr>
                <w:noProof w:val="0"/>
                <w:sz w:val="20"/>
                <w:szCs w:val="20"/>
                <w:lang w:eastAsia="ru-MD"/>
              </w:rPr>
            </w:pPr>
          </w:p>
        </w:tc>
      </w:tr>
      <w:tr w:rsidR="00A77CFF" w:rsidRPr="00A77CFF" w14:paraId="576985BF"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3F5EBC17"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062987F"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810751" w14:textId="79499831" w:rsidR="00A77CFF" w:rsidRPr="00A77CFF" w:rsidRDefault="00A77CFF" w:rsidP="00A77CFF">
            <w:pPr>
              <w:rPr>
                <w:noProof w:val="0"/>
                <w:sz w:val="20"/>
                <w:szCs w:val="20"/>
                <w:lang w:eastAsia="ru-MD"/>
              </w:rPr>
            </w:pPr>
            <w:r w:rsidRPr="00A77CFF">
              <w:rPr>
                <w:color w:val="000000"/>
                <w:sz w:val="20"/>
                <w:szCs w:val="20"/>
              </w:rPr>
              <w:t>Maglumi CRP (CLIA)</w:t>
            </w:r>
          </w:p>
        </w:tc>
        <w:tc>
          <w:tcPr>
            <w:tcW w:w="3960" w:type="dxa"/>
            <w:tcBorders>
              <w:top w:val="nil"/>
              <w:left w:val="nil"/>
              <w:bottom w:val="single" w:sz="4" w:space="0" w:color="auto"/>
              <w:right w:val="single" w:sz="4" w:space="0" w:color="auto"/>
            </w:tcBorders>
            <w:shd w:val="clear" w:color="000000" w:fill="FFFFFF"/>
            <w:vAlign w:val="center"/>
          </w:tcPr>
          <w:p w14:paraId="4469698B" w14:textId="77777777" w:rsidR="00A77CFF" w:rsidRPr="00A77CFF" w:rsidRDefault="00A77CFF" w:rsidP="00A77CFF">
            <w:pPr>
              <w:rPr>
                <w:color w:val="000000"/>
                <w:sz w:val="20"/>
                <w:szCs w:val="20"/>
              </w:rPr>
            </w:pPr>
            <w:r w:rsidRPr="00A77CFF">
              <w:rPr>
                <w:color w:val="000000"/>
                <w:sz w:val="20"/>
                <w:szCs w:val="20"/>
              </w:rPr>
              <w:t xml:space="preserve">CRP </w:t>
            </w:r>
            <w:r w:rsidRPr="00A77CFF">
              <w:rPr>
                <w:color w:val="000000"/>
                <w:sz w:val="20"/>
                <w:szCs w:val="20"/>
              </w:rPr>
              <w:br/>
              <w:t>Metoda de determinare: Test cantitativ automat.</w:t>
            </w:r>
          </w:p>
          <w:p w14:paraId="1B02C866"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5E029DB1" w14:textId="54CEAECB"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25688564" w14:textId="51DFE470"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35D20AFF" w14:textId="30155A3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55FC9EEB" w14:textId="77777777" w:rsidR="00A77CFF" w:rsidRPr="00A77CFF" w:rsidRDefault="00A77CFF" w:rsidP="00A77CFF">
            <w:pPr>
              <w:jc w:val="center"/>
              <w:rPr>
                <w:noProof w:val="0"/>
                <w:sz w:val="20"/>
                <w:szCs w:val="20"/>
                <w:lang w:eastAsia="ru-MD"/>
              </w:rPr>
            </w:pPr>
          </w:p>
        </w:tc>
      </w:tr>
      <w:tr w:rsidR="00A77CFF" w:rsidRPr="00A77CFF" w14:paraId="77EE049B"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0470AD7D"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71BC444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E94A758" w14:textId="17609819" w:rsidR="00A77CFF" w:rsidRPr="00A77CFF" w:rsidRDefault="00A77CFF" w:rsidP="00A77CFF">
            <w:pPr>
              <w:rPr>
                <w:noProof w:val="0"/>
                <w:sz w:val="20"/>
                <w:szCs w:val="20"/>
                <w:lang w:eastAsia="ru-MD"/>
              </w:rPr>
            </w:pPr>
            <w:r w:rsidRPr="00A77CFF">
              <w:rPr>
                <w:color w:val="000000"/>
                <w:sz w:val="20"/>
                <w:szCs w:val="20"/>
              </w:rPr>
              <w:t>Maglumi IgE (CLIA)</w:t>
            </w:r>
          </w:p>
        </w:tc>
        <w:tc>
          <w:tcPr>
            <w:tcW w:w="3960" w:type="dxa"/>
            <w:tcBorders>
              <w:top w:val="nil"/>
              <w:left w:val="nil"/>
              <w:bottom w:val="single" w:sz="4" w:space="0" w:color="auto"/>
              <w:right w:val="single" w:sz="4" w:space="0" w:color="auto"/>
            </w:tcBorders>
            <w:shd w:val="clear" w:color="000000" w:fill="FFFFFF"/>
            <w:vAlign w:val="center"/>
          </w:tcPr>
          <w:p w14:paraId="1814955D" w14:textId="77777777" w:rsidR="00A77CFF" w:rsidRPr="00A77CFF" w:rsidRDefault="00A77CFF" w:rsidP="00A77CFF">
            <w:pPr>
              <w:rPr>
                <w:color w:val="000000"/>
                <w:sz w:val="20"/>
                <w:szCs w:val="20"/>
              </w:rPr>
            </w:pPr>
            <w:r w:rsidRPr="00A77CFF">
              <w:rPr>
                <w:color w:val="000000"/>
                <w:sz w:val="20"/>
                <w:szCs w:val="20"/>
              </w:rPr>
              <w:t xml:space="preserve">IgE </w:t>
            </w:r>
            <w:r w:rsidRPr="00A77CFF">
              <w:rPr>
                <w:color w:val="000000"/>
                <w:sz w:val="20"/>
                <w:szCs w:val="20"/>
              </w:rPr>
              <w:br/>
              <w:t>Metoda de determinare: Test cantitativ automat.</w:t>
            </w:r>
          </w:p>
          <w:p w14:paraId="68B2CEAC"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07E4BA82" w14:textId="2EAF9E09"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6CD3B10A" w14:textId="154B8451" w:rsidR="00A77CFF" w:rsidRPr="00A77CFF" w:rsidRDefault="00A77CFF" w:rsidP="00A77CFF">
            <w:pPr>
              <w:jc w:val="center"/>
              <w:rPr>
                <w:noProof w:val="0"/>
                <w:sz w:val="20"/>
                <w:szCs w:val="20"/>
                <w:lang w:eastAsia="ru-MD"/>
              </w:rPr>
            </w:pPr>
            <w:r w:rsidRPr="00A77CFF">
              <w:rPr>
                <w:color w:val="000000"/>
                <w:sz w:val="20"/>
                <w:szCs w:val="20"/>
              </w:rPr>
              <w:t>300</w:t>
            </w:r>
          </w:p>
        </w:tc>
        <w:tc>
          <w:tcPr>
            <w:tcW w:w="850" w:type="dxa"/>
            <w:tcBorders>
              <w:top w:val="nil"/>
              <w:left w:val="nil"/>
              <w:bottom w:val="single" w:sz="4" w:space="0" w:color="auto"/>
              <w:right w:val="single" w:sz="4" w:space="0" w:color="auto"/>
            </w:tcBorders>
            <w:shd w:val="clear" w:color="auto" w:fill="auto"/>
            <w:vAlign w:val="center"/>
          </w:tcPr>
          <w:p w14:paraId="103BC618" w14:textId="3E3203A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602B4B20" w14:textId="77777777" w:rsidR="00A77CFF" w:rsidRPr="00A77CFF" w:rsidRDefault="00A77CFF" w:rsidP="00A77CFF">
            <w:pPr>
              <w:jc w:val="center"/>
              <w:rPr>
                <w:noProof w:val="0"/>
                <w:sz w:val="20"/>
                <w:szCs w:val="20"/>
                <w:lang w:eastAsia="ru-MD"/>
              </w:rPr>
            </w:pPr>
          </w:p>
        </w:tc>
      </w:tr>
      <w:tr w:rsidR="00A77CFF" w:rsidRPr="00A77CFF" w14:paraId="08F85F9F" w14:textId="77777777" w:rsidTr="00D258CF">
        <w:trPr>
          <w:trHeight w:val="56"/>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CB4DC70"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1796D8E"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A6CDB9F" w14:textId="6FB7BA24" w:rsidR="00A77CFF" w:rsidRPr="00A77CFF" w:rsidRDefault="00A77CFF" w:rsidP="00A77CFF">
            <w:pPr>
              <w:rPr>
                <w:noProof w:val="0"/>
                <w:sz w:val="20"/>
                <w:szCs w:val="20"/>
                <w:lang w:eastAsia="ru-MD"/>
              </w:rPr>
            </w:pPr>
            <w:r w:rsidRPr="00A77CFF">
              <w:rPr>
                <w:color w:val="000000"/>
                <w:sz w:val="20"/>
                <w:szCs w:val="20"/>
              </w:rPr>
              <w:t>Maglumi IgM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24E9B49" w14:textId="77777777" w:rsidR="00A77CFF" w:rsidRPr="00A77CFF" w:rsidRDefault="00A77CFF" w:rsidP="00A77CFF">
            <w:pPr>
              <w:rPr>
                <w:color w:val="000000"/>
                <w:sz w:val="20"/>
                <w:szCs w:val="20"/>
              </w:rPr>
            </w:pPr>
            <w:r w:rsidRPr="00A77CFF">
              <w:rPr>
                <w:color w:val="000000"/>
                <w:sz w:val="20"/>
                <w:szCs w:val="20"/>
              </w:rPr>
              <w:t xml:space="preserve">IgM </w:t>
            </w:r>
            <w:r w:rsidRPr="00A77CFF">
              <w:rPr>
                <w:color w:val="000000"/>
                <w:sz w:val="20"/>
                <w:szCs w:val="20"/>
              </w:rPr>
              <w:br/>
              <w:t>Metoda de determinare: Test cantitativ automat.</w:t>
            </w:r>
          </w:p>
          <w:p w14:paraId="3CA7F51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0D321FFB" w14:textId="12726EB1" w:rsidR="00A77CFF" w:rsidRPr="00A77CFF" w:rsidRDefault="00A77CFF" w:rsidP="00A77CFF">
            <w:pPr>
              <w:rPr>
                <w:noProof w:val="0"/>
                <w:color w:val="000000"/>
                <w:sz w:val="20"/>
                <w:szCs w:val="20"/>
                <w:lang w:eastAsia="ru-MD"/>
              </w:rPr>
            </w:pPr>
            <w:r w:rsidRPr="00A77CFF">
              <w:rPr>
                <w:color w:val="000000"/>
                <w:sz w:val="20"/>
                <w:szCs w:val="20"/>
              </w:rPr>
              <w:lastRenderedPageBreak/>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701A305" w14:textId="0D1FD2EC" w:rsidR="00A77CFF" w:rsidRPr="00A77CFF" w:rsidRDefault="00A77CFF" w:rsidP="00A77CFF">
            <w:pPr>
              <w:jc w:val="center"/>
              <w:rPr>
                <w:noProof w:val="0"/>
                <w:sz w:val="20"/>
                <w:szCs w:val="20"/>
                <w:lang w:eastAsia="ru-MD"/>
              </w:rPr>
            </w:pPr>
            <w:r w:rsidRPr="00A77CFF">
              <w:rPr>
                <w:color w:val="000000"/>
                <w:sz w:val="20"/>
                <w:szCs w:val="20"/>
              </w:rPr>
              <w:lastRenderedPageBreak/>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4D7D18D" w14:textId="1FC24508"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68F0D27" w14:textId="77777777" w:rsidR="00A77CFF" w:rsidRPr="00A77CFF" w:rsidRDefault="00A77CFF" w:rsidP="00A77CFF">
            <w:pPr>
              <w:jc w:val="center"/>
              <w:rPr>
                <w:noProof w:val="0"/>
                <w:sz w:val="20"/>
                <w:szCs w:val="20"/>
                <w:lang w:eastAsia="ru-MD"/>
              </w:rPr>
            </w:pPr>
          </w:p>
        </w:tc>
      </w:tr>
      <w:tr w:rsidR="00A77CFF" w:rsidRPr="00A77CFF" w14:paraId="60BD0BBC" w14:textId="77777777" w:rsidTr="00D258CF">
        <w:trPr>
          <w:trHeight w:val="7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58182F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248A7F7F"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049FA55" w14:textId="766CE6B8" w:rsidR="00A77CFF" w:rsidRPr="00A77CFF" w:rsidRDefault="00A77CFF" w:rsidP="00A77CFF">
            <w:pPr>
              <w:rPr>
                <w:noProof w:val="0"/>
                <w:sz w:val="20"/>
                <w:szCs w:val="20"/>
                <w:lang w:eastAsia="ru-MD"/>
              </w:rPr>
            </w:pPr>
            <w:r w:rsidRPr="00A77CFF">
              <w:rPr>
                <w:color w:val="000000"/>
                <w:sz w:val="20"/>
                <w:szCs w:val="20"/>
              </w:rPr>
              <w:t>Maglumi IgA (serum analysis) (CLIA)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B0D2F07" w14:textId="77777777" w:rsidR="00A77CFF" w:rsidRPr="00A77CFF" w:rsidRDefault="00A77CFF" w:rsidP="00A77CFF">
            <w:pPr>
              <w:rPr>
                <w:color w:val="000000"/>
                <w:sz w:val="20"/>
                <w:szCs w:val="20"/>
              </w:rPr>
            </w:pPr>
            <w:r w:rsidRPr="00A77CFF">
              <w:rPr>
                <w:color w:val="000000"/>
                <w:sz w:val="20"/>
                <w:szCs w:val="20"/>
              </w:rPr>
              <w:t xml:space="preserve">IgA </w:t>
            </w:r>
            <w:r w:rsidRPr="00A77CFF">
              <w:rPr>
                <w:color w:val="000000"/>
                <w:sz w:val="20"/>
                <w:szCs w:val="20"/>
              </w:rPr>
              <w:br/>
              <w:t>Metoda de determinare: Test cantitativ automat.</w:t>
            </w:r>
          </w:p>
          <w:p w14:paraId="53D1F842"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61158EDB" w14:textId="392DD837"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3164AB1" w14:textId="18EB63C1"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93C27B0" w14:textId="7ADEFBF3"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3CB7E66" w14:textId="77777777" w:rsidR="00A77CFF" w:rsidRPr="00A77CFF" w:rsidRDefault="00A77CFF" w:rsidP="00A77CFF">
            <w:pPr>
              <w:jc w:val="center"/>
              <w:rPr>
                <w:noProof w:val="0"/>
                <w:sz w:val="20"/>
                <w:szCs w:val="20"/>
                <w:lang w:eastAsia="ru-MD"/>
              </w:rPr>
            </w:pPr>
          </w:p>
        </w:tc>
      </w:tr>
      <w:tr w:rsidR="00A77CFF" w:rsidRPr="00A77CFF" w14:paraId="2C21D37E"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650C1CE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CBDF7D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ED94A0C" w14:textId="4ADC138F" w:rsidR="00A77CFF" w:rsidRPr="00A77CFF" w:rsidRDefault="00A77CFF" w:rsidP="00A77CFF">
            <w:pPr>
              <w:rPr>
                <w:noProof w:val="0"/>
                <w:sz w:val="20"/>
                <w:szCs w:val="20"/>
                <w:lang w:eastAsia="ru-MD"/>
              </w:rPr>
            </w:pPr>
            <w:r w:rsidRPr="00A77CFF">
              <w:rPr>
                <w:color w:val="000000"/>
                <w:sz w:val="20"/>
                <w:szCs w:val="20"/>
              </w:rPr>
              <w:t>Maglumi IgG (serum analysis) (CLIA)</w:t>
            </w:r>
          </w:p>
        </w:tc>
        <w:tc>
          <w:tcPr>
            <w:tcW w:w="3960" w:type="dxa"/>
            <w:tcBorders>
              <w:top w:val="nil"/>
              <w:left w:val="nil"/>
              <w:bottom w:val="single" w:sz="4" w:space="0" w:color="auto"/>
              <w:right w:val="single" w:sz="4" w:space="0" w:color="auto"/>
            </w:tcBorders>
            <w:shd w:val="clear" w:color="000000" w:fill="FFFFFF"/>
            <w:vAlign w:val="center"/>
          </w:tcPr>
          <w:p w14:paraId="2ECC8076" w14:textId="77777777" w:rsidR="00A77CFF" w:rsidRPr="00A77CFF" w:rsidRDefault="00A77CFF" w:rsidP="00A77CFF">
            <w:pPr>
              <w:rPr>
                <w:color w:val="000000"/>
                <w:sz w:val="20"/>
                <w:szCs w:val="20"/>
              </w:rPr>
            </w:pPr>
            <w:r w:rsidRPr="00A77CFF">
              <w:rPr>
                <w:color w:val="000000"/>
                <w:sz w:val="20"/>
                <w:szCs w:val="20"/>
              </w:rPr>
              <w:t xml:space="preserve">IgG </w:t>
            </w:r>
            <w:r w:rsidRPr="00A77CFF">
              <w:rPr>
                <w:color w:val="000000"/>
                <w:sz w:val="20"/>
                <w:szCs w:val="20"/>
              </w:rPr>
              <w:br/>
              <w:t>Metoda de determinare: Test cantitativ automat.</w:t>
            </w:r>
          </w:p>
          <w:p w14:paraId="7668F778" w14:textId="77777777" w:rsidR="00A77CFF" w:rsidRPr="00A77CFF" w:rsidRDefault="00A77CFF" w:rsidP="00A77CFF">
            <w:pPr>
              <w:rPr>
                <w:color w:val="000000"/>
                <w:sz w:val="20"/>
                <w:szCs w:val="20"/>
              </w:rPr>
            </w:pPr>
            <w:r w:rsidRPr="00A77CFF">
              <w:rPr>
                <w:color w:val="000000"/>
                <w:sz w:val="20"/>
                <w:szCs w:val="20"/>
              </w:rPr>
              <w:t>Tipul de reagenti: lichid stabil gata de utilizare; calibrator, control - incluși în set. Termen de valabilitate indicat pe ambalaj de producatori nu mai mic de 12 luni din data livrarii.</w:t>
            </w:r>
          </w:p>
          <w:p w14:paraId="30FA7385" w14:textId="33EAB72C" w:rsidR="00A77CFF" w:rsidRPr="00A77CFF" w:rsidRDefault="00A77CFF" w:rsidP="00A77CFF">
            <w:pPr>
              <w:rPr>
                <w:noProof w:val="0"/>
                <w:color w:val="000000"/>
                <w:sz w:val="20"/>
                <w:szCs w:val="20"/>
                <w:lang w:eastAsia="ru-MD"/>
              </w:rPr>
            </w:pPr>
            <w:r w:rsidRPr="00A77CFF">
              <w:rPr>
                <w:color w:val="000000"/>
                <w:sz w:val="20"/>
                <w:szCs w:val="20"/>
              </w:rPr>
              <w:t>Instructiunile privind la modul de utilizare sa fie prezentate in limba de stat.</w:t>
            </w:r>
          </w:p>
        </w:tc>
        <w:tc>
          <w:tcPr>
            <w:tcW w:w="665" w:type="dxa"/>
            <w:tcBorders>
              <w:top w:val="nil"/>
              <w:left w:val="nil"/>
              <w:bottom w:val="single" w:sz="4" w:space="0" w:color="auto"/>
              <w:right w:val="single" w:sz="4" w:space="0" w:color="auto"/>
            </w:tcBorders>
            <w:shd w:val="clear" w:color="000000" w:fill="FFFFFF"/>
            <w:vAlign w:val="center"/>
          </w:tcPr>
          <w:p w14:paraId="132E81E5" w14:textId="195EA98C" w:rsidR="00A77CFF" w:rsidRPr="00A77CFF" w:rsidRDefault="00A77CFF" w:rsidP="00A77CFF">
            <w:pPr>
              <w:jc w:val="center"/>
              <w:rPr>
                <w:noProof w:val="0"/>
                <w:sz w:val="20"/>
                <w:szCs w:val="20"/>
                <w:lang w:eastAsia="ru-MD"/>
              </w:rPr>
            </w:pPr>
            <w:r w:rsidRPr="00A77CFF">
              <w:rPr>
                <w:color w:val="000000"/>
                <w:sz w:val="20"/>
                <w:szCs w:val="20"/>
              </w:rPr>
              <w:t>200</w:t>
            </w:r>
          </w:p>
        </w:tc>
        <w:tc>
          <w:tcPr>
            <w:tcW w:w="850" w:type="dxa"/>
            <w:tcBorders>
              <w:top w:val="nil"/>
              <w:left w:val="nil"/>
              <w:bottom w:val="single" w:sz="4" w:space="0" w:color="auto"/>
              <w:right w:val="single" w:sz="4" w:space="0" w:color="auto"/>
            </w:tcBorders>
            <w:shd w:val="clear" w:color="auto" w:fill="auto"/>
            <w:vAlign w:val="center"/>
          </w:tcPr>
          <w:p w14:paraId="7A39FA17" w14:textId="57749462" w:rsidR="00A77CFF" w:rsidRPr="00A77CFF" w:rsidRDefault="00A77CFF" w:rsidP="00A77CFF">
            <w:pPr>
              <w:jc w:val="center"/>
              <w:rPr>
                <w:noProof w:val="0"/>
                <w:color w:val="000000"/>
                <w:sz w:val="20"/>
                <w:szCs w:val="20"/>
                <w:lang w:eastAsia="ru-MD"/>
              </w:rPr>
            </w:pPr>
            <w:r w:rsidRPr="00A77CFF">
              <w:rPr>
                <w:color w:val="000000"/>
                <w:sz w:val="20"/>
                <w:szCs w:val="20"/>
              </w:rPr>
              <w:t>teste</w:t>
            </w:r>
          </w:p>
        </w:tc>
        <w:tc>
          <w:tcPr>
            <w:tcW w:w="1400" w:type="dxa"/>
            <w:tcBorders>
              <w:top w:val="nil"/>
              <w:left w:val="nil"/>
              <w:bottom w:val="single" w:sz="4" w:space="0" w:color="auto"/>
              <w:right w:val="single" w:sz="4" w:space="0" w:color="auto"/>
            </w:tcBorders>
            <w:shd w:val="clear" w:color="auto" w:fill="auto"/>
            <w:noWrap/>
            <w:vAlign w:val="center"/>
          </w:tcPr>
          <w:p w14:paraId="1D3C44A3" w14:textId="77777777" w:rsidR="00A77CFF" w:rsidRPr="00A77CFF" w:rsidRDefault="00A77CFF" w:rsidP="00A77CFF">
            <w:pPr>
              <w:jc w:val="center"/>
              <w:rPr>
                <w:noProof w:val="0"/>
                <w:sz w:val="20"/>
                <w:szCs w:val="20"/>
                <w:lang w:eastAsia="ru-MD"/>
              </w:rPr>
            </w:pPr>
          </w:p>
        </w:tc>
      </w:tr>
      <w:tr w:rsidR="00A77CFF" w:rsidRPr="00A77CFF" w14:paraId="6333668A" w14:textId="77777777" w:rsidTr="00D258CF">
        <w:trPr>
          <w:trHeight w:val="556"/>
        </w:trPr>
        <w:tc>
          <w:tcPr>
            <w:tcW w:w="645" w:type="dxa"/>
            <w:tcBorders>
              <w:top w:val="nil"/>
              <w:left w:val="single" w:sz="4" w:space="0" w:color="auto"/>
              <w:bottom w:val="single" w:sz="4" w:space="0" w:color="auto"/>
              <w:right w:val="single" w:sz="4" w:space="0" w:color="auto"/>
            </w:tcBorders>
            <w:shd w:val="clear" w:color="000000" w:fill="FFFFFF"/>
            <w:vAlign w:val="center"/>
          </w:tcPr>
          <w:p w14:paraId="1DB2EDFD"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460C97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1EC4A9" w14:textId="3F1EE40F" w:rsidR="00A77CFF" w:rsidRPr="00A77CFF" w:rsidRDefault="00A77CFF" w:rsidP="00A77CFF">
            <w:pPr>
              <w:rPr>
                <w:noProof w:val="0"/>
                <w:sz w:val="20"/>
                <w:szCs w:val="20"/>
                <w:lang w:eastAsia="ru-MD"/>
              </w:rPr>
            </w:pPr>
            <w:r w:rsidRPr="00A77CFF">
              <w:rPr>
                <w:color w:val="000000"/>
                <w:sz w:val="20"/>
                <w:szCs w:val="20"/>
              </w:rPr>
              <w:t>Cuvete de reactie (Maglumi X3), 1 set = 3X182 cuvete = 546 cuvete /set</w:t>
            </w:r>
          </w:p>
        </w:tc>
        <w:tc>
          <w:tcPr>
            <w:tcW w:w="3960" w:type="dxa"/>
            <w:tcBorders>
              <w:top w:val="nil"/>
              <w:left w:val="nil"/>
              <w:bottom w:val="single" w:sz="4" w:space="0" w:color="auto"/>
              <w:right w:val="single" w:sz="4" w:space="0" w:color="auto"/>
            </w:tcBorders>
            <w:shd w:val="clear" w:color="000000" w:fill="FFFFFF"/>
            <w:vAlign w:val="center"/>
          </w:tcPr>
          <w:p w14:paraId="776B51CC" w14:textId="4E81E122" w:rsidR="00A77CFF" w:rsidRPr="00A77CFF" w:rsidRDefault="00A77CFF" w:rsidP="00A77CFF">
            <w:pPr>
              <w:rPr>
                <w:noProof w:val="0"/>
                <w:color w:val="000000"/>
                <w:sz w:val="20"/>
                <w:szCs w:val="20"/>
                <w:lang w:eastAsia="ru-MD"/>
              </w:rPr>
            </w:pPr>
            <w:r w:rsidRPr="00A77CFF">
              <w:rPr>
                <w:color w:val="000000"/>
                <w:sz w:val="20"/>
                <w:szCs w:val="20"/>
              </w:rPr>
              <w:t xml:space="preserve">Cuvete de reactie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6B2DE71C" w14:textId="5F9B2FCE" w:rsidR="00A77CFF" w:rsidRPr="00A77CFF" w:rsidRDefault="00A77CFF" w:rsidP="00A77CFF">
            <w:pPr>
              <w:jc w:val="center"/>
              <w:rPr>
                <w:noProof w:val="0"/>
                <w:sz w:val="20"/>
                <w:szCs w:val="20"/>
                <w:lang w:eastAsia="ru-MD"/>
              </w:rPr>
            </w:pPr>
            <w:r w:rsidRPr="00A77CFF">
              <w:rPr>
                <w:color w:val="000000"/>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5B07FB81" w14:textId="7A69B97C" w:rsidR="00A77CFF" w:rsidRPr="00A77CFF" w:rsidRDefault="00A77CFF" w:rsidP="00A77CFF">
            <w:pPr>
              <w:jc w:val="center"/>
              <w:rPr>
                <w:noProof w:val="0"/>
                <w:color w:val="000000"/>
                <w:sz w:val="20"/>
                <w:szCs w:val="20"/>
                <w:lang w:eastAsia="ru-MD"/>
              </w:rPr>
            </w:pPr>
            <w:r w:rsidRPr="00A77CFF">
              <w:rPr>
                <w:color w:val="000000"/>
                <w:sz w:val="20"/>
                <w:szCs w:val="20"/>
              </w:rPr>
              <w:t>kit</w:t>
            </w:r>
          </w:p>
        </w:tc>
        <w:tc>
          <w:tcPr>
            <w:tcW w:w="1400" w:type="dxa"/>
            <w:tcBorders>
              <w:top w:val="nil"/>
              <w:left w:val="nil"/>
              <w:bottom w:val="single" w:sz="4" w:space="0" w:color="auto"/>
              <w:right w:val="single" w:sz="4" w:space="0" w:color="auto"/>
            </w:tcBorders>
            <w:shd w:val="clear" w:color="auto" w:fill="auto"/>
            <w:noWrap/>
            <w:vAlign w:val="center"/>
          </w:tcPr>
          <w:p w14:paraId="5C487813" w14:textId="77777777" w:rsidR="00A77CFF" w:rsidRPr="00A77CFF" w:rsidRDefault="00A77CFF" w:rsidP="00A77CFF">
            <w:pPr>
              <w:jc w:val="center"/>
              <w:rPr>
                <w:noProof w:val="0"/>
                <w:sz w:val="20"/>
                <w:szCs w:val="20"/>
                <w:lang w:eastAsia="ru-MD"/>
              </w:rPr>
            </w:pPr>
          </w:p>
        </w:tc>
      </w:tr>
      <w:tr w:rsidR="00A77CFF" w:rsidRPr="00A77CFF" w14:paraId="7E325154" w14:textId="77777777" w:rsidTr="00D258CF">
        <w:trPr>
          <w:trHeight w:val="430"/>
        </w:trPr>
        <w:tc>
          <w:tcPr>
            <w:tcW w:w="645" w:type="dxa"/>
            <w:tcBorders>
              <w:top w:val="nil"/>
              <w:left w:val="single" w:sz="4" w:space="0" w:color="auto"/>
              <w:bottom w:val="single" w:sz="4" w:space="0" w:color="auto"/>
              <w:right w:val="single" w:sz="4" w:space="0" w:color="auto"/>
            </w:tcBorders>
            <w:shd w:val="clear" w:color="000000" w:fill="FFFFFF"/>
            <w:vAlign w:val="center"/>
          </w:tcPr>
          <w:p w14:paraId="755D6EAC"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C6BB91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BA883E4" w14:textId="50DCDCFA" w:rsidR="00A77CFF" w:rsidRPr="00A77CFF" w:rsidRDefault="00A77CFF" w:rsidP="00A77CFF">
            <w:pPr>
              <w:rPr>
                <w:noProof w:val="0"/>
                <w:sz w:val="20"/>
                <w:szCs w:val="20"/>
                <w:lang w:eastAsia="ru-MD"/>
              </w:rPr>
            </w:pPr>
            <w:r w:rsidRPr="00A77CFF">
              <w:rPr>
                <w:color w:val="000000"/>
                <w:sz w:val="20"/>
                <w:szCs w:val="20"/>
              </w:rPr>
              <w:t>Starter kit 1+2 (1 set= 2*230ml)</w:t>
            </w:r>
          </w:p>
        </w:tc>
        <w:tc>
          <w:tcPr>
            <w:tcW w:w="3960" w:type="dxa"/>
            <w:tcBorders>
              <w:top w:val="nil"/>
              <w:left w:val="nil"/>
              <w:bottom w:val="single" w:sz="4" w:space="0" w:color="auto"/>
              <w:right w:val="single" w:sz="4" w:space="0" w:color="auto"/>
            </w:tcBorders>
            <w:shd w:val="clear" w:color="000000" w:fill="FFFFFF"/>
            <w:vAlign w:val="center"/>
          </w:tcPr>
          <w:p w14:paraId="3AD8A82E" w14:textId="67A6C07F" w:rsidR="00A77CFF" w:rsidRPr="00A77CFF" w:rsidRDefault="00A77CFF" w:rsidP="00A77CFF">
            <w:pPr>
              <w:rPr>
                <w:noProof w:val="0"/>
                <w:color w:val="000000"/>
                <w:sz w:val="20"/>
                <w:szCs w:val="20"/>
                <w:lang w:eastAsia="ru-MD"/>
              </w:rPr>
            </w:pPr>
            <w:r w:rsidRPr="00A77CFF">
              <w:rPr>
                <w:color w:val="000000"/>
                <w:sz w:val="20"/>
                <w:szCs w:val="20"/>
              </w:rPr>
              <w:t xml:space="preserve">Startek Kit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24B8CB59" w14:textId="5F85EAC5" w:rsidR="00A77CFF" w:rsidRPr="00A77CFF" w:rsidRDefault="00A77CFF" w:rsidP="00A77CFF">
            <w:pPr>
              <w:jc w:val="center"/>
              <w:rPr>
                <w:noProof w:val="0"/>
                <w:sz w:val="20"/>
                <w:szCs w:val="20"/>
                <w:lang w:eastAsia="ru-MD"/>
              </w:rPr>
            </w:pPr>
            <w:r w:rsidRPr="00A77CFF">
              <w:rPr>
                <w:color w:val="000000"/>
                <w:sz w:val="20"/>
                <w:szCs w:val="20"/>
              </w:rPr>
              <w:t>4370</w:t>
            </w:r>
          </w:p>
        </w:tc>
        <w:tc>
          <w:tcPr>
            <w:tcW w:w="850" w:type="dxa"/>
            <w:tcBorders>
              <w:top w:val="nil"/>
              <w:left w:val="nil"/>
              <w:bottom w:val="single" w:sz="4" w:space="0" w:color="auto"/>
              <w:right w:val="single" w:sz="4" w:space="0" w:color="auto"/>
            </w:tcBorders>
            <w:shd w:val="clear" w:color="auto" w:fill="auto"/>
            <w:vAlign w:val="center"/>
          </w:tcPr>
          <w:p w14:paraId="605DD89E" w14:textId="34C49CC1" w:rsidR="00A77CFF" w:rsidRPr="00A77CFF" w:rsidRDefault="00A77CFF" w:rsidP="00A77CFF">
            <w:pPr>
              <w:jc w:val="center"/>
              <w:rPr>
                <w:noProof w:val="0"/>
                <w:color w:val="000000"/>
                <w:sz w:val="20"/>
                <w:szCs w:val="20"/>
                <w:lang w:eastAsia="ru-MD"/>
              </w:rPr>
            </w:pPr>
            <w:r w:rsidRPr="00A77CFF">
              <w:rPr>
                <w:color w:val="000000"/>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0B4C0396" w14:textId="77777777" w:rsidR="00A77CFF" w:rsidRPr="00A77CFF" w:rsidRDefault="00A77CFF" w:rsidP="00A77CFF">
            <w:pPr>
              <w:jc w:val="center"/>
              <w:rPr>
                <w:noProof w:val="0"/>
                <w:sz w:val="20"/>
                <w:szCs w:val="20"/>
                <w:lang w:eastAsia="ru-MD"/>
              </w:rPr>
            </w:pPr>
          </w:p>
        </w:tc>
      </w:tr>
      <w:tr w:rsidR="00A77CFF" w:rsidRPr="00A77CFF" w14:paraId="226A313F" w14:textId="77777777" w:rsidTr="00D258CF">
        <w:trPr>
          <w:trHeight w:val="56"/>
        </w:trPr>
        <w:tc>
          <w:tcPr>
            <w:tcW w:w="645" w:type="dxa"/>
            <w:tcBorders>
              <w:top w:val="nil"/>
              <w:left w:val="single" w:sz="4" w:space="0" w:color="auto"/>
              <w:bottom w:val="single" w:sz="4" w:space="0" w:color="auto"/>
              <w:right w:val="single" w:sz="4" w:space="0" w:color="auto"/>
            </w:tcBorders>
            <w:shd w:val="clear" w:color="000000" w:fill="FFFFFF"/>
            <w:vAlign w:val="center"/>
          </w:tcPr>
          <w:p w14:paraId="5F18D1CC"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6355D7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84EAC30" w14:textId="23866819" w:rsidR="00A77CFF" w:rsidRPr="00A77CFF" w:rsidRDefault="00A77CFF" w:rsidP="00A77CFF">
            <w:pPr>
              <w:rPr>
                <w:noProof w:val="0"/>
                <w:sz w:val="20"/>
                <w:szCs w:val="20"/>
                <w:lang w:eastAsia="ru-MD"/>
              </w:rPr>
            </w:pPr>
            <w:r w:rsidRPr="00A77CFF">
              <w:rPr>
                <w:color w:val="000000"/>
                <w:sz w:val="20"/>
                <w:szCs w:val="20"/>
              </w:rPr>
              <w:t>Solutie de spalare concetntrata</w:t>
            </w:r>
            <w:r w:rsidRPr="00A77CFF">
              <w:rPr>
                <w:color w:val="000000"/>
                <w:sz w:val="20"/>
                <w:szCs w:val="20"/>
              </w:rPr>
              <w:br/>
              <w:t xml:space="preserve">(cutie = 714ml) </w:t>
            </w:r>
          </w:p>
        </w:tc>
        <w:tc>
          <w:tcPr>
            <w:tcW w:w="3960" w:type="dxa"/>
            <w:tcBorders>
              <w:top w:val="nil"/>
              <w:left w:val="nil"/>
              <w:bottom w:val="single" w:sz="4" w:space="0" w:color="auto"/>
              <w:right w:val="single" w:sz="4" w:space="0" w:color="auto"/>
            </w:tcBorders>
            <w:shd w:val="clear" w:color="000000" w:fill="FFFFFF"/>
            <w:vAlign w:val="center"/>
          </w:tcPr>
          <w:p w14:paraId="5D309C1B" w14:textId="0333BE9A" w:rsidR="00A77CFF" w:rsidRPr="00A77CFF" w:rsidRDefault="00A77CFF" w:rsidP="00A77CFF">
            <w:pPr>
              <w:rPr>
                <w:noProof w:val="0"/>
                <w:color w:val="000000"/>
                <w:sz w:val="20"/>
                <w:szCs w:val="20"/>
                <w:lang w:eastAsia="ru-MD"/>
              </w:rPr>
            </w:pPr>
            <w:r w:rsidRPr="00A77CFF">
              <w:rPr>
                <w:color w:val="000000"/>
                <w:sz w:val="20"/>
                <w:szCs w:val="20"/>
              </w:rPr>
              <w:t>Solutie de spalare</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2CE19C84" w14:textId="2F8C67DA" w:rsidR="00A77CFF" w:rsidRPr="00A77CFF" w:rsidRDefault="00A77CFF" w:rsidP="00A77CFF">
            <w:pPr>
              <w:jc w:val="center"/>
              <w:rPr>
                <w:noProof w:val="0"/>
                <w:sz w:val="20"/>
                <w:szCs w:val="20"/>
                <w:lang w:eastAsia="ru-MD"/>
              </w:rPr>
            </w:pPr>
            <w:r w:rsidRPr="00A77CFF">
              <w:rPr>
                <w:color w:val="000000"/>
                <w:sz w:val="20"/>
                <w:szCs w:val="20"/>
              </w:rPr>
              <w:t>2142</w:t>
            </w:r>
          </w:p>
        </w:tc>
        <w:tc>
          <w:tcPr>
            <w:tcW w:w="850" w:type="dxa"/>
            <w:tcBorders>
              <w:top w:val="nil"/>
              <w:left w:val="nil"/>
              <w:bottom w:val="single" w:sz="4" w:space="0" w:color="auto"/>
              <w:right w:val="single" w:sz="4" w:space="0" w:color="auto"/>
            </w:tcBorders>
            <w:shd w:val="clear" w:color="auto" w:fill="auto"/>
            <w:vAlign w:val="center"/>
          </w:tcPr>
          <w:p w14:paraId="663E2C39" w14:textId="75BE6F1A" w:rsidR="00A77CFF" w:rsidRPr="00A77CFF" w:rsidRDefault="00A77CFF" w:rsidP="00A77CFF">
            <w:pPr>
              <w:jc w:val="center"/>
              <w:rPr>
                <w:noProof w:val="0"/>
                <w:color w:val="000000"/>
                <w:sz w:val="20"/>
                <w:szCs w:val="20"/>
                <w:lang w:eastAsia="ru-MD"/>
              </w:rPr>
            </w:pPr>
            <w:r w:rsidRPr="00A77CFF">
              <w:rPr>
                <w:color w:val="000000"/>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7A33705A" w14:textId="77777777" w:rsidR="00A77CFF" w:rsidRPr="00A77CFF" w:rsidRDefault="00A77CFF" w:rsidP="00A77CFF">
            <w:pPr>
              <w:jc w:val="center"/>
              <w:rPr>
                <w:noProof w:val="0"/>
                <w:sz w:val="20"/>
                <w:szCs w:val="20"/>
                <w:lang w:eastAsia="ru-MD"/>
              </w:rPr>
            </w:pPr>
          </w:p>
        </w:tc>
      </w:tr>
      <w:tr w:rsidR="00A77CFF" w:rsidRPr="00A77CFF" w14:paraId="7D5D4388"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4AE0ACB2"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84DF92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25B90B3" w14:textId="76543A8E" w:rsidR="00A77CFF" w:rsidRPr="00A77CFF" w:rsidRDefault="00A77CFF" w:rsidP="00A77CFF">
            <w:pPr>
              <w:rPr>
                <w:noProof w:val="0"/>
                <w:sz w:val="20"/>
                <w:szCs w:val="20"/>
                <w:lang w:eastAsia="ru-MD"/>
              </w:rPr>
            </w:pPr>
            <w:r w:rsidRPr="00A77CFF">
              <w:rPr>
                <w:color w:val="000000"/>
                <w:sz w:val="20"/>
                <w:szCs w:val="20"/>
              </w:rPr>
              <w:t>Lichid pentru testarea</w:t>
            </w:r>
            <w:r w:rsidRPr="00A77CFF">
              <w:rPr>
                <w:color w:val="000000"/>
                <w:sz w:val="20"/>
                <w:szCs w:val="20"/>
              </w:rPr>
              <w:br/>
              <w:t>semnalului luminiscent (1 set</w:t>
            </w:r>
            <w:r w:rsidRPr="00A77CFF">
              <w:rPr>
                <w:color w:val="000000"/>
                <w:sz w:val="20"/>
                <w:szCs w:val="20"/>
              </w:rPr>
              <w:br/>
              <w:t>=5*2ml) = 10 ml</w:t>
            </w:r>
          </w:p>
        </w:tc>
        <w:tc>
          <w:tcPr>
            <w:tcW w:w="3960" w:type="dxa"/>
            <w:tcBorders>
              <w:top w:val="nil"/>
              <w:left w:val="nil"/>
              <w:bottom w:val="single" w:sz="4" w:space="0" w:color="auto"/>
              <w:right w:val="single" w:sz="4" w:space="0" w:color="auto"/>
            </w:tcBorders>
            <w:shd w:val="clear" w:color="000000" w:fill="FFFFFF"/>
            <w:vAlign w:val="center"/>
          </w:tcPr>
          <w:p w14:paraId="1DCB0CD4" w14:textId="7323D416" w:rsidR="00A77CFF" w:rsidRPr="00A77CFF" w:rsidRDefault="00A77CFF" w:rsidP="00A77CFF">
            <w:pPr>
              <w:rPr>
                <w:noProof w:val="0"/>
                <w:color w:val="000000"/>
                <w:sz w:val="20"/>
                <w:szCs w:val="20"/>
                <w:lang w:eastAsia="ru-MD"/>
              </w:rPr>
            </w:pPr>
            <w:r w:rsidRPr="00A77CFF">
              <w:rPr>
                <w:color w:val="000000"/>
                <w:sz w:val="20"/>
                <w:szCs w:val="20"/>
              </w:rPr>
              <w:t xml:space="preserve">Lichid pentru testare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1B7E6C7" w14:textId="3878D955" w:rsidR="00A77CFF" w:rsidRPr="00A77CFF" w:rsidRDefault="00A77CFF" w:rsidP="00A77CFF">
            <w:pPr>
              <w:jc w:val="center"/>
              <w:rPr>
                <w:noProof w:val="0"/>
                <w:sz w:val="20"/>
                <w:szCs w:val="20"/>
                <w:lang w:eastAsia="ru-MD"/>
              </w:rPr>
            </w:pPr>
            <w:r w:rsidRPr="00A77CFF">
              <w:rPr>
                <w:color w:val="000000"/>
                <w:sz w:val="20"/>
                <w:szCs w:val="20"/>
              </w:rPr>
              <w:t>90</w:t>
            </w:r>
          </w:p>
        </w:tc>
        <w:tc>
          <w:tcPr>
            <w:tcW w:w="850" w:type="dxa"/>
            <w:tcBorders>
              <w:top w:val="nil"/>
              <w:left w:val="nil"/>
              <w:bottom w:val="single" w:sz="4" w:space="0" w:color="auto"/>
              <w:right w:val="single" w:sz="4" w:space="0" w:color="auto"/>
            </w:tcBorders>
            <w:shd w:val="clear" w:color="auto" w:fill="auto"/>
            <w:vAlign w:val="center"/>
          </w:tcPr>
          <w:p w14:paraId="571D17E4" w14:textId="25B9343B" w:rsidR="00A77CFF" w:rsidRPr="00A77CFF" w:rsidRDefault="00A77CFF" w:rsidP="00A77CFF">
            <w:pPr>
              <w:jc w:val="center"/>
              <w:rPr>
                <w:noProof w:val="0"/>
                <w:color w:val="000000"/>
                <w:sz w:val="20"/>
                <w:szCs w:val="20"/>
                <w:lang w:eastAsia="ru-MD"/>
              </w:rPr>
            </w:pPr>
            <w:r w:rsidRPr="00A77CFF">
              <w:rPr>
                <w:color w:val="000000"/>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122A5721" w14:textId="77777777" w:rsidR="00A77CFF" w:rsidRPr="00A77CFF" w:rsidRDefault="00A77CFF" w:rsidP="00A77CFF">
            <w:pPr>
              <w:jc w:val="center"/>
              <w:rPr>
                <w:noProof w:val="0"/>
                <w:sz w:val="20"/>
                <w:szCs w:val="20"/>
                <w:lang w:eastAsia="ru-MD"/>
              </w:rPr>
            </w:pPr>
          </w:p>
        </w:tc>
      </w:tr>
      <w:tr w:rsidR="00A77CFF" w:rsidRPr="00A77CFF" w14:paraId="620031DC"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71B8C84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8E7B76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C7427C3" w14:textId="185751A0" w:rsidR="00A77CFF" w:rsidRPr="00A77CFF" w:rsidRDefault="00A77CFF" w:rsidP="00A77CFF">
            <w:pPr>
              <w:rPr>
                <w:noProof w:val="0"/>
                <w:sz w:val="20"/>
                <w:szCs w:val="20"/>
                <w:lang w:eastAsia="ru-MD"/>
              </w:rPr>
            </w:pPr>
            <w:r w:rsidRPr="00A77CFF">
              <w:rPr>
                <w:color w:val="000000"/>
                <w:sz w:val="20"/>
                <w:szCs w:val="20"/>
              </w:rPr>
              <w:t>Lichid pentru spalarea</w:t>
            </w:r>
            <w:r w:rsidRPr="00A77CFF">
              <w:rPr>
                <w:color w:val="000000"/>
                <w:sz w:val="20"/>
                <w:szCs w:val="20"/>
              </w:rPr>
              <w:br/>
              <w:t>tubulaturii (un flacon =500ml)</w:t>
            </w:r>
          </w:p>
        </w:tc>
        <w:tc>
          <w:tcPr>
            <w:tcW w:w="3960" w:type="dxa"/>
            <w:tcBorders>
              <w:top w:val="nil"/>
              <w:left w:val="nil"/>
              <w:bottom w:val="single" w:sz="4" w:space="0" w:color="auto"/>
              <w:right w:val="single" w:sz="4" w:space="0" w:color="auto"/>
            </w:tcBorders>
            <w:shd w:val="clear" w:color="000000" w:fill="FFFFFF"/>
            <w:vAlign w:val="center"/>
          </w:tcPr>
          <w:p w14:paraId="1F263DE8" w14:textId="408C4E66" w:rsidR="00A77CFF" w:rsidRPr="00A77CFF" w:rsidRDefault="00A77CFF" w:rsidP="00A77CFF">
            <w:pPr>
              <w:rPr>
                <w:noProof w:val="0"/>
                <w:color w:val="000000"/>
                <w:sz w:val="20"/>
                <w:szCs w:val="20"/>
                <w:lang w:eastAsia="ru-MD"/>
              </w:rPr>
            </w:pPr>
            <w:r w:rsidRPr="00A77CFF">
              <w:rPr>
                <w:color w:val="000000"/>
                <w:sz w:val="20"/>
                <w:szCs w:val="20"/>
              </w:rPr>
              <w:t xml:space="preserve">Lichid pentru spalarea </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921AD7F" w14:textId="0F366221" w:rsidR="00A77CFF" w:rsidRPr="00A77CFF" w:rsidRDefault="00A77CFF" w:rsidP="00A77CFF">
            <w:pPr>
              <w:jc w:val="center"/>
              <w:rPr>
                <w:noProof w:val="0"/>
                <w:sz w:val="20"/>
                <w:szCs w:val="20"/>
                <w:lang w:eastAsia="ru-MD"/>
              </w:rPr>
            </w:pPr>
            <w:r w:rsidRPr="00A77CFF">
              <w:rPr>
                <w:color w:val="000000"/>
                <w:sz w:val="20"/>
                <w:szCs w:val="20"/>
              </w:rPr>
              <w:t>1500</w:t>
            </w:r>
          </w:p>
        </w:tc>
        <w:tc>
          <w:tcPr>
            <w:tcW w:w="850" w:type="dxa"/>
            <w:tcBorders>
              <w:top w:val="nil"/>
              <w:left w:val="nil"/>
              <w:bottom w:val="single" w:sz="4" w:space="0" w:color="auto"/>
              <w:right w:val="single" w:sz="4" w:space="0" w:color="auto"/>
            </w:tcBorders>
            <w:shd w:val="clear" w:color="auto" w:fill="auto"/>
            <w:vAlign w:val="center"/>
          </w:tcPr>
          <w:p w14:paraId="3C09AE2A" w14:textId="4D15719B" w:rsidR="00A77CFF" w:rsidRPr="00A77CFF" w:rsidRDefault="00A77CFF" w:rsidP="00A77CFF">
            <w:pPr>
              <w:jc w:val="center"/>
              <w:rPr>
                <w:noProof w:val="0"/>
                <w:color w:val="000000"/>
                <w:sz w:val="20"/>
                <w:szCs w:val="20"/>
                <w:lang w:eastAsia="ru-MD"/>
              </w:rPr>
            </w:pPr>
            <w:r w:rsidRPr="00A77CFF">
              <w:rPr>
                <w:color w:val="000000"/>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5A6B509B" w14:textId="77777777" w:rsidR="00A77CFF" w:rsidRPr="00A77CFF" w:rsidRDefault="00A77CFF" w:rsidP="00A77CFF">
            <w:pPr>
              <w:jc w:val="center"/>
              <w:rPr>
                <w:noProof w:val="0"/>
                <w:sz w:val="20"/>
                <w:szCs w:val="20"/>
                <w:lang w:eastAsia="ru-MD"/>
              </w:rPr>
            </w:pPr>
          </w:p>
        </w:tc>
      </w:tr>
      <w:tr w:rsidR="00A77CFF" w:rsidRPr="00A77CFF" w14:paraId="0FDF694A" w14:textId="77777777" w:rsidTr="00D258CF">
        <w:trPr>
          <w:trHeight w:val="394"/>
        </w:trPr>
        <w:tc>
          <w:tcPr>
            <w:tcW w:w="645" w:type="dxa"/>
            <w:tcBorders>
              <w:top w:val="nil"/>
              <w:left w:val="single" w:sz="4" w:space="0" w:color="auto"/>
              <w:bottom w:val="single" w:sz="4" w:space="0" w:color="auto"/>
              <w:right w:val="single" w:sz="4" w:space="0" w:color="auto"/>
            </w:tcBorders>
            <w:shd w:val="clear" w:color="000000" w:fill="FFFFFF"/>
            <w:vAlign w:val="center"/>
          </w:tcPr>
          <w:p w14:paraId="6197C641"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69D9172"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5E1701F" w14:textId="22E94F28" w:rsidR="00A77CFF" w:rsidRPr="00A77CFF" w:rsidRDefault="00A77CFF" w:rsidP="00A77CFF">
            <w:pPr>
              <w:rPr>
                <w:b/>
                <w:bCs/>
                <w:noProof w:val="0"/>
                <w:sz w:val="20"/>
                <w:szCs w:val="20"/>
                <w:lang w:eastAsia="ru-MD"/>
              </w:rPr>
            </w:pPr>
            <w:r w:rsidRPr="00A77CFF">
              <w:rPr>
                <w:b/>
                <w:bCs/>
                <w:noProof w:val="0"/>
                <w:sz w:val="20"/>
                <w:szCs w:val="20"/>
                <w:lang w:eastAsia="ru-MD"/>
              </w:rPr>
              <w:t>TOTAL lot 7</w:t>
            </w:r>
          </w:p>
        </w:tc>
        <w:tc>
          <w:tcPr>
            <w:tcW w:w="3960" w:type="dxa"/>
            <w:tcBorders>
              <w:top w:val="nil"/>
              <w:left w:val="nil"/>
              <w:bottom w:val="single" w:sz="4" w:space="0" w:color="auto"/>
              <w:right w:val="single" w:sz="4" w:space="0" w:color="auto"/>
            </w:tcBorders>
            <w:shd w:val="clear" w:color="000000" w:fill="FFFFFF"/>
            <w:vAlign w:val="center"/>
          </w:tcPr>
          <w:p w14:paraId="24972776" w14:textId="441633F8" w:rsidR="00A77CFF" w:rsidRPr="00A77CFF" w:rsidRDefault="00A77CFF" w:rsidP="00A77CFF">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55D1974F" w14:textId="77777777" w:rsidR="00A77CFF" w:rsidRPr="00A77CFF" w:rsidRDefault="00A77CFF" w:rsidP="00A77CFF">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64A68970" w14:textId="77777777" w:rsidR="00A77CFF" w:rsidRPr="00A77CFF" w:rsidRDefault="00A77CFF" w:rsidP="00A77CFF">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63F3826D" w14:textId="5790040B" w:rsidR="00A77CFF" w:rsidRPr="00A77CFF" w:rsidRDefault="00A77CFF" w:rsidP="00A77CFF">
            <w:pPr>
              <w:jc w:val="center"/>
              <w:rPr>
                <w:b/>
                <w:bCs/>
                <w:noProof w:val="0"/>
                <w:sz w:val="20"/>
                <w:szCs w:val="20"/>
                <w:lang w:eastAsia="ru-MD"/>
              </w:rPr>
            </w:pPr>
            <w:r w:rsidRPr="00A77CFF">
              <w:rPr>
                <w:b/>
                <w:bCs/>
                <w:noProof w:val="0"/>
                <w:sz w:val="20"/>
                <w:szCs w:val="20"/>
                <w:lang w:eastAsia="ru-MD"/>
              </w:rPr>
              <w:t>117310,00</w:t>
            </w:r>
          </w:p>
        </w:tc>
      </w:tr>
      <w:tr w:rsidR="00A77CFF" w:rsidRPr="00A77CFF" w14:paraId="166F3444"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70CF1D81"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4ABD32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ECF56CD" w14:textId="0EFD305E" w:rsidR="00A77CFF" w:rsidRPr="00A77CFF" w:rsidRDefault="00A77CFF" w:rsidP="00A77CFF">
            <w:pPr>
              <w:rPr>
                <w:noProof w:val="0"/>
                <w:sz w:val="20"/>
                <w:szCs w:val="20"/>
                <w:lang w:val="en-US" w:eastAsia="ru-MD"/>
              </w:rPr>
            </w:pPr>
            <w:r w:rsidRPr="00A77CFF">
              <w:rPr>
                <w:noProof w:val="0"/>
                <w:sz w:val="20"/>
                <w:szCs w:val="20"/>
                <w:lang w:eastAsia="ru-MD"/>
              </w:rPr>
              <w:t>Lot 8//</w:t>
            </w:r>
            <w:r w:rsidRPr="00A77CFF">
              <w:rPr>
                <w:sz w:val="20"/>
                <w:szCs w:val="20"/>
              </w:rPr>
              <w:t xml:space="preserve"> </w:t>
            </w:r>
            <w:r w:rsidRPr="00A77CFF">
              <w:rPr>
                <w:noProof w:val="0"/>
                <w:sz w:val="20"/>
                <w:szCs w:val="20"/>
                <w:lang w:eastAsia="ru-MD"/>
              </w:rPr>
              <w:t>Reactivi și consumabile compatibile cu analizatorul BACTEC</w:t>
            </w:r>
          </w:p>
        </w:tc>
        <w:tc>
          <w:tcPr>
            <w:tcW w:w="3960" w:type="dxa"/>
            <w:tcBorders>
              <w:top w:val="nil"/>
              <w:left w:val="nil"/>
              <w:bottom w:val="single" w:sz="4" w:space="0" w:color="auto"/>
              <w:right w:val="single" w:sz="4" w:space="0" w:color="auto"/>
            </w:tcBorders>
            <w:shd w:val="clear" w:color="000000" w:fill="FFFFFF"/>
            <w:vAlign w:val="center"/>
          </w:tcPr>
          <w:p w14:paraId="5341F10E" w14:textId="2C759156" w:rsidR="00A77CFF" w:rsidRPr="00A77CFF" w:rsidRDefault="00B25CBA" w:rsidP="00A77CFF">
            <w:pPr>
              <w:rPr>
                <w:noProof w:val="0"/>
                <w:color w:val="000000"/>
                <w:sz w:val="20"/>
                <w:szCs w:val="20"/>
                <w:lang w:eastAsia="ru-MD"/>
              </w:rPr>
            </w:pPr>
            <w:r>
              <w:rPr>
                <w:b/>
                <w:bCs/>
                <w:color w:val="000000"/>
                <w:sz w:val="20"/>
                <w:szCs w:val="20"/>
              </w:rPr>
              <w:t>Laboratorul imunologie și bacteriologie</w:t>
            </w:r>
          </w:p>
        </w:tc>
        <w:tc>
          <w:tcPr>
            <w:tcW w:w="665" w:type="dxa"/>
            <w:tcBorders>
              <w:top w:val="nil"/>
              <w:left w:val="nil"/>
              <w:bottom w:val="single" w:sz="4" w:space="0" w:color="auto"/>
              <w:right w:val="single" w:sz="4" w:space="0" w:color="auto"/>
            </w:tcBorders>
            <w:shd w:val="clear" w:color="000000" w:fill="FFFFFF"/>
            <w:vAlign w:val="center"/>
          </w:tcPr>
          <w:p w14:paraId="23C98639"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52EEDE9"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7469B5C5" w14:textId="77777777" w:rsidR="00A77CFF" w:rsidRPr="00A77CFF" w:rsidRDefault="00A77CFF" w:rsidP="00A77CFF">
            <w:pPr>
              <w:jc w:val="center"/>
              <w:rPr>
                <w:noProof w:val="0"/>
                <w:sz w:val="20"/>
                <w:szCs w:val="20"/>
                <w:lang w:eastAsia="ru-MD"/>
              </w:rPr>
            </w:pPr>
          </w:p>
        </w:tc>
      </w:tr>
      <w:tr w:rsidR="00A77CFF" w:rsidRPr="00A77CFF" w14:paraId="3FC01F11" w14:textId="77777777" w:rsidTr="00D258CF">
        <w:trPr>
          <w:trHeight w:val="765"/>
        </w:trPr>
        <w:tc>
          <w:tcPr>
            <w:tcW w:w="645" w:type="dxa"/>
            <w:tcBorders>
              <w:top w:val="nil"/>
              <w:left w:val="single" w:sz="4" w:space="0" w:color="auto"/>
              <w:bottom w:val="single" w:sz="4" w:space="0" w:color="auto"/>
              <w:right w:val="single" w:sz="4" w:space="0" w:color="auto"/>
            </w:tcBorders>
            <w:shd w:val="clear" w:color="000000" w:fill="FFFFFF"/>
            <w:vAlign w:val="center"/>
          </w:tcPr>
          <w:p w14:paraId="192CBA4A"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63F364F9"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B75983A" w14:textId="6CF8C68E" w:rsidR="00A77CFF" w:rsidRPr="00A77CFF" w:rsidRDefault="00A77CFF" w:rsidP="00A77CFF">
            <w:pPr>
              <w:rPr>
                <w:noProof w:val="0"/>
                <w:sz w:val="20"/>
                <w:szCs w:val="20"/>
                <w:lang w:eastAsia="ru-MD"/>
              </w:rPr>
            </w:pPr>
            <w:r w:rsidRPr="00A77CFF">
              <w:rPr>
                <w:color w:val="000000"/>
                <w:sz w:val="20"/>
                <w:szCs w:val="20"/>
              </w:rPr>
              <w:t xml:space="preserve">Среда для культивирования анаэробов </w:t>
            </w:r>
          </w:p>
        </w:tc>
        <w:tc>
          <w:tcPr>
            <w:tcW w:w="3960" w:type="dxa"/>
            <w:tcBorders>
              <w:top w:val="nil"/>
              <w:left w:val="nil"/>
              <w:bottom w:val="single" w:sz="4" w:space="0" w:color="auto"/>
              <w:right w:val="single" w:sz="4" w:space="0" w:color="auto"/>
            </w:tcBorders>
            <w:shd w:val="clear" w:color="000000" w:fill="FFFFFF"/>
            <w:vAlign w:val="center"/>
          </w:tcPr>
          <w:p w14:paraId="395D8E89" w14:textId="610CFE30" w:rsidR="00A77CFF" w:rsidRPr="00A77CFF" w:rsidRDefault="00A77CFF" w:rsidP="00A77CFF">
            <w:pPr>
              <w:rPr>
                <w:noProof w:val="0"/>
                <w:color w:val="000000"/>
                <w:sz w:val="20"/>
                <w:szCs w:val="20"/>
                <w:lang w:eastAsia="ru-MD"/>
              </w:rPr>
            </w:pPr>
            <w:r w:rsidRPr="00A77CFF">
              <w:rPr>
                <w:color w:val="000000"/>
                <w:sz w:val="20"/>
                <w:szCs w:val="20"/>
              </w:rPr>
              <w:t xml:space="preserve">Metoda de determinare: Test cantitativ automat. Tipul de reagenti: lichid stabil gata de utilizare;  Termen de valabilitate indicat pe ambalaj de producatori nu mai mic de 12 luni din data livrarii. 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5531F0B7" w14:textId="2F60757B"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77EC793D" w14:textId="11D9769C"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5F4146B" w14:textId="77777777" w:rsidR="00A77CFF" w:rsidRPr="00A77CFF" w:rsidRDefault="00A77CFF" w:rsidP="00A77CFF">
            <w:pPr>
              <w:jc w:val="center"/>
              <w:rPr>
                <w:noProof w:val="0"/>
                <w:sz w:val="20"/>
                <w:szCs w:val="20"/>
                <w:lang w:eastAsia="ru-MD"/>
              </w:rPr>
            </w:pPr>
          </w:p>
        </w:tc>
      </w:tr>
      <w:tr w:rsidR="00A77CFF" w:rsidRPr="00A77CFF" w14:paraId="586D1354" w14:textId="77777777" w:rsidTr="00D258CF">
        <w:trPr>
          <w:trHeight w:val="88"/>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3751A2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E789BA4"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3F79DC6" w14:textId="663FE765" w:rsidR="00A77CFF" w:rsidRPr="00A77CFF" w:rsidRDefault="00A77CFF" w:rsidP="00A77CFF">
            <w:pPr>
              <w:rPr>
                <w:noProof w:val="0"/>
                <w:sz w:val="20"/>
                <w:szCs w:val="20"/>
                <w:lang w:eastAsia="ru-MD"/>
              </w:rPr>
            </w:pPr>
            <w:r w:rsidRPr="00A77CFF">
              <w:rPr>
                <w:color w:val="000000"/>
                <w:sz w:val="20"/>
                <w:szCs w:val="20"/>
              </w:rPr>
              <w:t xml:space="preserve">Среда для культивирования аэробов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1D6C7B71" w14:textId="38606222" w:rsidR="00A77CFF" w:rsidRPr="00A77CFF" w:rsidRDefault="00A77CFF" w:rsidP="00A77CFF">
            <w:pPr>
              <w:rPr>
                <w:noProof w:val="0"/>
                <w:color w:val="000000"/>
                <w:sz w:val="20"/>
                <w:szCs w:val="20"/>
                <w:lang w:eastAsia="ru-MD"/>
              </w:rPr>
            </w:pPr>
            <w:r w:rsidRPr="00A77CFF">
              <w:rPr>
                <w:color w:val="000000"/>
                <w:sz w:val="20"/>
                <w:szCs w:val="20"/>
              </w:rPr>
              <w:t xml:space="preserve">Metoda de determinare: Test cantitativ automat. Tipul de reagenti: lichid stabil gata de utilizare;  Termen de valabilitate indicat pe ambalaj de producatori nu mai mic de 12 luni din data livrarii. Instructiunile privind la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5C84E9A" w14:textId="2287B0B9" w:rsidR="00A77CFF" w:rsidRPr="00A77CFF" w:rsidRDefault="00A77CFF" w:rsidP="00A77CFF">
            <w:pPr>
              <w:jc w:val="center"/>
              <w:rPr>
                <w:noProof w:val="0"/>
                <w:sz w:val="20"/>
                <w:szCs w:val="20"/>
                <w:lang w:eastAsia="ru-MD"/>
              </w:rPr>
            </w:pPr>
            <w:r w:rsidRPr="00A77CFF">
              <w:rPr>
                <w:color w:val="000000"/>
                <w:sz w:val="20"/>
                <w:szCs w:val="20"/>
              </w:rPr>
              <w:t>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07C5EC2" w14:textId="5EA8082D"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E4C1922" w14:textId="77777777" w:rsidR="00A77CFF" w:rsidRPr="00A77CFF" w:rsidRDefault="00A77CFF" w:rsidP="00A77CFF">
            <w:pPr>
              <w:jc w:val="center"/>
              <w:rPr>
                <w:noProof w:val="0"/>
                <w:sz w:val="20"/>
                <w:szCs w:val="20"/>
                <w:lang w:eastAsia="ru-MD"/>
              </w:rPr>
            </w:pPr>
          </w:p>
        </w:tc>
      </w:tr>
      <w:tr w:rsidR="00A77CFF" w:rsidRPr="00A77CFF" w14:paraId="1A154068" w14:textId="77777777" w:rsidTr="00D258CF">
        <w:trPr>
          <w:trHeight w:val="56"/>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C328CC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A4ED414"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D2AE8CC" w14:textId="2E570BDE" w:rsidR="00A77CFF" w:rsidRPr="00A77CFF" w:rsidRDefault="00A77CFF" w:rsidP="00A77CFF">
            <w:pPr>
              <w:rPr>
                <w:noProof w:val="0"/>
                <w:sz w:val="20"/>
                <w:szCs w:val="20"/>
                <w:lang w:eastAsia="ru-MD"/>
              </w:rPr>
            </w:pPr>
            <w:r w:rsidRPr="00A77CFF">
              <w:rPr>
                <w:color w:val="000000"/>
                <w:sz w:val="20"/>
                <w:szCs w:val="20"/>
              </w:rPr>
              <w:t xml:space="preserve">Среда для культивирования аэробов из </w:t>
            </w:r>
            <w:r w:rsidRPr="00A77CFF">
              <w:rPr>
                <w:color w:val="000000"/>
                <w:sz w:val="20"/>
                <w:szCs w:val="20"/>
              </w:rPr>
              <w:lastRenderedPageBreak/>
              <w:t xml:space="preserve">образцов детской крови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1231924F" w14:textId="3ECFDE8C" w:rsidR="00A77CFF" w:rsidRPr="00A77CFF" w:rsidRDefault="00A77CFF" w:rsidP="00A77CFF">
            <w:pPr>
              <w:rPr>
                <w:noProof w:val="0"/>
                <w:color w:val="000000"/>
                <w:sz w:val="20"/>
                <w:szCs w:val="20"/>
                <w:lang w:eastAsia="ru-MD"/>
              </w:rPr>
            </w:pPr>
            <w:r w:rsidRPr="00A77CFF">
              <w:rPr>
                <w:color w:val="000000"/>
                <w:sz w:val="20"/>
                <w:szCs w:val="20"/>
              </w:rPr>
              <w:lastRenderedPageBreak/>
              <w:t xml:space="preserve">Metoda de determinare: Test cantitativ automat. Tipul de reagenti: lichid stabil gata de utilizare;  Termen de valabilitate indicat pe </w:t>
            </w:r>
            <w:r w:rsidRPr="00A77CFF">
              <w:rPr>
                <w:color w:val="000000"/>
                <w:sz w:val="20"/>
                <w:szCs w:val="20"/>
              </w:rPr>
              <w:lastRenderedPageBreak/>
              <w:t xml:space="preserve">ambalaj de producatori nu mai mic de 12 luni din data livrarii. Instructiunile privind la modul de utilizare sa fie prezentate in limba de stat.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2C69D05" w14:textId="4A937628" w:rsidR="00A77CFF" w:rsidRPr="00A77CFF" w:rsidRDefault="00A77CFF" w:rsidP="00A77CFF">
            <w:pPr>
              <w:jc w:val="center"/>
              <w:rPr>
                <w:noProof w:val="0"/>
                <w:sz w:val="20"/>
                <w:szCs w:val="20"/>
                <w:lang w:eastAsia="ru-MD"/>
              </w:rPr>
            </w:pPr>
            <w:r w:rsidRPr="00A77CFF">
              <w:rPr>
                <w:color w:val="000000"/>
                <w:sz w:val="20"/>
                <w:szCs w:val="20"/>
              </w:rPr>
              <w:lastRenderedPageBreak/>
              <w:t>900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88284C2" w14:textId="6F4E8774"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22BEC4D" w14:textId="77777777" w:rsidR="00A77CFF" w:rsidRPr="00A77CFF" w:rsidRDefault="00A77CFF" w:rsidP="00A77CFF">
            <w:pPr>
              <w:jc w:val="center"/>
              <w:rPr>
                <w:noProof w:val="0"/>
                <w:sz w:val="20"/>
                <w:szCs w:val="20"/>
                <w:lang w:eastAsia="ru-MD"/>
              </w:rPr>
            </w:pPr>
          </w:p>
        </w:tc>
      </w:tr>
      <w:tr w:rsidR="00A77CFF" w:rsidRPr="00A77CFF" w14:paraId="5D6B272F" w14:textId="77777777" w:rsidTr="00D258CF">
        <w:trPr>
          <w:trHeight w:val="421"/>
        </w:trPr>
        <w:tc>
          <w:tcPr>
            <w:tcW w:w="645" w:type="dxa"/>
            <w:tcBorders>
              <w:top w:val="nil"/>
              <w:left w:val="single" w:sz="4" w:space="0" w:color="auto"/>
              <w:bottom w:val="single" w:sz="4" w:space="0" w:color="auto"/>
              <w:right w:val="single" w:sz="4" w:space="0" w:color="auto"/>
            </w:tcBorders>
            <w:shd w:val="clear" w:color="000000" w:fill="FFFFFF"/>
            <w:vAlign w:val="center"/>
          </w:tcPr>
          <w:p w14:paraId="472AAD6C"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B4BD02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67DC37C" w14:textId="19BFFF9F" w:rsidR="00A77CFF" w:rsidRPr="00A77CFF" w:rsidRDefault="00A77CFF" w:rsidP="00A77CFF">
            <w:pPr>
              <w:rPr>
                <w:b/>
                <w:bCs/>
                <w:noProof w:val="0"/>
                <w:sz w:val="20"/>
                <w:szCs w:val="20"/>
                <w:lang w:eastAsia="ru-MD"/>
              </w:rPr>
            </w:pPr>
            <w:r w:rsidRPr="00A77CFF">
              <w:rPr>
                <w:b/>
                <w:bCs/>
                <w:noProof w:val="0"/>
                <w:sz w:val="20"/>
                <w:szCs w:val="20"/>
                <w:lang w:eastAsia="ru-MD"/>
              </w:rPr>
              <w:t>TOTAL lot 8</w:t>
            </w:r>
          </w:p>
        </w:tc>
        <w:tc>
          <w:tcPr>
            <w:tcW w:w="3960" w:type="dxa"/>
            <w:tcBorders>
              <w:top w:val="nil"/>
              <w:left w:val="nil"/>
              <w:bottom w:val="single" w:sz="4" w:space="0" w:color="auto"/>
              <w:right w:val="single" w:sz="4" w:space="0" w:color="auto"/>
            </w:tcBorders>
            <w:shd w:val="clear" w:color="000000" w:fill="FFFFFF"/>
            <w:vAlign w:val="center"/>
          </w:tcPr>
          <w:p w14:paraId="11C138ED" w14:textId="77777777" w:rsidR="00A77CFF" w:rsidRPr="00A77CFF" w:rsidRDefault="00A77CFF" w:rsidP="00A77CFF">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3CB19D83" w14:textId="77777777" w:rsidR="00A77CFF" w:rsidRPr="00A77CFF" w:rsidRDefault="00A77CFF" w:rsidP="00A77CFF">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4F47406" w14:textId="77777777" w:rsidR="00A77CFF" w:rsidRPr="00A77CFF" w:rsidRDefault="00A77CFF" w:rsidP="00A77CFF">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113BDF5" w14:textId="571DE777" w:rsidR="00A77CFF" w:rsidRPr="00A77CFF" w:rsidRDefault="00A77CFF" w:rsidP="00A77CFF">
            <w:pPr>
              <w:jc w:val="center"/>
              <w:rPr>
                <w:b/>
                <w:bCs/>
                <w:noProof w:val="0"/>
                <w:sz w:val="20"/>
                <w:szCs w:val="20"/>
                <w:lang w:eastAsia="ru-MD"/>
              </w:rPr>
            </w:pPr>
            <w:r w:rsidRPr="00A77CFF">
              <w:rPr>
                <w:b/>
                <w:bCs/>
                <w:noProof w:val="0"/>
                <w:sz w:val="20"/>
                <w:szCs w:val="20"/>
                <w:lang w:eastAsia="ru-MD"/>
              </w:rPr>
              <w:t>125050,00</w:t>
            </w:r>
          </w:p>
        </w:tc>
      </w:tr>
      <w:tr w:rsidR="00A77CFF" w:rsidRPr="00A77CFF" w14:paraId="45FBE181" w14:textId="77777777" w:rsidTr="00D258CF">
        <w:trPr>
          <w:trHeight w:val="349"/>
        </w:trPr>
        <w:tc>
          <w:tcPr>
            <w:tcW w:w="645" w:type="dxa"/>
            <w:tcBorders>
              <w:top w:val="nil"/>
              <w:left w:val="single" w:sz="4" w:space="0" w:color="auto"/>
              <w:bottom w:val="single" w:sz="4" w:space="0" w:color="auto"/>
              <w:right w:val="single" w:sz="4" w:space="0" w:color="auto"/>
            </w:tcBorders>
            <w:shd w:val="clear" w:color="000000" w:fill="FFFFFF"/>
            <w:vAlign w:val="center"/>
          </w:tcPr>
          <w:p w14:paraId="2B1C5FFA" w14:textId="77777777" w:rsidR="00A77CFF" w:rsidRPr="00A77CFF" w:rsidRDefault="00A77CFF" w:rsidP="00B25CBA">
            <w:p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A9AC74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EDC8168" w14:textId="42138EBF" w:rsidR="00A77CFF" w:rsidRPr="00A77CFF" w:rsidRDefault="00A77CFF" w:rsidP="00A77CFF">
            <w:pPr>
              <w:rPr>
                <w:noProof w:val="0"/>
                <w:sz w:val="20"/>
                <w:szCs w:val="20"/>
                <w:lang w:val="en-US" w:eastAsia="ru-MD"/>
              </w:rPr>
            </w:pPr>
            <w:r w:rsidRPr="00A77CFF">
              <w:rPr>
                <w:noProof w:val="0"/>
                <w:sz w:val="20"/>
                <w:szCs w:val="20"/>
                <w:lang w:eastAsia="ru-MD"/>
              </w:rPr>
              <w:t>Lotul 9//</w:t>
            </w:r>
            <w:r w:rsidRPr="00A77CFF">
              <w:rPr>
                <w:sz w:val="20"/>
                <w:szCs w:val="20"/>
              </w:rPr>
              <w:t xml:space="preserve"> </w:t>
            </w:r>
            <w:r w:rsidRPr="00A77CFF">
              <w:rPr>
                <w:noProof w:val="0"/>
                <w:sz w:val="20"/>
                <w:szCs w:val="20"/>
                <w:lang w:eastAsia="ru-MD"/>
              </w:rPr>
              <w:t>Reactivi și consumabile compatibile cu analizatorul Film Array</w:t>
            </w:r>
          </w:p>
        </w:tc>
        <w:tc>
          <w:tcPr>
            <w:tcW w:w="3960" w:type="dxa"/>
            <w:tcBorders>
              <w:top w:val="nil"/>
              <w:left w:val="nil"/>
              <w:bottom w:val="single" w:sz="4" w:space="0" w:color="auto"/>
              <w:right w:val="single" w:sz="4" w:space="0" w:color="auto"/>
            </w:tcBorders>
            <w:shd w:val="clear" w:color="000000" w:fill="FFFFFF"/>
            <w:vAlign w:val="center"/>
          </w:tcPr>
          <w:p w14:paraId="0C5D41AF" w14:textId="35555C4C" w:rsidR="00A77CFF" w:rsidRPr="00A77CFF" w:rsidRDefault="00B25CBA" w:rsidP="00A77CFF">
            <w:pPr>
              <w:rPr>
                <w:noProof w:val="0"/>
                <w:color w:val="000000"/>
                <w:sz w:val="20"/>
                <w:szCs w:val="20"/>
                <w:lang w:eastAsia="ru-MD"/>
              </w:rPr>
            </w:pPr>
            <w:r>
              <w:rPr>
                <w:b/>
                <w:bCs/>
                <w:color w:val="000000"/>
                <w:sz w:val="20"/>
                <w:szCs w:val="20"/>
              </w:rPr>
              <w:t>Laboratorul imunologie și bacteriologie</w:t>
            </w:r>
          </w:p>
        </w:tc>
        <w:tc>
          <w:tcPr>
            <w:tcW w:w="665" w:type="dxa"/>
            <w:tcBorders>
              <w:top w:val="nil"/>
              <w:left w:val="nil"/>
              <w:bottom w:val="single" w:sz="4" w:space="0" w:color="auto"/>
              <w:right w:val="single" w:sz="4" w:space="0" w:color="auto"/>
            </w:tcBorders>
            <w:shd w:val="clear" w:color="000000" w:fill="FFFFFF"/>
            <w:vAlign w:val="center"/>
          </w:tcPr>
          <w:p w14:paraId="70AD9450"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4E1FB4AD"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163352E" w14:textId="77777777" w:rsidR="00A77CFF" w:rsidRPr="00A77CFF" w:rsidRDefault="00A77CFF" w:rsidP="00A77CFF">
            <w:pPr>
              <w:jc w:val="center"/>
              <w:rPr>
                <w:noProof w:val="0"/>
                <w:sz w:val="20"/>
                <w:szCs w:val="20"/>
                <w:lang w:eastAsia="ru-MD"/>
              </w:rPr>
            </w:pPr>
          </w:p>
        </w:tc>
      </w:tr>
      <w:tr w:rsidR="00A77CFF" w:rsidRPr="00A77CFF" w14:paraId="407B92CD" w14:textId="77777777" w:rsidTr="00D258CF">
        <w:trPr>
          <w:trHeight w:val="358"/>
        </w:trPr>
        <w:tc>
          <w:tcPr>
            <w:tcW w:w="645" w:type="dxa"/>
            <w:tcBorders>
              <w:top w:val="nil"/>
              <w:left w:val="single" w:sz="4" w:space="0" w:color="auto"/>
              <w:bottom w:val="single" w:sz="4" w:space="0" w:color="auto"/>
              <w:right w:val="single" w:sz="4" w:space="0" w:color="auto"/>
            </w:tcBorders>
            <w:shd w:val="clear" w:color="000000" w:fill="FFFFFF"/>
            <w:vAlign w:val="center"/>
          </w:tcPr>
          <w:p w14:paraId="293E2645"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04EF23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FB011CE" w14:textId="433888EC" w:rsidR="00A77CFF" w:rsidRPr="00A77CFF" w:rsidRDefault="00A77CFF" w:rsidP="00A77CFF">
            <w:pPr>
              <w:rPr>
                <w:noProof w:val="0"/>
                <w:sz w:val="20"/>
                <w:szCs w:val="20"/>
                <w:lang w:eastAsia="ru-MD"/>
              </w:rPr>
            </w:pPr>
            <w:r w:rsidRPr="00A77CFF">
              <w:rPr>
                <w:color w:val="000000"/>
                <w:sz w:val="20"/>
                <w:szCs w:val="20"/>
              </w:rPr>
              <w:t xml:space="preserve">Kit GI (Gastrointestinal) Panel IVD (30 tests/kit) </w:t>
            </w:r>
          </w:p>
        </w:tc>
        <w:tc>
          <w:tcPr>
            <w:tcW w:w="3960" w:type="dxa"/>
            <w:tcBorders>
              <w:top w:val="nil"/>
              <w:left w:val="nil"/>
              <w:bottom w:val="single" w:sz="4" w:space="0" w:color="auto"/>
              <w:right w:val="single" w:sz="4" w:space="0" w:color="auto"/>
            </w:tcBorders>
            <w:shd w:val="clear" w:color="000000" w:fill="FFFFFF"/>
            <w:vAlign w:val="center"/>
          </w:tcPr>
          <w:p w14:paraId="385C5EEE" w14:textId="77777777" w:rsidR="00A77CFF" w:rsidRPr="00A77CFF" w:rsidRDefault="00A77CFF" w:rsidP="00A77CFF">
            <w:pPr>
              <w:rPr>
                <w:color w:val="000000"/>
                <w:sz w:val="20"/>
                <w:szCs w:val="20"/>
              </w:rPr>
            </w:pPr>
            <w:r w:rsidRPr="00A77CFF">
              <w:rPr>
                <w:color w:val="000000"/>
                <w:sz w:val="20"/>
                <w:szCs w:val="20"/>
              </w:rPr>
              <w:t>Kit GI (Gastrointestinal) Panel IVD</w:t>
            </w:r>
            <w:r w:rsidRPr="00A77CFF">
              <w:rPr>
                <w:color w:val="000000"/>
                <w:sz w:val="20"/>
                <w:szCs w:val="20"/>
              </w:rPr>
              <w:br/>
              <w:t>Metoda de determinare: Test cantitativ automat.</w:t>
            </w:r>
          </w:p>
          <w:p w14:paraId="4A6D1964" w14:textId="1569A40C" w:rsidR="00A77CFF" w:rsidRPr="00A77CFF" w:rsidRDefault="00A77CFF" w:rsidP="00A77CFF">
            <w:pPr>
              <w:rPr>
                <w:color w:val="000000"/>
                <w:sz w:val="20"/>
                <w:szCs w:val="20"/>
              </w:rPr>
            </w:pPr>
            <w:r w:rsidRPr="00A77CFF">
              <w:rPr>
                <w:color w:val="000000"/>
                <w:sz w:val="20"/>
                <w:szCs w:val="20"/>
              </w:rPr>
              <w:t>Tipul de reagenti: lichid stabil gata de utilizare.</w:t>
            </w:r>
          </w:p>
          <w:p w14:paraId="20A81183" w14:textId="0B0498F8" w:rsidR="00A77CFF" w:rsidRPr="00A77CFF" w:rsidRDefault="00A77CFF" w:rsidP="00A77CFF">
            <w:pPr>
              <w:rPr>
                <w:noProof w:val="0"/>
                <w:color w:val="000000"/>
                <w:sz w:val="20"/>
                <w:szCs w:val="20"/>
                <w:lang w:eastAsia="ru-MD"/>
              </w:rPr>
            </w:pPr>
            <w:r w:rsidRPr="00A77CFF">
              <w:rPr>
                <w:color w:val="000000"/>
                <w:sz w:val="20"/>
                <w:szCs w:val="20"/>
              </w:rPr>
              <w:t xml:space="preserve">Termen de valabilitate indicat pe ambalaj de producatori nu mai mic de 12 luni din data livrarii.Instructiunile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6AB483DD" w14:textId="10C711E4" w:rsidR="00A77CFF" w:rsidRPr="00A77CFF" w:rsidRDefault="00A77CFF" w:rsidP="00A77CFF">
            <w:pPr>
              <w:jc w:val="center"/>
              <w:rPr>
                <w:noProof w:val="0"/>
                <w:sz w:val="20"/>
                <w:szCs w:val="20"/>
                <w:lang w:eastAsia="ru-MD"/>
              </w:rPr>
            </w:pPr>
            <w:r w:rsidRPr="00A77CFF">
              <w:rPr>
                <w:noProof w:val="0"/>
                <w:sz w:val="20"/>
                <w:szCs w:val="20"/>
                <w:lang w:eastAsia="ru-MD"/>
              </w:rPr>
              <w:t>1</w:t>
            </w:r>
          </w:p>
        </w:tc>
        <w:tc>
          <w:tcPr>
            <w:tcW w:w="850" w:type="dxa"/>
            <w:tcBorders>
              <w:top w:val="nil"/>
              <w:left w:val="nil"/>
              <w:bottom w:val="single" w:sz="4" w:space="0" w:color="auto"/>
              <w:right w:val="single" w:sz="4" w:space="0" w:color="auto"/>
            </w:tcBorders>
            <w:shd w:val="clear" w:color="auto" w:fill="auto"/>
            <w:vAlign w:val="center"/>
          </w:tcPr>
          <w:p w14:paraId="2A3394BF" w14:textId="61C77108"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Set</w:t>
            </w:r>
          </w:p>
        </w:tc>
        <w:tc>
          <w:tcPr>
            <w:tcW w:w="1400" w:type="dxa"/>
            <w:tcBorders>
              <w:top w:val="nil"/>
              <w:left w:val="nil"/>
              <w:bottom w:val="single" w:sz="4" w:space="0" w:color="auto"/>
              <w:right w:val="single" w:sz="4" w:space="0" w:color="auto"/>
            </w:tcBorders>
            <w:shd w:val="clear" w:color="auto" w:fill="auto"/>
            <w:noWrap/>
            <w:vAlign w:val="center"/>
          </w:tcPr>
          <w:p w14:paraId="17DE269A" w14:textId="77777777" w:rsidR="00A77CFF" w:rsidRPr="00A77CFF" w:rsidRDefault="00A77CFF" w:rsidP="00A77CFF">
            <w:pPr>
              <w:jc w:val="center"/>
              <w:rPr>
                <w:noProof w:val="0"/>
                <w:sz w:val="20"/>
                <w:szCs w:val="20"/>
                <w:lang w:eastAsia="ru-MD"/>
              </w:rPr>
            </w:pPr>
          </w:p>
        </w:tc>
      </w:tr>
      <w:tr w:rsidR="00A77CFF" w:rsidRPr="00A77CFF" w14:paraId="16C4C2E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300470B" w14:textId="75615BBA" w:rsidR="00A77CFF" w:rsidRPr="00A77CFF" w:rsidRDefault="00A77CFF" w:rsidP="00B25CBA">
            <w:pPr>
              <w:pStyle w:val="ListParagraph"/>
              <w:numPr>
                <w:ilvl w:val="0"/>
                <w:numId w:val="32"/>
              </w:numPr>
              <w:jc w:val="center"/>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7CB2453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E162F1D" w14:textId="6AE99DB3" w:rsidR="00A77CFF" w:rsidRPr="00A77CFF" w:rsidRDefault="00A77CFF" w:rsidP="00A77CFF">
            <w:pPr>
              <w:rPr>
                <w:noProof w:val="0"/>
                <w:sz w:val="20"/>
                <w:szCs w:val="20"/>
                <w:lang w:eastAsia="ru-MD"/>
              </w:rPr>
            </w:pPr>
            <w:r w:rsidRPr="00A77CFF">
              <w:rPr>
                <w:color w:val="000000"/>
                <w:sz w:val="20"/>
                <w:szCs w:val="20"/>
              </w:rPr>
              <w:t>Kit RP (Respiratory Panel) 2 Plus IVD (30 tests/kit)</w:t>
            </w:r>
          </w:p>
        </w:tc>
        <w:tc>
          <w:tcPr>
            <w:tcW w:w="3960" w:type="dxa"/>
            <w:tcBorders>
              <w:top w:val="nil"/>
              <w:left w:val="nil"/>
              <w:bottom w:val="single" w:sz="4" w:space="0" w:color="auto"/>
              <w:right w:val="single" w:sz="4" w:space="0" w:color="auto"/>
            </w:tcBorders>
            <w:shd w:val="clear" w:color="000000" w:fill="FFFFFF"/>
            <w:vAlign w:val="center"/>
          </w:tcPr>
          <w:p w14:paraId="3DAA7376" w14:textId="77777777" w:rsidR="00A77CFF" w:rsidRPr="00A77CFF" w:rsidRDefault="00A77CFF" w:rsidP="00A77CFF">
            <w:pPr>
              <w:rPr>
                <w:color w:val="000000"/>
                <w:sz w:val="20"/>
                <w:szCs w:val="20"/>
              </w:rPr>
            </w:pPr>
            <w:r w:rsidRPr="00A77CFF">
              <w:rPr>
                <w:color w:val="000000"/>
                <w:sz w:val="20"/>
                <w:szCs w:val="20"/>
              </w:rPr>
              <w:t xml:space="preserve">Kit RP (Respiratory Panel) 2 Plus IVD </w:t>
            </w:r>
            <w:r w:rsidRPr="00A77CFF">
              <w:rPr>
                <w:color w:val="000000"/>
                <w:sz w:val="20"/>
                <w:szCs w:val="20"/>
              </w:rPr>
              <w:br/>
              <w:t>Metoda de determinare: Test cantitativ automat.</w:t>
            </w:r>
          </w:p>
          <w:p w14:paraId="4F1C4CEF" w14:textId="105BDFE8" w:rsidR="00A77CFF" w:rsidRPr="00A77CFF" w:rsidRDefault="00A77CFF" w:rsidP="00A77CFF">
            <w:pPr>
              <w:rPr>
                <w:color w:val="000000"/>
                <w:sz w:val="20"/>
                <w:szCs w:val="20"/>
              </w:rPr>
            </w:pPr>
            <w:r w:rsidRPr="00A77CFF">
              <w:rPr>
                <w:color w:val="000000"/>
                <w:sz w:val="20"/>
                <w:szCs w:val="20"/>
              </w:rPr>
              <w:t>Tipul de reagenti: lichid stabil gata de utilizare.</w:t>
            </w:r>
          </w:p>
          <w:p w14:paraId="141A472D" w14:textId="0BC04937" w:rsidR="00A77CFF" w:rsidRPr="00A77CFF" w:rsidRDefault="00A77CFF" w:rsidP="00A77CFF">
            <w:pPr>
              <w:rPr>
                <w:noProof w:val="0"/>
                <w:color w:val="000000"/>
                <w:sz w:val="20"/>
                <w:szCs w:val="20"/>
                <w:lang w:eastAsia="ru-MD"/>
              </w:rPr>
            </w:pPr>
            <w:r w:rsidRPr="00A77CFF">
              <w:rPr>
                <w:color w:val="000000"/>
                <w:sz w:val="20"/>
                <w:szCs w:val="20"/>
              </w:rPr>
              <w:t xml:space="preserve">Termen de valabilitate indicat pe ambalaj de producatori nu mai mic de 12 luni din data livrarii.Instructiunile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4F294271" w14:textId="58D348F5" w:rsidR="00A77CFF" w:rsidRPr="00A77CFF" w:rsidRDefault="00A77CFF" w:rsidP="00A77CFF">
            <w:pPr>
              <w:jc w:val="center"/>
              <w:rPr>
                <w:noProof w:val="0"/>
                <w:sz w:val="20"/>
                <w:szCs w:val="20"/>
                <w:lang w:eastAsia="ru-MD"/>
              </w:rPr>
            </w:pPr>
            <w:r w:rsidRPr="00A77CFF">
              <w:rPr>
                <w:noProof w:val="0"/>
                <w:sz w:val="20"/>
                <w:szCs w:val="20"/>
                <w:lang w:eastAsia="ru-MD"/>
              </w:rPr>
              <w:t>1</w:t>
            </w:r>
          </w:p>
        </w:tc>
        <w:tc>
          <w:tcPr>
            <w:tcW w:w="850" w:type="dxa"/>
            <w:tcBorders>
              <w:top w:val="nil"/>
              <w:left w:val="nil"/>
              <w:bottom w:val="single" w:sz="4" w:space="0" w:color="auto"/>
              <w:right w:val="single" w:sz="4" w:space="0" w:color="auto"/>
            </w:tcBorders>
            <w:shd w:val="clear" w:color="auto" w:fill="auto"/>
            <w:vAlign w:val="center"/>
          </w:tcPr>
          <w:p w14:paraId="7CE6D29F" w14:textId="0C7E0004" w:rsidR="00A77CFF" w:rsidRPr="00A77CFF" w:rsidRDefault="00A77CFF" w:rsidP="00A77CFF">
            <w:pPr>
              <w:jc w:val="center"/>
              <w:rPr>
                <w:noProof w:val="0"/>
                <w:color w:val="000000"/>
                <w:sz w:val="20"/>
                <w:szCs w:val="20"/>
                <w:lang w:eastAsia="ru-MD"/>
              </w:rPr>
            </w:pPr>
            <w:r w:rsidRPr="00A77CFF">
              <w:rPr>
                <w:noProof w:val="0"/>
                <w:color w:val="000000"/>
                <w:sz w:val="20"/>
                <w:szCs w:val="20"/>
                <w:lang w:eastAsia="ru-MD"/>
              </w:rPr>
              <w:t>Set</w:t>
            </w:r>
          </w:p>
        </w:tc>
        <w:tc>
          <w:tcPr>
            <w:tcW w:w="1400" w:type="dxa"/>
            <w:tcBorders>
              <w:top w:val="nil"/>
              <w:left w:val="nil"/>
              <w:bottom w:val="single" w:sz="4" w:space="0" w:color="auto"/>
              <w:right w:val="single" w:sz="4" w:space="0" w:color="auto"/>
            </w:tcBorders>
            <w:shd w:val="clear" w:color="auto" w:fill="auto"/>
            <w:noWrap/>
            <w:vAlign w:val="center"/>
          </w:tcPr>
          <w:p w14:paraId="3E2B1B58" w14:textId="778A7984" w:rsidR="00A77CFF" w:rsidRPr="00A77CFF" w:rsidRDefault="00A77CFF" w:rsidP="00A77CFF">
            <w:pPr>
              <w:jc w:val="center"/>
              <w:rPr>
                <w:noProof w:val="0"/>
                <w:sz w:val="20"/>
                <w:szCs w:val="20"/>
                <w:lang w:eastAsia="ru-MD"/>
              </w:rPr>
            </w:pPr>
          </w:p>
        </w:tc>
      </w:tr>
      <w:tr w:rsidR="00A77CFF" w:rsidRPr="00A77CFF" w14:paraId="080A762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9DDA386" w14:textId="77777777" w:rsidR="00A77CFF" w:rsidRPr="00A77CFF" w:rsidRDefault="00A77CFF"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6D73361"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8DAF910" w14:textId="74F3E450" w:rsidR="00A77CFF" w:rsidRPr="00A77CFF" w:rsidRDefault="00A77CFF" w:rsidP="00A77CFF">
            <w:pPr>
              <w:rPr>
                <w:b/>
                <w:bCs/>
                <w:noProof w:val="0"/>
                <w:sz w:val="20"/>
                <w:szCs w:val="20"/>
                <w:lang w:eastAsia="ru-MD"/>
              </w:rPr>
            </w:pPr>
            <w:r w:rsidRPr="00A77CFF">
              <w:rPr>
                <w:b/>
                <w:bCs/>
                <w:noProof w:val="0"/>
                <w:sz w:val="20"/>
                <w:szCs w:val="20"/>
                <w:lang w:eastAsia="ru-MD"/>
              </w:rPr>
              <w:t xml:space="preserve">Total lot </w:t>
            </w:r>
            <w:r w:rsidR="007F1869">
              <w:rPr>
                <w:b/>
                <w:bCs/>
                <w:noProof w:val="0"/>
                <w:sz w:val="20"/>
                <w:szCs w:val="20"/>
                <w:lang w:eastAsia="ru-MD"/>
              </w:rPr>
              <w:t>9</w:t>
            </w:r>
          </w:p>
        </w:tc>
        <w:tc>
          <w:tcPr>
            <w:tcW w:w="3960" w:type="dxa"/>
            <w:tcBorders>
              <w:top w:val="nil"/>
              <w:left w:val="nil"/>
              <w:bottom w:val="single" w:sz="4" w:space="0" w:color="auto"/>
              <w:right w:val="single" w:sz="4" w:space="0" w:color="auto"/>
            </w:tcBorders>
            <w:shd w:val="clear" w:color="000000" w:fill="FFFFFF"/>
            <w:vAlign w:val="center"/>
          </w:tcPr>
          <w:p w14:paraId="4391B926" w14:textId="77777777" w:rsidR="00A77CFF" w:rsidRPr="00A77CFF" w:rsidRDefault="00A77CFF" w:rsidP="00A77CFF">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4878B494" w14:textId="77777777" w:rsidR="00A77CFF" w:rsidRPr="00A77CFF" w:rsidRDefault="00A77CFF" w:rsidP="00A77CFF">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9B4806F" w14:textId="77777777" w:rsidR="00A77CFF" w:rsidRPr="00A77CFF" w:rsidRDefault="00A77CFF" w:rsidP="00A77CFF">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7CB00706" w14:textId="2740942C" w:rsidR="00A77CFF" w:rsidRPr="00A77CFF" w:rsidRDefault="00A77CFF" w:rsidP="00A77CFF">
            <w:pPr>
              <w:jc w:val="center"/>
              <w:rPr>
                <w:b/>
                <w:bCs/>
                <w:noProof w:val="0"/>
                <w:sz w:val="20"/>
                <w:szCs w:val="20"/>
                <w:lang w:eastAsia="ru-MD"/>
              </w:rPr>
            </w:pPr>
            <w:r w:rsidRPr="00A77CFF">
              <w:rPr>
                <w:b/>
                <w:bCs/>
                <w:noProof w:val="0"/>
                <w:sz w:val="20"/>
                <w:szCs w:val="20"/>
                <w:lang w:eastAsia="ru-MD"/>
              </w:rPr>
              <w:t>199560,00</w:t>
            </w:r>
          </w:p>
        </w:tc>
      </w:tr>
      <w:tr w:rsidR="00A77CFF" w:rsidRPr="00A77CFF" w14:paraId="54651EE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79828F7" w14:textId="77777777" w:rsidR="00A77CFF" w:rsidRPr="00A77CFF" w:rsidRDefault="00A77CFF"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3686B1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7E21A24" w14:textId="12B6BA66" w:rsidR="00A77CFF" w:rsidRPr="00A77CFF" w:rsidRDefault="00A77CFF" w:rsidP="00A77CFF">
            <w:pPr>
              <w:rPr>
                <w:noProof w:val="0"/>
                <w:sz w:val="20"/>
                <w:szCs w:val="20"/>
                <w:lang w:val="en-US" w:eastAsia="ru-MD"/>
              </w:rPr>
            </w:pPr>
            <w:r w:rsidRPr="00A77CFF">
              <w:rPr>
                <w:noProof w:val="0"/>
                <w:sz w:val="20"/>
                <w:szCs w:val="20"/>
                <w:lang w:eastAsia="ru-MD"/>
              </w:rPr>
              <w:t xml:space="preserve">Lotul </w:t>
            </w:r>
            <w:r w:rsidR="007F1869">
              <w:rPr>
                <w:noProof w:val="0"/>
                <w:sz w:val="20"/>
                <w:szCs w:val="20"/>
                <w:lang w:eastAsia="ru-MD"/>
              </w:rPr>
              <w:t>10</w:t>
            </w:r>
            <w:r w:rsidRPr="00A77CFF">
              <w:rPr>
                <w:noProof w:val="0"/>
                <w:sz w:val="20"/>
                <w:szCs w:val="20"/>
                <w:lang w:eastAsia="ru-MD"/>
              </w:rPr>
              <w:t>//</w:t>
            </w:r>
            <w:r w:rsidRPr="00A77CFF">
              <w:rPr>
                <w:sz w:val="20"/>
                <w:szCs w:val="20"/>
              </w:rPr>
              <w:t xml:space="preserve"> </w:t>
            </w:r>
            <w:r w:rsidRPr="00A77CFF">
              <w:rPr>
                <w:noProof w:val="0"/>
                <w:sz w:val="20"/>
                <w:szCs w:val="20"/>
                <w:lang w:eastAsia="ru-MD"/>
              </w:rPr>
              <w:t>Reactivi și consumabile compatibile cu analizatorul  MicroScan WalkAway 96</w:t>
            </w:r>
          </w:p>
        </w:tc>
        <w:tc>
          <w:tcPr>
            <w:tcW w:w="3960" w:type="dxa"/>
            <w:tcBorders>
              <w:top w:val="nil"/>
              <w:left w:val="nil"/>
              <w:bottom w:val="single" w:sz="4" w:space="0" w:color="auto"/>
              <w:right w:val="single" w:sz="4" w:space="0" w:color="auto"/>
            </w:tcBorders>
            <w:shd w:val="clear" w:color="000000" w:fill="FFFFFF"/>
            <w:vAlign w:val="center"/>
          </w:tcPr>
          <w:p w14:paraId="6811B26A" w14:textId="26C29119" w:rsidR="00A77CFF" w:rsidRPr="00A77CFF" w:rsidRDefault="00B25CBA" w:rsidP="00A77CFF">
            <w:pPr>
              <w:rPr>
                <w:noProof w:val="0"/>
                <w:color w:val="000000"/>
                <w:sz w:val="20"/>
                <w:szCs w:val="20"/>
                <w:lang w:eastAsia="ru-MD"/>
              </w:rPr>
            </w:pPr>
            <w:r>
              <w:rPr>
                <w:b/>
                <w:bCs/>
                <w:color w:val="000000"/>
                <w:sz w:val="20"/>
                <w:szCs w:val="20"/>
              </w:rPr>
              <w:t>Laboratorul imunologie și bacteriologie</w:t>
            </w:r>
          </w:p>
        </w:tc>
        <w:tc>
          <w:tcPr>
            <w:tcW w:w="665" w:type="dxa"/>
            <w:tcBorders>
              <w:top w:val="nil"/>
              <w:left w:val="nil"/>
              <w:bottom w:val="single" w:sz="4" w:space="0" w:color="auto"/>
              <w:right w:val="single" w:sz="4" w:space="0" w:color="auto"/>
            </w:tcBorders>
            <w:shd w:val="clear" w:color="000000" w:fill="FFFFFF"/>
            <w:vAlign w:val="center"/>
          </w:tcPr>
          <w:p w14:paraId="09F67676"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4F2B3A33"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48648C3F" w14:textId="77777777" w:rsidR="00A77CFF" w:rsidRPr="00A77CFF" w:rsidRDefault="00A77CFF" w:rsidP="00A77CFF">
            <w:pPr>
              <w:jc w:val="center"/>
              <w:rPr>
                <w:noProof w:val="0"/>
                <w:sz w:val="20"/>
                <w:szCs w:val="20"/>
                <w:lang w:eastAsia="ru-MD"/>
              </w:rPr>
            </w:pPr>
          </w:p>
        </w:tc>
      </w:tr>
      <w:tr w:rsidR="00A77CFF" w:rsidRPr="00A77CFF" w14:paraId="44CB301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C83212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D9BC69C"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C1F28A9" w14:textId="1E7E8D9E" w:rsidR="00A77CFF" w:rsidRPr="00A77CFF" w:rsidRDefault="00A77CFF" w:rsidP="00A77CFF">
            <w:pPr>
              <w:rPr>
                <w:noProof w:val="0"/>
                <w:sz w:val="20"/>
                <w:szCs w:val="20"/>
                <w:lang w:eastAsia="ru-MD"/>
              </w:rPr>
            </w:pPr>
            <w:r w:rsidRPr="00A77CFF">
              <w:rPr>
                <w:color w:val="000000"/>
                <w:sz w:val="20"/>
                <w:szCs w:val="20"/>
              </w:rPr>
              <w:t xml:space="preserve">Neg Combo 58 (EUCAST), 20 panels Paneluri si reactivi pentru antibiograma Streptococcus </w:t>
            </w:r>
          </w:p>
        </w:tc>
        <w:tc>
          <w:tcPr>
            <w:tcW w:w="3960" w:type="dxa"/>
            <w:tcBorders>
              <w:top w:val="nil"/>
              <w:left w:val="nil"/>
              <w:bottom w:val="single" w:sz="4" w:space="0" w:color="auto"/>
              <w:right w:val="single" w:sz="4" w:space="0" w:color="auto"/>
            </w:tcBorders>
            <w:shd w:val="clear" w:color="000000" w:fill="FFFFFF"/>
            <w:vAlign w:val="center"/>
          </w:tcPr>
          <w:p w14:paraId="1267BB02" w14:textId="48A9940F" w:rsidR="00A77CFF" w:rsidRPr="00A77CFF" w:rsidRDefault="00A77CFF" w:rsidP="00A77CFF">
            <w:pPr>
              <w:rPr>
                <w:noProof w:val="0"/>
                <w:color w:val="000000"/>
                <w:sz w:val="20"/>
                <w:szCs w:val="20"/>
                <w:lang w:eastAsia="ru-MD"/>
              </w:rPr>
            </w:pPr>
            <w:r w:rsidRPr="00A77CFF">
              <w:rPr>
                <w:color w:val="000000"/>
                <w:sz w:val="20"/>
                <w:szCs w:val="20"/>
              </w:rPr>
              <w:t>Neg Combo 58 (EUCAST)</w:t>
            </w:r>
            <w:r w:rsidRPr="00A77CFF">
              <w:rPr>
                <w:color w:val="000000"/>
                <w:sz w:val="20"/>
                <w:szCs w:val="20"/>
              </w:rPr>
              <w:br/>
              <w:t xml:space="preserve">Metoda de determinare : Test cantitativ automat .Tipul de reagenti: lichid stabil gata de utilizare;  Termen de valabilitate indicat pe ambalaj de producatori nu mai mic de 12 luni din data livrarii.Instructiunile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307DE683" w14:textId="20B1A9F7" w:rsidR="00A77CFF" w:rsidRPr="00A77CFF" w:rsidRDefault="00A77CFF" w:rsidP="00A77CFF">
            <w:pPr>
              <w:jc w:val="center"/>
              <w:rPr>
                <w:noProof w:val="0"/>
                <w:sz w:val="20"/>
                <w:szCs w:val="20"/>
                <w:lang w:eastAsia="ru-MD"/>
              </w:rPr>
            </w:pPr>
            <w:r w:rsidRPr="00A77CFF">
              <w:rPr>
                <w:color w:val="000000"/>
                <w:sz w:val="20"/>
                <w:szCs w:val="20"/>
              </w:rPr>
              <w:t>100</w:t>
            </w:r>
          </w:p>
        </w:tc>
        <w:tc>
          <w:tcPr>
            <w:tcW w:w="850" w:type="dxa"/>
            <w:tcBorders>
              <w:top w:val="nil"/>
              <w:left w:val="nil"/>
              <w:bottom w:val="single" w:sz="4" w:space="0" w:color="auto"/>
              <w:right w:val="single" w:sz="4" w:space="0" w:color="auto"/>
            </w:tcBorders>
            <w:shd w:val="clear" w:color="auto" w:fill="auto"/>
            <w:vAlign w:val="center"/>
          </w:tcPr>
          <w:p w14:paraId="6900FE90" w14:textId="6E4112DE"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632C562" w14:textId="77777777" w:rsidR="00A77CFF" w:rsidRPr="00A77CFF" w:rsidRDefault="00A77CFF" w:rsidP="00A77CFF">
            <w:pPr>
              <w:jc w:val="center"/>
              <w:rPr>
                <w:noProof w:val="0"/>
                <w:sz w:val="20"/>
                <w:szCs w:val="20"/>
                <w:lang w:eastAsia="ru-MD"/>
              </w:rPr>
            </w:pPr>
          </w:p>
        </w:tc>
      </w:tr>
      <w:tr w:rsidR="00A77CFF" w:rsidRPr="00A77CFF" w14:paraId="5D992BD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7954F06"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6055FC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73799BA" w14:textId="780BB4FF" w:rsidR="00A77CFF" w:rsidRPr="00A77CFF" w:rsidRDefault="00A77CFF" w:rsidP="00A77CFF">
            <w:pPr>
              <w:rPr>
                <w:noProof w:val="0"/>
                <w:sz w:val="20"/>
                <w:szCs w:val="20"/>
                <w:lang w:eastAsia="ru-MD"/>
              </w:rPr>
            </w:pPr>
            <w:r w:rsidRPr="00A77CFF">
              <w:rPr>
                <w:color w:val="000000"/>
                <w:sz w:val="20"/>
                <w:szCs w:val="20"/>
              </w:rPr>
              <w:t xml:space="preserve">Poz MIC 29, 20 panels Paneluri si reactivi pentru antibiograma Streptococcus </w:t>
            </w:r>
          </w:p>
        </w:tc>
        <w:tc>
          <w:tcPr>
            <w:tcW w:w="3960" w:type="dxa"/>
            <w:tcBorders>
              <w:top w:val="nil"/>
              <w:left w:val="nil"/>
              <w:bottom w:val="single" w:sz="4" w:space="0" w:color="auto"/>
              <w:right w:val="single" w:sz="4" w:space="0" w:color="auto"/>
            </w:tcBorders>
            <w:shd w:val="clear" w:color="000000" w:fill="FFFFFF"/>
            <w:vAlign w:val="center"/>
          </w:tcPr>
          <w:p w14:paraId="4B113EE6" w14:textId="2CA1E7A1" w:rsidR="00A77CFF" w:rsidRPr="00A77CFF" w:rsidRDefault="00A77CFF" w:rsidP="00A77CFF">
            <w:pPr>
              <w:rPr>
                <w:noProof w:val="0"/>
                <w:color w:val="000000"/>
                <w:sz w:val="20"/>
                <w:szCs w:val="20"/>
                <w:lang w:eastAsia="ru-MD"/>
              </w:rPr>
            </w:pPr>
            <w:r w:rsidRPr="00A77CFF">
              <w:rPr>
                <w:color w:val="000000"/>
                <w:sz w:val="20"/>
                <w:szCs w:val="20"/>
              </w:rPr>
              <w:t>Poz MIC 29</w:t>
            </w:r>
            <w:r w:rsidRPr="00A77CFF">
              <w:rPr>
                <w:color w:val="000000"/>
                <w:sz w:val="20"/>
                <w:szCs w:val="20"/>
              </w:rPr>
              <w:br/>
              <w:t xml:space="preserve">Metoda de determinare : Test cantitativ automat .Tipul de reagenti: lichid stabil gata de utilizare;  Termen de valabilitate indicat pe ambalaj de producatori nu mai mic de 12 luni din data livrarii.Instructiunile privind la modul de utilizare sa fie prezentate in limba de stat. </w:t>
            </w:r>
          </w:p>
        </w:tc>
        <w:tc>
          <w:tcPr>
            <w:tcW w:w="665" w:type="dxa"/>
            <w:tcBorders>
              <w:top w:val="nil"/>
              <w:left w:val="nil"/>
              <w:bottom w:val="single" w:sz="4" w:space="0" w:color="auto"/>
              <w:right w:val="single" w:sz="4" w:space="0" w:color="auto"/>
            </w:tcBorders>
            <w:shd w:val="clear" w:color="000000" w:fill="FFFFFF"/>
            <w:vAlign w:val="center"/>
          </w:tcPr>
          <w:p w14:paraId="6FA6DE96" w14:textId="5AD2214D" w:rsidR="00A77CFF" w:rsidRPr="00A77CFF" w:rsidRDefault="00A77CFF" w:rsidP="00A77CFF">
            <w:pPr>
              <w:jc w:val="center"/>
              <w:rPr>
                <w:noProof w:val="0"/>
                <w:sz w:val="20"/>
                <w:szCs w:val="20"/>
                <w:lang w:eastAsia="ru-MD"/>
              </w:rPr>
            </w:pPr>
            <w:r w:rsidRPr="00A77CFF">
              <w:rPr>
                <w:color w:val="000000"/>
                <w:sz w:val="20"/>
                <w:szCs w:val="20"/>
              </w:rPr>
              <w:t>80</w:t>
            </w:r>
          </w:p>
        </w:tc>
        <w:tc>
          <w:tcPr>
            <w:tcW w:w="850" w:type="dxa"/>
            <w:tcBorders>
              <w:top w:val="nil"/>
              <w:left w:val="nil"/>
              <w:bottom w:val="single" w:sz="4" w:space="0" w:color="auto"/>
              <w:right w:val="single" w:sz="4" w:space="0" w:color="auto"/>
            </w:tcBorders>
            <w:shd w:val="clear" w:color="auto" w:fill="auto"/>
            <w:vAlign w:val="center"/>
          </w:tcPr>
          <w:p w14:paraId="6FB602F2" w14:textId="55B94CA3"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49BF1D4" w14:textId="77777777" w:rsidR="00A77CFF" w:rsidRPr="00A77CFF" w:rsidRDefault="00A77CFF" w:rsidP="00A77CFF">
            <w:pPr>
              <w:jc w:val="center"/>
              <w:rPr>
                <w:noProof w:val="0"/>
                <w:sz w:val="20"/>
                <w:szCs w:val="20"/>
                <w:lang w:eastAsia="ru-MD"/>
              </w:rPr>
            </w:pPr>
          </w:p>
        </w:tc>
      </w:tr>
      <w:tr w:rsidR="00A77CFF" w:rsidRPr="00A77CFF" w14:paraId="098531D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25CFEEC"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4AC97E0"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C4B34AF" w14:textId="742B893A" w:rsidR="00A77CFF" w:rsidRPr="00A77CFF" w:rsidRDefault="00A77CFF" w:rsidP="00A77CFF">
            <w:pPr>
              <w:rPr>
                <w:noProof w:val="0"/>
                <w:sz w:val="20"/>
                <w:szCs w:val="20"/>
                <w:lang w:eastAsia="ru-MD"/>
              </w:rPr>
            </w:pPr>
            <w:r w:rsidRPr="00A77CFF">
              <w:rPr>
                <w:color w:val="000000"/>
                <w:sz w:val="20"/>
                <w:szCs w:val="20"/>
              </w:rPr>
              <w:t>HNID indol reagent 30 ml</w:t>
            </w:r>
          </w:p>
        </w:tc>
        <w:tc>
          <w:tcPr>
            <w:tcW w:w="3960" w:type="dxa"/>
            <w:tcBorders>
              <w:top w:val="nil"/>
              <w:left w:val="nil"/>
              <w:bottom w:val="single" w:sz="4" w:space="0" w:color="auto"/>
              <w:right w:val="single" w:sz="4" w:space="0" w:color="auto"/>
            </w:tcBorders>
            <w:shd w:val="clear" w:color="000000" w:fill="FFFFFF"/>
            <w:vAlign w:val="center"/>
          </w:tcPr>
          <w:p w14:paraId="3C30DBEA" w14:textId="5A3FDFB5" w:rsidR="00A77CFF" w:rsidRPr="00A77CFF" w:rsidRDefault="00A77CFF" w:rsidP="00A77CFF">
            <w:pPr>
              <w:rPr>
                <w:noProof w:val="0"/>
                <w:color w:val="000000"/>
                <w:sz w:val="20"/>
                <w:szCs w:val="20"/>
                <w:lang w:eastAsia="ru-MD"/>
              </w:rPr>
            </w:pPr>
            <w:r w:rsidRPr="00A77CFF">
              <w:rPr>
                <w:color w:val="000000"/>
                <w:sz w:val="20"/>
                <w:szCs w:val="20"/>
              </w:rPr>
              <w:t>HNID indol reagent</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39717EA5" w14:textId="4A546622"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5214433A" w14:textId="40BDE826"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E63E641" w14:textId="77777777" w:rsidR="00A77CFF" w:rsidRPr="00A77CFF" w:rsidRDefault="00A77CFF" w:rsidP="00A77CFF">
            <w:pPr>
              <w:jc w:val="center"/>
              <w:rPr>
                <w:noProof w:val="0"/>
                <w:sz w:val="20"/>
                <w:szCs w:val="20"/>
                <w:lang w:eastAsia="ru-MD"/>
              </w:rPr>
            </w:pPr>
          </w:p>
        </w:tc>
      </w:tr>
      <w:tr w:rsidR="00A77CFF" w:rsidRPr="00A77CFF" w14:paraId="1F9FD74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D536770"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3B3F4A6"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9BD70A7" w14:textId="453C7A2B" w:rsidR="00A77CFF" w:rsidRPr="00A77CFF" w:rsidRDefault="00A77CFF" w:rsidP="00A77CFF">
            <w:pPr>
              <w:rPr>
                <w:noProof w:val="0"/>
                <w:sz w:val="20"/>
                <w:szCs w:val="20"/>
                <w:lang w:eastAsia="ru-MD"/>
              </w:rPr>
            </w:pPr>
            <w:r w:rsidRPr="00A77CFF">
              <w:rPr>
                <w:color w:val="000000"/>
                <w:sz w:val="20"/>
                <w:szCs w:val="20"/>
              </w:rPr>
              <w:t>Sulfanilic acid 0,8% 30 ml</w:t>
            </w:r>
          </w:p>
        </w:tc>
        <w:tc>
          <w:tcPr>
            <w:tcW w:w="3960" w:type="dxa"/>
            <w:tcBorders>
              <w:top w:val="nil"/>
              <w:left w:val="nil"/>
              <w:bottom w:val="single" w:sz="4" w:space="0" w:color="auto"/>
              <w:right w:val="single" w:sz="4" w:space="0" w:color="auto"/>
            </w:tcBorders>
            <w:shd w:val="clear" w:color="000000" w:fill="FFFFFF"/>
            <w:vAlign w:val="center"/>
          </w:tcPr>
          <w:p w14:paraId="3397832C" w14:textId="5F7602E3" w:rsidR="00A77CFF" w:rsidRPr="00A77CFF" w:rsidRDefault="00A77CFF" w:rsidP="00A77CFF">
            <w:pPr>
              <w:rPr>
                <w:noProof w:val="0"/>
                <w:color w:val="000000"/>
                <w:sz w:val="20"/>
                <w:szCs w:val="20"/>
                <w:lang w:eastAsia="ru-MD"/>
              </w:rPr>
            </w:pPr>
            <w:r w:rsidRPr="00A77CFF">
              <w:rPr>
                <w:color w:val="000000"/>
                <w:sz w:val="20"/>
                <w:szCs w:val="20"/>
              </w:rPr>
              <w:t>Sulfanilic acid 0,8%</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568FF3EB" w14:textId="22DEF40E"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6B8D5C67" w14:textId="5C93369A"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91EDA0C" w14:textId="77777777" w:rsidR="00A77CFF" w:rsidRPr="00A77CFF" w:rsidRDefault="00A77CFF" w:rsidP="00A77CFF">
            <w:pPr>
              <w:jc w:val="center"/>
              <w:rPr>
                <w:noProof w:val="0"/>
                <w:sz w:val="20"/>
                <w:szCs w:val="20"/>
                <w:lang w:eastAsia="ru-MD"/>
              </w:rPr>
            </w:pPr>
          </w:p>
        </w:tc>
      </w:tr>
      <w:tr w:rsidR="00A77CFF" w:rsidRPr="00A77CFF" w14:paraId="4C52A4D1"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7F3E97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35085F9"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3307214" w14:textId="3C27A674" w:rsidR="00A77CFF" w:rsidRPr="00A77CFF" w:rsidRDefault="00A77CFF" w:rsidP="00A77CFF">
            <w:pPr>
              <w:rPr>
                <w:noProof w:val="0"/>
                <w:sz w:val="20"/>
                <w:szCs w:val="20"/>
                <w:lang w:eastAsia="ru-MD"/>
              </w:rPr>
            </w:pPr>
            <w:r w:rsidRPr="00A77CFF">
              <w:rPr>
                <w:color w:val="000000"/>
                <w:sz w:val="20"/>
                <w:szCs w:val="20"/>
              </w:rPr>
              <w:t>NN-Dimethylalphanaphylamine 30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04955431" w14:textId="4D599A07" w:rsidR="00A77CFF" w:rsidRPr="00A77CFF" w:rsidRDefault="00A77CFF" w:rsidP="00A77CFF">
            <w:pPr>
              <w:rPr>
                <w:noProof w:val="0"/>
                <w:color w:val="000000"/>
                <w:sz w:val="20"/>
                <w:szCs w:val="20"/>
                <w:lang w:eastAsia="ru-MD"/>
              </w:rPr>
            </w:pPr>
            <w:r w:rsidRPr="00A77CFF">
              <w:rPr>
                <w:color w:val="000000"/>
                <w:sz w:val="20"/>
                <w:szCs w:val="20"/>
              </w:rPr>
              <w:t>NN-Dimethylalphanaphylamine</w:t>
            </w:r>
            <w:r w:rsidRPr="00A77CFF">
              <w:rPr>
                <w:color w:val="000000"/>
                <w:sz w:val="20"/>
                <w:szCs w:val="20"/>
              </w:rPr>
              <w:br/>
              <w:t xml:space="preserve">Consumabile pentru teste cantitativ automat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FCB96FE" w14:textId="5E457E6C"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706C7B24" w14:textId="16A29F1E"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CBD1170" w14:textId="77777777" w:rsidR="00A77CFF" w:rsidRPr="00A77CFF" w:rsidRDefault="00A77CFF" w:rsidP="00A77CFF">
            <w:pPr>
              <w:jc w:val="center"/>
              <w:rPr>
                <w:noProof w:val="0"/>
                <w:sz w:val="20"/>
                <w:szCs w:val="20"/>
                <w:lang w:eastAsia="ru-MD"/>
              </w:rPr>
            </w:pPr>
          </w:p>
        </w:tc>
      </w:tr>
      <w:tr w:rsidR="00A77CFF" w:rsidRPr="00A77CFF" w14:paraId="043DD26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EEAD4D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1F3BA15"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E369537" w14:textId="58297A05" w:rsidR="00A77CFF" w:rsidRPr="00A77CFF" w:rsidRDefault="00A77CFF" w:rsidP="00A77CFF">
            <w:pPr>
              <w:rPr>
                <w:noProof w:val="0"/>
                <w:sz w:val="20"/>
                <w:szCs w:val="20"/>
                <w:lang w:eastAsia="ru-MD"/>
              </w:rPr>
            </w:pPr>
            <w:r w:rsidRPr="00A77CFF">
              <w:rPr>
                <w:color w:val="000000"/>
                <w:sz w:val="20"/>
                <w:szCs w:val="20"/>
              </w:rPr>
              <w:t>Peptidase 30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F0733CC" w14:textId="0176D70A" w:rsidR="00A77CFF" w:rsidRPr="00A77CFF" w:rsidRDefault="00A77CFF" w:rsidP="00A77CFF">
            <w:pPr>
              <w:rPr>
                <w:noProof w:val="0"/>
                <w:color w:val="000000"/>
                <w:sz w:val="20"/>
                <w:szCs w:val="20"/>
                <w:lang w:eastAsia="ru-MD"/>
              </w:rPr>
            </w:pPr>
            <w:r w:rsidRPr="00A77CFF">
              <w:rPr>
                <w:color w:val="000000"/>
                <w:sz w:val="20"/>
                <w:szCs w:val="20"/>
              </w:rPr>
              <w:t xml:space="preserve">Peptidase </w:t>
            </w:r>
            <w:r w:rsidRPr="00A77CFF">
              <w:rPr>
                <w:color w:val="000000"/>
                <w:sz w:val="20"/>
                <w:szCs w:val="20"/>
              </w:rPr>
              <w:br/>
              <w:t>Consumabile pentru teste cantitativ automat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25B0AA0" w14:textId="2B0FDE10"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59B37D15" w14:textId="2175B1B6"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5D26A1E" w14:textId="77777777" w:rsidR="00A77CFF" w:rsidRPr="00A77CFF" w:rsidRDefault="00A77CFF" w:rsidP="00A77CFF">
            <w:pPr>
              <w:jc w:val="center"/>
              <w:rPr>
                <w:noProof w:val="0"/>
                <w:sz w:val="20"/>
                <w:szCs w:val="20"/>
                <w:lang w:eastAsia="ru-MD"/>
              </w:rPr>
            </w:pPr>
          </w:p>
        </w:tc>
      </w:tr>
      <w:tr w:rsidR="00A77CFF" w:rsidRPr="00A77CFF" w14:paraId="4FAEEE8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8BB7739" w14:textId="05017934"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AD9A817"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B1240C9" w14:textId="4A3AEF67" w:rsidR="00A77CFF" w:rsidRPr="00A77CFF" w:rsidRDefault="00A77CFF" w:rsidP="00A77CFF">
            <w:pPr>
              <w:rPr>
                <w:noProof w:val="0"/>
                <w:sz w:val="20"/>
                <w:szCs w:val="20"/>
                <w:lang w:eastAsia="ru-MD"/>
              </w:rPr>
            </w:pPr>
            <w:r w:rsidRPr="00A77CFF">
              <w:rPr>
                <w:color w:val="000000"/>
                <w:sz w:val="20"/>
                <w:szCs w:val="20"/>
              </w:rPr>
              <w:t>Natriumhydroxide(NAOH) 0,05N 30 ml</w:t>
            </w:r>
          </w:p>
        </w:tc>
        <w:tc>
          <w:tcPr>
            <w:tcW w:w="3960" w:type="dxa"/>
            <w:tcBorders>
              <w:top w:val="nil"/>
              <w:left w:val="nil"/>
              <w:bottom w:val="single" w:sz="4" w:space="0" w:color="auto"/>
              <w:right w:val="single" w:sz="4" w:space="0" w:color="auto"/>
            </w:tcBorders>
            <w:shd w:val="clear" w:color="000000" w:fill="FFFFFF"/>
            <w:vAlign w:val="center"/>
          </w:tcPr>
          <w:p w14:paraId="664C5554" w14:textId="47243B9A" w:rsidR="00A77CFF" w:rsidRPr="00A77CFF" w:rsidRDefault="00A77CFF" w:rsidP="00A77CFF">
            <w:pPr>
              <w:rPr>
                <w:noProof w:val="0"/>
                <w:color w:val="000000"/>
                <w:sz w:val="20"/>
                <w:szCs w:val="20"/>
                <w:lang w:eastAsia="ru-MD"/>
              </w:rPr>
            </w:pPr>
            <w:r w:rsidRPr="00A77CFF">
              <w:rPr>
                <w:color w:val="000000"/>
                <w:sz w:val="20"/>
                <w:szCs w:val="20"/>
              </w:rPr>
              <w:t>Natriumhydroxide(NAOH) 0,05N</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19727074" w14:textId="1AC6C3B6"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5650CC0F" w14:textId="3B2F60D2"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4B144F2" w14:textId="77777777" w:rsidR="00A77CFF" w:rsidRPr="00A77CFF" w:rsidRDefault="00A77CFF" w:rsidP="00A77CFF">
            <w:pPr>
              <w:jc w:val="center"/>
              <w:rPr>
                <w:noProof w:val="0"/>
                <w:sz w:val="20"/>
                <w:szCs w:val="20"/>
                <w:lang w:eastAsia="ru-MD"/>
              </w:rPr>
            </w:pPr>
          </w:p>
        </w:tc>
      </w:tr>
      <w:tr w:rsidR="00A77CFF" w:rsidRPr="00A77CFF" w14:paraId="5C0ABA51"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6576D98"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31425FA"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701C5C8" w14:textId="422B4A50" w:rsidR="00A77CFF" w:rsidRPr="00A77CFF" w:rsidRDefault="00A77CFF" w:rsidP="00A77CFF">
            <w:pPr>
              <w:rPr>
                <w:noProof w:val="0"/>
                <w:sz w:val="20"/>
                <w:szCs w:val="20"/>
                <w:lang w:eastAsia="ru-MD"/>
              </w:rPr>
            </w:pPr>
            <w:r w:rsidRPr="00A77CFF">
              <w:rPr>
                <w:color w:val="000000"/>
                <w:sz w:val="20"/>
                <w:szCs w:val="20"/>
              </w:rPr>
              <w:t>Feric chlorid reagent 10% 30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0A0D5AF5" w14:textId="6BF46D53" w:rsidR="00A77CFF" w:rsidRPr="00A77CFF" w:rsidRDefault="00A77CFF" w:rsidP="00A77CFF">
            <w:pPr>
              <w:rPr>
                <w:noProof w:val="0"/>
                <w:color w:val="000000"/>
                <w:sz w:val="20"/>
                <w:szCs w:val="20"/>
                <w:lang w:eastAsia="ru-MD"/>
              </w:rPr>
            </w:pPr>
            <w:r w:rsidRPr="00A77CFF">
              <w:rPr>
                <w:color w:val="000000"/>
                <w:sz w:val="20"/>
                <w:szCs w:val="20"/>
              </w:rPr>
              <w:t xml:space="preserve">Feric chlorid reagent 10% </w:t>
            </w:r>
            <w:r w:rsidRPr="00A77CFF">
              <w:rPr>
                <w:color w:val="000000"/>
                <w:sz w:val="20"/>
                <w:szCs w:val="20"/>
              </w:rPr>
              <w:br/>
              <w:t>Consumabile pentru teste cantitativ automat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D671F8D" w14:textId="2B8AC787"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3832470E" w14:textId="3D79D085"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BDCADF6" w14:textId="77777777" w:rsidR="00A77CFF" w:rsidRPr="00A77CFF" w:rsidRDefault="00A77CFF" w:rsidP="00A77CFF">
            <w:pPr>
              <w:jc w:val="center"/>
              <w:rPr>
                <w:noProof w:val="0"/>
                <w:sz w:val="20"/>
                <w:szCs w:val="20"/>
                <w:lang w:eastAsia="ru-MD"/>
              </w:rPr>
            </w:pPr>
          </w:p>
        </w:tc>
      </w:tr>
      <w:tr w:rsidR="00A77CFF" w:rsidRPr="00A77CFF" w14:paraId="0C3B8A0F"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76DEB4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EE73564" w14:textId="77777777" w:rsidR="00A77CFF" w:rsidRPr="00A77CFF" w:rsidRDefault="00A77CFF" w:rsidP="00A77CFF">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6F8252E" w14:textId="11CEC006" w:rsidR="00A77CFF" w:rsidRPr="00A77CFF" w:rsidRDefault="00A77CFF" w:rsidP="00A77CFF">
            <w:pPr>
              <w:rPr>
                <w:noProof w:val="0"/>
                <w:sz w:val="20"/>
                <w:szCs w:val="20"/>
                <w:lang w:eastAsia="ru-MD"/>
              </w:rPr>
            </w:pPr>
            <w:r w:rsidRPr="00A77CFF">
              <w:rPr>
                <w:color w:val="000000"/>
                <w:sz w:val="20"/>
                <w:szCs w:val="20"/>
              </w:rPr>
              <w:t>Kovac's reagent 30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68B72642" w14:textId="1B130C48" w:rsidR="00A77CFF" w:rsidRPr="00A77CFF" w:rsidRDefault="00A77CFF" w:rsidP="00A77CFF">
            <w:pPr>
              <w:rPr>
                <w:noProof w:val="0"/>
                <w:color w:val="000000"/>
                <w:sz w:val="20"/>
                <w:szCs w:val="20"/>
                <w:lang w:eastAsia="ru-MD"/>
              </w:rPr>
            </w:pPr>
            <w:r w:rsidRPr="00A77CFF">
              <w:rPr>
                <w:color w:val="000000"/>
                <w:sz w:val="20"/>
                <w:szCs w:val="20"/>
              </w:rPr>
              <w:t>Kovac's reagent</w:t>
            </w:r>
            <w:r w:rsidRPr="00A77CFF">
              <w:rPr>
                <w:color w:val="000000"/>
                <w:sz w:val="20"/>
                <w:szCs w:val="20"/>
              </w:rPr>
              <w:br/>
              <w:t>Consumabile pentru teste cantitativ automat</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54395EE" w14:textId="198AD573"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1CDBB124" w14:textId="28A8BCD5"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3277836" w14:textId="77777777" w:rsidR="00A77CFF" w:rsidRPr="00A77CFF" w:rsidRDefault="00A77CFF" w:rsidP="00A77CFF">
            <w:pPr>
              <w:jc w:val="center"/>
              <w:rPr>
                <w:noProof w:val="0"/>
                <w:sz w:val="20"/>
                <w:szCs w:val="20"/>
                <w:lang w:eastAsia="ru-MD"/>
              </w:rPr>
            </w:pPr>
          </w:p>
        </w:tc>
      </w:tr>
      <w:tr w:rsidR="00A77CFF" w:rsidRPr="00A77CFF" w14:paraId="47BDF503" w14:textId="77777777" w:rsidTr="00D258CF">
        <w:trPr>
          <w:trHeight w:val="187"/>
        </w:trPr>
        <w:tc>
          <w:tcPr>
            <w:tcW w:w="645" w:type="dxa"/>
            <w:tcBorders>
              <w:top w:val="nil"/>
              <w:left w:val="single" w:sz="4" w:space="0" w:color="auto"/>
              <w:bottom w:val="single" w:sz="4" w:space="0" w:color="auto"/>
              <w:right w:val="single" w:sz="4" w:space="0" w:color="auto"/>
            </w:tcBorders>
            <w:shd w:val="clear" w:color="000000" w:fill="FFFFFF"/>
            <w:vAlign w:val="center"/>
          </w:tcPr>
          <w:p w14:paraId="04C10BA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CE7D86E"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566F5F6" w14:textId="43A95B4E" w:rsidR="00A77CFF" w:rsidRPr="00A77CFF" w:rsidRDefault="00A77CFF" w:rsidP="00A77CFF">
            <w:pPr>
              <w:rPr>
                <w:noProof w:val="0"/>
                <w:sz w:val="20"/>
                <w:szCs w:val="20"/>
                <w:lang w:eastAsia="ru-MD"/>
              </w:rPr>
            </w:pPr>
            <w:r w:rsidRPr="00A77CFF">
              <w:rPr>
                <w:color w:val="000000"/>
                <w:sz w:val="20"/>
                <w:szCs w:val="20"/>
              </w:rPr>
              <w:t>Alpha-Naphtol 30 ml</w:t>
            </w:r>
          </w:p>
        </w:tc>
        <w:tc>
          <w:tcPr>
            <w:tcW w:w="3960" w:type="dxa"/>
            <w:tcBorders>
              <w:top w:val="nil"/>
              <w:left w:val="nil"/>
              <w:bottom w:val="single" w:sz="4" w:space="0" w:color="auto"/>
              <w:right w:val="single" w:sz="4" w:space="0" w:color="auto"/>
            </w:tcBorders>
            <w:shd w:val="clear" w:color="000000" w:fill="FFFFFF"/>
            <w:vAlign w:val="center"/>
          </w:tcPr>
          <w:p w14:paraId="39F6BDE7" w14:textId="44CAD4D6" w:rsidR="00A77CFF" w:rsidRPr="00A77CFF" w:rsidRDefault="00A77CFF" w:rsidP="00A77CFF">
            <w:pPr>
              <w:rPr>
                <w:noProof w:val="0"/>
                <w:color w:val="000000"/>
                <w:sz w:val="20"/>
                <w:szCs w:val="20"/>
                <w:lang w:eastAsia="ru-MD"/>
              </w:rPr>
            </w:pPr>
            <w:r w:rsidRPr="00A77CFF">
              <w:rPr>
                <w:color w:val="000000"/>
                <w:sz w:val="20"/>
                <w:szCs w:val="20"/>
              </w:rPr>
              <w:t>Alpha-Naphtol</w:t>
            </w:r>
            <w:r w:rsidRPr="00A77CFF">
              <w:rPr>
                <w:color w:val="000000"/>
                <w:sz w:val="20"/>
                <w:szCs w:val="20"/>
              </w:rPr>
              <w:br/>
              <w:t>Consumabile pentru teste cantitativ automat</w:t>
            </w:r>
          </w:p>
        </w:tc>
        <w:tc>
          <w:tcPr>
            <w:tcW w:w="665" w:type="dxa"/>
            <w:tcBorders>
              <w:top w:val="nil"/>
              <w:left w:val="nil"/>
              <w:bottom w:val="single" w:sz="4" w:space="0" w:color="auto"/>
              <w:right w:val="single" w:sz="4" w:space="0" w:color="auto"/>
            </w:tcBorders>
            <w:shd w:val="clear" w:color="000000" w:fill="FFFFFF"/>
            <w:vAlign w:val="center"/>
          </w:tcPr>
          <w:p w14:paraId="49E01119" w14:textId="78DEE2E1" w:rsidR="00A77CFF" w:rsidRPr="00A77CFF" w:rsidRDefault="00A77CFF" w:rsidP="00A77CFF">
            <w:pPr>
              <w:jc w:val="center"/>
              <w:rPr>
                <w:noProof w:val="0"/>
                <w:sz w:val="20"/>
                <w:szCs w:val="20"/>
                <w:lang w:eastAsia="ru-MD"/>
              </w:rPr>
            </w:pPr>
            <w:r w:rsidRPr="00A77CFF">
              <w:rPr>
                <w:color w:val="000000"/>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33FCBF2E" w14:textId="6C60FDA9" w:rsidR="00A77CFF" w:rsidRPr="00A77CFF" w:rsidRDefault="00A77CFF" w:rsidP="00A77CFF">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23F0C0D" w14:textId="77777777" w:rsidR="00A77CFF" w:rsidRPr="00A77CFF" w:rsidRDefault="00A77CFF" w:rsidP="00A77CFF">
            <w:pPr>
              <w:jc w:val="center"/>
              <w:rPr>
                <w:noProof w:val="0"/>
                <w:sz w:val="20"/>
                <w:szCs w:val="20"/>
                <w:lang w:eastAsia="ru-MD"/>
              </w:rPr>
            </w:pPr>
          </w:p>
        </w:tc>
      </w:tr>
      <w:tr w:rsidR="00A77CFF" w:rsidRPr="00A77CFF" w14:paraId="4963950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F46DE2A" w14:textId="0C59A1BD" w:rsidR="00A77CFF" w:rsidRPr="00A77CFF" w:rsidRDefault="00A77CFF"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CC5CE79" w14:textId="77777777" w:rsidR="00A77CFF" w:rsidRPr="00A77CFF" w:rsidRDefault="00A77CFF" w:rsidP="00A77CFF">
            <w:pPr>
              <w:rPr>
                <w:b/>
                <w:bCs/>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B8EA9EF" w14:textId="0DBC704F" w:rsidR="00A77CFF" w:rsidRPr="00A77CFF" w:rsidRDefault="00A77CFF" w:rsidP="00A77CFF">
            <w:pPr>
              <w:rPr>
                <w:b/>
                <w:bCs/>
                <w:noProof w:val="0"/>
                <w:sz w:val="20"/>
                <w:szCs w:val="20"/>
                <w:lang w:eastAsia="ru-MD"/>
              </w:rPr>
            </w:pPr>
            <w:r w:rsidRPr="00A77CFF">
              <w:rPr>
                <w:b/>
                <w:bCs/>
                <w:noProof w:val="0"/>
                <w:sz w:val="20"/>
                <w:szCs w:val="20"/>
                <w:lang w:eastAsia="ru-MD"/>
              </w:rPr>
              <w:t xml:space="preserve">Total lotul </w:t>
            </w:r>
            <w:r w:rsidR="007F1869">
              <w:rPr>
                <w:b/>
                <w:bCs/>
                <w:noProof w:val="0"/>
                <w:sz w:val="20"/>
                <w:szCs w:val="20"/>
                <w:lang w:eastAsia="ru-MD"/>
              </w:rPr>
              <w:t>10</w:t>
            </w:r>
          </w:p>
        </w:tc>
        <w:tc>
          <w:tcPr>
            <w:tcW w:w="3960" w:type="dxa"/>
            <w:tcBorders>
              <w:top w:val="nil"/>
              <w:left w:val="nil"/>
              <w:bottom w:val="single" w:sz="4" w:space="0" w:color="auto"/>
              <w:right w:val="single" w:sz="4" w:space="0" w:color="auto"/>
            </w:tcBorders>
            <w:shd w:val="clear" w:color="000000" w:fill="FFFFFF"/>
            <w:vAlign w:val="center"/>
          </w:tcPr>
          <w:p w14:paraId="5B1A1595" w14:textId="77777777" w:rsidR="00A77CFF" w:rsidRPr="00A77CFF" w:rsidRDefault="00A77CFF" w:rsidP="00A77CFF">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12BAD45E" w14:textId="77777777" w:rsidR="00A77CFF" w:rsidRPr="00A77CFF" w:rsidRDefault="00A77CFF" w:rsidP="00A77CFF">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2471C875" w14:textId="77777777" w:rsidR="00A77CFF" w:rsidRPr="00A77CFF" w:rsidRDefault="00A77CFF" w:rsidP="00A77CFF">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C23EDB9" w14:textId="14462E0A" w:rsidR="00A77CFF" w:rsidRPr="00A77CFF" w:rsidRDefault="00A77CFF" w:rsidP="00A77CFF">
            <w:pPr>
              <w:jc w:val="center"/>
              <w:rPr>
                <w:b/>
                <w:bCs/>
                <w:noProof w:val="0"/>
                <w:sz w:val="20"/>
                <w:szCs w:val="20"/>
                <w:lang w:eastAsia="ru-MD"/>
              </w:rPr>
            </w:pPr>
            <w:r w:rsidRPr="00A77CFF">
              <w:rPr>
                <w:b/>
                <w:bCs/>
                <w:noProof w:val="0"/>
                <w:sz w:val="20"/>
                <w:szCs w:val="20"/>
                <w:lang w:eastAsia="ru-MD"/>
              </w:rPr>
              <w:t>33520,00</w:t>
            </w:r>
          </w:p>
        </w:tc>
      </w:tr>
      <w:tr w:rsidR="00A77CFF" w:rsidRPr="00A77CFF" w14:paraId="19806C4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D35AE22" w14:textId="77777777" w:rsidR="00A77CFF" w:rsidRPr="00A77CFF" w:rsidRDefault="00A77CFF"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F663B38"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FFAD0A0" w14:textId="25E02D57" w:rsidR="00A77CFF" w:rsidRPr="00A77CFF" w:rsidRDefault="00A77CFF" w:rsidP="00A77CFF">
            <w:pPr>
              <w:rPr>
                <w:noProof w:val="0"/>
                <w:sz w:val="20"/>
                <w:szCs w:val="20"/>
                <w:lang w:eastAsia="ru-MD"/>
              </w:rPr>
            </w:pPr>
            <w:r w:rsidRPr="00A77CFF">
              <w:rPr>
                <w:noProof w:val="0"/>
                <w:sz w:val="20"/>
                <w:szCs w:val="20"/>
                <w:lang w:eastAsia="ru-MD"/>
              </w:rPr>
              <w:t>Lotul 1</w:t>
            </w:r>
            <w:r w:rsidR="007F1869">
              <w:rPr>
                <w:noProof w:val="0"/>
                <w:sz w:val="20"/>
                <w:szCs w:val="20"/>
                <w:lang w:eastAsia="ru-MD"/>
              </w:rPr>
              <w:t>1</w:t>
            </w:r>
            <w:r w:rsidRPr="00A77CFF">
              <w:rPr>
                <w:noProof w:val="0"/>
                <w:sz w:val="20"/>
                <w:szCs w:val="20"/>
                <w:lang w:eastAsia="ru-MD"/>
              </w:rPr>
              <w:t>//</w:t>
            </w:r>
            <w:r w:rsidRPr="00A77CFF">
              <w:rPr>
                <w:sz w:val="20"/>
                <w:szCs w:val="20"/>
              </w:rPr>
              <w:t xml:space="preserve"> </w:t>
            </w:r>
            <w:r w:rsidRPr="00A77CFF">
              <w:rPr>
                <w:noProof w:val="0"/>
                <w:sz w:val="20"/>
                <w:szCs w:val="20"/>
                <w:lang w:eastAsia="ru-MD"/>
              </w:rPr>
              <w:t>Benesfera H32</w:t>
            </w:r>
          </w:p>
        </w:tc>
        <w:tc>
          <w:tcPr>
            <w:tcW w:w="3960" w:type="dxa"/>
            <w:tcBorders>
              <w:top w:val="nil"/>
              <w:left w:val="nil"/>
              <w:bottom w:val="single" w:sz="4" w:space="0" w:color="auto"/>
              <w:right w:val="single" w:sz="4" w:space="0" w:color="auto"/>
            </w:tcBorders>
            <w:shd w:val="clear" w:color="000000" w:fill="FFFFFF"/>
          </w:tcPr>
          <w:p w14:paraId="14225894" w14:textId="7C7C9658" w:rsidR="00A77CFF" w:rsidRPr="00A77CFF" w:rsidRDefault="00A77CFF" w:rsidP="00A77CFF">
            <w:pPr>
              <w:rPr>
                <w:b/>
                <w:bCs/>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04ACE010"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771C856C"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1C37889B" w14:textId="77777777" w:rsidR="00A77CFF" w:rsidRPr="00A77CFF" w:rsidRDefault="00A77CFF" w:rsidP="00A77CFF">
            <w:pPr>
              <w:jc w:val="center"/>
              <w:rPr>
                <w:noProof w:val="0"/>
                <w:sz w:val="20"/>
                <w:szCs w:val="20"/>
                <w:lang w:eastAsia="ru-MD"/>
              </w:rPr>
            </w:pPr>
          </w:p>
        </w:tc>
      </w:tr>
      <w:tr w:rsidR="00A77CFF" w:rsidRPr="00A77CFF" w14:paraId="4F88F79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3D97B69"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9602A3D"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9411764" w14:textId="2B7C6012" w:rsidR="00A77CFF" w:rsidRPr="00A77CFF" w:rsidRDefault="00A77CFF" w:rsidP="00A77CFF">
            <w:pPr>
              <w:rPr>
                <w:noProof w:val="0"/>
                <w:sz w:val="20"/>
                <w:szCs w:val="20"/>
                <w:lang w:eastAsia="ru-MD"/>
              </w:rPr>
            </w:pPr>
            <w:r w:rsidRPr="00A77CFF">
              <w:rPr>
                <w:sz w:val="20"/>
                <w:szCs w:val="20"/>
              </w:rPr>
              <w:t xml:space="preserve">Hemolizator </w:t>
            </w:r>
          </w:p>
        </w:tc>
        <w:tc>
          <w:tcPr>
            <w:tcW w:w="3960" w:type="dxa"/>
            <w:tcBorders>
              <w:top w:val="nil"/>
              <w:left w:val="nil"/>
              <w:bottom w:val="single" w:sz="4" w:space="0" w:color="auto"/>
              <w:right w:val="single" w:sz="4" w:space="0" w:color="auto"/>
            </w:tcBorders>
            <w:shd w:val="clear" w:color="000000" w:fill="FFFFFF"/>
          </w:tcPr>
          <w:p w14:paraId="712B17C4" w14:textId="31EBCA84" w:rsidR="00A77CFF" w:rsidRPr="00A77CFF" w:rsidRDefault="00A77CFF" w:rsidP="00A77CFF">
            <w:pPr>
              <w:rPr>
                <w:noProof w:val="0"/>
                <w:color w:val="000000"/>
                <w:sz w:val="20"/>
                <w:szCs w:val="20"/>
                <w:lang w:eastAsia="ru-MD"/>
              </w:rPr>
            </w:pPr>
            <w:r w:rsidRPr="00A77CFF">
              <w:rPr>
                <w:color w:val="000000"/>
                <w:sz w:val="20"/>
                <w:szCs w:val="20"/>
              </w:rPr>
              <w:t>Solutie hemolizanta, volum 1 litru</w:t>
            </w:r>
          </w:p>
        </w:tc>
        <w:tc>
          <w:tcPr>
            <w:tcW w:w="665" w:type="dxa"/>
            <w:tcBorders>
              <w:top w:val="nil"/>
              <w:left w:val="nil"/>
              <w:bottom w:val="single" w:sz="4" w:space="0" w:color="auto"/>
              <w:right w:val="single" w:sz="4" w:space="0" w:color="auto"/>
            </w:tcBorders>
            <w:shd w:val="clear" w:color="000000" w:fill="FFFFFF"/>
            <w:vAlign w:val="center"/>
          </w:tcPr>
          <w:p w14:paraId="1D3B9C23" w14:textId="23E675F7" w:rsidR="00A77CFF" w:rsidRPr="00A77CFF" w:rsidRDefault="00A77CFF" w:rsidP="00A77CFF">
            <w:pPr>
              <w:jc w:val="center"/>
              <w:rPr>
                <w:noProof w:val="0"/>
                <w:sz w:val="20"/>
                <w:szCs w:val="20"/>
                <w:lang w:eastAsia="ru-MD"/>
              </w:rPr>
            </w:pPr>
            <w:r w:rsidRPr="00A77CFF">
              <w:rPr>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12E1ADC7" w14:textId="0F9AC969" w:rsidR="00A77CFF" w:rsidRPr="00A77CFF" w:rsidRDefault="00A77CFF" w:rsidP="00A77CFF">
            <w:pPr>
              <w:jc w:val="center"/>
              <w:rPr>
                <w:noProof w:val="0"/>
                <w:color w:val="000000"/>
                <w:sz w:val="20"/>
                <w:szCs w:val="20"/>
                <w:lang w:eastAsia="ru-MD"/>
              </w:rPr>
            </w:pPr>
            <w:r w:rsidRPr="00A77CFF">
              <w:rPr>
                <w:sz w:val="20"/>
                <w:szCs w:val="20"/>
              </w:rPr>
              <w:t>l</w:t>
            </w:r>
          </w:p>
        </w:tc>
        <w:tc>
          <w:tcPr>
            <w:tcW w:w="1400" w:type="dxa"/>
            <w:tcBorders>
              <w:top w:val="nil"/>
              <w:left w:val="nil"/>
              <w:bottom w:val="single" w:sz="4" w:space="0" w:color="auto"/>
              <w:right w:val="single" w:sz="4" w:space="0" w:color="auto"/>
            </w:tcBorders>
            <w:shd w:val="clear" w:color="auto" w:fill="auto"/>
            <w:noWrap/>
            <w:vAlign w:val="center"/>
          </w:tcPr>
          <w:p w14:paraId="76D47492" w14:textId="77777777" w:rsidR="00A77CFF" w:rsidRPr="00A77CFF" w:rsidRDefault="00A77CFF" w:rsidP="00A77CFF">
            <w:pPr>
              <w:jc w:val="center"/>
              <w:rPr>
                <w:noProof w:val="0"/>
                <w:sz w:val="20"/>
                <w:szCs w:val="20"/>
                <w:lang w:eastAsia="ru-MD"/>
              </w:rPr>
            </w:pPr>
          </w:p>
        </w:tc>
      </w:tr>
      <w:tr w:rsidR="00A77CFF" w:rsidRPr="00A77CFF" w14:paraId="48D4042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575C77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2717632"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5D039D3" w14:textId="5D7E58BF" w:rsidR="00A77CFF" w:rsidRPr="00A77CFF" w:rsidRDefault="00A77CFF" w:rsidP="00A77CFF">
            <w:pPr>
              <w:rPr>
                <w:noProof w:val="0"/>
                <w:sz w:val="20"/>
                <w:szCs w:val="20"/>
                <w:lang w:eastAsia="ru-MD"/>
              </w:rPr>
            </w:pPr>
            <w:r w:rsidRPr="00A77CFF">
              <w:rPr>
                <w:sz w:val="20"/>
                <w:szCs w:val="20"/>
              </w:rPr>
              <w:t xml:space="preserve">Diluent </w:t>
            </w:r>
          </w:p>
        </w:tc>
        <w:tc>
          <w:tcPr>
            <w:tcW w:w="3960" w:type="dxa"/>
            <w:tcBorders>
              <w:top w:val="nil"/>
              <w:left w:val="nil"/>
              <w:bottom w:val="single" w:sz="4" w:space="0" w:color="auto"/>
              <w:right w:val="single" w:sz="4" w:space="0" w:color="auto"/>
            </w:tcBorders>
            <w:shd w:val="clear" w:color="000000" w:fill="FFFFFF"/>
          </w:tcPr>
          <w:p w14:paraId="60472F70" w14:textId="3DC4EE10" w:rsidR="00A77CFF" w:rsidRPr="00A77CFF" w:rsidRDefault="00A77CFF" w:rsidP="00A77CFF">
            <w:pPr>
              <w:rPr>
                <w:noProof w:val="0"/>
                <w:color w:val="000000"/>
                <w:sz w:val="20"/>
                <w:szCs w:val="20"/>
                <w:lang w:eastAsia="ru-MD"/>
              </w:rPr>
            </w:pPr>
            <w:r w:rsidRPr="00A77CFF">
              <w:rPr>
                <w:color w:val="000000"/>
                <w:sz w:val="20"/>
                <w:szCs w:val="20"/>
              </w:rPr>
              <w:t>Solutie diluanta, volum 20 litri</w:t>
            </w:r>
          </w:p>
        </w:tc>
        <w:tc>
          <w:tcPr>
            <w:tcW w:w="665" w:type="dxa"/>
            <w:tcBorders>
              <w:top w:val="nil"/>
              <w:left w:val="nil"/>
              <w:bottom w:val="single" w:sz="4" w:space="0" w:color="auto"/>
              <w:right w:val="single" w:sz="4" w:space="0" w:color="auto"/>
            </w:tcBorders>
            <w:shd w:val="clear" w:color="000000" w:fill="FFFFFF"/>
            <w:vAlign w:val="center"/>
          </w:tcPr>
          <w:p w14:paraId="25F3C916" w14:textId="5B485A99" w:rsidR="00A77CFF" w:rsidRPr="00A77CFF" w:rsidRDefault="00A77CFF" w:rsidP="00A77CFF">
            <w:pPr>
              <w:jc w:val="center"/>
              <w:rPr>
                <w:noProof w:val="0"/>
                <w:sz w:val="20"/>
                <w:szCs w:val="20"/>
                <w:lang w:eastAsia="ru-MD"/>
              </w:rPr>
            </w:pPr>
            <w:r w:rsidRPr="00A77CFF">
              <w:rPr>
                <w:sz w:val="20"/>
                <w:szCs w:val="20"/>
              </w:rPr>
              <w:t>260</w:t>
            </w:r>
          </w:p>
        </w:tc>
        <w:tc>
          <w:tcPr>
            <w:tcW w:w="850" w:type="dxa"/>
            <w:tcBorders>
              <w:top w:val="nil"/>
              <w:left w:val="nil"/>
              <w:bottom w:val="single" w:sz="4" w:space="0" w:color="auto"/>
              <w:right w:val="single" w:sz="4" w:space="0" w:color="auto"/>
            </w:tcBorders>
            <w:shd w:val="clear" w:color="auto" w:fill="auto"/>
            <w:vAlign w:val="center"/>
          </w:tcPr>
          <w:p w14:paraId="14760BF7" w14:textId="402D876D" w:rsidR="00A77CFF" w:rsidRPr="00A77CFF" w:rsidRDefault="00A77CFF" w:rsidP="00A77CFF">
            <w:pPr>
              <w:jc w:val="center"/>
              <w:rPr>
                <w:noProof w:val="0"/>
                <w:color w:val="000000"/>
                <w:sz w:val="20"/>
                <w:szCs w:val="20"/>
                <w:lang w:eastAsia="ru-MD"/>
              </w:rPr>
            </w:pPr>
            <w:r w:rsidRPr="00A77CFF">
              <w:rPr>
                <w:sz w:val="20"/>
                <w:szCs w:val="20"/>
              </w:rPr>
              <w:t>l</w:t>
            </w:r>
          </w:p>
        </w:tc>
        <w:tc>
          <w:tcPr>
            <w:tcW w:w="1400" w:type="dxa"/>
            <w:tcBorders>
              <w:top w:val="nil"/>
              <w:left w:val="nil"/>
              <w:bottom w:val="single" w:sz="4" w:space="0" w:color="auto"/>
              <w:right w:val="single" w:sz="4" w:space="0" w:color="auto"/>
            </w:tcBorders>
            <w:shd w:val="clear" w:color="auto" w:fill="auto"/>
            <w:noWrap/>
            <w:vAlign w:val="center"/>
          </w:tcPr>
          <w:p w14:paraId="0FB5B456" w14:textId="77777777" w:rsidR="00A77CFF" w:rsidRPr="00A77CFF" w:rsidRDefault="00A77CFF" w:rsidP="00A77CFF">
            <w:pPr>
              <w:jc w:val="center"/>
              <w:rPr>
                <w:noProof w:val="0"/>
                <w:sz w:val="20"/>
                <w:szCs w:val="20"/>
                <w:lang w:eastAsia="ru-MD"/>
              </w:rPr>
            </w:pPr>
          </w:p>
        </w:tc>
      </w:tr>
      <w:tr w:rsidR="00A77CFF" w:rsidRPr="00A77CFF" w14:paraId="6740510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8D2EBB2"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A90A8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60557B9" w14:textId="531F78CB" w:rsidR="00A77CFF" w:rsidRPr="00A77CFF" w:rsidRDefault="00A77CFF" w:rsidP="00A77CFF">
            <w:pPr>
              <w:rPr>
                <w:noProof w:val="0"/>
                <w:sz w:val="20"/>
                <w:szCs w:val="20"/>
                <w:lang w:eastAsia="ru-MD"/>
              </w:rPr>
            </w:pPr>
            <w:r w:rsidRPr="00A77CFF">
              <w:rPr>
                <w:sz w:val="20"/>
                <w:szCs w:val="20"/>
              </w:rPr>
              <w:t xml:space="preserve">Soluție de spălare </w:t>
            </w:r>
          </w:p>
        </w:tc>
        <w:tc>
          <w:tcPr>
            <w:tcW w:w="3960" w:type="dxa"/>
            <w:tcBorders>
              <w:top w:val="nil"/>
              <w:left w:val="nil"/>
              <w:bottom w:val="single" w:sz="4" w:space="0" w:color="auto"/>
              <w:right w:val="single" w:sz="4" w:space="0" w:color="auto"/>
            </w:tcBorders>
            <w:shd w:val="clear" w:color="000000" w:fill="FFFFFF"/>
          </w:tcPr>
          <w:p w14:paraId="56033204" w14:textId="46EDB9EC" w:rsidR="00A77CFF" w:rsidRPr="00A77CFF" w:rsidRDefault="00A77CFF" w:rsidP="00A77CFF">
            <w:pPr>
              <w:rPr>
                <w:noProof w:val="0"/>
                <w:color w:val="000000"/>
                <w:sz w:val="20"/>
                <w:szCs w:val="20"/>
                <w:lang w:eastAsia="ru-MD"/>
              </w:rPr>
            </w:pPr>
            <w:r w:rsidRPr="00A77CFF">
              <w:rPr>
                <w:color w:val="000000"/>
                <w:sz w:val="20"/>
                <w:szCs w:val="20"/>
              </w:rPr>
              <w:t>Solutie de spalare, volum 5 litri</w:t>
            </w:r>
          </w:p>
        </w:tc>
        <w:tc>
          <w:tcPr>
            <w:tcW w:w="665" w:type="dxa"/>
            <w:tcBorders>
              <w:top w:val="nil"/>
              <w:left w:val="nil"/>
              <w:bottom w:val="single" w:sz="4" w:space="0" w:color="auto"/>
              <w:right w:val="single" w:sz="4" w:space="0" w:color="auto"/>
            </w:tcBorders>
            <w:shd w:val="clear" w:color="000000" w:fill="FFFFFF"/>
            <w:vAlign w:val="center"/>
          </w:tcPr>
          <w:p w14:paraId="53A2AD2D" w14:textId="01C87F92" w:rsidR="00A77CFF" w:rsidRPr="00A77CFF" w:rsidRDefault="00A77CFF" w:rsidP="00A77CFF">
            <w:pPr>
              <w:jc w:val="center"/>
              <w:rPr>
                <w:noProof w:val="0"/>
                <w:sz w:val="20"/>
                <w:szCs w:val="20"/>
                <w:lang w:eastAsia="ru-MD"/>
              </w:rPr>
            </w:pPr>
            <w:r w:rsidRPr="00A77CFF">
              <w:rPr>
                <w:sz w:val="20"/>
                <w:szCs w:val="20"/>
              </w:rPr>
              <w:t>23</w:t>
            </w:r>
          </w:p>
        </w:tc>
        <w:tc>
          <w:tcPr>
            <w:tcW w:w="850" w:type="dxa"/>
            <w:tcBorders>
              <w:top w:val="nil"/>
              <w:left w:val="nil"/>
              <w:bottom w:val="single" w:sz="4" w:space="0" w:color="auto"/>
              <w:right w:val="single" w:sz="4" w:space="0" w:color="auto"/>
            </w:tcBorders>
            <w:shd w:val="clear" w:color="auto" w:fill="auto"/>
            <w:vAlign w:val="center"/>
          </w:tcPr>
          <w:p w14:paraId="22DA7C81" w14:textId="2DB148F9" w:rsidR="00A77CFF" w:rsidRPr="00A77CFF" w:rsidRDefault="00A77CFF" w:rsidP="00A77CFF">
            <w:pPr>
              <w:jc w:val="center"/>
              <w:rPr>
                <w:noProof w:val="0"/>
                <w:color w:val="000000"/>
                <w:sz w:val="20"/>
                <w:szCs w:val="20"/>
                <w:lang w:eastAsia="ru-MD"/>
              </w:rPr>
            </w:pPr>
            <w:r w:rsidRPr="00A77CFF">
              <w:rPr>
                <w:sz w:val="20"/>
                <w:szCs w:val="20"/>
              </w:rPr>
              <w:t>l</w:t>
            </w:r>
          </w:p>
        </w:tc>
        <w:tc>
          <w:tcPr>
            <w:tcW w:w="1400" w:type="dxa"/>
            <w:tcBorders>
              <w:top w:val="nil"/>
              <w:left w:val="nil"/>
              <w:bottom w:val="single" w:sz="4" w:space="0" w:color="auto"/>
              <w:right w:val="single" w:sz="4" w:space="0" w:color="auto"/>
            </w:tcBorders>
            <w:shd w:val="clear" w:color="auto" w:fill="auto"/>
            <w:noWrap/>
            <w:vAlign w:val="center"/>
          </w:tcPr>
          <w:p w14:paraId="32E71C95" w14:textId="77777777" w:rsidR="00A77CFF" w:rsidRPr="00A77CFF" w:rsidRDefault="00A77CFF" w:rsidP="00A77CFF">
            <w:pPr>
              <w:jc w:val="center"/>
              <w:rPr>
                <w:noProof w:val="0"/>
                <w:sz w:val="20"/>
                <w:szCs w:val="20"/>
                <w:lang w:eastAsia="ru-MD"/>
              </w:rPr>
            </w:pPr>
          </w:p>
        </w:tc>
      </w:tr>
      <w:tr w:rsidR="00A77CFF" w:rsidRPr="00A77CFF" w14:paraId="2D7E508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D7AB3D3"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75197C4"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382C9E" w14:textId="7969E2AD" w:rsidR="00A77CFF" w:rsidRPr="00A77CFF" w:rsidRDefault="00A77CFF" w:rsidP="00A77CFF">
            <w:pPr>
              <w:rPr>
                <w:noProof w:val="0"/>
                <w:sz w:val="20"/>
                <w:szCs w:val="20"/>
                <w:lang w:eastAsia="ru-MD"/>
              </w:rPr>
            </w:pPr>
            <w:r w:rsidRPr="00A77CFF">
              <w:rPr>
                <w:sz w:val="20"/>
                <w:szCs w:val="20"/>
              </w:rPr>
              <w:t xml:space="preserve">Controlul calității de 3 niveluri, 3x2,5 </w:t>
            </w:r>
          </w:p>
        </w:tc>
        <w:tc>
          <w:tcPr>
            <w:tcW w:w="3960" w:type="dxa"/>
            <w:tcBorders>
              <w:top w:val="nil"/>
              <w:left w:val="nil"/>
              <w:bottom w:val="single" w:sz="4" w:space="0" w:color="auto"/>
              <w:right w:val="single" w:sz="4" w:space="0" w:color="auto"/>
            </w:tcBorders>
            <w:shd w:val="clear" w:color="000000" w:fill="FFFFFF"/>
          </w:tcPr>
          <w:p w14:paraId="46149140" w14:textId="290271F8" w:rsidR="00A77CFF" w:rsidRPr="00A77CFF" w:rsidRDefault="00A77CFF" w:rsidP="00A77CFF">
            <w:pPr>
              <w:rPr>
                <w:noProof w:val="0"/>
                <w:color w:val="000000"/>
                <w:sz w:val="20"/>
                <w:szCs w:val="20"/>
                <w:lang w:eastAsia="ru-MD"/>
              </w:rPr>
            </w:pPr>
            <w:r w:rsidRPr="00A77CFF">
              <w:rPr>
                <w:color w:val="000000"/>
                <w:sz w:val="20"/>
                <w:szCs w:val="20"/>
              </w:rPr>
              <w:t>Set de control, pentru verificarea calitatii in 3 niveluri (Inalt, Mediu si Jos), ambalaj 3 flacoane a cate 2,5 ml</w:t>
            </w:r>
          </w:p>
        </w:tc>
        <w:tc>
          <w:tcPr>
            <w:tcW w:w="665" w:type="dxa"/>
            <w:tcBorders>
              <w:top w:val="nil"/>
              <w:left w:val="nil"/>
              <w:bottom w:val="single" w:sz="4" w:space="0" w:color="auto"/>
              <w:right w:val="single" w:sz="4" w:space="0" w:color="auto"/>
            </w:tcBorders>
            <w:shd w:val="clear" w:color="000000" w:fill="FFFFFF"/>
            <w:vAlign w:val="center"/>
          </w:tcPr>
          <w:p w14:paraId="1E1514A7" w14:textId="03D2AB4E" w:rsidR="00A77CFF" w:rsidRPr="00A77CFF" w:rsidRDefault="00A77CFF" w:rsidP="00A77CFF">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29C5FA53" w14:textId="05495346"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B2109B6" w14:textId="77777777" w:rsidR="00A77CFF" w:rsidRPr="00A77CFF" w:rsidRDefault="00A77CFF" w:rsidP="00A77CFF">
            <w:pPr>
              <w:jc w:val="center"/>
              <w:rPr>
                <w:noProof w:val="0"/>
                <w:sz w:val="20"/>
                <w:szCs w:val="20"/>
                <w:lang w:eastAsia="ru-MD"/>
              </w:rPr>
            </w:pPr>
          </w:p>
        </w:tc>
      </w:tr>
      <w:tr w:rsidR="00A77CFF" w:rsidRPr="00A77CFF" w14:paraId="0A7A2E3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16A83E1"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E52018A"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B11EAD0" w14:textId="6E2A0C5E" w:rsidR="00A77CFF" w:rsidRPr="00A77CFF" w:rsidRDefault="00A77CFF" w:rsidP="00A77CFF">
            <w:pPr>
              <w:rPr>
                <w:noProof w:val="0"/>
                <w:sz w:val="20"/>
                <w:szCs w:val="20"/>
                <w:lang w:eastAsia="ru-MD"/>
              </w:rPr>
            </w:pPr>
            <w:r w:rsidRPr="00A77CFF">
              <w:rPr>
                <w:sz w:val="20"/>
                <w:szCs w:val="20"/>
              </w:rPr>
              <w:t>Hîrtie termică</w:t>
            </w:r>
          </w:p>
        </w:tc>
        <w:tc>
          <w:tcPr>
            <w:tcW w:w="3960" w:type="dxa"/>
            <w:tcBorders>
              <w:top w:val="nil"/>
              <w:left w:val="nil"/>
              <w:bottom w:val="single" w:sz="4" w:space="0" w:color="auto"/>
              <w:right w:val="single" w:sz="4" w:space="0" w:color="auto"/>
            </w:tcBorders>
            <w:shd w:val="clear" w:color="000000" w:fill="FFFFFF"/>
          </w:tcPr>
          <w:p w14:paraId="296A2C0B" w14:textId="5DDB0BC3" w:rsidR="00A77CFF" w:rsidRPr="00A77CFF" w:rsidRDefault="00A77CFF" w:rsidP="00A77CFF">
            <w:pPr>
              <w:rPr>
                <w:noProof w:val="0"/>
                <w:color w:val="000000"/>
                <w:sz w:val="20"/>
                <w:szCs w:val="20"/>
                <w:lang w:eastAsia="ru-MD"/>
              </w:rPr>
            </w:pPr>
            <w:r w:rsidRPr="00A77CFF">
              <w:rPr>
                <w:color w:val="000000"/>
                <w:sz w:val="20"/>
                <w:szCs w:val="20"/>
              </w:rPr>
              <w:t>Hirtie termica pentru analizator, marime 57*21 mm</w:t>
            </w:r>
          </w:p>
        </w:tc>
        <w:tc>
          <w:tcPr>
            <w:tcW w:w="665" w:type="dxa"/>
            <w:tcBorders>
              <w:top w:val="nil"/>
              <w:left w:val="nil"/>
              <w:bottom w:val="single" w:sz="4" w:space="0" w:color="auto"/>
              <w:right w:val="single" w:sz="4" w:space="0" w:color="auto"/>
            </w:tcBorders>
            <w:shd w:val="clear" w:color="000000" w:fill="FFFFFF"/>
            <w:vAlign w:val="center"/>
          </w:tcPr>
          <w:p w14:paraId="69286CD9" w14:textId="440289B5" w:rsidR="00A77CFF" w:rsidRPr="00A77CFF" w:rsidRDefault="00A77CFF" w:rsidP="00A77CFF">
            <w:pPr>
              <w:jc w:val="center"/>
              <w:rPr>
                <w:noProof w:val="0"/>
                <w:sz w:val="20"/>
                <w:szCs w:val="20"/>
                <w:lang w:eastAsia="ru-MD"/>
              </w:rPr>
            </w:pPr>
            <w:r w:rsidRPr="00A77CFF">
              <w:rPr>
                <w:sz w:val="20"/>
                <w:szCs w:val="20"/>
              </w:rPr>
              <w:t>35</w:t>
            </w:r>
          </w:p>
        </w:tc>
        <w:tc>
          <w:tcPr>
            <w:tcW w:w="850" w:type="dxa"/>
            <w:tcBorders>
              <w:top w:val="nil"/>
              <w:left w:val="nil"/>
              <w:bottom w:val="single" w:sz="4" w:space="0" w:color="auto"/>
              <w:right w:val="single" w:sz="4" w:space="0" w:color="auto"/>
            </w:tcBorders>
            <w:shd w:val="clear" w:color="auto" w:fill="auto"/>
            <w:vAlign w:val="center"/>
          </w:tcPr>
          <w:p w14:paraId="4EE4AC47" w14:textId="690C5D99" w:rsidR="00A77CFF" w:rsidRPr="00A77CFF" w:rsidRDefault="00A77CFF" w:rsidP="00A77CFF">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5B20BC4" w14:textId="77777777" w:rsidR="00A77CFF" w:rsidRPr="00A77CFF" w:rsidRDefault="00A77CFF" w:rsidP="00A77CFF">
            <w:pPr>
              <w:jc w:val="center"/>
              <w:rPr>
                <w:noProof w:val="0"/>
                <w:sz w:val="20"/>
                <w:szCs w:val="20"/>
                <w:lang w:eastAsia="ru-MD"/>
              </w:rPr>
            </w:pPr>
          </w:p>
        </w:tc>
      </w:tr>
      <w:tr w:rsidR="00A77CFF" w:rsidRPr="00A77CFF" w14:paraId="5223F3C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3C9AFF4" w14:textId="77777777" w:rsidR="00A77CFF" w:rsidRPr="00A77CFF" w:rsidRDefault="00A77CFF"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B6FDBC3"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D4EA38D" w14:textId="5E29665C" w:rsidR="00A77CFF" w:rsidRPr="00A77CFF" w:rsidRDefault="00A77CFF" w:rsidP="00A77CFF">
            <w:pPr>
              <w:rPr>
                <w:noProof w:val="0"/>
                <w:sz w:val="20"/>
                <w:szCs w:val="20"/>
                <w:lang w:eastAsia="ru-MD"/>
              </w:rPr>
            </w:pPr>
            <w:r w:rsidRPr="00A77CFF">
              <w:rPr>
                <w:sz w:val="20"/>
                <w:szCs w:val="20"/>
              </w:rPr>
              <w:t xml:space="preserve">Set inele de cauciuc pentru deservirea anuala </w:t>
            </w:r>
          </w:p>
        </w:tc>
        <w:tc>
          <w:tcPr>
            <w:tcW w:w="3960" w:type="dxa"/>
            <w:tcBorders>
              <w:top w:val="nil"/>
              <w:left w:val="nil"/>
              <w:bottom w:val="single" w:sz="4" w:space="0" w:color="auto"/>
              <w:right w:val="single" w:sz="4" w:space="0" w:color="auto"/>
            </w:tcBorders>
            <w:shd w:val="clear" w:color="000000" w:fill="FFFFFF"/>
          </w:tcPr>
          <w:p w14:paraId="5CE53EA6" w14:textId="375F1B6C" w:rsidR="00A77CFF" w:rsidRPr="00A77CFF" w:rsidRDefault="00A77CFF" w:rsidP="00A77CFF">
            <w:pPr>
              <w:rPr>
                <w:noProof w:val="0"/>
                <w:color w:val="000000"/>
                <w:sz w:val="20"/>
                <w:szCs w:val="20"/>
                <w:lang w:eastAsia="ru-MD"/>
              </w:rPr>
            </w:pPr>
            <w:r w:rsidRPr="00A77CFF">
              <w:rPr>
                <w:color w:val="000000"/>
                <w:sz w:val="20"/>
                <w:szCs w:val="20"/>
              </w:rPr>
              <w:t>Set inele de cauciuc pentru analizator hematologic</w:t>
            </w:r>
          </w:p>
        </w:tc>
        <w:tc>
          <w:tcPr>
            <w:tcW w:w="665" w:type="dxa"/>
            <w:tcBorders>
              <w:top w:val="nil"/>
              <w:left w:val="nil"/>
              <w:bottom w:val="single" w:sz="4" w:space="0" w:color="auto"/>
              <w:right w:val="single" w:sz="4" w:space="0" w:color="auto"/>
            </w:tcBorders>
            <w:shd w:val="clear" w:color="000000" w:fill="FFFFFF"/>
            <w:vAlign w:val="center"/>
          </w:tcPr>
          <w:p w14:paraId="61A14BC2" w14:textId="3069C255" w:rsidR="00A77CFF" w:rsidRPr="00A77CFF" w:rsidRDefault="00A77CFF" w:rsidP="00A77CFF">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3E42912" w14:textId="1A6FA720" w:rsidR="00A77CFF" w:rsidRPr="00A77CFF" w:rsidRDefault="00A77CFF" w:rsidP="00A77CFF">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30857FA" w14:textId="77777777" w:rsidR="00A77CFF" w:rsidRPr="00A77CFF" w:rsidRDefault="00A77CFF" w:rsidP="00A77CFF">
            <w:pPr>
              <w:jc w:val="center"/>
              <w:rPr>
                <w:noProof w:val="0"/>
                <w:sz w:val="20"/>
                <w:szCs w:val="20"/>
                <w:lang w:eastAsia="ru-MD"/>
              </w:rPr>
            </w:pPr>
          </w:p>
        </w:tc>
      </w:tr>
      <w:tr w:rsidR="00A77CFF" w:rsidRPr="00A77CFF" w14:paraId="3EDE4C9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C3626B4" w14:textId="77777777" w:rsidR="00A77CFF" w:rsidRPr="00A77CFF" w:rsidRDefault="00A77CFF" w:rsidP="00B25CBA">
            <w:pPr>
              <w:jc w:val="center"/>
              <w:rPr>
                <w:b/>
                <w:bCs/>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4778C9F" w14:textId="77777777" w:rsidR="00A77CFF" w:rsidRPr="00A77CFF" w:rsidRDefault="00A77CFF" w:rsidP="00A77CFF">
            <w:pPr>
              <w:rPr>
                <w:b/>
                <w:bCs/>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95AA9AB" w14:textId="1A712A3D" w:rsidR="00A77CFF" w:rsidRPr="00A77CFF" w:rsidRDefault="00A77CFF" w:rsidP="00A77CFF">
            <w:pPr>
              <w:rPr>
                <w:b/>
                <w:bCs/>
                <w:noProof w:val="0"/>
                <w:sz w:val="20"/>
                <w:szCs w:val="20"/>
                <w:lang w:eastAsia="ru-MD"/>
              </w:rPr>
            </w:pPr>
            <w:r w:rsidRPr="00A77CFF">
              <w:rPr>
                <w:b/>
                <w:bCs/>
                <w:noProof w:val="0"/>
                <w:sz w:val="20"/>
                <w:szCs w:val="20"/>
                <w:lang w:eastAsia="ru-MD"/>
              </w:rPr>
              <w:t>Total lotul 1</w:t>
            </w:r>
            <w:r w:rsidR="007F1869">
              <w:rPr>
                <w:b/>
                <w:bCs/>
                <w:noProof w:val="0"/>
                <w:sz w:val="20"/>
                <w:szCs w:val="20"/>
                <w:lang w:eastAsia="ru-MD"/>
              </w:rPr>
              <w:t>1</w:t>
            </w:r>
          </w:p>
        </w:tc>
        <w:tc>
          <w:tcPr>
            <w:tcW w:w="3960" w:type="dxa"/>
            <w:tcBorders>
              <w:top w:val="nil"/>
              <w:left w:val="nil"/>
              <w:bottom w:val="single" w:sz="4" w:space="0" w:color="auto"/>
              <w:right w:val="single" w:sz="4" w:space="0" w:color="auto"/>
            </w:tcBorders>
            <w:shd w:val="clear" w:color="000000" w:fill="FFFFFF"/>
            <w:vAlign w:val="center"/>
          </w:tcPr>
          <w:p w14:paraId="062BF345" w14:textId="161AAA48" w:rsidR="00A77CFF" w:rsidRPr="00A77CFF" w:rsidRDefault="00A77CFF" w:rsidP="00A77CFF">
            <w:pPr>
              <w:jc w:val="cente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5F2051FD" w14:textId="77777777" w:rsidR="00A77CFF" w:rsidRPr="00A77CFF" w:rsidRDefault="00A77CFF" w:rsidP="00A77CFF">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75F65264" w14:textId="77777777" w:rsidR="00A77CFF" w:rsidRPr="00A77CFF" w:rsidRDefault="00A77CFF" w:rsidP="00A77CFF">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05C3AD5C" w14:textId="1FFF00BD" w:rsidR="00A77CFF" w:rsidRPr="00A77CFF" w:rsidRDefault="00A77CFF" w:rsidP="00A77CFF">
            <w:pPr>
              <w:jc w:val="center"/>
              <w:rPr>
                <w:b/>
                <w:bCs/>
                <w:noProof w:val="0"/>
                <w:sz w:val="20"/>
                <w:szCs w:val="20"/>
                <w:lang w:eastAsia="ru-MD"/>
              </w:rPr>
            </w:pPr>
            <w:r w:rsidRPr="00A77CFF">
              <w:rPr>
                <w:b/>
                <w:bCs/>
                <w:noProof w:val="0"/>
                <w:sz w:val="20"/>
                <w:szCs w:val="20"/>
                <w:lang w:eastAsia="ru-MD"/>
              </w:rPr>
              <w:t>40570,00</w:t>
            </w:r>
          </w:p>
        </w:tc>
      </w:tr>
      <w:tr w:rsidR="00A77CFF" w:rsidRPr="00A77CFF" w14:paraId="2D623E2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2703B3" w14:textId="77777777" w:rsidR="00A77CFF" w:rsidRPr="00A77CFF" w:rsidRDefault="00A77CFF"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8C59F9B" w14:textId="77777777" w:rsidR="00A77CFF" w:rsidRPr="00A77CFF" w:rsidRDefault="00A77CFF" w:rsidP="00A77CFF">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088ABEB" w14:textId="56196588" w:rsidR="00A77CFF" w:rsidRPr="00A77CFF" w:rsidRDefault="00A77CFF" w:rsidP="00A77CFF">
            <w:pPr>
              <w:rPr>
                <w:noProof w:val="0"/>
                <w:sz w:val="20"/>
                <w:szCs w:val="20"/>
                <w:lang w:eastAsia="ru-MD"/>
              </w:rPr>
            </w:pPr>
            <w:r w:rsidRPr="00A77CFF">
              <w:rPr>
                <w:noProof w:val="0"/>
                <w:sz w:val="20"/>
                <w:szCs w:val="20"/>
                <w:lang w:eastAsia="ru-MD"/>
              </w:rPr>
              <w:t>Lotul 1</w:t>
            </w:r>
            <w:r w:rsidR="007F1869">
              <w:rPr>
                <w:noProof w:val="0"/>
                <w:sz w:val="20"/>
                <w:szCs w:val="20"/>
                <w:lang w:eastAsia="ru-MD"/>
              </w:rPr>
              <w:t>2</w:t>
            </w:r>
            <w:r w:rsidRPr="00A77CFF">
              <w:rPr>
                <w:noProof w:val="0"/>
                <w:sz w:val="20"/>
                <w:szCs w:val="20"/>
                <w:lang w:eastAsia="ru-MD"/>
              </w:rPr>
              <w:t>//</w:t>
            </w:r>
            <w:r w:rsidRPr="00A77CFF">
              <w:rPr>
                <w:sz w:val="20"/>
                <w:szCs w:val="20"/>
              </w:rPr>
              <w:t xml:space="preserve"> </w:t>
            </w:r>
            <w:r w:rsidRPr="00A77CFF">
              <w:rPr>
                <w:noProof w:val="0"/>
                <w:sz w:val="20"/>
                <w:szCs w:val="20"/>
                <w:lang w:eastAsia="ru-MD"/>
              </w:rPr>
              <w:t>Helena 1</w:t>
            </w:r>
          </w:p>
        </w:tc>
        <w:tc>
          <w:tcPr>
            <w:tcW w:w="3960" w:type="dxa"/>
            <w:tcBorders>
              <w:top w:val="nil"/>
              <w:left w:val="nil"/>
              <w:bottom w:val="single" w:sz="4" w:space="0" w:color="auto"/>
              <w:right w:val="single" w:sz="4" w:space="0" w:color="auto"/>
            </w:tcBorders>
            <w:shd w:val="clear" w:color="000000" w:fill="FFFFFF"/>
            <w:vAlign w:val="center"/>
          </w:tcPr>
          <w:p w14:paraId="36380919" w14:textId="77B9F193" w:rsidR="00A77CFF" w:rsidRPr="00A77CFF" w:rsidRDefault="00A77CFF" w:rsidP="00A77CFF">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1EC1DCCD" w14:textId="77777777" w:rsidR="00A77CFF" w:rsidRPr="00A77CFF" w:rsidRDefault="00A77CFF" w:rsidP="00A77CFF">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E405A59" w14:textId="77777777" w:rsidR="00A77CFF" w:rsidRPr="00A77CFF" w:rsidRDefault="00A77CFF" w:rsidP="00A77CFF">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55D6D2CF" w14:textId="77777777" w:rsidR="00A77CFF" w:rsidRPr="00A77CFF" w:rsidRDefault="00A77CFF" w:rsidP="00A77CFF">
            <w:pPr>
              <w:jc w:val="center"/>
              <w:rPr>
                <w:noProof w:val="0"/>
                <w:sz w:val="20"/>
                <w:szCs w:val="20"/>
                <w:lang w:eastAsia="ru-MD"/>
              </w:rPr>
            </w:pPr>
          </w:p>
        </w:tc>
      </w:tr>
      <w:tr w:rsidR="00B25CBA" w:rsidRPr="00A77CFF" w14:paraId="535F570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AE7E84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DC7CD1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51362E3" w14:textId="3E832607" w:rsidR="00B25CBA" w:rsidRPr="00A77CFF" w:rsidRDefault="00B25CBA" w:rsidP="00B25CBA">
            <w:pPr>
              <w:rPr>
                <w:noProof w:val="0"/>
                <w:sz w:val="20"/>
                <w:szCs w:val="20"/>
                <w:lang w:eastAsia="ru-MD"/>
              </w:rPr>
            </w:pPr>
            <w:r w:rsidRPr="00A77CFF">
              <w:rPr>
                <w:sz w:val="20"/>
                <w:szCs w:val="20"/>
              </w:rPr>
              <w:t>Set pentru determinarea protrombinei 10x10 ml, cu calibrator</w:t>
            </w:r>
          </w:p>
        </w:tc>
        <w:tc>
          <w:tcPr>
            <w:tcW w:w="3960" w:type="dxa"/>
            <w:tcBorders>
              <w:top w:val="nil"/>
              <w:left w:val="nil"/>
              <w:bottom w:val="single" w:sz="4" w:space="0" w:color="auto"/>
              <w:right w:val="single" w:sz="4" w:space="0" w:color="auto"/>
            </w:tcBorders>
            <w:shd w:val="clear" w:color="000000" w:fill="FFFFFF"/>
            <w:vAlign w:val="center"/>
          </w:tcPr>
          <w:p w14:paraId="63C58A82" w14:textId="19F1F9A4" w:rsidR="00B25CBA" w:rsidRPr="00A77CFF" w:rsidRDefault="00B25CBA" w:rsidP="00B25CBA">
            <w:pPr>
              <w:rPr>
                <w:noProof w:val="0"/>
                <w:color w:val="000000"/>
                <w:sz w:val="20"/>
                <w:szCs w:val="20"/>
                <w:lang w:eastAsia="ru-MD"/>
              </w:rPr>
            </w:pPr>
            <w:r>
              <w:rPr>
                <w:color w:val="000000"/>
                <w:sz w:val="20"/>
                <w:szCs w:val="20"/>
              </w:rPr>
              <w:t>Set p/u determinarea timpului de Protrombină cu CaCl (TP)cu ISE nu mai mare de 1,1, ambalaj 10 flx10 ml</w:t>
            </w:r>
          </w:p>
        </w:tc>
        <w:tc>
          <w:tcPr>
            <w:tcW w:w="665" w:type="dxa"/>
            <w:tcBorders>
              <w:top w:val="nil"/>
              <w:left w:val="nil"/>
              <w:bottom w:val="single" w:sz="4" w:space="0" w:color="auto"/>
              <w:right w:val="single" w:sz="4" w:space="0" w:color="auto"/>
            </w:tcBorders>
            <w:shd w:val="clear" w:color="000000" w:fill="FFFFFF"/>
            <w:vAlign w:val="center"/>
          </w:tcPr>
          <w:p w14:paraId="2C5F9A95" w14:textId="51EB277D" w:rsidR="00B25CBA" w:rsidRPr="00A77CFF" w:rsidRDefault="00B25CBA" w:rsidP="00B25CBA">
            <w:pPr>
              <w:jc w:val="center"/>
              <w:rPr>
                <w:noProof w:val="0"/>
                <w:sz w:val="20"/>
                <w:szCs w:val="20"/>
                <w:lang w:eastAsia="ru-MD"/>
              </w:rPr>
            </w:pPr>
            <w:r w:rsidRPr="00A77CFF">
              <w:rPr>
                <w:sz w:val="20"/>
                <w:szCs w:val="20"/>
              </w:rPr>
              <w:t>2300</w:t>
            </w:r>
          </w:p>
        </w:tc>
        <w:tc>
          <w:tcPr>
            <w:tcW w:w="850" w:type="dxa"/>
            <w:tcBorders>
              <w:top w:val="nil"/>
              <w:left w:val="nil"/>
              <w:bottom w:val="single" w:sz="4" w:space="0" w:color="auto"/>
              <w:right w:val="single" w:sz="4" w:space="0" w:color="auto"/>
            </w:tcBorders>
            <w:shd w:val="clear" w:color="auto" w:fill="auto"/>
            <w:vAlign w:val="center"/>
          </w:tcPr>
          <w:p w14:paraId="6ABA1B8B" w14:textId="4556D66E"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00BFA666" w14:textId="77777777" w:rsidR="00B25CBA" w:rsidRPr="00A77CFF" w:rsidRDefault="00B25CBA" w:rsidP="00B25CBA">
            <w:pPr>
              <w:jc w:val="center"/>
              <w:rPr>
                <w:noProof w:val="0"/>
                <w:sz w:val="20"/>
                <w:szCs w:val="20"/>
                <w:lang w:eastAsia="ru-MD"/>
              </w:rPr>
            </w:pPr>
          </w:p>
        </w:tc>
      </w:tr>
      <w:tr w:rsidR="00B25CBA" w:rsidRPr="00A77CFF" w14:paraId="418BCAB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3AA757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D6A01F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6D969F8" w14:textId="4856A34C" w:rsidR="00B25CBA" w:rsidRPr="00A77CFF" w:rsidRDefault="00B25CBA" w:rsidP="00B25CBA">
            <w:pPr>
              <w:rPr>
                <w:noProof w:val="0"/>
                <w:sz w:val="20"/>
                <w:szCs w:val="20"/>
                <w:lang w:eastAsia="ru-MD"/>
              </w:rPr>
            </w:pPr>
            <w:r w:rsidRPr="00A77CFF">
              <w:rPr>
                <w:sz w:val="20"/>
                <w:szCs w:val="20"/>
              </w:rPr>
              <w:t>Cuve de măsurare</w:t>
            </w:r>
          </w:p>
        </w:tc>
        <w:tc>
          <w:tcPr>
            <w:tcW w:w="3960" w:type="dxa"/>
            <w:tcBorders>
              <w:top w:val="nil"/>
              <w:left w:val="nil"/>
              <w:bottom w:val="single" w:sz="4" w:space="0" w:color="auto"/>
              <w:right w:val="single" w:sz="4" w:space="0" w:color="auto"/>
            </w:tcBorders>
            <w:shd w:val="clear" w:color="000000" w:fill="FFFFFF"/>
            <w:vAlign w:val="center"/>
          </w:tcPr>
          <w:p w14:paraId="1DC32CC2" w14:textId="4E61EF50" w:rsidR="00B25CBA" w:rsidRPr="00A77CFF" w:rsidRDefault="00B25CBA" w:rsidP="00B25CBA">
            <w:pPr>
              <w:rPr>
                <w:noProof w:val="0"/>
                <w:color w:val="000000"/>
                <w:sz w:val="20"/>
                <w:szCs w:val="20"/>
                <w:lang w:eastAsia="ru-MD"/>
              </w:rPr>
            </w:pPr>
            <w:r>
              <w:rPr>
                <w:color w:val="000000"/>
                <w:sz w:val="20"/>
                <w:szCs w:val="20"/>
              </w:rPr>
              <w:t>Cuva de masurare, ambalaj 1000 buc/set</w:t>
            </w:r>
          </w:p>
        </w:tc>
        <w:tc>
          <w:tcPr>
            <w:tcW w:w="665" w:type="dxa"/>
            <w:tcBorders>
              <w:top w:val="nil"/>
              <w:left w:val="nil"/>
              <w:bottom w:val="single" w:sz="4" w:space="0" w:color="auto"/>
              <w:right w:val="single" w:sz="4" w:space="0" w:color="auto"/>
            </w:tcBorders>
            <w:shd w:val="clear" w:color="000000" w:fill="FFFFFF"/>
            <w:vAlign w:val="center"/>
          </w:tcPr>
          <w:p w14:paraId="6398C3E6" w14:textId="2F6D02A5" w:rsidR="00B25CBA" w:rsidRPr="00A77CFF" w:rsidRDefault="00B25CBA" w:rsidP="00B25CBA">
            <w:pPr>
              <w:jc w:val="center"/>
              <w:rPr>
                <w:noProof w:val="0"/>
                <w:sz w:val="20"/>
                <w:szCs w:val="20"/>
                <w:lang w:eastAsia="ru-MD"/>
              </w:rPr>
            </w:pPr>
            <w:r w:rsidRPr="00A77CFF">
              <w:rPr>
                <w:sz w:val="20"/>
                <w:szCs w:val="20"/>
              </w:rPr>
              <w:t>10000</w:t>
            </w:r>
          </w:p>
        </w:tc>
        <w:tc>
          <w:tcPr>
            <w:tcW w:w="850" w:type="dxa"/>
            <w:tcBorders>
              <w:top w:val="nil"/>
              <w:left w:val="nil"/>
              <w:bottom w:val="single" w:sz="4" w:space="0" w:color="auto"/>
              <w:right w:val="single" w:sz="4" w:space="0" w:color="auto"/>
            </w:tcBorders>
            <w:shd w:val="clear" w:color="auto" w:fill="auto"/>
            <w:vAlign w:val="center"/>
          </w:tcPr>
          <w:p w14:paraId="76A03BF2" w14:textId="040B2EC4"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C28BA9B" w14:textId="77777777" w:rsidR="00B25CBA" w:rsidRPr="00A77CFF" w:rsidRDefault="00B25CBA" w:rsidP="00B25CBA">
            <w:pPr>
              <w:jc w:val="center"/>
              <w:rPr>
                <w:noProof w:val="0"/>
                <w:sz w:val="20"/>
                <w:szCs w:val="20"/>
                <w:lang w:eastAsia="ru-MD"/>
              </w:rPr>
            </w:pPr>
          </w:p>
        </w:tc>
      </w:tr>
      <w:tr w:rsidR="00B25CBA" w:rsidRPr="00A77CFF" w14:paraId="1EA8E62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E7BC6A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D820FB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1A218A1" w14:textId="3EC382C3" w:rsidR="00B25CBA" w:rsidRPr="00A77CFF" w:rsidRDefault="00B25CBA" w:rsidP="00B25CBA">
            <w:pPr>
              <w:rPr>
                <w:noProof w:val="0"/>
                <w:sz w:val="20"/>
                <w:szCs w:val="20"/>
                <w:lang w:eastAsia="ru-MD"/>
              </w:rPr>
            </w:pPr>
            <w:r w:rsidRPr="00A77CFF">
              <w:rPr>
                <w:sz w:val="20"/>
                <w:szCs w:val="20"/>
              </w:rPr>
              <w:t>APTT 10x1ml</w:t>
            </w:r>
          </w:p>
        </w:tc>
        <w:tc>
          <w:tcPr>
            <w:tcW w:w="3960" w:type="dxa"/>
            <w:tcBorders>
              <w:top w:val="nil"/>
              <w:left w:val="nil"/>
              <w:bottom w:val="single" w:sz="4" w:space="0" w:color="auto"/>
              <w:right w:val="single" w:sz="4" w:space="0" w:color="auto"/>
            </w:tcBorders>
            <w:shd w:val="clear" w:color="000000" w:fill="FFFFFF"/>
            <w:vAlign w:val="center"/>
          </w:tcPr>
          <w:p w14:paraId="3297AC09" w14:textId="1E26B298" w:rsidR="00B25CBA" w:rsidRPr="00A77CFF" w:rsidRDefault="00B25CBA" w:rsidP="00B25CBA">
            <w:pPr>
              <w:rPr>
                <w:noProof w:val="0"/>
                <w:color w:val="000000"/>
                <w:sz w:val="20"/>
                <w:szCs w:val="20"/>
                <w:lang w:eastAsia="ru-MD"/>
              </w:rPr>
            </w:pPr>
            <w:r>
              <w:rPr>
                <w:color w:val="000000"/>
                <w:sz w:val="20"/>
                <w:szCs w:val="20"/>
              </w:rPr>
              <w:t>Set p/u determinarea timpului de tromboplastină parţial activat (TTPA)cu acid elagic</w:t>
            </w:r>
          </w:p>
        </w:tc>
        <w:tc>
          <w:tcPr>
            <w:tcW w:w="665" w:type="dxa"/>
            <w:tcBorders>
              <w:top w:val="nil"/>
              <w:left w:val="nil"/>
              <w:bottom w:val="single" w:sz="4" w:space="0" w:color="auto"/>
              <w:right w:val="single" w:sz="4" w:space="0" w:color="auto"/>
            </w:tcBorders>
            <w:shd w:val="clear" w:color="000000" w:fill="FFFFFF"/>
            <w:vAlign w:val="center"/>
          </w:tcPr>
          <w:p w14:paraId="7FAF9D0C" w14:textId="3C0DB8DF" w:rsidR="00B25CBA" w:rsidRPr="00A77CFF" w:rsidRDefault="00B25CBA" w:rsidP="00B25CBA">
            <w:pPr>
              <w:jc w:val="center"/>
              <w:rPr>
                <w:noProof w:val="0"/>
                <w:sz w:val="20"/>
                <w:szCs w:val="20"/>
                <w:lang w:eastAsia="ru-MD"/>
              </w:rPr>
            </w:pPr>
            <w:r w:rsidRPr="00A77CFF">
              <w:rPr>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0F28D604" w14:textId="757A082B"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2CA70649" w14:textId="77777777" w:rsidR="00B25CBA" w:rsidRPr="00A77CFF" w:rsidRDefault="00B25CBA" w:rsidP="00B25CBA">
            <w:pPr>
              <w:jc w:val="center"/>
              <w:rPr>
                <w:noProof w:val="0"/>
                <w:sz w:val="20"/>
                <w:szCs w:val="20"/>
                <w:lang w:eastAsia="ru-MD"/>
              </w:rPr>
            </w:pPr>
          </w:p>
        </w:tc>
      </w:tr>
      <w:tr w:rsidR="00B25CBA" w:rsidRPr="00A77CFF" w14:paraId="775BD03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91BB22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68DC00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70D478E" w14:textId="6D7C38BF" w:rsidR="00B25CBA" w:rsidRPr="00A77CFF" w:rsidRDefault="00B25CBA" w:rsidP="00B25CBA">
            <w:pPr>
              <w:rPr>
                <w:noProof w:val="0"/>
                <w:sz w:val="20"/>
                <w:szCs w:val="20"/>
                <w:lang w:eastAsia="ru-MD"/>
              </w:rPr>
            </w:pPr>
            <w:r w:rsidRPr="00A77CFF">
              <w:rPr>
                <w:sz w:val="20"/>
                <w:szCs w:val="20"/>
              </w:rPr>
              <w:t>Control plasma normal 10x1ml</w:t>
            </w:r>
          </w:p>
        </w:tc>
        <w:tc>
          <w:tcPr>
            <w:tcW w:w="3960" w:type="dxa"/>
            <w:tcBorders>
              <w:top w:val="nil"/>
              <w:left w:val="nil"/>
              <w:bottom w:val="single" w:sz="4" w:space="0" w:color="auto"/>
              <w:right w:val="single" w:sz="4" w:space="0" w:color="auto"/>
            </w:tcBorders>
            <w:shd w:val="clear" w:color="000000" w:fill="FFFFFF"/>
            <w:vAlign w:val="center"/>
          </w:tcPr>
          <w:p w14:paraId="137ED93F" w14:textId="4BE07990" w:rsidR="00B25CBA" w:rsidRPr="00A77CFF" w:rsidRDefault="00B25CBA" w:rsidP="00B25CBA">
            <w:pPr>
              <w:rPr>
                <w:noProof w:val="0"/>
                <w:color w:val="000000"/>
                <w:sz w:val="20"/>
                <w:szCs w:val="20"/>
                <w:lang w:eastAsia="ru-MD"/>
              </w:rPr>
            </w:pPr>
            <w:r>
              <w:rPr>
                <w:color w:val="000000"/>
                <w:sz w:val="20"/>
                <w:szCs w:val="20"/>
              </w:rPr>
              <w:t>Control plasma nivel Normal, flacon 1 ml</w:t>
            </w:r>
          </w:p>
        </w:tc>
        <w:tc>
          <w:tcPr>
            <w:tcW w:w="665" w:type="dxa"/>
            <w:tcBorders>
              <w:top w:val="nil"/>
              <w:left w:val="nil"/>
              <w:bottom w:val="single" w:sz="4" w:space="0" w:color="auto"/>
              <w:right w:val="single" w:sz="4" w:space="0" w:color="auto"/>
            </w:tcBorders>
            <w:shd w:val="clear" w:color="000000" w:fill="FFFFFF"/>
            <w:vAlign w:val="center"/>
          </w:tcPr>
          <w:p w14:paraId="04610462" w14:textId="65984C8F" w:rsidR="00B25CBA" w:rsidRPr="00A77CFF" w:rsidRDefault="00B25CBA" w:rsidP="00B25CBA">
            <w:pPr>
              <w:jc w:val="center"/>
              <w:rPr>
                <w:noProof w:val="0"/>
                <w:sz w:val="20"/>
                <w:szCs w:val="20"/>
                <w:lang w:eastAsia="ru-MD"/>
              </w:rPr>
            </w:pPr>
            <w:r w:rsidRPr="00A77CFF">
              <w:rPr>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18F1C373" w14:textId="1EBDFC5E"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0DE3CDD3" w14:textId="77777777" w:rsidR="00B25CBA" w:rsidRPr="00A77CFF" w:rsidRDefault="00B25CBA" w:rsidP="00B25CBA">
            <w:pPr>
              <w:jc w:val="center"/>
              <w:rPr>
                <w:noProof w:val="0"/>
                <w:sz w:val="20"/>
                <w:szCs w:val="20"/>
                <w:lang w:eastAsia="ru-MD"/>
              </w:rPr>
            </w:pPr>
          </w:p>
        </w:tc>
      </w:tr>
      <w:tr w:rsidR="00B25CBA" w:rsidRPr="00A77CFF" w14:paraId="7E6D750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D23585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0010B1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313A3D7" w14:textId="5199E348" w:rsidR="00B25CBA" w:rsidRPr="00A77CFF" w:rsidRDefault="00B25CBA" w:rsidP="00B25CBA">
            <w:pPr>
              <w:rPr>
                <w:noProof w:val="0"/>
                <w:sz w:val="20"/>
                <w:szCs w:val="20"/>
                <w:lang w:eastAsia="ru-MD"/>
              </w:rPr>
            </w:pPr>
            <w:r w:rsidRPr="00A77CFF">
              <w:rPr>
                <w:sz w:val="20"/>
                <w:szCs w:val="20"/>
              </w:rPr>
              <w:t>Control plasma patologic 10x1ml</w:t>
            </w:r>
          </w:p>
        </w:tc>
        <w:tc>
          <w:tcPr>
            <w:tcW w:w="3960" w:type="dxa"/>
            <w:tcBorders>
              <w:top w:val="nil"/>
              <w:left w:val="nil"/>
              <w:bottom w:val="single" w:sz="4" w:space="0" w:color="auto"/>
              <w:right w:val="single" w:sz="4" w:space="0" w:color="auto"/>
            </w:tcBorders>
            <w:shd w:val="clear" w:color="000000" w:fill="FFFFFF"/>
            <w:vAlign w:val="center"/>
          </w:tcPr>
          <w:p w14:paraId="238115D8" w14:textId="25828C18" w:rsidR="00B25CBA" w:rsidRPr="00A77CFF" w:rsidRDefault="00B25CBA" w:rsidP="00B25CBA">
            <w:pPr>
              <w:rPr>
                <w:noProof w:val="0"/>
                <w:color w:val="000000"/>
                <w:sz w:val="20"/>
                <w:szCs w:val="20"/>
                <w:lang w:eastAsia="ru-MD"/>
              </w:rPr>
            </w:pPr>
            <w:r>
              <w:rPr>
                <w:color w:val="000000"/>
                <w:sz w:val="20"/>
                <w:szCs w:val="20"/>
              </w:rPr>
              <w:t>Control plasma nivel Patologic, flacon 1 ml</w:t>
            </w:r>
          </w:p>
        </w:tc>
        <w:tc>
          <w:tcPr>
            <w:tcW w:w="665" w:type="dxa"/>
            <w:tcBorders>
              <w:top w:val="nil"/>
              <w:left w:val="nil"/>
              <w:bottom w:val="single" w:sz="4" w:space="0" w:color="auto"/>
              <w:right w:val="single" w:sz="4" w:space="0" w:color="auto"/>
            </w:tcBorders>
            <w:shd w:val="clear" w:color="000000" w:fill="FFFFFF"/>
            <w:vAlign w:val="center"/>
          </w:tcPr>
          <w:p w14:paraId="2A2FD5CA" w14:textId="7B494A57" w:rsidR="00B25CBA" w:rsidRPr="00A77CFF" w:rsidRDefault="00B25CBA" w:rsidP="00B25CBA">
            <w:pPr>
              <w:jc w:val="center"/>
              <w:rPr>
                <w:noProof w:val="0"/>
                <w:sz w:val="20"/>
                <w:szCs w:val="20"/>
                <w:lang w:eastAsia="ru-MD"/>
              </w:rPr>
            </w:pPr>
            <w:r w:rsidRPr="00A77CFF">
              <w:rPr>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08297A75" w14:textId="45B5D8C7"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3A4B8656" w14:textId="77777777" w:rsidR="00B25CBA" w:rsidRPr="00A77CFF" w:rsidRDefault="00B25CBA" w:rsidP="00B25CBA">
            <w:pPr>
              <w:jc w:val="center"/>
              <w:rPr>
                <w:noProof w:val="0"/>
                <w:sz w:val="20"/>
                <w:szCs w:val="20"/>
                <w:lang w:eastAsia="ru-MD"/>
              </w:rPr>
            </w:pPr>
          </w:p>
        </w:tc>
      </w:tr>
      <w:tr w:rsidR="00B25CBA" w:rsidRPr="00A77CFF" w14:paraId="0FEB792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8E58D8D"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974397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ACD122C" w14:textId="2213972F" w:rsidR="00B25CBA" w:rsidRPr="00A77CFF" w:rsidRDefault="00B25CBA" w:rsidP="00B25CBA">
            <w:pPr>
              <w:rPr>
                <w:noProof w:val="0"/>
                <w:sz w:val="20"/>
                <w:szCs w:val="20"/>
                <w:lang w:eastAsia="ru-MD"/>
              </w:rPr>
            </w:pPr>
            <w:r w:rsidRPr="00A77CFF">
              <w:rPr>
                <w:noProof w:val="0"/>
                <w:sz w:val="20"/>
                <w:szCs w:val="20"/>
                <w:lang w:eastAsia="ru-MD"/>
              </w:rPr>
              <w:t>Total lotul 1</w:t>
            </w:r>
            <w:r w:rsidR="0036450B">
              <w:rPr>
                <w:noProof w:val="0"/>
                <w:sz w:val="20"/>
                <w:szCs w:val="20"/>
                <w:lang w:eastAsia="ru-MD"/>
              </w:rPr>
              <w:t>2</w:t>
            </w:r>
          </w:p>
        </w:tc>
        <w:tc>
          <w:tcPr>
            <w:tcW w:w="3960" w:type="dxa"/>
            <w:tcBorders>
              <w:top w:val="nil"/>
              <w:left w:val="nil"/>
              <w:bottom w:val="single" w:sz="4" w:space="0" w:color="auto"/>
              <w:right w:val="single" w:sz="4" w:space="0" w:color="auto"/>
            </w:tcBorders>
            <w:shd w:val="clear" w:color="000000" w:fill="FFFFFF"/>
            <w:vAlign w:val="center"/>
          </w:tcPr>
          <w:p w14:paraId="583F0590" w14:textId="77777777"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04C54E97"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2064B233"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521522F9" w14:textId="428871B6" w:rsidR="00B25CBA" w:rsidRPr="00A77CFF" w:rsidRDefault="00B25CBA" w:rsidP="00B25CBA">
            <w:pPr>
              <w:jc w:val="center"/>
              <w:rPr>
                <w:noProof w:val="0"/>
                <w:sz w:val="20"/>
                <w:szCs w:val="20"/>
                <w:lang w:eastAsia="ru-MD"/>
              </w:rPr>
            </w:pPr>
            <w:r w:rsidRPr="00A77CFF">
              <w:rPr>
                <w:noProof w:val="0"/>
                <w:sz w:val="20"/>
                <w:szCs w:val="20"/>
                <w:lang w:eastAsia="ru-MD"/>
              </w:rPr>
              <w:t>29480,00</w:t>
            </w:r>
          </w:p>
        </w:tc>
      </w:tr>
      <w:tr w:rsidR="00B25CBA" w:rsidRPr="00A77CFF" w14:paraId="53C0721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9EED760"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AC94C8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78A8C6C" w14:textId="41A07969" w:rsidR="00B25CBA" w:rsidRPr="00A77CFF" w:rsidRDefault="00B25CBA" w:rsidP="00B25CBA">
            <w:pPr>
              <w:rPr>
                <w:noProof w:val="0"/>
                <w:sz w:val="20"/>
                <w:szCs w:val="20"/>
                <w:lang w:val="en-US" w:eastAsia="ru-MD"/>
              </w:rPr>
            </w:pPr>
            <w:r w:rsidRPr="00A77CFF">
              <w:rPr>
                <w:noProof w:val="0"/>
                <w:sz w:val="20"/>
                <w:szCs w:val="20"/>
                <w:lang w:eastAsia="ru-MD"/>
              </w:rPr>
              <w:t>Lotul 1</w:t>
            </w:r>
            <w:r w:rsidR="0036450B">
              <w:rPr>
                <w:noProof w:val="0"/>
                <w:sz w:val="20"/>
                <w:szCs w:val="20"/>
                <w:lang w:eastAsia="ru-MD"/>
              </w:rPr>
              <w:t>3</w:t>
            </w:r>
            <w:r w:rsidRPr="00A77CFF">
              <w:rPr>
                <w:noProof w:val="0"/>
                <w:sz w:val="20"/>
                <w:szCs w:val="20"/>
                <w:lang w:eastAsia="ru-MD"/>
              </w:rPr>
              <w:t>// Analizator Hematologic Cell Dyn Ruby (5 Diff)</w:t>
            </w:r>
          </w:p>
        </w:tc>
        <w:tc>
          <w:tcPr>
            <w:tcW w:w="3960" w:type="dxa"/>
            <w:tcBorders>
              <w:top w:val="nil"/>
              <w:left w:val="nil"/>
              <w:bottom w:val="single" w:sz="4" w:space="0" w:color="auto"/>
              <w:right w:val="single" w:sz="4" w:space="0" w:color="auto"/>
            </w:tcBorders>
            <w:shd w:val="clear" w:color="000000" w:fill="FFFFFF"/>
            <w:vAlign w:val="center"/>
          </w:tcPr>
          <w:p w14:paraId="0939E4DA" w14:textId="7159550A" w:rsidR="00B25CBA" w:rsidRPr="00A77CFF" w:rsidRDefault="00B25CBA"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0D0D3BF7"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4FC2321F"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68099C5C" w14:textId="77777777" w:rsidR="00B25CBA" w:rsidRPr="00A77CFF" w:rsidRDefault="00B25CBA" w:rsidP="00B25CBA">
            <w:pPr>
              <w:jc w:val="center"/>
              <w:rPr>
                <w:noProof w:val="0"/>
                <w:sz w:val="20"/>
                <w:szCs w:val="20"/>
                <w:lang w:eastAsia="ru-MD"/>
              </w:rPr>
            </w:pPr>
          </w:p>
        </w:tc>
      </w:tr>
      <w:tr w:rsidR="00B25CBA" w:rsidRPr="00A77CFF" w14:paraId="4F59DC9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26891D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0AEEB5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18788E1" w14:textId="4C1FC4E1" w:rsidR="00B25CBA" w:rsidRPr="00A77CFF" w:rsidRDefault="00B25CBA" w:rsidP="00B25CBA">
            <w:pPr>
              <w:rPr>
                <w:noProof w:val="0"/>
                <w:sz w:val="20"/>
                <w:szCs w:val="20"/>
                <w:lang w:eastAsia="ru-MD"/>
              </w:rPr>
            </w:pPr>
            <w:r w:rsidRPr="00A77CFF">
              <w:rPr>
                <w:sz w:val="20"/>
                <w:szCs w:val="20"/>
              </w:rPr>
              <w:t xml:space="preserve">Enzyme Cleaner  CD, 100ml  </w:t>
            </w:r>
          </w:p>
        </w:tc>
        <w:tc>
          <w:tcPr>
            <w:tcW w:w="3960" w:type="dxa"/>
            <w:tcBorders>
              <w:top w:val="nil"/>
              <w:left w:val="nil"/>
              <w:bottom w:val="single" w:sz="4" w:space="0" w:color="auto"/>
              <w:right w:val="single" w:sz="4" w:space="0" w:color="auto"/>
            </w:tcBorders>
            <w:shd w:val="clear" w:color="000000" w:fill="FFFFFF"/>
          </w:tcPr>
          <w:p w14:paraId="079AE786" w14:textId="2491C57E" w:rsidR="00B25CBA" w:rsidRPr="00A77CFF" w:rsidRDefault="00B25CBA" w:rsidP="00B25CBA">
            <w:pPr>
              <w:rPr>
                <w:noProof w:val="0"/>
                <w:color w:val="000000"/>
                <w:sz w:val="20"/>
                <w:szCs w:val="20"/>
                <w:lang w:eastAsia="ru-MD"/>
              </w:rPr>
            </w:pPr>
            <w:r w:rsidRPr="00A77CFF">
              <w:rPr>
                <w:color w:val="000000"/>
                <w:sz w:val="20"/>
                <w:szCs w:val="20"/>
              </w:rPr>
              <w:t>Solutie Enzimatica CD, volum 100 ml</w:t>
            </w:r>
          </w:p>
        </w:tc>
        <w:tc>
          <w:tcPr>
            <w:tcW w:w="665" w:type="dxa"/>
            <w:tcBorders>
              <w:top w:val="nil"/>
              <w:left w:val="nil"/>
              <w:bottom w:val="single" w:sz="4" w:space="0" w:color="auto"/>
              <w:right w:val="single" w:sz="4" w:space="0" w:color="auto"/>
            </w:tcBorders>
            <w:shd w:val="clear" w:color="000000" w:fill="FFFFFF"/>
            <w:vAlign w:val="center"/>
          </w:tcPr>
          <w:p w14:paraId="5CB0B39B" w14:textId="677931EC"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01E7166E" w14:textId="669A28DA"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9543AA0" w14:textId="77777777" w:rsidR="00B25CBA" w:rsidRPr="00A77CFF" w:rsidRDefault="00B25CBA" w:rsidP="00B25CBA">
            <w:pPr>
              <w:jc w:val="center"/>
              <w:rPr>
                <w:noProof w:val="0"/>
                <w:sz w:val="20"/>
                <w:szCs w:val="20"/>
                <w:lang w:eastAsia="ru-MD"/>
              </w:rPr>
            </w:pPr>
          </w:p>
        </w:tc>
      </w:tr>
      <w:tr w:rsidR="00B25CBA" w:rsidRPr="00A77CFF" w14:paraId="4A804938"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3AA484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6A3DDFA"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787A845" w14:textId="5BBC7378" w:rsidR="00B25CBA" w:rsidRPr="00A77CFF" w:rsidRDefault="00B25CBA" w:rsidP="00B25CBA">
            <w:pPr>
              <w:rPr>
                <w:noProof w:val="0"/>
                <w:sz w:val="20"/>
                <w:szCs w:val="20"/>
                <w:lang w:eastAsia="ru-MD"/>
              </w:rPr>
            </w:pPr>
            <w:r w:rsidRPr="00A77CFF">
              <w:rPr>
                <w:sz w:val="20"/>
                <w:szCs w:val="20"/>
              </w:rPr>
              <w:t>Solutie WBC LYSE, RGT, 3800 ml</w:t>
            </w:r>
          </w:p>
        </w:tc>
        <w:tc>
          <w:tcPr>
            <w:tcW w:w="3960" w:type="dxa"/>
            <w:tcBorders>
              <w:top w:val="single" w:sz="4" w:space="0" w:color="auto"/>
              <w:left w:val="nil"/>
              <w:bottom w:val="single" w:sz="4" w:space="0" w:color="auto"/>
              <w:right w:val="single" w:sz="4" w:space="0" w:color="auto"/>
            </w:tcBorders>
            <w:shd w:val="clear" w:color="000000" w:fill="FFFFFF"/>
          </w:tcPr>
          <w:p w14:paraId="5A4F40D9" w14:textId="07523B3C" w:rsidR="00B25CBA" w:rsidRPr="00A77CFF" w:rsidRDefault="00B25CBA" w:rsidP="00B25CBA">
            <w:pPr>
              <w:rPr>
                <w:noProof w:val="0"/>
                <w:color w:val="000000"/>
                <w:sz w:val="20"/>
                <w:szCs w:val="20"/>
                <w:lang w:eastAsia="ru-MD"/>
              </w:rPr>
            </w:pPr>
            <w:r w:rsidRPr="00A77CFF">
              <w:rPr>
                <w:color w:val="000000"/>
                <w:sz w:val="20"/>
                <w:szCs w:val="20"/>
              </w:rPr>
              <w:t>Solutie WBC LYSE, volum 3800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D77A03F" w14:textId="2F7D1822" w:rsidR="00B25CBA" w:rsidRPr="00A77CFF" w:rsidRDefault="00B25CBA" w:rsidP="00B25CBA">
            <w:pPr>
              <w:jc w:val="center"/>
              <w:rPr>
                <w:noProof w:val="0"/>
                <w:sz w:val="20"/>
                <w:szCs w:val="20"/>
                <w:lang w:eastAsia="ru-MD"/>
              </w:rPr>
            </w:pPr>
            <w:r w:rsidRPr="00A77CFF">
              <w:rPr>
                <w:sz w:val="20"/>
                <w:szCs w:val="20"/>
              </w:rPr>
              <w:t>25</w:t>
            </w:r>
          </w:p>
        </w:tc>
        <w:tc>
          <w:tcPr>
            <w:tcW w:w="850" w:type="dxa"/>
            <w:tcBorders>
              <w:top w:val="single" w:sz="4" w:space="0" w:color="auto"/>
              <w:left w:val="nil"/>
              <w:bottom w:val="single" w:sz="4" w:space="0" w:color="auto"/>
              <w:right w:val="single" w:sz="4" w:space="0" w:color="auto"/>
            </w:tcBorders>
            <w:shd w:val="clear" w:color="auto" w:fill="auto"/>
            <w:vAlign w:val="center"/>
          </w:tcPr>
          <w:p w14:paraId="614B5B70" w14:textId="431E111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2FFCDA0" w14:textId="77777777" w:rsidR="00B25CBA" w:rsidRPr="00A77CFF" w:rsidRDefault="00B25CBA" w:rsidP="00B25CBA">
            <w:pPr>
              <w:jc w:val="center"/>
              <w:rPr>
                <w:noProof w:val="0"/>
                <w:sz w:val="20"/>
                <w:szCs w:val="20"/>
                <w:lang w:eastAsia="ru-MD"/>
              </w:rPr>
            </w:pPr>
          </w:p>
        </w:tc>
      </w:tr>
      <w:tr w:rsidR="00B25CBA" w:rsidRPr="00A77CFF" w14:paraId="42E8E489"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B16CB1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479BCE5"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D507622" w14:textId="7D64A4A6" w:rsidR="00B25CBA" w:rsidRPr="00A77CFF" w:rsidRDefault="00B25CBA" w:rsidP="00B25CBA">
            <w:pPr>
              <w:rPr>
                <w:noProof w:val="0"/>
                <w:sz w:val="20"/>
                <w:szCs w:val="20"/>
                <w:lang w:eastAsia="ru-MD"/>
              </w:rPr>
            </w:pPr>
            <w:r w:rsidRPr="00A77CFF">
              <w:rPr>
                <w:sz w:val="20"/>
                <w:szCs w:val="20"/>
              </w:rPr>
              <w:t>Solutie RGT HGB/ WIC LYSE 3800 ml</w:t>
            </w:r>
          </w:p>
        </w:tc>
        <w:tc>
          <w:tcPr>
            <w:tcW w:w="3960" w:type="dxa"/>
            <w:tcBorders>
              <w:top w:val="single" w:sz="4" w:space="0" w:color="auto"/>
              <w:left w:val="nil"/>
              <w:bottom w:val="single" w:sz="4" w:space="0" w:color="auto"/>
              <w:right w:val="single" w:sz="4" w:space="0" w:color="auto"/>
            </w:tcBorders>
            <w:shd w:val="clear" w:color="000000" w:fill="FFFFFF"/>
          </w:tcPr>
          <w:p w14:paraId="52D0C121" w14:textId="78B712B5" w:rsidR="00B25CBA" w:rsidRPr="00A77CFF" w:rsidRDefault="00B25CBA" w:rsidP="00B25CBA">
            <w:pPr>
              <w:rPr>
                <w:noProof w:val="0"/>
                <w:color w:val="000000"/>
                <w:sz w:val="20"/>
                <w:szCs w:val="20"/>
                <w:lang w:eastAsia="ru-MD"/>
              </w:rPr>
            </w:pPr>
            <w:r w:rsidRPr="00A77CFF">
              <w:rPr>
                <w:color w:val="000000"/>
                <w:sz w:val="20"/>
                <w:szCs w:val="20"/>
              </w:rPr>
              <w:t>Solutie HGB LYSE, volum 3800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D8DF378" w14:textId="6D138B51"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39C20C53" w14:textId="73821CF4"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5F9BCD" w14:textId="77777777" w:rsidR="00B25CBA" w:rsidRPr="00A77CFF" w:rsidRDefault="00B25CBA" w:rsidP="00B25CBA">
            <w:pPr>
              <w:jc w:val="center"/>
              <w:rPr>
                <w:noProof w:val="0"/>
                <w:sz w:val="20"/>
                <w:szCs w:val="20"/>
                <w:lang w:eastAsia="ru-MD"/>
              </w:rPr>
            </w:pPr>
          </w:p>
        </w:tc>
      </w:tr>
      <w:tr w:rsidR="00B25CBA" w:rsidRPr="00A77CFF" w14:paraId="0AC6D19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FCC00E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04A870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62A5EAB" w14:textId="3366BA8B" w:rsidR="00B25CBA" w:rsidRPr="00A77CFF" w:rsidRDefault="00B25CBA" w:rsidP="00B25CBA">
            <w:pPr>
              <w:rPr>
                <w:noProof w:val="0"/>
                <w:sz w:val="20"/>
                <w:szCs w:val="20"/>
                <w:lang w:eastAsia="ru-MD"/>
              </w:rPr>
            </w:pPr>
            <w:r w:rsidRPr="00A77CFF">
              <w:rPr>
                <w:sz w:val="20"/>
                <w:szCs w:val="20"/>
              </w:rPr>
              <w:t>Diluent Sheath 20 l</w:t>
            </w:r>
          </w:p>
        </w:tc>
        <w:tc>
          <w:tcPr>
            <w:tcW w:w="3960" w:type="dxa"/>
            <w:tcBorders>
              <w:top w:val="nil"/>
              <w:left w:val="nil"/>
              <w:bottom w:val="single" w:sz="4" w:space="0" w:color="auto"/>
              <w:right w:val="single" w:sz="4" w:space="0" w:color="auto"/>
            </w:tcBorders>
            <w:shd w:val="clear" w:color="000000" w:fill="FFFFFF"/>
          </w:tcPr>
          <w:p w14:paraId="527ECB91" w14:textId="2255A683" w:rsidR="00B25CBA" w:rsidRPr="00A77CFF" w:rsidRDefault="00B25CBA" w:rsidP="00B25CBA">
            <w:pPr>
              <w:rPr>
                <w:noProof w:val="0"/>
                <w:color w:val="000000"/>
                <w:sz w:val="20"/>
                <w:szCs w:val="20"/>
                <w:lang w:eastAsia="ru-MD"/>
              </w:rPr>
            </w:pPr>
            <w:r w:rsidRPr="00A77CFF">
              <w:rPr>
                <w:color w:val="000000"/>
                <w:sz w:val="20"/>
                <w:szCs w:val="20"/>
              </w:rPr>
              <w:t>Solutie diluanta, Dileunt Sheath, volum 20 litri</w:t>
            </w:r>
          </w:p>
        </w:tc>
        <w:tc>
          <w:tcPr>
            <w:tcW w:w="665" w:type="dxa"/>
            <w:tcBorders>
              <w:top w:val="nil"/>
              <w:left w:val="nil"/>
              <w:bottom w:val="single" w:sz="4" w:space="0" w:color="auto"/>
              <w:right w:val="single" w:sz="4" w:space="0" w:color="auto"/>
            </w:tcBorders>
            <w:shd w:val="clear" w:color="000000" w:fill="FFFFFF"/>
            <w:vAlign w:val="center"/>
          </w:tcPr>
          <w:p w14:paraId="655466D8" w14:textId="21D4A0C2" w:rsidR="00B25CBA" w:rsidRPr="00A77CFF" w:rsidRDefault="00B25CBA" w:rsidP="00B25CBA">
            <w:pPr>
              <w:jc w:val="center"/>
              <w:rPr>
                <w:noProof w:val="0"/>
                <w:sz w:val="20"/>
                <w:szCs w:val="20"/>
                <w:lang w:eastAsia="ru-MD"/>
              </w:rPr>
            </w:pPr>
            <w:r w:rsidRPr="00A77CFF">
              <w:rPr>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71FA5F42" w14:textId="619DC40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D254B4F" w14:textId="77777777" w:rsidR="00B25CBA" w:rsidRPr="00A77CFF" w:rsidRDefault="00B25CBA" w:rsidP="00B25CBA">
            <w:pPr>
              <w:jc w:val="center"/>
              <w:rPr>
                <w:noProof w:val="0"/>
                <w:sz w:val="20"/>
                <w:szCs w:val="20"/>
                <w:lang w:eastAsia="ru-MD"/>
              </w:rPr>
            </w:pPr>
          </w:p>
        </w:tc>
      </w:tr>
      <w:tr w:rsidR="00B25CBA" w:rsidRPr="00A77CFF" w14:paraId="4EDA0D32"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3EFCB0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14D7DED"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4E4BC85" w14:textId="6FD34D06" w:rsidR="00B25CBA" w:rsidRPr="00A77CFF" w:rsidRDefault="00B25CBA" w:rsidP="00B25CBA">
            <w:pPr>
              <w:rPr>
                <w:noProof w:val="0"/>
                <w:sz w:val="20"/>
                <w:szCs w:val="20"/>
                <w:lang w:eastAsia="ru-MD"/>
              </w:rPr>
            </w:pPr>
            <w:r w:rsidRPr="00A77CFF">
              <w:rPr>
                <w:sz w:val="20"/>
                <w:szCs w:val="20"/>
              </w:rPr>
              <w:t>Set de control HP, CD 26</w:t>
            </w:r>
          </w:p>
        </w:tc>
        <w:tc>
          <w:tcPr>
            <w:tcW w:w="3960" w:type="dxa"/>
            <w:tcBorders>
              <w:top w:val="single" w:sz="4" w:space="0" w:color="auto"/>
              <w:left w:val="nil"/>
              <w:bottom w:val="single" w:sz="4" w:space="0" w:color="auto"/>
              <w:right w:val="single" w:sz="4" w:space="0" w:color="auto"/>
            </w:tcBorders>
            <w:shd w:val="clear" w:color="000000" w:fill="FFFFFF"/>
          </w:tcPr>
          <w:p w14:paraId="662128D5" w14:textId="4AE1B3B3" w:rsidR="00B25CBA" w:rsidRPr="00A77CFF" w:rsidRDefault="00B25CBA" w:rsidP="00B25CBA">
            <w:pPr>
              <w:rPr>
                <w:noProof w:val="0"/>
                <w:color w:val="000000"/>
                <w:sz w:val="20"/>
                <w:szCs w:val="20"/>
                <w:lang w:eastAsia="ru-MD"/>
              </w:rPr>
            </w:pPr>
            <w:r w:rsidRPr="00A77CFF">
              <w:rPr>
                <w:color w:val="000000"/>
                <w:sz w:val="20"/>
                <w:szCs w:val="20"/>
              </w:rPr>
              <w:t>Set de control, pentru verificarea calitatii in 3 niveluri (Inalt, Mediu si Jos), ambalaj 3 flacoane a cate 2,5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1287083" w14:textId="7527EF8A"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single" w:sz="4" w:space="0" w:color="auto"/>
              <w:left w:val="nil"/>
              <w:bottom w:val="single" w:sz="4" w:space="0" w:color="auto"/>
              <w:right w:val="single" w:sz="4" w:space="0" w:color="auto"/>
            </w:tcBorders>
            <w:shd w:val="clear" w:color="auto" w:fill="auto"/>
            <w:vAlign w:val="center"/>
          </w:tcPr>
          <w:p w14:paraId="2771121B" w14:textId="7C766FCC"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7D05859" w14:textId="77777777" w:rsidR="00B25CBA" w:rsidRPr="00A77CFF" w:rsidRDefault="00B25CBA" w:rsidP="00B25CBA">
            <w:pPr>
              <w:jc w:val="center"/>
              <w:rPr>
                <w:noProof w:val="0"/>
                <w:sz w:val="20"/>
                <w:szCs w:val="20"/>
                <w:lang w:eastAsia="ru-MD"/>
              </w:rPr>
            </w:pPr>
          </w:p>
        </w:tc>
      </w:tr>
      <w:tr w:rsidR="00B25CBA" w:rsidRPr="00A77CFF" w14:paraId="548CEE5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375390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3192B98"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7AA113A" w14:textId="3BCDC9CD" w:rsidR="00B25CBA" w:rsidRPr="00A77CFF" w:rsidRDefault="00B25CBA" w:rsidP="00B25CBA">
            <w:pPr>
              <w:rPr>
                <w:noProof w:val="0"/>
                <w:sz w:val="20"/>
                <w:szCs w:val="20"/>
                <w:lang w:eastAsia="ru-MD"/>
              </w:rPr>
            </w:pPr>
            <w:r w:rsidRPr="00A77CFF">
              <w:rPr>
                <w:sz w:val="20"/>
                <w:szCs w:val="20"/>
              </w:rPr>
              <w:t>Tubing set Transfer pump</w:t>
            </w:r>
          </w:p>
        </w:tc>
        <w:tc>
          <w:tcPr>
            <w:tcW w:w="3960" w:type="dxa"/>
            <w:tcBorders>
              <w:top w:val="single" w:sz="4" w:space="0" w:color="auto"/>
              <w:left w:val="nil"/>
              <w:bottom w:val="single" w:sz="4" w:space="0" w:color="auto"/>
              <w:right w:val="single" w:sz="4" w:space="0" w:color="auto"/>
            </w:tcBorders>
            <w:shd w:val="clear" w:color="000000" w:fill="FFFFFF"/>
          </w:tcPr>
          <w:p w14:paraId="6263C1F3" w14:textId="4FB7B823" w:rsidR="00B25CBA" w:rsidRPr="00A77CFF" w:rsidRDefault="00B25CBA" w:rsidP="00B25CBA">
            <w:pPr>
              <w:rPr>
                <w:noProof w:val="0"/>
                <w:color w:val="000000"/>
                <w:sz w:val="20"/>
                <w:szCs w:val="20"/>
                <w:lang w:eastAsia="ru-MD"/>
              </w:rPr>
            </w:pPr>
            <w:r w:rsidRPr="00A77CFF">
              <w:rPr>
                <w:color w:val="000000"/>
                <w:sz w:val="20"/>
                <w:szCs w:val="20"/>
              </w:rPr>
              <w:t>Set Cell Dyn Ruby (5 Diff)</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81465FD" w14:textId="181D82C3"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3199652A" w14:textId="66ABDFD7"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CAD652" w14:textId="77777777" w:rsidR="00B25CBA" w:rsidRPr="00A77CFF" w:rsidRDefault="00B25CBA" w:rsidP="00B25CBA">
            <w:pPr>
              <w:jc w:val="center"/>
              <w:rPr>
                <w:noProof w:val="0"/>
                <w:sz w:val="20"/>
                <w:szCs w:val="20"/>
                <w:lang w:eastAsia="ru-MD"/>
              </w:rPr>
            </w:pPr>
          </w:p>
        </w:tc>
      </w:tr>
      <w:tr w:rsidR="00B25CBA" w:rsidRPr="00A77CFF" w14:paraId="5350C12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59CEB45"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FFAB47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FEA49D7" w14:textId="79C77A10" w:rsidR="00B25CBA" w:rsidRPr="00A77CFF" w:rsidRDefault="00B25CBA" w:rsidP="00B25CBA">
            <w:pPr>
              <w:rPr>
                <w:noProof w:val="0"/>
                <w:sz w:val="20"/>
                <w:szCs w:val="20"/>
                <w:lang w:eastAsia="ru-MD"/>
              </w:rPr>
            </w:pPr>
            <w:r w:rsidRPr="00A77CFF">
              <w:rPr>
                <w:noProof w:val="0"/>
                <w:sz w:val="20"/>
                <w:szCs w:val="20"/>
                <w:lang w:eastAsia="ru-MD"/>
              </w:rPr>
              <w:t>Total lot 1</w:t>
            </w:r>
            <w:r w:rsidR="0036450B">
              <w:rPr>
                <w:noProof w:val="0"/>
                <w:sz w:val="20"/>
                <w:szCs w:val="20"/>
                <w:lang w:eastAsia="ru-MD"/>
              </w:rPr>
              <w:t>3</w:t>
            </w:r>
          </w:p>
        </w:tc>
        <w:tc>
          <w:tcPr>
            <w:tcW w:w="3960" w:type="dxa"/>
            <w:tcBorders>
              <w:top w:val="nil"/>
              <w:left w:val="nil"/>
              <w:bottom w:val="single" w:sz="4" w:space="0" w:color="auto"/>
              <w:right w:val="single" w:sz="4" w:space="0" w:color="auto"/>
            </w:tcBorders>
            <w:shd w:val="clear" w:color="000000" w:fill="FFFFFF"/>
            <w:vAlign w:val="center"/>
          </w:tcPr>
          <w:p w14:paraId="3A1FACAD" w14:textId="77777777"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6C302E14"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0F64AF2D"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24A11935" w14:textId="5BE294B4" w:rsidR="00B25CBA" w:rsidRPr="00A77CFF" w:rsidRDefault="00B25CBA" w:rsidP="00B25CBA">
            <w:pPr>
              <w:jc w:val="center"/>
              <w:rPr>
                <w:noProof w:val="0"/>
                <w:sz w:val="20"/>
                <w:szCs w:val="20"/>
                <w:lang w:eastAsia="ru-MD"/>
              </w:rPr>
            </w:pPr>
            <w:r w:rsidRPr="00A77CFF">
              <w:rPr>
                <w:noProof w:val="0"/>
                <w:sz w:val="20"/>
                <w:szCs w:val="20"/>
                <w:lang w:eastAsia="ru-MD"/>
              </w:rPr>
              <w:t>341000,00</w:t>
            </w:r>
          </w:p>
        </w:tc>
      </w:tr>
      <w:tr w:rsidR="00B25CBA" w:rsidRPr="00A77CFF" w14:paraId="6226528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3CD8FEB"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0171A0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14DD7CF" w14:textId="1DBFEE23" w:rsidR="00B25CBA" w:rsidRPr="00A77CFF" w:rsidRDefault="00B25CBA" w:rsidP="00B25CBA">
            <w:pPr>
              <w:rPr>
                <w:noProof w:val="0"/>
                <w:sz w:val="20"/>
                <w:szCs w:val="20"/>
                <w:lang w:eastAsia="ru-MD"/>
              </w:rPr>
            </w:pPr>
            <w:r w:rsidRPr="00A77CFF">
              <w:rPr>
                <w:noProof w:val="0"/>
                <w:sz w:val="20"/>
                <w:szCs w:val="20"/>
                <w:lang w:eastAsia="ru-MD"/>
              </w:rPr>
              <w:t>Lot 1</w:t>
            </w:r>
            <w:r w:rsidR="0036450B">
              <w:rPr>
                <w:noProof w:val="0"/>
                <w:sz w:val="20"/>
                <w:szCs w:val="20"/>
                <w:lang w:eastAsia="ru-MD"/>
              </w:rPr>
              <w:t>4</w:t>
            </w:r>
            <w:r w:rsidRPr="00A77CFF">
              <w:rPr>
                <w:noProof w:val="0"/>
                <w:sz w:val="20"/>
                <w:szCs w:val="20"/>
                <w:lang w:eastAsia="ru-MD"/>
              </w:rPr>
              <w:t>// Analizatorul BS 240 (Mindray)</w:t>
            </w:r>
          </w:p>
        </w:tc>
        <w:tc>
          <w:tcPr>
            <w:tcW w:w="3960" w:type="dxa"/>
            <w:tcBorders>
              <w:top w:val="nil"/>
              <w:left w:val="nil"/>
              <w:bottom w:val="single" w:sz="4" w:space="0" w:color="auto"/>
              <w:right w:val="single" w:sz="4" w:space="0" w:color="auto"/>
            </w:tcBorders>
            <w:shd w:val="clear" w:color="000000" w:fill="FFFFFF"/>
            <w:vAlign w:val="center"/>
          </w:tcPr>
          <w:p w14:paraId="225CD733" w14:textId="2361491C"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5EB87F71"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66FDF511"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7AF7B9F" w14:textId="77777777" w:rsidR="00B25CBA" w:rsidRPr="00A77CFF" w:rsidRDefault="00B25CBA" w:rsidP="00B25CBA">
            <w:pPr>
              <w:jc w:val="center"/>
              <w:rPr>
                <w:noProof w:val="0"/>
                <w:sz w:val="20"/>
                <w:szCs w:val="20"/>
                <w:lang w:eastAsia="ru-MD"/>
              </w:rPr>
            </w:pPr>
          </w:p>
        </w:tc>
      </w:tr>
      <w:tr w:rsidR="00B25CBA" w:rsidRPr="00A77CFF" w14:paraId="040BFA8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3F5FAC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EA3483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916333A" w14:textId="6A7A8E44" w:rsidR="00B25CBA" w:rsidRPr="00A77CFF" w:rsidRDefault="00B25CBA" w:rsidP="00B25CBA">
            <w:pPr>
              <w:rPr>
                <w:noProof w:val="0"/>
                <w:sz w:val="20"/>
                <w:szCs w:val="20"/>
                <w:lang w:eastAsia="ru-MD"/>
              </w:rPr>
            </w:pPr>
            <w:r w:rsidRPr="00A77CFF">
              <w:rPr>
                <w:sz w:val="20"/>
                <w:szCs w:val="20"/>
              </w:rPr>
              <w:t xml:space="preserve">Soluție detergent </w:t>
            </w:r>
          </w:p>
        </w:tc>
        <w:tc>
          <w:tcPr>
            <w:tcW w:w="3960" w:type="dxa"/>
            <w:tcBorders>
              <w:top w:val="nil"/>
              <w:left w:val="nil"/>
              <w:bottom w:val="single" w:sz="4" w:space="0" w:color="auto"/>
              <w:right w:val="single" w:sz="4" w:space="0" w:color="auto"/>
            </w:tcBorders>
            <w:shd w:val="clear" w:color="000000" w:fill="FFFFFF"/>
          </w:tcPr>
          <w:p w14:paraId="63B842B0" w14:textId="27E2C75C" w:rsidR="00B25CBA" w:rsidRPr="00A77CFF" w:rsidRDefault="00B25CBA" w:rsidP="00B25CBA">
            <w:pPr>
              <w:rPr>
                <w:noProof w:val="0"/>
                <w:color w:val="000000"/>
                <w:sz w:val="20"/>
                <w:szCs w:val="20"/>
                <w:lang w:eastAsia="ru-MD"/>
              </w:rPr>
            </w:pPr>
            <w:r w:rsidRPr="00A77CFF">
              <w:rPr>
                <w:color w:val="000000"/>
                <w:sz w:val="20"/>
                <w:szCs w:val="20"/>
              </w:rPr>
              <w:t>Soluție detergent; Ambalaj 1L;</w:t>
            </w:r>
          </w:p>
        </w:tc>
        <w:tc>
          <w:tcPr>
            <w:tcW w:w="665" w:type="dxa"/>
            <w:tcBorders>
              <w:top w:val="nil"/>
              <w:left w:val="nil"/>
              <w:bottom w:val="single" w:sz="4" w:space="0" w:color="auto"/>
              <w:right w:val="single" w:sz="4" w:space="0" w:color="auto"/>
            </w:tcBorders>
            <w:shd w:val="clear" w:color="000000" w:fill="FFFFFF"/>
            <w:vAlign w:val="center"/>
          </w:tcPr>
          <w:p w14:paraId="2EE33547" w14:textId="726230C9" w:rsidR="00B25CBA" w:rsidRPr="00A77CFF" w:rsidRDefault="00B25CBA" w:rsidP="00B25CBA">
            <w:pPr>
              <w:jc w:val="center"/>
              <w:rPr>
                <w:noProof w:val="0"/>
                <w:sz w:val="20"/>
                <w:szCs w:val="20"/>
                <w:lang w:eastAsia="ru-MD"/>
              </w:rPr>
            </w:pPr>
            <w:r w:rsidRPr="00A77CFF">
              <w:rPr>
                <w:sz w:val="20"/>
                <w:szCs w:val="20"/>
              </w:rPr>
              <w:t>30</w:t>
            </w:r>
          </w:p>
        </w:tc>
        <w:tc>
          <w:tcPr>
            <w:tcW w:w="850" w:type="dxa"/>
            <w:tcBorders>
              <w:top w:val="nil"/>
              <w:left w:val="nil"/>
              <w:bottom w:val="single" w:sz="4" w:space="0" w:color="auto"/>
              <w:right w:val="single" w:sz="4" w:space="0" w:color="auto"/>
            </w:tcBorders>
            <w:shd w:val="clear" w:color="auto" w:fill="auto"/>
            <w:vAlign w:val="center"/>
          </w:tcPr>
          <w:p w14:paraId="5D7FA860" w14:textId="2FD0932D" w:rsidR="00B25CBA" w:rsidRPr="00A77CFF" w:rsidRDefault="00B25CBA" w:rsidP="00B25CBA">
            <w:pPr>
              <w:jc w:val="center"/>
              <w:rPr>
                <w:noProof w:val="0"/>
                <w:color w:val="000000"/>
                <w:sz w:val="20"/>
                <w:szCs w:val="20"/>
                <w:lang w:eastAsia="ru-MD"/>
              </w:rPr>
            </w:pPr>
            <w:r w:rsidRPr="00A77CFF">
              <w:rPr>
                <w:sz w:val="20"/>
                <w:szCs w:val="20"/>
              </w:rPr>
              <w:t>l</w:t>
            </w:r>
          </w:p>
        </w:tc>
        <w:tc>
          <w:tcPr>
            <w:tcW w:w="1400" w:type="dxa"/>
            <w:tcBorders>
              <w:top w:val="nil"/>
              <w:left w:val="nil"/>
              <w:bottom w:val="single" w:sz="4" w:space="0" w:color="auto"/>
              <w:right w:val="single" w:sz="4" w:space="0" w:color="auto"/>
            </w:tcBorders>
            <w:shd w:val="clear" w:color="auto" w:fill="auto"/>
            <w:noWrap/>
            <w:vAlign w:val="center"/>
          </w:tcPr>
          <w:p w14:paraId="056B64F0" w14:textId="77777777" w:rsidR="00B25CBA" w:rsidRPr="00A77CFF" w:rsidRDefault="00B25CBA" w:rsidP="00B25CBA">
            <w:pPr>
              <w:jc w:val="center"/>
              <w:rPr>
                <w:noProof w:val="0"/>
                <w:sz w:val="20"/>
                <w:szCs w:val="20"/>
                <w:lang w:eastAsia="ru-MD"/>
              </w:rPr>
            </w:pPr>
          </w:p>
        </w:tc>
      </w:tr>
      <w:tr w:rsidR="00B25CBA" w:rsidRPr="00A77CFF" w14:paraId="1966087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D7CAFA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36B414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4B52A8C" w14:textId="6A4D09A4" w:rsidR="00B25CBA" w:rsidRPr="00A77CFF" w:rsidRDefault="00B25CBA" w:rsidP="00B25CBA">
            <w:pPr>
              <w:rPr>
                <w:noProof w:val="0"/>
                <w:sz w:val="20"/>
                <w:szCs w:val="20"/>
                <w:lang w:eastAsia="ru-MD"/>
              </w:rPr>
            </w:pPr>
            <w:r w:rsidRPr="00A77CFF">
              <w:rPr>
                <w:sz w:val="20"/>
                <w:szCs w:val="20"/>
              </w:rPr>
              <w:t>Cuve pentru probe</w:t>
            </w:r>
          </w:p>
        </w:tc>
        <w:tc>
          <w:tcPr>
            <w:tcW w:w="3960" w:type="dxa"/>
            <w:tcBorders>
              <w:top w:val="nil"/>
              <w:left w:val="nil"/>
              <w:bottom w:val="single" w:sz="4" w:space="0" w:color="auto"/>
              <w:right w:val="single" w:sz="4" w:space="0" w:color="auto"/>
            </w:tcBorders>
            <w:shd w:val="clear" w:color="000000" w:fill="FFFFFF"/>
          </w:tcPr>
          <w:p w14:paraId="452E1533" w14:textId="4206DEE7" w:rsidR="00B25CBA" w:rsidRPr="00A77CFF" w:rsidRDefault="00B25CBA" w:rsidP="00B25CBA">
            <w:pPr>
              <w:rPr>
                <w:noProof w:val="0"/>
                <w:color w:val="000000"/>
                <w:sz w:val="20"/>
                <w:szCs w:val="20"/>
                <w:lang w:eastAsia="ru-MD"/>
              </w:rPr>
            </w:pPr>
            <w:r w:rsidRPr="00A77CFF">
              <w:rPr>
                <w:color w:val="000000"/>
                <w:sz w:val="20"/>
                <w:szCs w:val="20"/>
              </w:rPr>
              <w:t>Cuve pentru probe; Ambalaj 400 buc;</w:t>
            </w:r>
          </w:p>
        </w:tc>
        <w:tc>
          <w:tcPr>
            <w:tcW w:w="665" w:type="dxa"/>
            <w:tcBorders>
              <w:top w:val="nil"/>
              <w:left w:val="nil"/>
              <w:bottom w:val="single" w:sz="4" w:space="0" w:color="auto"/>
              <w:right w:val="single" w:sz="4" w:space="0" w:color="auto"/>
            </w:tcBorders>
            <w:shd w:val="clear" w:color="000000" w:fill="FFFFFF"/>
            <w:vAlign w:val="center"/>
          </w:tcPr>
          <w:p w14:paraId="13F0254A" w14:textId="3BF6943E" w:rsidR="00B25CBA" w:rsidRPr="00A77CFF" w:rsidRDefault="00B25CBA" w:rsidP="00B25CBA">
            <w:pPr>
              <w:jc w:val="center"/>
              <w:rPr>
                <w:noProof w:val="0"/>
                <w:sz w:val="20"/>
                <w:szCs w:val="20"/>
                <w:lang w:eastAsia="ru-MD"/>
              </w:rPr>
            </w:pPr>
            <w:r w:rsidRPr="00A77CFF">
              <w:rPr>
                <w:sz w:val="20"/>
                <w:szCs w:val="20"/>
              </w:rPr>
              <w:t>2400</w:t>
            </w:r>
          </w:p>
        </w:tc>
        <w:tc>
          <w:tcPr>
            <w:tcW w:w="850" w:type="dxa"/>
            <w:tcBorders>
              <w:top w:val="nil"/>
              <w:left w:val="nil"/>
              <w:bottom w:val="single" w:sz="4" w:space="0" w:color="auto"/>
              <w:right w:val="single" w:sz="4" w:space="0" w:color="auto"/>
            </w:tcBorders>
            <w:shd w:val="clear" w:color="auto" w:fill="auto"/>
            <w:vAlign w:val="center"/>
          </w:tcPr>
          <w:p w14:paraId="7ED3409A" w14:textId="6FAB0182"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962410B" w14:textId="77777777" w:rsidR="00B25CBA" w:rsidRPr="00A77CFF" w:rsidRDefault="00B25CBA" w:rsidP="00B25CBA">
            <w:pPr>
              <w:jc w:val="center"/>
              <w:rPr>
                <w:noProof w:val="0"/>
                <w:sz w:val="20"/>
                <w:szCs w:val="20"/>
                <w:lang w:eastAsia="ru-MD"/>
              </w:rPr>
            </w:pPr>
          </w:p>
        </w:tc>
      </w:tr>
      <w:tr w:rsidR="00B25CBA" w:rsidRPr="00A77CFF" w14:paraId="2E0397C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798A51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603308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36AD4CA" w14:textId="172654F4" w:rsidR="00B25CBA" w:rsidRPr="00A77CFF" w:rsidRDefault="00B25CBA" w:rsidP="00B25CBA">
            <w:pPr>
              <w:rPr>
                <w:noProof w:val="0"/>
                <w:sz w:val="20"/>
                <w:szCs w:val="20"/>
                <w:lang w:eastAsia="ru-MD"/>
              </w:rPr>
            </w:pPr>
            <w:r w:rsidRPr="00A77CFF">
              <w:rPr>
                <w:sz w:val="20"/>
                <w:szCs w:val="20"/>
              </w:rPr>
              <w:t>Cuve de reacție (8 segmente în set)</w:t>
            </w:r>
          </w:p>
        </w:tc>
        <w:tc>
          <w:tcPr>
            <w:tcW w:w="3960" w:type="dxa"/>
            <w:tcBorders>
              <w:top w:val="nil"/>
              <w:left w:val="nil"/>
              <w:bottom w:val="single" w:sz="4" w:space="0" w:color="auto"/>
              <w:right w:val="single" w:sz="4" w:space="0" w:color="auto"/>
            </w:tcBorders>
            <w:shd w:val="clear" w:color="000000" w:fill="FFFFFF"/>
          </w:tcPr>
          <w:p w14:paraId="54720001" w14:textId="1CA20C87" w:rsidR="00B25CBA" w:rsidRPr="00A77CFF" w:rsidRDefault="00B25CBA" w:rsidP="00B25CBA">
            <w:pPr>
              <w:rPr>
                <w:noProof w:val="0"/>
                <w:color w:val="000000"/>
                <w:sz w:val="20"/>
                <w:szCs w:val="20"/>
                <w:lang w:eastAsia="ru-MD"/>
              </w:rPr>
            </w:pPr>
            <w:r w:rsidRPr="00A77CFF">
              <w:rPr>
                <w:color w:val="000000"/>
                <w:sz w:val="20"/>
                <w:szCs w:val="20"/>
              </w:rPr>
              <w:t>Cuve de reacție; Ambalaj 8 buc;</w:t>
            </w:r>
          </w:p>
        </w:tc>
        <w:tc>
          <w:tcPr>
            <w:tcW w:w="665" w:type="dxa"/>
            <w:tcBorders>
              <w:top w:val="nil"/>
              <w:left w:val="nil"/>
              <w:bottom w:val="single" w:sz="4" w:space="0" w:color="auto"/>
              <w:right w:val="single" w:sz="4" w:space="0" w:color="auto"/>
            </w:tcBorders>
            <w:shd w:val="clear" w:color="000000" w:fill="FFFFFF"/>
            <w:vAlign w:val="center"/>
          </w:tcPr>
          <w:p w14:paraId="3477102A" w14:textId="7DA1E6DC"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56B3E104" w14:textId="0E65C21B"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DCC346A" w14:textId="77777777" w:rsidR="00B25CBA" w:rsidRPr="00A77CFF" w:rsidRDefault="00B25CBA" w:rsidP="00B25CBA">
            <w:pPr>
              <w:jc w:val="center"/>
              <w:rPr>
                <w:noProof w:val="0"/>
                <w:sz w:val="20"/>
                <w:szCs w:val="20"/>
                <w:lang w:eastAsia="ru-MD"/>
              </w:rPr>
            </w:pPr>
          </w:p>
        </w:tc>
      </w:tr>
      <w:tr w:rsidR="00B25CBA" w:rsidRPr="00A77CFF" w14:paraId="01C3F2E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2ADFAC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77BCF0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3C16AA7" w14:textId="73CB9A4E" w:rsidR="00B25CBA" w:rsidRPr="00A77CFF" w:rsidRDefault="00B25CBA" w:rsidP="00B25CBA">
            <w:pPr>
              <w:rPr>
                <w:noProof w:val="0"/>
                <w:sz w:val="20"/>
                <w:szCs w:val="20"/>
                <w:lang w:eastAsia="ru-MD"/>
              </w:rPr>
            </w:pPr>
            <w:r w:rsidRPr="00A77CFF">
              <w:rPr>
                <w:sz w:val="20"/>
                <w:szCs w:val="20"/>
              </w:rPr>
              <w:t>Filtru de apă</w:t>
            </w:r>
          </w:p>
        </w:tc>
        <w:tc>
          <w:tcPr>
            <w:tcW w:w="3960" w:type="dxa"/>
            <w:tcBorders>
              <w:top w:val="nil"/>
              <w:left w:val="nil"/>
              <w:bottom w:val="single" w:sz="4" w:space="0" w:color="auto"/>
              <w:right w:val="single" w:sz="4" w:space="0" w:color="auto"/>
            </w:tcBorders>
            <w:shd w:val="clear" w:color="000000" w:fill="FFFFFF"/>
          </w:tcPr>
          <w:p w14:paraId="2E2543DD" w14:textId="0FC74AE6" w:rsidR="00B25CBA" w:rsidRPr="00A77CFF" w:rsidRDefault="00B25CBA" w:rsidP="00B25CBA">
            <w:pPr>
              <w:rPr>
                <w:noProof w:val="0"/>
                <w:color w:val="000000"/>
                <w:sz w:val="20"/>
                <w:szCs w:val="20"/>
                <w:lang w:eastAsia="ru-MD"/>
              </w:rPr>
            </w:pPr>
            <w:r w:rsidRPr="00A77CFF">
              <w:rPr>
                <w:color w:val="000000"/>
                <w:sz w:val="20"/>
                <w:szCs w:val="20"/>
              </w:rPr>
              <w:t>Filtru de apă; Ambalaj 2 buc;</w:t>
            </w:r>
          </w:p>
        </w:tc>
        <w:tc>
          <w:tcPr>
            <w:tcW w:w="665" w:type="dxa"/>
            <w:tcBorders>
              <w:top w:val="nil"/>
              <w:left w:val="nil"/>
              <w:bottom w:val="single" w:sz="4" w:space="0" w:color="auto"/>
              <w:right w:val="single" w:sz="4" w:space="0" w:color="auto"/>
            </w:tcBorders>
            <w:shd w:val="clear" w:color="000000" w:fill="FFFFFF"/>
            <w:vAlign w:val="center"/>
          </w:tcPr>
          <w:p w14:paraId="66A93BCA" w14:textId="47228C0B"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0567B1AB" w14:textId="70D42C3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6179534" w14:textId="77777777" w:rsidR="00B25CBA" w:rsidRPr="00A77CFF" w:rsidRDefault="00B25CBA" w:rsidP="00B25CBA">
            <w:pPr>
              <w:jc w:val="center"/>
              <w:rPr>
                <w:noProof w:val="0"/>
                <w:sz w:val="20"/>
                <w:szCs w:val="20"/>
                <w:lang w:eastAsia="ru-MD"/>
              </w:rPr>
            </w:pPr>
          </w:p>
        </w:tc>
      </w:tr>
      <w:tr w:rsidR="00B25CBA" w:rsidRPr="00A77CFF" w14:paraId="35A77FF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FAA73A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9244B8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723CCE" w14:textId="3DECE3B5" w:rsidR="00B25CBA" w:rsidRPr="00A77CFF" w:rsidRDefault="00B25CBA" w:rsidP="00B25CBA">
            <w:pPr>
              <w:rPr>
                <w:noProof w:val="0"/>
                <w:sz w:val="20"/>
                <w:szCs w:val="20"/>
                <w:lang w:eastAsia="ru-MD"/>
              </w:rPr>
            </w:pPr>
            <w:r w:rsidRPr="00A77CFF">
              <w:rPr>
                <w:sz w:val="20"/>
                <w:szCs w:val="20"/>
              </w:rPr>
              <w:t>Ac de prelevare de probe si reactiv</w:t>
            </w:r>
          </w:p>
        </w:tc>
        <w:tc>
          <w:tcPr>
            <w:tcW w:w="3960" w:type="dxa"/>
            <w:tcBorders>
              <w:top w:val="nil"/>
              <w:left w:val="nil"/>
              <w:bottom w:val="single" w:sz="4" w:space="0" w:color="auto"/>
              <w:right w:val="single" w:sz="4" w:space="0" w:color="auto"/>
            </w:tcBorders>
            <w:shd w:val="clear" w:color="000000" w:fill="FFFFFF"/>
          </w:tcPr>
          <w:p w14:paraId="79937E9A" w14:textId="6B910157" w:rsidR="00B25CBA" w:rsidRPr="00A77CFF" w:rsidRDefault="00B25CBA" w:rsidP="00B25CBA">
            <w:pPr>
              <w:rPr>
                <w:noProof w:val="0"/>
                <w:color w:val="000000"/>
                <w:sz w:val="20"/>
                <w:szCs w:val="20"/>
                <w:lang w:eastAsia="ru-MD"/>
              </w:rPr>
            </w:pPr>
            <w:r w:rsidRPr="00A77CFF">
              <w:rPr>
                <w:color w:val="000000"/>
                <w:sz w:val="20"/>
                <w:szCs w:val="20"/>
              </w:rPr>
              <w:t>Ac de prelevare de probe si reactiv; Ambalaj 1 buc;</w:t>
            </w:r>
          </w:p>
        </w:tc>
        <w:tc>
          <w:tcPr>
            <w:tcW w:w="665" w:type="dxa"/>
            <w:tcBorders>
              <w:top w:val="nil"/>
              <w:left w:val="nil"/>
              <w:bottom w:val="single" w:sz="4" w:space="0" w:color="auto"/>
              <w:right w:val="single" w:sz="4" w:space="0" w:color="auto"/>
            </w:tcBorders>
            <w:shd w:val="clear" w:color="000000" w:fill="FFFFFF"/>
            <w:vAlign w:val="center"/>
          </w:tcPr>
          <w:p w14:paraId="2A6CDCFF" w14:textId="1363613C"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2D66F0A3" w14:textId="16B24DB2"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12A7A6D" w14:textId="77777777" w:rsidR="00B25CBA" w:rsidRPr="00A77CFF" w:rsidRDefault="00B25CBA" w:rsidP="00B25CBA">
            <w:pPr>
              <w:jc w:val="center"/>
              <w:rPr>
                <w:noProof w:val="0"/>
                <w:sz w:val="20"/>
                <w:szCs w:val="20"/>
                <w:lang w:eastAsia="ru-MD"/>
              </w:rPr>
            </w:pPr>
          </w:p>
        </w:tc>
      </w:tr>
      <w:tr w:rsidR="00B25CBA" w:rsidRPr="00A77CFF" w14:paraId="257D4CB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37FE32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C3B137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1664EBE" w14:textId="491FD2C7" w:rsidR="00B25CBA" w:rsidRPr="00A77CFF" w:rsidRDefault="00B25CBA" w:rsidP="00B25CBA">
            <w:pPr>
              <w:rPr>
                <w:noProof w:val="0"/>
                <w:sz w:val="20"/>
                <w:szCs w:val="20"/>
                <w:lang w:eastAsia="ru-MD"/>
              </w:rPr>
            </w:pPr>
            <w:r w:rsidRPr="00A77CFF">
              <w:rPr>
                <w:sz w:val="20"/>
                <w:szCs w:val="20"/>
              </w:rPr>
              <w:t>Lampă fotometrică 12V, 20W</w:t>
            </w:r>
          </w:p>
        </w:tc>
        <w:tc>
          <w:tcPr>
            <w:tcW w:w="3960" w:type="dxa"/>
            <w:tcBorders>
              <w:top w:val="nil"/>
              <w:left w:val="nil"/>
              <w:bottom w:val="single" w:sz="4" w:space="0" w:color="auto"/>
              <w:right w:val="single" w:sz="4" w:space="0" w:color="auto"/>
            </w:tcBorders>
            <w:shd w:val="clear" w:color="000000" w:fill="FFFFFF"/>
          </w:tcPr>
          <w:p w14:paraId="1CE77D55" w14:textId="34ED51C1" w:rsidR="00B25CBA" w:rsidRPr="00A77CFF" w:rsidRDefault="00B25CBA" w:rsidP="00B25CBA">
            <w:pPr>
              <w:rPr>
                <w:noProof w:val="0"/>
                <w:color w:val="000000"/>
                <w:sz w:val="20"/>
                <w:szCs w:val="20"/>
                <w:lang w:eastAsia="ru-MD"/>
              </w:rPr>
            </w:pPr>
            <w:r w:rsidRPr="00A77CFF">
              <w:rPr>
                <w:color w:val="000000"/>
                <w:sz w:val="20"/>
                <w:szCs w:val="20"/>
              </w:rPr>
              <w:t>Lampă fotometrică 12V, 20W; Ambalaj 1 buc;</w:t>
            </w:r>
          </w:p>
        </w:tc>
        <w:tc>
          <w:tcPr>
            <w:tcW w:w="665" w:type="dxa"/>
            <w:tcBorders>
              <w:top w:val="nil"/>
              <w:left w:val="nil"/>
              <w:bottom w:val="single" w:sz="4" w:space="0" w:color="auto"/>
              <w:right w:val="single" w:sz="4" w:space="0" w:color="auto"/>
            </w:tcBorders>
            <w:shd w:val="clear" w:color="000000" w:fill="FFFFFF"/>
            <w:vAlign w:val="center"/>
          </w:tcPr>
          <w:p w14:paraId="77BFE318" w14:textId="6695E91A"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1777F8EC" w14:textId="515B7337"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0952A1B" w14:textId="77777777" w:rsidR="00B25CBA" w:rsidRPr="00A77CFF" w:rsidRDefault="00B25CBA" w:rsidP="00B25CBA">
            <w:pPr>
              <w:jc w:val="center"/>
              <w:rPr>
                <w:noProof w:val="0"/>
                <w:sz w:val="20"/>
                <w:szCs w:val="20"/>
                <w:lang w:eastAsia="ru-MD"/>
              </w:rPr>
            </w:pPr>
          </w:p>
        </w:tc>
      </w:tr>
      <w:tr w:rsidR="00B25CBA" w:rsidRPr="00A77CFF" w14:paraId="3B2EB16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9872EF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221ABB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0C4B012" w14:textId="62EFC13D" w:rsidR="00B25CBA" w:rsidRPr="00A77CFF" w:rsidRDefault="00B25CBA" w:rsidP="00B25CBA">
            <w:pPr>
              <w:rPr>
                <w:noProof w:val="0"/>
                <w:sz w:val="20"/>
                <w:szCs w:val="20"/>
                <w:lang w:eastAsia="ru-MD"/>
              </w:rPr>
            </w:pPr>
            <w:r w:rsidRPr="00A77CFF">
              <w:rPr>
                <w:sz w:val="20"/>
                <w:szCs w:val="20"/>
              </w:rPr>
              <w:t>Multicalibrator nivel 1</w:t>
            </w:r>
          </w:p>
        </w:tc>
        <w:tc>
          <w:tcPr>
            <w:tcW w:w="3960" w:type="dxa"/>
            <w:tcBorders>
              <w:top w:val="nil"/>
              <w:left w:val="nil"/>
              <w:bottom w:val="single" w:sz="4" w:space="0" w:color="auto"/>
              <w:right w:val="single" w:sz="4" w:space="0" w:color="auto"/>
            </w:tcBorders>
            <w:shd w:val="clear" w:color="000000" w:fill="FFFFFF"/>
          </w:tcPr>
          <w:p w14:paraId="14A3654E" w14:textId="0F66295D" w:rsidR="00B25CBA" w:rsidRPr="00A77CFF" w:rsidRDefault="00B25CBA" w:rsidP="00B25CBA">
            <w:pPr>
              <w:rPr>
                <w:noProof w:val="0"/>
                <w:color w:val="000000"/>
                <w:sz w:val="20"/>
                <w:szCs w:val="20"/>
                <w:lang w:eastAsia="ru-MD"/>
              </w:rPr>
            </w:pPr>
            <w:r w:rsidRPr="00A77CFF">
              <w:rPr>
                <w:color w:val="000000"/>
                <w:sz w:val="20"/>
                <w:szCs w:val="20"/>
              </w:rPr>
              <w:t>Multicalibrator nivel 1; Ambalaj 4x5 ml;</w:t>
            </w:r>
          </w:p>
        </w:tc>
        <w:tc>
          <w:tcPr>
            <w:tcW w:w="665" w:type="dxa"/>
            <w:tcBorders>
              <w:top w:val="nil"/>
              <w:left w:val="nil"/>
              <w:bottom w:val="single" w:sz="4" w:space="0" w:color="auto"/>
              <w:right w:val="single" w:sz="4" w:space="0" w:color="auto"/>
            </w:tcBorders>
            <w:shd w:val="clear" w:color="000000" w:fill="FFFFFF"/>
            <w:vAlign w:val="center"/>
          </w:tcPr>
          <w:p w14:paraId="5B720EBE" w14:textId="201C6E07" w:rsidR="00B25CBA" w:rsidRPr="00A77CFF" w:rsidRDefault="00B25CBA" w:rsidP="00B25CBA">
            <w:pPr>
              <w:jc w:val="center"/>
              <w:rPr>
                <w:noProof w:val="0"/>
                <w:sz w:val="20"/>
                <w:szCs w:val="20"/>
                <w:lang w:eastAsia="ru-MD"/>
              </w:rPr>
            </w:pPr>
            <w:r w:rsidRPr="00A77CFF">
              <w:rPr>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41AC7736" w14:textId="3C5FDEBF"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10662F3B" w14:textId="77777777" w:rsidR="00B25CBA" w:rsidRPr="00A77CFF" w:rsidRDefault="00B25CBA" w:rsidP="00B25CBA">
            <w:pPr>
              <w:jc w:val="center"/>
              <w:rPr>
                <w:noProof w:val="0"/>
                <w:sz w:val="20"/>
                <w:szCs w:val="20"/>
                <w:lang w:eastAsia="ru-MD"/>
              </w:rPr>
            </w:pPr>
          </w:p>
        </w:tc>
      </w:tr>
      <w:tr w:rsidR="00B25CBA" w:rsidRPr="00A77CFF" w14:paraId="421EC61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E6BDF5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B63F46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4A31D09" w14:textId="69DA82B9" w:rsidR="00B25CBA" w:rsidRPr="00A77CFF" w:rsidRDefault="00B25CBA" w:rsidP="00B25CBA">
            <w:pPr>
              <w:rPr>
                <w:noProof w:val="0"/>
                <w:sz w:val="20"/>
                <w:szCs w:val="20"/>
                <w:lang w:eastAsia="ru-MD"/>
              </w:rPr>
            </w:pPr>
            <w:r w:rsidRPr="00A77CFF">
              <w:rPr>
                <w:sz w:val="20"/>
                <w:szCs w:val="20"/>
              </w:rPr>
              <w:t>Multicalibrator nivel 2</w:t>
            </w:r>
          </w:p>
        </w:tc>
        <w:tc>
          <w:tcPr>
            <w:tcW w:w="3960" w:type="dxa"/>
            <w:tcBorders>
              <w:top w:val="nil"/>
              <w:left w:val="nil"/>
              <w:bottom w:val="single" w:sz="4" w:space="0" w:color="auto"/>
              <w:right w:val="single" w:sz="4" w:space="0" w:color="auto"/>
            </w:tcBorders>
            <w:shd w:val="clear" w:color="000000" w:fill="FFFFFF"/>
          </w:tcPr>
          <w:p w14:paraId="209D960C" w14:textId="5D4D9CDD" w:rsidR="00B25CBA" w:rsidRPr="00A77CFF" w:rsidRDefault="00B25CBA" w:rsidP="00B25CBA">
            <w:pPr>
              <w:rPr>
                <w:noProof w:val="0"/>
                <w:color w:val="000000"/>
                <w:sz w:val="20"/>
                <w:szCs w:val="20"/>
                <w:lang w:eastAsia="ru-MD"/>
              </w:rPr>
            </w:pPr>
            <w:r w:rsidRPr="00A77CFF">
              <w:rPr>
                <w:color w:val="000000"/>
                <w:sz w:val="20"/>
                <w:szCs w:val="20"/>
              </w:rPr>
              <w:t>Multicalibrator nivel 2; Ambalaj 4x5 ml;</w:t>
            </w:r>
          </w:p>
        </w:tc>
        <w:tc>
          <w:tcPr>
            <w:tcW w:w="665" w:type="dxa"/>
            <w:tcBorders>
              <w:top w:val="nil"/>
              <w:left w:val="nil"/>
              <w:bottom w:val="single" w:sz="4" w:space="0" w:color="auto"/>
              <w:right w:val="single" w:sz="4" w:space="0" w:color="auto"/>
            </w:tcBorders>
            <w:shd w:val="clear" w:color="000000" w:fill="FFFFFF"/>
            <w:vAlign w:val="center"/>
          </w:tcPr>
          <w:p w14:paraId="5892118A" w14:textId="7DB5C560" w:rsidR="00B25CBA" w:rsidRPr="00A77CFF" w:rsidRDefault="00B25CBA" w:rsidP="00B25CBA">
            <w:pPr>
              <w:jc w:val="center"/>
              <w:rPr>
                <w:noProof w:val="0"/>
                <w:sz w:val="20"/>
                <w:szCs w:val="20"/>
                <w:lang w:eastAsia="ru-MD"/>
              </w:rPr>
            </w:pPr>
            <w:r w:rsidRPr="00A77CFF">
              <w:rPr>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76B7CA66" w14:textId="44F11017"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03DCA125" w14:textId="77777777" w:rsidR="00B25CBA" w:rsidRPr="00A77CFF" w:rsidRDefault="00B25CBA" w:rsidP="00B25CBA">
            <w:pPr>
              <w:jc w:val="center"/>
              <w:rPr>
                <w:noProof w:val="0"/>
                <w:sz w:val="20"/>
                <w:szCs w:val="20"/>
                <w:lang w:eastAsia="ru-MD"/>
              </w:rPr>
            </w:pPr>
          </w:p>
        </w:tc>
      </w:tr>
      <w:tr w:rsidR="00B25CBA" w:rsidRPr="00A77CFF" w14:paraId="5DAA562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32A2DE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430EF5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45B657A" w14:textId="7ED5E17F" w:rsidR="00B25CBA" w:rsidRPr="00A77CFF" w:rsidRDefault="00B25CBA" w:rsidP="00B25CBA">
            <w:pPr>
              <w:rPr>
                <w:noProof w:val="0"/>
                <w:sz w:val="20"/>
                <w:szCs w:val="20"/>
                <w:lang w:eastAsia="ru-MD"/>
              </w:rPr>
            </w:pPr>
            <w:r w:rsidRPr="00A77CFF">
              <w:rPr>
                <w:sz w:val="20"/>
                <w:szCs w:val="20"/>
              </w:rPr>
              <w:t>Material control nivel 1</w:t>
            </w:r>
          </w:p>
        </w:tc>
        <w:tc>
          <w:tcPr>
            <w:tcW w:w="3960" w:type="dxa"/>
            <w:tcBorders>
              <w:top w:val="nil"/>
              <w:left w:val="nil"/>
              <w:bottom w:val="single" w:sz="4" w:space="0" w:color="auto"/>
              <w:right w:val="single" w:sz="4" w:space="0" w:color="auto"/>
            </w:tcBorders>
            <w:shd w:val="clear" w:color="000000" w:fill="FFFFFF"/>
          </w:tcPr>
          <w:p w14:paraId="0150D6FC" w14:textId="0587C073" w:rsidR="00B25CBA" w:rsidRPr="00A77CFF" w:rsidRDefault="00B25CBA" w:rsidP="00B25CBA">
            <w:pPr>
              <w:rPr>
                <w:noProof w:val="0"/>
                <w:color w:val="000000"/>
                <w:sz w:val="20"/>
                <w:szCs w:val="20"/>
                <w:lang w:eastAsia="ru-MD"/>
              </w:rPr>
            </w:pPr>
            <w:r w:rsidRPr="00A77CFF">
              <w:rPr>
                <w:color w:val="000000"/>
                <w:sz w:val="20"/>
                <w:szCs w:val="20"/>
              </w:rPr>
              <w:t>Material control nivel 1; Ambalaj 4x5 ml;</w:t>
            </w:r>
          </w:p>
        </w:tc>
        <w:tc>
          <w:tcPr>
            <w:tcW w:w="665" w:type="dxa"/>
            <w:tcBorders>
              <w:top w:val="nil"/>
              <w:left w:val="nil"/>
              <w:bottom w:val="single" w:sz="4" w:space="0" w:color="auto"/>
              <w:right w:val="single" w:sz="4" w:space="0" w:color="auto"/>
            </w:tcBorders>
            <w:shd w:val="clear" w:color="000000" w:fill="FFFFFF"/>
            <w:vAlign w:val="center"/>
          </w:tcPr>
          <w:p w14:paraId="155436F9" w14:textId="4161F4FA" w:rsidR="00B25CBA" w:rsidRPr="00A77CFF" w:rsidRDefault="00B25CBA" w:rsidP="00B25CBA">
            <w:pPr>
              <w:jc w:val="center"/>
              <w:rPr>
                <w:noProof w:val="0"/>
                <w:sz w:val="20"/>
                <w:szCs w:val="20"/>
                <w:lang w:eastAsia="ru-MD"/>
              </w:rPr>
            </w:pPr>
            <w:r w:rsidRPr="00A77CFF">
              <w:rPr>
                <w:sz w:val="20"/>
                <w:szCs w:val="20"/>
              </w:rPr>
              <w:t>80</w:t>
            </w:r>
          </w:p>
        </w:tc>
        <w:tc>
          <w:tcPr>
            <w:tcW w:w="850" w:type="dxa"/>
            <w:tcBorders>
              <w:top w:val="nil"/>
              <w:left w:val="nil"/>
              <w:bottom w:val="single" w:sz="4" w:space="0" w:color="auto"/>
              <w:right w:val="single" w:sz="4" w:space="0" w:color="auto"/>
            </w:tcBorders>
            <w:shd w:val="clear" w:color="auto" w:fill="auto"/>
            <w:vAlign w:val="center"/>
          </w:tcPr>
          <w:p w14:paraId="5ACDB57D" w14:textId="6F031FDD"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20B8693F" w14:textId="77777777" w:rsidR="00B25CBA" w:rsidRPr="00A77CFF" w:rsidRDefault="00B25CBA" w:rsidP="00B25CBA">
            <w:pPr>
              <w:jc w:val="center"/>
              <w:rPr>
                <w:noProof w:val="0"/>
                <w:sz w:val="20"/>
                <w:szCs w:val="20"/>
                <w:lang w:eastAsia="ru-MD"/>
              </w:rPr>
            </w:pPr>
          </w:p>
        </w:tc>
      </w:tr>
      <w:tr w:rsidR="00B25CBA" w:rsidRPr="00A77CFF" w14:paraId="1FF0509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B87DBD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60A91E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E8C95AD" w14:textId="6E38D3B9" w:rsidR="00B25CBA" w:rsidRPr="00A77CFF" w:rsidRDefault="00B25CBA" w:rsidP="00B25CBA">
            <w:pPr>
              <w:rPr>
                <w:noProof w:val="0"/>
                <w:sz w:val="20"/>
                <w:szCs w:val="20"/>
                <w:lang w:eastAsia="ru-MD"/>
              </w:rPr>
            </w:pPr>
            <w:r w:rsidRPr="00A77CFF">
              <w:rPr>
                <w:sz w:val="20"/>
                <w:szCs w:val="20"/>
              </w:rPr>
              <w:t>Material control nivel 2</w:t>
            </w:r>
          </w:p>
        </w:tc>
        <w:tc>
          <w:tcPr>
            <w:tcW w:w="3960" w:type="dxa"/>
            <w:tcBorders>
              <w:top w:val="nil"/>
              <w:left w:val="nil"/>
              <w:bottom w:val="single" w:sz="4" w:space="0" w:color="auto"/>
              <w:right w:val="single" w:sz="4" w:space="0" w:color="auto"/>
            </w:tcBorders>
            <w:shd w:val="clear" w:color="000000" w:fill="FFFFFF"/>
          </w:tcPr>
          <w:p w14:paraId="3256D541" w14:textId="43EEC069" w:rsidR="00B25CBA" w:rsidRPr="00A77CFF" w:rsidRDefault="00B25CBA" w:rsidP="00B25CBA">
            <w:pPr>
              <w:rPr>
                <w:noProof w:val="0"/>
                <w:color w:val="000000"/>
                <w:sz w:val="20"/>
                <w:szCs w:val="20"/>
                <w:lang w:eastAsia="ru-MD"/>
              </w:rPr>
            </w:pPr>
            <w:r w:rsidRPr="00A77CFF">
              <w:rPr>
                <w:color w:val="000000"/>
                <w:sz w:val="20"/>
                <w:szCs w:val="20"/>
              </w:rPr>
              <w:t>Material control nivel 2; Ambalaj 4x5 ml;</w:t>
            </w:r>
          </w:p>
        </w:tc>
        <w:tc>
          <w:tcPr>
            <w:tcW w:w="665" w:type="dxa"/>
            <w:tcBorders>
              <w:top w:val="nil"/>
              <w:left w:val="nil"/>
              <w:bottom w:val="single" w:sz="4" w:space="0" w:color="auto"/>
              <w:right w:val="single" w:sz="4" w:space="0" w:color="auto"/>
            </w:tcBorders>
            <w:shd w:val="clear" w:color="000000" w:fill="FFFFFF"/>
            <w:vAlign w:val="center"/>
          </w:tcPr>
          <w:p w14:paraId="483FFC6C" w14:textId="65FFF375" w:rsidR="00B25CBA" w:rsidRPr="00A77CFF" w:rsidRDefault="00B25CBA" w:rsidP="00B25CBA">
            <w:pPr>
              <w:jc w:val="center"/>
              <w:rPr>
                <w:noProof w:val="0"/>
                <w:sz w:val="20"/>
                <w:szCs w:val="20"/>
                <w:lang w:eastAsia="ru-MD"/>
              </w:rPr>
            </w:pPr>
            <w:r w:rsidRPr="00A77CFF">
              <w:rPr>
                <w:sz w:val="20"/>
                <w:szCs w:val="20"/>
              </w:rPr>
              <w:t>80</w:t>
            </w:r>
          </w:p>
        </w:tc>
        <w:tc>
          <w:tcPr>
            <w:tcW w:w="850" w:type="dxa"/>
            <w:tcBorders>
              <w:top w:val="nil"/>
              <w:left w:val="nil"/>
              <w:bottom w:val="single" w:sz="4" w:space="0" w:color="auto"/>
              <w:right w:val="single" w:sz="4" w:space="0" w:color="auto"/>
            </w:tcBorders>
            <w:shd w:val="clear" w:color="auto" w:fill="auto"/>
            <w:vAlign w:val="center"/>
          </w:tcPr>
          <w:p w14:paraId="59C3A4F5" w14:textId="65EA557F" w:rsidR="00B25CBA" w:rsidRPr="00A77CFF" w:rsidRDefault="00B25CBA" w:rsidP="00B25CBA">
            <w:pPr>
              <w:jc w:val="center"/>
              <w:rPr>
                <w:noProof w:val="0"/>
                <w:color w:val="000000"/>
                <w:sz w:val="20"/>
                <w:szCs w:val="20"/>
                <w:lang w:eastAsia="ru-MD"/>
              </w:rPr>
            </w:pPr>
            <w:r w:rsidRPr="00A77CFF">
              <w:rPr>
                <w:sz w:val="20"/>
                <w:szCs w:val="20"/>
              </w:rPr>
              <w:t>ml</w:t>
            </w:r>
          </w:p>
        </w:tc>
        <w:tc>
          <w:tcPr>
            <w:tcW w:w="1400" w:type="dxa"/>
            <w:tcBorders>
              <w:top w:val="nil"/>
              <w:left w:val="nil"/>
              <w:bottom w:val="single" w:sz="4" w:space="0" w:color="auto"/>
              <w:right w:val="single" w:sz="4" w:space="0" w:color="auto"/>
            </w:tcBorders>
            <w:shd w:val="clear" w:color="auto" w:fill="auto"/>
            <w:noWrap/>
            <w:vAlign w:val="center"/>
          </w:tcPr>
          <w:p w14:paraId="419C3028" w14:textId="77777777" w:rsidR="00B25CBA" w:rsidRPr="00A77CFF" w:rsidRDefault="00B25CBA" w:rsidP="00B25CBA">
            <w:pPr>
              <w:jc w:val="center"/>
              <w:rPr>
                <w:noProof w:val="0"/>
                <w:sz w:val="20"/>
                <w:szCs w:val="20"/>
                <w:lang w:eastAsia="ru-MD"/>
              </w:rPr>
            </w:pPr>
          </w:p>
        </w:tc>
      </w:tr>
      <w:tr w:rsidR="00B25CBA" w:rsidRPr="00A77CFF" w14:paraId="2265E80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40BFA3"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4049CC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FFFE3A7" w14:textId="3FBB3A1F" w:rsidR="00B25CBA" w:rsidRPr="00A77CFF" w:rsidRDefault="00B25CBA" w:rsidP="00B25CBA">
            <w:pPr>
              <w:rPr>
                <w:noProof w:val="0"/>
                <w:sz w:val="20"/>
                <w:szCs w:val="20"/>
                <w:lang w:eastAsia="ru-MD"/>
              </w:rPr>
            </w:pPr>
            <w:r w:rsidRPr="00A77CFF">
              <w:rPr>
                <w:noProof w:val="0"/>
                <w:sz w:val="20"/>
                <w:szCs w:val="20"/>
                <w:lang w:eastAsia="ru-MD"/>
              </w:rPr>
              <w:t>Total lotul 1</w:t>
            </w:r>
            <w:r w:rsidR="0036450B">
              <w:rPr>
                <w:noProof w:val="0"/>
                <w:sz w:val="20"/>
                <w:szCs w:val="20"/>
                <w:lang w:eastAsia="ru-MD"/>
              </w:rPr>
              <w:t>4</w:t>
            </w:r>
          </w:p>
        </w:tc>
        <w:tc>
          <w:tcPr>
            <w:tcW w:w="3960" w:type="dxa"/>
            <w:tcBorders>
              <w:top w:val="nil"/>
              <w:left w:val="nil"/>
              <w:bottom w:val="single" w:sz="4" w:space="0" w:color="auto"/>
              <w:right w:val="single" w:sz="4" w:space="0" w:color="auto"/>
            </w:tcBorders>
            <w:shd w:val="clear" w:color="000000" w:fill="FFFFFF"/>
            <w:vAlign w:val="center"/>
          </w:tcPr>
          <w:p w14:paraId="36CD3138" w14:textId="77777777"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78E609FB"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2C19DDD1"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775F69AC" w14:textId="0A5C0298" w:rsidR="00B25CBA" w:rsidRPr="00A77CFF" w:rsidRDefault="00B25CBA" w:rsidP="00B25CBA">
            <w:pPr>
              <w:jc w:val="center"/>
              <w:rPr>
                <w:noProof w:val="0"/>
                <w:sz w:val="20"/>
                <w:szCs w:val="20"/>
                <w:lang w:eastAsia="ru-MD"/>
              </w:rPr>
            </w:pPr>
            <w:r w:rsidRPr="00A77CFF">
              <w:rPr>
                <w:noProof w:val="0"/>
                <w:sz w:val="20"/>
                <w:szCs w:val="20"/>
                <w:lang w:eastAsia="ru-MD"/>
              </w:rPr>
              <w:t>36160,00</w:t>
            </w:r>
          </w:p>
        </w:tc>
      </w:tr>
      <w:tr w:rsidR="00B25CBA" w:rsidRPr="00A77CFF" w14:paraId="548D3B5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2A2CDCA"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ABD9AE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6ED0FB9" w14:textId="1329A358" w:rsidR="00B25CBA" w:rsidRPr="00A77CFF" w:rsidRDefault="00B25CBA" w:rsidP="00B25CBA">
            <w:pPr>
              <w:rPr>
                <w:noProof w:val="0"/>
                <w:sz w:val="20"/>
                <w:szCs w:val="20"/>
                <w:lang w:val="en-US" w:eastAsia="ru-MD"/>
              </w:rPr>
            </w:pPr>
            <w:r w:rsidRPr="00A77CFF">
              <w:rPr>
                <w:noProof w:val="0"/>
                <w:sz w:val="20"/>
                <w:szCs w:val="20"/>
                <w:lang w:eastAsia="ru-MD"/>
              </w:rPr>
              <w:t>Lotul 1</w:t>
            </w:r>
            <w:r w:rsidR="0036450B">
              <w:rPr>
                <w:noProof w:val="0"/>
                <w:sz w:val="20"/>
                <w:szCs w:val="20"/>
                <w:lang w:eastAsia="ru-MD"/>
              </w:rPr>
              <w:t>5</w:t>
            </w:r>
            <w:r w:rsidRPr="00A77CFF">
              <w:rPr>
                <w:noProof w:val="0"/>
                <w:sz w:val="20"/>
                <w:szCs w:val="20"/>
                <w:lang w:eastAsia="ru-MD"/>
              </w:rPr>
              <w:t>// Analizator de electroliți Humalyt Plus 6</w:t>
            </w:r>
          </w:p>
        </w:tc>
        <w:tc>
          <w:tcPr>
            <w:tcW w:w="3960" w:type="dxa"/>
            <w:tcBorders>
              <w:top w:val="nil"/>
              <w:left w:val="nil"/>
              <w:bottom w:val="single" w:sz="4" w:space="0" w:color="auto"/>
              <w:right w:val="single" w:sz="4" w:space="0" w:color="auto"/>
            </w:tcBorders>
            <w:shd w:val="clear" w:color="000000" w:fill="FFFFFF"/>
            <w:vAlign w:val="center"/>
          </w:tcPr>
          <w:p w14:paraId="2F810AB1" w14:textId="663E6B8B"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04840404"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79ACD84"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68CB2667" w14:textId="77777777" w:rsidR="00B25CBA" w:rsidRPr="00A77CFF" w:rsidRDefault="00B25CBA" w:rsidP="00B25CBA">
            <w:pPr>
              <w:jc w:val="center"/>
              <w:rPr>
                <w:noProof w:val="0"/>
                <w:sz w:val="20"/>
                <w:szCs w:val="20"/>
                <w:lang w:eastAsia="ru-MD"/>
              </w:rPr>
            </w:pPr>
          </w:p>
        </w:tc>
      </w:tr>
      <w:tr w:rsidR="00B25CBA" w:rsidRPr="00A77CFF" w14:paraId="42123B6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53BBBC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FA0700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8F5B51C" w14:textId="7A720CA8" w:rsidR="00B25CBA" w:rsidRPr="00A77CFF" w:rsidRDefault="00B25CBA" w:rsidP="00B25CBA">
            <w:pPr>
              <w:rPr>
                <w:noProof w:val="0"/>
                <w:sz w:val="20"/>
                <w:szCs w:val="20"/>
                <w:lang w:eastAsia="ru-MD"/>
              </w:rPr>
            </w:pPr>
            <w:r w:rsidRPr="00A77CFF">
              <w:rPr>
                <w:sz w:val="20"/>
                <w:szCs w:val="20"/>
              </w:rPr>
              <w:t>Reagent electroliți, ambalaj 1 l</w:t>
            </w:r>
          </w:p>
        </w:tc>
        <w:tc>
          <w:tcPr>
            <w:tcW w:w="3960" w:type="dxa"/>
            <w:tcBorders>
              <w:top w:val="nil"/>
              <w:left w:val="nil"/>
              <w:bottom w:val="single" w:sz="4" w:space="0" w:color="auto"/>
              <w:right w:val="single" w:sz="4" w:space="0" w:color="auto"/>
            </w:tcBorders>
            <w:shd w:val="clear" w:color="000000" w:fill="FFFFFF"/>
          </w:tcPr>
          <w:p w14:paraId="4531D417" w14:textId="551E890E" w:rsidR="00B25CBA" w:rsidRPr="00A77CFF" w:rsidRDefault="00B25CBA" w:rsidP="00B25CBA">
            <w:pPr>
              <w:rPr>
                <w:noProof w:val="0"/>
                <w:color w:val="000000"/>
                <w:sz w:val="20"/>
                <w:szCs w:val="20"/>
                <w:lang w:eastAsia="ru-MD"/>
              </w:rPr>
            </w:pPr>
            <w:r w:rsidRPr="00A77CFF">
              <w:rPr>
                <w:color w:val="000000"/>
                <w:sz w:val="20"/>
                <w:szCs w:val="20"/>
              </w:rPr>
              <w:t>Reagent cu soltii; Ambalaj 1 L;</w:t>
            </w:r>
          </w:p>
        </w:tc>
        <w:tc>
          <w:tcPr>
            <w:tcW w:w="665" w:type="dxa"/>
            <w:tcBorders>
              <w:top w:val="nil"/>
              <w:left w:val="nil"/>
              <w:bottom w:val="single" w:sz="4" w:space="0" w:color="auto"/>
              <w:right w:val="single" w:sz="4" w:space="0" w:color="auto"/>
            </w:tcBorders>
            <w:shd w:val="clear" w:color="000000" w:fill="FFFFFF"/>
            <w:vAlign w:val="center"/>
          </w:tcPr>
          <w:p w14:paraId="23A26181" w14:textId="43ED849E" w:rsidR="00B25CBA" w:rsidRPr="00A77CFF" w:rsidRDefault="00B25CBA" w:rsidP="00B25CBA">
            <w:pPr>
              <w:jc w:val="center"/>
              <w:rPr>
                <w:noProof w:val="0"/>
                <w:sz w:val="20"/>
                <w:szCs w:val="20"/>
                <w:lang w:eastAsia="ru-MD"/>
              </w:rPr>
            </w:pPr>
            <w:r w:rsidRPr="00A77CFF">
              <w:rPr>
                <w:sz w:val="20"/>
                <w:szCs w:val="20"/>
              </w:rPr>
              <w:t>16</w:t>
            </w:r>
          </w:p>
        </w:tc>
        <w:tc>
          <w:tcPr>
            <w:tcW w:w="850" w:type="dxa"/>
            <w:tcBorders>
              <w:top w:val="nil"/>
              <w:left w:val="nil"/>
              <w:bottom w:val="single" w:sz="4" w:space="0" w:color="auto"/>
              <w:right w:val="single" w:sz="4" w:space="0" w:color="auto"/>
            </w:tcBorders>
            <w:shd w:val="clear" w:color="auto" w:fill="auto"/>
            <w:vAlign w:val="center"/>
          </w:tcPr>
          <w:p w14:paraId="278361F7" w14:textId="5A45BCE3"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651FADF" w14:textId="77777777" w:rsidR="00B25CBA" w:rsidRPr="00A77CFF" w:rsidRDefault="00B25CBA" w:rsidP="00B25CBA">
            <w:pPr>
              <w:jc w:val="center"/>
              <w:rPr>
                <w:noProof w:val="0"/>
                <w:sz w:val="20"/>
                <w:szCs w:val="20"/>
                <w:lang w:eastAsia="ru-MD"/>
              </w:rPr>
            </w:pPr>
          </w:p>
        </w:tc>
      </w:tr>
      <w:tr w:rsidR="00B25CBA" w:rsidRPr="00A77CFF" w14:paraId="7889B2C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5A5AA6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F87EFA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D012A8A" w14:textId="6C741B44" w:rsidR="00B25CBA" w:rsidRPr="00A77CFF" w:rsidRDefault="00B25CBA" w:rsidP="00B25CBA">
            <w:pPr>
              <w:rPr>
                <w:noProof w:val="0"/>
                <w:sz w:val="20"/>
                <w:szCs w:val="20"/>
                <w:lang w:eastAsia="ru-MD"/>
              </w:rPr>
            </w:pPr>
            <w:r w:rsidRPr="00A77CFF">
              <w:rPr>
                <w:sz w:val="20"/>
                <w:szCs w:val="20"/>
              </w:rPr>
              <w:t>Soluție de control</w:t>
            </w:r>
          </w:p>
        </w:tc>
        <w:tc>
          <w:tcPr>
            <w:tcW w:w="3960" w:type="dxa"/>
            <w:tcBorders>
              <w:top w:val="nil"/>
              <w:left w:val="nil"/>
              <w:bottom w:val="single" w:sz="4" w:space="0" w:color="auto"/>
              <w:right w:val="single" w:sz="4" w:space="0" w:color="auto"/>
            </w:tcBorders>
            <w:shd w:val="clear" w:color="000000" w:fill="FFFFFF"/>
          </w:tcPr>
          <w:p w14:paraId="40C9C062" w14:textId="0F7CCAE3" w:rsidR="00B25CBA" w:rsidRPr="00A77CFF" w:rsidRDefault="00B25CBA" w:rsidP="00B25CBA">
            <w:pPr>
              <w:rPr>
                <w:noProof w:val="0"/>
                <w:color w:val="000000"/>
                <w:sz w:val="20"/>
                <w:szCs w:val="20"/>
                <w:lang w:eastAsia="ru-MD"/>
              </w:rPr>
            </w:pPr>
            <w:r w:rsidRPr="00A77CFF">
              <w:rPr>
                <w:color w:val="000000"/>
                <w:sz w:val="20"/>
                <w:szCs w:val="20"/>
              </w:rPr>
              <w:t>Soluție de control; Ambalaj 100 ml;</w:t>
            </w:r>
          </w:p>
        </w:tc>
        <w:tc>
          <w:tcPr>
            <w:tcW w:w="665" w:type="dxa"/>
            <w:tcBorders>
              <w:top w:val="nil"/>
              <w:left w:val="nil"/>
              <w:bottom w:val="single" w:sz="4" w:space="0" w:color="auto"/>
              <w:right w:val="single" w:sz="4" w:space="0" w:color="auto"/>
            </w:tcBorders>
            <w:shd w:val="clear" w:color="000000" w:fill="FFFFFF"/>
            <w:vAlign w:val="center"/>
          </w:tcPr>
          <w:p w14:paraId="16E637AF" w14:textId="0A057459"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18F30460" w14:textId="406C446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DFB9B83" w14:textId="77777777" w:rsidR="00B25CBA" w:rsidRPr="00A77CFF" w:rsidRDefault="00B25CBA" w:rsidP="00B25CBA">
            <w:pPr>
              <w:jc w:val="center"/>
              <w:rPr>
                <w:noProof w:val="0"/>
                <w:sz w:val="20"/>
                <w:szCs w:val="20"/>
                <w:lang w:eastAsia="ru-MD"/>
              </w:rPr>
            </w:pPr>
          </w:p>
        </w:tc>
      </w:tr>
      <w:tr w:rsidR="00B25CBA" w:rsidRPr="00A77CFF" w14:paraId="6853DFE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65B50C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837D84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1704B9F" w14:textId="666CE944" w:rsidR="00B25CBA" w:rsidRPr="00A77CFF" w:rsidRDefault="00B25CBA" w:rsidP="00B25CBA">
            <w:pPr>
              <w:rPr>
                <w:noProof w:val="0"/>
                <w:sz w:val="20"/>
                <w:szCs w:val="20"/>
                <w:lang w:eastAsia="ru-MD"/>
              </w:rPr>
            </w:pPr>
            <w:r w:rsidRPr="00A77CFF">
              <w:rPr>
                <w:sz w:val="20"/>
                <w:szCs w:val="20"/>
              </w:rPr>
              <w:t>Electrod K</w:t>
            </w:r>
          </w:p>
        </w:tc>
        <w:tc>
          <w:tcPr>
            <w:tcW w:w="3960" w:type="dxa"/>
            <w:tcBorders>
              <w:top w:val="nil"/>
              <w:left w:val="nil"/>
              <w:bottom w:val="single" w:sz="4" w:space="0" w:color="auto"/>
              <w:right w:val="single" w:sz="4" w:space="0" w:color="auto"/>
            </w:tcBorders>
            <w:shd w:val="clear" w:color="000000" w:fill="FFFFFF"/>
          </w:tcPr>
          <w:p w14:paraId="1C11DF1E" w14:textId="4180100D" w:rsidR="00B25CBA" w:rsidRPr="00A77CFF" w:rsidRDefault="00B25CBA" w:rsidP="00B25CBA">
            <w:pPr>
              <w:rPr>
                <w:noProof w:val="0"/>
                <w:color w:val="000000"/>
                <w:sz w:val="20"/>
                <w:szCs w:val="20"/>
                <w:lang w:eastAsia="ru-MD"/>
              </w:rPr>
            </w:pPr>
            <w:r w:rsidRPr="00A77CFF">
              <w:rPr>
                <w:color w:val="000000"/>
                <w:sz w:val="20"/>
                <w:szCs w:val="20"/>
              </w:rPr>
              <w:t>Electrod K; Ambalaj 1 buc;</w:t>
            </w:r>
          </w:p>
        </w:tc>
        <w:tc>
          <w:tcPr>
            <w:tcW w:w="665" w:type="dxa"/>
            <w:tcBorders>
              <w:top w:val="nil"/>
              <w:left w:val="nil"/>
              <w:bottom w:val="single" w:sz="4" w:space="0" w:color="auto"/>
              <w:right w:val="single" w:sz="4" w:space="0" w:color="auto"/>
            </w:tcBorders>
            <w:shd w:val="clear" w:color="000000" w:fill="FFFFFF"/>
            <w:vAlign w:val="center"/>
          </w:tcPr>
          <w:p w14:paraId="74A938E5" w14:textId="0E4D30BC"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1AF88F79" w14:textId="1488170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CA4C62F" w14:textId="77777777" w:rsidR="00B25CBA" w:rsidRPr="00A77CFF" w:rsidRDefault="00B25CBA" w:rsidP="00B25CBA">
            <w:pPr>
              <w:jc w:val="center"/>
              <w:rPr>
                <w:noProof w:val="0"/>
                <w:sz w:val="20"/>
                <w:szCs w:val="20"/>
                <w:lang w:eastAsia="ru-MD"/>
              </w:rPr>
            </w:pPr>
          </w:p>
        </w:tc>
      </w:tr>
      <w:tr w:rsidR="00B25CBA" w:rsidRPr="00A77CFF" w14:paraId="6AB2BDC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7C00B7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85B10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CE4FB43" w14:textId="0CFF2592" w:rsidR="00B25CBA" w:rsidRPr="00A77CFF" w:rsidRDefault="00B25CBA" w:rsidP="00B25CBA">
            <w:pPr>
              <w:rPr>
                <w:noProof w:val="0"/>
                <w:sz w:val="20"/>
                <w:szCs w:val="20"/>
                <w:lang w:eastAsia="ru-MD"/>
              </w:rPr>
            </w:pPr>
            <w:r w:rsidRPr="00A77CFF">
              <w:rPr>
                <w:sz w:val="20"/>
                <w:szCs w:val="20"/>
              </w:rPr>
              <w:t>Electrod Na</w:t>
            </w:r>
          </w:p>
        </w:tc>
        <w:tc>
          <w:tcPr>
            <w:tcW w:w="3960" w:type="dxa"/>
            <w:tcBorders>
              <w:top w:val="nil"/>
              <w:left w:val="nil"/>
              <w:bottom w:val="single" w:sz="4" w:space="0" w:color="auto"/>
              <w:right w:val="single" w:sz="4" w:space="0" w:color="auto"/>
            </w:tcBorders>
            <w:shd w:val="clear" w:color="000000" w:fill="FFFFFF"/>
          </w:tcPr>
          <w:p w14:paraId="17880924" w14:textId="68F4954B" w:rsidR="00B25CBA" w:rsidRPr="00A77CFF" w:rsidRDefault="00B25CBA" w:rsidP="00B25CBA">
            <w:pPr>
              <w:rPr>
                <w:noProof w:val="0"/>
                <w:color w:val="000000"/>
                <w:sz w:val="20"/>
                <w:szCs w:val="20"/>
                <w:lang w:eastAsia="ru-MD"/>
              </w:rPr>
            </w:pPr>
            <w:r w:rsidRPr="00A77CFF">
              <w:rPr>
                <w:color w:val="000000"/>
                <w:sz w:val="20"/>
                <w:szCs w:val="20"/>
              </w:rPr>
              <w:t>Electrod Na; Ambalaj 1 buc;</w:t>
            </w:r>
          </w:p>
        </w:tc>
        <w:tc>
          <w:tcPr>
            <w:tcW w:w="665" w:type="dxa"/>
            <w:tcBorders>
              <w:top w:val="nil"/>
              <w:left w:val="nil"/>
              <w:bottom w:val="single" w:sz="4" w:space="0" w:color="auto"/>
              <w:right w:val="single" w:sz="4" w:space="0" w:color="auto"/>
            </w:tcBorders>
            <w:shd w:val="clear" w:color="000000" w:fill="FFFFFF"/>
            <w:vAlign w:val="center"/>
          </w:tcPr>
          <w:p w14:paraId="58D36EB6" w14:textId="42534AD4"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424B24A4" w14:textId="43E74C1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7C99054" w14:textId="77777777" w:rsidR="00B25CBA" w:rsidRPr="00A77CFF" w:rsidRDefault="00B25CBA" w:rsidP="00B25CBA">
            <w:pPr>
              <w:jc w:val="center"/>
              <w:rPr>
                <w:noProof w:val="0"/>
                <w:sz w:val="20"/>
                <w:szCs w:val="20"/>
                <w:lang w:eastAsia="ru-MD"/>
              </w:rPr>
            </w:pPr>
          </w:p>
        </w:tc>
      </w:tr>
      <w:tr w:rsidR="00B25CBA" w:rsidRPr="00A77CFF" w14:paraId="2A955E6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19041C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639181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75DC9D3" w14:textId="470B2217" w:rsidR="00B25CBA" w:rsidRPr="00A77CFF" w:rsidRDefault="00B25CBA" w:rsidP="00B25CBA">
            <w:pPr>
              <w:rPr>
                <w:noProof w:val="0"/>
                <w:sz w:val="20"/>
                <w:szCs w:val="20"/>
                <w:lang w:eastAsia="ru-MD"/>
              </w:rPr>
            </w:pPr>
            <w:r w:rsidRPr="00A77CFF">
              <w:rPr>
                <w:sz w:val="20"/>
                <w:szCs w:val="20"/>
              </w:rPr>
              <w:t>Electrod Ca</w:t>
            </w:r>
          </w:p>
        </w:tc>
        <w:tc>
          <w:tcPr>
            <w:tcW w:w="3960" w:type="dxa"/>
            <w:tcBorders>
              <w:top w:val="nil"/>
              <w:left w:val="nil"/>
              <w:bottom w:val="single" w:sz="4" w:space="0" w:color="auto"/>
              <w:right w:val="single" w:sz="4" w:space="0" w:color="auto"/>
            </w:tcBorders>
            <w:shd w:val="clear" w:color="000000" w:fill="FFFFFF"/>
          </w:tcPr>
          <w:p w14:paraId="64148894" w14:textId="0A103E88" w:rsidR="00B25CBA" w:rsidRPr="00A77CFF" w:rsidRDefault="00B25CBA" w:rsidP="00B25CBA">
            <w:pPr>
              <w:rPr>
                <w:noProof w:val="0"/>
                <w:color w:val="000000"/>
                <w:sz w:val="20"/>
                <w:szCs w:val="20"/>
                <w:lang w:eastAsia="ru-MD"/>
              </w:rPr>
            </w:pPr>
            <w:r w:rsidRPr="00A77CFF">
              <w:rPr>
                <w:color w:val="000000"/>
                <w:sz w:val="20"/>
                <w:szCs w:val="20"/>
              </w:rPr>
              <w:t>Electrod Ca; Ambalaj 1 buc;</w:t>
            </w:r>
          </w:p>
        </w:tc>
        <w:tc>
          <w:tcPr>
            <w:tcW w:w="665" w:type="dxa"/>
            <w:tcBorders>
              <w:top w:val="nil"/>
              <w:left w:val="nil"/>
              <w:bottom w:val="single" w:sz="4" w:space="0" w:color="auto"/>
              <w:right w:val="single" w:sz="4" w:space="0" w:color="auto"/>
            </w:tcBorders>
            <w:shd w:val="clear" w:color="000000" w:fill="FFFFFF"/>
            <w:vAlign w:val="center"/>
          </w:tcPr>
          <w:p w14:paraId="02C88962" w14:textId="106A7924"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24B327E" w14:textId="1B5E05B0"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9DCE6F6" w14:textId="77777777" w:rsidR="00B25CBA" w:rsidRPr="00A77CFF" w:rsidRDefault="00B25CBA" w:rsidP="00B25CBA">
            <w:pPr>
              <w:jc w:val="center"/>
              <w:rPr>
                <w:noProof w:val="0"/>
                <w:sz w:val="20"/>
                <w:szCs w:val="20"/>
                <w:lang w:eastAsia="ru-MD"/>
              </w:rPr>
            </w:pPr>
          </w:p>
        </w:tc>
      </w:tr>
      <w:tr w:rsidR="00B25CBA" w:rsidRPr="00A77CFF" w14:paraId="421E81D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A1751D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BAB791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C51A5AC" w14:textId="388A2490" w:rsidR="00B25CBA" w:rsidRPr="00A77CFF" w:rsidRDefault="00B25CBA" w:rsidP="00B25CBA">
            <w:pPr>
              <w:rPr>
                <w:noProof w:val="0"/>
                <w:sz w:val="20"/>
                <w:szCs w:val="20"/>
                <w:lang w:eastAsia="ru-MD"/>
              </w:rPr>
            </w:pPr>
            <w:r w:rsidRPr="00A77CFF">
              <w:rPr>
                <w:sz w:val="20"/>
                <w:szCs w:val="20"/>
              </w:rPr>
              <w:t>Electrod PH</w:t>
            </w:r>
          </w:p>
        </w:tc>
        <w:tc>
          <w:tcPr>
            <w:tcW w:w="3960" w:type="dxa"/>
            <w:tcBorders>
              <w:top w:val="nil"/>
              <w:left w:val="nil"/>
              <w:bottom w:val="single" w:sz="4" w:space="0" w:color="auto"/>
              <w:right w:val="single" w:sz="4" w:space="0" w:color="auto"/>
            </w:tcBorders>
            <w:shd w:val="clear" w:color="000000" w:fill="FFFFFF"/>
          </w:tcPr>
          <w:p w14:paraId="434D9F69" w14:textId="2C3BAA8B" w:rsidR="00B25CBA" w:rsidRPr="00A77CFF" w:rsidRDefault="00B25CBA" w:rsidP="00B25CBA">
            <w:pPr>
              <w:rPr>
                <w:noProof w:val="0"/>
                <w:color w:val="000000"/>
                <w:sz w:val="20"/>
                <w:szCs w:val="20"/>
                <w:lang w:eastAsia="ru-MD"/>
              </w:rPr>
            </w:pPr>
            <w:r w:rsidRPr="00A77CFF">
              <w:rPr>
                <w:color w:val="000000"/>
                <w:sz w:val="20"/>
                <w:szCs w:val="20"/>
              </w:rPr>
              <w:t>Electrod pH; Ambalaj 1 buc;</w:t>
            </w:r>
          </w:p>
        </w:tc>
        <w:tc>
          <w:tcPr>
            <w:tcW w:w="665" w:type="dxa"/>
            <w:tcBorders>
              <w:top w:val="nil"/>
              <w:left w:val="nil"/>
              <w:bottom w:val="single" w:sz="4" w:space="0" w:color="auto"/>
              <w:right w:val="single" w:sz="4" w:space="0" w:color="auto"/>
            </w:tcBorders>
            <w:shd w:val="clear" w:color="000000" w:fill="FFFFFF"/>
            <w:vAlign w:val="center"/>
          </w:tcPr>
          <w:p w14:paraId="13E95684" w14:textId="5FB6108D"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9A8B17C" w14:textId="010CFECB"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7ADD057" w14:textId="77777777" w:rsidR="00B25CBA" w:rsidRPr="00A77CFF" w:rsidRDefault="00B25CBA" w:rsidP="00B25CBA">
            <w:pPr>
              <w:jc w:val="center"/>
              <w:rPr>
                <w:noProof w:val="0"/>
                <w:sz w:val="20"/>
                <w:szCs w:val="20"/>
                <w:lang w:eastAsia="ru-MD"/>
              </w:rPr>
            </w:pPr>
          </w:p>
        </w:tc>
      </w:tr>
      <w:tr w:rsidR="00B25CBA" w:rsidRPr="00A77CFF" w14:paraId="678D9AC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5DA467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1CE246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C57C09C" w14:textId="4D804008" w:rsidR="00B25CBA" w:rsidRPr="00A77CFF" w:rsidRDefault="00B25CBA" w:rsidP="00B25CBA">
            <w:pPr>
              <w:rPr>
                <w:noProof w:val="0"/>
                <w:sz w:val="20"/>
                <w:szCs w:val="20"/>
                <w:lang w:eastAsia="ru-MD"/>
              </w:rPr>
            </w:pPr>
            <w:r w:rsidRPr="00A77CFF">
              <w:rPr>
                <w:sz w:val="20"/>
                <w:szCs w:val="20"/>
              </w:rPr>
              <w:t>Electrod de referință</w:t>
            </w:r>
          </w:p>
        </w:tc>
        <w:tc>
          <w:tcPr>
            <w:tcW w:w="3960" w:type="dxa"/>
            <w:tcBorders>
              <w:top w:val="nil"/>
              <w:left w:val="nil"/>
              <w:bottom w:val="single" w:sz="4" w:space="0" w:color="auto"/>
              <w:right w:val="single" w:sz="4" w:space="0" w:color="auto"/>
            </w:tcBorders>
            <w:shd w:val="clear" w:color="000000" w:fill="FFFFFF"/>
          </w:tcPr>
          <w:p w14:paraId="7D851329" w14:textId="080A66BF" w:rsidR="00B25CBA" w:rsidRPr="00A77CFF" w:rsidRDefault="00B25CBA" w:rsidP="00B25CBA">
            <w:pPr>
              <w:rPr>
                <w:noProof w:val="0"/>
                <w:color w:val="000000"/>
                <w:sz w:val="20"/>
                <w:szCs w:val="20"/>
                <w:lang w:eastAsia="ru-MD"/>
              </w:rPr>
            </w:pPr>
            <w:r w:rsidRPr="00A77CFF">
              <w:rPr>
                <w:color w:val="000000"/>
                <w:sz w:val="20"/>
                <w:szCs w:val="20"/>
              </w:rPr>
              <w:t>Electrod de referință; Ambalaj 1 buc</w:t>
            </w:r>
          </w:p>
        </w:tc>
        <w:tc>
          <w:tcPr>
            <w:tcW w:w="665" w:type="dxa"/>
            <w:tcBorders>
              <w:top w:val="nil"/>
              <w:left w:val="nil"/>
              <w:bottom w:val="single" w:sz="4" w:space="0" w:color="auto"/>
              <w:right w:val="single" w:sz="4" w:space="0" w:color="auto"/>
            </w:tcBorders>
            <w:shd w:val="clear" w:color="000000" w:fill="FFFFFF"/>
            <w:vAlign w:val="center"/>
          </w:tcPr>
          <w:p w14:paraId="753CFAB6" w14:textId="66A5CD15"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3F6B0AD5" w14:textId="6A975AA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88B6AD1" w14:textId="77777777" w:rsidR="00B25CBA" w:rsidRPr="00A77CFF" w:rsidRDefault="00B25CBA" w:rsidP="00B25CBA">
            <w:pPr>
              <w:jc w:val="center"/>
              <w:rPr>
                <w:noProof w:val="0"/>
                <w:sz w:val="20"/>
                <w:szCs w:val="20"/>
                <w:lang w:eastAsia="ru-MD"/>
              </w:rPr>
            </w:pPr>
          </w:p>
        </w:tc>
      </w:tr>
      <w:tr w:rsidR="00B25CBA" w:rsidRPr="00A77CFF" w14:paraId="2ACEDAC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35CC1D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885D836"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1C44771" w14:textId="5053F228" w:rsidR="00B25CBA" w:rsidRPr="00A77CFF" w:rsidRDefault="00B25CBA" w:rsidP="00B25CBA">
            <w:pPr>
              <w:rPr>
                <w:noProof w:val="0"/>
                <w:sz w:val="20"/>
                <w:szCs w:val="20"/>
                <w:lang w:eastAsia="ru-MD"/>
              </w:rPr>
            </w:pPr>
            <w:r w:rsidRPr="00A77CFF">
              <w:rPr>
                <w:sz w:val="20"/>
                <w:szCs w:val="20"/>
              </w:rPr>
              <w:t>Tub pentru pompa peristaltică</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1F579E4" w14:textId="12147579" w:rsidR="00B25CBA" w:rsidRPr="00A77CFF" w:rsidRDefault="00B25CBA" w:rsidP="00B25CBA">
            <w:pPr>
              <w:rPr>
                <w:noProof w:val="0"/>
                <w:color w:val="000000"/>
                <w:sz w:val="20"/>
                <w:szCs w:val="20"/>
                <w:lang w:eastAsia="ru-MD"/>
              </w:rPr>
            </w:pPr>
            <w:r w:rsidRPr="00A77CFF">
              <w:rPr>
                <w:color w:val="000000"/>
                <w:sz w:val="20"/>
                <w:szCs w:val="20"/>
              </w:rPr>
              <w:t>Tub pentru pompa peristaltică; Ambalaj 1 buc;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151F060" w14:textId="01B992FF"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4F7F76D4" w14:textId="4B7DBF9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7FE88B1" w14:textId="77777777" w:rsidR="00B25CBA" w:rsidRPr="00A77CFF" w:rsidRDefault="00B25CBA" w:rsidP="00B25CBA">
            <w:pPr>
              <w:jc w:val="center"/>
              <w:rPr>
                <w:noProof w:val="0"/>
                <w:sz w:val="20"/>
                <w:szCs w:val="20"/>
                <w:lang w:eastAsia="ru-MD"/>
              </w:rPr>
            </w:pPr>
          </w:p>
        </w:tc>
      </w:tr>
      <w:tr w:rsidR="00B25CBA" w:rsidRPr="00A77CFF" w14:paraId="399811BF"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87D214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3733C8C"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16E69BD5" w14:textId="5A4B1D81" w:rsidR="00B25CBA" w:rsidRPr="00A77CFF" w:rsidRDefault="00B25CBA" w:rsidP="00B25CBA">
            <w:pPr>
              <w:rPr>
                <w:noProof w:val="0"/>
                <w:sz w:val="20"/>
                <w:szCs w:val="20"/>
                <w:lang w:eastAsia="ru-MD"/>
              </w:rPr>
            </w:pPr>
            <w:r w:rsidRPr="00A77CFF">
              <w:rPr>
                <w:sz w:val="20"/>
                <w:szCs w:val="20"/>
              </w:rPr>
              <w:t>Membrana pentru electrod de referință</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7F4ED1B" w14:textId="35EB4C65" w:rsidR="00B25CBA" w:rsidRPr="00A77CFF" w:rsidRDefault="00B25CBA" w:rsidP="00B25CBA">
            <w:pPr>
              <w:rPr>
                <w:noProof w:val="0"/>
                <w:color w:val="000000"/>
                <w:sz w:val="20"/>
                <w:szCs w:val="20"/>
                <w:lang w:eastAsia="ru-MD"/>
              </w:rPr>
            </w:pPr>
            <w:r w:rsidRPr="00A77CFF">
              <w:rPr>
                <w:color w:val="000000"/>
                <w:sz w:val="20"/>
                <w:szCs w:val="20"/>
              </w:rPr>
              <w:t>Membrana pentru electrod de referință; Ambalaj 1 buc;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A38FD85" w14:textId="4748F77C"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7762D9EA" w14:textId="322CD482"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64ED6ED" w14:textId="77777777" w:rsidR="00B25CBA" w:rsidRPr="00A77CFF" w:rsidRDefault="00B25CBA" w:rsidP="00B25CBA">
            <w:pPr>
              <w:jc w:val="center"/>
              <w:rPr>
                <w:noProof w:val="0"/>
                <w:sz w:val="20"/>
                <w:szCs w:val="20"/>
                <w:lang w:eastAsia="ru-MD"/>
              </w:rPr>
            </w:pPr>
          </w:p>
        </w:tc>
      </w:tr>
      <w:tr w:rsidR="00B25CBA" w:rsidRPr="00A77CFF" w14:paraId="5D1528B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53E983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D620F3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EF2C70" w14:textId="3C28A25E" w:rsidR="00B25CBA" w:rsidRPr="00A77CFF" w:rsidRDefault="00B25CBA" w:rsidP="00B25CBA">
            <w:pPr>
              <w:rPr>
                <w:noProof w:val="0"/>
                <w:sz w:val="20"/>
                <w:szCs w:val="20"/>
                <w:lang w:eastAsia="ru-MD"/>
              </w:rPr>
            </w:pPr>
            <w:r w:rsidRPr="00A77CFF">
              <w:rPr>
                <w:sz w:val="20"/>
                <w:szCs w:val="20"/>
              </w:rPr>
              <w:t>Soluție pentru electrod de calciu (fl 100 ml)</w:t>
            </w:r>
          </w:p>
        </w:tc>
        <w:tc>
          <w:tcPr>
            <w:tcW w:w="3960" w:type="dxa"/>
            <w:tcBorders>
              <w:top w:val="nil"/>
              <w:left w:val="nil"/>
              <w:bottom w:val="single" w:sz="4" w:space="0" w:color="auto"/>
              <w:right w:val="single" w:sz="4" w:space="0" w:color="auto"/>
            </w:tcBorders>
            <w:shd w:val="clear" w:color="000000" w:fill="FFFFFF"/>
            <w:vAlign w:val="center"/>
          </w:tcPr>
          <w:p w14:paraId="7388B501" w14:textId="1EDE8354" w:rsidR="00B25CBA" w:rsidRPr="00A77CFF" w:rsidRDefault="00B25CBA" w:rsidP="00B25CBA">
            <w:pPr>
              <w:rPr>
                <w:noProof w:val="0"/>
                <w:color w:val="000000"/>
                <w:sz w:val="20"/>
                <w:szCs w:val="20"/>
                <w:lang w:eastAsia="ru-MD"/>
              </w:rPr>
            </w:pPr>
            <w:r w:rsidRPr="00A77CFF">
              <w:rPr>
                <w:color w:val="000000"/>
                <w:sz w:val="20"/>
                <w:szCs w:val="20"/>
              </w:rPr>
              <w:t>Soluție pentru electrod de calciu; Ambalaj 100 ml;</w:t>
            </w:r>
          </w:p>
        </w:tc>
        <w:tc>
          <w:tcPr>
            <w:tcW w:w="665" w:type="dxa"/>
            <w:tcBorders>
              <w:top w:val="nil"/>
              <w:left w:val="nil"/>
              <w:bottom w:val="single" w:sz="4" w:space="0" w:color="auto"/>
              <w:right w:val="single" w:sz="4" w:space="0" w:color="auto"/>
            </w:tcBorders>
            <w:shd w:val="clear" w:color="000000" w:fill="FFFFFF"/>
            <w:vAlign w:val="center"/>
          </w:tcPr>
          <w:p w14:paraId="5E94CBFE" w14:textId="554B2864"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D62A705" w14:textId="7CE15D5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CAE12D5" w14:textId="77777777" w:rsidR="00B25CBA" w:rsidRPr="00A77CFF" w:rsidRDefault="00B25CBA" w:rsidP="00B25CBA">
            <w:pPr>
              <w:jc w:val="center"/>
              <w:rPr>
                <w:noProof w:val="0"/>
                <w:sz w:val="20"/>
                <w:szCs w:val="20"/>
                <w:lang w:eastAsia="ru-MD"/>
              </w:rPr>
            </w:pPr>
          </w:p>
        </w:tc>
      </w:tr>
      <w:tr w:rsidR="00B25CBA" w:rsidRPr="00A77CFF" w14:paraId="4A6EAB79"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EF2D53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4EA760D"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1BF86C0" w14:textId="0EEAEA15" w:rsidR="00B25CBA" w:rsidRPr="00A77CFF" w:rsidRDefault="00B25CBA" w:rsidP="00B25CBA">
            <w:pPr>
              <w:rPr>
                <w:noProof w:val="0"/>
                <w:sz w:val="20"/>
                <w:szCs w:val="20"/>
                <w:lang w:eastAsia="ru-MD"/>
              </w:rPr>
            </w:pPr>
            <w:r w:rsidRPr="00A77CFF">
              <w:rPr>
                <w:sz w:val="20"/>
                <w:szCs w:val="20"/>
              </w:rPr>
              <w:t>Soluție pentru electrod de Na/Cl/pH (fl 100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BA125CE" w14:textId="5960EFAD" w:rsidR="00B25CBA" w:rsidRPr="00A77CFF" w:rsidRDefault="00B25CBA" w:rsidP="00B25CBA">
            <w:pPr>
              <w:rPr>
                <w:noProof w:val="0"/>
                <w:color w:val="000000"/>
                <w:sz w:val="20"/>
                <w:szCs w:val="20"/>
                <w:lang w:eastAsia="ru-MD"/>
              </w:rPr>
            </w:pPr>
            <w:r w:rsidRPr="00A77CFF">
              <w:rPr>
                <w:color w:val="000000"/>
                <w:sz w:val="20"/>
                <w:szCs w:val="20"/>
              </w:rPr>
              <w:t>Soluție pentru electrod de Na/Cl/pH; Ambalaj 100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0341033" w14:textId="3F5954BA"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485E667E" w14:textId="6CC68B7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88ED42D" w14:textId="77777777" w:rsidR="00B25CBA" w:rsidRPr="00A77CFF" w:rsidRDefault="00B25CBA" w:rsidP="00B25CBA">
            <w:pPr>
              <w:jc w:val="center"/>
              <w:rPr>
                <w:noProof w:val="0"/>
                <w:sz w:val="20"/>
                <w:szCs w:val="20"/>
                <w:lang w:eastAsia="ru-MD"/>
              </w:rPr>
            </w:pPr>
          </w:p>
        </w:tc>
      </w:tr>
      <w:tr w:rsidR="00B25CBA" w:rsidRPr="00A77CFF" w14:paraId="761DBF5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E344A1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70A7F8B"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8CBAA4D" w14:textId="06F158D4" w:rsidR="00B25CBA" w:rsidRPr="00A77CFF" w:rsidRDefault="00B25CBA" w:rsidP="00B25CBA">
            <w:pPr>
              <w:rPr>
                <w:noProof w:val="0"/>
                <w:sz w:val="20"/>
                <w:szCs w:val="20"/>
                <w:lang w:eastAsia="ru-MD"/>
              </w:rPr>
            </w:pPr>
            <w:r w:rsidRPr="00A77CFF">
              <w:rPr>
                <w:sz w:val="20"/>
                <w:szCs w:val="20"/>
              </w:rPr>
              <w:t>Soluție pentru electrod de K(fl 100 ml)</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0851054C" w14:textId="76D7A898" w:rsidR="00B25CBA" w:rsidRPr="00A77CFF" w:rsidRDefault="00B25CBA" w:rsidP="00B25CBA">
            <w:pPr>
              <w:rPr>
                <w:noProof w:val="0"/>
                <w:color w:val="000000"/>
                <w:sz w:val="20"/>
                <w:szCs w:val="20"/>
                <w:lang w:eastAsia="ru-MD"/>
              </w:rPr>
            </w:pPr>
            <w:r w:rsidRPr="00A77CFF">
              <w:rPr>
                <w:color w:val="000000"/>
                <w:sz w:val="20"/>
                <w:szCs w:val="20"/>
              </w:rPr>
              <w:t>Soluție pentru electrod de K; Ambalaj 100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744E65D" w14:textId="61143996"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194648A4" w14:textId="17E19C1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85D80AA" w14:textId="77777777" w:rsidR="00B25CBA" w:rsidRPr="00A77CFF" w:rsidRDefault="00B25CBA" w:rsidP="00B25CBA">
            <w:pPr>
              <w:jc w:val="center"/>
              <w:rPr>
                <w:noProof w:val="0"/>
                <w:sz w:val="20"/>
                <w:szCs w:val="20"/>
                <w:lang w:eastAsia="ru-MD"/>
              </w:rPr>
            </w:pPr>
          </w:p>
        </w:tc>
      </w:tr>
      <w:tr w:rsidR="00B25CBA" w:rsidRPr="00A77CFF" w14:paraId="628C6EC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A18590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31D633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97371B3" w14:textId="5B9939F2" w:rsidR="00B25CBA" w:rsidRPr="00A77CFF" w:rsidRDefault="00B25CBA" w:rsidP="00B25CBA">
            <w:pPr>
              <w:rPr>
                <w:noProof w:val="0"/>
                <w:sz w:val="20"/>
                <w:szCs w:val="20"/>
                <w:lang w:eastAsia="ru-MD"/>
              </w:rPr>
            </w:pPr>
            <w:r w:rsidRPr="00A77CFF">
              <w:rPr>
                <w:sz w:val="20"/>
                <w:szCs w:val="20"/>
              </w:rPr>
              <w:t>Soluție pentru electrod de referință (fl 100 ml)</w:t>
            </w:r>
          </w:p>
        </w:tc>
        <w:tc>
          <w:tcPr>
            <w:tcW w:w="3960" w:type="dxa"/>
            <w:tcBorders>
              <w:top w:val="nil"/>
              <w:left w:val="nil"/>
              <w:bottom w:val="single" w:sz="4" w:space="0" w:color="auto"/>
              <w:right w:val="single" w:sz="4" w:space="0" w:color="auto"/>
            </w:tcBorders>
            <w:shd w:val="clear" w:color="000000" w:fill="FFFFFF"/>
            <w:vAlign w:val="center"/>
          </w:tcPr>
          <w:p w14:paraId="7CDD8F28" w14:textId="4A6BCCE0" w:rsidR="00B25CBA" w:rsidRPr="00A77CFF" w:rsidRDefault="00B25CBA" w:rsidP="00B25CBA">
            <w:pPr>
              <w:rPr>
                <w:noProof w:val="0"/>
                <w:color w:val="000000"/>
                <w:sz w:val="20"/>
                <w:szCs w:val="20"/>
                <w:lang w:eastAsia="ru-MD"/>
              </w:rPr>
            </w:pPr>
            <w:r w:rsidRPr="00A77CFF">
              <w:rPr>
                <w:color w:val="000000"/>
                <w:sz w:val="20"/>
                <w:szCs w:val="20"/>
              </w:rPr>
              <w:t>Soluție pentru electrod de referință; Ambalaj 100 ml;</w:t>
            </w:r>
          </w:p>
        </w:tc>
        <w:tc>
          <w:tcPr>
            <w:tcW w:w="665" w:type="dxa"/>
            <w:tcBorders>
              <w:top w:val="nil"/>
              <w:left w:val="nil"/>
              <w:bottom w:val="single" w:sz="4" w:space="0" w:color="auto"/>
              <w:right w:val="single" w:sz="4" w:space="0" w:color="auto"/>
            </w:tcBorders>
            <w:shd w:val="clear" w:color="000000" w:fill="FFFFFF"/>
            <w:vAlign w:val="center"/>
          </w:tcPr>
          <w:p w14:paraId="5AC9EC0A" w14:textId="5FF21D69"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F7114E0" w14:textId="452CFC6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03A95AB" w14:textId="77777777" w:rsidR="00B25CBA" w:rsidRPr="00A77CFF" w:rsidRDefault="00B25CBA" w:rsidP="00B25CBA">
            <w:pPr>
              <w:jc w:val="center"/>
              <w:rPr>
                <w:noProof w:val="0"/>
                <w:sz w:val="20"/>
                <w:szCs w:val="20"/>
                <w:lang w:eastAsia="ru-MD"/>
              </w:rPr>
            </w:pPr>
          </w:p>
        </w:tc>
      </w:tr>
      <w:tr w:rsidR="00B25CBA" w:rsidRPr="00A77CFF" w14:paraId="7D52D8D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9CA95D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BE4590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238A3FB" w14:textId="5B9A5AC7" w:rsidR="00B25CBA" w:rsidRPr="00A77CFF" w:rsidRDefault="00B25CBA" w:rsidP="00B25CBA">
            <w:pPr>
              <w:rPr>
                <w:noProof w:val="0"/>
                <w:sz w:val="20"/>
                <w:szCs w:val="20"/>
                <w:lang w:eastAsia="ru-MD"/>
              </w:rPr>
            </w:pPr>
            <w:r w:rsidRPr="00A77CFF">
              <w:rPr>
                <w:sz w:val="20"/>
                <w:szCs w:val="20"/>
              </w:rPr>
              <w:t>Soluție de curățare după probile lipemice (fl 100 ml)</w:t>
            </w:r>
          </w:p>
        </w:tc>
        <w:tc>
          <w:tcPr>
            <w:tcW w:w="3960" w:type="dxa"/>
            <w:tcBorders>
              <w:top w:val="nil"/>
              <w:left w:val="nil"/>
              <w:bottom w:val="single" w:sz="4" w:space="0" w:color="auto"/>
              <w:right w:val="single" w:sz="4" w:space="0" w:color="auto"/>
            </w:tcBorders>
            <w:shd w:val="clear" w:color="000000" w:fill="FFFFFF"/>
            <w:vAlign w:val="center"/>
          </w:tcPr>
          <w:p w14:paraId="01F7BBBD" w14:textId="249F7861" w:rsidR="00B25CBA" w:rsidRPr="00A77CFF" w:rsidRDefault="00B25CBA" w:rsidP="00B25CBA">
            <w:pPr>
              <w:rPr>
                <w:noProof w:val="0"/>
                <w:color w:val="000000"/>
                <w:sz w:val="20"/>
                <w:szCs w:val="20"/>
                <w:lang w:eastAsia="ru-MD"/>
              </w:rPr>
            </w:pPr>
            <w:r w:rsidRPr="00A77CFF">
              <w:rPr>
                <w:color w:val="000000"/>
                <w:sz w:val="20"/>
                <w:szCs w:val="20"/>
              </w:rPr>
              <w:t>Soluție de curățare după probile lipemice; Ambalaj 100 ml;</w:t>
            </w:r>
          </w:p>
        </w:tc>
        <w:tc>
          <w:tcPr>
            <w:tcW w:w="665" w:type="dxa"/>
            <w:tcBorders>
              <w:top w:val="nil"/>
              <w:left w:val="nil"/>
              <w:bottom w:val="single" w:sz="4" w:space="0" w:color="auto"/>
              <w:right w:val="single" w:sz="4" w:space="0" w:color="auto"/>
            </w:tcBorders>
            <w:shd w:val="clear" w:color="000000" w:fill="FFFFFF"/>
            <w:vAlign w:val="center"/>
          </w:tcPr>
          <w:p w14:paraId="17E9F656" w14:textId="665F30E4"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59C0F53" w14:textId="69DD1A5E"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F04919B" w14:textId="77777777" w:rsidR="00B25CBA" w:rsidRPr="00A77CFF" w:rsidRDefault="00B25CBA" w:rsidP="00B25CBA">
            <w:pPr>
              <w:jc w:val="center"/>
              <w:rPr>
                <w:noProof w:val="0"/>
                <w:sz w:val="20"/>
                <w:szCs w:val="20"/>
                <w:lang w:eastAsia="ru-MD"/>
              </w:rPr>
            </w:pPr>
          </w:p>
        </w:tc>
      </w:tr>
      <w:tr w:rsidR="00B25CBA" w:rsidRPr="00A77CFF" w14:paraId="490B9BC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5A14C6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7FC8BC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E8BC110" w14:textId="593827EE" w:rsidR="00B25CBA" w:rsidRPr="00A77CFF" w:rsidRDefault="00B25CBA" w:rsidP="00B25CBA">
            <w:pPr>
              <w:rPr>
                <w:noProof w:val="0"/>
                <w:sz w:val="20"/>
                <w:szCs w:val="20"/>
                <w:lang w:eastAsia="ru-MD"/>
              </w:rPr>
            </w:pPr>
            <w:r w:rsidRPr="00A77CFF">
              <w:rPr>
                <w:sz w:val="20"/>
                <w:szCs w:val="20"/>
              </w:rPr>
              <w:t>Soluție de curățare săptămînală (fl 100 ml)</w:t>
            </w:r>
          </w:p>
        </w:tc>
        <w:tc>
          <w:tcPr>
            <w:tcW w:w="3960" w:type="dxa"/>
            <w:tcBorders>
              <w:top w:val="nil"/>
              <w:left w:val="nil"/>
              <w:bottom w:val="single" w:sz="4" w:space="0" w:color="auto"/>
              <w:right w:val="single" w:sz="4" w:space="0" w:color="auto"/>
            </w:tcBorders>
            <w:shd w:val="clear" w:color="000000" w:fill="FFFFFF"/>
            <w:vAlign w:val="center"/>
          </w:tcPr>
          <w:p w14:paraId="027A663F" w14:textId="14D9F443" w:rsidR="00B25CBA" w:rsidRPr="00A77CFF" w:rsidRDefault="00B25CBA" w:rsidP="00B25CBA">
            <w:pPr>
              <w:rPr>
                <w:noProof w:val="0"/>
                <w:color w:val="000000"/>
                <w:sz w:val="20"/>
                <w:szCs w:val="20"/>
                <w:lang w:eastAsia="ru-MD"/>
              </w:rPr>
            </w:pPr>
            <w:r w:rsidRPr="00A77CFF">
              <w:rPr>
                <w:color w:val="000000"/>
                <w:sz w:val="20"/>
                <w:szCs w:val="20"/>
              </w:rPr>
              <w:t>Soluție de curățare săptămînală; Ambalaj 100 ml;</w:t>
            </w:r>
          </w:p>
        </w:tc>
        <w:tc>
          <w:tcPr>
            <w:tcW w:w="665" w:type="dxa"/>
            <w:tcBorders>
              <w:top w:val="nil"/>
              <w:left w:val="nil"/>
              <w:bottom w:val="single" w:sz="4" w:space="0" w:color="auto"/>
              <w:right w:val="single" w:sz="4" w:space="0" w:color="auto"/>
            </w:tcBorders>
            <w:shd w:val="clear" w:color="000000" w:fill="FFFFFF"/>
            <w:vAlign w:val="center"/>
          </w:tcPr>
          <w:p w14:paraId="2CB133DD" w14:textId="6CE37C4F"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251F68E0" w14:textId="62498580"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1071DB6" w14:textId="77777777" w:rsidR="00B25CBA" w:rsidRPr="00A77CFF" w:rsidRDefault="00B25CBA" w:rsidP="00B25CBA">
            <w:pPr>
              <w:jc w:val="center"/>
              <w:rPr>
                <w:noProof w:val="0"/>
                <w:sz w:val="20"/>
                <w:szCs w:val="20"/>
                <w:lang w:eastAsia="ru-MD"/>
              </w:rPr>
            </w:pPr>
          </w:p>
        </w:tc>
      </w:tr>
      <w:tr w:rsidR="00B25CBA" w:rsidRPr="00A77CFF" w14:paraId="2004C11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C521C2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50F8DF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0C514BF" w14:textId="4E25C11F" w:rsidR="00B25CBA" w:rsidRPr="00A77CFF" w:rsidRDefault="00B25CBA" w:rsidP="00B25CBA">
            <w:pPr>
              <w:rPr>
                <w:noProof w:val="0"/>
                <w:sz w:val="20"/>
                <w:szCs w:val="20"/>
                <w:lang w:eastAsia="ru-MD"/>
              </w:rPr>
            </w:pPr>
            <w:r w:rsidRPr="00A77CFF">
              <w:rPr>
                <w:sz w:val="20"/>
                <w:szCs w:val="20"/>
              </w:rPr>
              <w:t>Na condiționer (fl 100 ml)</w:t>
            </w:r>
          </w:p>
        </w:tc>
        <w:tc>
          <w:tcPr>
            <w:tcW w:w="3960" w:type="dxa"/>
            <w:tcBorders>
              <w:top w:val="nil"/>
              <w:left w:val="nil"/>
              <w:bottom w:val="single" w:sz="4" w:space="0" w:color="auto"/>
              <w:right w:val="single" w:sz="4" w:space="0" w:color="auto"/>
            </w:tcBorders>
            <w:shd w:val="clear" w:color="000000" w:fill="FFFFFF"/>
            <w:vAlign w:val="center"/>
          </w:tcPr>
          <w:p w14:paraId="73B98DB8" w14:textId="087C6BB6" w:rsidR="00B25CBA" w:rsidRPr="00A77CFF" w:rsidRDefault="00B25CBA" w:rsidP="00B25CBA">
            <w:pPr>
              <w:rPr>
                <w:noProof w:val="0"/>
                <w:color w:val="000000"/>
                <w:sz w:val="20"/>
                <w:szCs w:val="20"/>
                <w:lang w:eastAsia="ru-MD"/>
              </w:rPr>
            </w:pPr>
            <w:r w:rsidRPr="00A77CFF">
              <w:rPr>
                <w:color w:val="000000"/>
                <w:sz w:val="20"/>
                <w:szCs w:val="20"/>
              </w:rPr>
              <w:t>Na condiționer; Ambalaj 100 ml;</w:t>
            </w:r>
          </w:p>
        </w:tc>
        <w:tc>
          <w:tcPr>
            <w:tcW w:w="665" w:type="dxa"/>
            <w:tcBorders>
              <w:top w:val="nil"/>
              <w:left w:val="nil"/>
              <w:bottom w:val="single" w:sz="4" w:space="0" w:color="auto"/>
              <w:right w:val="single" w:sz="4" w:space="0" w:color="auto"/>
            </w:tcBorders>
            <w:shd w:val="clear" w:color="000000" w:fill="FFFFFF"/>
            <w:vAlign w:val="center"/>
          </w:tcPr>
          <w:p w14:paraId="307EBDBC" w14:textId="6E24C899"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941B2BC" w14:textId="39937B4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8729D2E" w14:textId="77777777" w:rsidR="00B25CBA" w:rsidRPr="00A77CFF" w:rsidRDefault="00B25CBA" w:rsidP="00B25CBA">
            <w:pPr>
              <w:jc w:val="center"/>
              <w:rPr>
                <w:noProof w:val="0"/>
                <w:sz w:val="20"/>
                <w:szCs w:val="20"/>
                <w:lang w:eastAsia="ru-MD"/>
              </w:rPr>
            </w:pPr>
          </w:p>
        </w:tc>
      </w:tr>
      <w:tr w:rsidR="00B25CBA" w:rsidRPr="00A77CFF" w14:paraId="329ED0F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688B08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4E916C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D1C24DD" w14:textId="446A177A" w:rsidR="00B25CBA" w:rsidRPr="00A77CFF" w:rsidRDefault="00B25CBA" w:rsidP="00B25CBA">
            <w:pPr>
              <w:rPr>
                <w:noProof w:val="0"/>
                <w:sz w:val="20"/>
                <w:szCs w:val="20"/>
                <w:lang w:eastAsia="ru-MD"/>
              </w:rPr>
            </w:pPr>
            <w:r w:rsidRPr="00A77CFF">
              <w:rPr>
                <w:sz w:val="20"/>
                <w:szCs w:val="20"/>
              </w:rPr>
              <w:t>Soluție QC (fl 100 ml)</w:t>
            </w:r>
          </w:p>
        </w:tc>
        <w:tc>
          <w:tcPr>
            <w:tcW w:w="3960" w:type="dxa"/>
            <w:tcBorders>
              <w:top w:val="nil"/>
              <w:left w:val="nil"/>
              <w:bottom w:val="single" w:sz="4" w:space="0" w:color="auto"/>
              <w:right w:val="single" w:sz="4" w:space="0" w:color="auto"/>
            </w:tcBorders>
            <w:shd w:val="clear" w:color="000000" w:fill="FFFFFF"/>
            <w:vAlign w:val="center"/>
          </w:tcPr>
          <w:p w14:paraId="7BBF182F" w14:textId="283CCF87" w:rsidR="00B25CBA" w:rsidRPr="00A77CFF" w:rsidRDefault="00B25CBA" w:rsidP="00B25CBA">
            <w:pPr>
              <w:rPr>
                <w:noProof w:val="0"/>
                <w:color w:val="000000"/>
                <w:sz w:val="20"/>
                <w:szCs w:val="20"/>
                <w:lang w:eastAsia="ru-MD"/>
              </w:rPr>
            </w:pPr>
            <w:r w:rsidRPr="00A77CFF">
              <w:rPr>
                <w:color w:val="000000"/>
                <w:sz w:val="20"/>
                <w:szCs w:val="20"/>
              </w:rPr>
              <w:t>Soluție QC; Ambalaj 100 ml;</w:t>
            </w:r>
          </w:p>
        </w:tc>
        <w:tc>
          <w:tcPr>
            <w:tcW w:w="665" w:type="dxa"/>
            <w:tcBorders>
              <w:top w:val="nil"/>
              <w:left w:val="nil"/>
              <w:bottom w:val="single" w:sz="4" w:space="0" w:color="auto"/>
              <w:right w:val="single" w:sz="4" w:space="0" w:color="auto"/>
            </w:tcBorders>
            <w:shd w:val="clear" w:color="000000" w:fill="FFFFFF"/>
            <w:vAlign w:val="center"/>
          </w:tcPr>
          <w:p w14:paraId="6D0FC479" w14:textId="143096FC"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10F14A79" w14:textId="69ED55B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3C2C8D2" w14:textId="77777777" w:rsidR="00B25CBA" w:rsidRPr="00A77CFF" w:rsidRDefault="00B25CBA" w:rsidP="00B25CBA">
            <w:pPr>
              <w:jc w:val="center"/>
              <w:rPr>
                <w:noProof w:val="0"/>
                <w:sz w:val="20"/>
                <w:szCs w:val="20"/>
                <w:lang w:eastAsia="ru-MD"/>
              </w:rPr>
            </w:pPr>
          </w:p>
        </w:tc>
      </w:tr>
      <w:tr w:rsidR="00B25CBA" w:rsidRPr="00A77CFF" w14:paraId="11F62601" w14:textId="77777777" w:rsidTr="00D258CF">
        <w:trPr>
          <w:trHeight w:val="412"/>
        </w:trPr>
        <w:tc>
          <w:tcPr>
            <w:tcW w:w="645" w:type="dxa"/>
            <w:tcBorders>
              <w:top w:val="nil"/>
              <w:left w:val="single" w:sz="4" w:space="0" w:color="auto"/>
              <w:bottom w:val="single" w:sz="4" w:space="0" w:color="auto"/>
              <w:right w:val="single" w:sz="4" w:space="0" w:color="auto"/>
            </w:tcBorders>
            <w:shd w:val="clear" w:color="000000" w:fill="FFFFFF"/>
            <w:vAlign w:val="center"/>
          </w:tcPr>
          <w:p w14:paraId="40EE5DEE"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3964DE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837539D" w14:textId="33394253" w:rsidR="00B25CBA" w:rsidRPr="00A77CFF" w:rsidRDefault="00B25CBA" w:rsidP="00B25CBA">
            <w:pPr>
              <w:rPr>
                <w:noProof w:val="0"/>
                <w:sz w:val="20"/>
                <w:szCs w:val="20"/>
                <w:lang w:eastAsia="ru-MD"/>
              </w:rPr>
            </w:pPr>
            <w:r w:rsidRPr="00A77CFF">
              <w:rPr>
                <w:noProof w:val="0"/>
                <w:sz w:val="20"/>
                <w:szCs w:val="20"/>
                <w:lang w:eastAsia="ru-MD"/>
              </w:rPr>
              <w:t>Total lot 1</w:t>
            </w:r>
            <w:r w:rsidR="0036450B">
              <w:rPr>
                <w:noProof w:val="0"/>
                <w:sz w:val="20"/>
                <w:szCs w:val="20"/>
                <w:lang w:eastAsia="ru-MD"/>
              </w:rPr>
              <w:t>5</w:t>
            </w:r>
          </w:p>
        </w:tc>
        <w:tc>
          <w:tcPr>
            <w:tcW w:w="3960" w:type="dxa"/>
            <w:tcBorders>
              <w:top w:val="nil"/>
              <w:left w:val="nil"/>
              <w:bottom w:val="single" w:sz="4" w:space="0" w:color="auto"/>
              <w:right w:val="single" w:sz="4" w:space="0" w:color="auto"/>
            </w:tcBorders>
            <w:shd w:val="clear" w:color="000000" w:fill="FFFFFF"/>
            <w:vAlign w:val="center"/>
          </w:tcPr>
          <w:p w14:paraId="4D8F6675" w14:textId="77777777"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115A67BB"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44A2083"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3ACE288B" w14:textId="01A54338" w:rsidR="00B25CBA" w:rsidRPr="00A77CFF" w:rsidRDefault="00B25CBA" w:rsidP="00B25CBA">
            <w:pPr>
              <w:jc w:val="center"/>
              <w:rPr>
                <w:noProof w:val="0"/>
                <w:sz w:val="20"/>
                <w:szCs w:val="20"/>
                <w:lang w:eastAsia="ru-MD"/>
              </w:rPr>
            </w:pPr>
            <w:r w:rsidRPr="00A77CFF">
              <w:rPr>
                <w:noProof w:val="0"/>
                <w:sz w:val="20"/>
                <w:szCs w:val="20"/>
                <w:lang w:eastAsia="ru-MD"/>
              </w:rPr>
              <w:t>80590,00</w:t>
            </w:r>
          </w:p>
        </w:tc>
      </w:tr>
      <w:tr w:rsidR="00B25CBA" w:rsidRPr="00A77CFF" w14:paraId="1CD4D07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7EED50F"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07075D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566A22F" w14:textId="705FF383" w:rsidR="00B25CBA" w:rsidRPr="00A77CFF" w:rsidRDefault="00B25CBA" w:rsidP="00B25CBA">
            <w:pPr>
              <w:rPr>
                <w:noProof w:val="0"/>
                <w:sz w:val="20"/>
                <w:szCs w:val="20"/>
                <w:lang w:eastAsia="ru-MD"/>
              </w:rPr>
            </w:pPr>
            <w:r w:rsidRPr="00A77CFF">
              <w:rPr>
                <w:noProof w:val="0"/>
                <w:sz w:val="20"/>
                <w:szCs w:val="20"/>
                <w:lang w:eastAsia="ru-MD"/>
              </w:rPr>
              <w:t>Lot 1</w:t>
            </w:r>
            <w:r w:rsidR="0036450B">
              <w:rPr>
                <w:noProof w:val="0"/>
                <w:sz w:val="20"/>
                <w:szCs w:val="20"/>
                <w:lang w:eastAsia="ru-MD"/>
              </w:rPr>
              <w:t>6</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Sismex CS-2100</w:t>
            </w:r>
          </w:p>
        </w:tc>
        <w:tc>
          <w:tcPr>
            <w:tcW w:w="3960" w:type="dxa"/>
            <w:tcBorders>
              <w:top w:val="nil"/>
              <w:left w:val="nil"/>
              <w:bottom w:val="single" w:sz="4" w:space="0" w:color="auto"/>
              <w:right w:val="single" w:sz="4" w:space="0" w:color="auto"/>
            </w:tcBorders>
            <w:shd w:val="clear" w:color="000000" w:fill="FFFFFF"/>
            <w:vAlign w:val="center"/>
          </w:tcPr>
          <w:p w14:paraId="5D68CB6D" w14:textId="03B0B26E"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1850F316"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748A4857"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78061808" w14:textId="77777777" w:rsidR="00B25CBA" w:rsidRPr="00A77CFF" w:rsidRDefault="00B25CBA" w:rsidP="00B25CBA">
            <w:pPr>
              <w:jc w:val="center"/>
              <w:rPr>
                <w:noProof w:val="0"/>
                <w:sz w:val="20"/>
                <w:szCs w:val="20"/>
                <w:lang w:eastAsia="ru-MD"/>
              </w:rPr>
            </w:pPr>
          </w:p>
        </w:tc>
      </w:tr>
      <w:tr w:rsidR="00B25CBA" w:rsidRPr="00A77CFF" w14:paraId="63FE256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75E09E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AE096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8AAA5C2" w14:textId="0F1D091B" w:rsidR="00B25CBA" w:rsidRPr="00A77CFF" w:rsidRDefault="00B25CBA" w:rsidP="00B25CBA">
            <w:pPr>
              <w:rPr>
                <w:noProof w:val="0"/>
                <w:sz w:val="20"/>
                <w:szCs w:val="20"/>
                <w:lang w:eastAsia="ru-MD"/>
              </w:rPr>
            </w:pPr>
            <w:r w:rsidRPr="00A77CFF">
              <w:rPr>
                <w:sz w:val="20"/>
                <w:szCs w:val="20"/>
              </w:rPr>
              <w:t xml:space="preserve">Dade inovin 12x20 ml,   </w:t>
            </w:r>
          </w:p>
        </w:tc>
        <w:tc>
          <w:tcPr>
            <w:tcW w:w="3960" w:type="dxa"/>
            <w:tcBorders>
              <w:top w:val="nil"/>
              <w:left w:val="nil"/>
              <w:bottom w:val="single" w:sz="4" w:space="0" w:color="auto"/>
              <w:right w:val="single" w:sz="4" w:space="0" w:color="auto"/>
            </w:tcBorders>
            <w:shd w:val="clear" w:color="000000" w:fill="FFFFFF"/>
            <w:vAlign w:val="center"/>
          </w:tcPr>
          <w:p w14:paraId="35A5BCF3" w14:textId="6919AAD1" w:rsidR="00B25CBA" w:rsidRPr="00A77CFF" w:rsidRDefault="00B25CBA" w:rsidP="00B25CBA">
            <w:pPr>
              <w:rPr>
                <w:noProof w:val="0"/>
                <w:color w:val="000000"/>
                <w:sz w:val="20"/>
                <w:szCs w:val="20"/>
                <w:lang w:eastAsia="ru-MD"/>
              </w:rPr>
            </w:pPr>
            <w:r w:rsidRPr="00A77CFF">
              <w:rPr>
                <w:color w:val="000000"/>
                <w:sz w:val="20"/>
                <w:szCs w:val="20"/>
              </w:rPr>
              <w:t>Reagent Innovin; Ambalaj 12x20 ml;</w:t>
            </w:r>
          </w:p>
        </w:tc>
        <w:tc>
          <w:tcPr>
            <w:tcW w:w="665" w:type="dxa"/>
            <w:tcBorders>
              <w:top w:val="nil"/>
              <w:left w:val="nil"/>
              <w:bottom w:val="single" w:sz="4" w:space="0" w:color="auto"/>
              <w:right w:val="single" w:sz="4" w:space="0" w:color="auto"/>
            </w:tcBorders>
            <w:shd w:val="clear" w:color="000000" w:fill="FFFFFF"/>
            <w:vAlign w:val="center"/>
          </w:tcPr>
          <w:p w14:paraId="324E75F8" w14:textId="142E1390"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07106DB5" w14:textId="3269B28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C4D7E97" w14:textId="77777777" w:rsidR="00B25CBA" w:rsidRPr="00A77CFF" w:rsidRDefault="00B25CBA" w:rsidP="00B25CBA">
            <w:pPr>
              <w:jc w:val="center"/>
              <w:rPr>
                <w:noProof w:val="0"/>
                <w:sz w:val="20"/>
                <w:szCs w:val="20"/>
                <w:lang w:eastAsia="ru-MD"/>
              </w:rPr>
            </w:pPr>
          </w:p>
        </w:tc>
      </w:tr>
      <w:tr w:rsidR="00B25CBA" w:rsidRPr="00A77CFF" w14:paraId="5E457166" w14:textId="77777777" w:rsidTr="00D258CF">
        <w:trPr>
          <w:trHeight w:val="205"/>
        </w:trPr>
        <w:tc>
          <w:tcPr>
            <w:tcW w:w="645" w:type="dxa"/>
            <w:tcBorders>
              <w:top w:val="nil"/>
              <w:left w:val="single" w:sz="4" w:space="0" w:color="auto"/>
              <w:bottom w:val="single" w:sz="4" w:space="0" w:color="auto"/>
              <w:right w:val="single" w:sz="4" w:space="0" w:color="auto"/>
            </w:tcBorders>
            <w:shd w:val="clear" w:color="000000" w:fill="FFFFFF"/>
            <w:vAlign w:val="center"/>
          </w:tcPr>
          <w:p w14:paraId="2028506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5A180E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FDAA63C" w14:textId="67F3172A" w:rsidR="00B25CBA" w:rsidRPr="00A77CFF" w:rsidRDefault="00B25CBA" w:rsidP="00B25CBA">
            <w:pPr>
              <w:rPr>
                <w:noProof w:val="0"/>
                <w:sz w:val="20"/>
                <w:szCs w:val="20"/>
                <w:lang w:eastAsia="ru-MD"/>
              </w:rPr>
            </w:pPr>
            <w:r w:rsidRPr="00A77CFF">
              <w:rPr>
                <w:sz w:val="20"/>
                <w:szCs w:val="20"/>
              </w:rPr>
              <w:t xml:space="preserve">Owrens veronal buffer, 10*15 ml  </w:t>
            </w:r>
          </w:p>
        </w:tc>
        <w:tc>
          <w:tcPr>
            <w:tcW w:w="3960" w:type="dxa"/>
            <w:tcBorders>
              <w:top w:val="nil"/>
              <w:left w:val="nil"/>
              <w:bottom w:val="single" w:sz="4" w:space="0" w:color="auto"/>
              <w:right w:val="single" w:sz="4" w:space="0" w:color="auto"/>
            </w:tcBorders>
            <w:shd w:val="clear" w:color="000000" w:fill="FFFFFF"/>
            <w:vAlign w:val="center"/>
          </w:tcPr>
          <w:p w14:paraId="62282BDA" w14:textId="18BB109C" w:rsidR="00B25CBA" w:rsidRPr="00A77CFF" w:rsidRDefault="00B25CBA" w:rsidP="00B25CBA">
            <w:pPr>
              <w:rPr>
                <w:noProof w:val="0"/>
                <w:color w:val="000000"/>
                <w:sz w:val="20"/>
                <w:szCs w:val="20"/>
                <w:lang w:eastAsia="ru-MD"/>
              </w:rPr>
            </w:pPr>
            <w:r w:rsidRPr="00A77CFF">
              <w:rPr>
                <w:color w:val="000000"/>
                <w:sz w:val="20"/>
                <w:szCs w:val="20"/>
              </w:rPr>
              <w:t>Reagent Owren's veronal buffer; Ambalaj 10x15 ml;</w:t>
            </w:r>
          </w:p>
        </w:tc>
        <w:tc>
          <w:tcPr>
            <w:tcW w:w="665" w:type="dxa"/>
            <w:tcBorders>
              <w:top w:val="nil"/>
              <w:left w:val="nil"/>
              <w:bottom w:val="single" w:sz="4" w:space="0" w:color="auto"/>
              <w:right w:val="single" w:sz="4" w:space="0" w:color="auto"/>
            </w:tcBorders>
            <w:shd w:val="clear" w:color="000000" w:fill="FFFFFF"/>
            <w:vAlign w:val="center"/>
          </w:tcPr>
          <w:p w14:paraId="3A274527" w14:textId="46B132E9" w:rsidR="00B25CBA" w:rsidRPr="00A77CFF" w:rsidRDefault="00B25CBA" w:rsidP="00B25CBA">
            <w:pPr>
              <w:jc w:val="center"/>
              <w:rPr>
                <w:noProof w:val="0"/>
                <w:sz w:val="20"/>
                <w:szCs w:val="20"/>
                <w:lang w:eastAsia="ru-MD"/>
              </w:rPr>
            </w:pPr>
            <w:r w:rsidRPr="00A77CFF">
              <w:rPr>
                <w:sz w:val="20"/>
                <w:szCs w:val="20"/>
              </w:rPr>
              <w:t>3</w:t>
            </w:r>
          </w:p>
        </w:tc>
        <w:tc>
          <w:tcPr>
            <w:tcW w:w="850" w:type="dxa"/>
            <w:tcBorders>
              <w:top w:val="nil"/>
              <w:left w:val="nil"/>
              <w:bottom w:val="single" w:sz="4" w:space="0" w:color="auto"/>
              <w:right w:val="single" w:sz="4" w:space="0" w:color="auto"/>
            </w:tcBorders>
            <w:shd w:val="clear" w:color="auto" w:fill="auto"/>
            <w:vAlign w:val="center"/>
          </w:tcPr>
          <w:p w14:paraId="0F94C5C8" w14:textId="1BF2790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974509D" w14:textId="77777777" w:rsidR="00B25CBA" w:rsidRPr="00A77CFF" w:rsidRDefault="00B25CBA" w:rsidP="00B25CBA">
            <w:pPr>
              <w:jc w:val="center"/>
              <w:rPr>
                <w:noProof w:val="0"/>
                <w:sz w:val="20"/>
                <w:szCs w:val="20"/>
                <w:lang w:eastAsia="ru-MD"/>
              </w:rPr>
            </w:pPr>
          </w:p>
        </w:tc>
      </w:tr>
      <w:tr w:rsidR="00B25CBA" w:rsidRPr="00A77CFF" w14:paraId="76E408E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2F6809A"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5B0811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F562852" w14:textId="73CC9599" w:rsidR="00B25CBA" w:rsidRPr="00A77CFF" w:rsidRDefault="00B25CBA" w:rsidP="00B25CBA">
            <w:pPr>
              <w:rPr>
                <w:noProof w:val="0"/>
                <w:sz w:val="20"/>
                <w:szCs w:val="20"/>
                <w:lang w:eastAsia="ru-MD"/>
              </w:rPr>
            </w:pPr>
            <w:r w:rsidRPr="00A77CFF">
              <w:rPr>
                <w:sz w:val="20"/>
                <w:szCs w:val="20"/>
              </w:rPr>
              <w:t xml:space="preserve">Dade thrombin reagent, 10*15 ml  </w:t>
            </w:r>
          </w:p>
        </w:tc>
        <w:tc>
          <w:tcPr>
            <w:tcW w:w="3960" w:type="dxa"/>
            <w:tcBorders>
              <w:top w:val="nil"/>
              <w:left w:val="nil"/>
              <w:bottom w:val="single" w:sz="4" w:space="0" w:color="auto"/>
              <w:right w:val="single" w:sz="4" w:space="0" w:color="auto"/>
            </w:tcBorders>
            <w:shd w:val="clear" w:color="000000" w:fill="FFFFFF"/>
            <w:vAlign w:val="center"/>
          </w:tcPr>
          <w:p w14:paraId="2755DC7C" w14:textId="5B78EDBD" w:rsidR="00B25CBA" w:rsidRPr="00A77CFF" w:rsidRDefault="00B25CBA" w:rsidP="00B25CBA">
            <w:pPr>
              <w:rPr>
                <w:noProof w:val="0"/>
                <w:color w:val="000000"/>
                <w:sz w:val="20"/>
                <w:szCs w:val="20"/>
                <w:lang w:eastAsia="ru-MD"/>
              </w:rPr>
            </w:pPr>
            <w:r w:rsidRPr="00A77CFF">
              <w:rPr>
                <w:color w:val="000000"/>
                <w:sz w:val="20"/>
                <w:szCs w:val="20"/>
              </w:rPr>
              <w:t>Reagent Thrombin; Ambalaj 10x5 ml;</w:t>
            </w:r>
          </w:p>
        </w:tc>
        <w:tc>
          <w:tcPr>
            <w:tcW w:w="665" w:type="dxa"/>
            <w:tcBorders>
              <w:top w:val="nil"/>
              <w:left w:val="nil"/>
              <w:bottom w:val="single" w:sz="4" w:space="0" w:color="auto"/>
              <w:right w:val="single" w:sz="4" w:space="0" w:color="auto"/>
            </w:tcBorders>
            <w:shd w:val="clear" w:color="000000" w:fill="FFFFFF"/>
            <w:vAlign w:val="center"/>
          </w:tcPr>
          <w:p w14:paraId="23F83CEB" w14:textId="16FAE5F2"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0545BBDF" w14:textId="401AAE4E"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F450BD6" w14:textId="77777777" w:rsidR="00B25CBA" w:rsidRPr="00A77CFF" w:rsidRDefault="00B25CBA" w:rsidP="00B25CBA">
            <w:pPr>
              <w:jc w:val="center"/>
              <w:rPr>
                <w:noProof w:val="0"/>
                <w:sz w:val="20"/>
                <w:szCs w:val="20"/>
                <w:lang w:eastAsia="ru-MD"/>
              </w:rPr>
            </w:pPr>
          </w:p>
        </w:tc>
      </w:tr>
      <w:tr w:rsidR="00B25CBA" w:rsidRPr="00A77CFF" w14:paraId="1C72903E" w14:textId="77777777" w:rsidTr="00D258CF">
        <w:trPr>
          <w:trHeight w:val="331"/>
        </w:trPr>
        <w:tc>
          <w:tcPr>
            <w:tcW w:w="645" w:type="dxa"/>
            <w:tcBorders>
              <w:top w:val="nil"/>
              <w:left w:val="single" w:sz="4" w:space="0" w:color="auto"/>
              <w:bottom w:val="single" w:sz="4" w:space="0" w:color="auto"/>
              <w:right w:val="single" w:sz="4" w:space="0" w:color="auto"/>
            </w:tcBorders>
            <w:shd w:val="clear" w:color="000000" w:fill="FFFFFF"/>
            <w:vAlign w:val="center"/>
          </w:tcPr>
          <w:p w14:paraId="4CE2AA0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EA0D33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AD3A797" w14:textId="0A940BA4" w:rsidR="00B25CBA" w:rsidRPr="00A77CFF" w:rsidRDefault="00B25CBA" w:rsidP="00B25CBA">
            <w:pPr>
              <w:rPr>
                <w:noProof w:val="0"/>
                <w:sz w:val="20"/>
                <w:szCs w:val="20"/>
                <w:lang w:eastAsia="ru-MD"/>
              </w:rPr>
            </w:pPr>
            <w:r w:rsidRPr="00A77CFF">
              <w:rPr>
                <w:sz w:val="20"/>
                <w:szCs w:val="20"/>
              </w:rPr>
              <w:t xml:space="preserve">Ca clean II, 500 ml  </w:t>
            </w:r>
          </w:p>
        </w:tc>
        <w:tc>
          <w:tcPr>
            <w:tcW w:w="3960" w:type="dxa"/>
            <w:tcBorders>
              <w:top w:val="nil"/>
              <w:left w:val="nil"/>
              <w:bottom w:val="single" w:sz="4" w:space="0" w:color="auto"/>
              <w:right w:val="single" w:sz="4" w:space="0" w:color="auto"/>
            </w:tcBorders>
            <w:shd w:val="clear" w:color="000000" w:fill="FFFFFF"/>
            <w:vAlign w:val="center"/>
          </w:tcPr>
          <w:p w14:paraId="54D1380D" w14:textId="494546EC" w:rsidR="00B25CBA" w:rsidRPr="00A77CFF" w:rsidRDefault="00B25CBA" w:rsidP="00B25CBA">
            <w:pPr>
              <w:rPr>
                <w:noProof w:val="0"/>
                <w:color w:val="000000"/>
                <w:sz w:val="20"/>
                <w:szCs w:val="20"/>
                <w:lang w:eastAsia="ru-MD"/>
              </w:rPr>
            </w:pPr>
            <w:r w:rsidRPr="00A77CFF">
              <w:rPr>
                <w:color w:val="000000"/>
                <w:sz w:val="20"/>
                <w:szCs w:val="20"/>
              </w:rPr>
              <w:t>Soluție de curățare; Ambalaj 500 ml;</w:t>
            </w:r>
          </w:p>
        </w:tc>
        <w:tc>
          <w:tcPr>
            <w:tcW w:w="665" w:type="dxa"/>
            <w:tcBorders>
              <w:top w:val="nil"/>
              <w:left w:val="nil"/>
              <w:bottom w:val="single" w:sz="4" w:space="0" w:color="auto"/>
              <w:right w:val="single" w:sz="4" w:space="0" w:color="auto"/>
            </w:tcBorders>
            <w:shd w:val="clear" w:color="000000" w:fill="FFFFFF"/>
            <w:vAlign w:val="center"/>
          </w:tcPr>
          <w:p w14:paraId="79602FA6" w14:textId="32542B77"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A10E6D7" w14:textId="5A9DC43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574C9E7" w14:textId="77777777" w:rsidR="00B25CBA" w:rsidRPr="00A77CFF" w:rsidRDefault="00B25CBA" w:rsidP="00B25CBA">
            <w:pPr>
              <w:jc w:val="center"/>
              <w:rPr>
                <w:noProof w:val="0"/>
                <w:sz w:val="20"/>
                <w:szCs w:val="20"/>
                <w:lang w:eastAsia="ru-MD"/>
              </w:rPr>
            </w:pPr>
          </w:p>
        </w:tc>
      </w:tr>
      <w:tr w:rsidR="00B25CBA" w:rsidRPr="00A77CFF" w14:paraId="6E9C228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71FEDE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EF6E4E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0B842EA" w14:textId="6C8F4C32" w:rsidR="00B25CBA" w:rsidRPr="00A77CFF" w:rsidRDefault="00B25CBA" w:rsidP="00B25CBA">
            <w:pPr>
              <w:rPr>
                <w:noProof w:val="0"/>
                <w:sz w:val="20"/>
                <w:szCs w:val="20"/>
                <w:lang w:eastAsia="ru-MD"/>
              </w:rPr>
            </w:pPr>
            <w:r w:rsidRPr="00A77CFF">
              <w:rPr>
                <w:sz w:val="20"/>
                <w:szCs w:val="20"/>
              </w:rPr>
              <w:t xml:space="preserve">Cuve de reactii(3000 buc) </w:t>
            </w:r>
          </w:p>
        </w:tc>
        <w:tc>
          <w:tcPr>
            <w:tcW w:w="3960" w:type="dxa"/>
            <w:tcBorders>
              <w:top w:val="nil"/>
              <w:left w:val="nil"/>
              <w:bottom w:val="single" w:sz="4" w:space="0" w:color="auto"/>
              <w:right w:val="single" w:sz="4" w:space="0" w:color="auto"/>
            </w:tcBorders>
            <w:shd w:val="clear" w:color="000000" w:fill="FFFFFF"/>
            <w:vAlign w:val="center"/>
          </w:tcPr>
          <w:p w14:paraId="77EBF268" w14:textId="01BEAEB8" w:rsidR="00B25CBA" w:rsidRPr="00A77CFF" w:rsidRDefault="00B25CBA" w:rsidP="00B25CBA">
            <w:pPr>
              <w:rPr>
                <w:noProof w:val="0"/>
                <w:color w:val="000000"/>
                <w:sz w:val="20"/>
                <w:szCs w:val="20"/>
                <w:lang w:eastAsia="ru-MD"/>
              </w:rPr>
            </w:pPr>
            <w:r w:rsidRPr="00A77CFF">
              <w:rPr>
                <w:color w:val="000000"/>
                <w:sz w:val="20"/>
                <w:szCs w:val="20"/>
              </w:rPr>
              <w:t>Cuve de reacții; Ambalaj 3000 buc;</w:t>
            </w:r>
          </w:p>
        </w:tc>
        <w:tc>
          <w:tcPr>
            <w:tcW w:w="665" w:type="dxa"/>
            <w:tcBorders>
              <w:top w:val="nil"/>
              <w:left w:val="nil"/>
              <w:bottom w:val="single" w:sz="4" w:space="0" w:color="auto"/>
              <w:right w:val="single" w:sz="4" w:space="0" w:color="auto"/>
            </w:tcBorders>
            <w:shd w:val="clear" w:color="000000" w:fill="FFFFFF"/>
            <w:vAlign w:val="center"/>
          </w:tcPr>
          <w:p w14:paraId="31BF7319" w14:textId="621430B2" w:rsidR="00B25CBA" w:rsidRPr="00A77CFF" w:rsidRDefault="00B25CBA" w:rsidP="00B25CBA">
            <w:pPr>
              <w:jc w:val="center"/>
              <w:rPr>
                <w:noProof w:val="0"/>
                <w:sz w:val="20"/>
                <w:szCs w:val="20"/>
                <w:lang w:eastAsia="ru-MD"/>
              </w:rPr>
            </w:pPr>
            <w:r w:rsidRPr="00A77CFF">
              <w:rPr>
                <w:sz w:val="20"/>
                <w:szCs w:val="20"/>
              </w:rPr>
              <w:t>9</w:t>
            </w:r>
          </w:p>
        </w:tc>
        <w:tc>
          <w:tcPr>
            <w:tcW w:w="850" w:type="dxa"/>
            <w:tcBorders>
              <w:top w:val="nil"/>
              <w:left w:val="nil"/>
              <w:bottom w:val="single" w:sz="4" w:space="0" w:color="auto"/>
              <w:right w:val="single" w:sz="4" w:space="0" w:color="auto"/>
            </w:tcBorders>
            <w:shd w:val="clear" w:color="auto" w:fill="auto"/>
            <w:vAlign w:val="center"/>
          </w:tcPr>
          <w:p w14:paraId="18AF4E8A" w14:textId="717D8909"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864D06A" w14:textId="77777777" w:rsidR="00B25CBA" w:rsidRPr="00A77CFF" w:rsidRDefault="00B25CBA" w:rsidP="00B25CBA">
            <w:pPr>
              <w:jc w:val="center"/>
              <w:rPr>
                <w:noProof w:val="0"/>
                <w:sz w:val="20"/>
                <w:szCs w:val="20"/>
                <w:lang w:eastAsia="ru-MD"/>
              </w:rPr>
            </w:pPr>
          </w:p>
        </w:tc>
      </w:tr>
      <w:tr w:rsidR="00B25CBA" w:rsidRPr="00A77CFF" w14:paraId="4DACCEC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AAE52F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CB123A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2B0619C" w14:textId="506B0E27" w:rsidR="00B25CBA" w:rsidRPr="00A77CFF" w:rsidRDefault="00B25CBA" w:rsidP="00B25CBA">
            <w:pPr>
              <w:rPr>
                <w:noProof w:val="0"/>
                <w:sz w:val="20"/>
                <w:szCs w:val="20"/>
                <w:lang w:eastAsia="ru-MD"/>
              </w:rPr>
            </w:pPr>
            <w:r w:rsidRPr="00A77CFF">
              <w:rPr>
                <w:sz w:val="20"/>
                <w:szCs w:val="20"/>
              </w:rPr>
              <w:t>Ci-trol 1-E 10x1 mm. Compatibil cu Sismex CS-2100</w:t>
            </w:r>
          </w:p>
        </w:tc>
        <w:tc>
          <w:tcPr>
            <w:tcW w:w="3960" w:type="dxa"/>
            <w:tcBorders>
              <w:top w:val="nil"/>
              <w:left w:val="nil"/>
              <w:bottom w:val="single" w:sz="4" w:space="0" w:color="auto"/>
              <w:right w:val="single" w:sz="4" w:space="0" w:color="auto"/>
            </w:tcBorders>
            <w:shd w:val="clear" w:color="000000" w:fill="FFFFFF"/>
            <w:vAlign w:val="center"/>
          </w:tcPr>
          <w:p w14:paraId="439D3ECA" w14:textId="0B417A4D" w:rsidR="00B25CBA" w:rsidRPr="00A77CFF" w:rsidRDefault="00B25CBA" w:rsidP="00B25CBA">
            <w:pPr>
              <w:rPr>
                <w:noProof w:val="0"/>
                <w:color w:val="000000"/>
                <w:sz w:val="20"/>
                <w:szCs w:val="20"/>
                <w:lang w:eastAsia="ru-MD"/>
              </w:rPr>
            </w:pPr>
            <w:r w:rsidRPr="00A77CFF">
              <w:rPr>
                <w:color w:val="000000"/>
                <w:sz w:val="20"/>
                <w:szCs w:val="20"/>
              </w:rPr>
              <w:t>Material de control Normal; Ambalaj 10x1 ml;</w:t>
            </w:r>
          </w:p>
        </w:tc>
        <w:tc>
          <w:tcPr>
            <w:tcW w:w="665" w:type="dxa"/>
            <w:tcBorders>
              <w:top w:val="nil"/>
              <w:left w:val="nil"/>
              <w:bottom w:val="single" w:sz="4" w:space="0" w:color="auto"/>
              <w:right w:val="single" w:sz="4" w:space="0" w:color="auto"/>
            </w:tcBorders>
            <w:shd w:val="clear" w:color="000000" w:fill="FFFFFF"/>
            <w:vAlign w:val="center"/>
          </w:tcPr>
          <w:p w14:paraId="027EB02B" w14:textId="3B9D0CE8"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51391180" w14:textId="77FEFF4C"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56137F7" w14:textId="77777777" w:rsidR="00B25CBA" w:rsidRPr="00A77CFF" w:rsidRDefault="00B25CBA" w:rsidP="00B25CBA">
            <w:pPr>
              <w:jc w:val="center"/>
              <w:rPr>
                <w:noProof w:val="0"/>
                <w:sz w:val="20"/>
                <w:szCs w:val="20"/>
                <w:lang w:eastAsia="ru-MD"/>
              </w:rPr>
            </w:pPr>
          </w:p>
        </w:tc>
      </w:tr>
      <w:tr w:rsidR="00B25CBA" w:rsidRPr="00A77CFF" w14:paraId="14FA398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D9D67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505629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AA3AF51" w14:textId="360ACEE7" w:rsidR="00B25CBA" w:rsidRPr="00A77CFF" w:rsidRDefault="00B25CBA" w:rsidP="00B25CBA">
            <w:pPr>
              <w:rPr>
                <w:noProof w:val="0"/>
                <w:sz w:val="20"/>
                <w:szCs w:val="20"/>
                <w:lang w:eastAsia="ru-MD"/>
              </w:rPr>
            </w:pPr>
            <w:r w:rsidRPr="00A77CFF">
              <w:rPr>
                <w:sz w:val="20"/>
                <w:szCs w:val="20"/>
              </w:rPr>
              <w:t>Ci-trol 2-E 10x1 mm. Compatibil cu Sismex CS-2100</w:t>
            </w:r>
          </w:p>
        </w:tc>
        <w:tc>
          <w:tcPr>
            <w:tcW w:w="3960" w:type="dxa"/>
            <w:tcBorders>
              <w:top w:val="nil"/>
              <w:left w:val="nil"/>
              <w:bottom w:val="single" w:sz="4" w:space="0" w:color="auto"/>
              <w:right w:val="single" w:sz="4" w:space="0" w:color="auto"/>
            </w:tcBorders>
            <w:shd w:val="clear" w:color="000000" w:fill="FFFFFF"/>
            <w:vAlign w:val="center"/>
          </w:tcPr>
          <w:p w14:paraId="04899151" w14:textId="69FD8AF4" w:rsidR="00B25CBA" w:rsidRPr="00A77CFF" w:rsidRDefault="00B25CBA" w:rsidP="00B25CBA">
            <w:pPr>
              <w:rPr>
                <w:noProof w:val="0"/>
                <w:color w:val="000000"/>
                <w:sz w:val="20"/>
                <w:szCs w:val="20"/>
                <w:lang w:eastAsia="ru-MD"/>
              </w:rPr>
            </w:pPr>
            <w:r w:rsidRPr="00A77CFF">
              <w:rPr>
                <w:color w:val="000000"/>
                <w:sz w:val="20"/>
                <w:szCs w:val="20"/>
              </w:rPr>
              <w:t>Material de control Patologic; Ambalaj 10x1 ml;</w:t>
            </w:r>
          </w:p>
        </w:tc>
        <w:tc>
          <w:tcPr>
            <w:tcW w:w="665" w:type="dxa"/>
            <w:tcBorders>
              <w:top w:val="nil"/>
              <w:left w:val="nil"/>
              <w:bottom w:val="single" w:sz="4" w:space="0" w:color="auto"/>
              <w:right w:val="single" w:sz="4" w:space="0" w:color="auto"/>
            </w:tcBorders>
            <w:shd w:val="clear" w:color="000000" w:fill="FFFFFF"/>
            <w:vAlign w:val="center"/>
          </w:tcPr>
          <w:p w14:paraId="2C989091" w14:textId="1304FDDF"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3EED0BB" w14:textId="0C950F82"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BCA8FC5" w14:textId="77777777" w:rsidR="00B25CBA" w:rsidRPr="00A77CFF" w:rsidRDefault="00B25CBA" w:rsidP="00B25CBA">
            <w:pPr>
              <w:jc w:val="center"/>
              <w:rPr>
                <w:noProof w:val="0"/>
                <w:sz w:val="20"/>
                <w:szCs w:val="20"/>
                <w:lang w:eastAsia="ru-MD"/>
              </w:rPr>
            </w:pPr>
          </w:p>
        </w:tc>
      </w:tr>
      <w:tr w:rsidR="00B25CBA" w:rsidRPr="00A77CFF" w14:paraId="6909E804" w14:textId="77777777" w:rsidTr="00D258CF">
        <w:trPr>
          <w:trHeight w:val="322"/>
        </w:trPr>
        <w:tc>
          <w:tcPr>
            <w:tcW w:w="645" w:type="dxa"/>
            <w:tcBorders>
              <w:top w:val="nil"/>
              <w:left w:val="single" w:sz="4" w:space="0" w:color="auto"/>
              <w:bottom w:val="single" w:sz="4" w:space="0" w:color="auto"/>
              <w:right w:val="single" w:sz="4" w:space="0" w:color="auto"/>
            </w:tcBorders>
            <w:shd w:val="clear" w:color="000000" w:fill="FFFFFF"/>
            <w:vAlign w:val="center"/>
          </w:tcPr>
          <w:p w14:paraId="5817026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5C5502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DA12E0D" w14:textId="57B03A80" w:rsidR="00B25CBA" w:rsidRPr="00A77CFF" w:rsidRDefault="00B25CBA" w:rsidP="00B25CBA">
            <w:pPr>
              <w:rPr>
                <w:noProof w:val="0"/>
                <w:sz w:val="20"/>
                <w:szCs w:val="20"/>
                <w:lang w:eastAsia="ru-MD"/>
              </w:rPr>
            </w:pPr>
            <w:r w:rsidRPr="00A77CFF">
              <w:rPr>
                <w:sz w:val="20"/>
                <w:szCs w:val="20"/>
              </w:rPr>
              <w:t>Ca clean I, 50 ml</w:t>
            </w:r>
          </w:p>
        </w:tc>
        <w:tc>
          <w:tcPr>
            <w:tcW w:w="3960" w:type="dxa"/>
            <w:tcBorders>
              <w:top w:val="nil"/>
              <w:left w:val="nil"/>
              <w:bottom w:val="single" w:sz="4" w:space="0" w:color="auto"/>
              <w:right w:val="single" w:sz="4" w:space="0" w:color="auto"/>
            </w:tcBorders>
            <w:shd w:val="clear" w:color="000000" w:fill="FFFFFF"/>
            <w:vAlign w:val="center"/>
          </w:tcPr>
          <w:p w14:paraId="2B709DE9" w14:textId="3EC89F34" w:rsidR="00B25CBA" w:rsidRPr="00A77CFF" w:rsidRDefault="00B25CBA" w:rsidP="00B25CBA">
            <w:pPr>
              <w:rPr>
                <w:noProof w:val="0"/>
                <w:color w:val="000000"/>
                <w:sz w:val="20"/>
                <w:szCs w:val="20"/>
                <w:lang w:eastAsia="ru-MD"/>
              </w:rPr>
            </w:pPr>
            <w:r w:rsidRPr="00A77CFF">
              <w:rPr>
                <w:color w:val="000000"/>
                <w:sz w:val="20"/>
                <w:szCs w:val="20"/>
              </w:rPr>
              <w:t>Soluție de curățare; Ambalaj 50 ml;</w:t>
            </w:r>
          </w:p>
        </w:tc>
        <w:tc>
          <w:tcPr>
            <w:tcW w:w="665" w:type="dxa"/>
            <w:tcBorders>
              <w:top w:val="nil"/>
              <w:left w:val="nil"/>
              <w:bottom w:val="single" w:sz="4" w:space="0" w:color="auto"/>
              <w:right w:val="single" w:sz="4" w:space="0" w:color="auto"/>
            </w:tcBorders>
            <w:shd w:val="clear" w:color="000000" w:fill="FFFFFF"/>
            <w:vAlign w:val="center"/>
          </w:tcPr>
          <w:p w14:paraId="1A66D0C8" w14:textId="418C0278" w:rsidR="00B25CBA" w:rsidRPr="00A77CFF" w:rsidRDefault="00B25CBA" w:rsidP="00B25CBA">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75645A07" w14:textId="4D809C4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5DEA26D" w14:textId="77777777" w:rsidR="00B25CBA" w:rsidRPr="00A77CFF" w:rsidRDefault="00B25CBA" w:rsidP="00B25CBA">
            <w:pPr>
              <w:jc w:val="center"/>
              <w:rPr>
                <w:noProof w:val="0"/>
                <w:sz w:val="20"/>
                <w:szCs w:val="20"/>
                <w:lang w:eastAsia="ru-MD"/>
              </w:rPr>
            </w:pPr>
          </w:p>
        </w:tc>
      </w:tr>
      <w:tr w:rsidR="00B25CBA" w:rsidRPr="00A77CFF" w14:paraId="3A9093D0" w14:textId="77777777" w:rsidTr="00D258CF">
        <w:trPr>
          <w:trHeight w:val="340"/>
        </w:trPr>
        <w:tc>
          <w:tcPr>
            <w:tcW w:w="645" w:type="dxa"/>
            <w:tcBorders>
              <w:top w:val="nil"/>
              <w:left w:val="single" w:sz="4" w:space="0" w:color="auto"/>
              <w:bottom w:val="single" w:sz="4" w:space="0" w:color="auto"/>
              <w:right w:val="single" w:sz="4" w:space="0" w:color="auto"/>
            </w:tcBorders>
            <w:shd w:val="clear" w:color="000000" w:fill="FFFFFF"/>
            <w:vAlign w:val="center"/>
          </w:tcPr>
          <w:p w14:paraId="442A36C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283E46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8DD3BA6" w14:textId="1EC11E63" w:rsidR="00B25CBA" w:rsidRPr="00A77CFF" w:rsidRDefault="00B25CBA" w:rsidP="00B25CBA">
            <w:pPr>
              <w:rPr>
                <w:noProof w:val="0"/>
                <w:sz w:val="20"/>
                <w:szCs w:val="20"/>
                <w:lang w:eastAsia="ru-MD"/>
              </w:rPr>
            </w:pPr>
            <w:r w:rsidRPr="00A77CFF">
              <w:rPr>
                <w:sz w:val="20"/>
                <w:szCs w:val="20"/>
              </w:rPr>
              <w:t>Actin Fs 10x10 ml</w:t>
            </w:r>
          </w:p>
        </w:tc>
        <w:tc>
          <w:tcPr>
            <w:tcW w:w="3960" w:type="dxa"/>
            <w:tcBorders>
              <w:top w:val="nil"/>
              <w:left w:val="nil"/>
              <w:bottom w:val="single" w:sz="4" w:space="0" w:color="auto"/>
              <w:right w:val="single" w:sz="4" w:space="0" w:color="auto"/>
            </w:tcBorders>
            <w:shd w:val="clear" w:color="000000" w:fill="FFFFFF"/>
            <w:vAlign w:val="center"/>
          </w:tcPr>
          <w:p w14:paraId="1A46240D" w14:textId="31906003" w:rsidR="00B25CBA" w:rsidRPr="00A77CFF" w:rsidRDefault="00B25CBA" w:rsidP="00B25CBA">
            <w:pPr>
              <w:rPr>
                <w:noProof w:val="0"/>
                <w:color w:val="000000"/>
                <w:sz w:val="20"/>
                <w:szCs w:val="20"/>
                <w:lang w:eastAsia="ru-MD"/>
              </w:rPr>
            </w:pPr>
            <w:r w:rsidRPr="00A77CFF">
              <w:rPr>
                <w:color w:val="000000"/>
                <w:sz w:val="20"/>
                <w:szCs w:val="20"/>
              </w:rPr>
              <w:t>Reagent Actin FS; Ambalaj 10x10 ml;</w:t>
            </w:r>
          </w:p>
        </w:tc>
        <w:tc>
          <w:tcPr>
            <w:tcW w:w="665" w:type="dxa"/>
            <w:tcBorders>
              <w:top w:val="nil"/>
              <w:left w:val="nil"/>
              <w:bottom w:val="single" w:sz="4" w:space="0" w:color="auto"/>
              <w:right w:val="single" w:sz="4" w:space="0" w:color="auto"/>
            </w:tcBorders>
            <w:shd w:val="clear" w:color="000000" w:fill="FFFFFF"/>
            <w:vAlign w:val="center"/>
          </w:tcPr>
          <w:p w14:paraId="0FE1CAE9" w14:textId="334780BF"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4320B5C" w14:textId="59F9515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EEAA388" w14:textId="77777777" w:rsidR="00B25CBA" w:rsidRPr="00A77CFF" w:rsidRDefault="00B25CBA" w:rsidP="00B25CBA">
            <w:pPr>
              <w:jc w:val="center"/>
              <w:rPr>
                <w:noProof w:val="0"/>
                <w:sz w:val="20"/>
                <w:szCs w:val="20"/>
                <w:lang w:eastAsia="ru-MD"/>
              </w:rPr>
            </w:pPr>
          </w:p>
        </w:tc>
      </w:tr>
      <w:tr w:rsidR="00B25CBA" w:rsidRPr="00A77CFF" w14:paraId="42B04B4E" w14:textId="77777777" w:rsidTr="00D258CF">
        <w:trPr>
          <w:trHeight w:val="367"/>
        </w:trPr>
        <w:tc>
          <w:tcPr>
            <w:tcW w:w="645" w:type="dxa"/>
            <w:tcBorders>
              <w:top w:val="nil"/>
              <w:left w:val="single" w:sz="4" w:space="0" w:color="auto"/>
              <w:bottom w:val="single" w:sz="4" w:space="0" w:color="auto"/>
              <w:right w:val="single" w:sz="4" w:space="0" w:color="auto"/>
            </w:tcBorders>
            <w:shd w:val="clear" w:color="000000" w:fill="FFFFFF"/>
            <w:vAlign w:val="center"/>
          </w:tcPr>
          <w:p w14:paraId="3BCBFB3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B70A7F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BE8CA22" w14:textId="71B7864A" w:rsidR="00B25CBA" w:rsidRPr="00A77CFF" w:rsidRDefault="00B25CBA" w:rsidP="00B25CBA">
            <w:pPr>
              <w:rPr>
                <w:noProof w:val="0"/>
                <w:sz w:val="20"/>
                <w:szCs w:val="20"/>
                <w:lang w:eastAsia="ru-MD"/>
              </w:rPr>
            </w:pPr>
            <w:r w:rsidRPr="00A77CFF">
              <w:rPr>
                <w:sz w:val="20"/>
                <w:szCs w:val="20"/>
              </w:rPr>
              <w:t>Test Trombin 10x5 ml</w:t>
            </w:r>
          </w:p>
        </w:tc>
        <w:tc>
          <w:tcPr>
            <w:tcW w:w="3960" w:type="dxa"/>
            <w:tcBorders>
              <w:top w:val="nil"/>
              <w:left w:val="nil"/>
              <w:bottom w:val="single" w:sz="4" w:space="0" w:color="auto"/>
              <w:right w:val="single" w:sz="4" w:space="0" w:color="auto"/>
            </w:tcBorders>
            <w:shd w:val="clear" w:color="000000" w:fill="FFFFFF"/>
            <w:vAlign w:val="center"/>
          </w:tcPr>
          <w:p w14:paraId="3C9F498D" w14:textId="0AC02FEE" w:rsidR="00B25CBA" w:rsidRPr="00A77CFF" w:rsidRDefault="00B25CBA" w:rsidP="00B25CBA">
            <w:pPr>
              <w:rPr>
                <w:noProof w:val="0"/>
                <w:color w:val="000000"/>
                <w:sz w:val="20"/>
                <w:szCs w:val="20"/>
                <w:lang w:eastAsia="ru-MD"/>
              </w:rPr>
            </w:pPr>
            <w:r w:rsidRPr="00A77CFF">
              <w:rPr>
                <w:color w:val="000000"/>
                <w:sz w:val="20"/>
                <w:szCs w:val="20"/>
              </w:rPr>
              <w:t>Reagent Test Thrombin; Ambalaj 10x5 ml;</w:t>
            </w:r>
          </w:p>
        </w:tc>
        <w:tc>
          <w:tcPr>
            <w:tcW w:w="665" w:type="dxa"/>
            <w:tcBorders>
              <w:top w:val="nil"/>
              <w:left w:val="nil"/>
              <w:bottom w:val="single" w:sz="4" w:space="0" w:color="auto"/>
              <w:right w:val="single" w:sz="4" w:space="0" w:color="auto"/>
            </w:tcBorders>
            <w:shd w:val="clear" w:color="000000" w:fill="FFFFFF"/>
            <w:vAlign w:val="center"/>
          </w:tcPr>
          <w:p w14:paraId="45D57FD6" w14:textId="59230058"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2A9617E0" w14:textId="4CB39F13"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B1EABC3" w14:textId="77777777" w:rsidR="00B25CBA" w:rsidRPr="00A77CFF" w:rsidRDefault="00B25CBA" w:rsidP="00B25CBA">
            <w:pPr>
              <w:jc w:val="center"/>
              <w:rPr>
                <w:noProof w:val="0"/>
                <w:sz w:val="20"/>
                <w:szCs w:val="20"/>
                <w:lang w:eastAsia="ru-MD"/>
              </w:rPr>
            </w:pPr>
          </w:p>
        </w:tc>
      </w:tr>
      <w:tr w:rsidR="00B25CBA" w:rsidRPr="00A77CFF" w14:paraId="06DDCF4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BD1333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3A6CE2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405E4D" w14:textId="28A7CC48" w:rsidR="00B25CBA" w:rsidRPr="00A77CFF" w:rsidRDefault="00B25CBA" w:rsidP="00B25CBA">
            <w:pPr>
              <w:rPr>
                <w:noProof w:val="0"/>
                <w:sz w:val="20"/>
                <w:szCs w:val="20"/>
                <w:lang w:eastAsia="ru-MD"/>
              </w:rPr>
            </w:pPr>
            <w:r w:rsidRPr="00A77CFF">
              <w:rPr>
                <w:sz w:val="20"/>
                <w:szCs w:val="20"/>
              </w:rPr>
              <w:t>CaCl Ch Hlorid 25mm, 10x15 ml</w:t>
            </w:r>
          </w:p>
        </w:tc>
        <w:tc>
          <w:tcPr>
            <w:tcW w:w="3960" w:type="dxa"/>
            <w:tcBorders>
              <w:top w:val="nil"/>
              <w:left w:val="nil"/>
              <w:bottom w:val="single" w:sz="4" w:space="0" w:color="auto"/>
              <w:right w:val="single" w:sz="4" w:space="0" w:color="auto"/>
            </w:tcBorders>
            <w:shd w:val="clear" w:color="000000" w:fill="FFFFFF"/>
            <w:vAlign w:val="center"/>
          </w:tcPr>
          <w:p w14:paraId="2D6E9487" w14:textId="09FB72F7" w:rsidR="00B25CBA" w:rsidRPr="00A77CFF" w:rsidRDefault="00B25CBA" w:rsidP="00B25CBA">
            <w:pPr>
              <w:rPr>
                <w:noProof w:val="0"/>
                <w:color w:val="000000"/>
                <w:sz w:val="20"/>
                <w:szCs w:val="20"/>
                <w:lang w:eastAsia="ru-MD"/>
              </w:rPr>
            </w:pPr>
            <w:r w:rsidRPr="00A77CFF">
              <w:rPr>
                <w:color w:val="000000"/>
                <w:sz w:val="20"/>
                <w:szCs w:val="20"/>
              </w:rPr>
              <w:t>Reagent Calcium Chloride; Ambalaj 10x15 ml;</w:t>
            </w:r>
          </w:p>
        </w:tc>
        <w:tc>
          <w:tcPr>
            <w:tcW w:w="665" w:type="dxa"/>
            <w:tcBorders>
              <w:top w:val="nil"/>
              <w:left w:val="nil"/>
              <w:bottom w:val="single" w:sz="4" w:space="0" w:color="auto"/>
              <w:right w:val="single" w:sz="4" w:space="0" w:color="auto"/>
            </w:tcBorders>
            <w:shd w:val="clear" w:color="000000" w:fill="FFFFFF"/>
            <w:vAlign w:val="center"/>
          </w:tcPr>
          <w:p w14:paraId="0644CFBF" w14:textId="2ED10B75"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18E2778E" w14:textId="21EA7585"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31139A9" w14:textId="77777777" w:rsidR="00B25CBA" w:rsidRPr="00A77CFF" w:rsidRDefault="00B25CBA" w:rsidP="00B25CBA">
            <w:pPr>
              <w:jc w:val="center"/>
              <w:rPr>
                <w:noProof w:val="0"/>
                <w:sz w:val="20"/>
                <w:szCs w:val="20"/>
                <w:lang w:eastAsia="ru-MD"/>
              </w:rPr>
            </w:pPr>
          </w:p>
        </w:tc>
      </w:tr>
      <w:tr w:rsidR="00B25CBA" w:rsidRPr="00A77CFF" w14:paraId="7B34BE0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3B57B6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44B39C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4F4D666" w14:textId="4854A253" w:rsidR="00B25CBA" w:rsidRPr="00A77CFF" w:rsidRDefault="00B25CBA" w:rsidP="00B25CBA">
            <w:pPr>
              <w:rPr>
                <w:noProof w:val="0"/>
                <w:sz w:val="20"/>
                <w:szCs w:val="20"/>
                <w:lang w:eastAsia="ru-MD"/>
              </w:rPr>
            </w:pPr>
            <w:r w:rsidRPr="00A77CFF">
              <w:rPr>
                <w:sz w:val="20"/>
                <w:szCs w:val="20"/>
              </w:rPr>
              <w:t>PT Multicalibrator 6x1</w:t>
            </w:r>
          </w:p>
        </w:tc>
        <w:tc>
          <w:tcPr>
            <w:tcW w:w="3960" w:type="dxa"/>
            <w:tcBorders>
              <w:top w:val="nil"/>
              <w:left w:val="nil"/>
              <w:bottom w:val="single" w:sz="4" w:space="0" w:color="auto"/>
              <w:right w:val="single" w:sz="4" w:space="0" w:color="auto"/>
            </w:tcBorders>
            <w:shd w:val="clear" w:color="000000" w:fill="FFFFFF"/>
            <w:vAlign w:val="center"/>
          </w:tcPr>
          <w:p w14:paraId="0FD1BCA2" w14:textId="0E76155F" w:rsidR="00B25CBA" w:rsidRPr="00A77CFF" w:rsidRDefault="00B25CBA" w:rsidP="00B25CBA">
            <w:pPr>
              <w:rPr>
                <w:noProof w:val="0"/>
                <w:color w:val="000000"/>
                <w:sz w:val="20"/>
                <w:szCs w:val="20"/>
                <w:lang w:eastAsia="ru-MD"/>
              </w:rPr>
            </w:pPr>
            <w:r w:rsidRPr="00A77CFF">
              <w:rPr>
                <w:color w:val="000000"/>
                <w:sz w:val="20"/>
                <w:szCs w:val="20"/>
              </w:rPr>
              <w:t>Multicalibrator; Ambalaj 6x1 ml;</w:t>
            </w:r>
          </w:p>
        </w:tc>
        <w:tc>
          <w:tcPr>
            <w:tcW w:w="665" w:type="dxa"/>
            <w:tcBorders>
              <w:top w:val="nil"/>
              <w:left w:val="nil"/>
              <w:bottom w:val="single" w:sz="4" w:space="0" w:color="auto"/>
              <w:right w:val="single" w:sz="4" w:space="0" w:color="auto"/>
            </w:tcBorders>
            <w:shd w:val="clear" w:color="000000" w:fill="FFFFFF"/>
            <w:vAlign w:val="center"/>
          </w:tcPr>
          <w:p w14:paraId="7C3E4174" w14:textId="24B15907"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B61FE97" w14:textId="3AAB2C15" w:rsidR="00B25CBA" w:rsidRPr="00A77CFF" w:rsidRDefault="00B25CBA" w:rsidP="00B25CBA">
            <w:pPr>
              <w:jc w:val="center"/>
              <w:rPr>
                <w:noProof w:val="0"/>
                <w:color w:val="000000"/>
                <w:sz w:val="20"/>
                <w:szCs w:val="20"/>
                <w:lang w:eastAsia="ru-MD"/>
              </w:rPr>
            </w:pPr>
            <w:r w:rsidRPr="00A77CFF">
              <w:rPr>
                <w:sz w:val="20"/>
                <w:szCs w:val="20"/>
              </w:rPr>
              <w:t xml:space="preserve">set </w:t>
            </w:r>
          </w:p>
        </w:tc>
        <w:tc>
          <w:tcPr>
            <w:tcW w:w="1400" w:type="dxa"/>
            <w:tcBorders>
              <w:top w:val="nil"/>
              <w:left w:val="nil"/>
              <w:bottom w:val="single" w:sz="4" w:space="0" w:color="auto"/>
              <w:right w:val="single" w:sz="4" w:space="0" w:color="auto"/>
            </w:tcBorders>
            <w:shd w:val="clear" w:color="auto" w:fill="auto"/>
            <w:noWrap/>
            <w:vAlign w:val="center"/>
          </w:tcPr>
          <w:p w14:paraId="7970E601" w14:textId="77777777" w:rsidR="00B25CBA" w:rsidRPr="00A77CFF" w:rsidRDefault="00B25CBA" w:rsidP="00B25CBA">
            <w:pPr>
              <w:jc w:val="center"/>
              <w:rPr>
                <w:noProof w:val="0"/>
                <w:sz w:val="20"/>
                <w:szCs w:val="20"/>
                <w:lang w:eastAsia="ru-MD"/>
              </w:rPr>
            </w:pPr>
          </w:p>
        </w:tc>
      </w:tr>
      <w:tr w:rsidR="00B25CBA" w:rsidRPr="00A77CFF" w14:paraId="63D3A07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6B54515"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327E7D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CF6A35C" w14:textId="29A62827" w:rsidR="00B25CBA" w:rsidRPr="00A77CFF" w:rsidRDefault="00B25CBA" w:rsidP="00B25CBA">
            <w:pPr>
              <w:rPr>
                <w:b/>
                <w:bCs/>
                <w:noProof w:val="0"/>
                <w:sz w:val="20"/>
                <w:szCs w:val="20"/>
                <w:lang w:eastAsia="ru-MD"/>
              </w:rPr>
            </w:pPr>
            <w:r w:rsidRPr="00A77CFF">
              <w:rPr>
                <w:b/>
                <w:bCs/>
                <w:noProof w:val="0"/>
                <w:sz w:val="20"/>
                <w:szCs w:val="20"/>
                <w:lang w:eastAsia="ru-MD"/>
              </w:rPr>
              <w:t>Total lotul 1</w:t>
            </w:r>
            <w:r w:rsidR="0036450B">
              <w:rPr>
                <w:b/>
                <w:bCs/>
                <w:noProof w:val="0"/>
                <w:sz w:val="20"/>
                <w:szCs w:val="20"/>
                <w:lang w:eastAsia="ru-MD"/>
              </w:rPr>
              <w:t>6</w:t>
            </w:r>
          </w:p>
        </w:tc>
        <w:tc>
          <w:tcPr>
            <w:tcW w:w="3960" w:type="dxa"/>
            <w:tcBorders>
              <w:top w:val="nil"/>
              <w:left w:val="nil"/>
              <w:bottom w:val="single" w:sz="4" w:space="0" w:color="auto"/>
              <w:right w:val="single" w:sz="4" w:space="0" w:color="auto"/>
            </w:tcBorders>
            <w:shd w:val="clear" w:color="000000" w:fill="FFFFFF"/>
            <w:vAlign w:val="center"/>
          </w:tcPr>
          <w:p w14:paraId="4CE5E25A" w14:textId="77777777" w:rsidR="00B25CBA" w:rsidRPr="00A77CFF" w:rsidRDefault="00B25CBA" w:rsidP="00B25CBA">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2A29801F" w14:textId="77777777" w:rsidR="00B25CBA" w:rsidRPr="00A77CFF" w:rsidRDefault="00B25CBA" w:rsidP="00B25CBA">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1524EE8B" w14:textId="77777777" w:rsidR="00B25CBA" w:rsidRPr="00A77CFF" w:rsidRDefault="00B25CBA" w:rsidP="00B25CBA">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44E016B3" w14:textId="08C40E56" w:rsidR="00B25CBA" w:rsidRPr="00A77CFF" w:rsidRDefault="00B25CBA" w:rsidP="00B25CBA">
            <w:pPr>
              <w:jc w:val="center"/>
              <w:rPr>
                <w:b/>
                <w:bCs/>
                <w:noProof w:val="0"/>
                <w:sz w:val="20"/>
                <w:szCs w:val="20"/>
                <w:lang w:eastAsia="ru-MD"/>
              </w:rPr>
            </w:pPr>
            <w:r w:rsidRPr="00A77CFF">
              <w:rPr>
                <w:b/>
                <w:bCs/>
                <w:noProof w:val="0"/>
                <w:sz w:val="20"/>
                <w:szCs w:val="20"/>
                <w:lang w:eastAsia="ru-MD"/>
              </w:rPr>
              <w:t>84950,00</w:t>
            </w:r>
          </w:p>
        </w:tc>
      </w:tr>
      <w:tr w:rsidR="00B25CBA" w:rsidRPr="00A77CFF" w14:paraId="00F78D5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7A56EDC"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09AB1F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9A9DB26" w14:textId="6E04D31D" w:rsidR="00B25CBA" w:rsidRPr="00A77CFF" w:rsidRDefault="00B25CBA" w:rsidP="00B25CBA">
            <w:pPr>
              <w:rPr>
                <w:noProof w:val="0"/>
                <w:sz w:val="20"/>
                <w:szCs w:val="20"/>
                <w:lang w:eastAsia="ru-MD"/>
              </w:rPr>
            </w:pPr>
            <w:r w:rsidRPr="00A77CFF">
              <w:rPr>
                <w:noProof w:val="0"/>
                <w:sz w:val="20"/>
                <w:szCs w:val="20"/>
                <w:lang w:eastAsia="ru-MD"/>
              </w:rPr>
              <w:t>Lotul 1</w:t>
            </w:r>
            <w:r w:rsidR="0036450B">
              <w:rPr>
                <w:noProof w:val="0"/>
                <w:sz w:val="20"/>
                <w:szCs w:val="20"/>
                <w:lang w:eastAsia="ru-MD"/>
              </w:rPr>
              <w:t>7</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XP-300</w:t>
            </w:r>
          </w:p>
        </w:tc>
        <w:tc>
          <w:tcPr>
            <w:tcW w:w="3960" w:type="dxa"/>
            <w:tcBorders>
              <w:top w:val="nil"/>
              <w:left w:val="nil"/>
              <w:bottom w:val="single" w:sz="4" w:space="0" w:color="auto"/>
              <w:right w:val="single" w:sz="4" w:space="0" w:color="auto"/>
            </w:tcBorders>
            <w:shd w:val="clear" w:color="000000" w:fill="FFFFFF"/>
            <w:vAlign w:val="center"/>
          </w:tcPr>
          <w:p w14:paraId="5448FDCC" w14:textId="2CB9CDE6"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0F3D4F68"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3E1C0985"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54A60AC2" w14:textId="77777777" w:rsidR="00B25CBA" w:rsidRPr="00A77CFF" w:rsidRDefault="00B25CBA" w:rsidP="00B25CBA">
            <w:pPr>
              <w:jc w:val="center"/>
              <w:rPr>
                <w:noProof w:val="0"/>
                <w:sz w:val="20"/>
                <w:szCs w:val="20"/>
                <w:lang w:eastAsia="ru-MD"/>
              </w:rPr>
            </w:pPr>
          </w:p>
        </w:tc>
      </w:tr>
      <w:tr w:rsidR="00B25CBA" w:rsidRPr="00A77CFF" w14:paraId="004AD9C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1A2AEA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9132D2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FB763D7" w14:textId="1F050F45" w:rsidR="00B25CBA" w:rsidRPr="00A77CFF" w:rsidRDefault="00B25CBA" w:rsidP="00B25CBA">
            <w:pPr>
              <w:rPr>
                <w:noProof w:val="0"/>
                <w:sz w:val="20"/>
                <w:szCs w:val="20"/>
                <w:lang w:eastAsia="ru-MD"/>
              </w:rPr>
            </w:pPr>
            <w:r w:rsidRPr="00A77CFF">
              <w:rPr>
                <w:sz w:val="20"/>
                <w:szCs w:val="20"/>
              </w:rPr>
              <w:t>Cellpack, 20 l</w:t>
            </w:r>
          </w:p>
        </w:tc>
        <w:tc>
          <w:tcPr>
            <w:tcW w:w="3960" w:type="dxa"/>
            <w:tcBorders>
              <w:top w:val="nil"/>
              <w:left w:val="nil"/>
              <w:bottom w:val="single" w:sz="4" w:space="0" w:color="auto"/>
              <w:right w:val="single" w:sz="4" w:space="0" w:color="auto"/>
            </w:tcBorders>
            <w:shd w:val="clear" w:color="000000" w:fill="FFFFFF"/>
          </w:tcPr>
          <w:p w14:paraId="697E1DEC" w14:textId="20277F91" w:rsidR="00B25CBA" w:rsidRPr="00A77CFF" w:rsidRDefault="00B25CBA" w:rsidP="00B25CBA">
            <w:pPr>
              <w:rPr>
                <w:noProof w:val="0"/>
                <w:color w:val="000000"/>
                <w:sz w:val="20"/>
                <w:szCs w:val="20"/>
                <w:lang w:eastAsia="ru-MD"/>
              </w:rPr>
            </w:pPr>
            <w:r w:rsidRPr="00A77CFF">
              <w:rPr>
                <w:color w:val="000000"/>
                <w:sz w:val="20"/>
                <w:szCs w:val="20"/>
              </w:rPr>
              <w:t>Reagent pentru diluarea tuturor fractiilor celulare; Ambalaj 20L;</w:t>
            </w:r>
          </w:p>
        </w:tc>
        <w:tc>
          <w:tcPr>
            <w:tcW w:w="665" w:type="dxa"/>
            <w:tcBorders>
              <w:top w:val="nil"/>
              <w:left w:val="nil"/>
              <w:bottom w:val="single" w:sz="4" w:space="0" w:color="auto"/>
              <w:right w:val="single" w:sz="4" w:space="0" w:color="auto"/>
            </w:tcBorders>
            <w:shd w:val="clear" w:color="000000" w:fill="FFFFFF"/>
            <w:vAlign w:val="center"/>
          </w:tcPr>
          <w:p w14:paraId="264ED974" w14:textId="11CEE349" w:rsidR="00B25CBA" w:rsidRPr="00A77CFF" w:rsidRDefault="00B25CBA" w:rsidP="00B25CBA">
            <w:pPr>
              <w:jc w:val="center"/>
              <w:rPr>
                <w:noProof w:val="0"/>
                <w:sz w:val="20"/>
                <w:szCs w:val="20"/>
                <w:lang w:eastAsia="ru-MD"/>
              </w:rPr>
            </w:pPr>
            <w:r w:rsidRPr="00A77CFF">
              <w:rPr>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39F8EE24" w14:textId="46D64357"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DD49AFF" w14:textId="77777777" w:rsidR="00B25CBA" w:rsidRPr="00A77CFF" w:rsidRDefault="00B25CBA" w:rsidP="00B25CBA">
            <w:pPr>
              <w:jc w:val="center"/>
              <w:rPr>
                <w:noProof w:val="0"/>
                <w:sz w:val="20"/>
                <w:szCs w:val="20"/>
                <w:lang w:eastAsia="ru-MD"/>
              </w:rPr>
            </w:pPr>
          </w:p>
        </w:tc>
      </w:tr>
      <w:tr w:rsidR="00B25CBA" w:rsidRPr="00A77CFF" w14:paraId="521EF06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FBE720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829860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C07B4AD" w14:textId="2655ABAE" w:rsidR="00B25CBA" w:rsidRPr="00A77CFF" w:rsidRDefault="00B25CBA" w:rsidP="00B25CBA">
            <w:pPr>
              <w:rPr>
                <w:noProof w:val="0"/>
                <w:sz w:val="20"/>
                <w:szCs w:val="20"/>
                <w:lang w:eastAsia="ru-MD"/>
              </w:rPr>
            </w:pPr>
            <w:r w:rsidRPr="00A77CFF">
              <w:rPr>
                <w:sz w:val="20"/>
                <w:szCs w:val="20"/>
              </w:rPr>
              <w:t>Stromatolyzer-WH, 3x500ml</w:t>
            </w:r>
          </w:p>
        </w:tc>
        <w:tc>
          <w:tcPr>
            <w:tcW w:w="3960" w:type="dxa"/>
            <w:tcBorders>
              <w:top w:val="nil"/>
              <w:left w:val="nil"/>
              <w:bottom w:val="single" w:sz="4" w:space="0" w:color="auto"/>
              <w:right w:val="single" w:sz="4" w:space="0" w:color="auto"/>
            </w:tcBorders>
            <w:shd w:val="clear" w:color="000000" w:fill="FFFFFF"/>
          </w:tcPr>
          <w:p w14:paraId="3EAB2D89" w14:textId="3FA7E90F" w:rsidR="00B25CBA" w:rsidRPr="00A77CFF" w:rsidRDefault="00B25CBA" w:rsidP="00B25CBA">
            <w:pPr>
              <w:rPr>
                <w:noProof w:val="0"/>
                <w:color w:val="000000"/>
                <w:sz w:val="20"/>
                <w:szCs w:val="20"/>
                <w:lang w:eastAsia="ru-MD"/>
              </w:rPr>
            </w:pPr>
            <w:r w:rsidRPr="00A77CFF">
              <w:rPr>
                <w:color w:val="000000"/>
                <w:sz w:val="20"/>
                <w:szCs w:val="20"/>
              </w:rPr>
              <w:t>Reagent pentru determinarea automata a concentratiei de hemoglobina in singe; Ambalaj 3x500 ml;</w:t>
            </w:r>
          </w:p>
        </w:tc>
        <w:tc>
          <w:tcPr>
            <w:tcW w:w="665" w:type="dxa"/>
            <w:tcBorders>
              <w:top w:val="nil"/>
              <w:left w:val="nil"/>
              <w:bottom w:val="single" w:sz="4" w:space="0" w:color="auto"/>
              <w:right w:val="single" w:sz="4" w:space="0" w:color="auto"/>
            </w:tcBorders>
            <w:shd w:val="clear" w:color="000000" w:fill="FFFFFF"/>
            <w:vAlign w:val="center"/>
          </w:tcPr>
          <w:p w14:paraId="47FEAEB2" w14:textId="48F228C8" w:rsidR="00B25CBA" w:rsidRPr="00A77CFF" w:rsidRDefault="00B25CBA" w:rsidP="00B25CBA">
            <w:pPr>
              <w:jc w:val="center"/>
              <w:rPr>
                <w:noProof w:val="0"/>
                <w:sz w:val="20"/>
                <w:szCs w:val="20"/>
                <w:lang w:eastAsia="ru-MD"/>
              </w:rPr>
            </w:pPr>
            <w:r w:rsidRPr="00A77CFF">
              <w:rPr>
                <w:sz w:val="20"/>
                <w:szCs w:val="20"/>
              </w:rPr>
              <w:t>11</w:t>
            </w:r>
          </w:p>
        </w:tc>
        <w:tc>
          <w:tcPr>
            <w:tcW w:w="850" w:type="dxa"/>
            <w:tcBorders>
              <w:top w:val="nil"/>
              <w:left w:val="nil"/>
              <w:bottom w:val="single" w:sz="4" w:space="0" w:color="auto"/>
              <w:right w:val="single" w:sz="4" w:space="0" w:color="auto"/>
            </w:tcBorders>
            <w:shd w:val="clear" w:color="auto" w:fill="auto"/>
            <w:vAlign w:val="center"/>
          </w:tcPr>
          <w:p w14:paraId="1080B8E9" w14:textId="24E2464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54278BE" w14:textId="77777777" w:rsidR="00B25CBA" w:rsidRPr="00A77CFF" w:rsidRDefault="00B25CBA" w:rsidP="00B25CBA">
            <w:pPr>
              <w:jc w:val="center"/>
              <w:rPr>
                <w:noProof w:val="0"/>
                <w:sz w:val="20"/>
                <w:szCs w:val="20"/>
                <w:lang w:eastAsia="ru-MD"/>
              </w:rPr>
            </w:pPr>
          </w:p>
        </w:tc>
      </w:tr>
      <w:tr w:rsidR="00B25CBA" w:rsidRPr="00A77CFF" w14:paraId="028124B2"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729EB3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E324C4B"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AA59783" w14:textId="27A4BCCB" w:rsidR="00B25CBA" w:rsidRPr="00A77CFF" w:rsidRDefault="00B25CBA" w:rsidP="00B25CBA">
            <w:pPr>
              <w:rPr>
                <w:noProof w:val="0"/>
                <w:sz w:val="20"/>
                <w:szCs w:val="20"/>
                <w:lang w:eastAsia="ru-MD"/>
              </w:rPr>
            </w:pPr>
            <w:r w:rsidRPr="00A77CFF">
              <w:rPr>
                <w:sz w:val="20"/>
                <w:szCs w:val="20"/>
              </w:rPr>
              <w:t>Cellclean, 50 ml</w:t>
            </w:r>
          </w:p>
        </w:tc>
        <w:tc>
          <w:tcPr>
            <w:tcW w:w="3960" w:type="dxa"/>
            <w:tcBorders>
              <w:top w:val="single" w:sz="4" w:space="0" w:color="auto"/>
              <w:left w:val="nil"/>
              <w:bottom w:val="single" w:sz="4" w:space="0" w:color="auto"/>
              <w:right w:val="single" w:sz="4" w:space="0" w:color="auto"/>
            </w:tcBorders>
            <w:shd w:val="clear" w:color="000000" w:fill="FFFFFF"/>
          </w:tcPr>
          <w:p w14:paraId="7DB25441" w14:textId="75EB7123" w:rsidR="00B25CBA" w:rsidRPr="00A77CFF" w:rsidRDefault="00B25CBA" w:rsidP="00B25CBA">
            <w:pPr>
              <w:rPr>
                <w:noProof w:val="0"/>
                <w:color w:val="000000"/>
                <w:sz w:val="20"/>
                <w:szCs w:val="20"/>
                <w:lang w:eastAsia="ru-MD"/>
              </w:rPr>
            </w:pPr>
            <w:r w:rsidRPr="00A77CFF">
              <w:rPr>
                <w:color w:val="000000"/>
                <w:sz w:val="20"/>
                <w:szCs w:val="20"/>
              </w:rPr>
              <w:t>Detergent pentru indepartarea resturilor de lizant, reziduri celulare, proteine din sistemul hidraulic al analizatorului; Ambalaj 50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D572F62" w14:textId="0D136284"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54C1A07C" w14:textId="17AF24A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336A5BE" w14:textId="77777777" w:rsidR="00B25CBA" w:rsidRPr="00A77CFF" w:rsidRDefault="00B25CBA" w:rsidP="00B25CBA">
            <w:pPr>
              <w:jc w:val="center"/>
              <w:rPr>
                <w:noProof w:val="0"/>
                <w:sz w:val="20"/>
                <w:szCs w:val="20"/>
                <w:lang w:eastAsia="ru-MD"/>
              </w:rPr>
            </w:pPr>
          </w:p>
        </w:tc>
      </w:tr>
      <w:tr w:rsidR="00B25CBA" w:rsidRPr="00A77CFF" w14:paraId="7BFF145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EA8068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F10551E"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09E5070" w14:textId="64605129" w:rsidR="00B25CBA" w:rsidRPr="00A77CFF" w:rsidRDefault="00B25CBA" w:rsidP="00B25CBA">
            <w:pPr>
              <w:rPr>
                <w:noProof w:val="0"/>
                <w:sz w:val="20"/>
                <w:szCs w:val="20"/>
                <w:lang w:eastAsia="ru-MD"/>
              </w:rPr>
            </w:pPr>
            <w:r w:rsidRPr="00A77CFF">
              <w:rPr>
                <w:sz w:val="20"/>
                <w:szCs w:val="20"/>
              </w:rPr>
              <w:t>Eightcheck-3WP L, 1,5 ml</w:t>
            </w:r>
          </w:p>
        </w:tc>
        <w:tc>
          <w:tcPr>
            <w:tcW w:w="3960" w:type="dxa"/>
            <w:tcBorders>
              <w:top w:val="single" w:sz="4" w:space="0" w:color="auto"/>
              <w:left w:val="nil"/>
              <w:bottom w:val="single" w:sz="4" w:space="0" w:color="auto"/>
              <w:right w:val="single" w:sz="4" w:space="0" w:color="auto"/>
            </w:tcBorders>
            <w:shd w:val="clear" w:color="000000" w:fill="FFFFFF"/>
          </w:tcPr>
          <w:p w14:paraId="3480D24C" w14:textId="5E167F10" w:rsidR="00B25CBA" w:rsidRPr="00A77CFF" w:rsidRDefault="00B25CBA" w:rsidP="00B25CBA">
            <w:pPr>
              <w:rPr>
                <w:noProof w:val="0"/>
                <w:color w:val="000000"/>
                <w:sz w:val="20"/>
                <w:szCs w:val="20"/>
                <w:lang w:eastAsia="ru-MD"/>
              </w:rPr>
            </w:pPr>
            <w:r w:rsidRPr="00A77CFF">
              <w:rPr>
                <w:color w:val="000000"/>
                <w:sz w:val="20"/>
                <w:szCs w:val="20"/>
              </w:rPr>
              <w:t>Material de control (nivel scazut); Ambalaj 1,5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D107FE1" w14:textId="3BB71DF9"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0D06C584" w14:textId="351DF51B"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7D40635" w14:textId="77777777" w:rsidR="00B25CBA" w:rsidRPr="00A77CFF" w:rsidRDefault="00B25CBA" w:rsidP="00B25CBA">
            <w:pPr>
              <w:jc w:val="center"/>
              <w:rPr>
                <w:noProof w:val="0"/>
                <w:sz w:val="20"/>
                <w:szCs w:val="20"/>
                <w:lang w:eastAsia="ru-MD"/>
              </w:rPr>
            </w:pPr>
          </w:p>
        </w:tc>
      </w:tr>
      <w:tr w:rsidR="00B25CBA" w:rsidRPr="00A77CFF" w14:paraId="161A139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0D8AF7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3D0665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CF2BFB2" w14:textId="20157B9B" w:rsidR="00B25CBA" w:rsidRPr="00A77CFF" w:rsidRDefault="00B25CBA" w:rsidP="00B25CBA">
            <w:pPr>
              <w:rPr>
                <w:noProof w:val="0"/>
                <w:sz w:val="20"/>
                <w:szCs w:val="20"/>
                <w:lang w:eastAsia="ru-MD"/>
              </w:rPr>
            </w:pPr>
            <w:r w:rsidRPr="00A77CFF">
              <w:rPr>
                <w:sz w:val="20"/>
                <w:szCs w:val="20"/>
              </w:rPr>
              <w:t>Eightcheck-3WP N, 1,5 ml</w:t>
            </w:r>
          </w:p>
        </w:tc>
        <w:tc>
          <w:tcPr>
            <w:tcW w:w="3960" w:type="dxa"/>
            <w:tcBorders>
              <w:top w:val="nil"/>
              <w:left w:val="nil"/>
              <w:bottom w:val="single" w:sz="4" w:space="0" w:color="auto"/>
              <w:right w:val="single" w:sz="4" w:space="0" w:color="auto"/>
            </w:tcBorders>
            <w:shd w:val="clear" w:color="000000" w:fill="FFFFFF"/>
          </w:tcPr>
          <w:p w14:paraId="77B0C9F5" w14:textId="7333A746" w:rsidR="00B25CBA" w:rsidRPr="00A77CFF" w:rsidRDefault="00B25CBA" w:rsidP="00B25CBA">
            <w:pPr>
              <w:rPr>
                <w:noProof w:val="0"/>
                <w:color w:val="000000"/>
                <w:sz w:val="20"/>
                <w:szCs w:val="20"/>
                <w:lang w:eastAsia="ru-MD"/>
              </w:rPr>
            </w:pPr>
            <w:r w:rsidRPr="00A77CFF">
              <w:rPr>
                <w:color w:val="000000"/>
                <w:sz w:val="20"/>
                <w:szCs w:val="20"/>
              </w:rPr>
              <w:t>Material de control (nivel normal); Ambalaj 1,5 ml;</w:t>
            </w:r>
          </w:p>
        </w:tc>
        <w:tc>
          <w:tcPr>
            <w:tcW w:w="665" w:type="dxa"/>
            <w:tcBorders>
              <w:top w:val="nil"/>
              <w:left w:val="nil"/>
              <w:bottom w:val="single" w:sz="4" w:space="0" w:color="auto"/>
              <w:right w:val="single" w:sz="4" w:space="0" w:color="auto"/>
            </w:tcBorders>
            <w:shd w:val="clear" w:color="000000" w:fill="FFFFFF"/>
            <w:vAlign w:val="center"/>
          </w:tcPr>
          <w:p w14:paraId="5440A1FB" w14:textId="7B059FE3"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4E92FC44" w14:textId="5950EFD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7E48D9F" w14:textId="77777777" w:rsidR="00B25CBA" w:rsidRPr="00A77CFF" w:rsidRDefault="00B25CBA" w:rsidP="00B25CBA">
            <w:pPr>
              <w:jc w:val="center"/>
              <w:rPr>
                <w:noProof w:val="0"/>
                <w:sz w:val="20"/>
                <w:szCs w:val="20"/>
                <w:lang w:eastAsia="ru-MD"/>
              </w:rPr>
            </w:pPr>
          </w:p>
        </w:tc>
      </w:tr>
      <w:tr w:rsidR="00B25CBA" w:rsidRPr="00A77CFF" w14:paraId="5EC2E97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10F248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CF84B3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C6B7652" w14:textId="1FA50A97" w:rsidR="00B25CBA" w:rsidRPr="00A77CFF" w:rsidRDefault="00B25CBA" w:rsidP="00B25CBA">
            <w:pPr>
              <w:rPr>
                <w:noProof w:val="0"/>
                <w:sz w:val="20"/>
                <w:szCs w:val="20"/>
                <w:lang w:eastAsia="ru-MD"/>
              </w:rPr>
            </w:pPr>
            <w:r w:rsidRPr="00A77CFF">
              <w:rPr>
                <w:sz w:val="20"/>
                <w:szCs w:val="20"/>
              </w:rPr>
              <w:t>Eightcheck-3WP H, 1,5 ml</w:t>
            </w:r>
          </w:p>
        </w:tc>
        <w:tc>
          <w:tcPr>
            <w:tcW w:w="3960" w:type="dxa"/>
            <w:tcBorders>
              <w:top w:val="nil"/>
              <w:left w:val="nil"/>
              <w:bottom w:val="single" w:sz="4" w:space="0" w:color="auto"/>
              <w:right w:val="single" w:sz="4" w:space="0" w:color="auto"/>
            </w:tcBorders>
            <w:shd w:val="clear" w:color="000000" w:fill="FFFFFF"/>
          </w:tcPr>
          <w:p w14:paraId="01A6F7BE" w14:textId="1993F489" w:rsidR="00B25CBA" w:rsidRPr="00A77CFF" w:rsidRDefault="00B25CBA" w:rsidP="00B25CBA">
            <w:pPr>
              <w:rPr>
                <w:noProof w:val="0"/>
                <w:color w:val="000000"/>
                <w:sz w:val="20"/>
                <w:szCs w:val="20"/>
                <w:lang w:eastAsia="ru-MD"/>
              </w:rPr>
            </w:pPr>
            <w:r w:rsidRPr="00A77CFF">
              <w:rPr>
                <w:color w:val="000000"/>
                <w:sz w:val="20"/>
                <w:szCs w:val="20"/>
              </w:rPr>
              <w:t>Material de control (nivel ridicat); Ambalaj 1,5 ml;</w:t>
            </w:r>
          </w:p>
        </w:tc>
        <w:tc>
          <w:tcPr>
            <w:tcW w:w="665" w:type="dxa"/>
            <w:tcBorders>
              <w:top w:val="nil"/>
              <w:left w:val="nil"/>
              <w:bottom w:val="single" w:sz="4" w:space="0" w:color="auto"/>
              <w:right w:val="single" w:sz="4" w:space="0" w:color="auto"/>
            </w:tcBorders>
            <w:shd w:val="clear" w:color="000000" w:fill="FFFFFF"/>
            <w:vAlign w:val="center"/>
          </w:tcPr>
          <w:p w14:paraId="7D7AE03A" w14:textId="21D3BDC7"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6DF917B7" w14:textId="110ED013"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80FBC99" w14:textId="77777777" w:rsidR="00B25CBA" w:rsidRPr="00A77CFF" w:rsidRDefault="00B25CBA" w:rsidP="00B25CBA">
            <w:pPr>
              <w:jc w:val="center"/>
              <w:rPr>
                <w:noProof w:val="0"/>
                <w:sz w:val="20"/>
                <w:szCs w:val="20"/>
                <w:lang w:eastAsia="ru-MD"/>
              </w:rPr>
            </w:pPr>
          </w:p>
        </w:tc>
      </w:tr>
      <w:tr w:rsidR="00B25CBA" w:rsidRPr="00A77CFF" w14:paraId="61B46B9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737A11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C2BA8F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1FE4C73" w14:textId="5C18EFA7" w:rsidR="00B25CBA" w:rsidRPr="00A77CFF" w:rsidRDefault="00B25CBA" w:rsidP="00B25CBA">
            <w:pPr>
              <w:rPr>
                <w:noProof w:val="0"/>
                <w:sz w:val="20"/>
                <w:szCs w:val="20"/>
                <w:lang w:eastAsia="ru-MD"/>
              </w:rPr>
            </w:pPr>
            <w:r w:rsidRPr="00A77CFF">
              <w:rPr>
                <w:sz w:val="20"/>
                <w:szCs w:val="20"/>
              </w:rPr>
              <w:t>Cellpack, 20 l</w:t>
            </w:r>
          </w:p>
        </w:tc>
        <w:tc>
          <w:tcPr>
            <w:tcW w:w="3960" w:type="dxa"/>
            <w:tcBorders>
              <w:top w:val="nil"/>
              <w:left w:val="nil"/>
              <w:bottom w:val="single" w:sz="4" w:space="0" w:color="auto"/>
              <w:right w:val="single" w:sz="4" w:space="0" w:color="auto"/>
            </w:tcBorders>
            <w:shd w:val="clear" w:color="000000" w:fill="FFFFFF"/>
          </w:tcPr>
          <w:p w14:paraId="63C79225" w14:textId="43AEC93C" w:rsidR="00B25CBA" w:rsidRPr="00A77CFF" w:rsidRDefault="00B25CBA" w:rsidP="00B25CBA">
            <w:pPr>
              <w:rPr>
                <w:noProof w:val="0"/>
                <w:color w:val="000000"/>
                <w:sz w:val="20"/>
                <w:szCs w:val="20"/>
                <w:lang w:eastAsia="ru-MD"/>
              </w:rPr>
            </w:pPr>
            <w:r w:rsidRPr="00A77CFF">
              <w:rPr>
                <w:color w:val="000000"/>
                <w:sz w:val="20"/>
                <w:szCs w:val="20"/>
              </w:rPr>
              <w:t>Reagent pentru diluarea tuturor fractiilor celulare; Ambalaj 20L;</w:t>
            </w:r>
          </w:p>
        </w:tc>
        <w:tc>
          <w:tcPr>
            <w:tcW w:w="665" w:type="dxa"/>
            <w:tcBorders>
              <w:top w:val="nil"/>
              <w:left w:val="nil"/>
              <w:bottom w:val="single" w:sz="4" w:space="0" w:color="auto"/>
              <w:right w:val="single" w:sz="4" w:space="0" w:color="auto"/>
            </w:tcBorders>
            <w:shd w:val="clear" w:color="000000" w:fill="FFFFFF"/>
            <w:vAlign w:val="center"/>
          </w:tcPr>
          <w:p w14:paraId="7A3E8262" w14:textId="53244DF0" w:rsidR="00B25CBA" w:rsidRPr="00A77CFF" w:rsidRDefault="00B25CBA" w:rsidP="00B25CBA">
            <w:pPr>
              <w:jc w:val="center"/>
              <w:rPr>
                <w:noProof w:val="0"/>
                <w:sz w:val="20"/>
                <w:szCs w:val="20"/>
                <w:lang w:eastAsia="ru-MD"/>
              </w:rPr>
            </w:pPr>
            <w:r w:rsidRPr="00A77CFF">
              <w:rPr>
                <w:sz w:val="20"/>
                <w:szCs w:val="20"/>
              </w:rPr>
              <w:t>40</w:t>
            </w:r>
          </w:p>
        </w:tc>
        <w:tc>
          <w:tcPr>
            <w:tcW w:w="850" w:type="dxa"/>
            <w:tcBorders>
              <w:top w:val="nil"/>
              <w:left w:val="nil"/>
              <w:bottom w:val="single" w:sz="4" w:space="0" w:color="auto"/>
              <w:right w:val="single" w:sz="4" w:space="0" w:color="auto"/>
            </w:tcBorders>
            <w:shd w:val="clear" w:color="auto" w:fill="auto"/>
            <w:vAlign w:val="center"/>
          </w:tcPr>
          <w:p w14:paraId="4B1CEDDA" w14:textId="005113C4"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FDD8E9A" w14:textId="77777777" w:rsidR="00B25CBA" w:rsidRPr="00A77CFF" w:rsidRDefault="00B25CBA" w:rsidP="00B25CBA">
            <w:pPr>
              <w:jc w:val="center"/>
              <w:rPr>
                <w:noProof w:val="0"/>
                <w:sz w:val="20"/>
                <w:szCs w:val="20"/>
                <w:lang w:eastAsia="ru-MD"/>
              </w:rPr>
            </w:pPr>
          </w:p>
        </w:tc>
      </w:tr>
      <w:tr w:rsidR="00B25CBA" w:rsidRPr="00A77CFF" w14:paraId="1B799CB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9627FC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2CCFAA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CB931E2" w14:textId="236AEE65" w:rsidR="00B25CBA" w:rsidRPr="00A77CFF" w:rsidRDefault="00B25CBA" w:rsidP="00B25CBA">
            <w:pPr>
              <w:rPr>
                <w:noProof w:val="0"/>
                <w:sz w:val="20"/>
                <w:szCs w:val="20"/>
                <w:lang w:eastAsia="ru-MD"/>
              </w:rPr>
            </w:pPr>
            <w:r w:rsidRPr="00A77CFF">
              <w:rPr>
                <w:sz w:val="20"/>
                <w:szCs w:val="20"/>
              </w:rPr>
              <w:t>Stromatolyzer-WH, 3x500ml</w:t>
            </w:r>
          </w:p>
        </w:tc>
        <w:tc>
          <w:tcPr>
            <w:tcW w:w="3960" w:type="dxa"/>
            <w:tcBorders>
              <w:top w:val="nil"/>
              <w:left w:val="nil"/>
              <w:bottom w:val="single" w:sz="4" w:space="0" w:color="auto"/>
              <w:right w:val="single" w:sz="4" w:space="0" w:color="auto"/>
            </w:tcBorders>
            <w:shd w:val="clear" w:color="000000" w:fill="FFFFFF"/>
          </w:tcPr>
          <w:p w14:paraId="67BB9B0B" w14:textId="58486C3C" w:rsidR="00B25CBA" w:rsidRPr="00A77CFF" w:rsidRDefault="00B25CBA" w:rsidP="00B25CBA">
            <w:pPr>
              <w:rPr>
                <w:noProof w:val="0"/>
                <w:color w:val="000000"/>
                <w:sz w:val="20"/>
                <w:szCs w:val="20"/>
                <w:lang w:eastAsia="ru-MD"/>
              </w:rPr>
            </w:pPr>
            <w:r w:rsidRPr="00A77CFF">
              <w:rPr>
                <w:color w:val="000000"/>
                <w:sz w:val="20"/>
                <w:szCs w:val="20"/>
              </w:rPr>
              <w:t>Reagent pentru determinarea automata a concentratiei de hemoglobina in singe; Ambalaj 3x500 ml;</w:t>
            </w:r>
          </w:p>
        </w:tc>
        <w:tc>
          <w:tcPr>
            <w:tcW w:w="665" w:type="dxa"/>
            <w:tcBorders>
              <w:top w:val="nil"/>
              <w:left w:val="nil"/>
              <w:bottom w:val="single" w:sz="4" w:space="0" w:color="auto"/>
              <w:right w:val="single" w:sz="4" w:space="0" w:color="auto"/>
            </w:tcBorders>
            <w:shd w:val="clear" w:color="000000" w:fill="FFFFFF"/>
            <w:vAlign w:val="center"/>
          </w:tcPr>
          <w:p w14:paraId="2337DD39" w14:textId="32CED771" w:rsidR="00B25CBA" w:rsidRPr="00A77CFF" w:rsidRDefault="00B25CBA" w:rsidP="00B25CBA">
            <w:pPr>
              <w:jc w:val="center"/>
              <w:rPr>
                <w:noProof w:val="0"/>
                <w:sz w:val="20"/>
                <w:szCs w:val="20"/>
                <w:lang w:eastAsia="ru-MD"/>
              </w:rPr>
            </w:pPr>
            <w:r w:rsidRPr="00A77CFF">
              <w:rPr>
                <w:sz w:val="20"/>
                <w:szCs w:val="20"/>
              </w:rPr>
              <w:t>11</w:t>
            </w:r>
          </w:p>
        </w:tc>
        <w:tc>
          <w:tcPr>
            <w:tcW w:w="850" w:type="dxa"/>
            <w:tcBorders>
              <w:top w:val="nil"/>
              <w:left w:val="nil"/>
              <w:bottom w:val="single" w:sz="4" w:space="0" w:color="auto"/>
              <w:right w:val="single" w:sz="4" w:space="0" w:color="auto"/>
            </w:tcBorders>
            <w:shd w:val="clear" w:color="auto" w:fill="auto"/>
            <w:vAlign w:val="center"/>
          </w:tcPr>
          <w:p w14:paraId="312EA096" w14:textId="416FF5C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4D35BE7" w14:textId="77777777" w:rsidR="00B25CBA" w:rsidRPr="00A77CFF" w:rsidRDefault="00B25CBA" w:rsidP="00B25CBA">
            <w:pPr>
              <w:jc w:val="center"/>
              <w:rPr>
                <w:noProof w:val="0"/>
                <w:sz w:val="20"/>
                <w:szCs w:val="20"/>
                <w:lang w:eastAsia="ru-MD"/>
              </w:rPr>
            </w:pPr>
          </w:p>
        </w:tc>
      </w:tr>
      <w:tr w:rsidR="00B25CBA" w:rsidRPr="00A77CFF" w14:paraId="0B80498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CDD3B4B"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E388A8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A266409" w14:textId="5DBE5961" w:rsidR="00B25CBA" w:rsidRPr="00A77CFF" w:rsidRDefault="00B25CBA" w:rsidP="00B25CBA">
            <w:pPr>
              <w:rPr>
                <w:b/>
                <w:bCs/>
                <w:noProof w:val="0"/>
                <w:sz w:val="20"/>
                <w:szCs w:val="20"/>
                <w:lang w:eastAsia="ru-MD"/>
              </w:rPr>
            </w:pPr>
            <w:r w:rsidRPr="00A77CFF">
              <w:rPr>
                <w:b/>
                <w:bCs/>
                <w:noProof w:val="0"/>
                <w:sz w:val="20"/>
                <w:szCs w:val="20"/>
                <w:lang w:eastAsia="ru-MD"/>
              </w:rPr>
              <w:t>Total lotul 1</w:t>
            </w:r>
            <w:r w:rsidR="0036450B">
              <w:rPr>
                <w:b/>
                <w:bCs/>
                <w:noProof w:val="0"/>
                <w:sz w:val="20"/>
                <w:szCs w:val="20"/>
                <w:lang w:eastAsia="ru-MD"/>
              </w:rPr>
              <w:t>7</w:t>
            </w:r>
          </w:p>
        </w:tc>
        <w:tc>
          <w:tcPr>
            <w:tcW w:w="3960" w:type="dxa"/>
            <w:tcBorders>
              <w:top w:val="nil"/>
              <w:left w:val="nil"/>
              <w:bottom w:val="single" w:sz="4" w:space="0" w:color="auto"/>
              <w:right w:val="single" w:sz="4" w:space="0" w:color="auto"/>
            </w:tcBorders>
            <w:shd w:val="clear" w:color="000000" w:fill="FFFFFF"/>
          </w:tcPr>
          <w:p w14:paraId="1DD879B3" w14:textId="5CBDA5BC" w:rsidR="00B25CBA" w:rsidRPr="00A77CFF" w:rsidRDefault="00B25CBA" w:rsidP="00B25CBA">
            <w:pP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14C185FF" w14:textId="77777777" w:rsidR="00B25CBA" w:rsidRPr="00A77CFF" w:rsidRDefault="00B25CBA" w:rsidP="00B25CBA">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F3E436E" w14:textId="77777777" w:rsidR="00B25CBA" w:rsidRPr="00A77CFF" w:rsidRDefault="00B25CBA" w:rsidP="00B25CBA">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72ADAAD9" w14:textId="027FD507" w:rsidR="00B25CBA" w:rsidRPr="00A77CFF" w:rsidRDefault="00B25CBA" w:rsidP="00B25CBA">
            <w:pPr>
              <w:jc w:val="center"/>
              <w:rPr>
                <w:b/>
                <w:bCs/>
                <w:noProof w:val="0"/>
                <w:sz w:val="20"/>
                <w:szCs w:val="20"/>
                <w:lang w:eastAsia="ru-MD"/>
              </w:rPr>
            </w:pPr>
            <w:r w:rsidRPr="00A77CFF">
              <w:rPr>
                <w:b/>
                <w:bCs/>
                <w:noProof w:val="0"/>
                <w:sz w:val="20"/>
                <w:szCs w:val="20"/>
                <w:lang w:eastAsia="ru-MD"/>
              </w:rPr>
              <w:t>69100,00</w:t>
            </w:r>
          </w:p>
        </w:tc>
      </w:tr>
      <w:tr w:rsidR="00B25CBA" w:rsidRPr="00A77CFF" w14:paraId="49376F4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9615429"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5E6692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35E0412" w14:textId="1116A3D3" w:rsidR="00B25CBA" w:rsidRPr="00A77CFF" w:rsidRDefault="00B25CBA" w:rsidP="00B25CBA">
            <w:pPr>
              <w:rPr>
                <w:noProof w:val="0"/>
                <w:sz w:val="20"/>
                <w:szCs w:val="20"/>
                <w:lang w:eastAsia="ru-MD"/>
              </w:rPr>
            </w:pPr>
            <w:r w:rsidRPr="00A77CFF">
              <w:rPr>
                <w:noProof w:val="0"/>
                <w:sz w:val="20"/>
                <w:szCs w:val="20"/>
                <w:lang w:eastAsia="ru-MD"/>
              </w:rPr>
              <w:t>Lotul 1</w:t>
            </w:r>
            <w:r w:rsidR="0036450B">
              <w:rPr>
                <w:noProof w:val="0"/>
                <w:sz w:val="20"/>
                <w:szCs w:val="20"/>
                <w:lang w:eastAsia="ru-MD"/>
              </w:rPr>
              <w:t>8</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Hematologic SYSMEX XN-2000.</w:t>
            </w:r>
          </w:p>
        </w:tc>
        <w:tc>
          <w:tcPr>
            <w:tcW w:w="3960" w:type="dxa"/>
            <w:tcBorders>
              <w:top w:val="nil"/>
              <w:left w:val="nil"/>
              <w:bottom w:val="single" w:sz="4" w:space="0" w:color="auto"/>
              <w:right w:val="single" w:sz="4" w:space="0" w:color="auto"/>
            </w:tcBorders>
            <w:shd w:val="clear" w:color="000000" w:fill="FFFFFF"/>
            <w:vAlign w:val="center"/>
          </w:tcPr>
          <w:p w14:paraId="68CEF1D7" w14:textId="6F1CC346" w:rsidR="00B25CBA" w:rsidRPr="00A77CFF" w:rsidRDefault="00D258CF" w:rsidP="00D258CF">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6620B3FF" w14:textId="217EE711" w:rsidR="00B25CBA" w:rsidRPr="00A77CFF" w:rsidRDefault="00B25CBA" w:rsidP="00B25CBA">
            <w:pPr>
              <w:jc w:val="center"/>
              <w:rPr>
                <w:noProof w:val="0"/>
                <w:sz w:val="20"/>
                <w:szCs w:val="20"/>
                <w:lang w:eastAsia="ru-MD"/>
              </w:rPr>
            </w:pPr>
            <w:r w:rsidRPr="00A77CFF">
              <w:rPr>
                <w:sz w:val="20"/>
                <w:szCs w:val="20"/>
              </w:rPr>
              <w:t>45</w:t>
            </w:r>
          </w:p>
        </w:tc>
        <w:tc>
          <w:tcPr>
            <w:tcW w:w="850" w:type="dxa"/>
            <w:tcBorders>
              <w:top w:val="nil"/>
              <w:left w:val="nil"/>
              <w:bottom w:val="single" w:sz="4" w:space="0" w:color="auto"/>
              <w:right w:val="single" w:sz="4" w:space="0" w:color="auto"/>
            </w:tcBorders>
            <w:shd w:val="clear" w:color="auto" w:fill="auto"/>
            <w:vAlign w:val="center"/>
          </w:tcPr>
          <w:p w14:paraId="0FA63740" w14:textId="7F79F9FE"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76A23E28" w14:textId="77777777" w:rsidR="00B25CBA" w:rsidRPr="00A77CFF" w:rsidRDefault="00B25CBA" w:rsidP="00B25CBA">
            <w:pPr>
              <w:jc w:val="center"/>
              <w:rPr>
                <w:noProof w:val="0"/>
                <w:sz w:val="20"/>
                <w:szCs w:val="20"/>
                <w:lang w:eastAsia="ru-MD"/>
              </w:rPr>
            </w:pPr>
          </w:p>
        </w:tc>
      </w:tr>
      <w:tr w:rsidR="00B25CBA" w:rsidRPr="00A77CFF" w14:paraId="032407B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D9B9D1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5E5A18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57226F7" w14:textId="7189D8B4" w:rsidR="00B25CBA" w:rsidRPr="00A77CFF" w:rsidRDefault="00B25CBA" w:rsidP="00B25CBA">
            <w:pPr>
              <w:rPr>
                <w:noProof w:val="0"/>
                <w:sz w:val="20"/>
                <w:szCs w:val="20"/>
                <w:lang w:eastAsia="ru-MD"/>
              </w:rPr>
            </w:pPr>
            <w:r w:rsidRPr="00A77CFF">
              <w:rPr>
                <w:sz w:val="20"/>
                <w:szCs w:val="20"/>
              </w:rPr>
              <w:t>CELLPACK DCL</w:t>
            </w:r>
          </w:p>
        </w:tc>
        <w:tc>
          <w:tcPr>
            <w:tcW w:w="3960" w:type="dxa"/>
            <w:tcBorders>
              <w:top w:val="nil"/>
              <w:left w:val="nil"/>
              <w:bottom w:val="single" w:sz="4" w:space="0" w:color="auto"/>
              <w:right w:val="single" w:sz="4" w:space="0" w:color="auto"/>
            </w:tcBorders>
            <w:shd w:val="clear" w:color="000000" w:fill="FFFFFF"/>
          </w:tcPr>
          <w:p w14:paraId="074D7553" w14:textId="504B6049" w:rsidR="00B25CBA" w:rsidRPr="00A77CFF" w:rsidRDefault="00B25CBA" w:rsidP="00B25CBA">
            <w:pPr>
              <w:rPr>
                <w:noProof w:val="0"/>
                <w:color w:val="000000"/>
                <w:sz w:val="20"/>
                <w:szCs w:val="20"/>
                <w:lang w:eastAsia="ru-MD"/>
              </w:rPr>
            </w:pPr>
            <w:r w:rsidRPr="00A77CFF">
              <w:rPr>
                <w:color w:val="000000"/>
                <w:sz w:val="20"/>
                <w:szCs w:val="20"/>
              </w:rPr>
              <w:t>Reagent pentru diluarea tuturor fracţiilor celulare; Ambalaj 20L;</w:t>
            </w:r>
          </w:p>
        </w:tc>
        <w:tc>
          <w:tcPr>
            <w:tcW w:w="665" w:type="dxa"/>
            <w:tcBorders>
              <w:top w:val="nil"/>
              <w:left w:val="nil"/>
              <w:bottom w:val="single" w:sz="4" w:space="0" w:color="auto"/>
              <w:right w:val="single" w:sz="4" w:space="0" w:color="auto"/>
            </w:tcBorders>
            <w:shd w:val="clear" w:color="000000" w:fill="FFFFFF"/>
            <w:vAlign w:val="center"/>
          </w:tcPr>
          <w:p w14:paraId="419AAF58" w14:textId="1C732B2E" w:rsidR="00B25CBA" w:rsidRPr="00A77CFF" w:rsidRDefault="00B25CBA" w:rsidP="00B25CBA">
            <w:pPr>
              <w:jc w:val="center"/>
              <w:rPr>
                <w:noProof w:val="0"/>
                <w:sz w:val="20"/>
                <w:szCs w:val="20"/>
                <w:lang w:eastAsia="ru-MD"/>
              </w:rPr>
            </w:pPr>
            <w:r w:rsidRPr="00A77CFF">
              <w:rPr>
                <w:sz w:val="20"/>
                <w:szCs w:val="20"/>
              </w:rPr>
              <w:t>11</w:t>
            </w:r>
          </w:p>
        </w:tc>
        <w:tc>
          <w:tcPr>
            <w:tcW w:w="850" w:type="dxa"/>
            <w:tcBorders>
              <w:top w:val="nil"/>
              <w:left w:val="nil"/>
              <w:bottom w:val="single" w:sz="4" w:space="0" w:color="auto"/>
              <w:right w:val="single" w:sz="4" w:space="0" w:color="auto"/>
            </w:tcBorders>
            <w:shd w:val="clear" w:color="auto" w:fill="auto"/>
            <w:vAlign w:val="center"/>
          </w:tcPr>
          <w:p w14:paraId="664593AA" w14:textId="0578907E"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63ED2A7" w14:textId="77777777" w:rsidR="00B25CBA" w:rsidRPr="00A77CFF" w:rsidRDefault="00B25CBA" w:rsidP="00B25CBA">
            <w:pPr>
              <w:jc w:val="center"/>
              <w:rPr>
                <w:noProof w:val="0"/>
                <w:sz w:val="20"/>
                <w:szCs w:val="20"/>
                <w:lang w:eastAsia="ru-MD"/>
              </w:rPr>
            </w:pPr>
          </w:p>
        </w:tc>
      </w:tr>
      <w:tr w:rsidR="00B25CBA" w:rsidRPr="00A77CFF" w14:paraId="3F477A7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60C3F1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EDD499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A5C3550" w14:textId="76B9A3C3" w:rsidR="00B25CBA" w:rsidRPr="00A77CFF" w:rsidRDefault="00B25CBA" w:rsidP="00B25CBA">
            <w:pPr>
              <w:rPr>
                <w:noProof w:val="0"/>
                <w:sz w:val="20"/>
                <w:szCs w:val="20"/>
                <w:lang w:eastAsia="ru-MD"/>
              </w:rPr>
            </w:pPr>
            <w:r w:rsidRPr="00A77CFF">
              <w:rPr>
                <w:sz w:val="20"/>
                <w:szCs w:val="20"/>
              </w:rPr>
              <w:t>SULFOLYSER</w:t>
            </w:r>
          </w:p>
        </w:tc>
        <w:tc>
          <w:tcPr>
            <w:tcW w:w="3960" w:type="dxa"/>
            <w:tcBorders>
              <w:top w:val="nil"/>
              <w:left w:val="nil"/>
              <w:bottom w:val="single" w:sz="4" w:space="0" w:color="auto"/>
              <w:right w:val="single" w:sz="4" w:space="0" w:color="auto"/>
            </w:tcBorders>
            <w:shd w:val="clear" w:color="000000" w:fill="FFFFFF"/>
          </w:tcPr>
          <w:p w14:paraId="6E761EA4" w14:textId="4ACC6879" w:rsidR="00B25CBA" w:rsidRPr="00A77CFF" w:rsidRDefault="00B25CBA" w:rsidP="00B25CBA">
            <w:pPr>
              <w:rPr>
                <w:noProof w:val="0"/>
                <w:color w:val="000000"/>
                <w:sz w:val="20"/>
                <w:szCs w:val="20"/>
                <w:lang w:eastAsia="ru-MD"/>
              </w:rPr>
            </w:pPr>
            <w:r w:rsidRPr="00A77CFF">
              <w:rPr>
                <w:color w:val="000000"/>
                <w:sz w:val="20"/>
                <w:szCs w:val="20"/>
              </w:rPr>
              <w:t>Reagent pentru determinarea automată a concentraţiei de hemoglobină din sânge; Ambalaj 3x500 ml;</w:t>
            </w:r>
          </w:p>
        </w:tc>
        <w:tc>
          <w:tcPr>
            <w:tcW w:w="665" w:type="dxa"/>
            <w:tcBorders>
              <w:top w:val="nil"/>
              <w:left w:val="nil"/>
              <w:bottom w:val="single" w:sz="4" w:space="0" w:color="auto"/>
              <w:right w:val="single" w:sz="4" w:space="0" w:color="auto"/>
            </w:tcBorders>
            <w:shd w:val="clear" w:color="000000" w:fill="FFFFFF"/>
            <w:vAlign w:val="center"/>
          </w:tcPr>
          <w:p w14:paraId="44827EF3" w14:textId="094C3970"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5D4D1667" w14:textId="7D4BF821"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71615D5C" w14:textId="77777777" w:rsidR="00B25CBA" w:rsidRPr="00A77CFF" w:rsidRDefault="00B25CBA" w:rsidP="00B25CBA">
            <w:pPr>
              <w:jc w:val="center"/>
              <w:rPr>
                <w:noProof w:val="0"/>
                <w:sz w:val="20"/>
                <w:szCs w:val="20"/>
                <w:lang w:eastAsia="ru-MD"/>
              </w:rPr>
            </w:pPr>
          </w:p>
        </w:tc>
      </w:tr>
      <w:tr w:rsidR="00B25CBA" w:rsidRPr="00A77CFF" w14:paraId="0744B59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BD058D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2EE013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FB12FCF" w14:textId="1ED0D4E2" w:rsidR="00B25CBA" w:rsidRPr="00A77CFF" w:rsidRDefault="00B25CBA" w:rsidP="00B25CBA">
            <w:pPr>
              <w:rPr>
                <w:noProof w:val="0"/>
                <w:sz w:val="20"/>
                <w:szCs w:val="20"/>
                <w:lang w:eastAsia="ru-MD"/>
              </w:rPr>
            </w:pPr>
            <w:r w:rsidRPr="00A77CFF">
              <w:rPr>
                <w:sz w:val="20"/>
                <w:szCs w:val="20"/>
              </w:rPr>
              <w:t>LYSERCELLWNR</w:t>
            </w:r>
          </w:p>
        </w:tc>
        <w:tc>
          <w:tcPr>
            <w:tcW w:w="3960" w:type="dxa"/>
            <w:tcBorders>
              <w:top w:val="nil"/>
              <w:left w:val="nil"/>
              <w:bottom w:val="single" w:sz="4" w:space="0" w:color="auto"/>
              <w:right w:val="single" w:sz="4" w:space="0" w:color="auto"/>
            </w:tcBorders>
            <w:shd w:val="clear" w:color="000000" w:fill="FFFFFF"/>
          </w:tcPr>
          <w:p w14:paraId="2B840512" w14:textId="4C839D4B" w:rsidR="00B25CBA" w:rsidRPr="00A77CFF" w:rsidRDefault="00B25CBA" w:rsidP="00B25CBA">
            <w:pPr>
              <w:rPr>
                <w:noProof w:val="0"/>
                <w:color w:val="000000"/>
                <w:sz w:val="20"/>
                <w:szCs w:val="20"/>
                <w:lang w:eastAsia="ru-MD"/>
              </w:rPr>
            </w:pPr>
            <w:r w:rsidRPr="00A77CFF">
              <w:rPr>
                <w:color w:val="000000"/>
                <w:sz w:val="20"/>
                <w:szCs w:val="20"/>
              </w:rPr>
              <w:t>Reagent pentru lizarea eritrocitelor pentru efectuarea enumerării ulterioare a leucocitelor, bazofilelor, eritrocitelor nucleate; Ambalaj 5L;</w:t>
            </w:r>
          </w:p>
        </w:tc>
        <w:tc>
          <w:tcPr>
            <w:tcW w:w="665" w:type="dxa"/>
            <w:tcBorders>
              <w:top w:val="nil"/>
              <w:left w:val="nil"/>
              <w:bottom w:val="single" w:sz="4" w:space="0" w:color="auto"/>
              <w:right w:val="single" w:sz="4" w:space="0" w:color="auto"/>
            </w:tcBorders>
            <w:shd w:val="clear" w:color="000000" w:fill="FFFFFF"/>
            <w:vAlign w:val="center"/>
          </w:tcPr>
          <w:p w14:paraId="02C35A76" w14:textId="4C443A3B" w:rsidR="00B25CBA" w:rsidRPr="00A77CFF" w:rsidRDefault="00B25CBA" w:rsidP="00B25CBA">
            <w:pPr>
              <w:jc w:val="center"/>
              <w:rPr>
                <w:noProof w:val="0"/>
                <w:sz w:val="20"/>
                <w:szCs w:val="20"/>
                <w:lang w:eastAsia="ru-MD"/>
              </w:rPr>
            </w:pPr>
            <w:r w:rsidRPr="00A77CFF">
              <w:rPr>
                <w:sz w:val="20"/>
                <w:szCs w:val="20"/>
              </w:rPr>
              <w:t>23</w:t>
            </w:r>
          </w:p>
        </w:tc>
        <w:tc>
          <w:tcPr>
            <w:tcW w:w="850" w:type="dxa"/>
            <w:tcBorders>
              <w:top w:val="nil"/>
              <w:left w:val="nil"/>
              <w:bottom w:val="single" w:sz="4" w:space="0" w:color="auto"/>
              <w:right w:val="single" w:sz="4" w:space="0" w:color="auto"/>
            </w:tcBorders>
            <w:shd w:val="clear" w:color="auto" w:fill="auto"/>
            <w:vAlign w:val="center"/>
          </w:tcPr>
          <w:p w14:paraId="1B7208F5" w14:textId="667AF954"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00CE594E" w14:textId="77777777" w:rsidR="00B25CBA" w:rsidRPr="00A77CFF" w:rsidRDefault="00B25CBA" w:rsidP="00B25CBA">
            <w:pPr>
              <w:jc w:val="center"/>
              <w:rPr>
                <w:noProof w:val="0"/>
                <w:sz w:val="20"/>
                <w:szCs w:val="20"/>
                <w:lang w:eastAsia="ru-MD"/>
              </w:rPr>
            </w:pPr>
          </w:p>
        </w:tc>
      </w:tr>
      <w:tr w:rsidR="00B25CBA" w:rsidRPr="00A77CFF" w14:paraId="77875C6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E6EFE7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324EFD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B114E43" w14:textId="7036331D" w:rsidR="00B25CBA" w:rsidRPr="00A77CFF" w:rsidRDefault="00B25CBA" w:rsidP="00B25CBA">
            <w:pPr>
              <w:rPr>
                <w:noProof w:val="0"/>
                <w:sz w:val="20"/>
                <w:szCs w:val="20"/>
                <w:lang w:eastAsia="ru-MD"/>
              </w:rPr>
            </w:pPr>
            <w:r w:rsidRPr="00A77CFF">
              <w:rPr>
                <w:sz w:val="20"/>
                <w:szCs w:val="20"/>
              </w:rPr>
              <w:t>LYSERCELL WDF</w:t>
            </w:r>
          </w:p>
        </w:tc>
        <w:tc>
          <w:tcPr>
            <w:tcW w:w="3960" w:type="dxa"/>
            <w:tcBorders>
              <w:top w:val="nil"/>
              <w:left w:val="nil"/>
              <w:bottom w:val="single" w:sz="4" w:space="0" w:color="auto"/>
              <w:right w:val="single" w:sz="4" w:space="0" w:color="auto"/>
            </w:tcBorders>
            <w:shd w:val="clear" w:color="000000" w:fill="FFFFFF"/>
          </w:tcPr>
          <w:p w14:paraId="11F44DAA" w14:textId="6A53DCD0" w:rsidR="00B25CBA" w:rsidRPr="00A77CFF" w:rsidRDefault="00B25CBA" w:rsidP="00B25CBA">
            <w:pPr>
              <w:rPr>
                <w:noProof w:val="0"/>
                <w:color w:val="000000"/>
                <w:sz w:val="20"/>
                <w:szCs w:val="20"/>
                <w:lang w:eastAsia="ru-MD"/>
              </w:rPr>
            </w:pPr>
            <w:r w:rsidRPr="00A77CFF">
              <w:rPr>
                <w:color w:val="000000"/>
                <w:sz w:val="20"/>
                <w:szCs w:val="20"/>
              </w:rPr>
              <w:t>Reagent pentru lizarea eritrocitelor pentru efectuarea enumerării ulterioare a neutrofilelor, limfocitelor, monocitelor şi eozinofilelor; Ambalaj 2L;</w:t>
            </w:r>
          </w:p>
        </w:tc>
        <w:tc>
          <w:tcPr>
            <w:tcW w:w="665" w:type="dxa"/>
            <w:tcBorders>
              <w:top w:val="nil"/>
              <w:left w:val="nil"/>
              <w:bottom w:val="single" w:sz="4" w:space="0" w:color="auto"/>
              <w:right w:val="single" w:sz="4" w:space="0" w:color="auto"/>
            </w:tcBorders>
            <w:shd w:val="clear" w:color="000000" w:fill="FFFFFF"/>
            <w:vAlign w:val="center"/>
          </w:tcPr>
          <w:p w14:paraId="645426D5" w14:textId="707ABA47"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0B629C70" w14:textId="16BC08B9"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1182D1B" w14:textId="77777777" w:rsidR="00B25CBA" w:rsidRPr="00A77CFF" w:rsidRDefault="00B25CBA" w:rsidP="00B25CBA">
            <w:pPr>
              <w:jc w:val="center"/>
              <w:rPr>
                <w:noProof w:val="0"/>
                <w:sz w:val="20"/>
                <w:szCs w:val="20"/>
                <w:lang w:eastAsia="ru-MD"/>
              </w:rPr>
            </w:pPr>
          </w:p>
        </w:tc>
      </w:tr>
      <w:tr w:rsidR="00B25CBA" w:rsidRPr="00A77CFF" w14:paraId="0E18EE2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3E75A1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D771E8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DDB37E0" w14:textId="2E4B0C61" w:rsidR="00B25CBA" w:rsidRPr="00A77CFF" w:rsidRDefault="00B25CBA" w:rsidP="00B25CBA">
            <w:pPr>
              <w:rPr>
                <w:noProof w:val="0"/>
                <w:sz w:val="20"/>
                <w:szCs w:val="20"/>
                <w:lang w:eastAsia="ru-MD"/>
              </w:rPr>
            </w:pPr>
            <w:r w:rsidRPr="00A77CFF">
              <w:rPr>
                <w:sz w:val="20"/>
                <w:szCs w:val="20"/>
              </w:rPr>
              <w:t>FLUOROCELL WNR</w:t>
            </w:r>
          </w:p>
        </w:tc>
        <w:tc>
          <w:tcPr>
            <w:tcW w:w="3960" w:type="dxa"/>
            <w:tcBorders>
              <w:top w:val="nil"/>
              <w:left w:val="nil"/>
              <w:bottom w:val="single" w:sz="4" w:space="0" w:color="auto"/>
              <w:right w:val="single" w:sz="4" w:space="0" w:color="auto"/>
            </w:tcBorders>
            <w:shd w:val="clear" w:color="000000" w:fill="FFFFFF"/>
          </w:tcPr>
          <w:p w14:paraId="1DFB5881" w14:textId="10269F89" w:rsidR="00B25CBA" w:rsidRPr="00A77CFF" w:rsidRDefault="00B25CBA" w:rsidP="00B25CBA">
            <w:pPr>
              <w:rPr>
                <w:noProof w:val="0"/>
                <w:color w:val="000000"/>
                <w:sz w:val="20"/>
                <w:szCs w:val="20"/>
                <w:lang w:eastAsia="ru-MD"/>
              </w:rPr>
            </w:pPr>
            <w:r w:rsidRPr="00A77CFF">
              <w:rPr>
                <w:color w:val="000000"/>
                <w:sz w:val="20"/>
                <w:szCs w:val="20"/>
              </w:rPr>
              <w:t>Reagent pentru marcarea celulelor nucleate din proba de sânge diluat şi lizat în vederea stabilirii numărului de leucocite, a numărului de eritrocite nucleate şi a numărului de bazofile din sânge; Ambalaj 2x82 ml;</w:t>
            </w:r>
          </w:p>
        </w:tc>
        <w:tc>
          <w:tcPr>
            <w:tcW w:w="665" w:type="dxa"/>
            <w:tcBorders>
              <w:top w:val="nil"/>
              <w:left w:val="nil"/>
              <w:bottom w:val="single" w:sz="4" w:space="0" w:color="auto"/>
              <w:right w:val="single" w:sz="4" w:space="0" w:color="auto"/>
            </w:tcBorders>
            <w:shd w:val="clear" w:color="000000" w:fill="FFFFFF"/>
            <w:vAlign w:val="center"/>
          </w:tcPr>
          <w:p w14:paraId="4E7F1552" w14:textId="2F49359F" w:rsidR="00B25CBA" w:rsidRPr="00A77CFF" w:rsidRDefault="00B25CBA" w:rsidP="00B25CBA">
            <w:pPr>
              <w:jc w:val="center"/>
              <w:rPr>
                <w:noProof w:val="0"/>
                <w:sz w:val="20"/>
                <w:szCs w:val="20"/>
                <w:lang w:eastAsia="ru-MD"/>
              </w:rPr>
            </w:pPr>
            <w:r w:rsidRPr="00A77CFF">
              <w:rPr>
                <w:sz w:val="20"/>
                <w:szCs w:val="20"/>
              </w:rPr>
              <w:t>14</w:t>
            </w:r>
          </w:p>
        </w:tc>
        <w:tc>
          <w:tcPr>
            <w:tcW w:w="850" w:type="dxa"/>
            <w:tcBorders>
              <w:top w:val="nil"/>
              <w:left w:val="nil"/>
              <w:bottom w:val="single" w:sz="4" w:space="0" w:color="auto"/>
              <w:right w:val="single" w:sz="4" w:space="0" w:color="auto"/>
            </w:tcBorders>
            <w:shd w:val="clear" w:color="auto" w:fill="auto"/>
            <w:vAlign w:val="center"/>
          </w:tcPr>
          <w:p w14:paraId="7C61B710" w14:textId="46A768B0"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BB8DD91" w14:textId="77777777" w:rsidR="00B25CBA" w:rsidRPr="00A77CFF" w:rsidRDefault="00B25CBA" w:rsidP="00B25CBA">
            <w:pPr>
              <w:jc w:val="center"/>
              <w:rPr>
                <w:noProof w:val="0"/>
                <w:sz w:val="20"/>
                <w:szCs w:val="20"/>
                <w:lang w:eastAsia="ru-MD"/>
              </w:rPr>
            </w:pPr>
          </w:p>
        </w:tc>
      </w:tr>
      <w:tr w:rsidR="00B25CBA" w:rsidRPr="00A77CFF" w14:paraId="6165CBFE" w14:textId="77777777" w:rsidTr="00D258CF">
        <w:trPr>
          <w:trHeight w:val="1123"/>
        </w:trPr>
        <w:tc>
          <w:tcPr>
            <w:tcW w:w="645" w:type="dxa"/>
            <w:tcBorders>
              <w:top w:val="nil"/>
              <w:left w:val="single" w:sz="4" w:space="0" w:color="auto"/>
              <w:bottom w:val="single" w:sz="4" w:space="0" w:color="auto"/>
              <w:right w:val="single" w:sz="4" w:space="0" w:color="auto"/>
            </w:tcBorders>
            <w:shd w:val="clear" w:color="000000" w:fill="FFFFFF"/>
            <w:vAlign w:val="center"/>
          </w:tcPr>
          <w:p w14:paraId="613B759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11A29D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3C33794" w14:textId="34C30A62" w:rsidR="00B25CBA" w:rsidRPr="00A77CFF" w:rsidRDefault="00B25CBA" w:rsidP="00B25CBA">
            <w:pPr>
              <w:rPr>
                <w:noProof w:val="0"/>
                <w:sz w:val="20"/>
                <w:szCs w:val="20"/>
                <w:lang w:eastAsia="ru-MD"/>
              </w:rPr>
            </w:pPr>
            <w:r w:rsidRPr="00A77CFF">
              <w:rPr>
                <w:sz w:val="20"/>
                <w:szCs w:val="20"/>
              </w:rPr>
              <w:t>FLUOROCELL WDF</w:t>
            </w:r>
          </w:p>
        </w:tc>
        <w:tc>
          <w:tcPr>
            <w:tcW w:w="3960" w:type="dxa"/>
            <w:tcBorders>
              <w:top w:val="nil"/>
              <w:left w:val="nil"/>
              <w:bottom w:val="single" w:sz="4" w:space="0" w:color="auto"/>
              <w:right w:val="single" w:sz="4" w:space="0" w:color="auto"/>
            </w:tcBorders>
            <w:shd w:val="clear" w:color="000000" w:fill="FFFFFF"/>
          </w:tcPr>
          <w:p w14:paraId="1337FDE3" w14:textId="3972339C" w:rsidR="00B25CBA" w:rsidRPr="00A77CFF" w:rsidRDefault="00B25CBA" w:rsidP="00B25CBA">
            <w:pPr>
              <w:rPr>
                <w:noProof w:val="0"/>
                <w:color w:val="000000"/>
                <w:sz w:val="20"/>
                <w:szCs w:val="20"/>
                <w:lang w:eastAsia="ru-MD"/>
              </w:rPr>
            </w:pPr>
            <w:r w:rsidRPr="00A77CFF">
              <w:rPr>
                <w:color w:val="000000"/>
                <w:sz w:val="20"/>
                <w:szCs w:val="20"/>
              </w:rPr>
              <w:t>Reagent pentru marcarea leucocitelor din proba de sânge diluat şi lizat în vederea stabilirii numărului diferenţiat pe 4 tipuri de leucocite din sânge; Ambalaj 2x22 ml;</w:t>
            </w:r>
          </w:p>
        </w:tc>
        <w:tc>
          <w:tcPr>
            <w:tcW w:w="665" w:type="dxa"/>
            <w:tcBorders>
              <w:top w:val="nil"/>
              <w:left w:val="nil"/>
              <w:bottom w:val="single" w:sz="4" w:space="0" w:color="auto"/>
              <w:right w:val="single" w:sz="4" w:space="0" w:color="auto"/>
            </w:tcBorders>
            <w:shd w:val="clear" w:color="000000" w:fill="FFFFFF"/>
            <w:vAlign w:val="center"/>
          </w:tcPr>
          <w:p w14:paraId="6613AE20" w14:textId="269AEA1B" w:rsidR="00B25CBA" w:rsidRPr="00A77CFF" w:rsidRDefault="00B25CBA" w:rsidP="00B25CBA">
            <w:pPr>
              <w:jc w:val="center"/>
              <w:rPr>
                <w:noProof w:val="0"/>
                <w:sz w:val="20"/>
                <w:szCs w:val="20"/>
                <w:lang w:eastAsia="ru-MD"/>
              </w:rPr>
            </w:pPr>
            <w:r w:rsidRPr="00A77CFF">
              <w:rPr>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1C0BF877" w14:textId="1F680CB8"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1247A3DB" w14:textId="77777777" w:rsidR="00B25CBA" w:rsidRPr="00A77CFF" w:rsidRDefault="00B25CBA" w:rsidP="00B25CBA">
            <w:pPr>
              <w:jc w:val="center"/>
              <w:rPr>
                <w:noProof w:val="0"/>
                <w:sz w:val="20"/>
                <w:szCs w:val="20"/>
                <w:lang w:eastAsia="ru-MD"/>
              </w:rPr>
            </w:pPr>
          </w:p>
        </w:tc>
      </w:tr>
      <w:tr w:rsidR="00B25CBA" w:rsidRPr="00A77CFF" w14:paraId="7CC7BE56" w14:textId="77777777" w:rsidTr="00D258CF">
        <w:trPr>
          <w:trHeight w:val="898"/>
        </w:trPr>
        <w:tc>
          <w:tcPr>
            <w:tcW w:w="645" w:type="dxa"/>
            <w:tcBorders>
              <w:top w:val="nil"/>
              <w:left w:val="single" w:sz="4" w:space="0" w:color="auto"/>
              <w:bottom w:val="single" w:sz="4" w:space="0" w:color="auto"/>
              <w:right w:val="single" w:sz="4" w:space="0" w:color="auto"/>
            </w:tcBorders>
            <w:shd w:val="clear" w:color="000000" w:fill="FFFFFF"/>
            <w:vAlign w:val="center"/>
          </w:tcPr>
          <w:p w14:paraId="50C3F32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853BD4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F919A79" w14:textId="6D32B1A0" w:rsidR="00B25CBA" w:rsidRPr="00A77CFF" w:rsidRDefault="00B25CBA" w:rsidP="00B25CBA">
            <w:pPr>
              <w:rPr>
                <w:noProof w:val="0"/>
                <w:sz w:val="20"/>
                <w:szCs w:val="20"/>
                <w:lang w:eastAsia="ru-MD"/>
              </w:rPr>
            </w:pPr>
            <w:r w:rsidRPr="00A77CFF">
              <w:rPr>
                <w:sz w:val="20"/>
                <w:szCs w:val="20"/>
              </w:rPr>
              <w:t>CELLCLEAN</w:t>
            </w:r>
          </w:p>
        </w:tc>
        <w:tc>
          <w:tcPr>
            <w:tcW w:w="3960" w:type="dxa"/>
            <w:tcBorders>
              <w:top w:val="nil"/>
              <w:left w:val="nil"/>
              <w:bottom w:val="single" w:sz="4" w:space="0" w:color="auto"/>
              <w:right w:val="single" w:sz="4" w:space="0" w:color="auto"/>
            </w:tcBorders>
            <w:shd w:val="clear" w:color="000000" w:fill="FFFFFF"/>
          </w:tcPr>
          <w:p w14:paraId="5FDFDE96" w14:textId="4CD52BAE" w:rsidR="00B25CBA" w:rsidRPr="00A77CFF" w:rsidRDefault="00B25CBA" w:rsidP="00B25CBA">
            <w:pPr>
              <w:rPr>
                <w:noProof w:val="0"/>
                <w:color w:val="000000"/>
                <w:sz w:val="20"/>
                <w:szCs w:val="20"/>
                <w:lang w:eastAsia="ru-MD"/>
              </w:rPr>
            </w:pPr>
            <w:r w:rsidRPr="00A77CFF">
              <w:rPr>
                <w:color w:val="000000"/>
                <w:sz w:val="20"/>
                <w:szCs w:val="20"/>
              </w:rPr>
              <w:t>Detergent pentru îndepărtarea resturilor de lizant, reziduuri celulare, proteine din sistemul hidraulic al analizatorului; Ambalaj 50 ml;</w:t>
            </w:r>
          </w:p>
        </w:tc>
        <w:tc>
          <w:tcPr>
            <w:tcW w:w="665" w:type="dxa"/>
            <w:tcBorders>
              <w:top w:val="nil"/>
              <w:left w:val="nil"/>
              <w:bottom w:val="single" w:sz="4" w:space="0" w:color="auto"/>
              <w:right w:val="single" w:sz="4" w:space="0" w:color="auto"/>
            </w:tcBorders>
            <w:shd w:val="clear" w:color="000000" w:fill="FFFFFF"/>
            <w:vAlign w:val="center"/>
          </w:tcPr>
          <w:p w14:paraId="2A6AF709" w14:textId="2013E361"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nil"/>
              <w:left w:val="nil"/>
              <w:bottom w:val="single" w:sz="4" w:space="0" w:color="auto"/>
              <w:right w:val="single" w:sz="4" w:space="0" w:color="auto"/>
            </w:tcBorders>
            <w:shd w:val="clear" w:color="auto" w:fill="auto"/>
            <w:vAlign w:val="center"/>
          </w:tcPr>
          <w:p w14:paraId="6493E63D" w14:textId="75BCAE15"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18F4A76D" w14:textId="77777777" w:rsidR="00B25CBA" w:rsidRPr="00A77CFF" w:rsidRDefault="00B25CBA" w:rsidP="00B25CBA">
            <w:pPr>
              <w:jc w:val="center"/>
              <w:rPr>
                <w:noProof w:val="0"/>
                <w:sz w:val="20"/>
                <w:szCs w:val="20"/>
                <w:lang w:eastAsia="ru-MD"/>
              </w:rPr>
            </w:pPr>
          </w:p>
        </w:tc>
      </w:tr>
      <w:tr w:rsidR="00B25CBA" w:rsidRPr="00A77CFF" w14:paraId="44631D24" w14:textId="77777777" w:rsidTr="00D258CF">
        <w:trPr>
          <w:trHeight w:val="763"/>
        </w:trPr>
        <w:tc>
          <w:tcPr>
            <w:tcW w:w="645" w:type="dxa"/>
            <w:tcBorders>
              <w:top w:val="nil"/>
              <w:left w:val="single" w:sz="4" w:space="0" w:color="auto"/>
              <w:bottom w:val="single" w:sz="4" w:space="0" w:color="auto"/>
              <w:right w:val="single" w:sz="4" w:space="0" w:color="auto"/>
            </w:tcBorders>
            <w:shd w:val="clear" w:color="000000" w:fill="FFFFFF"/>
            <w:vAlign w:val="center"/>
          </w:tcPr>
          <w:p w14:paraId="58066A1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921EE7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C55451" w14:textId="28F9830F" w:rsidR="00B25CBA" w:rsidRPr="00A77CFF" w:rsidRDefault="00B25CBA" w:rsidP="00B25CBA">
            <w:pPr>
              <w:rPr>
                <w:noProof w:val="0"/>
                <w:sz w:val="20"/>
                <w:szCs w:val="20"/>
                <w:lang w:eastAsia="ru-MD"/>
              </w:rPr>
            </w:pPr>
            <w:r w:rsidRPr="00A77CFF">
              <w:rPr>
                <w:sz w:val="20"/>
                <w:szCs w:val="20"/>
              </w:rPr>
              <w:t>XN CHECK LI</w:t>
            </w:r>
          </w:p>
        </w:tc>
        <w:tc>
          <w:tcPr>
            <w:tcW w:w="3960" w:type="dxa"/>
            <w:tcBorders>
              <w:top w:val="nil"/>
              <w:left w:val="nil"/>
              <w:bottom w:val="single" w:sz="4" w:space="0" w:color="auto"/>
              <w:right w:val="single" w:sz="4" w:space="0" w:color="auto"/>
            </w:tcBorders>
            <w:shd w:val="clear" w:color="000000" w:fill="FFFFFF"/>
          </w:tcPr>
          <w:p w14:paraId="2E409D84" w14:textId="0725AFEB" w:rsidR="00B25CBA" w:rsidRPr="00A77CFF" w:rsidRDefault="00B25CBA" w:rsidP="00B25CBA">
            <w:pPr>
              <w:rPr>
                <w:noProof w:val="0"/>
                <w:color w:val="000000"/>
                <w:sz w:val="20"/>
                <w:szCs w:val="20"/>
                <w:lang w:eastAsia="ru-MD"/>
              </w:rPr>
            </w:pPr>
            <w:r w:rsidRPr="00A77CFF">
              <w:rPr>
                <w:color w:val="000000"/>
                <w:sz w:val="20"/>
                <w:szCs w:val="20"/>
              </w:rPr>
              <w:t>Material de control (nivel scăzut); Ambalaj 3 ml;</w:t>
            </w:r>
          </w:p>
        </w:tc>
        <w:tc>
          <w:tcPr>
            <w:tcW w:w="665" w:type="dxa"/>
            <w:tcBorders>
              <w:top w:val="nil"/>
              <w:left w:val="nil"/>
              <w:bottom w:val="single" w:sz="4" w:space="0" w:color="auto"/>
              <w:right w:val="single" w:sz="4" w:space="0" w:color="auto"/>
            </w:tcBorders>
            <w:shd w:val="clear" w:color="000000" w:fill="FFFFFF"/>
            <w:vAlign w:val="center"/>
          </w:tcPr>
          <w:p w14:paraId="7FE78E9E" w14:textId="3606C459"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nil"/>
              <w:left w:val="nil"/>
              <w:bottom w:val="single" w:sz="4" w:space="0" w:color="auto"/>
              <w:right w:val="single" w:sz="4" w:space="0" w:color="auto"/>
            </w:tcBorders>
            <w:shd w:val="clear" w:color="auto" w:fill="auto"/>
            <w:vAlign w:val="center"/>
          </w:tcPr>
          <w:p w14:paraId="7157300B" w14:textId="626F4128"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38DAFE86" w14:textId="77777777" w:rsidR="00B25CBA" w:rsidRPr="00A77CFF" w:rsidRDefault="00B25CBA" w:rsidP="00B25CBA">
            <w:pPr>
              <w:jc w:val="center"/>
              <w:rPr>
                <w:noProof w:val="0"/>
                <w:sz w:val="20"/>
                <w:szCs w:val="20"/>
                <w:lang w:eastAsia="ru-MD"/>
              </w:rPr>
            </w:pPr>
          </w:p>
        </w:tc>
      </w:tr>
      <w:tr w:rsidR="00B25CBA" w:rsidRPr="00A77CFF" w14:paraId="0A59114B" w14:textId="77777777" w:rsidTr="00D258CF">
        <w:trPr>
          <w:trHeight w:val="565"/>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7DB767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95BCC48"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1B8AA1F" w14:textId="4BDA7933" w:rsidR="00B25CBA" w:rsidRPr="00A77CFF" w:rsidRDefault="00B25CBA" w:rsidP="00B25CBA">
            <w:pPr>
              <w:rPr>
                <w:noProof w:val="0"/>
                <w:sz w:val="20"/>
                <w:szCs w:val="20"/>
                <w:lang w:eastAsia="ru-MD"/>
              </w:rPr>
            </w:pPr>
            <w:r w:rsidRPr="00A77CFF">
              <w:rPr>
                <w:sz w:val="20"/>
                <w:szCs w:val="20"/>
              </w:rPr>
              <w:t>XN CHECK L2</w:t>
            </w:r>
          </w:p>
        </w:tc>
        <w:tc>
          <w:tcPr>
            <w:tcW w:w="3960" w:type="dxa"/>
            <w:tcBorders>
              <w:top w:val="single" w:sz="4" w:space="0" w:color="auto"/>
              <w:left w:val="single" w:sz="4" w:space="0" w:color="auto"/>
              <w:bottom w:val="single" w:sz="4" w:space="0" w:color="auto"/>
              <w:right w:val="single" w:sz="4" w:space="0" w:color="auto"/>
            </w:tcBorders>
            <w:shd w:val="clear" w:color="000000" w:fill="FFFFFF"/>
          </w:tcPr>
          <w:p w14:paraId="74631112" w14:textId="17688786" w:rsidR="00B25CBA" w:rsidRPr="00A77CFF" w:rsidRDefault="00B25CBA" w:rsidP="00B25CBA">
            <w:pPr>
              <w:rPr>
                <w:noProof w:val="0"/>
                <w:color w:val="000000"/>
                <w:sz w:val="20"/>
                <w:szCs w:val="20"/>
                <w:lang w:eastAsia="ru-MD"/>
              </w:rPr>
            </w:pPr>
            <w:r w:rsidRPr="00A77CFF">
              <w:rPr>
                <w:color w:val="000000"/>
                <w:sz w:val="20"/>
                <w:szCs w:val="20"/>
              </w:rPr>
              <w:t>Material de control (nivel normal); Ambalaj 3 ml;</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1792C705" w14:textId="3CA76871"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E9B872" w14:textId="61237A2A"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5DF01" w14:textId="77777777" w:rsidR="00B25CBA" w:rsidRPr="00A77CFF" w:rsidRDefault="00B25CBA" w:rsidP="00B25CBA">
            <w:pPr>
              <w:jc w:val="center"/>
              <w:rPr>
                <w:noProof w:val="0"/>
                <w:sz w:val="20"/>
                <w:szCs w:val="20"/>
                <w:lang w:eastAsia="ru-MD"/>
              </w:rPr>
            </w:pPr>
          </w:p>
        </w:tc>
      </w:tr>
      <w:tr w:rsidR="00B25CBA" w:rsidRPr="00A77CFF" w14:paraId="08711190"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356D76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5925426"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9B30575" w14:textId="2023EC09" w:rsidR="00B25CBA" w:rsidRPr="00A77CFF" w:rsidRDefault="00B25CBA" w:rsidP="00B25CBA">
            <w:pPr>
              <w:rPr>
                <w:noProof w:val="0"/>
                <w:sz w:val="20"/>
                <w:szCs w:val="20"/>
                <w:lang w:eastAsia="ru-MD"/>
              </w:rPr>
            </w:pPr>
            <w:r w:rsidRPr="00A77CFF">
              <w:rPr>
                <w:sz w:val="20"/>
                <w:szCs w:val="20"/>
              </w:rPr>
              <w:t>XN CHECK L3</w:t>
            </w:r>
          </w:p>
        </w:tc>
        <w:tc>
          <w:tcPr>
            <w:tcW w:w="3960" w:type="dxa"/>
            <w:tcBorders>
              <w:top w:val="single" w:sz="4" w:space="0" w:color="auto"/>
              <w:left w:val="nil"/>
              <w:bottom w:val="single" w:sz="4" w:space="0" w:color="auto"/>
              <w:right w:val="single" w:sz="4" w:space="0" w:color="auto"/>
            </w:tcBorders>
            <w:shd w:val="clear" w:color="000000" w:fill="FFFFFF"/>
          </w:tcPr>
          <w:p w14:paraId="53E51033" w14:textId="1D22CC45" w:rsidR="00B25CBA" w:rsidRPr="00A77CFF" w:rsidRDefault="00B25CBA" w:rsidP="00B25CBA">
            <w:pPr>
              <w:rPr>
                <w:noProof w:val="0"/>
                <w:color w:val="000000"/>
                <w:sz w:val="20"/>
                <w:szCs w:val="20"/>
                <w:lang w:eastAsia="ru-MD"/>
              </w:rPr>
            </w:pPr>
            <w:r w:rsidRPr="00A77CFF">
              <w:rPr>
                <w:color w:val="000000"/>
                <w:sz w:val="20"/>
                <w:szCs w:val="20"/>
              </w:rPr>
              <w:t>Material de control (nivel înalt); Ambalaj 3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15AB654C" w14:textId="7D5E9648"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6B59D63F" w14:textId="291286E9"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7D0D38" w14:textId="77777777" w:rsidR="00B25CBA" w:rsidRPr="00A77CFF" w:rsidRDefault="00B25CBA" w:rsidP="00B25CBA">
            <w:pPr>
              <w:jc w:val="center"/>
              <w:rPr>
                <w:noProof w:val="0"/>
                <w:sz w:val="20"/>
                <w:szCs w:val="20"/>
                <w:lang w:eastAsia="ru-MD"/>
              </w:rPr>
            </w:pPr>
          </w:p>
        </w:tc>
      </w:tr>
      <w:tr w:rsidR="00B25CBA" w:rsidRPr="00A77CFF" w14:paraId="7671F675" w14:textId="77777777" w:rsidTr="00D258CF">
        <w:trPr>
          <w:trHeight w:val="898"/>
        </w:trPr>
        <w:tc>
          <w:tcPr>
            <w:tcW w:w="645" w:type="dxa"/>
            <w:tcBorders>
              <w:top w:val="nil"/>
              <w:left w:val="single" w:sz="4" w:space="0" w:color="auto"/>
              <w:bottom w:val="single" w:sz="4" w:space="0" w:color="auto"/>
              <w:right w:val="single" w:sz="4" w:space="0" w:color="auto"/>
            </w:tcBorders>
            <w:shd w:val="clear" w:color="000000" w:fill="FFFFFF"/>
            <w:vAlign w:val="center"/>
          </w:tcPr>
          <w:p w14:paraId="21C7873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E9AD8F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581637B" w14:textId="5B0332FB" w:rsidR="00B25CBA" w:rsidRPr="00A77CFF" w:rsidRDefault="00B25CBA" w:rsidP="00B25CBA">
            <w:pPr>
              <w:rPr>
                <w:noProof w:val="0"/>
                <w:sz w:val="20"/>
                <w:szCs w:val="20"/>
                <w:lang w:eastAsia="ru-MD"/>
              </w:rPr>
            </w:pPr>
            <w:r w:rsidRPr="00A77CFF">
              <w:rPr>
                <w:sz w:val="20"/>
                <w:szCs w:val="20"/>
              </w:rPr>
              <w:t xml:space="preserve">XN CAL </w:t>
            </w:r>
          </w:p>
        </w:tc>
        <w:tc>
          <w:tcPr>
            <w:tcW w:w="3960" w:type="dxa"/>
            <w:tcBorders>
              <w:top w:val="nil"/>
              <w:left w:val="nil"/>
              <w:bottom w:val="single" w:sz="4" w:space="0" w:color="auto"/>
              <w:right w:val="single" w:sz="4" w:space="0" w:color="auto"/>
            </w:tcBorders>
            <w:shd w:val="clear" w:color="000000" w:fill="FFFFFF"/>
          </w:tcPr>
          <w:p w14:paraId="1FD21591" w14:textId="24C79EB4" w:rsidR="00B25CBA" w:rsidRPr="00A77CFF" w:rsidRDefault="00B25CBA" w:rsidP="00B25CBA">
            <w:pPr>
              <w:rPr>
                <w:noProof w:val="0"/>
                <w:color w:val="000000"/>
                <w:sz w:val="20"/>
                <w:szCs w:val="20"/>
                <w:lang w:eastAsia="ru-MD"/>
              </w:rPr>
            </w:pPr>
            <w:r w:rsidRPr="00A77CFF">
              <w:rPr>
                <w:color w:val="000000"/>
                <w:sz w:val="20"/>
                <w:szCs w:val="20"/>
              </w:rPr>
              <w:t>Calibrator pentru calibrarea instrumentului; Ambalaj 3 ml;</w:t>
            </w:r>
          </w:p>
        </w:tc>
        <w:tc>
          <w:tcPr>
            <w:tcW w:w="665" w:type="dxa"/>
            <w:tcBorders>
              <w:top w:val="nil"/>
              <w:left w:val="nil"/>
              <w:bottom w:val="single" w:sz="4" w:space="0" w:color="auto"/>
              <w:right w:val="single" w:sz="4" w:space="0" w:color="auto"/>
            </w:tcBorders>
            <w:shd w:val="clear" w:color="000000" w:fill="FFFFFF"/>
            <w:vAlign w:val="center"/>
          </w:tcPr>
          <w:p w14:paraId="599211C6" w14:textId="30B84331" w:rsidR="00B25CBA" w:rsidRPr="00A77CFF" w:rsidRDefault="00B25CBA" w:rsidP="00B25CBA">
            <w:pPr>
              <w:jc w:val="center"/>
              <w:rPr>
                <w:noProof w:val="0"/>
                <w:sz w:val="20"/>
                <w:szCs w:val="20"/>
                <w:lang w:eastAsia="ru-MD"/>
              </w:rPr>
            </w:pPr>
            <w:r w:rsidRPr="00A77CFF">
              <w:rPr>
                <w:sz w:val="20"/>
                <w:szCs w:val="20"/>
              </w:rPr>
              <w:t>45</w:t>
            </w:r>
          </w:p>
        </w:tc>
        <w:tc>
          <w:tcPr>
            <w:tcW w:w="850" w:type="dxa"/>
            <w:tcBorders>
              <w:top w:val="nil"/>
              <w:left w:val="nil"/>
              <w:bottom w:val="single" w:sz="4" w:space="0" w:color="auto"/>
              <w:right w:val="single" w:sz="4" w:space="0" w:color="auto"/>
            </w:tcBorders>
            <w:shd w:val="clear" w:color="auto" w:fill="auto"/>
            <w:vAlign w:val="center"/>
          </w:tcPr>
          <w:p w14:paraId="53C0B850" w14:textId="46CE5077" w:rsidR="00B25CBA" w:rsidRPr="00A77CFF" w:rsidRDefault="00B25CBA" w:rsidP="00B25CBA">
            <w:pPr>
              <w:jc w:val="center"/>
              <w:rPr>
                <w:noProof w:val="0"/>
                <w:color w:val="000000"/>
                <w:sz w:val="20"/>
                <w:szCs w:val="20"/>
                <w:lang w:eastAsia="ru-MD"/>
              </w:rPr>
            </w:pPr>
            <w:r w:rsidRPr="00A77CFF">
              <w:rPr>
                <w:sz w:val="20"/>
                <w:szCs w:val="20"/>
              </w:rPr>
              <w:t>Flacon</w:t>
            </w:r>
          </w:p>
        </w:tc>
        <w:tc>
          <w:tcPr>
            <w:tcW w:w="1400" w:type="dxa"/>
            <w:tcBorders>
              <w:top w:val="nil"/>
              <w:left w:val="nil"/>
              <w:bottom w:val="single" w:sz="4" w:space="0" w:color="auto"/>
              <w:right w:val="single" w:sz="4" w:space="0" w:color="auto"/>
            </w:tcBorders>
            <w:shd w:val="clear" w:color="auto" w:fill="auto"/>
            <w:noWrap/>
            <w:vAlign w:val="center"/>
          </w:tcPr>
          <w:p w14:paraId="236BB7AC" w14:textId="77777777" w:rsidR="00B25CBA" w:rsidRPr="00A77CFF" w:rsidRDefault="00B25CBA" w:rsidP="00B25CBA">
            <w:pPr>
              <w:jc w:val="center"/>
              <w:rPr>
                <w:noProof w:val="0"/>
                <w:sz w:val="20"/>
                <w:szCs w:val="20"/>
                <w:lang w:eastAsia="ru-MD"/>
              </w:rPr>
            </w:pPr>
          </w:p>
        </w:tc>
      </w:tr>
      <w:tr w:rsidR="00B25CBA" w:rsidRPr="00A77CFF" w14:paraId="3EC788F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5C39E29"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C975A3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56DE414" w14:textId="4D5D5E2F" w:rsidR="00B25CBA" w:rsidRPr="00A77CFF" w:rsidRDefault="00B25CBA" w:rsidP="00B25CBA">
            <w:pPr>
              <w:rPr>
                <w:b/>
                <w:bCs/>
                <w:noProof w:val="0"/>
                <w:sz w:val="20"/>
                <w:szCs w:val="20"/>
                <w:lang w:eastAsia="ru-MD"/>
              </w:rPr>
            </w:pPr>
            <w:r w:rsidRPr="00A77CFF">
              <w:rPr>
                <w:b/>
                <w:bCs/>
                <w:noProof w:val="0"/>
                <w:sz w:val="20"/>
                <w:szCs w:val="20"/>
                <w:lang w:eastAsia="ru-MD"/>
              </w:rPr>
              <w:t>Total lot 1</w:t>
            </w:r>
            <w:r w:rsidR="0036450B">
              <w:rPr>
                <w:b/>
                <w:bCs/>
                <w:noProof w:val="0"/>
                <w:sz w:val="20"/>
                <w:szCs w:val="20"/>
                <w:lang w:eastAsia="ru-MD"/>
              </w:rPr>
              <w:t>8</w:t>
            </w:r>
          </w:p>
        </w:tc>
        <w:tc>
          <w:tcPr>
            <w:tcW w:w="3960" w:type="dxa"/>
            <w:tcBorders>
              <w:top w:val="nil"/>
              <w:left w:val="nil"/>
              <w:bottom w:val="single" w:sz="4" w:space="0" w:color="auto"/>
              <w:right w:val="single" w:sz="4" w:space="0" w:color="auto"/>
            </w:tcBorders>
            <w:shd w:val="clear" w:color="000000" w:fill="FFFFFF"/>
            <w:vAlign w:val="center"/>
          </w:tcPr>
          <w:p w14:paraId="03D387CB" w14:textId="1B3304B8" w:rsidR="00B25CBA" w:rsidRPr="00A77CFF" w:rsidRDefault="00B25CBA" w:rsidP="00B25CBA">
            <w:pPr>
              <w:jc w:val="center"/>
              <w:rPr>
                <w:b/>
                <w:bCs/>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650D36E2" w14:textId="77777777" w:rsidR="00B25CBA" w:rsidRPr="00A77CFF" w:rsidRDefault="00B25CBA" w:rsidP="00B25CBA">
            <w:pPr>
              <w:jc w:val="center"/>
              <w:rPr>
                <w:b/>
                <w:bCs/>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46FF6886" w14:textId="77777777" w:rsidR="00B25CBA" w:rsidRPr="00A77CFF" w:rsidRDefault="00B25CBA" w:rsidP="00B25CBA">
            <w:pPr>
              <w:jc w:val="center"/>
              <w:rPr>
                <w:b/>
                <w:bCs/>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4F59B026" w14:textId="005C7899" w:rsidR="00B25CBA" w:rsidRPr="00A77CFF" w:rsidRDefault="00B25CBA" w:rsidP="00B25CBA">
            <w:pPr>
              <w:jc w:val="center"/>
              <w:rPr>
                <w:b/>
                <w:bCs/>
                <w:noProof w:val="0"/>
                <w:sz w:val="20"/>
                <w:szCs w:val="20"/>
                <w:lang w:eastAsia="ru-MD"/>
              </w:rPr>
            </w:pPr>
            <w:r w:rsidRPr="00A77CFF">
              <w:rPr>
                <w:b/>
                <w:bCs/>
                <w:noProof w:val="0"/>
                <w:sz w:val="20"/>
                <w:szCs w:val="20"/>
                <w:lang w:eastAsia="ru-MD"/>
              </w:rPr>
              <w:t>222600,00</w:t>
            </w:r>
          </w:p>
        </w:tc>
      </w:tr>
      <w:tr w:rsidR="00B25CBA" w:rsidRPr="00A77CFF" w14:paraId="088F38CE"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A470A23" w14:textId="77777777" w:rsidR="00B25CBA" w:rsidRPr="00A77CFF" w:rsidRDefault="00B25CBA" w:rsidP="00B25CBA">
            <w:p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25CA772"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790AC3C" w14:textId="359D11AB" w:rsidR="00B25CBA" w:rsidRPr="00A77CFF" w:rsidRDefault="00B25CBA" w:rsidP="00B25CBA">
            <w:pPr>
              <w:rPr>
                <w:noProof w:val="0"/>
                <w:sz w:val="20"/>
                <w:szCs w:val="20"/>
                <w:lang w:eastAsia="ru-MD"/>
              </w:rPr>
            </w:pPr>
            <w:r w:rsidRPr="00A77CFF">
              <w:rPr>
                <w:noProof w:val="0"/>
                <w:sz w:val="20"/>
                <w:szCs w:val="20"/>
                <w:lang w:eastAsia="ru-MD"/>
              </w:rPr>
              <w:t>Lot 1</w:t>
            </w:r>
            <w:r w:rsidR="0036450B">
              <w:rPr>
                <w:noProof w:val="0"/>
                <w:sz w:val="20"/>
                <w:szCs w:val="20"/>
                <w:lang w:eastAsia="ru-MD"/>
              </w:rPr>
              <w:t>9</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Biochimic Cobas 311</w:t>
            </w:r>
          </w:p>
        </w:tc>
        <w:tc>
          <w:tcPr>
            <w:tcW w:w="3960" w:type="dxa"/>
            <w:tcBorders>
              <w:top w:val="single" w:sz="4" w:space="0" w:color="auto"/>
              <w:left w:val="nil"/>
              <w:bottom w:val="single" w:sz="4" w:space="0" w:color="auto"/>
              <w:right w:val="single" w:sz="4" w:space="0" w:color="auto"/>
            </w:tcBorders>
            <w:shd w:val="clear" w:color="000000" w:fill="FFFFFF"/>
          </w:tcPr>
          <w:p w14:paraId="142C6240" w14:textId="3D7C42A6"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5C1ECAC" w14:textId="77777777" w:rsidR="00B25CBA" w:rsidRPr="00A77CFF" w:rsidRDefault="00B25CBA" w:rsidP="00B25CBA">
            <w:pPr>
              <w:jc w:val="center"/>
              <w:rPr>
                <w:noProof w:val="0"/>
                <w:sz w:val="20"/>
                <w:szCs w:val="20"/>
                <w:lang w:eastAsia="ru-MD"/>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BA13788" w14:textId="77777777" w:rsidR="00B25CBA" w:rsidRPr="00A77CFF" w:rsidRDefault="00B25CBA" w:rsidP="00B25CBA">
            <w:pPr>
              <w:jc w:val="center"/>
              <w:rPr>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2DC4D52" w14:textId="77777777" w:rsidR="00B25CBA" w:rsidRPr="00A77CFF" w:rsidRDefault="00B25CBA" w:rsidP="00B25CBA">
            <w:pPr>
              <w:jc w:val="center"/>
              <w:rPr>
                <w:noProof w:val="0"/>
                <w:sz w:val="20"/>
                <w:szCs w:val="20"/>
                <w:lang w:eastAsia="ru-MD"/>
              </w:rPr>
            </w:pPr>
          </w:p>
        </w:tc>
      </w:tr>
      <w:tr w:rsidR="00B25CBA" w:rsidRPr="00A77CFF" w14:paraId="6810D7AA"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63C5112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A307970"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0AF76DB" w14:textId="0A49F997" w:rsidR="00B25CBA" w:rsidRPr="00A77CFF" w:rsidRDefault="00B25CBA" w:rsidP="00B25CBA">
            <w:pPr>
              <w:rPr>
                <w:noProof w:val="0"/>
                <w:sz w:val="20"/>
                <w:szCs w:val="20"/>
                <w:lang w:eastAsia="ru-MD"/>
              </w:rPr>
            </w:pPr>
            <w:r w:rsidRPr="00A77CFF">
              <w:rPr>
                <w:sz w:val="20"/>
                <w:szCs w:val="20"/>
              </w:rPr>
              <w:t>ALP  IFCC, 400T</w:t>
            </w:r>
          </w:p>
        </w:tc>
        <w:tc>
          <w:tcPr>
            <w:tcW w:w="3960" w:type="dxa"/>
            <w:tcBorders>
              <w:top w:val="single" w:sz="4" w:space="0" w:color="auto"/>
              <w:left w:val="nil"/>
              <w:bottom w:val="single" w:sz="4" w:space="0" w:color="auto"/>
              <w:right w:val="single" w:sz="4" w:space="0" w:color="auto"/>
            </w:tcBorders>
            <w:shd w:val="clear" w:color="000000" w:fill="FFFFFF"/>
          </w:tcPr>
          <w:p w14:paraId="766FA019" w14:textId="52F8C7AF" w:rsidR="00B25CBA" w:rsidRPr="00A77CFF" w:rsidRDefault="00B25CBA" w:rsidP="00B25CBA">
            <w:pPr>
              <w:rPr>
                <w:noProof w:val="0"/>
                <w:color w:val="000000"/>
                <w:sz w:val="20"/>
                <w:szCs w:val="20"/>
                <w:lang w:eastAsia="ru-MD"/>
              </w:rPr>
            </w:pPr>
            <w:r w:rsidRPr="00A77CFF">
              <w:rPr>
                <w:color w:val="000000"/>
                <w:sz w:val="20"/>
                <w:szCs w:val="20"/>
              </w:rPr>
              <w:t>Set pentru determinarea fosfotazei alcaline cu numărul de teste 400</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35DD88B" w14:textId="41320D8D"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tcPr>
          <w:p w14:paraId="324910E8" w14:textId="47000A06"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81A67E7" w14:textId="77777777" w:rsidR="00B25CBA" w:rsidRPr="00A77CFF" w:rsidRDefault="00B25CBA" w:rsidP="00B25CBA">
            <w:pPr>
              <w:jc w:val="center"/>
              <w:rPr>
                <w:noProof w:val="0"/>
                <w:sz w:val="20"/>
                <w:szCs w:val="20"/>
                <w:lang w:eastAsia="ru-MD"/>
              </w:rPr>
            </w:pPr>
          </w:p>
        </w:tc>
      </w:tr>
      <w:tr w:rsidR="00B25CBA" w:rsidRPr="00A77CFF" w14:paraId="7282FFD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6F3612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1E253F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2BC9CF9" w14:textId="2D1161E6" w:rsidR="00B25CBA" w:rsidRPr="00A77CFF" w:rsidRDefault="00B25CBA" w:rsidP="00B25CBA">
            <w:pPr>
              <w:rPr>
                <w:noProof w:val="0"/>
                <w:sz w:val="20"/>
                <w:szCs w:val="20"/>
                <w:lang w:eastAsia="ru-MD"/>
              </w:rPr>
            </w:pPr>
            <w:r w:rsidRPr="00A77CFF">
              <w:rPr>
                <w:sz w:val="20"/>
                <w:szCs w:val="20"/>
              </w:rPr>
              <w:t>ALTL , 500 T</w:t>
            </w:r>
          </w:p>
        </w:tc>
        <w:tc>
          <w:tcPr>
            <w:tcW w:w="3960" w:type="dxa"/>
            <w:tcBorders>
              <w:top w:val="nil"/>
              <w:left w:val="nil"/>
              <w:bottom w:val="single" w:sz="4" w:space="0" w:color="auto"/>
              <w:right w:val="single" w:sz="4" w:space="0" w:color="auto"/>
            </w:tcBorders>
            <w:shd w:val="clear" w:color="000000" w:fill="FFFFFF"/>
          </w:tcPr>
          <w:p w14:paraId="28DEDFAA" w14:textId="0EE58422" w:rsidR="00B25CBA" w:rsidRPr="00A77CFF" w:rsidRDefault="00B25CBA" w:rsidP="00B25CBA">
            <w:pPr>
              <w:rPr>
                <w:noProof w:val="0"/>
                <w:color w:val="000000"/>
                <w:sz w:val="20"/>
                <w:szCs w:val="20"/>
                <w:lang w:eastAsia="ru-MD"/>
              </w:rPr>
            </w:pPr>
            <w:r w:rsidRPr="00A77CFF">
              <w:rPr>
                <w:color w:val="000000"/>
                <w:sz w:val="20"/>
                <w:szCs w:val="20"/>
              </w:rPr>
              <w:t>Set pentru determinarea alaninaminotransferazei cu numărul de teste -500</w:t>
            </w:r>
          </w:p>
        </w:tc>
        <w:tc>
          <w:tcPr>
            <w:tcW w:w="665" w:type="dxa"/>
            <w:tcBorders>
              <w:top w:val="nil"/>
              <w:left w:val="nil"/>
              <w:bottom w:val="single" w:sz="4" w:space="0" w:color="auto"/>
              <w:right w:val="single" w:sz="4" w:space="0" w:color="auto"/>
            </w:tcBorders>
            <w:shd w:val="clear" w:color="000000" w:fill="FFFFFF"/>
            <w:vAlign w:val="center"/>
          </w:tcPr>
          <w:p w14:paraId="0937431F" w14:textId="383EBA5B" w:rsidR="00B25CBA" w:rsidRPr="00A77CFF" w:rsidRDefault="00B25CBA" w:rsidP="00B25CBA">
            <w:pPr>
              <w:jc w:val="center"/>
              <w:rPr>
                <w:noProof w:val="0"/>
                <w:sz w:val="20"/>
                <w:szCs w:val="20"/>
                <w:lang w:eastAsia="ru-MD"/>
              </w:rPr>
            </w:pPr>
            <w:r w:rsidRPr="00A77CFF">
              <w:rPr>
                <w:sz w:val="20"/>
                <w:szCs w:val="20"/>
              </w:rPr>
              <w:t>33</w:t>
            </w:r>
          </w:p>
        </w:tc>
        <w:tc>
          <w:tcPr>
            <w:tcW w:w="850" w:type="dxa"/>
            <w:tcBorders>
              <w:top w:val="nil"/>
              <w:left w:val="nil"/>
              <w:bottom w:val="single" w:sz="4" w:space="0" w:color="auto"/>
              <w:right w:val="single" w:sz="4" w:space="0" w:color="auto"/>
            </w:tcBorders>
            <w:shd w:val="clear" w:color="auto" w:fill="auto"/>
            <w:vAlign w:val="center"/>
          </w:tcPr>
          <w:p w14:paraId="28169EE1" w14:textId="678D6D1B"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6D9F46F" w14:textId="77777777" w:rsidR="00B25CBA" w:rsidRPr="00A77CFF" w:rsidRDefault="00B25CBA" w:rsidP="00B25CBA">
            <w:pPr>
              <w:jc w:val="center"/>
              <w:rPr>
                <w:noProof w:val="0"/>
                <w:sz w:val="20"/>
                <w:szCs w:val="20"/>
                <w:lang w:eastAsia="ru-MD"/>
              </w:rPr>
            </w:pPr>
          </w:p>
        </w:tc>
      </w:tr>
      <w:tr w:rsidR="00B25CBA" w:rsidRPr="00A77CFF" w14:paraId="606246D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C85C51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2E6A16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4CAC00A" w14:textId="160ABC15" w:rsidR="00B25CBA" w:rsidRPr="00A77CFF" w:rsidRDefault="00B25CBA" w:rsidP="00B25CBA">
            <w:pPr>
              <w:rPr>
                <w:noProof w:val="0"/>
                <w:sz w:val="20"/>
                <w:szCs w:val="20"/>
                <w:lang w:eastAsia="ru-MD"/>
              </w:rPr>
            </w:pPr>
            <w:r w:rsidRPr="00A77CFF">
              <w:rPr>
                <w:sz w:val="20"/>
                <w:szCs w:val="20"/>
              </w:rPr>
              <w:t xml:space="preserve">AMYL, 300T </w:t>
            </w:r>
          </w:p>
        </w:tc>
        <w:tc>
          <w:tcPr>
            <w:tcW w:w="3960" w:type="dxa"/>
            <w:tcBorders>
              <w:top w:val="nil"/>
              <w:left w:val="nil"/>
              <w:bottom w:val="single" w:sz="4" w:space="0" w:color="auto"/>
              <w:right w:val="single" w:sz="4" w:space="0" w:color="auto"/>
            </w:tcBorders>
            <w:shd w:val="clear" w:color="000000" w:fill="FFFFFF"/>
          </w:tcPr>
          <w:p w14:paraId="11360E63" w14:textId="34DE4028" w:rsidR="00B25CBA" w:rsidRPr="00A77CFF" w:rsidRDefault="00B25CBA" w:rsidP="00B25CBA">
            <w:pPr>
              <w:rPr>
                <w:noProof w:val="0"/>
                <w:color w:val="000000"/>
                <w:sz w:val="20"/>
                <w:szCs w:val="20"/>
                <w:lang w:eastAsia="ru-MD"/>
              </w:rPr>
            </w:pPr>
            <w:r w:rsidRPr="00A77CFF">
              <w:rPr>
                <w:color w:val="000000"/>
                <w:sz w:val="20"/>
                <w:szCs w:val="20"/>
              </w:rPr>
              <w:t>Set pentru determinarea amilazei totale cu numărul de teste -300</w:t>
            </w:r>
          </w:p>
        </w:tc>
        <w:tc>
          <w:tcPr>
            <w:tcW w:w="665" w:type="dxa"/>
            <w:tcBorders>
              <w:top w:val="nil"/>
              <w:left w:val="nil"/>
              <w:bottom w:val="single" w:sz="4" w:space="0" w:color="auto"/>
              <w:right w:val="single" w:sz="4" w:space="0" w:color="auto"/>
            </w:tcBorders>
            <w:shd w:val="clear" w:color="000000" w:fill="FFFFFF"/>
            <w:vAlign w:val="center"/>
          </w:tcPr>
          <w:p w14:paraId="61D29BC4" w14:textId="5980109F"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67AEAA0F" w14:textId="379F985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2BEE4F5" w14:textId="77777777" w:rsidR="00B25CBA" w:rsidRPr="00A77CFF" w:rsidRDefault="00B25CBA" w:rsidP="00B25CBA">
            <w:pPr>
              <w:jc w:val="center"/>
              <w:rPr>
                <w:noProof w:val="0"/>
                <w:sz w:val="20"/>
                <w:szCs w:val="20"/>
                <w:lang w:eastAsia="ru-MD"/>
              </w:rPr>
            </w:pPr>
          </w:p>
        </w:tc>
      </w:tr>
      <w:tr w:rsidR="00B25CBA" w:rsidRPr="00A77CFF" w14:paraId="74C2312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35FA6B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78B5E4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8AD73B5" w14:textId="4D4FFFCB" w:rsidR="00B25CBA" w:rsidRPr="00A77CFF" w:rsidRDefault="00B25CBA" w:rsidP="00B25CBA">
            <w:pPr>
              <w:rPr>
                <w:noProof w:val="0"/>
                <w:sz w:val="20"/>
                <w:szCs w:val="20"/>
                <w:lang w:eastAsia="ru-MD"/>
              </w:rPr>
            </w:pPr>
            <w:r w:rsidRPr="00A77CFF">
              <w:rPr>
                <w:sz w:val="20"/>
                <w:szCs w:val="20"/>
              </w:rPr>
              <w:t xml:space="preserve">ASTL, 500T </w:t>
            </w:r>
          </w:p>
        </w:tc>
        <w:tc>
          <w:tcPr>
            <w:tcW w:w="3960" w:type="dxa"/>
            <w:tcBorders>
              <w:top w:val="nil"/>
              <w:left w:val="nil"/>
              <w:bottom w:val="single" w:sz="4" w:space="0" w:color="auto"/>
              <w:right w:val="single" w:sz="4" w:space="0" w:color="auto"/>
            </w:tcBorders>
            <w:shd w:val="clear" w:color="000000" w:fill="FFFFFF"/>
          </w:tcPr>
          <w:p w14:paraId="113CC863" w14:textId="1114F09B" w:rsidR="00B25CBA" w:rsidRPr="00A77CFF" w:rsidRDefault="00B25CBA" w:rsidP="00B25CBA">
            <w:pPr>
              <w:rPr>
                <w:noProof w:val="0"/>
                <w:color w:val="000000"/>
                <w:sz w:val="20"/>
                <w:szCs w:val="20"/>
                <w:lang w:eastAsia="ru-MD"/>
              </w:rPr>
            </w:pPr>
            <w:r w:rsidRPr="00A77CFF">
              <w:rPr>
                <w:color w:val="000000"/>
                <w:sz w:val="20"/>
                <w:szCs w:val="20"/>
              </w:rPr>
              <w:t>Set pentru determinarea aspartataminotransferazei cu numărul de teste -500</w:t>
            </w:r>
          </w:p>
        </w:tc>
        <w:tc>
          <w:tcPr>
            <w:tcW w:w="665" w:type="dxa"/>
            <w:tcBorders>
              <w:top w:val="nil"/>
              <w:left w:val="nil"/>
              <w:bottom w:val="single" w:sz="4" w:space="0" w:color="auto"/>
              <w:right w:val="single" w:sz="4" w:space="0" w:color="auto"/>
            </w:tcBorders>
            <w:shd w:val="clear" w:color="000000" w:fill="FFFFFF"/>
            <w:vAlign w:val="center"/>
          </w:tcPr>
          <w:p w14:paraId="63E04B70" w14:textId="210A7C41" w:rsidR="00B25CBA" w:rsidRPr="00A77CFF" w:rsidRDefault="00B25CBA" w:rsidP="00B25CBA">
            <w:pPr>
              <w:jc w:val="center"/>
              <w:rPr>
                <w:noProof w:val="0"/>
                <w:sz w:val="20"/>
                <w:szCs w:val="20"/>
                <w:lang w:eastAsia="ru-MD"/>
              </w:rPr>
            </w:pPr>
            <w:r w:rsidRPr="00A77CFF">
              <w:rPr>
                <w:sz w:val="20"/>
                <w:szCs w:val="20"/>
              </w:rPr>
              <w:t>33</w:t>
            </w:r>
          </w:p>
        </w:tc>
        <w:tc>
          <w:tcPr>
            <w:tcW w:w="850" w:type="dxa"/>
            <w:tcBorders>
              <w:top w:val="nil"/>
              <w:left w:val="nil"/>
              <w:bottom w:val="single" w:sz="4" w:space="0" w:color="auto"/>
              <w:right w:val="single" w:sz="4" w:space="0" w:color="auto"/>
            </w:tcBorders>
            <w:shd w:val="clear" w:color="auto" w:fill="auto"/>
            <w:vAlign w:val="center"/>
          </w:tcPr>
          <w:p w14:paraId="2EBB00D9" w14:textId="00A46B9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71C53A8" w14:textId="77777777" w:rsidR="00B25CBA" w:rsidRPr="00A77CFF" w:rsidRDefault="00B25CBA" w:rsidP="00B25CBA">
            <w:pPr>
              <w:jc w:val="center"/>
              <w:rPr>
                <w:noProof w:val="0"/>
                <w:sz w:val="20"/>
                <w:szCs w:val="20"/>
                <w:lang w:eastAsia="ru-MD"/>
              </w:rPr>
            </w:pPr>
          </w:p>
        </w:tc>
      </w:tr>
      <w:tr w:rsidR="00B25CBA" w:rsidRPr="00A77CFF" w14:paraId="4A167D9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69FC6A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A947E2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DB9AD89" w14:textId="6B5F2653" w:rsidR="00B25CBA" w:rsidRPr="00A77CFF" w:rsidRDefault="00B25CBA" w:rsidP="00B25CBA">
            <w:pPr>
              <w:rPr>
                <w:noProof w:val="0"/>
                <w:sz w:val="20"/>
                <w:szCs w:val="20"/>
                <w:lang w:eastAsia="ru-MD"/>
              </w:rPr>
            </w:pPr>
            <w:r w:rsidRPr="00A77CFF">
              <w:rPr>
                <w:sz w:val="20"/>
                <w:szCs w:val="20"/>
              </w:rPr>
              <w:t xml:space="preserve">LIPC, 200T </w:t>
            </w:r>
          </w:p>
        </w:tc>
        <w:tc>
          <w:tcPr>
            <w:tcW w:w="3960" w:type="dxa"/>
            <w:tcBorders>
              <w:top w:val="nil"/>
              <w:left w:val="nil"/>
              <w:bottom w:val="single" w:sz="4" w:space="0" w:color="auto"/>
              <w:right w:val="single" w:sz="4" w:space="0" w:color="auto"/>
            </w:tcBorders>
            <w:shd w:val="clear" w:color="000000" w:fill="FFFFFF"/>
          </w:tcPr>
          <w:p w14:paraId="07434028" w14:textId="3C4E2AF3" w:rsidR="00B25CBA" w:rsidRPr="00A77CFF" w:rsidRDefault="00B25CBA" w:rsidP="00B25CBA">
            <w:pPr>
              <w:rPr>
                <w:noProof w:val="0"/>
                <w:color w:val="000000"/>
                <w:sz w:val="20"/>
                <w:szCs w:val="20"/>
                <w:lang w:eastAsia="ru-MD"/>
              </w:rPr>
            </w:pPr>
            <w:r w:rsidRPr="00A77CFF">
              <w:rPr>
                <w:color w:val="000000"/>
                <w:sz w:val="20"/>
                <w:szCs w:val="20"/>
              </w:rPr>
              <w:t>Set pentru determinarea lipazei cu numărul de teste -200</w:t>
            </w:r>
          </w:p>
        </w:tc>
        <w:tc>
          <w:tcPr>
            <w:tcW w:w="665" w:type="dxa"/>
            <w:tcBorders>
              <w:top w:val="nil"/>
              <w:left w:val="nil"/>
              <w:bottom w:val="single" w:sz="4" w:space="0" w:color="auto"/>
              <w:right w:val="single" w:sz="4" w:space="0" w:color="auto"/>
            </w:tcBorders>
            <w:shd w:val="clear" w:color="000000" w:fill="FFFFFF"/>
            <w:vAlign w:val="center"/>
          </w:tcPr>
          <w:p w14:paraId="3A00FAD9" w14:textId="2A4D90F2" w:rsidR="00B25CBA" w:rsidRPr="00A77CFF" w:rsidRDefault="00B25CBA" w:rsidP="00B25CBA">
            <w:pPr>
              <w:jc w:val="center"/>
              <w:rPr>
                <w:noProof w:val="0"/>
                <w:sz w:val="20"/>
                <w:szCs w:val="20"/>
                <w:lang w:eastAsia="ru-MD"/>
              </w:rPr>
            </w:pPr>
            <w:r w:rsidRPr="00A77CFF">
              <w:rPr>
                <w:sz w:val="20"/>
                <w:szCs w:val="20"/>
              </w:rPr>
              <w:t>13</w:t>
            </w:r>
          </w:p>
        </w:tc>
        <w:tc>
          <w:tcPr>
            <w:tcW w:w="850" w:type="dxa"/>
            <w:tcBorders>
              <w:top w:val="nil"/>
              <w:left w:val="nil"/>
              <w:bottom w:val="single" w:sz="4" w:space="0" w:color="auto"/>
              <w:right w:val="single" w:sz="4" w:space="0" w:color="auto"/>
            </w:tcBorders>
            <w:shd w:val="clear" w:color="auto" w:fill="auto"/>
            <w:vAlign w:val="center"/>
          </w:tcPr>
          <w:p w14:paraId="52A43923" w14:textId="3EC16BB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130D98C" w14:textId="77777777" w:rsidR="00B25CBA" w:rsidRPr="00A77CFF" w:rsidRDefault="00B25CBA" w:rsidP="00B25CBA">
            <w:pPr>
              <w:jc w:val="center"/>
              <w:rPr>
                <w:noProof w:val="0"/>
                <w:sz w:val="20"/>
                <w:szCs w:val="20"/>
                <w:lang w:eastAsia="ru-MD"/>
              </w:rPr>
            </w:pPr>
          </w:p>
        </w:tc>
      </w:tr>
      <w:tr w:rsidR="00B25CBA" w:rsidRPr="00A77CFF" w14:paraId="46367F4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92D89F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311E3C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05D15FA" w14:textId="1DD27C3A" w:rsidR="00B25CBA" w:rsidRPr="00A77CFF" w:rsidRDefault="00B25CBA" w:rsidP="00B25CBA">
            <w:pPr>
              <w:rPr>
                <w:noProof w:val="0"/>
                <w:sz w:val="20"/>
                <w:szCs w:val="20"/>
                <w:lang w:eastAsia="ru-MD"/>
              </w:rPr>
            </w:pPr>
            <w:r w:rsidRPr="00A77CFF">
              <w:rPr>
                <w:sz w:val="20"/>
                <w:szCs w:val="20"/>
              </w:rPr>
              <w:t>LDHI  IFCC</w:t>
            </w:r>
          </w:p>
        </w:tc>
        <w:tc>
          <w:tcPr>
            <w:tcW w:w="3960" w:type="dxa"/>
            <w:tcBorders>
              <w:top w:val="nil"/>
              <w:left w:val="nil"/>
              <w:bottom w:val="single" w:sz="4" w:space="0" w:color="auto"/>
              <w:right w:val="single" w:sz="4" w:space="0" w:color="auto"/>
            </w:tcBorders>
            <w:shd w:val="clear" w:color="000000" w:fill="FFFFFF"/>
          </w:tcPr>
          <w:p w14:paraId="5E20DDE0" w14:textId="2EF48FA5" w:rsidR="00B25CBA" w:rsidRPr="00A77CFF" w:rsidRDefault="00B25CBA" w:rsidP="00B25CBA">
            <w:pPr>
              <w:rPr>
                <w:noProof w:val="0"/>
                <w:color w:val="000000"/>
                <w:sz w:val="20"/>
                <w:szCs w:val="20"/>
                <w:lang w:eastAsia="ru-MD"/>
              </w:rPr>
            </w:pPr>
            <w:r w:rsidRPr="00A77CFF">
              <w:rPr>
                <w:color w:val="000000"/>
                <w:sz w:val="20"/>
                <w:szCs w:val="20"/>
              </w:rPr>
              <w:t>Set pentru determinarea lactatdehidrogenazei cu numărul de teste -300</w:t>
            </w:r>
          </w:p>
        </w:tc>
        <w:tc>
          <w:tcPr>
            <w:tcW w:w="665" w:type="dxa"/>
            <w:tcBorders>
              <w:top w:val="nil"/>
              <w:left w:val="nil"/>
              <w:bottom w:val="single" w:sz="4" w:space="0" w:color="auto"/>
              <w:right w:val="single" w:sz="4" w:space="0" w:color="auto"/>
            </w:tcBorders>
            <w:shd w:val="clear" w:color="000000" w:fill="FFFFFF"/>
            <w:vAlign w:val="center"/>
          </w:tcPr>
          <w:p w14:paraId="2DECD436" w14:textId="7CBE6AC1" w:rsidR="00B25CBA" w:rsidRPr="00A77CFF" w:rsidRDefault="00B25CBA" w:rsidP="00B25CBA">
            <w:pPr>
              <w:jc w:val="center"/>
              <w:rPr>
                <w:noProof w:val="0"/>
                <w:sz w:val="20"/>
                <w:szCs w:val="20"/>
                <w:lang w:eastAsia="ru-MD"/>
              </w:rPr>
            </w:pPr>
            <w:r w:rsidRPr="00A77CFF">
              <w:rPr>
                <w:sz w:val="20"/>
                <w:szCs w:val="20"/>
              </w:rPr>
              <w:t>16</w:t>
            </w:r>
          </w:p>
        </w:tc>
        <w:tc>
          <w:tcPr>
            <w:tcW w:w="850" w:type="dxa"/>
            <w:tcBorders>
              <w:top w:val="nil"/>
              <w:left w:val="nil"/>
              <w:bottom w:val="single" w:sz="4" w:space="0" w:color="auto"/>
              <w:right w:val="single" w:sz="4" w:space="0" w:color="auto"/>
            </w:tcBorders>
            <w:shd w:val="clear" w:color="auto" w:fill="auto"/>
            <w:vAlign w:val="center"/>
          </w:tcPr>
          <w:p w14:paraId="7195DC6D" w14:textId="1D4DDA6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D36465F" w14:textId="77777777" w:rsidR="00B25CBA" w:rsidRPr="00A77CFF" w:rsidRDefault="00B25CBA" w:rsidP="00B25CBA">
            <w:pPr>
              <w:jc w:val="center"/>
              <w:rPr>
                <w:noProof w:val="0"/>
                <w:sz w:val="20"/>
                <w:szCs w:val="20"/>
                <w:lang w:eastAsia="ru-MD"/>
              </w:rPr>
            </w:pPr>
          </w:p>
        </w:tc>
      </w:tr>
      <w:tr w:rsidR="00B25CBA" w:rsidRPr="00A77CFF" w14:paraId="350975E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9A94D1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EFE71B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25E8DCC" w14:textId="773766DC" w:rsidR="00B25CBA" w:rsidRPr="00A77CFF" w:rsidRDefault="00B25CBA" w:rsidP="00B25CBA">
            <w:pPr>
              <w:rPr>
                <w:noProof w:val="0"/>
                <w:sz w:val="20"/>
                <w:szCs w:val="20"/>
                <w:lang w:eastAsia="ru-MD"/>
              </w:rPr>
            </w:pPr>
            <w:r w:rsidRPr="00A77CFF">
              <w:rPr>
                <w:sz w:val="20"/>
                <w:szCs w:val="20"/>
              </w:rPr>
              <w:t xml:space="preserve">CKL, 200T </w:t>
            </w:r>
          </w:p>
        </w:tc>
        <w:tc>
          <w:tcPr>
            <w:tcW w:w="3960" w:type="dxa"/>
            <w:tcBorders>
              <w:top w:val="nil"/>
              <w:left w:val="nil"/>
              <w:bottom w:val="single" w:sz="4" w:space="0" w:color="auto"/>
              <w:right w:val="single" w:sz="4" w:space="0" w:color="auto"/>
            </w:tcBorders>
            <w:shd w:val="clear" w:color="000000" w:fill="FFFFFF"/>
          </w:tcPr>
          <w:p w14:paraId="007283AF" w14:textId="2371EF6C" w:rsidR="00B25CBA" w:rsidRPr="00A77CFF" w:rsidRDefault="00B25CBA" w:rsidP="00B25CBA">
            <w:pPr>
              <w:rPr>
                <w:noProof w:val="0"/>
                <w:color w:val="000000"/>
                <w:sz w:val="20"/>
                <w:szCs w:val="20"/>
                <w:lang w:eastAsia="ru-MD"/>
              </w:rPr>
            </w:pPr>
            <w:r w:rsidRPr="00A77CFF">
              <w:rPr>
                <w:color w:val="000000"/>
                <w:sz w:val="20"/>
                <w:szCs w:val="20"/>
              </w:rPr>
              <w:t>Set pentru determinarea creatininkinazei cu numărul de teste -200</w:t>
            </w:r>
          </w:p>
        </w:tc>
        <w:tc>
          <w:tcPr>
            <w:tcW w:w="665" w:type="dxa"/>
            <w:tcBorders>
              <w:top w:val="nil"/>
              <w:left w:val="nil"/>
              <w:bottom w:val="single" w:sz="4" w:space="0" w:color="auto"/>
              <w:right w:val="single" w:sz="4" w:space="0" w:color="auto"/>
            </w:tcBorders>
            <w:shd w:val="clear" w:color="000000" w:fill="FFFFFF"/>
            <w:vAlign w:val="center"/>
          </w:tcPr>
          <w:p w14:paraId="4432895F" w14:textId="30125BF6" w:rsidR="00B25CBA" w:rsidRPr="00A77CFF" w:rsidRDefault="00B25CBA" w:rsidP="00B25CBA">
            <w:pPr>
              <w:jc w:val="center"/>
              <w:rPr>
                <w:noProof w:val="0"/>
                <w:sz w:val="20"/>
                <w:szCs w:val="20"/>
                <w:lang w:eastAsia="ru-MD"/>
              </w:rPr>
            </w:pPr>
            <w:r w:rsidRPr="00A77CFF">
              <w:rPr>
                <w:sz w:val="20"/>
                <w:szCs w:val="20"/>
              </w:rPr>
              <w:t>16</w:t>
            </w:r>
          </w:p>
        </w:tc>
        <w:tc>
          <w:tcPr>
            <w:tcW w:w="850" w:type="dxa"/>
            <w:tcBorders>
              <w:top w:val="nil"/>
              <w:left w:val="nil"/>
              <w:bottom w:val="single" w:sz="4" w:space="0" w:color="auto"/>
              <w:right w:val="single" w:sz="4" w:space="0" w:color="auto"/>
            </w:tcBorders>
            <w:shd w:val="clear" w:color="auto" w:fill="auto"/>
            <w:vAlign w:val="center"/>
          </w:tcPr>
          <w:p w14:paraId="61CCE635" w14:textId="4EC01940"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CA87126" w14:textId="77777777" w:rsidR="00B25CBA" w:rsidRPr="00A77CFF" w:rsidRDefault="00B25CBA" w:rsidP="00B25CBA">
            <w:pPr>
              <w:jc w:val="center"/>
              <w:rPr>
                <w:noProof w:val="0"/>
                <w:sz w:val="20"/>
                <w:szCs w:val="20"/>
                <w:lang w:eastAsia="ru-MD"/>
              </w:rPr>
            </w:pPr>
          </w:p>
        </w:tc>
      </w:tr>
      <w:tr w:rsidR="00B25CBA" w:rsidRPr="00A77CFF" w14:paraId="1730F6C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CAE9BB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19833B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703C4F9" w14:textId="64FAD27B" w:rsidR="00B25CBA" w:rsidRPr="00A77CFF" w:rsidRDefault="00B25CBA" w:rsidP="00B25CBA">
            <w:pPr>
              <w:rPr>
                <w:noProof w:val="0"/>
                <w:sz w:val="20"/>
                <w:szCs w:val="20"/>
                <w:lang w:eastAsia="ru-MD"/>
              </w:rPr>
            </w:pPr>
            <w:r w:rsidRPr="00A77CFF">
              <w:rPr>
                <w:sz w:val="20"/>
                <w:szCs w:val="20"/>
              </w:rPr>
              <w:t xml:space="preserve">CKMBL,100T </w:t>
            </w:r>
          </w:p>
        </w:tc>
        <w:tc>
          <w:tcPr>
            <w:tcW w:w="3960" w:type="dxa"/>
            <w:tcBorders>
              <w:top w:val="nil"/>
              <w:left w:val="nil"/>
              <w:bottom w:val="single" w:sz="4" w:space="0" w:color="auto"/>
              <w:right w:val="single" w:sz="4" w:space="0" w:color="auto"/>
            </w:tcBorders>
            <w:shd w:val="clear" w:color="000000" w:fill="FFFFFF"/>
          </w:tcPr>
          <w:p w14:paraId="76A85CB9" w14:textId="0569A722" w:rsidR="00B25CBA" w:rsidRPr="00A77CFF" w:rsidRDefault="00B25CBA" w:rsidP="00B25CBA">
            <w:pPr>
              <w:rPr>
                <w:noProof w:val="0"/>
                <w:color w:val="000000"/>
                <w:sz w:val="20"/>
                <w:szCs w:val="20"/>
                <w:lang w:eastAsia="ru-MD"/>
              </w:rPr>
            </w:pPr>
            <w:r w:rsidRPr="00A77CFF">
              <w:rPr>
                <w:color w:val="000000"/>
                <w:sz w:val="20"/>
                <w:szCs w:val="20"/>
              </w:rPr>
              <w:t>Set pentru determinarea creatininkinazei fractia miocardica  cu numărul de teste - 100</w:t>
            </w:r>
          </w:p>
        </w:tc>
        <w:tc>
          <w:tcPr>
            <w:tcW w:w="665" w:type="dxa"/>
            <w:tcBorders>
              <w:top w:val="nil"/>
              <w:left w:val="nil"/>
              <w:bottom w:val="single" w:sz="4" w:space="0" w:color="auto"/>
              <w:right w:val="single" w:sz="4" w:space="0" w:color="auto"/>
            </w:tcBorders>
            <w:shd w:val="clear" w:color="000000" w:fill="FFFFFF"/>
            <w:vAlign w:val="center"/>
          </w:tcPr>
          <w:p w14:paraId="33FA0976" w14:textId="4B5EAAEF" w:rsidR="00B25CBA" w:rsidRPr="00A77CFF" w:rsidRDefault="00B25CBA" w:rsidP="00B25CBA">
            <w:pPr>
              <w:jc w:val="center"/>
              <w:rPr>
                <w:noProof w:val="0"/>
                <w:sz w:val="20"/>
                <w:szCs w:val="20"/>
                <w:lang w:eastAsia="ru-MD"/>
              </w:rPr>
            </w:pPr>
            <w:r w:rsidRPr="00A77CFF">
              <w:rPr>
                <w:sz w:val="20"/>
                <w:szCs w:val="20"/>
              </w:rPr>
              <w:t>22</w:t>
            </w:r>
          </w:p>
        </w:tc>
        <w:tc>
          <w:tcPr>
            <w:tcW w:w="850" w:type="dxa"/>
            <w:tcBorders>
              <w:top w:val="nil"/>
              <w:left w:val="nil"/>
              <w:bottom w:val="single" w:sz="4" w:space="0" w:color="auto"/>
              <w:right w:val="single" w:sz="4" w:space="0" w:color="auto"/>
            </w:tcBorders>
            <w:shd w:val="clear" w:color="auto" w:fill="auto"/>
            <w:vAlign w:val="center"/>
          </w:tcPr>
          <w:p w14:paraId="1A49CF35" w14:textId="3A958DC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C9EE7D7" w14:textId="77777777" w:rsidR="00B25CBA" w:rsidRPr="00A77CFF" w:rsidRDefault="00B25CBA" w:rsidP="00B25CBA">
            <w:pPr>
              <w:jc w:val="center"/>
              <w:rPr>
                <w:noProof w:val="0"/>
                <w:sz w:val="20"/>
                <w:szCs w:val="20"/>
                <w:lang w:eastAsia="ru-MD"/>
              </w:rPr>
            </w:pPr>
          </w:p>
        </w:tc>
      </w:tr>
      <w:tr w:rsidR="00B25CBA" w:rsidRPr="00A77CFF" w14:paraId="3FA43131" w14:textId="77777777" w:rsidTr="00D258CF">
        <w:trPr>
          <w:trHeight w:val="214"/>
        </w:trPr>
        <w:tc>
          <w:tcPr>
            <w:tcW w:w="645" w:type="dxa"/>
            <w:tcBorders>
              <w:top w:val="nil"/>
              <w:left w:val="single" w:sz="4" w:space="0" w:color="auto"/>
              <w:bottom w:val="single" w:sz="4" w:space="0" w:color="auto"/>
              <w:right w:val="single" w:sz="4" w:space="0" w:color="auto"/>
            </w:tcBorders>
            <w:shd w:val="clear" w:color="000000" w:fill="FFFFFF"/>
            <w:vAlign w:val="center"/>
          </w:tcPr>
          <w:p w14:paraId="1D63CBE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891B2D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88585E5" w14:textId="413D6CCA" w:rsidR="00B25CBA" w:rsidRPr="00A77CFF" w:rsidRDefault="00B25CBA" w:rsidP="00B25CBA">
            <w:pPr>
              <w:rPr>
                <w:noProof w:val="0"/>
                <w:sz w:val="20"/>
                <w:szCs w:val="20"/>
                <w:lang w:eastAsia="ru-MD"/>
              </w:rPr>
            </w:pPr>
            <w:r w:rsidRPr="00A77CFF">
              <w:rPr>
                <w:sz w:val="20"/>
                <w:szCs w:val="20"/>
              </w:rPr>
              <w:t xml:space="preserve">CA, 300T </w:t>
            </w:r>
          </w:p>
        </w:tc>
        <w:tc>
          <w:tcPr>
            <w:tcW w:w="3960" w:type="dxa"/>
            <w:tcBorders>
              <w:top w:val="nil"/>
              <w:left w:val="nil"/>
              <w:bottom w:val="single" w:sz="4" w:space="0" w:color="auto"/>
              <w:right w:val="single" w:sz="4" w:space="0" w:color="auto"/>
            </w:tcBorders>
            <w:shd w:val="clear" w:color="000000" w:fill="FFFFFF"/>
          </w:tcPr>
          <w:p w14:paraId="256E5BBD" w14:textId="6C834604" w:rsidR="00B25CBA" w:rsidRPr="00A77CFF" w:rsidRDefault="00B25CBA" w:rsidP="00B25CBA">
            <w:pPr>
              <w:rPr>
                <w:noProof w:val="0"/>
                <w:color w:val="000000"/>
                <w:sz w:val="20"/>
                <w:szCs w:val="20"/>
                <w:lang w:eastAsia="ru-MD"/>
              </w:rPr>
            </w:pPr>
            <w:r w:rsidRPr="00A77CFF">
              <w:rPr>
                <w:color w:val="000000"/>
                <w:sz w:val="20"/>
                <w:szCs w:val="20"/>
              </w:rPr>
              <w:t>Set pentru determinarea Ca cu numărul de teste -300</w:t>
            </w:r>
          </w:p>
        </w:tc>
        <w:tc>
          <w:tcPr>
            <w:tcW w:w="665" w:type="dxa"/>
            <w:tcBorders>
              <w:top w:val="nil"/>
              <w:left w:val="nil"/>
              <w:bottom w:val="single" w:sz="4" w:space="0" w:color="auto"/>
              <w:right w:val="single" w:sz="4" w:space="0" w:color="auto"/>
            </w:tcBorders>
            <w:shd w:val="clear" w:color="000000" w:fill="FFFFFF"/>
            <w:vAlign w:val="center"/>
          </w:tcPr>
          <w:p w14:paraId="15C22852" w14:textId="09D06001" w:rsidR="00B25CBA" w:rsidRPr="00A77CFF" w:rsidRDefault="00B25CBA" w:rsidP="00B25CBA">
            <w:pPr>
              <w:jc w:val="center"/>
              <w:rPr>
                <w:noProof w:val="0"/>
                <w:sz w:val="20"/>
                <w:szCs w:val="20"/>
                <w:lang w:eastAsia="ru-MD"/>
              </w:rPr>
            </w:pPr>
            <w:r w:rsidRPr="00A77CFF">
              <w:rPr>
                <w:sz w:val="20"/>
                <w:szCs w:val="20"/>
              </w:rPr>
              <w:t>35</w:t>
            </w:r>
          </w:p>
        </w:tc>
        <w:tc>
          <w:tcPr>
            <w:tcW w:w="850" w:type="dxa"/>
            <w:tcBorders>
              <w:top w:val="nil"/>
              <w:left w:val="nil"/>
              <w:bottom w:val="single" w:sz="4" w:space="0" w:color="auto"/>
              <w:right w:val="single" w:sz="4" w:space="0" w:color="auto"/>
            </w:tcBorders>
            <w:shd w:val="clear" w:color="auto" w:fill="auto"/>
            <w:vAlign w:val="center"/>
          </w:tcPr>
          <w:p w14:paraId="54919047" w14:textId="166E04B6"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F58E05D" w14:textId="77777777" w:rsidR="00B25CBA" w:rsidRPr="00A77CFF" w:rsidRDefault="00B25CBA" w:rsidP="00B25CBA">
            <w:pPr>
              <w:jc w:val="center"/>
              <w:rPr>
                <w:noProof w:val="0"/>
                <w:sz w:val="20"/>
                <w:szCs w:val="20"/>
                <w:lang w:eastAsia="ru-MD"/>
              </w:rPr>
            </w:pPr>
          </w:p>
        </w:tc>
      </w:tr>
      <w:tr w:rsidR="00B25CBA" w:rsidRPr="00A77CFF" w14:paraId="708929C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8A0886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19CB22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36A5B01" w14:textId="0321EFFB" w:rsidR="00B25CBA" w:rsidRPr="00A77CFF" w:rsidRDefault="00B25CBA" w:rsidP="00B25CBA">
            <w:pPr>
              <w:rPr>
                <w:noProof w:val="0"/>
                <w:sz w:val="20"/>
                <w:szCs w:val="20"/>
                <w:lang w:eastAsia="ru-MD"/>
              </w:rPr>
            </w:pPr>
            <w:r w:rsidRPr="00A77CFF">
              <w:rPr>
                <w:sz w:val="20"/>
                <w:szCs w:val="20"/>
              </w:rPr>
              <w:t xml:space="preserve">CHOL HiCo, 400T </w:t>
            </w:r>
          </w:p>
        </w:tc>
        <w:tc>
          <w:tcPr>
            <w:tcW w:w="3960" w:type="dxa"/>
            <w:tcBorders>
              <w:top w:val="nil"/>
              <w:left w:val="nil"/>
              <w:bottom w:val="single" w:sz="4" w:space="0" w:color="auto"/>
              <w:right w:val="single" w:sz="4" w:space="0" w:color="auto"/>
            </w:tcBorders>
            <w:shd w:val="clear" w:color="000000" w:fill="FFFFFF"/>
          </w:tcPr>
          <w:p w14:paraId="323205FD" w14:textId="480032A5" w:rsidR="00B25CBA" w:rsidRPr="00A77CFF" w:rsidRDefault="00B25CBA" w:rsidP="00B25CBA">
            <w:pPr>
              <w:rPr>
                <w:noProof w:val="0"/>
                <w:color w:val="000000"/>
                <w:sz w:val="20"/>
                <w:szCs w:val="20"/>
                <w:lang w:eastAsia="ru-MD"/>
              </w:rPr>
            </w:pPr>
            <w:r w:rsidRPr="00A77CFF">
              <w:rPr>
                <w:color w:val="000000"/>
                <w:sz w:val="20"/>
                <w:szCs w:val="20"/>
              </w:rPr>
              <w:t>Set pentru determinarea cholesterolului total  cu numărul de teste - 400</w:t>
            </w:r>
          </w:p>
        </w:tc>
        <w:tc>
          <w:tcPr>
            <w:tcW w:w="665" w:type="dxa"/>
            <w:tcBorders>
              <w:top w:val="nil"/>
              <w:left w:val="nil"/>
              <w:bottom w:val="single" w:sz="4" w:space="0" w:color="auto"/>
              <w:right w:val="single" w:sz="4" w:space="0" w:color="auto"/>
            </w:tcBorders>
            <w:shd w:val="clear" w:color="000000" w:fill="FFFFFF"/>
            <w:vAlign w:val="center"/>
          </w:tcPr>
          <w:p w14:paraId="441C7F78" w14:textId="19FFBD4A"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nil"/>
              <w:left w:val="nil"/>
              <w:bottom w:val="single" w:sz="4" w:space="0" w:color="auto"/>
              <w:right w:val="single" w:sz="4" w:space="0" w:color="auto"/>
            </w:tcBorders>
            <w:shd w:val="clear" w:color="auto" w:fill="auto"/>
            <w:vAlign w:val="center"/>
          </w:tcPr>
          <w:p w14:paraId="14530027" w14:textId="15B76AAC"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F399EAD" w14:textId="77777777" w:rsidR="00B25CBA" w:rsidRPr="00A77CFF" w:rsidRDefault="00B25CBA" w:rsidP="00B25CBA">
            <w:pPr>
              <w:jc w:val="center"/>
              <w:rPr>
                <w:noProof w:val="0"/>
                <w:sz w:val="20"/>
                <w:szCs w:val="20"/>
                <w:lang w:eastAsia="ru-MD"/>
              </w:rPr>
            </w:pPr>
          </w:p>
        </w:tc>
      </w:tr>
      <w:tr w:rsidR="00B25CBA" w:rsidRPr="00A77CFF" w14:paraId="332F7F8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2D0C3D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F68FA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6F21DD7" w14:textId="4AA3C234" w:rsidR="00B25CBA" w:rsidRPr="00A77CFF" w:rsidRDefault="00B25CBA" w:rsidP="00B25CBA">
            <w:pPr>
              <w:rPr>
                <w:noProof w:val="0"/>
                <w:sz w:val="20"/>
                <w:szCs w:val="20"/>
                <w:lang w:eastAsia="ru-MD"/>
              </w:rPr>
            </w:pPr>
            <w:r w:rsidRPr="00A77CFF">
              <w:rPr>
                <w:sz w:val="20"/>
                <w:szCs w:val="20"/>
              </w:rPr>
              <w:t xml:space="preserve">CREAJ, 700T </w:t>
            </w:r>
          </w:p>
        </w:tc>
        <w:tc>
          <w:tcPr>
            <w:tcW w:w="3960" w:type="dxa"/>
            <w:tcBorders>
              <w:top w:val="nil"/>
              <w:left w:val="nil"/>
              <w:bottom w:val="single" w:sz="4" w:space="0" w:color="auto"/>
              <w:right w:val="single" w:sz="4" w:space="0" w:color="auto"/>
            </w:tcBorders>
            <w:shd w:val="clear" w:color="000000" w:fill="FFFFFF"/>
          </w:tcPr>
          <w:p w14:paraId="116F739C" w14:textId="075E22B4" w:rsidR="00B25CBA" w:rsidRPr="00A77CFF" w:rsidRDefault="00B25CBA" w:rsidP="00B25CBA">
            <w:pPr>
              <w:rPr>
                <w:noProof w:val="0"/>
                <w:color w:val="000000"/>
                <w:sz w:val="20"/>
                <w:szCs w:val="20"/>
                <w:lang w:eastAsia="ru-MD"/>
              </w:rPr>
            </w:pPr>
            <w:r w:rsidRPr="00A77CFF">
              <w:rPr>
                <w:color w:val="000000"/>
                <w:sz w:val="20"/>
                <w:szCs w:val="20"/>
              </w:rPr>
              <w:t>Set pentru determinarea creatitninei  cu numărul de teste -700</w:t>
            </w:r>
          </w:p>
        </w:tc>
        <w:tc>
          <w:tcPr>
            <w:tcW w:w="665" w:type="dxa"/>
            <w:tcBorders>
              <w:top w:val="nil"/>
              <w:left w:val="nil"/>
              <w:bottom w:val="single" w:sz="4" w:space="0" w:color="auto"/>
              <w:right w:val="single" w:sz="4" w:space="0" w:color="auto"/>
            </w:tcBorders>
            <w:shd w:val="clear" w:color="000000" w:fill="FFFFFF"/>
            <w:vAlign w:val="center"/>
          </w:tcPr>
          <w:p w14:paraId="7BB2EB7B" w14:textId="030D78D5" w:rsidR="00B25CBA" w:rsidRPr="00A77CFF" w:rsidRDefault="00B25CBA" w:rsidP="00B25CBA">
            <w:pPr>
              <w:jc w:val="center"/>
              <w:rPr>
                <w:noProof w:val="0"/>
                <w:sz w:val="20"/>
                <w:szCs w:val="20"/>
                <w:lang w:eastAsia="ru-MD"/>
              </w:rPr>
            </w:pPr>
            <w:r w:rsidRPr="00A77CFF">
              <w:rPr>
                <w:sz w:val="20"/>
                <w:szCs w:val="20"/>
              </w:rPr>
              <w:t>23</w:t>
            </w:r>
          </w:p>
        </w:tc>
        <w:tc>
          <w:tcPr>
            <w:tcW w:w="850" w:type="dxa"/>
            <w:tcBorders>
              <w:top w:val="nil"/>
              <w:left w:val="nil"/>
              <w:bottom w:val="single" w:sz="4" w:space="0" w:color="auto"/>
              <w:right w:val="single" w:sz="4" w:space="0" w:color="auto"/>
            </w:tcBorders>
            <w:shd w:val="clear" w:color="auto" w:fill="auto"/>
            <w:vAlign w:val="center"/>
          </w:tcPr>
          <w:p w14:paraId="1A00B649" w14:textId="388416E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85DD7E0" w14:textId="77777777" w:rsidR="00B25CBA" w:rsidRPr="00A77CFF" w:rsidRDefault="00B25CBA" w:rsidP="00B25CBA">
            <w:pPr>
              <w:jc w:val="center"/>
              <w:rPr>
                <w:noProof w:val="0"/>
                <w:sz w:val="20"/>
                <w:szCs w:val="20"/>
                <w:lang w:eastAsia="ru-MD"/>
              </w:rPr>
            </w:pPr>
          </w:p>
        </w:tc>
      </w:tr>
      <w:tr w:rsidR="00B25CBA" w:rsidRPr="00A77CFF" w14:paraId="2BEEB8B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18E4EB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B6F41D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63D89C8" w14:textId="416616C0" w:rsidR="00B25CBA" w:rsidRPr="00A77CFF" w:rsidRDefault="00B25CBA" w:rsidP="00B25CBA">
            <w:pPr>
              <w:rPr>
                <w:noProof w:val="0"/>
                <w:sz w:val="20"/>
                <w:szCs w:val="20"/>
                <w:lang w:eastAsia="ru-MD"/>
              </w:rPr>
            </w:pPr>
            <w:r w:rsidRPr="00A77CFF">
              <w:rPr>
                <w:sz w:val="20"/>
                <w:szCs w:val="20"/>
              </w:rPr>
              <w:t xml:space="preserve">GLUC  HK, 800T </w:t>
            </w:r>
          </w:p>
        </w:tc>
        <w:tc>
          <w:tcPr>
            <w:tcW w:w="3960" w:type="dxa"/>
            <w:tcBorders>
              <w:top w:val="nil"/>
              <w:left w:val="nil"/>
              <w:bottom w:val="single" w:sz="4" w:space="0" w:color="auto"/>
              <w:right w:val="single" w:sz="4" w:space="0" w:color="auto"/>
            </w:tcBorders>
            <w:shd w:val="clear" w:color="000000" w:fill="FFFFFF"/>
          </w:tcPr>
          <w:p w14:paraId="21DB8BCF" w14:textId="0483A8E8" w:rsidR="00B25CBA" w:rsidRPr="00A77CFF" w:rsidRDefault="00B25CBA" w:rsidP="00B25CBA">
            <w:pPr>
              <w:rPr>
                <w:noProof w:val="0"/>
                <w:color w:val="000000"/>
                <w:sz w:val="20"/>
                <w:szCs w:val="20"/>
                <w:lang w:eastAsia="ru-MD"/>
              </w:rPr>
            </w:pPr>
            <w:r w:rsidRPr="00A77CFF">
              <w:rPr>
                <w:color w:val="000000"/>
                <w:sz w:val="20"/>
                <w:szCs w:val="20"/>
              </w:rPr>
              <w:t>Set pentru determinarea glucozei cu numărul de teste - 800</w:t>
            </w:r>
          </w:p>
        </w:tc>
        <w:tc>
          <w:tcPr>
            <w:tcW w:w="665" w:type="dxa"/>
            <w:tcBorders>
              <w:top w:val="nil"/>
              <w:left w:val="nil"/>
              <w:bottom w:val="single" w:sz="4" w:space="0" w:color="auto"/>
              <w:right w:val="single" w:sz="4" w:space="0" w:color="auto"/>
            </w:tcBorders>
            <w:shd w:val="clear" w:color="000000" w:fill="FFFFFF"/>
            <w:vAlign w:val="center"/>
          </w:tcPr>
          <w:p w14:paraId="7E8F48FB" w14:textId="36E138A7" w:rsidR="00B25CBA" w:rsidRPr="00A77CFF" w:rsidRDefault="00B25CBA" w:rsidP="00B25CBA">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59EFBBA5" w14:textId="3E70AF7B"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CFE8986" w14:textId="77777777" w:rsidR="00B25CBA" w:rsidRPr="00A77CFF" w:rsidRDefault="00B25CBA" w:rsidP="00B25CBA">
            <w:pPr>
              <w:jc w:val="center"/>
              <w:rPr>
                <w:noProof w:val="0"/>
                <w:sz w:val="20"/>
                <w:szCs w:val="20"/>
                <w:lang w:eastAsia="ru-MD"/>
              </w:rPr>
            </w:pPr>
          </w:p>
        </w:tc>
      </w:tr>
      <w:tr w:rsidR="00B25CBA" w:rsidRPr="00A77CFF" w14:paraId="1C039B8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2347F6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307A2D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6FF4D46" w14:textId="49F38800" w:rsidR="00B25CBA" w:rsidRPr="00A77CFF" w:rsidRDefault="00B25CBA" w:rsidP="00B25CBA">
            <w:pPr>
              <w:rPr>
                <w:noProof w:val="0"/>
                <w:sz w:val="20"/>
                <w:szCs w:val="20"/>
                <w:lang w:eastAsia="ru-MD"/>
              </w:rPr>
            </w:pPr>
            <w:r w:rsidRPr="00A77CFF">
              <w:rPr>
                <w:sz w:val="20"/>
                <w:szCs w:val="20"/>
              </w:rPr>
              <w:t xml:space="preserve">IRON, 200T  </w:t>
            </w:r>
          </w:p>
        </w:tc>
        <w:tc>
          <w:tcPr>
            <w:tcW w:w="3960" w:type="dxa"/>
            <w:tcBorders>
              <w:top w:val="nil"/>
              <w:left w:val="nil"/>
              <w:bottom w:val="single" w:sz="4" w:space="0" w:color="auto"/>
              <w:right w:val="single" w:sz="4" w:space="0" w:color="auto"/>
            </w:tcBorders>
            <w:shd w:val="clear" w:color="000000" w:fill="FFFFFF"/>
          </w:tcPr>
          <w:p w14:paraId="6B446C97" w14:textId="1EB538ED" w:rsidR="00B25CBA" w:rsidRPr="00A77CFF" w:rsidRDefault="00B25CBA" w:rsidP="00B25CBA">
            <w:pPr>
              <w:rPr>
                <w:noProof w:val="0"/>
                <w:color w:val="000000"/>
                <w:sz w:val="20"/>
                <w:szCs w:val="20"/>
                <w:lang w:eastAsia="ru-MD"/>
              </w:rPr>
            </w:pPr>
            <w:r w:rsidRPr="00A77CFF">
              <w:rPr>
                <w:color w:val="000000"/>
                <w:sz w:val="20"/>
                <w:szCs w:val="20"/>
              </w:rPr>
              <w:t>Set pentru determinarea Fe cu numărul de teste - 200</w:t>
            </w:r>
          </w:p>
        </w:tc>
        <w:tc>
          <w:tcPr>
            <w:tcW w:w="665" w:type="dxa"/>
            <w:tcBorders>
              <w:top w:val="nil"/>
              <w:left w:val="nil"/>
              <w:bottom w:val="single" w:sz="4" w:space="0" w:color="auto"/>
              <w:right w:val="single" w:sz="4" w:space="0" w:color="auto"/>
            </w:tcBorders>
            <w:shd w:val="clear" w:color="000000" w:fill="FFFFFF"/>
            <w:vAlign w:val="center"/>
          </w:tcPr>
          <w:p w14:paraId="3B06C7DB" w14:textId="79473E20" w:rsidR="00B25CBA" w:rsidRPr="00A77CFF" w:rsidRDefault="00B25CBA" w:rsidP="00B25CBA">
            <w:pPr>
              <w:jc w:val="center"/>
              <w:rPr>
                <w:noProof w:val="0"/>
                <w:sz w:val="20"/>
                <w:szCs w:val="20"/>
                <w:lang w:eastAsia="ru-MD"/>
              </w:rPr>
            </w:pPr>
            <w:r w:rsidRPr="00A77CFF">
              <w:rPr>
                <w:sz w:val="20"/>
                <w:szCs w:val="20"/>
              </w:rPr>
              <w:t>30</w:t>
            </w:r>
          </w:p>
        </w:tc>
        <w:tc>
          <w:tcPr>
            <w:tcW w:w="850" w:type="dxa"/>
            <w:tcBorders>
              <w:top w:val="nil"/>
              <w:left w:val="nil"/>
              <w:bottom w:val="single" w:sz="4" w:space="0" w:color="auto"/>
              <w:right w:val="single" w:sz="4" w:space="0" w:color="auto"/>
            </w:tcBorders>
            <w:shd w:val="clear" w:color="auto" w:fill="auto"/>
            <w:vAlign w:val="center"/>
          </w:tcPr>
          <w:p w14:paraId="0E2DDEB9" w14:textId="0408E7AA"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0C62199" w14:textId="77777777" w:rsidR="00B25CBA" w:rsidRPr="00A77CFF" w:rsidRDefault="00B25CBA" w:rsidP="00B25CBA">
            <w:pPr>
              <w:jc w:val="center"/>
              <w:rPr>
                <w:noProof w:val="0"/>
                <w:sz w:val="20"/>
                <w:szCs w:val="20"/>
                <w:lang w:eastAsia="ru-MD"/>
              </w:rPr>
            </w:pPr>
          </w:p>
        </w:tc>
      </w:tr>
      <w:tr w:rsidR="00B25CBA" w:rsidRPr="00A77CFF" w14:paraId="3B691FE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8B1FCB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F39078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9E249A4" w14:textId="2955962B" w:rsidR="00B25CBA" w:rsidRPr="00A77CFF" w:rsidRDefault="00B25CBA" w:rsidP="00B25CBA">
            <w:pPr>
              <w:rPr>
                <w:noProof w:val="0"/>
                <w:sz w:val="20"/>
                <w:szCs w:val="20"/>
                <w:lang w:eastAsia="ru-MD"/>
              </w:rPr>
            </w:pPr>
            <w:r w:rsidRPr="00A77CFF">
              <w:rPr>
                <w:sz w:val="20"/>
                <w:szCs w:val="20"/>
              </w:rPr>
              <w:t xml:space="preserve">MG, 175T </w:t>
            </w:r>
          </w:p>
        </w:tc>
        <w:tc>
          <w:tcPr>
            <w:tcW w:w="3960" w:type="dxa"/>
            <w:tcBorders>
              <w:top w:val="nil"/>
              <w:left w:val="nil"/>
              <w:bottom w:val="single" w:sz="4" w:space="0" w:color="auto"/>
              <w:right w:val="single" w:sz="4" w:space="0" w:color="auto"/>
            </w:tcBorders>
            <w:shd w:val="clear" w:color="000000" w:fill="FFFFFF"/>
          </w:tcPr>
          <w:p w14:paraId="092FE7A2" w14:textId="536EC0B1" w:rsidR="00B25CBA" w:rsidRPr="00A77CFF" w:rsidRDefault="00B25CBA" w:rsidP="00B25CBA">
            <w:pPr>
              <w:rPr>
                <w:noProof w:val="0"/>
                <w:color w:val="000000"/>
                <w:sz w:val="20"/>
                <w:szCs w:val="20"/>
                <w:lang w:eastAsia="ru-MD"/>
              </w:rPr>
            </w:pPr>
            <w:r w:rsidRPr="00A77CFF">
              <w:rPr>
                <w:color w:val="000000"/>
                <w:sz w:val="20"/>
                <w:szCs w:val="20"/>
              </w:rPr>
              <w:t xml:space="preserve">Set pentru determinarea Mg cu numărul de teste -250 </w:t>
            </w:r>
          </w:p>
        </w:tc>
        <w:tc>
          <w:tcPr>
            <w:tcW w:w="665" w:type="dxa"/>
            <w:tcBorders>
              <w:top w:val="nil"/>
              <w:left w:val="nil"/>
              <w:bottom w:val="single" w:sz="4" w:space="0" w:color="auto"/>
              <w:right w:val="single" w:sz="4" w:space="0" w:color="auto"/>
            </w:tcBorders>
            <w:shd w:val="clear" w:color="000000" w:fill="FFFFFF"/>
            <w:vAlign w:val="center"/>
          </w:tcPr>
          <w:p w14:paraId="0DD5D72B" w14:textId="3D275234" w:rsidR="00B25CBA" w:rsidRPr="00A77CFF" w:rsidRDefault="00B25CBA" w:rsidP="00B25CBA">
            <w:pPr>
              <w:jc w:val="center"/>
              <w:rPr>
                <w:noProof w:val="0"/>
                <w:sz w:val="20"/>
                <w:szCs w:val="20"/>
                <w:lang w:eastAsia="ru-MD"/>
              </w:rPr>
            </w:pPr>
            <w:r w:rsidRPr="00A77CFF">
              <w:rPr>
                <w:sz w:val="20"/>
                <w:szCs w:val="20"/>
              </w:rPr>
              <w:t>20</w:t>
            </w:r>
          </w:p>
        </w:tc>
        <w:tc>
          <w:tcPr>
            <w:tcW w:w="850" w:type="dxa"/>
            <w:tcBorders>
              <w:top w:val="nil"/>
              <w:left w:val="nil"/>
              <w:bottom w:val="single" w:sz="4" w:space="0" w:color="auto"/>
              <w:right w:val="single" w:sz="4" w:space="0" w:color="auto"/>
            </w:tcBorders>
            <w:shd w:val="clear" w:color="auto" w:fill="auto"/>
            <w:vAlign w:val="center"/>
          </w:tcPr>
          <w:p w14:paraId="5FAC51A1" w14:textId="64AC2066"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0C4727D" w14:textId="77777777" w:rsidR="00B25CBA" w:rsidRPr="00A77CFF" w:rsidRDefault="00B25CBA" w:rsidP="00B25CBA">
            <w:pPr>
              <w:jc w:val="center"/>
              <w:rPr>
                <w:noProof w:val="0"/>
                <w:sz w:val="20"/>
                <w:szCs w:val="20"/>
                <w:lang w:eastAsia="ru-MD"/>
              </w:rPr>
            </w:pPr>
          </w:p>
        </w:tc>
      </w:tr>
      <w:tr w:rsidR="00B25CBA" w:rsidRPr="00A77CFF" w14:paraId="309279B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E42E8E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7EDA28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2813996" w14:textId="5AE334AB" w:rsidR="00B25CBA" w:rsidRPr="00A77CFF" w:rsidRDefault="00B25CBA" w:rsidP="00B25CBA">
            <w:pPr>
              <w:rPr>
                <w:noProof w:val="0"/>
                <w:sz w:val="20"/>
                <w:szCs w:val="20"/>
                <w:lang w:eastAsia="ru-MD"/>
              </w:rPr>
            </w:pPr>
            <w:r w:rsidRPr="00A77CFF">
              <w:rPr>
                <w:sz w:val="20"/>
                <w:szCs w:val="20"/>
              </w:rPr>
              <w:t xml:space="preserve">Phos, 250T </w:t>
            </w:r>
          </w:p>
        </w:tc>
        <w:tc>
          <w:tcPr>
            <w:tcW w:w="3960" w:type="dxa"/>
            <w:tcBorders>
              <w:top w:val="nil"/>
              <w:left w:val="nil"/>
              <w:bottom w:val="single" w:sz="4" w:space="0" w:color="auto"/>
              <w:right w:val="single" w:sz="4" w:space="0" w:color="auto"/>
            </w:tcBorders>
            <w:shd w:val="clear" w:color="000000" w:fill="FFFFFF"/>
          </w:tcPr>
          <w:p w14:paraId="728B04D5" w14:textId="59687350" w:rsidR="00B25CBA" w:rsidRPr="00A77CFF" w:rsidRDefault="00B25CBA" w:rsidP="00B25CBA">
            <w:pPr>
              <w:rPr>
                <w:noProof w:val="0"/>
                <w:color w:val="000000"/>
                <w:sz w:val="20"/>
                <w:szCs w:val="20"/>
                <w:lang w:eastAsia="ru-MD"/>
              </w:rPr>
            </w:pPr>
            <w:r w:rsidRPr="00A77CFF">
              <w:rPr>
                <w:color w:val="000000"/>
                <w:sz w:val="20"/>
                <w:szCs w:val="20"/>
              </w:rPr>
              <w:t>Set pentru determinarea Phos cu numărul de teste -250</w:t>
            </w:r>
          </w:p>
        </w:tc>
        <w:tc>
          <w:tcPr>
            <w:tcW w:w="665" w:type="dxa"/>
            <w:tcBorders>
              <w:top w:val="nil"/>
              <w:left w:val="nil"/>
              <w:bottom w:val="single" w:sz="4" w:space="0" w:color="auto"/>
              <w:right w:val="single" w:sz="4" w:space="0" w:color="auto"/>
            </w:tcBorders>
            <w:shd w:val="clear" w:color="000000" w:fill="FFFFFF"/>
            <w:vAlign w:val="center"/>
          </w:tcPr>
          <w:p w14:paraId="5A455B4F" w14:textId="2889630B" w:rsidR="00B25CBA" w:rsidRPr="00A77CFF" w:rsidRDefault="00B25CBA" w:rsidP="00B25CBA">
            <w:pPr>
              <w:jc w:val="center"/>
              <w:rPr>
                <w:noProof w:val="0"/>
                <w:sz w:val="20"/>
                <w:szCs w:val="20"/>
                <w:lang w:eastAsia="ru-MD"/>
              </w:rPr>
            </w:pPr>
            <w:r w:rsidRPr="00A77CFF">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31CCD053" w14:textId="3A63D95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960C5D7" w14:textId="77777777" w:rsidR="00B25CBA" w:rsidRPr="00A77CFF" w:rsidRDefault="00B25CBA" w:rsidP="00B25CBA">
            <w:pPr>
              <w:jc w:val="center"/>
              <w:rPr>
                <w:noProof w:val="0"/>
                <w:sz w:val="20"/>
                <w:szCs w:val="20"/>
                <w:lang w:eastAsia="ru-MD"/>
              </w:rPr>
            </w:pPr>
          </w:p>
        </w:tc>
      </w:tr>
      <w:tr w:rsidR="00B25CBA" w:rsidRPr="00A77CFF" w14:paraId="172AD74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0036CB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E6DA9D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019EB16" w14:textId="171CB32F" w:rsidR="00B25CBA" w:rsidRPr="00A77CFF" w:rsidRDefault="00B25CBA" w:rsidP="00B25CBA">
            <w:pPr>
              <w:rPr>
                <w:noProof w:val="0"/>
                <w:sz w:val="20"/>
                <w:szCs w:val="20"/>
                <w:lang w:eastAsia="ru-MD"/>
              </w:rPr>
            </w:pPr>
            <w:r w:rsidRPr="00A77CFF">
              <w:rPr>
                <w:sz w:val="20"/>
                <w:szCs w:val="20"/>
              </w:rPr>
              <w:t>TP, 300T</w:t>
            </w:r>
          </w:p>
        </w:tc>
        <w:tc>
          <w:tcPr>
            <w:tcW w:w="3960" w:type="dxa"/>
            <w:tcBorders>
              <w:top w:val="nil"/>
              <w:left w:val="nil"/>
              <w:bottom w:val="single" w:sz="4" w:space="0" w:color="auto"/>
              <w:right w:val="single" w:sz="4" w:space="0" w:color="auto"/>
            </w:tcBorders>
            <w:shd w:val="clear" w:color="000000" w:fill="FFFFFF"/>
          </w:tcPr>
          <w:p w14:paraId="7D5C6B34" w14:textId="4312D3DD" w:rsidR="00B25CBA" w:rsidRPr="00A77CFF" w:rsidRDefault="00B25CBA" w:rsidP="00B25CBA">
            <w:pPr>
              <w:rPr>
                <w:noProof w:val="0"/>
                <w:color w:val="000000"/>
                <w:sz w:val="20"/>
                <w:szCs w:val="20"/>
                <w:lang w:eastAsia="ru-MD"/>
              </w:rPr>
            </w:pPr>
            <w:r w:rsidRPr="00A77CFF">
              <w:rPr>
                <w:color w:val="000000"/>
                <w:sz w:val="20"/>
                <w:szCs w:val="20"/>
              </w:rPr>
              <w:t>Set pentru determinarea proteinei totale cu numărul de teste - 300</w:t>
            </w:r>
          </w:p>
        </w:tc>
        <w:tc>
          <w:tcPr>
            <w:tcW w:w="665" w:type="dxa"/>
            <w:tcBorders>
              <w:top w:val="nil"/>
              <w:left w:val="nil"/>
              <w:bottom w:val="single" w:sz="4" w:space="0" w:color="auto"/>
              <w:right w:val="single" w:sz="4" w:space="0" w:color="auto"/>
            </w:tcBorders>
            <w:shd w:val="clear" w:color="000000" w:fill="FFFFFF"/>
            <w:vAlign w:val="center"/>
          </w:tcPr>
          <w:p w14:paraId="5D899D48" w14:textId="39A961C8" w:rsidR="00B25CBA" w:rsidRPr="00A77CFF" w:rsidRDefault="00B25CBA" w:rsidP="00B25CBA">
            <w:pPr>
              <w:jc w:val="center"/>
              <w:rPr>
                <w:noProof w:val="0"/>
                <w:sz w:val="20"/>
                <w:szCs w:val="20"/>
                <w:lang w:eastAsia="ru-MD"/>
              </w:rPr>
            </w:pPr>
            <w:r w:rsidRPr="00A77CFF">
              <w:rPr>
                <w:sz w:val="20"/>
                <w:szCs w:val="20"/>
              </w:rPr>
              <w:t>26</w:t>
            </w:r>
          </w:p>
        </w:tc>
        <w:tc>
          <w:tcPr>
            <w:tcW w:w="850" w:type="dxa"/>
            <w:tcBorders>
              <w:top w:val="nil"/>
              <w:left w:val="nil"/>
              <w:bottom w:val="single" w:sz="4" w:space="0" w:color="auto"/>
              <w:right w:val="single" w:sz="4" w:space="0" w:color="auto"/>
            </w:tcBorders>
            <w:shd w:val="clear" w:color="auto" w:fill="auto"/>
            <w:vAlign w:val="center"/>
          </w:tcPr>
          <w:p w14:paraId="0363B04C" w14:textId="2396F61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26EFE9F" w14:textId="77777777" w:rsidR="00B25CBA" w:rsidRPr="00A77CFF" w:rsidRDefault="00B25CBA" w:rsidP="00B25CBA">
            <w:pPr>
              <w:jc w:val="center"/>
              <w:rPr>
                <w:noProof w:val="0"/>
                <w:sz w:val="20"/>
                <w:szCs w:val="20"/>
                <w:lang w:eastAsia="ru-MD"/>
              </w:rPr>
            </w:pPr>
          </w:p>
        </w:tc>
      </w:tr>
      <w:tr w:rsidR="00B25CBA" w:rsidRPr="00A77CFF" w14:paraId="309DF76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C846DA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F7089E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B660BCD" w14:textId="44568B31" w:rsidR="00B25CBA" w:rsidRPr="00A77CFF" w:rsidRDefault="00B25CBA" w:rsidP="00B25CBA">
            <w:pPr>
              <w:rPr>
                <w:noProof w:val="0"/>
                <w:sz w:val="20"/>
                <w:szCs w:val="20"/>
                <w:lang w:eastAsia="ru-MD"/>
              </w:rPr>
            </w:pPr>
            <w:r w:rsidRPr="00A77CFF">
              <w:rPr>
                <w:sz w:val="20"/>
                <w:szCs w:val="20"/>
              </w:rPr>
              <w:t xml:space="preserve">UREAL, 500T </w:t>
            </w:r>
          </w:p>
        </w:tc>
        <w:tc>
          <w:tcPr>
            <w:tcW w:w="3960" w:type="dxa"/>
            <w:tcBorders>
              <w:top w:val="nil"/>
              <w:left w:val="nil"/>
              <w:bottom w:val="single" w:sz="4" w:space="0" w:color="auto"/>
              <w:right w:val="single" w:sz="4" w:space="0" w:color="auto"/>
            </w:tcBorders>
            <w:shd w:val="clear" w:color="000000" w:fill="FFFFFF"/>
          </w:tcPr>
          <w:p w14:paraId="54DF7E81" w14:textId="4726C2B3" w:rsidR="00B25CBA" w:rsidRPr="00A77CFF" w:rsidRDefault="00B25CBA" w:rsidP="00B25CBA">
            <w:pPr>
              <w:rPr>
                <w:noProof w:val="0"/>
                <w:color w:val="000000"/>
                <w:sz w:val="20"/>
                <w:szCs w:val="20"/>
                <w:lang w:eastAsia="ru-MD"/>
              </w:rPr>
            </w:pPr>
            <w:r w:rsidRPr="00A77CFF">
              <w:rPr>
                <w:color w:val="000000"/>
                <w:sz w:val="20"/>
                <w:szCs w:val="20"/>
              </w:rPr>
              <w:t>Set pentru determinarea ureeei cu numărul de teste - 500</w:t>
            </w:r>
          </w:p>
        </w:tc>
        <w:tc>
          <w:tcPr>
            <w:tcW w:w="665" w:type="dxa"/>
            <w:tcBorders>
              <w:top w:val="nil"/>
              <w:left w:val="nil"/>
              <w:bottom w:val="single" w:sz="4" w:space="0" w:color="auto"/>
              <w:right w:val="single" w:sz="4" w:space="0" w:color="auto"/>
            </w:tcBorders>
            <w:shd w:val="clear" w:color="000000" w:fill="FFFFFF"/>
            <w:vAlign w:val="center"/>
          </w:tcPr>
          <w:p w14:paraId="1D04FC33" w14:textId="321905C1" w:rsidR="00B25CBA" w:rsidRPr="00A77CFF" w:rsidRDefault="00B25CBA" w:rsidP="00B25CBA">
            <w:pPr>
              <w:jc w:val="center"/>
              <w:rPr>
                <w:noProof w:val="0"/>
                <w:sz w:val="20"/>
                <w:szCs w:val="20"/>
                <w:lang w:eastAsia="ru-MD"/>
              </w:rPr>
            </w:pPr>
            <w:r w:rsidRPr="00A77CFF">
              <w:rPr>
                <w:sz w:val="20"/>
                <w:szCs w:val="20"/>
              </w:rPr>
              <w:t>26</w:t>
            </w:r>
          </w:p>
        </w:tc>
        <w:tc>
          <w:tcPr>
            <w:tcW w:w="850" w:type="dxa"/>
            <w:tcBorders>
              <w:top w:val="nil"/>
              <w:left w:val="nil"/>
              <w:bottom w:val="single" w:sz="4" w:space="0" w:color="auto"/>
              <w:right w:val="single" w:sz="4" w:space="0" w:color="auto"/>
            </w:tcBorders>
            <w:shd w:val="clear" w:color="auto" w:fill="auto"/>
            <w:vAlign w:val="center"/>
          </w:tcPr>
          <w:p w14:paraId="634BE221" w14:textId="716ABAD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12EEF44" w14:textId="77777777" w:rsidR="00B25CBA" w:rsidRPr="00A77CFF" w:rsidRDefault="00B25CBA" w:rsidP="00B25CBA">
            <w:pPr>
              <w:jc w:val="center"/>
              <w:rPr>
                <w:noProof w:val="0"/>
                <w:sz w:val="20"/>
                <w:szCs w:val="20"/>
                <w:lang w:eastAsia="ru-MD"/>
              </w:rPr>
            </w:pPr>
          </w:p>
        </w:tc>
      </w:tr>
      <w:tr w:rsidR="00B25CBA" w:rsidRPr="00A77CFF" w14:paraId="05A024C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70C2A0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8B5E87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A53DAE" w14:textId="35081615" w:rsidR="00B25CBA" w:rsidRPr="00A77CFF" w:rsidRDefault="00B25CBA" w:rsidP="00B25CBA">
            <w:pPr>
              <w:rPr>
                <w:noProof w:val="0"/>
                <w:sz w:val="20"/>
                <w:szCs w:val="20"/>
                <w:lang w:eastAsia="ru-MD"/>
              </w:rPr>
            </w:pPr>
            <w:r w:rsidRPr="00A77CFF">
              <w:rPr>
                <w:sz w:val="20"/>
                <w:szCs w:val="20"/>
              </w:rPr>
              <w:t>GGT , 400T</w:t>
            </w:r>
          </w:p>
        </w:tc>
        <w:tc>
          <w:tcPr>
            <w:tcW w:w="3960" w:type="dxa"/>
            <w:tcBorders>
              <w:top w:val="nil"/>
              <w:left w:val="nil"/>
              <w:bottom w:val="single" w:sz="4" w:space="0" w:color="auto"/>
              <w:right w:val="single" w:sz="4" w:space="0" w:color="auto"/>
            </w:tcBorders>
            <w:shd w:val="clear" w:color="000000" w:fill="FFFFFF"/>
          </w:tcPr>
          <w:p w14:paraId="5F3C2BA1" w14:textId="1244014B" w:rsidR="00B25CBA" w:rsidRPr="00A77CFF" w:rsidRDefault="00B25CBA" w:rsidP="00B25CBA">
            <w:pPr>
              <w:rPr>
                <w:noProof w:val="0"/>
                <w:color w:val="000000"/>
                <w:sz w:val="20"/>
                <w:szCs w:val="20"/>
                <w:lang w:eastAsia="ru-MD"/>
              </w:rPr>
            </w:pPr>
            <w:r w:rsidRPr="00A77CFF">
              <w:rPr>
                <w:color w:val="000000"/>
                <w:sz w:val="20"/>
                <w:szCs w:val="20"/>
              </w:rPr>
              <w:t>Set pentru determinarea gamaglutamiltranspeptidazei cu numărul de teste -400</w:t>
            </w:r>
          </w:p>
        </w:tc>
        <w:tc>
          <w:tcPr>
            <w:tcW w:w="665" w:type="dxa"/>
            <w:tcBorders>
              <w:top w:val="nil"/>
              <w:left w:val="nil"/>
              <w:bottom w:val="single" w:sz="4" w:space="0" w:color="auto"/>
              <w:right w:val="single" w:sz="4" w:space="0" w:color="auto"/>
            </w:tcBorders>
            <w:shd w:val="clear" w:color="000000" w:fill="FFFFFF"/>
            <w:vAlign w:val="center"/>
          </w:tcPr>
          <w:p w14:paraId="22629D3A" w14:textId="04FE9DA0"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nil"/>
              <w:left w:val="nil"/>
              <w:bottom w:val="single" w:sz="4" w:space="0" w:color="auto"/>
              <w:right w:val="single" w:sz="4" w:space="0" w:color="auto"/>
            </w:tcBorders>
            <w:shd w:val="clear" w:color="auto" w:fill="auto"/>
            <w:vAlign w:val="center"/>
          </w:tcPr>
          <w:p w14:paraId="3C367677" w14:textId="268FEEE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06B7625" w14:textId="77777777" w:rsidR="00B25CBA" w:rsidRPr="00A77CFF" w:rsidRDefault="00B25CBA" w:rsidP="00B25CBA">
            <w:pPr>
              <w:jc w:val="center"/>
              <w:rPr>
                <w:noProof w:val="0"/>
                <w:sz w:val="20"/>
                <w:szCs w:val="20"/>
                <w:lang w:eastAsia="ru-MD"/>
              </w:rPr>
            </w:pPr>
          </w:p>
        </w:tc>
      </w:tr>
      <w:tr w:rsidR="00B25CBA" w:rsidRPr="00A77CFF" w14:paraId="5612A5B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DF1AC4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B6B446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D2C5813" w14:textId="55F24FAB" w:rsidR="00B25CBA" w:rsidRPr="00A77CFF" w:rsidRDefault="00B25CBA" w:rsidP="00B25CBA">
            <w:pPr>
              <w:rPr>
                <w:noProof w:val="0"/>
                <w:sz w:val="20"/>
                <w:szCs w:val="20"/>
                <w:lang w:eastAsia="ru-MD"/>
              </w:rPr>
            </w:pPr>
            <w:r w:rsidRPr="00A77CFF">
              <w:rPr>
                <w:sz w:val="20"/>
                <w:szCs w:val="20"/>
              </w:rPr>
              <w:t xml:space="preserve">TRIGL, 250T </w:t>
            </w:r>
          </w:p>
        </w:tc>
        <w:tc>
          <w:tcPr>
            <w:tcW w:w="3960" w:type="dxa"/>
            <w:tcBorders>
              <w:top w:val="nil"/>
              <w:left w:val="nil"/>
              <w:bottom w:val="single" w:sz="4" w:space="0" w:color="auto"/>
              <w:right w:val="single" w:sz="4" w:space="0" w:color="auto"/>
            </w:tcBorders>
            <w:shd w:val="clear" w:color="000000" w:fill="FFFFFF"/>
          </w:tcPr>
          <w:p w14:paraId="493B81E8" w14:textId="4BE74084" w:rsidR="00B25CBA" w:rsidRPr="00A77CFF" w:rsidRDefault="00B25CBA" w:rsidP="00B25CBA">
            <w:pPr>
              <w:rPr>
                <w:noProof w:val="0"/>
                <w:color w:val="000000"/>
                <w:sz w:val="20"/>
                <w:szCs w:val="20"/>
                <w:lang w:eastAsia="ru-MD"/>
              </w:rPr>
            </w:pPr>
            <w:r w:rsidRPr="00A77CFF">
              <w:rPr>
                <w:color w:val="000000"/>
                <w:sz w:val="20"/>
                <w:szCs w:val="20"/>
              </w:rPr>
              <w:t>Set pentru determinarea trigliceridelor  cu numărul de teste - 250</w:t>
            </w:r>
          </w:p>
        </w:tc>
        <w:tc>
          <w:tcPr>
            <w:tcW w:w="665" w:type="dxa"/>
            <w:tcBorders>
              <w:top w:val="nil"/>
              <w:left w:val="nil"/>
              <w:bottom w:val="single" w:sz="4" w:space="0" w:color="auto"/>
              <w:right w:val="single" w:sz="4" w:space="0" w:color="auto"/>
            </w:tcBorders>
            <w:shd w:val="clear" w:color="000000" w:fill="FFFFFF"/>
            <w:vAlign w:val="center"/>
          </w:tcPr>
          <w:p w14:paraId="0AF3732E" w14:textId="36F1B4CE" w:rsidR="00B25CBA" w:rsidRPr="00A77CFF" w:rsidRDefault="00B25CBA" w:rsidP="00B25CBA">
            <w:pPr>
              <w:jc w:val="center"/>
              <w:rPr>
                <w:noProof w:val="0"/>
                <w:sz w:val="20"/>
                <w:szCs w:val="20"/>
                <w:lang w:eastAsia="ru-MD"/>
              </w:rPr>
            </w:pPr>
            <w:r w:rsidRPr="00A77CFF">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389673A5" w14:textId="7ACCF15A"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EDF42CD" w14:textId="77777777" w:rsidR="00B25CBA" w:rsidRPr="00A77CFF" w:rsidRDefault="00B25CBA" w:rsidP="00B25CBA">
            <w:pPr>
              <w:jc w:val="center"/>
              <w:rPr>
                <w:noProof w:val="0"/>
                <w:sz w:val="20"/>
                <w:szCs w:val="20"/>
                <w:lang w:eastAsia="ru-MD"/>
              </w:rPr>
            </w:pPr>
          </w:p>
        </w:tc>
      </w:tr>
      <w:tr w:rsidR="00B25CBA" w:rsidRPr="00A77CFF" w14:paraId="65A4232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63550C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68E89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1AEC955" w14:textId="01A2E94A" w:rsidR="00B25CBA" w:rsidRPr="00A77CFF" w:rsidRDefault="00B25CBA" w:rsidP="00B25CBA">
            <w:pPr>
              <w:rPr>
                <w:noProof w:val="0"/>
                <w:sz w:val="20"/>
                <w:szCs w:val="20"/>
                <w:lang w:eastAsia="ru-MD"/>
              </w:rPr>
            </w:pPr>
            <w:r w:rsidRPr="00A77CFF">
              <w:rPr>
                <w:sz w:val="20"/>
                <w:szCs w:val="20"/>
              </w:rPr>
              <w:t>Bil-D, 350 T</w:t>
            </w:r>
          </w:p>
        </w:tc>
        <w:tc>
          <w:tcPr>
            <w:tcW w:w="3960" w:type="dxa"/>
            <w:tcBorders>
              <w:top w:val="nil"/>
              <w:left w:val="nil"/>
              <w:bottom w:val="single" w:sz="4" w:space="0" w:color="auto"/>
              <w:right w:val="single" w:sz="4" w:space="0" w:color="auto"/>
            </w:tcBorders>
            <w:shd w:val="clear" w:color="000000" w:fill="FFFFFF"/>
          </w:tcPr>
          <w:p w14:paraId="396EA6BC" w14:textId="61DC6D7C" w:rsidR="00B25CBA" w:rsidRPr="00A77CFF" w:rsidRDefault="00B25CBA" w:rsidP="00B25CBA">
            <w:pPr>
              <w:rPr>
                <w:noProof w:val="0"/>
                <w:color w:val="000000"/>
                <w:sz w:val="20"/>
                <w:szCs w:val="20"/>
                <w:lang w:eastAsia="ru-MD"/>
              </w:rPr>
            </w:pPr>
            <w:r w:rsidRPr="00A77CFF">
              <w:rPr>
                <w:color w:val="000000"/>
                <w:sz w:val="20"/>
                <w:szCs w:val="20"/>
              </w:rPr>
              <w:t>Set pentru determinarea bilirubinii directe  cu numărul de teste - 350</w:t>
            </w:r>
          </w:p>
        </w:tc>
        <w:tc>
          <w:tcPr>
            <w:tcW w:w="665" w:type="dxa"/>
            <w:tcBorders>
              <w:top w:val="nil"/>
              <w:left w:val="nil"/>
              <w:bottom w:val="single" w:sz="4" w:space="0" w:color="auto"/>
              <w:right w:val="single" w:sz="4" w:space="0" w:color="auto"/>
            </w:tcBorders>
            <w:shd w:val="clear" w:color="000000" w:fill="FFFFFF"/>
            <w:vAlign w:val="center"/>
          </w:tcPr>
          <w:p w14:paraId="64FF4081" w14:textId="71B206B8"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2F5A7645" w14:textId="2353F6F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C781400" w14:textId="77777777" w:rsidR="00B25CBA" w:rsidRPr="00A77CFF" w:rsidRDefault="00B25CBA" w:rsidP="00B25CBA">
            <w:pPr>
              <w:jc w:val="center"/>
              <w:rPr>
                <w:noProof w:val="0"/>
                <w:sz w:val="20"/>
                <w:szCs w:val="20"/>
                <w:lang w:eastAsia="ru-MD"/>
              </w:rPr>
            </w:pPr>
          </w:p>
        </w:tc>
      </w:tr>
      <w:tr w:rsidR="00B25CBA" w:rsidRPr="00A77CFF" w14:paraId="669BFFA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682272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A24BF0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EC19B21" w14:textId="60611154" w:rsidR="00B25CBA" w:rsidRPr="00A77CFF" w:rsidRDefault="00B25CBA" w:rsidP="00B25CBA">
            <w:pPr>
              <w:rPr>
                <w:noProof w:val="0"/>
                <w:sz w:val="20"/>
                <w:szCs w:val="20"/>
                <w:lang w:eastAsia="ru-MD"/>
              </w:rPr>
            </w:pPr>
            <w:r w:rsidRPr="00A77CFF">
              <w:rPr>
                <w:sz w:val="20"/>
                <w:szCs w:val="20"/>
              </w:rPr>
              <w:t xml:space="preserve">Bil-T, 250T </w:t>
            </w:r>
          </w:p>
        </w:tc>
        <w:tc>
          <w:tcPr>
            <w:tcW w:w="3960" w:type="dxa"/>
            <w:tcBorders>
              <w:top w:val="nil"/>
              <w:left w:val="nil"/>
              <w:bottom w:val="single" w:sz="4" w:space="0" w:color="auto"/>
              <w:right w:val="single" w:sz="4" w:space="0" w:color="auto"/>
            </w:tcBorders>
            <w:shd w:val="clear" w:color="000000" w:fill="FFFFFF"/>
          </w:tcPr>
          <w:p w14:paraId="5469192E" w14:textId="06E29C4F" w:rsidR="00B25CBA" w:rsidRPr="00A77CFF" w:rsidRDefault="00B25CBA" w:rsidP="00B25CBA">
            <w:pPr>
              <w:rPr>
                <w:noProof w:val="0"/>
                <w:color w:val="000000"/>
                <w:sz w:val="20"/>
                <w:szCs w:val="20"/>
                <w:lang w:eastAsia="ru-MD"/>
              </w:rPr>
            </w:pPr>
            <w:r w:rsidRPr="00A77CFF">
              <w:rPr>
                <w:color w:val="000000"/>
                <w:sz w:val="20"/>
                <w:szCs w:val="20"/>
              </w:rPr>
              <w:t>Set pentru determinarea bilirubinii totala  cu numărul de teste - 250</w:t>
            </w:r>
          </w:p>
        </w:tc>
        <w:tc>
          <w:tcPr>
            <w:tcW w:w="665" w:type="dxa"/>
            <w:tcBorders>
              <w:top w:val="nil"/>
              <w:left w:val="nil"/>
              <w:bottom w:val="single" w:sz="4" w:space="0" w:color="auto"/>
              <w:right w:val="single" w:sz="4" w:space="0" w:color="auto"/>
            </w:tcBorders>
            <w:shd w:val="clear" w:color="000000" w:fill="FFFFFF"/>
            <w:vAlign w:val="center"/>
          </w:tcPr>
          <w:p w14:paraId="5EF7CB88" w14:textId="55B8B069" w:rsidR="00B25CBA" w:rsidRPr="00A77CFF" w:rsidRDefault="00B25CBA" w:rsidP="00B25CBA">
            <w:pPr>
              <w:jc w:val="center"/>
              <w:rPr>
                <w:noProof w:val="0"/>
                <w:sz w:val="20"/>
                <w:szCs w:val="20"/>
                <w:lang w:eastAsia="ru-MD"/>
              </w:rPr>
            </w:pPr>
            <w:r w:rsidRPr="00A77CFF">
              <w:rPr>
                <w:sz w:val="20"/>
                <w:szCs w:val="20"/>
              </w:rPr>
              <w:t>15</w:t>
            </w:r>
          </w:p>
        </w:tc>
        <w:tc>
          <w:tcPr>
            <w:tcW w:w="850" w:type="dxa"/>
            <w:tcBorders>
              <w:top w:val="nil"/>
              <w:left w:val="nil"/>
              <w:bottom w:val="single" w:sz="4" w:space="0" w:color="auto"/>
              <w:right w:val="single" w:sz="4" w:space="0" w:color="auto"/>
            </w:tcBorders>
            <w:shd w:val="clear" w:color="auto" w:fill="auto"/>
            <w:vAlign w:val="center"/>
          </w:tcPr>
          <w:p w14:paraId="634807BB" w14:textId="67354F1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D5D7D47" w14:textId="77777777" w:rsidR="00B25CBA" w:rsidRPr="00A77CFF" w:rsidRDefault="00B25CBA" w:rsidP="00B25CBA">
            <w:pPr>
              <w:jc w:val="center"/>
              <w:rPr>
                <w:noProof w:val="0"/>
                <w:sz w:val="20"/>
                <w:szCs w:val="20"/>
                <w:lang w:eastAsia="ru-MD"/>
              </w:rPr>
            </w:pPr>
          </w:p>
        </w:tc>
      </w:tr>
      <w:tr w:rsidR="00B25CBA" w:rsidRPr="00A77CFF" w14:paraId="43C192CC"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714BE9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1E0EA0B"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7F8881" w14:textId="3E933F8B" w:rsidR="00B25CBA" w:rsidRPr="00A77CFF" w:rsidRDefault="00B25CBA" w:rsidP="00B25CBA">
            <w:pPr>
              <w:rPr>
                <w:noProof w:val="0"/>
                <w:sz w:val="20"/>
                <w:szCs w:val="20"/>
                <w:lang w:eastAsia="ru-MD"/>
              </w:rPr>
            </w:pPr>
            <w:r w:rsidRPr="00A77CFF">
              <w:rPr>
                <w:sz w:val="20"/>
                <w:szCs w:val="20"/>
              </w:rPr>
              <w:t xml:space="preserve">ISE Internal Standard </w:t>
            </w:r>
          </w:p>
        </w:tc>
        <w:tc>
          <w:tcPr>
            <w:tcW w:w="3960" w:type="dxa"/>
            <w:tcBorders>
              <w:top w:val="single" w:sz="4" w:space="0" w:color="auto"/>
              <w:left w:val="single" w:sz="4" w:space="0" w:color="auto"/>
              <w:bottom w:val="single" w:sz="4" w:space="0" w:color="auto"/>
              <w:right w:val="single" w:sz="4" w:space="0" w:color="auto"/>
            </w:tcBorders>
            <w:shd w:val="clear" w:color="000000" w:fill="FFFFFF"/>
          </w:tcPr>
          <w:p w14:paraId="03A494E8" w14:textId="31F97DDB" w:rsidR="00B25CBA" w:rsidRPr="00A77CFF" w:rsidRDefault="00B25CBA" w:rsidP="00B25CBA">
            <w:pPr>
              <w:rPr>
                <w:noProof w:val="0"/>
                <w:color w:val="000000"/>
                <w:sz w:val="20"/>
                <w:szCs w:val="20"/>
                <w:lang w:eastAsia="ru-MD"/>
              </w:rPr>
            </w:pPr>
            <w:r w:rsidRPr="00A77CFF">
              <w:rPr>
                <w:color w:val="000000"/>
                <w:sz w:val="20"/>
                <w:szCs w:val="20"/>
              </w:rPr>
              <w:t>Soluţie tampon pentru calibrarea standardului intern,prezentare 5x300ml</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5BF14C2A" w14:textId="295497D1" w:rsidR="00B25CBA" w:rsidRPr="00A77CFF" w:rsidRDefault="00B25CBA" w:rsidP="00B25CBA">
            <w:pPr>
              <w:jc w:val="center"/>
              <w:rPr>
                <w:noProof w:val="0"/>
                <w:sz w:val="20"/>
                <w:szCs w:val="20"/>
                <w:lang w:eastAsia="ru-MD"/>
              </w:rPr>
            </w:pPr>
            <w:r w:rsidRPr="00A77CFF">
              <w:rPr>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3D6D3" w14:textId="032839DE"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54840" w14:textId="77777777" w:rsidR="00B25CBA" w:rsidRPr="00A77CFF" w:rsidRDefault="00B25CBA" w:rsidP="00B25CBA">
            <w:pPr>
              <w:jc w:val="center"/>
              <w:rPr>
                <w:noProof w:val="0"/>
                <w:sz w:val="20"/>
                <w:szCs w:val="20"/>
                <w:lang w:eastAsia="ru-MD"/>
              </w:rPr>
            </w:pPr>
          </w:p>
        </w:tc>
      </w:tr>
      <w:tr w:rsidR="00B25CBA" w:rsidRPr="00A77CFF" w14:paraId="139FB99E"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22CA5E2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88BEC1E"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AEE19D5" w14:textId="4B5E038A" w:rsidR="00B25CBA" w:rsidRPr="00A77CFF" w:rsidRDefault="00B25CBA" w:rsidP="00B25CBA">
            <w:pPr>
              <w:rPr>
                <w:noProof w:val="0"/>
                <w:sz w:val="20"/>
                <w:szCs w:val="20"/>
                <w:lang w:eastAsia="ru-MD"/>
              </w:rPr>
            </w:pPr>
            <w:r w:rsidRPr="00A77CFF">
              <w:rPr>
                <w:sz w:val="20"/>
                <w:szCs w:val="20"/>
              </w:rPr>
              <w:t>NaOH-D</w:t>
            </w:r>
          </w:p>
        </w:tc>
        <w:tc>
          <w:tcPr>
            <w:tcW w:w="3960" w:type="dxa"/>
            <w:tcBorders>
              <w:top w:val="single" w:sz="4" w:space="0" w:color="auto"/>
              <w:left w:val="nil"/>
              <w:bottom w:val="single" w:sz="4" w:space="0" w:color="auto"/>
              <w:right w:val="single" w:sz="4" w:space="0" w:color="auto"/>
            </w:tcBorders>
            <w:shd w:val="clear" w:color="000000" w:fill="FFFFFF"/>
          </w:tcPr>
          <w:p w14:paraId="5B61DF89" w14:textId="70BA9BD2" w:rsidR="00B25CBA" w:rsidRPr="00A77CFF" w:rsidRDefault="00B25CBA" w:rsidP="00B25CBA">
            <w:pPr>
              <w:rPr>
                <w:noProof w:val="0"/>
                <w:color w:val="000000"/>
                <w:sz w:val="20"/>
                <w:szCs w:val="20"/>
                <w:lang w:eastAsia="ru-MD"/>
              </w:rPr>
            </w:pPr>
            <w:r w:rsidRPr="00A77CFF">
              <w:rPr>
                <w:color w:val="000000"/>
                <w:sz w:val="20"/>
                <w:szCs w:val="20"/>
              </w:rPr>
              <w:t>Soluţie alcalină de spălare,prezentare casetă 1x66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54C97ED5" w14:textId="2D510771" w:rsidR="00B25CBA" w:rsidRPr="00A77CFF" w:rsidRDefault="00B25CBA" w:rsidP="00B25CBA">
            <w:pPr>
              <w:jc w:val="center"/>
              <w:rPr>
                <w:noProof w:val="0"/>
                <w:sz w:val="20"/>
                <w:szCs w:val="20"/>
                <w:lang w:eastAsia="ru-MD"/>
              </w:rPr>
            </w:pPr>
            <w:r w:rsidRPr="00A77CFF">
              <w:rPr>
                <w:sz w:val="20"/>
                <w:szCs w:val="20"/>
              </w:rPr>
              <w:t>35</w:t>
            </w:r>
          </w:p>
        </w:tc>
        <w:tc>
          <w:tcPr>
            <w:tcW w:w="850" w:type="dxa"/>
            <w:tcBorders>
              <w:top w:val="single" w:sz="4" w:space="0" w:color="auto"/>
              <w:left w:val="nil"/>
              <w:bottom w:val="single" w:sz="4" w:space="0" w:color="auto"/>
              <w:right w:val="single" w:sz="4" w:space="0" w:color="auto"/>
            </w:tcBorders>
            <w:shd w:val="clear" w:color="auto" w:fill="auto"/>
            <w:vAlign w:val="center"/>
          </w:tcPr>
          <w:p w14:paraId="51139914" w14:textId="3940AD93"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7E47D16" w14:textId="77777777" w:rsidR="00B25CBA" w:rsidRPr="00A77CFF" w:rsidRDefault="00B25CBA" w:rsidP="00B25CBA">
            <w:pPr>
              <w:jc w:val="center"/>
              <w:rPr>
                <w:noProof w:val="0"/>
                <w:sz w:val="20"/>
                <w:szCs w:val="20"/>
                <w:lang w:eastAsia="ru-MD"/>
              </w:rPr>
            </w:pPr>
          </w:p>
        </w:tc>
      </w:tr>
      <w:tr w:rsidR="00B25CBA" w:rsidRPr="00A77CFF" w14:paraId="222A71C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4300E2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29AEF5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CDBBC68" w14:textId="41F8CD90" w:rsidR="00B25CBA" w:rsidRPr="00A77CFF" w:rsidRDefault="00B25CBA" w:rsidP="00B25CBA">
            <w:pPr>
              <w:rPr>
                <w:noProof w:val="0"/>
                <w:sz w:val="20"/>
                <w:szCs w:val="20"/>
                <w:lang w:eastAsia="ru-MD"/>
              </w:rPr>
            </w:pPr>
            <w:r w:rsidRPr="00A77CFF">
              <w:rPr>
                <w:sz w:val="20"/>
                <w:szCs w:val="20"/>
              </w:rPr>
              <w:t>Ecotergent</w:t>
            </w:r>
          </w:p>
        </w:tc>
        <w:tc>
          <w:tcPr>
            <w:tcW w:w="3960" w:type="dxa"/>
            <w:tcBorders>
              <w:top w:val="nil"/>
              <w:left w:val="nil"/>
              <w:bottom w:val="single" w:sz="4" w:space="0" w:color="auto"/>
              <w:right w:val="single" w:sz="4" w:space="0" w:color="auto"/>
            </w:tcBorders>
            <w:shd w:val="clear" w:color="000000" w:fill="FFFFFF"/>
          </w:tcPr>
          <w:p w14:paraId="74D7D4A5" w14:textId="00F2D3F9" w:rsidR="00B25CBA" w:rsidRPr="00A77CFF" w:rsidRDefault="00B25CBA" w:rsidP="00B25CBA">
            <w:pPr>
              <w:rPr>
                <w:noProof w:val="0"/>
                <w:color w:val="000000"/>
                <w:sz w:val="20"/>
                <w:szCs w:val="20"/>
                <w:lang w:eastAsia="ru-MD"/>
              </w:rPr>
            </w:pPr>
            <w:r w:rsidRPr="00A77CFF">
              <w:rPr>
                <w:color w:val="000000"/>
                <w:sz w:val="20"/>
                <w:szCs w:val="20"/>
              </w:rPr>
              <w:t>Soluţie antibacteriană,antispumantă,prezentare 1x60 ml</w:t>
            </w:r>
          </w:p>
        </w:tc>
        <w:tc>
          <w:tcPr>
            <w:tcW w:w="665" w:type="dxa"/>
            <w:tcBorders>
              <w:top w:val="nil"/>
              <w:left w:val="nil"/>
              <w:bottom w:val="single" w:sz="4" w:space="0" w:color="auto"/>
              <w:right w:val="single" w:sz="4" w:space="0" w:color="auto"/>
            </w:tcBorders>
            <w:shd w:val="clear" w:color="000000" w:fill="FFFFFF"/>
            <w:vAlign w:val="center"/>
          </w:tcPr>
          <w:p w14:paraId="1705A93E" w14:textId="18973DB7" w:rsidR="00B25CBA" w:rsidRPr="00A77CFF" w:rsidRDefault="00B25CBA" w:rsidP="00B25CBA">
            <w:pPr>
              <w:jc w:val="center"/>
              <w:rPr>
                <w:noProof w:val="0"/>
                <w:sz w:val="20"/>
                <w:szCs w:val="20"/>
                <w:lang w:eastAsia="ru-MD"/>
              </w:rPr>
            </w:pPr>
            <w:r w:rsidRPr="00A77CFF">
              <w:rPr>
                <w:sz w:val="20"/>
                <w:szCs w:val="20"/>
              </w:rPr>
              <w:t>35</w:t>
            </w:r>
          </w:p>
        </w:tc>
        <w:tc>
          <w:tcPr>
            <w:tcW w:w="850" w:type="dxa"/>
            <w:tcBorders>
              <w:top w:val="nil"/>
              <w:left w:val="nil"/>
              <w:bottom w:val="single" w:sz="4" w:space="0" w:color="auto"/>
              <w:right w:val="single" w:sz="4" w:space="0" w:color="auto"/>
            </w:tcBorders>
            <w:shd w:val="clear" w:color="auto" w:fill="auto"/>
            <w:vAlign w:val="center"/>
          </w:tcPr>
          <w:p w14:paraId="4F3A6732" w14:textId="014FB587"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E95C16F" w14:textId="77777777" w:rsidR="00B25CBA" w:rsidRPr="00A77CFF" w:rsidRDefault="00B25CBA" w:rsidP="00B25CBA">
            <w:pPr>
              <w:jc w:val="center"/>
              <w:rPr>
                <w:noProof w:val="0"/>
                <w:sz w:val="20"/>
                <w:szCs w:val="20"/>
                <w:lang w:eastAsia="ru-MD"/>
              </w:rPr>
            </w:pPr>
          </w:p>
        </w:tc>
      </w:tr>
      <w:tr w:rsidR="00B25CBA" w:rsidRPr="00A77CFF" w14:paraId="31F9492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750459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1D8AB3C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D1FD825" w14:textId="7EBAB5F2" w:rsidR="00B25CBA" w:rsidRPr="00A77CFF" w:rsidRDefault="00B25CBA" w:rsidP="00B25CBA">
            <w:pPr>
              <w:rPr>
                <w:noProof w:val="0"/>
                <w:sz w:val="20"/>
                <w:szCs w:val="20"/>
                <w:lang w:eastAsia="ru-MD"/>
              </w:rPr>
            </w:pPr>
            <w:r w:rsidRPr="00A77CFF">
              <w:rPr>
                <w:sz w:val="20"/>
                <w:szCs w:val="20"/>
              </w:rPr>
              <w:t xml:space="preserve">Kit Maintenance 1year </w:t>
            </w:r>
          </w:p>
        </w:tc>
        <w:tc>
          <w:tcPr>
            <w:tcW w:w="3960" w:type="dxa"/>
            <w:tcBorders>
              <w:top w:val="nil"/>
              <w:left w:val="nil"/>
              <w:bottom w:val="single" w:sz="4" w:space="0" w:color="auto"/>
              <w:right w:val="single" w:sz="4" w:space="0" w:color="auto"/>
            </w:tcBorders>
            <w:shd w:val="clear" w:color="000000" w:fill="FFFFFF"/>
            <w:vAlign w:val="center"/>
          </w:tcPr>
          <w:p w14:paraId="79B3F122" w14:textId="5BE2F17C" w:rsidR="00B25CBA" w:rsidRPr="00A77CFF" w:rsidRDefault="00B25CBA" w:rsidP="00B25CBA">
            <w:pPr>
              <w:rPr>
                <w:noProof w:val="0"/>
                <w:color w:val="000000"/>
                <w:sz w:val="20"/>
                <w:szCs w:val="20"/>
                <w:lang w:eastAsia="ru-MD"/>
              </w:rPr>
            </w:pPr>
            <w:r w:rsidRPr="00A77CFF">
              <w:rPr>
                <w:color w:val="000000"/>
                <w:sz w:val="20"/>
                <w:szCs w:val="20"/>
              </w:rPr>
              <w:t>Kit pentru executarea mentenanței de 12  luni</w:t>
            </w:r>
          </w:p>
        </w:tc>
        <w:tc>
          <w:tcPr>
            <w:tcW w:w="665" w:type="dxa"/>
            <w:tcBorders>
              <w:top w:val="nil"/>
              <w:left w:val="nil"/>
              <w:bottom w:val="single" w:sz="4" w:space="0" w:color="auto"/>
              <w:right w:val="single" w:sz="4" w:space="0" w:color="auto"/>
            </w:tcBorders>
            <w:shd w:val="clear" w:color="000000" w:fill="FFFFFF"/>
            <w:vAlign w:val="center"/>
          </w:tcPr>
          <w:p w14:paraId="0736A28F" w14:textId="7D2749C7"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56070F81" w14:textId="69F3AD5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7EAB39C" w14:textId="77777777" w:rsidR="00B25CBA" w:rsidRPr="00A77CFF" w:rsidRDefault="00B25CBA" w:rsidP="00B25CBA">
            <w:pPr>
              <w:jc w:val="center"/>
              <w:rPr>
                <w:noProof w:val="0"/>
                <w:sz w:val="20"/>
                <w:szCs w:val="20"/>
                <w:lang w:eastAsia="ru-MD"/>
              </w:rPr>
            </w:pPr>
          </w:p>
        </w:tc>
      </w:tr>
      <w:tr w:rsidR="00B25CBA" w:rsidRPr="00A77CFF" w14:paraId="667978AE"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3B211FA"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1686BAE"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DF7AD1B" w14:textId="2C570F12" w:rsidR="00B25CBA" w:rsidRPr="00A77CFF" w:rsidRDefault="00B25CBA" w:rsidP="00B25CBA">
            <w:pPr>
              <w:rPr>
                <w:noProof w:val="0"/>
                <w:sz w:val="20"/>
                <w:szCs w:val="20"/>
                <w:lang w:eastAsia="ru-MD"/>
              </w:rPr>
            </w:pPr>
            <w:r w:rsidRPr="00A77CFF">
              <w:rPr>
                <w:sz w:val="20"/>
                <w:szCs w:val="20"/>
              </w:rPr>
              <w:t xml:space="preserve">Kit Maintenance 6 luni </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61B8B5CE" w14:textId="22E9E408" w:rsidR="00B25CBA" w:rsidRPr="00A77CFF" w:rsidRDefault="00B25CBA" w:rsidP="00B25CBA">
            <w:pPr>
              <w:rPr>
                <w:noProof w:val="0"/>
                <w:color w:val="000000"/>
                <w:sz w:val="20"/>
                <w:szCs w:val="20"/>
                <w:lang w:eastAsia="ru-MD"/>
              </w:rPr>
            </w:pPr>
            <w:r w:rsidRPr="00A77CFF">
              <w:rPr>
                <w:color w:val="000000"/>
                <w:sz w:val="20"/>
                <w:szCs w:val="20"/>
              </w:rPr>
              <w:t>Kit pentru executarea mentenanței de  6 luni</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623873E" w14:textId="67464F40"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1C07FC1D" w14:textId="444DF6B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95FACEA" w14:textId="77777777" w:rsidR="00B25CBA" w:rsidRPr="00A77CFF" w:rsidRDefault="00B25CBA" w:rsidP="00B25CBA">
            <w:pPr>
              <w:jc w:val="center"/>
              <w:rPr>
                <w:noProof w:val="0"/>
                <w:sz w:val="20"/>
                <w:szCs w:val="20"/>
                <w:lang w:eastAsia="ru-MD"/>
              </w:rPr>
            </w:pPr>
          </w:p>
        </w:tc>
      </w:tr>
      <w:tr w:rsidR="00B25CBA" w:rsidRPr="00A77CFF" w14:paraId="4E2A7CED"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5517F4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28CD190"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0F504414" w14:textId="01DDCD1E" w:rsidR="00B25CBA" w:rsidRPr="00A77CFF" w:rsidRDefault="00B25CBA" w:rsidP="00B25CBA">
            <w:pPr>
              <w:rPr>
                <w:noProof w:val="0"/>
                <w:sz w:val="20"/>
                <w:szCs w:val="20"/>
                <w:lang w:eastAsia="ru-MD"/>
              </w:rPr>
            </w:pPr>
            <w:r w:rsidRPr="00A77CFF">
              <w:rPr>
                <w:sz w:val="20"/>
                <w:szCs w:val="20"/>
              </w:rPr>
              <w:t xml:space="preserve">Feritin gen 4, 250 teste </w:t>
            </w:r>
          </w:p>
        </w:tc>
        <w:tc>
          <w:tcPr>
            <w:tcW w:w="3960" w:type="dxa"/>
            <w:tcBorders>
              <w:top w:val="single" w:sz="4" w:space="0" w:color="auto"/>
              <w:left w:val="nil"/>
              <w:bottom w:val="single" w:sz="4" w:space="0" w:color="auto"/>
              <w:right w:val="single" w:sz="4" w:space="0" w:color="auto"/>
            </w:tcBorders>
            <w:shd w:val="clear" w:color="000000" w:fill="FFFFFF"/>
          </w:tcPr>
          <w:p w14:paraId="155060AD" w14:textId="3512B2F1" w:rsidR="00B25CBA" w:rsidRPr="00A77CFF" w:rsidRDefault="00B25CBA" w:rsidP="00B25CBA">
            <w:pPr>
              <w:rPr>
                <w:noProof w:val="0"/>
                <w:color w:val="000000"/>
                <w:sz w:val="20"/>
                <w:szCs w:val="20"/>
                <w:lang w:eastAsia="ru-MD"/>
              </w:rPr>
            </w:pPr>
            <w:r w:rsidRPr="00A77CFF">
              <w:rPr>
                <w:color w:val="000000"/>
                <w:sz w:val="20"/>
                <w:szCs w:val="20"/>
              </w:rPr>
              <w:t>Set pentru determinarea feritinei cu numărul de teste - 250</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4799832C" w14:textId="0F5B431D" w:rsidR="00B25CBA" w:rsidRPr="00A77CFF" w:rsidRDefault="00B25CBA" w:rsidP="00B25CBA">
            <w:pPr>
              <w:jc w:val="center"/>
              <w:rPr>
                <w:noProof w:val="0"/>
                <w:sz w:val="20"/>
                <w:szCs w:val="20"/>
                <w:lang w:eastAsia="ru-MD"/>
              </w:rPr>
            </w:pPr>
            <w:r w:rsidRPr="00A77CFF">
              <w:rPr>
                <w:sz w:val="20"/>
                <w:szCs w:val="20"/>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6749FCE8" w14:textId="7DFF99EE"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C784CE4" w14:textId="77777777" w:rsidR="00B25CBA" w:rsidRPr="00A77CFF" w:rsidRDefault="00B25CBA" w:rsidP="00B25CBA">
            <w:pPr>
              <w:jc w:val="center"/>
              <w:rPr>
                <w:noProof w:val="0"/>
                <w:sz w:val="20"/>
                <w:szCs w:val="20"/>
                <w:lang w:eastAsia="ru-MD"/>
              </w:rPr>
            </w:pPr>
          </w:p>
        </w:tc>
      </w:tr>
      <w:tr w:rsidR="00B25CBA" w:rsidRPr="00A77CFF" w14:paraId="779B9AD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7C2378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0DA253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BD1A424" w14:textId="2967A67D" w:rsidR="00B25CBA" w:rsidRPr="00A77CFF" w:rsidRDefault="00B25CBA" w:rsidP="00B25CBA">
            <w:pPr>
              <w:rPr>
                <w:noProof w:val="0"/>
                <w:sz w:val="20"/>
                <w:szCs w:val="20"/>
                <w:lang w:eastAsia="ru-MD"/>
              </w:rPr>
            </w:pPr>
            <w:r w:rsidRPr="00A77CFF">
              <w:rPr>
                <w:sz w:val="20"/>
                <w:szCs w:val="20"/>
              </w:rPr>
              <w:t xml:space="preserve">HBA 1C TQ, 150 teste </w:t>
            </w:r>
          </w:p>
        </w:tc>
        <w:tc>
          <w:tcPr>
            <w:tcW w:w="3960" w:type="dxa"/>
            <w:tcBorders>
              <w:top w:val="nil"/>
              <w:left w:val="nil"/>
              <w:bottom w:val="single" w:sz="4" w:space="0" w:color="auto"/>
              <w:right w:val="single" w:sz="4" w:space="0" w:color="auto"/>
            </w:tcBorders>
            <w:shd w:val="clear" w:color="000000" w:fill="FFFFFF"/>
          </w:tcPr>
          <w:p w14:paraId="7492BCA9" w14:textId="086AD936" w:rsidR="00B25CBA" w:rsidRPr="00A77CFF" w:rsidRDefault="00B25CBA" w:rsidP="00B25CBA">
            <w:pPr>
              <w:rPr>
                <w:noProof w:val="0"/>
                <w:color w:val="000000"/>
                <w:sz w:val="20"/>
                <w:szCs w:val="20"/>
                <w:lang w:eastAsia="ru-MD"/>
              </w:rPr>
            </w:pPr>
            <w:r w:rsidRPr="00A77CFF">
              <w:rPr>
                <w:color w:val="000000"/>
                <w:sz w:val="20"/>
                <w:szCs w:val="20"/>
              </w:rPr>
              <w:t>Set pentru determinarea hemoglobinei glicate  cu numărul de teste 150</w:t>
            </w:r>
          </w:p>
        </w:tc>
        <w:tc>
          <w:tcPr>
            <w:tcW w:w="665" w:type="dxa"/>
            <w:tcBorders>
              <w:top w:val="nil"/>
              <w:left w:val="nil"/>
              <w:bottom w:val="single" w:sz="4" w:space="0" w:color="auto"/>
              <w:right w:val="single" w:sz="4" w:space="0" w:color="auto"/>
            </w:tcBorders>
            <w:shd w:val="clear" w:color="000000" w:fill="FFFFFF"/>
            <w:vAlign w:val="center"/>
          </w:tcPr>
          <w:p w14:paraId="3C5C9974" w14:textId="3B2A627D"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4777CCEF" w14:textId="51C1478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9FDC5D6" w14:textId="77777777" w:rsidR="00B25CBA" w:rsidRPr="00A77CFF" w:rsidRDefault="00B25CBA" w:rsidP="00B25CBA">
            <w:pPr>
              <w:jc w:val="center"/>
              <w:rPr>
                <w:noProof w:val="0"/>
                <w:sz w:val="20"/>
                <w:szCs w:val="20"/>
                <w:lang w:eastAsia="ru-MD"/>
              </w:rPr>
            </w:pPr>
          </w:p>
        </w:tc>
      </w:tr>
      <w:tr w:rsidR="00B25CBA" w:rsidRPr="00A77CFF" w14:paraId="13A4833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100E77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ABB8A2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7AFEB89" w14:textId="061BB141" w:rsidR="00B25CBA" w:rsidRPr="00A77CFF" w:rsidRDefault="00B25CBA" w:rsidP="00B25CBA">
            <w:pPr>
              <w:rPr>
                <w:noProof w:val="0"/>
                <w:sz w:val="20"/>
                <w:szCs w:val="20"/>
                <w:lang w:eastAsia="ru-MD"/>
              </w:rPr>
            </w:pPr>
            <w:r w:rsidRPr="00A77CFF">
              <w:rPr>
                <w:sz w:val="20"/>
                <w:szCs w:val="20"/>
              </w:rPr>
              <w:t xml:space="preserve">Filtru cu osmoză inversă </w:t>
            </w:r>
          </w:p>
        </w:tc>
        <w:tc>
          <w:tcPr>
            <w:tcW w:w="3960" w:type="dxa"/>
            <w:tcBorders>
              <w:top w:val="nil"/>
              <w:left w:val="nil"/>
              <w:bottom w:val="single" w:sz="4" w:space="0" w:color="auto"/>
              <w:right w:val="single" w:sz="4" w:space="0" w:color="auto"/>
            </w:tcBorders>
            <w:shd w:val="clear" w:color="000000" w:fill="FFFFFF"/>
          </w:tcPr>
          <w:p w14:paraId="12EBB9CB" w14:textId="6F6BCCC6" w:rsidR="00B25CBA" w:rsidRPr="00A77CFF" w:rsidRDefault="00B25CBA" w:rsidP="00B25CBA">
            <w:pPr>
              <w:rPr>
                <w:noProof w:val="0"/>
                <w:color w:val="000000"/>
                <w:sz w:val="20"/>
                <w:szCs w:val="20"/>
                <w:lang w:eastAsia="ru-MD"/>
              </w:rPr>
            </w:pPr>
            <w:r w:rsidRPr="00A77CFF">
              <w:rPr>
                <w:color w:val="000000"/>
                <w:sz w:val="20"/>
                <w:szCs w:val="20"/>
              </w:rPr>
              <w:t>Set filtre si membrana pentru prefiltru</w:t>
            </w:r>
          </w:p>
        </w:tc>
        <w:tc>
          <w:tcPr>
            <w:tcW w:w="665" w:type="dxa"/>
            <w:tcBorders>
              <w:top w:val="nil"/>
              <w:left w:val="nil"/>
              <w:bottom w:val="single" w:sz="4" w:space="0" w:color="auto"/>
              <w:right w:val="single" w:sz="4" w:space="0" w:color="auto"/>
            </w:tcBorders>
            <w:shd w:val="clear" w:color="000000" w:fill="FFFFFF"/>
            <w:vAlign w:val="center"/>
          </w:tcPr>
          <w:p w14:paraId="78435E1C" w14:textId="64111CAA"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4B7E4F4F" w14:textId="7EE200D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7B55C58" w14:textId="77777777" w:rsidR="00B25CBA" w:rsidRPr="00A77CFF" w:rsidRDefault="00B25CBA" w:rsidP="00B25CBA">
            <w:pPr>
              <w:jc w:val="center"/>
              <w:rPr>
                <w:noProof w:val="0"/>
                <w:sz w:val="20"/>
                <w:szCs w:val="20"/>
                <w:lang w:eastAsia="ru-MD"/>
              </w:rPr>
            </w:pPr>
          </w:p>
        </w:tc>
      </w:tr>
      <w:tr w:rsidR="00B25CBA" w:rsidRPr="00A77CFF" w14:paraId="1C07AEA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9D2AE4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275430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799E7FE" w14:textId="159BB0AF" w:rsidR="00B25CBA" w:rsidRPr="00A77CFF" w:rsidRDefault="00B25CBA" w:rsidP="00B25CBA">
            <w:pPr>
              <w:rPr>
                <w:noProof w:val="0"/>
                <w:sz w:val="20"/>
                <w:szCs w:val="20"/>
                <w:lang w:eastAsia="ru-MD"/>
              </w:rPr>
            </w:pPr>
            <w:r w:rsidRPr="00A77CFF">
              <w:rPr>
                <w:sz w:val="20"/>
                <w:szCs w:val="20"/>
              </w:rPr>
              <w:t xml:space="preserve">Lampă  halogen Assy 12 v, 50W. </w:t>
            </w:r>
          </w:p>
        </w:tc>
        <w:tc>
          <w:tcPr>
            <w:tcW w:w="3960" w:type="dxa"/>
            <w:tcBorders>
              <w:top w:val="nil"/>
              <w:left w:val="nil"/>
              <w:bottom w:val="single" w:sz="4" w:space="0" w:color="auto"/>
              <w:right w:val="single" w:sz="4" w:space="0" w:color="auto"/>
            </w:tcBorders>
            <w:shd w:val="clear" w:color="000000" w:fill="FFFFFF"/>
          </w:tcPr>
          <w:p w14:paraId="7665E3CC" w14:textId="10D5DAA8" w:rsidR="00B25CBA" w:rsidRPr="00A77CFF" w:rsidRDefault="00B25CBA" w:rsidP="00B25CBA">
            <w:pPr>
              <w:rPr>
                <w:noProof w:val="0"/>
                <w:color w:val="000000"/>
                <w:sz w:val="20"/>
                <w:szCs w:val="20"/>
                <w:lang w:eastAsia="ru-MD"/>
              </w:rPr>
            </w:pPr>
            <w:r w:rsidRPr="00A77CFF">
              <w:rPr>
                <w:color w:val="000000"/>
                <w:sz w:val="20"/>
                <w:szCs w:val="20"/>
              </w:rPr>
              <w:t xml:space="preserve">Lampa fotometrică,compatibil cu analizatorul </w:t>
            </w:r>
          </w:p>
        </w:tc>
        <w:tc>
          <w:tcPr>
            <w:tcW w:w="665" w:type="dxa"/>
            <w:tcBorders>
              <w:top w:val="nil"/>
              <w:left w:val="nil"/>
              <w:bottom w:val="single" w:sz="4" w:space="0" w:color="auto"/>
              <w:right w:val="single" w:sz="4" w:space="0" w:color="auto"/>
            </w:tcBorders>
            <w:shd w:val="clear" w:color="000000" w:fill="FFFFFF"/>
            <w:vAlign w:val="center"/>
          </w:tcPr>
          <w:p w14:paraId="3DE0F1DC" w14:textId="7F859BFE"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9AB5C5C" w14:textId="3F4779DF"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E0334A7" w14:textId="77777777" w:rsidR="00B25CBA" w:rsidRPr="00A77CFF" w:rsidRDefault="00B25CBA" w:rsidP="00B25CBA">
            <w:pPr>
              <w:jc w:val="center"/>
              <w:rPr>
                <w:noProof w:val="0"/>
                <w:sz w:val="20"/>
                <w:szCs w:val="20"/>
                <w:lang w:eastAsia="ru-MD"/>
              </w:rPr>
            </w:pPr>
          </w:p>
        </w:tc>
      </w:tr>
      <w:tr w:rsidR="00B25CBA" w:rsidRPr="00A77CFF" w14:paraId="7110118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37EAC3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DA20D2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CDE7F95" w14:textId="77321188" w:rsidR="00B25CBA" w:rsidRPr="00A77CFF" w:rsidRDefault="00B25CBA" w:rsidP="00B25CBA">
            <w:pPr>
              <w:rPr>
                <w:noProof w:val="0"/>
                <w:sz w:val="20"/>
                <w:szCs w:val="20"/>
                <w:lang w:eastAsia="ru-MD"/>
              </w:rPr>
            </w:pPr>
            <w:r w:rsidRPr="00A77CFF">
              <w:rPr>
                <w:sz w:val="20"/>
                <w:szCs w:val="20"/>
              </w:rPr>
              <w:t xml:space="preserve">HBA 1C TQ hemolozant. </w:t>
            </w:r>
          </w:p>
        </w:tc>
        <w:tc>
          <w:tcPr>
            <w:tcW w:w="3960" w:type="dxa"/>
            <w:tcBorders>
              <w:top w:val="nil"/>
              <w:left w:val="nil"/>
              <w:bottom w:val="single" w:sz="4" w:space="0" w:color="auto"/>
              <w:right w:val="single" w:sz="4" w:space="0" w:color="auto"/>
            </w:tcBorders>
            <w:shd w:val="clear" w:color="000000" w:fill="FFFFFF"/>
          </w:tcPr>
          <w:p w14:paraId="3ED153BE" w14:textId="56D77894" w:rsidR="00B25CBA" w:rsidRPr="00A77CFF" w:rsidRDefault="00B25CBA" w:rsidP="00B25CBA">
            <w:pPr>
              <w:rPr>
                <w:noProof w:val="0"/>
                <w:color w:val="000000"/>
                <w:sz w:val="20"/>
                <w:szCs w:val="20"/>
                <w:lang w:eastAsia="ru-MD"/>
              </w:rPr>
            </w:pPr>
            <w:r w:rsidRPr="00A77CFF">
              <w:rPr>
                <w:color w:val="000000"/>
                <w:sz w:val="20"/>
                <w:szCs w:val="20"/>
              </w:rPr>
              <w:t>Reactivul hemolizant se utilizează ca diluant pentru testul  HbA1c , 51 ml</w:t>
            </w:r>
          </w:p>
        </w:tc>
        <w:tc>
          <w:tcPr>
            <w:tcW w:w="665" w:type="dxa"/>
            <w:tcBorders>
              <w:top w:val="nil"/>
              <w:left w:val="nil"/>
              <w:bottom w:val="single" w:sz="4" w:space="0" w:color="auto"/>
              <w:right w:val="single" w:sz="4" w:space="0" w:color="auto"/>
            </w:tcBorders>
            <w:shd w:val="clear" w:color="000000" w:fill="FFFFFF"/>
            <w:vAlign w:val="center"/>
          </w:tcPr>
          <w:p w14:paraId="7F8666FA" w14:textId="43BE513D"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229858C" w14:textId="341B2F5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DF52818" w14:textId="77777777" w:rsidR="00B25CBA" w:rsidRPr="00A77CFF" w:rsidRDefault="00B25CBA" w:rsidP="00B25CBA">
            <w:pPr>
              <w:jc w:val="center"/>
              <w:rPr>
                <w:noProof w:val="0"/>
                <w:sz w:val="20"/>
                <w:szCs w:val="20"/>
                <w:lang w:eastAsia="ru-MD"/>
              </w:rPr>
            </w:pPr>
          </w:p>
        </w:tc>
      </w:tr>
      <w:tr w:rsidR="00B25CBA" w:rsidRPr="00A77CFF" w14:paraId="348704D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6AC643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E8E209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D8650E5" w14:textId="2339AE71" w:rsidR="00B25CBA" w:rsidRPr="00A77CFF" w:rsidRDefault="00B25CBA" w:rsidP="00B25CBA">
            <w:pPr>
              <w:rPr>
                <w:noProof w:val="0"/>
                <w:sz w:val="20"/>
                <w:szCs w:val="20"/>
                <w:lang w:eastAsia="ru-MD"/>
              </w:rPr>
            </w:pPr>
            <w:r w:rsidRPr="00A77CFF">
              <w:rPr>
                <w:sz w:val="20"/>
                <w:szCs w:val="20"/>
              </w:rPr>
              <w:t xml:space="preserve">ALBT-2, 100 teste. </w:t>
            </w:r>
          </w:p>
        </w:tc>
        <w:tc>
          <w:tcPr>
            <w:tcW w:w="3960" w:type="dxa"/>
            <w:tcBorders>
              <w:top w:val="nil"/>
              <w:left w:val="nil"/>
              <w:bottom w:val="single" w:sz="4" w:space="0" w:color="auto"/>
              <w:right w:val="single" w:sz="4" w:space="0" w:color="auto"/>
            </w:tcBorders>
            <w:shd w:val="clear" w:color="000000" w:fill="FFFFFF"/>
          </w:tcPr>
          <w:p w14:paraId="54DA58ED" w14:textId="76E5F55F" w:rsidR="00B25CBA" w:rsidRPr="00A77CFF" w:rsidRDefault="00B25CBA" w:rsidP="00B25CBA">
            <w:pPr>
              <w:rPr>
                <w:noProof w:val="0"/>
                <w:color w:val="000000"/>
                <w:sz w:val="20"/>
                <w:szCs w:val="20"/>
                <w:lang w:eastAsia="ru-MD"/>
              </w:rPr>
            </w:pPr>
            <w:r w:rsidRPr="00A77CFF">
              <w:rPr>
                <w:color w:val="000000"/>
                <w:sz w:val="20"/>
                <w:szCs w:val="20"/>
              </w:rPr>
              <w:t>Set pentru determinarea microalbuminei  cu numărul de teste - 100</w:t>
            </w:r>
          </w:p>
        </w:tc>
        <w:tc>
          <w:tcPr>
            <w:tcW w:w="665" w:type="dxa"/>
            <w:tcBorders>
              <w:top w:val="nil"/>
              <w:left w:val="nil"/>
              <w:bottom w:val="single" w:sz="4" w:space="0" w:color="auto"/>
              <w:right w:val="single" w:sz="4" w:space="0" w:color="auto"/>
            </w:tcBorders>
            <w:shd w:val="clear" w:color="000000" w:fill="FFFFFF"/>
            <w:vAlign w:val="center"/>
          </w:tcPr>
          <w:p w14:paraId="57926020" w14:textId="773F75A3"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257E9846" w14:textId="11F4C3FA"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4A47772" w14:textId="77777777" w:rsidR="00B25CBA" w:rsidRPr="00A77CFF" w:rsidRDefault="00B25CBA" w:rsidP="00B25CBA">
            <w:pPr>
              <w:jc w:val="center"/>
              <w:rPr>
                <w:noProof w:val="0"/>
                <w:sz w:val="20"/>
                <w:szCs w:val="20"/>
                <w:lang w:eastAsia="ru-MD"/>
              </w:rPr>
            </w:pPr>
          </w:p>
        </w:tc>
      </w:tr>
      <w:tr w:rsidR="00B25CBA" w:rsidRPr="00A77CFF" w14:paraId="69BDE98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19A7BA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E85B50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A7E3903" w14:textId="6F0332EC" w:rsidR="00B25CBA" w:rsidRPr="00A77CFF" w:rsidRDefault="00B25CBA" w:rsidP="00B25CBA">
            <w:pPr>
              <w:rPr>
                <w:noProof w:val="0"/>
                <w:sz w:val="20"/>
                <w:szCs w:val="20"/>
                <w:lang w:eastAsia="ru-MD"/>
              </w:rPr>
            </w:pPr>
            <w:r w:rsidRPr="00A77CFF">
              <w:rPr>
                <w:sz w:val="20"/>
                <w:szCs w:val="20"/>
              </w:rPr>
              <w:t xml:space="preserve">CFAS Puc 5x1 ml. </w:t>
            </w:r>
          </w:p>
        </w:tc>
        <w:tc>
          <w:tcPr>
            <w:tcW w:w="3960" w:type="dxa"/>
            <w:tcBorders>
              <w:top w:val="nil"/>
              <w:left w:val="nil"/>
              <w:bottom w:val="single" w:sz="4" w:space="0" w:color="auto"/>
              <w:right w:val="single" w:sz="4" w:space="0" w:color="auto"/>
            </w:tcBorders>
            <w:shd w:val="clear" w:color="000000" w:fill="FFFFFF"/>
          </w:tcPr>
          <w:p w14:paraId="675E0AC5" w14:textId="68C579D9" w:rsidR="00B25CBA" w:rsidRPr="00A77CFF" w:rsidRDefault="00B25CBA" w:rsidP="00B25CBA">
            <w:pPr>
              <w:rPr>
                <w:noProof w:val="0"/>
                <w:color w:val="000000"/>
                <w:sz w:val="20"/>
                <w:szCs w:val="20"/>
                <w:lang w:eastAsia="ru-MD"/>
              </w:rPr>
            </w:pPr>
            <w:r w:rsidRPr="00A77CFF">
              <w:rPr>
                <w:color w:val="000000"/>
                <w:sz w:val="20"/>
                <w:szCs w:val="20"/>
              </w:rPr>
              <w:t>Calibrator pentru proteine in urina/LCR, set 5x1 ml</w:t>
            </w:r>
          </w:p>
        </w:tc>
        <w:tc>
          <w:tcPr>
            <w:tcW w:w="665" w:type="dxa"/>
            <w:tcBorders>
              <w:top w:val="nil"/>
              <w:left w:val="nil"/>
              <w:bottom w:val="single" w:sz="4" w:space="0" w:color="auto"/>
              <w:right w:val="single" w:sz="4" w:space="0" w:color="auto"/>
            </w:tcBorders>
            <w:shd w:val="clear" w:color="000000" w:fill="FFFFFF"/>
            <w:vAlign w:val="center"/>
          </w:tcPr>
          <w:p w14:paraId="1DD009E0" w14:textId="5890DE4E"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511795D7" w14:textId="760F025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0DC2D2E" w14:textId="77777777" w:rsidR="00B25CBA" w:rsidRPr="00A77CFF" w:rsidRDefault="00B25CBA" w:rsidP="00B25CBA">
            <w:pPr>
              <w:jc w:val="center"/>
              <w:rPr>
                <w:noProof w:val="0"/>
                <w:sz w:val="20"/>
                <w:szCs w:val="20"/>
                <w:lang w:eastAsia="ru-MD"/>
              </w:rPr>
            </w:pPr>
          </w:p>
        </w:tc>
      </w:tr>
      <w:tr w:rsidR="00B25CBA" w:rsidRPr="00A77CFF" w14:paraId="0B585B8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177B06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7B69C5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3993976" w14:textId="7AE06C3F" w:rsidR="00B25CBA" w:rsidRPr="00A77CFF" w:rsidRDefault="00B25CBA" w:rsidP="00B25CBA">
            <w:pPr>
              <w:rPr>
                <w:noProof w:val="0"/>
                <w:sz w:val="20"/>
                <w:szCs w:val="20"/>
                <w:lang w:eastAsia="ru-MD"/>
              </w:rPr>
            </w:pPr>
            <w:r w:rsidRPr="00A77CFF">
              <w:rPr>
                <w:sz w:val="20"/>
                <w:szCs w:val="20"/>
              </w:rPr>
              <w:t>Albumin Bromcrezon green (ALB BCG, 300T)</w:t>
            </w:r>
          </w:p>
        </w:tc>
        <w:tc>
          <w:tcPr>
            <w:tcW w:w="3960" w:type="dxa"/>
            <w:tcBorders>
              <w:top w:val="nil"/>
              <w:left w:val="nil"/>
              <w:bottom w:val="single" w:sz="4" w:space="0" w:color="auto"/>
              <w:right w:val="single" w:sz="4" w:space="0" w:color="auto"/>
            </w:tcBorders>
            <w:shd w:val="clear" w:color="000000" w:fill="FFFFFF"/>
          </w:tcPr>
          <w:p w14:paraId="783E14A4" w14:textId="0EA594BE" w:rsidR="00B25CBA" w:rsidRPr="00A77CFF" w:rsidRDefault="00B25CBA" w:rsidP="00B25CBA">
            <w:pPr>
              <w:rPr>
                <w:noProof w:val="0"/>
                <w:color w:val="000000"/>
                <w:sz w:val="20"/>
                <w:szCs w:val="20"/>
                <w:lang w:eastAsia="ru-MD"/>
              </w:rPr>
            </w:pPr>
            <w:r w:rsidRPr="00A77CFF">
              <w:rPr>
                <w:color w:val="000000"/>
                <w:sz w:val="20"/>
                <w:szCs w:val="20"/>
              </w:rPr>
              <w:t>Set pentru determinarea albuminei cu numărul de teste - 300</w:t>
            </w:r>
          </w:p>
        </w:tc>
        <w:tc>
          <w:tcPr>
            <w:tcW w:w="665" w:type="dxa"/>
            <w:tcBorders>
              <w:top w:val="nil"/>
              <w:left w:val="nil"/>
              <w:bottom w:val="single" w:sz="4" w:space="0" w:color="auto"/>
              <w:right w:val="single" w:sz="4" w:space="0" w:color="auto"/>
            </w:tcBorders>
            <w:shd w:val="clear" w:color="000000" w:fill="FFFFFF"/>
            <w:vAlign w:val="center"/>
          </w:tcPr>
          <w:p w14:paraId="00AAE14D" w14:textId="48AD4C59"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3691F50E" w14:textId="38D9D07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1872E8C4" w14:textId="77777777" w:rsidR="00B25CBA" w:rsidRPr="00A77CFF" w:rsidRDefault="00B25CBA" w:rsidP="00B25CBA">
            <w:pPr>
              <w:jc w:val="center"/>
              <w:rPr>
                <w:noProof w:val="0"/>
                <w:sz w:val="20"/>
                <w:szCs w:val="20"/>
                <w:lang w:eastAsia="ru-MD"/>
              </w:rPr>
            </w:pPr>
          </w:p>
        </w:tc>
      </w:tr>
      <w:tr w:rsidR="00B25CBA" w:rsidRPr="00A77CFF" w14:paraId="2536597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9F57D2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9CEE3B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1028CD8" w14:textId="0147E736" w:rsidR="00B25CBA" w:rsidRPr="00A77CFF" w:rsidRDefault="00B25CBA" w:rsidP="00B25CBA">
            <w:pPr>
              <w:rPr>
                <w:noProof w:val="0"/>
                <w:sz w:val="20"/>
                <w:szCs w:val="20"/>
                <w:lang w:eastAsia="ru-MD"/>
              </w:rPr>
            </w:pPr>
            <w:r w:rsidRPr="00A77CFF">
              <w:rPr>
                <w:sz w:val="20"/>
                <w:szCs w:val="20"/>
              </w:rPr>
              <w:t>Uric acid (UA, 400 T)</w:t>
            </w:r>
          </w:p>
        </w:tc>
        <w:tc>
          <w:tcPr>
            <w:tcW w:w="3960" w:type="dxa"/>
            <w:tcBorders>
              <w:top w:val="nil"/>
              <w:left w:val="nil"/>
              <w:bottom w:val="single" w:sz="4" w:space="0" w:color="auto"/>
              <w:right w:val="single" w:sz="4" w:space="0" w:color="auto"/>
            </w:tcBorders>
            <w:shd w:val="clear" w:color="000000" w:fill="FFFFFF"/>
          </w:tcPr>
          <w:p w14:paraId="29E1F823" w14:textId="3E7DC035" w:rsidR="00B25CBA" w:rsidRPr="00A77CFF" w:rsidRDefault="00B25CBA" w:rsidP="00B25CBA">
            <w:pPr>
              <w:rPr>
                <w:noProof w:val="0"/>
                <w:color w:val="000000"/>
                <w:sz w:val="20"/>
                <w:szCs w:val="20"/>
                <w:lang w:eastAsia="ru-MD"/>
              </w:rPr>
            </w:pPr>
            <w:r w:rsidRPr="00A77CFF">
              <w:rPr>
                <w:color w:val="000000"/>
                <w:sz w:val="20"/>
                <w:szCs w:val="20"/>
              </w:rPr>
              <w:t>Set pentru determinarea acid uric  cu numărul de teste - 400</w:t>
            </w:r>
          </w:p>
        </w:tc>
        <w:tc>
          <w:tcPr>
            <w:tcW w:w="665" w:type="dxa"/>
            <w:tcBorders>
              <w:top w:val="nil"/>
              <w:left w:val="nil"/>
              <w:bottom w:val="single" w:sz="4" w:space="0" w:color="auto"/>
              <w:right w:val="single" w:sz="4" w:space="0" w:color="auto"/>
            </w:tcBorders>
            <w:shd w:val="clear" w:color="000000" w:fill="FFFFFF"/>
            <w:vAlign w:val="center"/>
          </w:tcPr>
          <w:p w14:paraId="5CF91CFF" w14:textId="3B56CF65"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5BDA4B03" w14:textId="171F7805"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07C8CE7" w14:textId="77777777" w:rsidR="00B25CBA" w:rsidRPr="00A77CFF" w:rsidRDefault="00B25CBA" w:rsidP="00B25CBA">
            <w:pPr>
              <w:jc w:val="center"/>
              <w:rPr>
                <w:noProof w:val="0"/>
                <w:sz w:val="20"/>
                <w:szCs w:val="20"/>
                <w:lang w:eastAsia="ru-MD"/>
              </w:rPr>
            </w:pPr>
          </w:p>
        </w:tc>
      </w:tr>
      <w:tr w:rsidR="00B25CBA" w:rsidRPr="00A77CFF" w14:paraId="782785E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9BC8252"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FE061F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E1B73A9" w14:textId="794396EE" w:rsidR="00B25CBA" w:rsidRPr="00A77CFF" w:rsidRDefault="00B25CBA" w:rsidP="00B25CBA">
            <w:pPr>
              <w:rPr>
                <w:noProof w:val="0"/>
                <w:sz w:val="20"/>
                <w:szCs w:val="20"/>
                <w:lang w:eastAsia="ru-MD"/>
              </w:rPr>
            </w:pPr>
            <w:r w:rsidRPr="00A77CFF">
              <w:rPr>
                <w:sz w:val="20"/>
                <w:szCs w:val="20"/>
              </w:rPr>
              <w:t>PCC1 4x5ml</w:t>
            </w:r>
          </w:p>
        </w:tc>
        <w:tc>
          <w:tcPr>
            <w:tcW w:w="3960" w:type="dxa"/>
            <w:tcBorders>
              <w:top w:val="nil"/>
              <w:left w:val="nil"/>
              <w:bottom w:val="single" w:sz="4" w:space="0" w:color="auto"/>
              <w:right w:val="single" w:sz="4" w:space="0" w:color="auto"/>
            </w:tcBorders>
            <w:shd w:val="clear" w:color="000000" w:fill="FFFFFF"/>
          </w:tcPr>
          <w:p w14:paraId="0E30EAF2" w14:textId="3102206C" w:rsidR="00B25CBA" w:rsidRPr="00A77CFF" w:rsidRDefault="00B25CBA" w:rsidP="00B25CBA">
            <w:pPr>
              <w:rPr>
                <w:noProof w:val="0"/>
                <w:color w:val="000000"/>
                <w:sz w:val="20"/>
                <w:szCs w:val="20"/>
                <w:lang w:eastAsia="ru-MD"/>
              </w:rPr>
            </w:pPr>
            <w:r w:rsidRPr="00A77CFF">
              <w:rPr>
                <w:color w:val="000000"/>
                <w:sz w:val="20"/>
                <w:szCs w:val="20"/>
              </w:rPr>
              <w:t>Control multiparametru nivel 1, set 4x5 ml</w:t>
            </w:r>
          </w:p>
        </w:tc>
        <w:tc>
          <w:tcPr>
            <w:tcW w:w="665" w:type="dxa"/>
            <w:tcBorders>
              <w:top w:val="nil"/>
              <w:left w:val="nil"/>
              <w:bottom w:val="single" w:sz="4" w:space="0" w:color="auto"/>
              <w:right w:val="single" w:sz="4" w:space="0" w:color="auto"/>
            </w:tcBorders>
            <w:shd w:val="clear" w:color="000000" w:fill="FFFFFF"/>
            <w:vAlign w:val="center"/>
          </w:tcPr>
          <w:p w14:paraId="05B20382" w14:textId="0C5F2019"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193D518B" w14:textId="2D4C04ED"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06E07A1" w14:textId="77777777" w:rsidR="00B25CBA" w:rsidRPr="00A77CFF" w:rsidRDefault="00B25CBA" w:rsidP="00B25CBA">
            <w:pPr>
              <w:jc w:val="center"/>
              <w:rPr>
                <w:noProof w:val="0"/>
                <w:sz w:val="20"/>
                <w:szCs w:val="20"/>
                <w:lang w:eastAsia="ru-MD"/>
              </w:rPr>
            </w:pPr>
          </w:p>
        </w:tc>
      </w:tr>
      <w:tr w:rsidR="00B25CBA" w:rsidRPr="00A77CFF" w14:paraId="09015D71"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60833F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3BF6DE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1E79CC5" w14:textId="39A2A1BB" w:rsidR="00B25CBA" w:rsidRPr="00A77CFF" w:rsidRDefault="00B25CBA" w:rsidP="00B25CBA">
            <w:pPr>
              <w:rPr>
                <w:noProof w:val="0"/>
                <w:sz w:val="20"/>
                <w:szCs w:val="20"/>
                <w:lang w:eastAsia="ru-MD"/>
              </w:rPr>
            </w:pPr>
            <w:r w:rsidRPr="00A77CFF">
              <w:rPr>
                <w:sz w:val="20"/>
                <w:szCs w:val="20"/>
              </w:rPr>
              <w:t>PCC 2 4x5 ml</w:t>
            </w:r>
          </w:p>
        </w:tc>
        <w:tc>
          <w:tcPr>
            <w:tcW w:w="3960" w:type="dxa"/>
            <w:tcBorders>
              <w:top w:val="nil"/>
              <w:left w:val="nil"/>
              <w:bottom w:val="single" w:sz="4" w:space="0" w:color="auto"/>
              <w:right w:val="single" w:sz="4" w:space="0" w:color="auto"/>
            </w:tcBorders>
            <w:shd w:val="clear" w:color="000000" w:fill="FFFFFF"/>
          </w:tcPr>
          <w:p w14:paraId="4D75FC58" w14:textId="2F235C40" w:rsidR="00B25CBA" w:rsidRPr="00A77CFF" w:rsidRDefault="00B25CBA" w:rsidP="00B25CBA">
            <w:pPr>
              <w:rPr>
                <w:noProof w:val="0"/>
                <w:color w:val="000000"/>
                <w:sz w:val="20"/>
                <w:szCs w:val="20"/>
                <w:lang w:eastAsia="ru-MD"/>
              </w:rPr>
            </w:pPr>
            <w:r w:rsidRPr="00A77CFF">
              <w:rPr>
                <w:color w:val="000000"/>
                <w:sz w:val="20"/>
                <w:szCs w:val="20"/>
              </w:rPr>
              <w:t>Control multiparametru nivel 2, set 4x5 ml</w:t>
            </w:r>
          </w:p>
        </w:tc>
        <w:tc>
          <w:tcPr>
            <w:tcW w:w="665" w:type="dxa"/>
            <w:tcBorders>
              <w:top w:val="nil"/>
              <w:left w:val="nil"/>
              <w:bottom w:val="single" w:sz="4" w:space="0" w:color="auto"/>
              <w:right w:val="single" w:sz="4" w:space="0" w:color="auto"/>
            </w:tcBorders>
            <w:shd w:val="clear" w:color="000000" w:fill="FFFFFF"/>
            <w:vAlign w:val="center"/>
          </w:tcPr>
          <w:p w14:paraId="425EA073" w14:textId="385F20B8"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433E2582" w14:textId="5865B8E9"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231BBE0" w14:textId="77777777" w:rsidR="00B25CBA" w:rsidRPr="00A77CFF" w:rsidRDefault="00B25CBA" w:rsidP="00B25CBA">
            <w:pPr>
              <w:jc w:val="center"/>
              <w:rPr>
                <w:noProof w:val="0"/>
                <w:sz w:val="20"/>
                <w:szCs w:val="20"/>
                <w:lang w:eastAsia="ru-MD"/>
              </w:rPr>
            </w:pPr>
          </w:p>
        </w:tc>
      </w:tr>
      <w:tr w:rsidR="00B25CBA" w:rsidRPr="00A77CFF" w14:paraId="5E8BC3C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A840AE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A2F6B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4DEB5AD" w14:textId="7A96CA81" w:rsidR="00B25CBA" w:rsidRPr="00A77CFF" w:rsidRDefault="00B25CBA" w:rsidP="00B25CBA">
            <w:pPr>
              <w:rPr>
                <w:noProof w:val="0"/>
                <w:sz w:val="20"/>
                <w:szCs w:val="20"/>
                <w:lang w:eastAsia="ru-MD"/>
              </w:rPr>
            </w:pPr>
            <w:r w:rsidRPr="00A77CFF">
              <w:rPr>
                <w:sz w:val="20"/>
                <w:szCs w:val="20"/>
              </w:rPr>
              <w:t xml:space="preserve">Cell set </w:t>
            </w:r>
          </w:p>
        </w:tc>
        <w:tc>
          <w:tcPr>
            <w:tcW w:w="3960" w:type="dxa"/>
            <w:tcBorders>
              <w:top w:val="nil"/>
              <w:left w:val="nil"/>
              <w:bottom w:val="single" w:sz="4" w:space="0" w:color="auto"/>
              <w:right w:val="single" w:sz="4" w:space="0" w:color="auto"/>
            </w:tcBorders>
            <w:shd w:val="clear" w:color="000000" w:fill="FFFFFF"/>
          </w:tcPr>
          <w:p w14:paraId="6EEC6B5C" w14:textId="05E3AD1B" w:rsidR="00B25CBA" w:rsidRPr="00A77CFF" w:rsidRDefault="00B25CBA" w:rsidP="00B25CBA">
            <w:pPr>
              <w:rPr>
                <w:noProof w:val="0"/>
                <w:color w:val="000000"/>
                <w:sz w:val="20"/>
                <w:szCs w:val="20"/>
                <w:lang w:eastAsia="ru-MD"/>
              </w:rPr>
            </w:pPr>
            <w:r w:rsidRPr="00A77CFF">
              <w:rPr>
                <w:color w:val="000000"/>
                <w:sz w:val="20"/>
                <w:szCs w:val="20"/>
              </w:rPr>
              <w:t>Set celule de reactie</w:t>
            </w:r>
          </w:p>
        </w:tc>
        <w:tc>
          <w:tcPr>
            <w:tcW w:w="665" w:type="dxa"/>
            <w:tcBorders>
              <w:top w:val="nil"/>
              <w:left w:val="nil"/>
              <w:bottom w:val="single" w:sz="4" w:space="0" w:color="auto"/>
              <w:right w:val="single" w:sz="4" w:space="0" w:color="auto"/>
            </w:tcBorders>
            <w:shd w:val="clear" w:color="000000" w:fill="FFFFFF"/>
            <w:vAlign w:val="center"/>
          </w:tcPr>
          <w:p w14:paraId="7EDFAD7E" w14:textId="3477112E"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60FAB63" w14:textId="5173A10E"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22EF579" w14:textId="77777777" w:rsidR="00B25CBA" w:rsidRPr="00A77CFF" w:rsidRDefault="00B25CBA" w:rsidP="00B25CBA">
            <w:pPr>
              <w:jc w:val="center"/>
              <w:rPr>
                <w:noProof w:val="0"/>
                <w:sz w:val="20"/>
                <w:szCs w:val="20"/>
                <w:lang w:eastAsia="ru-MD"/>
              </w:rPr>
            </w:pPr>
          </w:p>
        </w:tc>
      </w:tr>
      <w:tr w:rsidR="00B25CBA" w:rsidRPr="00A77CFF" w14:paraId="290CBC2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874E70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7CF4EB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70B4FD1" w14:textId="0A748A34" w:rsidR="00B25CBA" w:rsidRPr="00A77CFF" w:rsidRDefault="00B25CBA" w:rsidP="00B25CBA">
            <w:pPr>
              <w:rPr>
                <w:noProof w:val="0"/>
                <w:sz w:val="20"/>
                <w:szCs w:val="20"/>
                <w:lang w:eastAsia="ru-MD"/>
              </w:rPr>
            </w:pPr>
            <w:r w:rsidRPr="00A77CFF">
              <w:rPr>
                <w:sz w:val="20"/>
                <w:szCs w:val="20"/>
              </w:rPr>
              <w:t>ISE diluent</w:t>
            </w:r>
          </w:p>
        </w:tc>
        <w:tc>
          <w:tcPr>
            <w:tcW w:w="3960" w:type="dxa"/>
            <w:tcBorders>
              <w:top w:val="nil"/>
              <w:left w:val="nil"/>
              <w:bottom w:val="single" w:sz="4" w:space="0" w:color="auto"/>
              <w:right w:val="single" w:sz="4" w:space="0" w:color="auto"/>
            </w:tcBorders>
            <w:shd w:val="clear" w:color="000000" w:fill="FFFFFF"/>
          </w:tcPr>
          <w:p w14:paraId="3801EBA7" w14:textId="33E69281" w:rsidR="00B25CBA" w:rsidRPr="00A77CFF" w:rsidRDefault="00B25CBA" w:rsidP="00B25CBA">
            <w:pPr>
              <w:rPr>
                <w:noProof w:val="0"/>
                <w:color w:val="000000"/>
                <w:sz w:val="20"/>
                <w:szCs w:val="20"/>
                <w:lang w:eastAsia="ru-MD"/>
              </w:rPr>
            </w:pPr>
            <w:r w:rsidRPr="00A77CFF">
              <w:rPr>
                <w:color w:val="000000"/>
                <w:sz w:val="20"/>
                <w:szCs w:val="20"/>
              </w:rPr>
              <w:t>Diluent probe modul ISE, 5x300 ml</w:t>
            </w:r>
          </w:p>
        </w:tc>
        <w:tc>
          <w:tcPr>
            <w:tcW w:w="665" w:type="dxa"/>
            <w:tcBorders>
              <w:top w:val="nil"/>
              <w:left w:val="nil"/>
              <w:bottom w:val="single" w:sz="4" w:space="0" w:color="auto"/>
              <w:right w:val="single" w:sz="4" w:space="0" w:color="auto"/>
            </w:tcBorders>
            <w:shd w:val="clear" w:color="000000" w:fill="FFFFFF"/>
            <w:vAlign w:val="center"/>
          </w:tcPr>
          <w:p w14:paraId="3CBA40A2" w14:textId="56DADF7C" w:rsidR="00B25CBA" w:rsidRPr="00A77CFF" w:rsidRDefault="00B25CBA" w:rsidP="00B25CBA">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504E4DF5" w14:textId="5BF66AD4"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711984D" w14:textId="77777777" w:rsidR="00B25CBA" w:rsidRPr="00A77CFF" w:rsidRDefault="00B25CBA" w:rsidP="00B25CBA">
            <w:pPr>
              <w:jc w:val="center"/>
              <w:rPr>
                <w:noProof w:val="0"/>
                <w:sz w:val="20"/>
                <w:szCs w:val="20"/>
                <w:lang w:eastAsia="ru-MD"/>
              </w:rPr>
            </w:pPr>
          </w:p>
        </w:tc>
      </w:tr>
      <w:tr w:rsidR="00B25CBA" w:rsidRPr="00A77CFF" w14:paraId="1A3D255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F1EDFC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E7B8A4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4743CA6" w14:textId="2F8F3FBF" w:rsidR="00B25CBA" w:rsidRPr="00A77CFF" w:rsidRDefault="00B25CBA" w:rsidP="00B25CBA">
            <w:pPr>
              <w:rPr>
                <w:noProof w:val="0"/>
                <w:sz w:val="20"/>
                <w:szCs w:val="20"/>
                <w:lang w:eastAsia="ru-MD"/>
              </w:rPr>
            </w:pPr>
            <w:r w:rsidRPr="00A77CFF">
              <w:rPr>
                <w:sz w:val="20"/>
                <w:szCs w:val="20"/>
              </w:rPr>
              <w:t xml:space="preserve">9% NaCl </w:t>
            </w:r>
          </w:p>
        </w:tc>
        <w:tc>
          <w:tcPr>
            <w:tcW w:w="3960" w:type="dxa"/>
            <w:tcBorders>
              <w:top w:val="nil"/>
              <w:left w:val="nil"/>
              <w:bottom w:val="single" w:sz="4" w:space="0" w:color="auto"/>
              <w:right w:val="single" w:sz="4" w:space="0" w:color="auto"/>
            </w:tcBorders>
            <w:shd w:val="clear" w:color="000000" w:fill="FFFFFF"/>
          </w:tcPr>
          <w:p w14:paraId="5A47A683" w14:textId="258D56E8" w:rsidR="00B25CBA" w:rsidRPr="00A77CFF" w:rsidRDefault="00B25CBA" w:rsidP="00B25CBA">
            <w:pPr>
              <w:rPr>
                <w:noProof w:val="0"/>
                <w:color w:val="000000"/>
                <w:sz w:val="20"/>
                <w:szCs w:val="20"/>
                <w:lang w:eastAsia="ru-MD"/>
              </w:rPr>
            </w:pPr>
            <w:r w:rsidRPr="00A77CFF">
              <w:rPr>
                <w:color w:val="000000"/>
                <w:sz w:val="20"/>
                <w:szCs w:val="20"/>
              </w:rPr>
              <w:t>Diluent probe/calibratori, 50 ml</w:t>
            </w:r>
          </w:p>
        </w:tc>
        <w:tc>
          <w:tcPr>
            <w:tcW w:w="665" w:type="dxa"/>
            <w:tcBorders>
              <w:top w:val="nil"/>
              <w:left w:val="nil"/>
              <w:bottom w:val="single" w:sz="4" w:space="0" w:color="auto"/>
              <w:right w:val="single" w:sz="4" w:space="0" w:color="auto"/>
            </w:tcBorders>
            <w:shd w:val="clear" w:color="000000" w:fill="FFFFFF"/>
            <w:vAlign w:val="center"/>
          </w:tcPr>
          <w:p w14:paraId="09CBD340" w14:textId="25BC86B8"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B73E1B0" w14:textId="176D319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7A619EB" w14:textId="77777777" w:rsidR="00B25CBA" w:rsidRPr="00A77CFF" w:rsidRDefault="00B25CBA" w:rsidP="00B25CBA">
            <w:pPr>
              <w:jc w:val="center"/>
              <w:rPr>
                <w:noProof w:val="0"/>
                <w:sz w:val="20"/>
                <w:szCs w:val="20"/>
                <w:lang w:eastAsia="ru-MD"/>
              </w:rPr>
            </w:pPr>
          </w:p>
        </w:tc>
      </w:tr>
      <w:tr w:rsidR="00B25CBA" w:rsidRPr="00A77CFF" w14:paraId="1EC8221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5E7F20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E3DB17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FCE0CC7" w14:textId="3A4BD7ED" w:rsidR="00B25CBA" w:rsidRPr="00A77CFF" w:rsidRDefault="00B25CBA" w:rsidP="00B25CBA">
            <w:pPr>
              <w:rPr>
                <w:noProof w:val="0"/>
                <w:sz w:val="20"/>
                <w:szCs w:val="20"/>
                <w:lang w:eastAsia="ru-MD"/>
              </w:rPr>
            </w:pPr>
            <w:r w:rsidRPr="00A77CFF">
              <w:rPr>
                <w:sz w:val="20"/>
                <w:szCs w:val="20"/>
              </w:rPr>
              <w:t xml:space="preserve">Diafragm vaccum pump apn 125 </w:t>
            </w:r>
          </w:p>
        </w:tc>
        <w:tc>
          <w:tcPr>
            <w:tcW w:w="3960" w:type="dxa"/>
            <w:tcBorders>
              <w:top w:val="nil"/>
              <w:left w:val="nil"/>
              <w:bottom w:val="single" w:sz="4" w:space="0" w:color="auto"/>
              <w:right w:val="single" w:sz="4" w:space="0" w:color="auto"/>
            </w:tcBorders>
            <w:shd w:val="clear" w:color="000000" w:fill="FFFFFF"/>
          </w:tcPr>
          <w:p w14:paraId="4ECD135F" w14:textId="0AA76A2E" w:rsidR="00B25CBA" w:rsidRPr="00A77CFF" w:rsidRDefault="00B25CBA" w:rsidP="00B25CBA">
            <w:pPr>
              <w:rPr>
                <w:noProof w:val="0"/>
                <w:color w:val="000000"/>
                <w:sz w:val="20"/>
                <w:szCs w:val="20"/>
                <w:lang w:eastAsia="ru-MD"/>
              </w:rPr>
            </w:pPr>
            <w:r w:rsidRPr="00A77CFF">
              <w:rPr>
                <w:color w:val="000000"/>
                <w:sz w:val="20"/>
                <w:szCs w:val="20"/>
              </w:rPr>
              <w:t>Pompa vacuum, buc</w:t>
            </w:r>
          </w:p>
        </w:tc>
        <w:tc>
          <w:tcPr>
            <w:tcW w:w="665" w:type="dxa"/>
            <w:tcBorders>
              <w:top w:val="nil"/>
              <w:left w:val="nil"/>
              <w:bottom w:val="single" w:sz="4" w:space="0" w:color="auto"/>
              <w:right w:val="single" w:sz="4" w:space="0" w:color="auto"/>
            </w:tcBorders>
            <w:shd w:val="clear" w:color="000000" w:fill="FFFFFF"/>
            <w:vAlign w:val="center"/>
          </w:tcPr>
          <w:p w14:paraId="2C6CFEB3" w14:textId="4C88FF2F"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6C73F509" w14:textId="53134664"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378C5C92" w14:textId="77777777" w:rsidR="00B25CBA" w:rsidRPr="00A77CFF" w:rsidRDefault="00B25CBA" w:rsidP="00B25CBA">
            <w:pPr>
              <w:jc w:val="center"/>
              <w:rPr>
                <w:noProof w:val="0"/>
                <w:sz w:val="20"/>
                <w:szCs w:val="20"/>
                <w:lang w:eastAsia="ru-MD"/>
              </w:rPr>
            </w:pPr>
          </w:p>
        </w:tc>
      </w:tr>
      <w:tr w:rsidR="00B25CBA" w:rsidRPr="00A77CFF" w14:paraId="3C4523C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738CD5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929BB9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10DC8C0" w14:textId="53A11A56" w:rsidR="00B25CBA" w:rsidRPr="00A77CFF" w:rsidRDefault="00B25CBA" w:rsidP="00B25CBA">
            <w:pPr>
              <w:rPr>
                <w:noProof w:val="0"/>
                <w:sz w:val="20"/>
                <w:szCs w:val="20"/>
                <w:lang w:eastAsia="ru-MD"/>
              </w:rPr>
            </w:pPr>
            <w:r w:rsidRPr="00A77CFF">
              <w:rPr>
                <w:sz w:val="20"/>
                <w:szCs w:val="20"/>
              </w:rPr>
              <w:t xml:space="preserve">ISE reference electrolit soluție </w:t>
            </w:r>
          </w:p>
        </w:tc>
        <w:tc>
          <w:tcPr>
            <w:tcW w:w="3960" w:type="dxa"/>
            <w:tcBorders>
              <w:top w:val="nil"/>
              <w:left w:val="nil"/>
              <w:bottom w:val="single" w:sz="4" w:space="0" w:color="auto"/>
              <w:right w:val="single" w:sz="4" w:space="0" w:color="auto"/>
            </w:tcBorders>
            <w:shd w:val="clear" w:color="000000" w:fill="FFFFFF"/>
          </w:tcPr>
          <w:p w14:paraId="48DB3921" w14:textId="667C34D9" w:rsidR="00B25CBA" w:rsidRPr="00A77CFF" w:rsidRDefault="00B25CBA" w:rsidP="00B25CBA">
            <w:pPr>
              <w:rPr>
                <w:noProof w:val="0"/>
                <w:color w:val="000000"/>
                <w:sz w:val="20"/>
                <w:szCs w:val="20"/>
                <w:lang w:eastAsia="ru-MD"/>
              </w:rPr>
            </w:pPr>
            <w:r w:rsidRPr="00A77CFF">
              <w:rPr>
                <w:color w:val="000000"/>
                <w:sz w:val="20"/>
                <w:szCs w:val="20"/>
              </w:rPr>
              <w:t>Standard de referinta pentru modul ISE, 300 ml</w:t>
            </w:r>
          </w:p>
        </w:tc>
        <w:tc>
          <w:tcPr>
            <w:tcW w:w="665" w:type="dxa"/>
            <w:tcBorders>
              <w:top w:val="nil"/>
              <w:left w:val="nil"/>
              <w:bottom w:val="single" w:sz="4" w:space="0" w:color="auto"/>
              <w:right w:val="single" w:sz="4" w:space="0" w:color="auto"/>
            </w:tcBorders>
            <w:shd w:val="clear" w:color="000000" w:fill="FFFFFF"/>
            <w:vAlign w:val="center"/>
          </w:tcPr>
          <w:p w14:paraId="1D2B767D" w14:textId="3EB28CB6" w:rsidR="00B25CBA" w:rsidRPr="00A77CFF" w:rsidRDefault="00B25CBA" w:rsidP="00B25CBA">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276D6889" w14:textId="25804571"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2B50226B" w14:textId="77777777" w:rsidR="00B25CBA" w:rsidRPr="00A77CFF" w:rsidRDefault="00B25CBA" w:rsidP="00B25CBA">
            <w:pPr>
              <w:jc w:val="center"/>
              <w:rPr>
                <w:noProof w:val="0"/>
                <w:sz w:val="20"/>
                <w:szCs w:val="20"/>
                <w:lang w:eastAsia="ru-MD"/>
              </w:rPr>
            </w:pPr>
          </w:p>
        </w:tc>
      </w:tr>
      <w:tr w:rsidR="00B25CBA" w:rsidRPr="00A77CFF" w14:paraId="50517A7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2589CE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C87162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56A2C77" w14:textId="46046058" w:rsidR="00B25CBA" w:rsidRPr="00A77CFF" w:rsidRDefault="00B25CBA" w:rsidP="00B25CBA">
            <w:pPr>
              <w:rPr>
                <w:noProof w:val="0"/>
                <w:sz w:val="20"/>
                <w:szCs w:val="20"/>
                <w:lang w:eastAsia="ru-MD"/>
              </w:rPr>
            </w:pPr>
            <w:r w:rsidRPr="00A77CFF">
              <w:rPr>
                <w:sz w:val="20"/>
                <w:szCs w:val="20"/>
              </w:rPr>
              <w:t>ISE soluție de curățare</w:t>
            </w:r>
          </w:p>
        </w:tc>
        <w:tc>
          <w:tcPr>
            <w:tcW w:w="3960" w:type="dxa"/>
            <w:tcBorders>
              <w:top w:val="nil"/>
              <w:left w:val="nil"/>
              <w:bottom w:val="single" w:sz="4" w:space="0" w:color="auto"/>
              <w:right w:val="single" w:sz="4" w:space="0" w:color="auto"/>
            </w:tcBorders>
            <w:shd w:val="clear" w:color="000000" w:fill="FFFFFF"/>
          </w:tcPr>
          <w:p w14:paraId="45389797" w14:textId="30F0DEF2" w:rsidR="00B25CBA" w:rsidRPr="00A77CFF" w:rsidRDefault="00B25CBA" w:rsidP="00B25CBA">
            <w:pPr>
              <w:rPr>
                <w:noProof w:val="0"/>
                <w:color w:val="000000"/>
                <w:sz w:val="20"/>
                <w:szCs w:val="20"/>
                <w:lang w:eastAsia="ru-MD"/>
              </w:rPr>
            </w:pPr>
            <w:r w:rsidRPr="00A77CFF">
              <w:rPr>
                <w:color w:val="000000"/>
                <w:sz w:val="20"/>
                <w:szCs w:val="20"/>
              </w:rPr>
              <w:t>Solutie de spalare pentru modul ISE, set 5x100 ml</w:t>
            </w:r>
          </w:p>
        </w:tc>
        <w:tc>
          <w:tcPr>
            <w:tcW w:w="665" w:type="dxa"/>
            <w:tcBorders>
              <w:top w:val="nil"/>
              <w:left w:val="nil"/>
              <w:bottom w:val="single" w:sz="4" w:space="0" w:color="auto"/>
              <w:right w:val="single" w:sz="4" w:space="0" w:color="auto"/>
            </w:tcBorders>
            <w:shd w:val="clear" w:color="000000" w:fill="FFFFFF"/>
            <w:vAlign w:val="center"/>
          </w:tcPr>
          <w:p w14:paraId="271C44D6" w14:textId="62CCE567"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02899C70" w14:textId="44F4D51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74432E3B" w14:textId="77777777" w:rsidR="00B25CBA" w:rsidRPr="00A77CFF" w:rsidRDefault="00B25CBA" w:rsidP="00B25CBA">
            <w:pPr>
              <w:jc w:val="center"/>
              <w:rPr>
                <w:noProof w:val="0"/>
                <w:sz w:val="20"/>
                <w:szCs w:val="20"/>
                <w:lang w:eastAsia="ru-MD"/>
              </w:rPr>
            </w:pPr>
          </w:p>
        </w:tc>
      </w:tr>
      <w:tr w:rsidR="00B25CBA" w:rsidRPr="00A77CFF" w14:paraId="1EF72DA5" w14:textId="77777777" w:rsidTr="00D258CF">
        <w:trPr>
          <w:trHeight w:val="349"/>
        </w:trPr>
        <w:tc>
          <w:tcPr>
            <w:tcW w:w="645" w:type="dxa"/>
            <w:tcBorders>
              <w:top w:val="nil"/>
              <w:left w:val="single" w:sz="4" w:space="0" w:color="auto"/>
              <w:bottom w:val="single" w:sz="4" w:space="0" w:color="auto"/>
              <w:right w:val="single" w:sz="4" w:space="0" w:color="auto"/>
            </w:tcBorders>
            <w:shd w:val="clear" w:color="000000" w:fill="FFFFFF"/>
            <w:vAlign w:val="center"/>
          </w:tcPr>
          <w:p w14:paraId="1C002ED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11D6E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D6F46B9" w14:textId="23A5AEA0" w:rsidR="00B25CBA" w:rsidRPr="00A77CFF" w:rsidRDefault="00B25CBA" w:rsidP="00B25CBA">
            <w:pPr>
              <w:rPr>
                <w:noProof w:val="0"/>
                <w:sz w:val="20"/>
                <w:szCs w:val="20"/>
                <w:lang w:eastAsia="ru-MD"/>
              </w:rPr>
            </w:pPr>
            <w:r w:rsidRPr="00A77CFF">
              <w:rPr>
                <w:sz w:val="20"/>
                <w:szCs w:val="20"/>
              </w:rPr>
              <w:t xml:space="preserve">ISE standard low </w:t>
            </w:r>
          </w:p>
        </w:tc>
        <w:tc>
          <w:tcPr>
            <w:tcW w:w="3960" w:type="dxa"/>
            <w:tcBorders>
              <w:top w:val="nil"/>
              <w:left w:val="nil"/>
              <w:bottom w:val="single" w:sz="4" w:space="0" w:color="auto"/>
              <w:right w:val="single" w:sz="4" w:space="0" w:color="auto"/>
            </w:tcBorders>
            <w:shd w:val="clear" w:color="000000" w:fill="FFFFFF"/>
          </w:tcPr>
          <w:p w14:paraId="50F8EE03" w14:textId="2628F942" w:rsidR="00B25CBA" w:rsidRPr="00A77CFF" w:rsidRDefault="00B25CBA" w:rsidP="00B25CBA">
            <w:pPr>
              <w:rPr>
                <w:noProof w:val="0"/>
                <w:color w:val="000000"/>
                <w:sz w:val="20"/>
                <w:szCs w:val="20"/>
                <w:lang w:eastAsia="ru-MD"/>
              </w:rPr>
            </w:pPr>
            <w:r w:rsidRPr="00A77CFF">
              <w:rPr>
                <w:color w:val="000000"/>
                <w:sz w:val="20"/>
                <w:szCs w:val="20"/>
              </w:rPr>
              <w:t>Standard de referinta nivel jos,  set 10x3 ml</w:t>
            </w:r>
          </w:p>
        </w:tc>
        <w:tc>
          <w:tcPr>
            <w:tcW w:w="665" w:type="dxa"/>
            <w:tcBorders>
              <w:top w:val="nil"/>
              <w:left w:val="nil"/>
              <w:bottom w:val="single" w:sz="4" w:space="0" w:color="auto"/>
              <w:right w:val="single" w:sz="4" w:space="0" w:color="auto"/>
            </w:tcBorders>
            <w:shd w:val="clear" w:color="000000" w:fill="FFFFFF"/>
            <w:vAlign w:val="center"/>
          </w:tcPr>
          <w:p w14:paraId="78CFDBE0" w14:textId="69897E9A"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59332B11" w14:textId="7F9FD9C6"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B080D69" w14:textId="77777777" w:rsidR="00B25CBA" w:rsidRPr="00A77CFF" w:rsidRDefault="00B25CBA" w:rsidP="00B25CBA">
            <w:pPr>
              <w:jc w:val="center"/>
              <w:rPr>
                <w:noProof w:val="0"/>
                <w:sz w:val="20"/>
                <w:szCs w:val="20"/>
                <w:lang w:eastAsia="ru-MD"/>
              </w:rPr>
            </w:pPr>
          </w:p>
        </w:tc>
      </w:tr>
      <w:tr w:rsidR="00B25CBA" w:rsidRPr="00A77CFF" w14:paraId="587E9FD0" w14:textId="77777777" w:rsidTr="00D258CF">
        <w:trPr>
          <w:trHeight w:val="358"/>
        </w:trPr>
        <w:tc>
          <w:tcPr>
            <w:tcW w:w="645" w:type="dxa"/>
            <w:tcBorders>
              <w:top w:val="nil"/>
              <w:left w:val="single" w:sz="4" w:space="0" w:color="auto"/>
              <w:bottom w:val="single" w:sz="4" w:space="0" w:color="auto"/>
              <w:right w:val="single" w:sz="4" w:space="0" w:color="auto"/>
            </w:tcBorders>
            <w:shd w:val="clear" w:color="000000" w:fill="FFFFFF"/>
            <w:vAlign w:val="center"/>
          </w:tcPr>
          <w:p w14:paraId="2C9A868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F28B34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7718AE6" w14:textId="0CEF173F" w:rsidR="00B25CBA" w:rsidRPr="00A77CFF" w:rsidRDefault="00B25CBA" w:rsidP="00B25CBA">
            <w:pPr>
              <w:rPr>
                <w:noProof w:val="0"/>
                <w:sz w:val="20"/>
                <w:szCs w:val="20"/>
                <w:lang w:eastAsia="ru-MD"/>
              </w:rPr>
            </w:pPr>
            <w:r w:rsidRPr="00A77CFF">
              <w:rPr>
                <w:sz w:val="20"/>
                <w:szCs w:val="20"/>
              </w:rPr>
              <w:t xml:space="preserve">ISE standard High </w:t>
            </w:r>
          </w:p>
        </w:tc>
        <w:tc>
          <w:tcPr>
            <w:tcW w:w="3960" w:type="dxa"/>
            <w:tcBorders>
              <w:top w:val="nil"/>
              <w:left w:val="nil"/>
              <w:bottom w:val="single" w:sz="4" w:space="0" w:color="auto"/>
              <w:right w:val="single" w:sz="4" w:space="0" w:color="auto"/>
            </w:tcBorders>
            <w:shd w:val="clear" w:color="000000" w:fill="FFFFFF"/>
          </w:tcPr>
          <w:p w14:paraId="79EA5B90" w14:textId="4B5B7D30" w:rsidR="00B25CBA" w:rsidRPr="00A77CFF" w:rsidRDefault="00B25CBA" w:rsidP="00B25CBA">
            <w:pPr>
              <w:rPr>
                <w:noProof w:val="0"/>
                <w:color w:val="000000"/>
                <w:sz w:val="20"/>
                <w:szCs w:val="20"/>
                <w:lang w:eastAsia="ru-MD"/>
              </w:rPr>
            </w:pPr>
            <w:r w:rsidRPr="00A77CFF">
              <w:rPr>
                <w:color w:val="000000"/>
                <w:sz w:val="20"/>
                <w:szCs w:val="20"/>
              </w:rPr>
              <w:t>Standard de referinta nivel inalt, set 10x3 ml</w:t>
            </w:r>
          </w:p>
        </w:tc>
        <w:tc>
          <w:tcPr>
            <w:tcW w:w="665" w:type="dxa"/>
            <w:tcBorders>
              <w:top w:val="nil"/>
              <w:left w:val="nil"/>
              <w:bottom w:val="single" w:sz="4" w:space="0" w:color="auto"/>
              <w:right w:val="single" w:sz="4" w:space="0" w:color="auto"/>
            </w:tcBorders>
            <w:shd w:val="clear" w:color="000000" w:fill="FFFFFF"/>
            <w:vAlign w:val="center"/>
          </w:tcPr>
          <w:p w14:paraId="2EC7A47E" w14:textId="5ACAC025"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3BFE2EF2" w14:textId="32727BE3"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15BC418" w14:textId="77777777" w:rsidR="00B25CBA" w:rsidRPr="00A77CFF" w:rsidRDefault="00B25CBA" w:rsidP="00B25CBA">
            <w:pPr>
              <w:jc w:val="center"/>
              <w:rPr>
                <w:noProof w:val="0"/>
                <w:sz w:val="20"/>
                <w:szCs w:val="20"/>
                <w:lang w:eastAsia="ru-MD"/>
              </w:rPr>
            </w:pPr>
          </w:p>
        </w:tc>
      </w:tr>
      <w:tr w:rsidR="00B25CBA" w:rsidRPr="00A77CFF" w14:paraId="5C212BE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1F6FB9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B1D8B1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76DF201" w14:textId="0FDE8836" w:rsidR="00B25CBA" w:rsidRPr="00A77CFF" w:rsidRDefault="00B25CBA" w:rsidP="00B25CBA">
            <w:pPr>
              <w:rPr>
                <w:noProof w:val="0"/>
                <w:sz w:val="20"/>
                <w:szCs w:val="20"/>
                <w:lang w:eastAsia="ru-MD"/>
              </w:rPr>
            </w:pPr>
            <w:r w:rsidRPr="00A77CFF">
              <w:rPr>
                <w:sz w:val="20"/>
                <w:szCs w:val="20"/>
              </w:rPr>
              <w:t>Cfas CK MB</w:t>
            </w:r>
          </w:p>
        </w:tc>
        <w:tc>
          <w:tcPr>
            <w:tcW w:w="3960" w:type="dxa"/>
            <w:tcBorders>
              <w:top w:val="nil"/>
              <w:left w:val="nil"/>
              <w:bottom w:val="single" w:sz="4" w:space="0" w:color="auto"/>
              <w:right w:val="single" w:sz="4" w:space="0" w:color="auto"/>
            </w:tcBorders>
            <w:shd w:val="clear" w:color="000000" w:fill="FFFFFF"/>
          </w:tcPr>
          <w:p w14:paraId="4FEA0BD8" w14:textId="671C3710" w:rsidR="00B25CBA" w:rsidRPr="00A77CFF" w:rsidRDefault="00B25CBA" w:rsidP="00B25CBA">
            <w:pPr>
              <w:rPr>
                <w:noProof w:val="0"/>
                <w:color w:val="000000"/>
                <w:sz w:val="20"/>
                <w:szCs w:val="20"/>
                <w:lang w:eastAsia="ru-MD"/>
              </w:rPr>
            </w:pPr>
            <w:r w:rsidRPr="00A77CFF">
              <w:rPr>
                <w:color w:val="000000"/>
                <w:sz w:val="20"/>
                <w:szCs w:val="20"/>
              </w:rPr>
              <w:t>Calibrator creatininkinazei fractia miocardica, set 3x1ml</w:t>
            </w:r>
          </w:p>
        </w:tc>
        <w:tc>
          <w:tcPr>
            <w:tcW w:w="665" w:type="dxa"/>
            <w:tcBorders>
              <w:top w:val="nil"/>
              <w:left w:val="nil"/>
              <w:bottom w:val="single" w:sz="4" w:space="0" w:color="auto"/>
              <w:right w:val="single" w:sz="4" w:space="0" w:color="auto"/>
            </w:tcBorders>
            <w:shd w:val="clear" w:color="000000" w:fill="FFFFFF"/>
            <w:vAlign w:val="center"/>
          </w:tcPr>
          <w:p w14:paraId="60D5447E" w14:textId="2F3A425B"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70B18C9B" w14:textId="6D079026"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666C19A8" w14:textId="77777777" w:rsidR="00B25CBA" w:rsidRPr="00A77CFF" w:rsidRDefault="00B25CBA" w:rsidP="00B25CBA">
            <w:pPr>
              <w:jc w:val="center"/>
              <w:rPr>
                <w:noProof w:val="0"/>
                <w:sz w:val="20"/>
                <w:szCs w:val="20"/>
                <w:lang w:eastAsia="ru-MD"/>
              </w:rPr>
            </w:pPr>
          </w:p>
        </w:tc>
      </w:tr>
      <w:tr w:rsidR="00B25CBA" w:rsidRPr="00A77CFF" w14:paraId="746A7BE2" w14:textId="77777777" w:rsidTr="00D258CF">
        <w:trPr>
          <w:trHeight w:val="412"/>
        </w:trPr>
        <w:tc>
          <w:tcPr>
            <w:tcW w:w="645" w:type="dxa"/>
            <w:tcBorders>
              <w:top w:val="nil"/>
              <w:left w:val="single" w:sz="4" w:space="0" w:color="auto"/>
              <w:bottom w:val="single" w:sz="4" w:space="0" w:color="auto"/>
              <w:right w:val="single" w:sz="4" w:space="0" w:color="auto"/>
            </w:tcBorders>
            <w:shd w:val="clear" w:color="000000" w:fill="FFFFFF"/>
            <w:vAlign w:val="center"/>
          </w:tcPr>
          <w:p w14:paraId="072157C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531D73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41A5C55" w14:textId="40794A89" w:rsidR="00B25CBA" w:rsidRPr="00A77CFF" w:rsidRDefault="00B25CBA" w:rsidP="00B25CBA">
            <w:pPr>
              <w:rPr>
                <w:noProof w:val="0"/>
                <w:sz w:val="20"/>
                <w:szCs w:val="20"/>
                <w:lang w:eastAsia="ru-MD"/>
              </w:rPr>
            </w:pPr>
            <w:r w:rsidRPr="00A77CFF">
              <w:rPr>
                <w:sz w:val="20"/>
                <w:szCs w:val="20"/>
              </w:rPr>
              <w:t xml:space="preserve">Cfas Clipids </w:t>
            </w:r>
          </w:p>
        </w:tc>
        <w:tc>
          <w:tcPr>
            <w:tcW w:w="3960" w:type="dxa"/>
            <w:tcBorders>
              <w:top w:val="nil"/>
              <w:left w:val="nil"/>
              <w:bottom w:val="single" w:sz="4" w:space="0" w:color="auto"/>
              <w:right w:val="single" w:sz="4" w:space="0" w:color="auto"/>
            </w:tcBorders>
            <w:shd w:val="clear" w:color="000000" w:fill="FFFFFF"/>
          </w:tcPr>
          <w:p w14:paraId="0254EC52" w14:textId="082D4EED" w:rsidR="00B25CBA" w:rsidRPr="00A77CFF" w:rsidRDefault="00B25CBA" w:rsidP="00B25CBA">
            <w:pPr>
              <w:rPr>
                <w:noProof w:val="0"/>
                <w:color w:val="000000"/>
                <w:sz w:val="20"/>
                <w:szCs w:val="20"/>
                <w:lang w:eastAsia="ru-MD"/>
              </w:rPr>
            </w:pPr>
            <w:r w:rsidRPr="00A77CFF">
              <w:rPr>
                <w:color w:val="000000"/>
                <w:sz w:val="20"/>
                <w:szCs w:val="20"/>
              </w:rPr>
              <w:t>Caibrator profil lipidic, set 3x1ml</w:t>
            </w:r>
          </w:p>
        </w:tc>
        <w:tc>
          <w:tcPr>
            <w:tcW w:w="665" w:type="dxa"/>
            <w:tcBorders>
              <w:top w:val="nil"/>
              <w:left w:val="nil"/>
              <w:bottom w:val="single" w:sz="4" w:space="0" w:color="auto"/>
              <w:right w:val="single" w:sz="4" w:space="0" w:color="auto"/>
            </w:tcBorders>
            <w:shd w:val="clear" w:color="000000" w:fill="FFFFFF"/>
            <w:vAlign w:val="center"/>
          </w:tcPr>
          <w:p w14:paraId="0EFAA530" w14:textId="69105AA6" w:rsidR="00B25CBA" w:rsidRPr="00A77CFF" w:rsidRDefault="00B25CBA" w:rsidP="00B25CBA">
            <w:pPr>
              <w:jc w:val="center"/>
              <w:rPr>
                <w:noProof w:val="0"/>
                <w:sz w:val="20"/>
                <w:szCs w:val="20"/>
                <w:lang w:eastAsia="ru-MD"/>
              </w:rPr>
            </w:pPr>
            <w:r w:rsidRPr="00A77CFF">
              <w:rPr>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409FDA09" w14:textId="5631F618" w:rsidR="00B25CBA" w:rsidRPr="00A77CFF" w:rsidRDefault="00B25CBA" w:rsidP="00B25CBA">
            <w:pPr>
              <w:jc w:val="center"/>
              <w:rPr>
                <w:noProof w:val="0"/>
                <w:color w:val="000000"/>
                <w:sz w:val="20"/>
                <w:szCs w:val="20"/>
                <w:lang w:eastAsia="ru-MD"/>
              </w:rPr>
            </w:pPr>
            <w:r w:rsidRPr="00A77CFF">
              <w:rPr>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4F7C7392" w14:textId="77777777" w:rsidR="00B25CBA" w:rsidRPr="00A77CFF" w:rsidRDefault="00B25CBA" w:rsidP="00B25CBA">
            <w:pPr>
              <w:jc w:val="center"/>
              <w:rPr>
                <w:noProof w:val="0"/>
                <w:sz w:val="20"/>
                <w:szCs w:val="20"/>
                <w:lang w:eastAsia="ru-MD"/>
              </w:rPr>
            </w:pPr>
          </w:p>
        </w:tc>
      </w:tr>
      <w:tr w:rsidR="00B25CBA" w:rsidRPr="00A77CFF" w14:paraId="016F3FD9" w14:textId="77777777" w:rsidTr="00D258CF">
        <w:trPr>
          <w:trHeight w:val="349"/>
        </w:trPr>
        <w:tc>
          <w:tcPr>
            <w:tcW w:w="645" w:type="dxa"/>
            <w:tcBorders>
              <w:top w:val="nil"/>
              <w:left w:val="single" w:sz="4" w:space="0" w:color="auto"/>
              <w:bottom w:val="single" w:sz="4" w:space="0" w:color="auto"/>
              <w:right w:val="single" w:sz="4" w:space="0" w:color="auto"/>
            </w:tcBorders>
            <w:shd w:val="clear" w:color="000000" w:fill="FFFFFF"/>
            <w:vAlign w:val="center"/>
          </w:tcPr>
          <w:p w14:paraId="733A325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AA9209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5545908" w14:textId="4D3995D1" w:rsidR="00B25CBA" w:rsidRPr="00A77CFF" w:rsidRDefault="00B25CBA" w:rsidP="00B25CBA">
            <w:pPr>
              <w:rPr>
                <w:noProof w:val="0"/>
                <w:sz w:val="20"/>
                <w:szCs w:val="20"/>
                <w:lang w:eastAsia="ru-MD"/>
              </w:rPr>
            </w:pPr>
            <w:r w:rsidRPr="00A77CFF">
              <w:rPr>
                <w:sz w:val="20"/>
                <w:szCs w:val="20"/>
              </w:rPr>
              <w:t xml:space="preserve">Cfas Hb A1C </w:t>
            </w:r>
          </w:p>
        </w:tc>
        <w:tc>
          <w:tcPr>
            <w:tcW w:w="3960" w:type="dxa"/>
            <w:tcBorders>
              <w:top w:val="nil"/>
              <w:left w:val="nil"/>
              <w:bottom w:val="single" w:sz="4" w:space="0" w:color="auto"/>
              <w:right w:val="single" w:sz="4" w:space="0" w:color="auto"/>
            </w:tcBorders>
            <w:shd w:val="clear" w:color="000000" w:fill="FFFFFF"/>
          </w:tcPr>
          <w:p w14:paraId="6FE884BC" w14:textId="353543D9" w:rsidR="00B25CBA" w:rsidRPr="00A77CFF" w:rsidRDefault="00B25CBA" w:rsidP="00B25CBA">
            <w:pPr>
              <w:rPr>
                <w:noProof w:val="0"/>
                <w:color w:val="000000"/>
                <w:sz w:val="20"/>
                <w:szCs w:val="20"/>
                <w:lang w:eastAsia="ru-MD"/>
              </w:rPr>
            </w:pPr>
            <w:r w:rsidRPr="00A77CFF">
              <w:rPr>
                <w:color w:val="000000"/>
                <w:sz w:val="20"/>
                <w:szCs w:val="20"/>
              </w:rPr>
              <w:t>Caibrator hemoglobina glicata, set 3x2ml</w:t>
            </w:r>
          </w:p>
        </w:tc>
        <w:tc>
          <w:tcPr>
            <w:tcW w:w="665" w:type="dxa"/>
            <w:tcBorders>
              <w:top w:val="nil"/>
              <w:left w:val="nil"/>
              <w:bottom w:val="single" w:sz="4" w:space="0" w:color="auto"/>
              <w:right w:val="single" w:sz="4" w:space="0" w:color="auto"/>
            </w:tcBorders>
            <w:shd w:val="clear" w:color="000000" w:fill="FFFFFF"/>
            <w:vAlign w:val="center"/>
          </w:tcPr>
          <w:p w14:paraId="463911AA" w14:textId="337277FC"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166779DB" w14:textId="55BACCF6"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ABA8AE5" w14:textId="77777777" w:rsidR="00B25CBA" w:rsidRPr="00A77CFF" w:rsidRDefault="00B25CBA" w:rsidP="00B25CBA">
            <w:pPr>
              <w:jc w:val="center"/>
              <w:rPr>
                <w:noProof w:val="0"/>
                <w:sz w:val="20"/>
                <w:szCs w:val="20"/>
                <w:lang w:eastAsia="ru-MD"/>
              </w:rPr>
            </w:pPr>
          </w:p>
        </w:tc>
      </w:tr>
      <w:tr w:rsidR="00B25CBA" w:rsidRPr="00A77CFF" w14:paraId="6B245BF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61AC0EC"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B6803C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0661F24" w14:textId="5778BC43" w:rsidR="00B25CBA" w:rsidRPr="00A77CFF" w:rsidRDefault="00B25CBA" w:rsidP="00B25CBA">
            <w:pPr>
              <w:rPr>
                <w:noProof w:val="0"/>
                <w:sz w:val="20"/>
                <w:szCs w:val="20"/>
                <w:lang w:eastAsia="ru-MD"/>
              </w:rPr>
            </w:pPr>
            <w:r w:rsidRPr="00A77CFF">
              <w:rPr>
                <w:sz w:val="20"/>
                <w:szCs w:val="20"/>
              </w:rPr>
              <w:t>HDL Holesterol 350 t</w:t>
            </w:r>
          </w:p>
        </w:tc>
        <w:tc>
          <w:tcPr>
            <w:tcW w:w="3960" w:type="dxa"/>
            <w:tcBorders>
              <w:top w:val="nil"/>
              <w:left w:val="nil"/>
              <w:bottom w:val="single" w:sz="4" w:space="0" w:color="auto"/>
              <w:right w:val="single" w:sz="4" w:space="0" w:color="auto"/>
            </w:tcBorders>
            <w:shd w:val="clear" w:color="000000" w:fill="FFFFFF"/>
          </w:tcPr>
          <w:p w14:paraId="48C5A249" w14:textId="4DDB4DC6" w:rsidR="00B25CBA" w:rsidRPr="00A77CFF" w:rsidRDefault="00B25CBA" w:rsidP="00B25CBA">
            <w:pPr>
              <w:rPr>
                <w:noProof w:val="0"/>
                <w:color w:val="000000"/>
                <w:sz w:val="20"/>
                <w:szCs w:val="20"/>
                <w:lang w:eastAsia="ru-MD"/>
              </w:rPr>
            </w:pPr>
            <w:r w:rsidRPr="00A77CFF">
              <w:rPr>
                <w:color w:val="000000"/>
                <w:sz w:val="20"/>
                <w:szCs w:val="20"/>
              </w:rPr>
              <w:t>Set pentru determinarea fracţiei colesterolului cu densitate mare,cu numărul de teste -350</w:t>
            </w:r>
          </w:p>
        </w:tc>
        <w:tc>
          <w:tcPr>
            <w:tcW w:w="665" w:type="dxa"/>
            <w:tcBorders>
              <w:top w:val="nil"/>
              <w:left w:val="nil"/>
              <w:bottom w:val="single" w:sz="4" w:space="0" w:color="auto"/>
              <w:right w:val="single" w:sz="4" w:space="0" w:color="auto"/>
            </w:tcBorders>
            <w:shd w:val="clear" w:color="000000" w:fill="FFFFFF"/>
            <w:vAlign w:val="center"/>
          </w:tcPr>
          <w:p w14:paraId="60EFAE2C" w14:textId="4971C4AE"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65F9BE26" w14:textId="7A55D5D3"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900B4C9" w14:textId="77777777" w:rsidR="00B25CBA" w:rsidRPr="00A77CFF" w:rsidRDefault="00B25CBA" w:rsidP="00B25CBA">
            <w:pPr>
              <w:jc w:val="center"/>
              <w:rPr>
                <w:noProof w:val="0"/>
                <w:sz w:val="20"/>
                <w:szCs w:val="20"/>
                <w:lang w:eastAsia="ru-MD"/>
              </w:rPr>
            </w:pPr>
          </w:p>
        </w:tc>
      </w:tr>
      <w:tr w:rsidR="00B25CBA" w:rsidRPr="00A77CFF" w14:paraId="478BE11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73C78E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5F7077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0E54581" w14:textId="7143934C" w:rsidR="00B25CBA" w:rsidRPr="00A77CFF" w:rsidRDefault="00B25CBA" w:rsidP="00B25CBA">
            <w:pPr>
              <w:rPr>
                <w:noProof w:val="0"/>
                <w:sz w:val="20"/>
                <w:szCs w:val="20"/>
                <w:lang w:eastAsia="ru-MD"/>
              </w:rPr>
            </w:pPr>
            <w:r w:rsidRPr="00A77CFF">
              <w:rPr>
                <w:sz w:val="20"/>
                <w:szCs w:val="20"/>
              </w:rPr>
              <w:t>LDL Holesterol 200 t</w:t>
            </w:r>
          </w:p>
        </w:tc>
        <w:tc>
          <w:tcPr>
            <w:tcW w:w="3960" w:type="dxa"/>
            <w:tcBorders>
              <w:top w:val="nil"/>
              <w:left w:val="nil"/>
              <w:bottom w:val="single" w:sz="4" w:space="0" w:color="auto"/>
              <w:right w:val="single" w:sz="4" w:space="0" w:color="auto"/>
            </w:tcBorders>
            <w:shd w:val="clear" w:color="000000" w:fill="FFFFFF"/>
          </w:tcPr>
          <w:p w14:paraId="06A83C56" w14:textId="4876B9CE" w:rsidR="00B25CBA" w:rsidRPr="00A77CFF" w:rsidRDefault="00B25CBA" w:rsidP="00B25CBA">
            <w:pPr>
              <w:rPr>
                <w:noProof w:val="0"/>
                <w:color w:val="000000"/>
                <w:sz w:val="20"/>
                <w:szCs w:val="20"/>
                <w:lang w:eastAsia="ru-MD"/>
              </w:rPr>
            </w:pPr>
            <w:r w:rsidRPr="00A77CFF">
              <w:rPr>
                <w:color w:val="000000"/>
                <w:sz w:val="20"/>
                <w:szCs w:val="20"/>
              </w:rPr>
              <w:t>Set pentru determinarea fracţiei colesterolului cu densitate mica,cu numărul de teste -200</w:t>
            </w:r>
          </w:p>
        </w:tc>
        <w:tc>
          <w:tcPr>
            <w:tcW w:w="665" w:type="dxa"/>
            <w:tcBorders>
              <w:top w:val="nil"/>
              <w:left w:val="nil"/>
              <w:bottom w:val="single" w:sz="4" w:space="0" w:color="auto"/>
              <w:right w:val="single" w:sz="4" w:space="0" w:color="auto"/>
            </w:tcBorders>
            <w:shd w:val="clear" w:color="000000" w:fill="FFFFFF"/>
            <w:vAlign w:val="center"/>
          </w:tcPr>
          <w:p w14:paraId="7F1F53E1" w14:textId="2C9321A7" w:rsidR="00B25CBA" w:rsidRPr="00A77CFF" w:rsidRDefault="00B25CBA" w:rsidP="00B25CBA">
            <w:pPr>
              <w:jc w:val="center"/>
              <w:rPr>
                <w:noProof w:val="0"/>
                <w:sz w:val="20"/>
                <w:szCs w:val="20"/>
                <w:lang w:eastAsia="ru-MD"/>
              </w:rPr>
            </w:pPr>
            <w:r w:rsidRPr="00A77CFF">
              <w:rPr>
                <w:sz w:val="20"/>
                <w:szCs w:val="20"/>
              </w:rPr>
              <w:t>3</w:t>
            </w:r>
          </w:p>
        </w:tc>
        <w:tc>
          <w:tcPr>
            <w:tcW w:w="850" w:type="dxa"/>
            <w:tcBorders>
              <w:top w:val="nil"/>
              <w:left w:val="nil"/>
              <w:bottom w:val="single" w:sz="4" w:space="0" w:color="auto"/>
              <w:right w:val="single" w:sz="4" w:space="0" w:color="auto"/>
            </w:tcBorders>
            <w:shd w:val="clear" w:color="auto" w:fill="auto"/>
            <w:vAlign w:val="center"/>
          </w:tcPr>
          <w:p w14:paraId="6FE1D81F" w14:textId="49F90566"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62D00FE" w14:textId="77777777" w:rsidR="00B25CBA" w:rsidRPr="00A77CFF" w:rsidRDefault="00B25CBA" w:rsidP="00B25CBA">
            <w:pPr>
              <w:jc w:val="center"/>
              <w:rPr>
                <w:noProof w:val="0"/>
                <w:sz w:val="20"/>
                <w:szCs w:val="20"/>
                <w:lang w:eastAsia="ru-MD"/>
              </w:rPr>
            </w:pPr>
          </w:p>
        </w:tc>
      </w:tr>
      <w:tr w:rsidR="00B25CBA" w:rsidRPr="00A77CFF" w14:paraId="301E4C1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F617E61"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A3A0A6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FAF0AD6" w14:textId="0DC2DC98" w:rsidR="00B25CBA" w:rsidRPr="00A77CFF" w:rsidRDefault="00B25CBA" w:rsidP="00B25CBA">
            <w:pPr>
              <w:rPr>
                <w:noProof w:val="0"/>
                <w:sz w:val="20"/>
                <w:szCs w:val="20"/>
                <w:lang w:eastAsia="ru-MD"/>
              </w:rPr>
            </w:pPr>
            <w:r w:rsidRPr="00A77CFF">
              <w:rPr>
                <w:sz w:val="20"/>
                <w:szCs w:val="20"/>
              </w:rPr>
              <w:t>Control patologic HbA1C</w:t>
            </w:r>
          </w:p>
        </w:tc>
        <w:tc>
          <w:tcPr>
            <w:tcW w:w="3960" w:type="dxa"/>
            <w:tcBorders>
              <w:top w:val="nil"/>
              <w:left w:val="nil"/>
              <w:bottom w:val="single" w:sz="4" w:space="0" w:color="auto"/>
              <w:right w:val="single" w:sz="4" w:space="0" w:color="auto"/>
            </w:tcBorders>
            <w:shd w:val="clear" w:color="000000" w:fill="FFFFFF"/>
          </w:tcPr>
          <w:p w14:paraId="493F644C" w14:textId="07957502" w:rsidR="00B25CBA" w:rsidRPr="00A77CFF" w:rsidRDefault="00B25CBA" w:rsidP="00B25CBA">
            <w:pPr>
              <w:rPr>
                <w:noProof w:val="0"/>
                <w:color w:val="000000"/>
                <w:sz w:val="20"/>
                <w:szCs w:val="20"/>
                <w:lang w:eastAsia="ru-MD"/>
              </w:rPr>
            </w:pPr>
            <w:r w:rsidRPr="00A77CFF">
              <w:rPr>
                <w:color w:val="000000"/>
                <w:sz w:val="20"/>
                <w:szCs w:val="20"/>
              </w:rPr>
              <w:t xml:space="preserve">Control patologic pentru hemoglobina glicata, set flacoane cu volum4x1 ml </w:t>
            </w:r>
          </w:p>
        </w:tc>
        <w:tc>
          <w:tcPr>
            <w:tcW w:w="665" w:type="dxa"/>
            <w:tcBorders>
              <w:top w:val="nil"/>
              <w:left w:val="nil"/>
              <w:bottom w:val="single" w:sz="4" w:space="0" w:color="auto"/>
              <w:right w:val="single" w:sz="4" w:space="0" w:color="auto"/>
            </w:tcBorders>
            <w:shd w:val="clear" w:color="000000" w:fill="FFFFFF"/>
            <w:vAlign w:val="center"/>
          </w:tcPr>
          <w:p w14:paraId="1FF78610" w14:textId="237EC05D"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75DECE1B" w14:textId="7150FCBC"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7F95C7C8" w14:textId="77777777" w:rsidR="00B25CBA" w:rsidRPr="00A77CFF" w:rsidRDefault="00B25CBA" w:rsidP="00B25CBA">
            <w:pPr>
              <w:jc w:val="center"/>
              <w:rPr>
                <w:noProof w:val="0"/>
                <w:sz w:val="20"/>
                <w:szCs w:val="20"/>
                <w:lang w:eastAsia="ru-MD"/>
              </w:rPr>
            </w:pPr>
          </w:p>
        </w:tc>
      </w:tr>
      <w:tr w:rsidR="00B25CBA" w:rsidRPr="00A77CFF" w14:paraId="72F4BFCE" w14:textId="77777777" w:rsidTr="00D258CF">
        <w:trPr>
          <w:trHeight w:val="718"/>
        </w:trPr>
        <w:tc>
          <w:tcPr>
            <w:tcW w:w="645" w:type="dxa"/>
            <w:tcBorders>
              <w:top w:val="nil"/>
              <w:left w:val="single" w:sz="4" w:space="0" w:color="auto"/>
              <w:bottom w:val="single" w:sz="4" w:space="0" w:color="auto"/>
              <w:right w:val="single" w:sz="4" w:space="0" w:color="auto"/>
            </w:tcBorders>
            <w:shd w:val="clear" w:color="000000" w:fill="FFFFFF"/>
            <w:vAlign w:val="center"/>
          </w:tcPr>
          <w:p w14:paraId="37AE3B0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21AD9A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B1D97CA" w14:textId="0BB693A3" w:rsidR="00B25CBA" w:rsidRPr="00A77CFF" w:rsidRDefault="00B25CBA" w:rsidP="00B25CBA">
            <w:pPr>
              <w:rPr>
                <w:noProof w:val="0"/>
                <w:sz w:val="20"/>
                <w:szCs w:val="20"/>
                <w:lang w:eastAsia="ru-MD"/>
              </w:rPr>
            </w:pPr>
            <w:r w:rsidRPr="00A77CFF">
              <w:rPr>
                <w:sz w:val="20"/>
                <w:szCs w:val="20"/>
              </w:rPr>
              <w:t>Control normal HbA1C</w:t>
            </w:r>
          </w:p>
        </w:tc>
        <w:tc>
          <w:tcPr>
            <w:tcW w:w="3960" w:type="dxa"/>
            <w:tcBorders>
              <w:top w:val="nil"/>
              <w:left w:val="nil"/>
              <w:bottom w:val="single" w:sz="4" w:space="0" w:color="auto"/>
              <w:right w:val="single" w:sz="4" w:space="0" w:color="auto"/>
            </w:tcBorders>
            <w:shd w:val="clear" w:color="000000" w:fill="FFFFFF"/>
          </w:tcPr>
          <w:p w14:paraId="49550756" w14:textId="764A99BF" w:rsidR="00B25CBA" w:rsidRPr="00A77CFF" w:rsidRDefault="00B25CBA" w:rsidP="00B25CBA">
            <w:pPr>
              <w:rPr>
                <w:noProof w:val="0"/>
                <w:color w:val="000000"/>
                <w:sz w:val="20"/>
                <w:szCs w:val="20"/>
                <w:lang w:eastAsia="ru-MD"/>
              </w:rPr>
            </w:pPr>
            <w:r w:rsidRPr="00A77CFF">
              <w:rPr>
                <w:color w:val="000000"/>
                <w:sz w:val="20"/>
                <w:szCs w:val="20"/>
              </w:rPr>
              <w:t xml:space="preserve">Control normal pentru hemoglobina glicata, set flacoane cu volum4x1 ml </w:t>
            </w:r>
          </w:p>
        </w:tc>
        <w:tc>
          <w:tcPr>
            <w:tcW w:w="665" w:type="dxa"/>
            <w:tcBorders>
              <w:top w:val="nil"/>
              <w:left w:val="nil"/>
              <w:bottom w:val="single" w:sz="4" w:space="0" w:color="auto"/>
              <w:right w:val="single" w:sz="4" w:space="0" w:color="auto"/>
            </w:tcBorders>
            <w:shd w:val="clear" w:color="000000" w:fill="FFFFFF"/>
            <w:vAlign w:val="center"/>
          </w:tcPr>
          <w:p w14:paraId="5E0737BF" w14:textId="50A66835" w:rsidR="00B25CBA" w:rsidRPr="00A77CFF" w:rsidRDefault="00B25CBA" w:rsidP="00B25CBA">
            <w:pPr>
              <w:jc w:val="center"/>
              <w:rPr>
                <w:noProof w:val="0"/>
                <w:sz w:val="20"/>
                <w:szCs w:val="20"/>
                <w:lang w:eastAsia="ru-MD"/>
              </w:rPr>
            </w:pPr>
            <w:r w:rsidRPr="00A77CFF">
              <w:rPr>
                <w:sz w:val="20"/>
                <w:szCs w:val="20"/>
              </w:rPr>
              <w:t>0,5</w:t>
            </w:r>
          </w:p>
        </w:tc>
        <w:tc>
          <w:tcPr>
            <w:tcW w:w="850" w:type="dxa"/>
            <w:tcBorders>
              <w:top w:val="nil"/>
              <w:left w:val="nil"/>
              <w:bottom w:val="single" w:sz="4" w:space="0" w:color="auto"/>
              <w:right w:val="single" w:sz="4" w:space="0" w:color="auto"/>
            </w:tcBorders>
            <w:shd w:val="clear" w:color="auto" w:fill="auto"/>
            <w:vAlign w:val="center"/>
          </w:tcPr>
          <w:p w14:paraId="55F27B7E" w14:textId="4AFC9A9A" w:rsidR="00B25CBA" w:rsidRPr="00A77CFF" w:rsidRDefault="00B25CBA" w:rsidP="00B25CBA">
            <w:pPr>
              <w:jc w:val="center"/>
              <w:rPr>
                <w:noProof w:val="0"/>
                <w:color w:val="000000"/>
                <w:sz w:val="20"/>
                <w:szCs w:val="20"/>
                <w:lang w:eastAsia="ru-MD"/>
              </w:rPr>
            </w:pPr>
            <w:r w:rsidRPr="00A77CFF">
              <w:rPr>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52787A32" w14:textId="77777777" w:rsidR="00B25CBA" w:rsidRPr="00A77CFF" w:rsidRDefault="00B25CBA" w:rsidP="00B25CBA">
            <w:pPr>
              <w:jc w:val="center"/>
              <w:rPr>
                <w:noProof w:val="0"/>
                <w:sz w:val="20"/>
                <w:szCs w:val="20"/>
                <w:lang w:eastAsia="ru-MD"/>
              </w:rPr>
            </w:pPr>
          </w:p>
        </w:tc>
      </w:tr>
      <w:tr w:rsidR="00B25CBA" w:rsidRPr="00A77CFF" w14:paraId="6D89440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451A283"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AD4431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C1DEE52" w14:textId="6C234FFA" w:rsidR="00B25CBA" w:rsidRPr="00A77CFF" w:rsidRDefault="00B25CBA" w:rsidP="00B25CBA">
            <w:pPr>
              <w:rPr>
                <w:noProof w:val="0"/>
                <w:sz w:val="20"/>
                <w:szCs w:val="20"/>
                <w:lang w:eastAsia="ru-MD"/>
              </w:rPr>
            </w:pPr>
            <w:r w:rsidRPr="00A77CFF">
              <w:rPr>
                <w:noProof w:val="0"/>
                <w:sz w:val="20"/>
                <w:szCs w:val="20"/>
                <w:lang w:eastAsia="ru-MD"/>
              </w:rPr>
              <w:t>Total lotul 1</w:t>
            </w:r>
            <w:r w:rsidR="0036450B">
              <w:rPr>
                <w:noProof w:val="0"/>
                <w:sz w:val="20"/>
                <w:szCs w:val="20"/>
                <w:lang w:eastAsia="ru-MD"/>
              </w:rPr>
              <w:t>9</w:t>
            </w:r>
          </w:p>
        </w:tc>
        <w:tc>
          <w:tcPr>
            <w:tcW w:w="3960" w:type="dxa"/>
            <w:tcBorders>
              <w:top w:val="nil"/>
              <w:left w:val="nil"/>
              <w:bottom w:val="single" w:sz="4" w:space="0" w:color="auto"/>
              <w:right w:val="single" w:sz="4" w:space="0" w:color="auto"/>
            </w:tcBorders>
            <w:shd w:val="clear" w:color="000000" w:fill="FFFFFF"/>
          </w:tcPr>
          <w:p w14:paraId="734C7F07" w14:textId="78B45AE5"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58B21512"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42DF322C"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0794ABA3" w14:textId="2F15475A" w:rsidR="00B25CBA" w:rsidRPr="00A77CFF" w:rsidRDefault="00B25CBA" w:rsidP="00B25CBA">
            <w:pPr>
              <w:jc w:val="center"/>
              <w:rPr>
                <w:noProof w:val="0"/>
                <w:sz w:val="20"/>
                <w:szCs w:val="20"/>
                <w:lang w:eastAsia="ru-MD"/>
              </w:rPr>
            </w:pPr>
            <w:r w:rsidRPr="00A77CFF">
              <w:rPr>
                <w:noProof w:val="0"/>
                <w:sz w:val="20"/>
                <w:szCs w:val="20"/>
                <w:lang w:eastAsia="ru-MD"/>
              </w:rPr>
              <w:t>471700,00</w:t>
            </w:r>
          </w:p>
        </w:tc>
      </w:tr>
      <w:tr w:rsidR="00B25CBA" w:rsidRPr="00A77CFF" w14:paraId="3EE38745"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4B87CD3C" w14:textId="77777777" w:rsidR="00B25CBA" w:rsidRPr="00A77CFF" w:rsidRDefault="00B25CBA" w:rsidP="00B25CBA">
            <w:p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3D9676A"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6612793" w14:textId="35EF4F8B" w:rsidR="00B25CBA" w:rsidRPr="00A77CFF" w:rsidRDefault="00B25CBA" w:rsidP="00B25CBA">
            <w:pPr>
              <w:rPr>
                <w:noProof w:val="0"/>
                <w:sz w:val="20"/>
                <w:szCs w:val="20"/>
                <w:lang w:eastAsia="ru-MD"/>
              </w:rPr>
            </w:pPr>
            <w:r w:rsidRPr="00A77CFF">
              <w:rPr>
                <w:noProof w:val="0"/>
                <w:sz w:val="20"/>
                <w:szCs w:val="20"/>
                <w:lang w:eastAsia="ru-MD"/>
              </w:rPr>
              <w:t xml:space="preserve">Lotul </w:t>
            </w:r>
            <w:r w:rsidR="0036450B">
              <w:rPr>
                <w:noProof w:val="0"/>
                <w:sz w:val="20"/>
                <w:szCs w:val="20"/>
                <w:lang w:eastAsia="ru-MD"/>
              </w:rPr>
              <w:t>20</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Rapid Point 501</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4837F29E" w14:textId="3A100498"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2563646D" w14:textId="77777777" w:rsidR="00B25CBA" w:rsidRPr="00A77CFF" w:rsidRDefault="00B25CBA" w:rsidP="00B25CBA">
            <w:pPr>
              <w:jc w:val="center"/>
              <w:rPr>
                <w:noProof w:val="0"/>
                <w:sz w:val="20"/>
                <w:szCs w:val="20"/>
                <w:lang w:eastAsia="ru-MD"/>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11078F2" w14:textId="77777777" w:rsidR="00B25CBA" w:rsidRPr="00A77CFF" w:rsidRDefault="00B25CBA" w:rsidP="00B25CBA">
            <w:pPr>
              <w:jc w:val="center"/>
              <w:rPr>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FFCC378" w14:textId="77777777" w:rsidR="00B25CBA" w:rsidRPr="00A77CFF" w:rsidRDefault="00B25CBA" w:rsidP="00B25CBA">
            <w:pPr>
              <w:jc w:val="center"/>
              <w:rPr>
                <w:noProof w:val="0"/>
                <w:sz w:val="20"/>
                <w:szCs w:val="20"/>
                <w:lang w:eastAsia="ru-MD"/>
              </w:rPr>
            </w:pPr>
          </w:p>
        </w:tc>
      </w:tr>
      <w:tr w:rsidR="00B25CBA" w:rsidRPr="00A77CFF" w14:paraId="4D80D3E8"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A39DD2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78E60EA3"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2CCC6B84" w14:textId="37A7A95D" w:rsidR="00B25CBA" w:rsidRPr="00A77CFF" w:rsidRDefault="00B25CBA" w:rsidP="00B25CBA">
            <w:pPr>
              <w:rPr>
                <w:noProof w:val="0"/>
                <w:sz w:val="20"/>
                <w:szCs w:val="20"/>
                <w:lang w:eastAsia="ru-MD"/>
              </w:rPr>
            </w:pPr>
            <w:r w:rsidRPr="00A77CFF">
              <w:rPr>
                <w:sz w:val="20"/>
                <w:szCs w:val="20"/>
              </w:rPr>
              <w:t xml:space="preserve">Cartuș de măsurare pentru 750 de probe. </w:t>
            </w:r>
          </w:p>
        </w:tc>
        <w:tc>
          <w:tcPr>
            <w:tcW w:w="3960" w:type="dxa"/>
            <w:tcBorders>
              <w:top w:val="single" w:sz="4" w:space="0" w:color="auto"/>
              <w:left w:val="nil"/>
              <w:bottom w:val="single" w:sz="4" w:space="0" w:color="auto"/>
              <w:right w:val="single" w:sz="4" w:space="0" w:color="auto"/>
            </w:tcBorders>
            <w:shd w:val="clear" w:color="000000" w:fill="FFFFFF"/>
          </w:tcPr>
          <w:p w14:paraId="39457ACC" w14:textId="36191885" w:rsidR="00B25CBA" w:rsidRPr="00A77CFF" w:rsidRDefault="00B25CBA" w:rsidP="00B25CBA">
            <w:pPr>
              <w:rPr>
                <w:noProof w:val="0"/>
                <w:color w:val="000000"/>
                <w:sz w:val="20"/>
                <w:szCs w:val="20"/>
                <w:lang w:eastAsia="ru-MD"/>
              </w:rPr>
            </w:pPr>
            <w:r w:rsidRPr="00A77CFF">
              <w:rPr>
                <w:color w:val="000000"/>
                <w:sz w:val="20"/>
                <w:szCs w:val="20"/>
              </w:rPr>
              <w:t xml:space="preserve">Cartuș de măsura pentru determinarea echilibrului acido-bazic. Impachetare: 1 set- 750 de teste </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3984C7C4" w14:textId="642FE477" w:rsidR="00B25CBA" w:rsidRPr="00A77CFF" w:rsidRDefault="00B25CBA" w:rsidP="00B25CBA">
            <w:pPr>
              <w:jc w:val="center"/>
              <w:rPr>
                <w:noProof w:val="0"/>
                <w:sz w:val="20"/>
                <w:szCs w:val="20"/>
                <w:lang w:eastAsia="ru-MD"/>
              </w:rPr>
            </w:pPr>
            <w:r w:rsidRPr="00A77CFF">
              <w:rPr>
                <w:sz w:val="20"/>
                <w:szCs w:val="20"/>
              </w:rPr>
              <w:t>28</w:t>
            </w:r>
          </w:p>
        </w:tc>
        <w:tc>
          <w:tcPr>
            <w:tcW w:w="850" w:type="dxa"/>
            <w:tcBorders>
              <w:top w:val="single" w:sz="4" w:space="0" w:color="auto"/>
              <w:left w:val="nil"/>
              <w:bottom w:val="single" w:sz="4" w:space="0" w:color="auto"/>
              <w:right w:val="single" w:sz="4" w:space="0" w:color="auto"/>
            </w:tcBorders>
            <w:shd w:val="clear" w:color="auto" w:fill="auto"/>
            <w:vAlign w:val="center"/>
          </w:tcPr>
          <w:p w14:paraId="35F07402" w14:textId="628A5457"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9F4757" w14:textId="442FBF1F" w:rsidR="00B25CBA" w:rsidRPr="00A77CFF" w:rsidRDefault="00B25CBA" w:rsidP="00B25CBA">
            <w:pPr>
              <w:jc w:val="center"/>
              <w:rPr>
                <w:noProof w:val="0"/>
                <w:sz w:val="20"/>
                <w:szCs w:val="20"/>
                <w:lang w:eastAsia="ru-MD"/>
              </w:rPr>
            </w:pPr>
          </w:p>
        </w:tc>
      </w:tr>
      <w:tr w:rsidR="00B25CBA" w:rsidRPr="00A77CFF" w14:paraId="64121A7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25941E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5420AB8"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1A1F97B" w14:textId="3207B90F" w:rsidR="00B25CBA" w:rsidRPr="00A77CFF" w:rsidRDefault="00B25CBA" w:rsidP="00B25CBA">
            <w:pPr>
              <w:rPr>
                <w:noProof w:val="0"/>
                <w:sz w:val="20"/>
                <w:szCs w:val="20"/>
                <w:lang w:eastAsia="ru-MD"/>
              </w:rPr>
            </w:pPr>
            <w:r w:rsidRPr="00A77CFF">
              <w:rPr>
                <w:sz w:val="20"/>
                <w:szCs w:val="20"/>
              </w:rPr>
              <w:t xml:space="preserve">Teste de spalare. </w:t>
            </w:r>
          </w:p>
        </w:tc>
        <w:tc>
          <w:tcPr>
            <w:tcW w:w="3960" w:type="dxa"/>
            <w:tcBorders>
              <w:top w:val="nil"/>
              <w:left w:val="nil"/>
              <w:bottom w:val="single" w:sz="4" w:space="0" w:color="auto"/>
              <w:right w:val="single" w:sz="4" w:space="0" w:color="auto"/>
            </w:tcBorders>
            <w:shd w:val="clear" w:color="000000" w:fill="FFFFFF"/>
          </w:tcPr>
          <w:p w14:paraId="5DECA5D8" w14:textId="6D535135" w:rsidR="00B25CBA" w:rsidRPr="00A77CFF" w:rsidRDefault="00B25CBA" w:rsidP="00B25CBA">
            <w:pPr>
              <w:rPr>
                <w:noProof w:val="0"/>
                <w:color w:val="000000"/>
                <w:sz w:val="20"/>
                <w:szCs w:val="20"/>
                <w:lang w:eastAsia="ru-MD"/>
              </w:rPr>
            </w:pPr>
            <w:r w:rsidRPr="00A77CFF">
              <w:rPr>
                <w:color w:val="000000"/>
                <w:sz w:val="20"/>
                <w:szCs w:val="20"/>
              </w:rPr>
              <w:t>Cartuse ce contine solutii  spalare si intretinere. Impachetare: 1 set - 4 cartuse de spalre.</w:t>
            </w:r>
          </w:p>
        </w:tc>
        <w:tc>
          <w:tcPr>
            <w:tcW w:w="665" w:type="dxa"/>
            <w:tcBorders>
              <w:top w:val="nil"/>
              <w:left w:val="nil"/>
              <w:bottom w:val="single" w:sz="4" w:space="0" w:color="auto"/>
              <w:right w:val="single" w:sz="4" w:space="0" w:color="auto"/>
            </w:tcBorders>
            <w:shd w:val="clear" w:color="000000" w:fill="FFFFFF"/>
            <w:vAlign w:val="center"/>
          </w:tcPr>
          <w:p w14:paraId="5AA33838" w14:textId="1C5CA1DE" w:rsidR="00B25CBA" w:rsidRPr="00A77CFF" w:rsidRDefault="00B25CBA" w:rsidP="00B25CBA">
            <w:pPr>
              <w:jc w:val="center"/>
              <w:rPr>
                <w:noProof w:val="0"/>
                <w:sz w:val="20"/>
                <w:szCs w:val="20"/>
                <w:lang w:eastAsia="ru-MD"/>
              </w:rPr>
            </w:pPr>
            <w:r w:rsidRPr="00A77CFF">
              <w:rPr>
                <w:sz w:val="20"/>
                <w:szCs w:val="20"/>
              </w:rPr>
              <w:t>28</w:t>
            </w:r>
          </w:p>
        </w:tc>
        <w:tc>
          <w:tcPr>
            <w:tcW w:w="850" w:type="dxa"/>
            <w:tcBorders>
              <w:top w:val="nil"/>
              <w:left w:val="nil"/>
              <w:bottom w:val="single" w:sz="4" w:space="0" w:color="auto"/>
              <w:right w:val="single" w:sz="4" w:space="0" w:color="auto"/>
            </w:tcBorders>
            <w:shd w:val="clear" w:color="auto" w:fill="auto"/>
            <w:vAlign w:val="center"/>
          </w:tcPr>
          <w:p w14:paraId="42B093A3" w14:textId="6FD27AEC"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0B1C9F26" w14:textId="76C3EF23" w:rsidR="00B25CBA" w:rsidRPr="00A77CFF" w:rsidRDefault="00B25CBA" w:rsidP="00B25CBA">
            <w:pPr>
              <w:jc w:val="center"/>
              <w:rPr>
                <w:noProof w:val="0"/>
                <w:sz w:val="20"/>
                <w:szCs w:val="20"/>
                <w:lang w:eastAsia="ru-MD"/>
              </w:rPr>
            </w:pPr>
          </w:p>
        </w:tc>
      </w:tr>
      <w:tr w:rsidR="00B25CBA" w:rsidRPr="00A77CFF" w14:paraId="1D8C4769"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9BFFBC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52AF6B5"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C47496F" w14:textId="0D98AAD4" w:rsidR="00B25CBA" w:rsidRPr="00A77CFF" w:rsidRDefault="00B25CBA" w:rsidP="00B25CBA">
            <w:pPr>
              <w:rPr>
                <w:noProof w:val="0"/>
                <w:sz w:val="20"/>
                <w:szCs w:val="20"/>
                <w:lang w:eastAsia="ru-MD"/>
              </w:rPr>
            </w:pPr>
            <w:r w:rsidRPr="00A77CFF">
              <w:rPr>
                <w:sz w:val="20"/>
                <w:szCs w:val="20"/>
              </w:rPr>
              <w:t xml:space="preserve">Rolă hîrtie termosensibilă. </w:t>
            </w:r>
          </w:p>
        </w:tc>
        <w:tc>
          <w:tcPr>
            <w:tcW w:w="3960" w:type="dxa"/>
            <w:tcBorders>
              <w:top w:val="nil"/>
              <w:left w:val="nil"/>
              <w:bottom w:val="single" w:sz="4" w:space="0" w:color="auto"/>
              <w:right w:val="single" w:sz="4" w:space="0" w:color="auto"/>
            </w:tcBorders>
            <w:shd w:val="clear" w:color="000000" w:fill="FFFFFF"/>
          </w:tcPr>
          <w:p w14:paraId="75D8EC55" w14:textId="34DE3865" w:rsidR="00B25CBA" w:rsidRPr="00A77CFF" w:rsidRDefault="00B25CBA" w:rsidP="00B25CBA">
            <w:pPr>
              <w:rPr>
                <w:noProof w:val="0"/>
                <w:color w:val="000000"/>
                <w:sz w:val="20"/>
                <w:szCs w:val="20"/>
                <w:lang w:eastAsia="ru-MD"/>
              </w:rPr>
            </w:pPr>
            <w:r w:rsidRPr="00A77CFF">
              <w:rPr>
                <w:color w:val="000000"/>
                <w:sz w:val="20"/>
                <w:szCs w:val="20"/>
              </w:rPr>
              <w:t>Hirtie termica pentru imprimarea rezultatelor.</w:t>
            </w:r>
          </w:p>
        </w:tc>
        <w:tc>
          <w:tcPr>
            <w:tcW w:w="665" w:type="dxa"/>
            <w:tcBorders>
              <w:top w:val="nil"/>
              <w:left w:val="nil"/>
              <w:bottom w:val="single" w:sz="4" w:space="0" w:color="auto"/>
              <w:right w:val="single" w:sz="4" w:space="0" w:color="auto"/>
            </w:tcBorders>
            <w:shd w:val="clear" w:color="000000" w:fill="FFFFFF"/>
            <w:vAlign w:val="center"/>
          </w:tcPr>
          <w:p w14:paraId="1DEF5DE2" w14:textId="28BA860F" w:rsidR="00B25CBA" w:rsidRPr="00A77CFF" w:rsidRDefault="00B25CBA" w:rsidP="00B25CBA">
            <w:pPr>
              <w:jc w:val="center"/>
              <w:rPr>
                <w:noProof w:val="0"/>
                <w:sz w:val="20"/>
                <w:szCs w:val="20"/>
                <w:lang w:eastAsia="ru-MD"/>
              </w:rPr>
            </w:pPr>
            <w:r w:rsidRPr="00A77CFF">
              <w:rPr>
                <w:sz w:val="20"/>
                <w:szCs w:val="20"/>
              </w:rPr>
              <w:t>50</w:t>
            </w:r>
          </w:p>
        </w:tc>
        <w:tc>
          <w:tcPr>
            <w:tcW w:w="850" w:type="dxa"/>
            <w:tcBorders>
              <w:top w:val="nil"/>
              <w:left w:val="nil"/>
              <w:bottom w:val="single" w:sz="4" w:space="0" w:color="auto"/>
              <w:right w:val="single" w:sz="4" w:space="0" w:color="auto"/>
            </w:tcBorders>
            <w:shd w:val="clear" w:color="auto" w:fill="auto"/>
            <w:vAlign w:val="center"/>
          </w:tcPr>
          <w:p w14:paraId="02F17B40" w14:textId="78C2B075" w:rsidR="00B25CBA" w:rsidRPr="00A77CFF" w:rsidRDefault="00B25CBA" w:rsidP="00B25CBA">
            <w:pPr>
              <w:jc w:val="center"/>
              <w:rPr>
                <w:noProof w:val="0"/>
                <w:color w:val="000000"/>
                <w:sz w:val="20"/>
                <w:szCs w:val="20"/>
                <w:lang w:eastAsia="ru-MD"/>
              </w:rPr>
            </w:pPr>
            <w:r w:rsidRPr="00A77CFF">
              <w:rPr>
                <w:b/>
                <w:bCs/>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511F90E" w14:textId="55B9FA9D" w:rsidR="00B25CBA" w:rsidRPr="00A77CFF" w:rsidRDefault="00B25CBA" w:rsidP="00B25CBA">
            <w:pPr>
              <w:jc w:val="center"/>
              <w:rPr>
                <w:noProof w:val="0"/>
                <w:sz w:val="20"/>
                <w:szCs w:val="20"/>
                <w:lang w:eastAsia="ru-MD"/>
              </w:rPr>
            </w:pPr>
          </w:p>
        </w:tc>
      </w:tr>
      <w:tr w:rsidR="00B25CBA" w:rsidRPr="00A77CFF" w14:paraId="3226253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B80738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9DBBB2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DA8D112" w14:textId="3DB80A62" w:rsidR="00B25CBA" w:rsidRPr="00A77CFF" w:rsidRDefault="00B25CBA" w:rsidP="00B25CBA">
            <w:pPr>
              <w:rPr>
                <w:noProof w:val="0"/>
                <w:sz w:val="20"/>
                <w:szCs w:val="20"/>
                <w:lang w:eastAsia="ru-MD"/>
              </w:rPr>
            </w:pPr>
            <w:r w:rsidRPr="00A77CFF">
              <w:rPr>
                <w:sz w:val="20"/>
                <w:szCs w:val="20"/>
              </w:rPr>
              <w:t>Capilare de 175 mkl, heparinate cu Litiu (2,30x100mm ~ 80 U.I)</w:t>
            </w:r>
            <w:r w:rsidRPr="00A77CFF">
              <w:rPr>
                <w:sz w:val="20"/>
                <w:szCs w:val="20"/>
              </w:rPr>
              <w:br/>
              <w:t xml:space="preserve">Ambalaj: 250 buc. </w:t>
            </w:r>
          </w:p>
        </w:tc>
        <w:tc>
          <w:tcPr>
            <w:tcW w:w="3960" w:type="dxa"/>
            <w:tcBorders>
              <w:top w:val="nil"/>
              <w:left w:val="nil"/>
              <w:bottom w:val="single" w:sz="4" w:space="0" w:color="auto"/>
              <w:right w:val="single" w:sz="4" w:space="0" w:color="auto"/>
            </w:tcBorders>
            <w:shd w:val="clear" w:color="000000" w:fill="FFFFFF"/>
          </w:tcPr>
          <w:p w14:paraId="20694E99" w14:textId="5873333B" w:rsidR="00B25CBA" w:rsidRPr="00A77CFF" w:rsidRDefault="00B25CBA" w:rsidP="00B25CBA">
            <w:pPr>
              <w:rPr>
                <w:noProof w:val="0"/>
                <w:color w:val="000000"/>
                <w:sz w:val="20"/>
                <w:szCs w:val="20"/>
                <w:lang w:eastAsia="ru-MD"/>
              </w:rPr>
            </w:pPr>
            <w:r w:rsidRPr="00A77CFF">
              <w:rPr>
                <w:color w:val="000000"/>
                <w:sz w:val="20"/>
                <w:szCs w:val="20"/>
              </w:rPr>
              <w:t xml:space="preserve">Capilare heparinate cu litiu de 175 mkl, dimensiuni :2,30 x100mm. Concentratie de heparina: 80 U.I/ml. Impachetare- 250 buc/set </w:t>
            </w:r>
          </w:p>
        </w:tc>
        <w:tc>
          <w:tcPr>
            <w:tcW w:w="665" w:type="dxa"/>
            <w:tcBorders>
              <w:top w:val="nil"/>
              <w:left w:val="nil"/>
              <w:bottom w:val="single" w:sz="4" w:space="0" w:color="auto"/>
              <w:right w:val="single" w:sz="4" w:space="0" w:color="auto"/>
            </w:tcBorders>
            <w:shd w:val="clear" w:color="000000" w:fill="FFFFFF"/>
            <w:vAlign w:val="center"/>
          </w:tcPr>
          <w:p w14:paraId="02F8F9C2" w14:textId="16B5C112" w:rsidR="00B25CBA" w:rsidRPr="00A77CFF" w:rsidRDefault="00B25CBA" w:rsidP="00B25CBA">
            <w:pPr>
              <w:jc w:val="center"/>
              <w:rPr>
                <w:noProof w:val="0"/>
                <w:sz w:val="20"/>
                <w:szCs w:val="20"/>
                <w:lang w:eastAsia="ru-MD"/>
              </w:rPr>
            </w:pPr>
            <w:r w:rsidRPr="00A77CFF">
              <w:rPr>
                <w:sz w:val="20"/>
                <w:szCs w:val="20"/>
              </w:rPr>
              <w:t>28</w:t>
            </w:r>
          </w:p>
        </w:tc>
        <w:tc>
          <w:tcPr>
            <w:tcW w:w="850" w:type="dxa"/>
            <w:tcBorders>
              <w:top w:val="nil"/>
              <w:left w:val="nil"/>
              <w:bottom w:val="single" w:sz="4" w:space="0" w:color="auto"/>
              <w:right w:val="single" w:sz="4" w:space="0" w:color="auto"/>
            </w:tcBorders>
            <w:shd w:val="clear" w:color="auto" w:fill="auto"/>
            <w:vAlign w:val="center"/>
          </w:tcPr>
          <w:p w14:paraId="24924778" w14:textId="5FF87B1A"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ACC7EB8" w14:textId="5AD03E43" w:rsidR="00B25CBA" w:rsidRPr="00A77CFF" w:rsidRDefault="00B25CBA" w:rsidP="00B25CBA">
            <w:pPr>
              <w:jc w:val="center"/>
              <w:rPr>
                <w:noProof w:val="0"/>
                <w:sz w:val="20"/>
                <w:szCs w:val="20"/>
                <w:lang w:eastAsia="ru-MD"/>
              </w:rPr>
            </w:pPr>
          </w:p>
        </w:tc>
      </w:tr>
      <w:tr w:rsidR="00B25CBA" w:rsidRPr="00A77CFF" w14:paraId="0F46CD9A"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AEE54F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43F2A6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649951E" w14:textId="7B80F1E4" w:rsidR="00B25CBA" w:rsidRPr="00A77CFF" w:rsidRDefault="00B25CBA" w:rsidP="00B25CBA">
            <w:pPr>
              <w:rPr>
                <w:noProof w:val="0"/>
                <w:sz w:val="20"/>
                <w:szCs w:val="20"/>
                <w:lang w:eastAsia="ru-MD"/>
              </w:rPr>
            </w:pPr>
            <w:r w:rsidRPr="00A77CFF">
              <w:rPr>
                <w:sz w:val="20"/>
                <w:szCs w:val="20"/>
              </w:rPr>
              <w:t xml:space="preserve">Seringi de 2.5 ml, heparinate cu Litiu (Ca2+LH, ~ 100 U.I), Ambalaj: 250 buc. </w:t>
            </w:r>
          </w:p>
        </w:tc>
        <w:tc>
          <w:tcPr>
            <w:tcW w:w="3960" w:type="dxa"/>
            <w:tcBorders>
              <w:top w:val="nil"/>
              <w:left w:val="nil"/>
              <w:bottom w:val="single" w:sz="4" w:space="0" w:color="auto"/>
              <w:right w:val="single" w:sz="4" w:space="0" w:color="auto"/>
            </w:tcBorders>
            <w:shd w:val="clear" w:color="000000" w:fill="FFFFFF"/>
          </w:tcPr>
          <w:p w14:paraId="0FEA7D7D" w14:textId="1CCCBB54" w:rsidR="00B25CBA" w:rsidRPr="00A77CFF" w:rsidRDefault="00B25CBA" w:rsidP="00B25CBA">
            <w:pPr>
              <w:rPr>
                <w:noProof w:val="0"/>
                <w:color w:val="000000"/>
                <w:sz w:val="20"/>
                <w:szCs w:val="20"/>
                <w:lang w:eastAsia="ru-MD"/>
              </w:rPr>
            </w:pPr>
            <w:r w:rsidRPr="00A77CFF">
              <w:rPr>
                <w:color w:val="000000"/>
                <w:sz w:val="20"/>
                <w:szCs w:val="20"/>
              </w:rPr>
              <w:t xml:space="preserve">Seringi heparinate cu litiu  de 2 ml, dimensiuni :0.70 x32 mm. Concentratie de heparina: 72 U.I/ml. Impachetare- 250 buc/set  </w:t>
            </w:r>
          </w:p>
        </w:tc>
        <w:tc>
          <w:tcPr>
            <w:tcW w:w="665" w:type="dxa"/>
            <w:tcBorders>
              <w:top w:val="nil"/>
              <w:left w:val="nil"/>
              <w:bottom w:val="single" w:sz="4" w:space="0" w:color="auto"/>
              <w:right w:val="single" w:sz="4" w:space="0" w:color="auto"/>
            </w:tcBorders>
            <w:shd w:val="clear" w:color="000000" w:fill="FFFFFF"/>
            <w:vAlign w:val="center"/>
          </w:tcPr>
          <w:p w14:paraId="31DCD2DE" w14:textId="55BC9E4A" w:rsidR="00B25CBA" w:rsidRPr="00A77CFF" w:rsidRDefault="00B25CBA" w:rsidP="00B25CBA">
            <w:pPr>
              <w:jc w:val="center"/>
              <w:rPr>
                <w:noProof w:val="0"/>
                <w:sz w:val="20"/>
                <w:szCs w:val="20"/>
                <w:lang w:eastAsia="ru-MD"/>
              </w:rPr>
            </w:pPr>
            <w:r w:rsidRPr="00A77CFF">
              <w:rPr>
                <w:sz w:val="20"/>
                <w:szCs w:val="20"/>
              </w:rPr>
              <w:t>48</w:t>
            </w:r>
          </w:p>
        </w:tc>
        <w:tc>
          <w:tcPr>
            <w:tcW w:w="850" w:type="dxa"/>
            <w:tcBorders>
              <w:top w:val="nil"/>
              <w:left w:val="nil"/>
              <w:bottom w:val="single" w:sz="4" w:space="0" w:color="auto"/>
              <w:right w:val="single" w:sz="4" w:space="0" w:color="auto"/>
            </w:tcBorders>
            <w:shd w:val="clear" w:color="auto" w:fill="auto"/>
            <w:vAlign w:val="center"/>
          </w:tcPr>
          <w:p w14:paraId="7F9259CC" w14:textId="5A97855C"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C8BEE6E" w14:textId="01F17965" w:rsidR="00B25CBA" w:rsidRPr="00A77CFF" w:rsidRDefault="00B25CBA" w:rsidP="00B25CBA">
            <w:pPr>
              <w:jc w:val="center"/>
              <w:rPr>
                <w:noProof w:val="0"/>
                <w:sz w:val="20"/>
                <w:szCs w:val="20"/>
                <w:lang w:eastAsia="ru-MD"/>
              </w:rPr>
            </w:pPr>
          </w:p>
        </w:tc>
      </w:tr>
      <w:tr w:rsidR="00B25CBA" w:rsidRPr="00A77CFF" w14:paraId="54B5A6F4"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8041AB9"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081EA72"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430BFCF1" w14:textId="63EF46B7" w:rsidR="00B25CBA" w:rsidRPr="00A77CFF" w:rsidRDefault="00B25CBA" w:rsidP="00B25CBA">
            <w:pPr>
              <w:rPr>
                <w:noProof w:val="0"/>
                <w:sz w:val="20"/>
                <w:szCs w:val="20"/>
                <w:lang w:eastAsia="ru-MD"/>
              </w:rPr>
            </w:pPr>
            <w:r w:rsidRPr="00A77CFF">
              <w:rPr>
                <w:sz w:val="20"/>
                <w:szCs w:val="20"/>
              </w:rPr>
              <w:t xml:space="preserve">Capete pentru tuburile de capilare heparinate. Ambalaj: 500 în set. </w:t>
            </w:r>
          </w:p>
        </w:tc>
        <w:tc>
          <w:tcPr>
            <w:tcW w:w="3960" w:type="dxa"/>
            <w:tcBorders>
              <w:top w:val="nil"/>
              <w:left w:val="nil"/>
              <w:bottom w:val="single" w:sz="4" w:space="0" w:color="auto"/>
              <w:right w:val="single" w:sz="4" w:space="0" w:color="auto"/>
            </w:tcBorders>
            <w:shd w:val="clear" w:color="000000" w:fill="FFFFFF"/>
          </w:tcPr>
          <w:p w14:paraId="3DF38830" w14:textId="6D78D968" w:rsidR="00B25CBA" w:rsidRPr="00A77CFF" w:rsidRDefault="00B25CBA" w:rsidP="00B25CBA">
            <w:pPr>
              <w:rPr>
                <w:noProof w:val="0"/>
                <w:color w:val="000000"/>
                <w:sz w:val="20"/>
                <w:szCs w:val="20"/>
                <w:lang w:eastAsia="ru-MD"/>
              </w:rPr>
            </w:pPr>
            <w:r w:rsidRPr="00A77CFF">
              <w:rPr>
                <w:color w:val="000000"/>
                <w:sz w:val="20"/>
                <w:szCs w:val="20"/>
              </w:rPr>
              <w:t xml:space="preserve">Capete pentru tuburile de capilare heparinate cu diametru de 2.30mm. Impachetare: 500 buc/set. </w:t>
            </w:r>
          </w:p>
        </w:tc>
        <w:tc>
          <w:tcPr>
            <w:tcW w:w="665" w:type="dxa"/>
            <w:tcBorders>
              <w:top w:val="nil"/>
              <w:left w:val="nil"/>
              <w:bottom w:val="single" w:sz="4" w:space="0" w:color="auto"/>
              <w:right w:val="single" w:sz="4" w:space="0" w:color="auto"/>
            </w:tcBorders>
            <w:shd w:val="clear" w:color="000000" w:fill="FFFFFF"/>
            <w:vAlign w:val="center"/>
          </w:tcPr>
          <w:p w14:paraId="42BC5CB9" w14:textId="4011530D" w:rsidR="00B25CBA" w:rsidRPr="00A77CFF" w:rsidRDefault="00B25CBA" w:rsidP="00B25CBA">
            <w:pPr>
              <w:jc w:val="center"/>
              <w:rPr>
                <w:noProof w:val="0"/>
                <w:sz w:val="20"/>
                <w:szCs w:val="20"/>
                <w:lang w:eastAsia="ru-MD"/>
              </w:rPr>
            </w:pPr>
            <w:r w:rsidRPr="00A77CFF">
              <w:rPr>
                <w:sz w:val="20"/>
                <w:szCs w:val="20"/>
              </w:rPr>
              <w:t>13</w:t>
            </w:r>
          </w:p>
        </w:tc>
        <w:tc>
          <w:tcPr>
            <w:tcW w:w="850" w:type="dxa"/>
            <w:tcBorders>
              <w:top w:val="nil"/>
              <w:left w:val="nil"/>
              <w:bottom w:val="single" w:sz="4" w:space="0" w:color="auto"/>
              <w:right w:val="single" w:sz="4" w:space="0" w:color="auto"/>
            </w:tcBorders>
            <w:shd w:val="clear" w:color="auto" w:fill="auto"/>
            <w:vAlign w:val="center"/>
          </w:tcPr>
          <w:p w14:paraId="4F3E0364" w14:textId="01E4105D"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1914F988" w14:textId="27CABE22" w:rsidR="00B25CBA" w:rsidRPr="00A77CFF" w:rsidRDefault="00B25CBA" w:rsidP="00B25CBA">
            <w:pPr>
              <w:jc w:val="center"/>
              <w:rPr>
                <w:noProof w:val="0"/>
                <w:sz w:val="20"/>
                <w:szCs w:val="20"/>
                <w:lang w:eastAsia="ru-MD"/>
              </w:rPr>
            </w:pPr>
          </w:p>
        </w:tc>
      </w:tr>
      <w:tr w:rsidR="00B25CBA" w:rsidRPr="00A77CFF" w14:paraId="4054636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ADB23ED"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3FE25D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7FFAFB6" w14:textId="264BB18F" w:rsidR="00B25CBA" w:rsidRPr="00A77CFF" w:rsidRDefault="00B25CBA" w:rsidP="00B25CBA">
            <w:pPr>
              <w:rPr>
                <w:noProof w:val="0"/>
                <w:sz w:val="20"/>
                <w:szCs w:val="20"/>
                <w:lang w:eastAsia="ru-MD"/>
              </w:rPr>
            </w:pPr>
            <w:r w:rsidRPr="00A77CFF">
              <w:rPr>
                <w:noProof w:val="0"/>
                <w:sz w:val="20"/>
                <w:szCs w:val="20"/>
                <w:lang w:eastAsia="ru-MD"/>
              </w:rPr>
              <w:t xml:space="preserve">Total lot </w:t>
            </w:r>
            <w:r w:rsidR="0036450B">
              <w:rPr>
                <w:noProof w:val="0"/>
                <w:sz w:val="20"/>
                <w:szCs w:val="20"/>
                <w:lang w:eastAsia="ru-MD"/>
              </w:rPr>
              <w:t>20</w:t>
            </w:r>
          </w:p>
        </w:tc>
        <w:tc>
          <w:tcPr>
            <w:tcW w:w="3960" w:type="dxa"/>
            <w:tcBorders>
              <w:top w:val="nil"/>
              <w:left w:val="nil"/>
              <w:bottom w:val="single" w:sz="4" w:space="0" w:color="auto"/>
              <w:right w:val="single" w:sz="4" w:space="0" w:color="auto"/>
            </w:tcBorders>
            <w:shd w:val="clear" w:color="000000" w:fill="FFFFFF"/>
          </w:tcPr>
          <w:p w14:paraId="77048878" w14:textId="07D92941"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03F45C02" w14:textId="77D0299B"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507A684E" w14:textId="321557A5"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03005F4B" w14:textId="5A76BD62" w:rsidR="00B25CBA" w:rsidRPr="00A77CFF" w:rsidRDefault="00B25CBA" w:rsidP="00B25CBA">
            <w:pPr>
              <w:jc w:val="center"/>
              <w:rPr>
                <w:noProof w:val="0"/>
                <w:sz w:val="20"/>
                <w:szCs w:val="20"/>
                <w:lang w:eastAsia="ru-MD"/>
              </w:rPr>
            </w:pPr>
            <w:r w:rsidRPr="00A77CFF">
              <w:rPr>
                <w:noProof w:val="0"/>
                <w:sz w:val="20"/>
                <w:szCs w:val="20"/>
                <w:lang w:eastAsia="ru-MD"/>
              </w:rPr>
              <w:t>961000,00</w:t>
            </w:r>
          </w:p>
        </w:tc>
      </w:tr>
      <w:tr w:rsidR="00B25CBA" w:rsidRPr="00A77CFF" w14:paraId="4DC33C3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5BDFF79"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4FE78F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1732B18" w14:textId="0CD6F6FE" w:rsidR="00B25CBA" w:rsidRPr="00A77CFF" w:rsidRDefault="00B25CBA" w:rsidP="00B25CBA">
            <w:pPr>
              <w:rPr>
                <w:noProof w:val="0"/>
                <w:sz w:val="20"/>
                <w:szCs w:val="20"/>
                <w:lang w:eastAsia="ru-MD"/>
              </w:rPr>
            </w:pPr>
            <w:r w:rsidRPr="00A77CFF">
              <w:rPr>
                <w:noProof w:val="0"/>
                <w:sz w:val="20"/>
                <w:szCs w:val="20"/>
                <w:lang w:eastAsia="ru-MD"/>
              </w:rPr>
              <w:t>Lot 2</w:t>
            </w:r>
            <w:r w:rsidR="0036450B">
              <w:rPr>
                <w:noProof w:val="0"/>
                <w:sz w:val="20"/>
                <w:szCs w:val="20"/>
                <w:lang w:eastAsia="ru-MD"/>
              </w:rPr>
              <w:t>1</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Selectra ProS</w:t>
            </w:r>
          </w:p>
        </w:tc>
        <w:tc>
          <w:tcPr>
            <w:tcW w:w="3960" w:type="dxa"/>
            <w:tcBorders>
              <w:top w:val="nil"/>
              <w:left w:val="nil"/>
              <w:bottom w:val="single" w:sz="4" w:space="0" w:color="auto"/>
              <w:right w:val="single" w:sz="4" w:space="0" w:color="auto"/>
            </w:tcBorders>
            <w:shd w:val="clear" w:color="000000" w:fill="FFFFFF"/>
          </w:tcPr>
          <w:p w14:paraId="2A48F443" w14:textId="110A4035"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4BCF7F30" w14:textId="56095568"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724F2DE6" w14:textId="5D13A762"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62A0CC1C" w14:textId="77777777" w:rsidR="00B25CBA" w:rsidRPr="00A77CFF" w:rsidRDefault="00B25CBA" w:rsidP="00B25CBA">
            <w:pPr>
              <w:jc w:val="center"/>
              <w:rPr>
                <w:noProof w:val="0"/>
                <w:sz w:val="20"/>
                <w:szCs w:val="20"/>
                <w:lang w:eastAsia="ru-MD"/>
              </w:rPr>
            </w:pPr>
          </w:p>
        </w:tc>
      </w:tr>
      <w:tr w:rsidR="00B25CBA" w:rsidRPr="00A77CFF" w14:paraId="797F4D3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A6E286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F10F5A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8ADA3DE" w14:textId="795064DC" w:rsidR="00B25CBA" w:rsidRPr="00A77CFF" w:rsidRDefault="00B25CBA" w:rsidP="00B25CBA">
            <w:pPr>
              <w:rPr>
                <w:noProof w:val="0"/>
                <w:sz w:val="20"/>
                <w:szCs w:val="20"/>
                <w:lang w:eastAsia="ru-MD"/>
              </w:rPr>
            </w:pPr>
            <w:r w:rsidRPr="00A77CFF">
              <w:rPr>
                <w:sz w:val="20"/>
                <w:szCs w:val="20"/>
              </w:rPr>
              <w:t>ALAT Elitech/Franta</w:t>
            </w:r>
          </w:p>
        </w:tc>
        <w:tc>
          <w:tcPr>
            <w:tcW w:w="3960" w:type="dxa"/>
            <w:tcBorders>
              <w:top w:val="nil"/>
              <w:left w:val="nil"/>
              <w:bottom w:val="single" w:sz="4" w:space="0" w:color="auto"/>
              <w:right w:val="single" w:sz="4" w:space="0" w:color="auto"/>
            </w:tcBorders>
            <w:shd w:val="clear" w:color="000000" w:fill="FFFFFF"/>
          </w:tcPr>
          <w:p w14:paraId="38747A81" w14:textId="1C3A57E4" w:rsidR="00B25CBA" w:rsidRPr="00A77CFF" w:rsidRDefault="00B25CBA" w:rsidP="00B25CBA">
            <w:pPr>
              <w:rPr>
                <w:noProof w:val="0"/>
                <w:color w:val="000000"/>
                <w:sz w:val="20"/>
                <w:szCs w:val="20"/>
                <w:lang w:eastAsia="ru-MD"/>
              </w:rPr>
            </w:pPr>
            <w:r w:rsidRPr="00A77CFF">
              <w:rPr>
                <w:color w:val="000000"/>
                <w:sz w:val="20"/>
                <w:szCs w:val="20"/>
              </w:rPr>
              <w:t>ALAT, reagent lichid, gata de folosire, ambalaj 5x125 ml</w:t>
            </w:r>
          </w:p>
        </w:tc>
        <w:tc>
          <w:tcPr>
            <w:tcW w:w="665" w:type="dxa"/>
            <w:tcBorders>
              <w:top w:val="nil"/>
              <w:left w:val="nil"/>
              <w:bottom w:val="single" w:sz="4" w:space="0" w:color="auto"/>
              <w:right w:val="single" w:sz="4" w:space="0" w:color="auto"/>
            </w:tcBorders>
            <w:shd w:val="clear" w:color="000000" w:fill="FFFFFF"/>
            <w:vAlign w:val="center"/>
          </w:tcPr>
          <w:p w14:paraId="678C6E45" w14:textId="03DD595D"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116F2AE1" w14:textId="4ECC359F"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70CCBD19" w14:textId="0FB5A35D" w:rsidR="00B25CBA" w:rsidRPr="00A77CFF" w:rsidRDefault="00B25CBA" w:rsidP="00B25CBA">
            <w:pPr>
              <w:jc w:val="center"/>
              <w:rPr>
                <w:noProof w:val="0"/>
                <w:sz w:val="20"/>
                <w:szCs w:val="20"/>
                <w:lang w:eastAsia="ru-MD"/>
              </w:rPr>
            </w:pPr>
          </w:p>
        </w:tc>
      </w:tr>
      <w:tr w:rsidR="00B25CBA" w:rsidRPr="00A77CFF" w14:paraId="4BFE7FE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3C5DB0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871BEC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6EB049C1" w14:textId="32F6E810" w:rsidR="00B25CBA" w:rsidRPr="00A77CFF" w:rsidRDefault="00B25CBA" w:rsidP="00B25CBA">
            <w:pPr>
              <w:rPr>
                <w:noProof w:val="0"/>
                <w:sz w:val="20"/>
                <w:szCs w:val="20"/>
                <w:lang w:eastAsia="ru-MD"/>
              </w:rPr>
            </w:pPr>
            <w:r w:rsidRPr="00A77CFF">
              <w:rPr>
                <w:sz w:val="20"/>
                <w:szCs w:val="20"/>
              </w:rPr>
              <w:t>ASAT Elitech/Franta</w:t>
            </w:r>
          </w:p>
        </w:tc>
        <w:tc>
          <w:tcPr>
            <w:tcW w:w="3960" w:type="dxa"/>
            <w:tcBorders>
              <w:top w:val="nil"/>
              <w:left w:val="nil"/>
              <w:bottom w:val="single" w:sz="4" w:space="0" w:color="auto"/>
              <w:right w:val="single" w:sz="4" w:space="0" w:color="auto"/>
            </w:tcBorders>
            <w:shd w:val="clear" w:color="000000" w:fill="FFFFFF"/>
          </w:tcPr>
          <w:p w14:paraId="7C0A682C" w14:textId="453169C1" w:rsidR="00B25CBA" w:rsidRPr="00A77CFF" w:rsidRDefault="00B25CBA" w:rsidP="00B25CBA">
            <w:pPr>
              <w:rPr>
                <w:noProof w:val="0"/>
                <w:color w:val="000000"/>
                <w:sz w:val="20"/>
                <w:szCs w:val="20"/>
                <w:lang w:eastAsia="ru-MD"/>
              </w:rPr>
            </w:pPr>
            <w:r w:rsidRPr="00A77CFF">
              <w:rPr>
                <w:color w:val="000000"/>
                <w:sz w:val="20"/>
                <w:szCs w:val="20"/>
              </w:rPr>
              <w:t>ASAT, reagent lichid, gata de folosire, ambalaj 5x125 ml</w:t>
            </w:r>
          </w:p>
        </w:tc>
        <w:tc>
          <w:tcPr>
            <w:tcW w:w="665" w:type="dxa"/>
            <w:tcBorders>
              <w:top w:val="nil"/>
              <w:left w:val="nil"/>
              <w:bottom w:val="single" w:sz="4" w:space="0" w:color="auto"/>
              <w:right w:val="single" w:sz="4" w:space="0" w:color="auto"/>
            </w:tcBorders>
            <w:shd w:val="clear" w:color="000000" w:fill="FFFFFF"/>
            <w:vAlign w:val="center"/>
          </w:tcPr>
          <w:p w14:paraId="364B51F4" w14:textId="5DBA04C6"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0293BBC3" w14:textId="0B31F905" w:rsidR="00B25CBA" w:rsidRPr="00A77CFF" w:rsidRDefault="00B25CBA" w:rsidP="00B25CBA">
            <w:pPr>
              <w:jc w:val="center"/>
              <w:rPr>
                <w:noProof w:val="0"/>
                <w:color w:val="000000"/>
                <w:sz w:val="20"/>
                <w:szCs w:val="20"/>
                <w:lang w:eastAsia="ru-MD"/>
              </w:rPr>
            </w:pPr>
            <w:r w:rsidRPr="00A77CFF">
              <w:rPr>
                <w:b/>
                <w:bCs/>
                <w:sz w:val="20"/>
                <w:szCs w:val="20"/>
              </w:rPr>
              <w:t xml:space="preserve">set </w:t>
            </w:r>
          </w:p>
        </w:tc>
        <w:tc>
          <w:tcPr>
            <w:tcW w:w="1400" w:type="dxa"/>
            <w:tcBorders>
              <w:top w:val="nil"/>
              <w:left w:val="nil"/>
              <w:bottom w:val="single" w:sz="4" w:space="0" w:color="auto"/>
              <w:right w:val="single" w:sz="4" w:space="0" w:color="auto"/>
            </w:tcBorders>
            <w:shd w:val="clear" w:color="auto" w:fill="auto"/>
            <w:noWrap/>
            <w:vAlign w:val="center"/>
          </w:tcPr>
          <w:p w14:paraId="7896CB34" w14:textId="4648F16B" w:rsidR="00B25CBA" w:rsidRPr="00A77CFF" w:rsidRDefault="00B25CBA" w:rsidP="00B25CBA">
            <w:pPr>
              <w:jc w:val="center"/>
              <w:rPr>
                <w:noProof w:val="0"/>
                <w:sz w:val="20"/>
                <w:szCs w:val="20"/>
                <w:lang w:eastAsia="ru-MD"/>
              </w:rPr>
            </w:pPr>
          </w:p>
        </w:tc>
      </w:tr>
      <w:tr w:rsidR="00B25CBA" w:rsidRPr="00A77CFF" w14:paraId="36E8D76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37FAE13"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445C42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383D1CF" w14:textId="60D358F5" w:rsidR="00B25CBA" w:rsidRPr="00A77CFF" w:rsidRDefault="00B25CBA" w:rsidP="00B25CBA">
            <w:pPr>
              <w:rPr>
                <w:noProof w:val="0"/>
                <w:sz w:val="20"/>
                <w:szCs w:val="20"/>
                <w:lang w:eastAsia="ru-MD"/>
              </w:rPr>
            </w:pPr>
            <w:r w:rsidRPr="00A77CFF">
              <w:rPr>
                <w:sz w:val="20"/>
                <w:szCs w:val="20"/>
              </w:rPr>
              <w:t>Bilirubin total, Elitech/Franta</w:t>
            </w:r>
          </w:p>
        </w:tc>
        <w:tc>
          <w:tcPr>
            <w:tcW w:w="3960" w:type="dxa"/>
            <w:tcBorders>
              <w:top w:val="nil"/>
              <w:left w:val="nil"/>
              <w:bottom w:val="single" w:sz="4" w:space="0" w:color="auto"/>
              <w:right w:val="single" w:sz="4" w:space="0" w:color="auto"/>
            </w:tcBorders>
            <w:shd w:val="clear" w:color="000000" w:fill="FFFFFF"/>
          </w:tcPr>
          <w:p w14:paraId="1314B56A" w14:textId="270892CF" w:rsidR="00B25CBA" w:rsidRPr="00A77CFF" w:rsidRDefault="00B25CBA" w:rsidP="00B25CBA">
            <w:pPr>
              <w:rPr>
                <w:noProof w:val="0"/>
                <w:color w:val="000000"/>
                <w:sz w:val="20"/>
                <w:szCs w:val="20"/>
                <w:lang w:eastAsia="ru-MD"/>
              </w:rPr>
            </w:pPr>
            <w:r w:rsidRPr="00A77CFF">
              <w:rPr>
                <w:color w:val="000000"/>
                <w:sz w:val="20"/>
                <w:szCs w:val="20"/>
              </w:rPr>
              <w:t>Bilirubin Total, reagent lichid, gata de folosire, ambalaj 2x125 ml</w:t>
            </w:r>
          </w:p>
        </w:tc>
        <w:tc>
          <w:tcPr>
            <w:tcW w:w="665" w:type="dxa"/>
            <w:tcBorders>
              <w:top w:val="nil"/>
              <w:left w:val="nil"/>
              <w:bottom w:val="single" w:sz="4" w:space="0" w:color="auto"/>
              <w:right w:val="single" w:sz="4" w:space="0" w:color="auto"/>
            </w:tcBorders>
            <w:shd w:val="clear" w:color="000000" w:fill="FFFFFF"/>
            <w:vAlign w:val="center"/>
          </w:tcPr>
          <w:p w14:paraId="1C80545D" w14:textId="4455FE6A"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023137C0" w14:textId="172AE9A5"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5346A90" w14:textId="77625D0D" w:rsidR="00B25CBA" w:rsidRPr="00A77CFF" w:rsidRDefault="00B25CBA" w:rsidP="00B25CBA">
            <w:pPr>
              <w:jc w:val="center"/>
              <w:rPr>
                <w:noProof w:val="0"/>
                <w:sz w:val="20"/>
                <w:szCs w:val="20"/>
                <w:lang w:eastAsia="ru-MD"/>
              </w:rPr>
            </w:pPr>
          </w:p>
        </w:tc>
      </w:tr>
      <w:tr w:rsidR="00B25CBA" w:rsidRPr="00A77CFF" w14:paraId="67C4EA6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39BF5A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12D14D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986377A" w14:textId="64EE52C9" w:rsidR="00B25CBA" w:rsidRPr="00A77CFF" w:rsidRDefault="00B25CBA" w:rsidP="00B25CBA">
            <w:pPr>
              <w:rPr>
                <w:noProof w:val="0"/>
                <w:sz w:val="20"/>
                <w:szCs w:val="20"/>
                <w:lang w:eastAsia="ru-MD"/>
              </w:rPr>
            </w:pPr>
            <w:r w:rsidRPr="00A77CFF">
              <w:rPr>
                <w:sz w:val="20"/>
                <w:szCs w:val="20"/>
              </w:rPr>
              <w:t>Bilirubin direct, Elitech/Franta</w:t>
            </w:r>
          </w:p>
        </w:tc>
        <w:tc>
          <w:tcPr>
            <w:tcW w:w="3960" w:type="dxa"/>
            <w:tcBorders>
              <w:top w:val="nil"/>
              <w:left w:val="nil"/>
              <w:bottom w:val="single" w:sz="4" w:space="0" w:color="auto"/>
              <w:right w:val="single" w:sz="4" w:space="0" w:color="auto"/>
            </w:tcBorders>
            <w:shd w:val="clear" w:color="000000" w:fill="FFFFFF"/>
          </w:tcPr>
          <w:p w14:paraId="2D0B3151" w14:textId="25EAD31F" w:rsidR="00B25CBA" w:rsidRPr="00A77CFF" w:rsidRDefault="00B25CBA" w:rsidP="00B25CBA">
            <w:pPr>
              <w:rPr>
                <w:noProof w:val="0"/>
                <w:color w:val="000000"/>
                <w:sz w:val="20"/>
                <w:szCs w:val="20"/>
                <w:lang w:eastAsia="ru-MD"/>
              </w:rPr>
            </w:pPr>
            <w:r w:rsidRPr="00A77CFF">
              <w:rPr>
                <w:color w:val="000000"/>
                <w:sz w:val="20"/>
                <w:szCs w:val="20"/>
              </w:rPr>
              <w:t>Bilirubin Direct, reagent lichid, gata de folosire, ambalaj 2x125 ml</w:t>
            </w:r>
          </w:p>
        </w:tc>
        <w:tc>
          <w:tcPr>
            <w:tcW w:w="665" w:type="dxa"/>
            <w:tcBorders>
              <w:top w:val="nil"/>
              <w:left w:val="nil"/>
              <w:bottom w:val="single" w:sz="4" w:space="0" w:color="auto"/>
              <w:right w:val="single" w:sz="4" w:space="0" w:color="auto"/>
            </w:tcBorders>
            <w:shd w:val="clear" w:color="000000" w:fill="FFFFFF"/>
            <w:vAlign w:val="center"/>
          </w:tcPr>
          <w:p w14:paraId="216FBCC8" w14:textId="320E0439"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56A9FBA7" w14:textId="64521497"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52281BF2" w14:textId="1398AAFF" w:rsidR="00B25CBA" w:rsidRPr="00A77CFF" w:rsidRDefault="00B25CBA" w:rsidP="00B25CBA">
            <w:pPr>
              <w:jc w:val="center"/>
              <w:rPr>
                <w:noProof w:val="0"/>
                <w:sz w:val="20"/>
                <w:szCs w:val="20"/>
                <w:lang w:eastAsia="ru-MD"/>
              </w:rPr>
            </w:pPr>
          </w:p>
        </w:tc>
      </w:tr>
      <w:tr w:rsidR="00B25CBA" w:rsidRPr="00A77CFF" w14:paraId="5B679656"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792378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F6829D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1A1A6FE2" w14:textId="3302E5E6" w:rsidR="00B25CBA" w:rsidRPr="00A77CFF" w:rsidRDefault="00B25CBA" w:rsidP="00B25CBA">
            <w:pPr>
              <w:rPr>
                <w:noProof w:val="0"/>
                <w:sz w:val="20"/>
                <w:szCs w:val="20"/>
                <w:lang w:eastAsia="ru-MD"/>
              </w:rPr>
            </w:pPr>
            <w:r w:rsidRPr="00A77CFF">
              <w:rPr>
                <w:sz w:val="20"/>
                <w:szCs w:val="20"/>
              </w:rPr>
              <w:t>Creatinin Jaffe Elitech/Franta</w:t>
            </w:r>
          </w:p>
        </w:tc>
        <w:tc>
          <w:tcPr>
            <w:tcW w:w="3960" w:type="dxa"/>
            <w:tcBorders>
              <w:top w:val="nil"/>
              <w:left w:val="nil"/>
              <w:bottom w:val="single" w:sz="4" w:space="0" w:color="auto"/>
              <w:right w:val="single" w:sz="4" w:space="0" w:color="auto"/>
            </w:tcBorders>
            <w:shd w:val="clear" w:color="000000" w:fill="FFFFFF"/>
          </w:tcPr>
          <w:p w14:paraId="0342E2DC" w14:textId="113A7762" w:rsidR="00B25CBA" w:rsidRPr="00A77CFF" w:rsidRDefault="00B25CBA" w:rsidP="00B25CBA">
            <w:pPr>
              <w:rPr>
                <w:noProof w:val="0"/>
                <w:color w:val="000000"/>
                <w:sz w:val="20"/>
                <w:szCs w:val="20"/>
                <w:lang w:eastAsia="ru-MD"/>
              </w:rPr>
            </w:pPr>
            <w:r w:rsidRPr="00A77CFF">
              <w:rPr>
                <w:color w:val="000000"/>
                <w:sz w:val="20"/>
                <w:szCs w:val="20"/>
              </w:rPr>
              <w:t>Creatinin Jaffe reagent lichid, gata de folosire, ambalaj 2x125 ml</w:t>
            </w:r>
          </w:p>
        </w:tc>
        <w:tc>
          <w:tcPr>
            <w:tcW w:w="665" w:type="dxa"/>
            <w:tcBorders>
              <w:top w:val="nil"/>
              <w:left w:val="nil"/>
              <w:bottom w:val="single" w:sz="4" w:space="0" w:color="auto"/>
              <w:right w:val="single" w:sz="4" w:space="0" w:color="auto"/>
            </w:tcBorders>
            <w:shd w:val="clear" w:color="000000" w:fill="FFFFFF"/>
            <w:vAlign w:val="center"/>
          </w:tcPr>
          <w:p w14:paraId="3805B66A" w14:textId="5EC4BEC5" w:rsidR="00B25CBA" w:rsidRPr="00A77CFF" w:rsidRDefault="00B25CBA" w:rsidP="00B25CBA">
            <w:pPr>
              <w:jc w:val="center"/>
              <w:rPr>
                <w:noProof w:val="0"/>
                <w:sz w:val="20"/>
                <w:szCs w:val="20"/>
                <w:lang w:eastAsia="ru-MD"/>
              </w:rPr>
            </w:pPr>
            <w:r w:rsidRPr="00A77CFF">
              <w:rPr>
                <w:sz w:val="20"/>
                <w:szCs w:val="20"/>
              </w:rPr>
              <w:t>6</w:t>
            </w:r>
          </w:p>
        </w:tc>
        <w:tc>
          <w:tcPr>
            <w:tcW w:w="850" w:type="dxa"/>
            <w:tcBorders>
              <w:top w:val="nil"/>
              <w:left w:val="nil"/>
              <w:bottom w:val="single" w:sz="4" w:space="0" w:color="auto"/>
              <w:right w:val="single" w:sz="4" w:space="0" w:color="auto"/>
            </w:tcBorders>
            <w:shd w:val="clear" w:color="auto" w:fill="auto"/>
            <w:vAlign w:val="center"/>
          </w:tcPr>
          <w:p w14:paraId="4E33C598" w14:textId="3BECC0CB"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33034D5" w14:textId="62E4A212" w:rsidR="00B25CBA" w:rsidRPr="00A77CFF" w:rsidRDefault="00B25CBA" w:rsidP="00B25CBA">
            <w:pPr>
              <w:jc w:val="center"/>
              <w:rPr>
                <w:noProof w:val="0"/>
                <w:sz w:val="20"/>
                <w:szCs w:val="20"/>
                <w:lang w:eastAsia="ru-MD"/>
              </w:rPr>
            </w:pPr>
          </w:p>
        </w:tc>
      </w:tr>
      <w:tr w:rsidR="00B25CBA" w:rsidRPr="00A77CFF" w14:paraId="6B116775"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3AF726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CC575C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E43ECFF" w14:textId="329DA1C4" w:rsidR="00B25CBA" w:rsidRPr="00A77CFF" w:rsidRDefault="00B25CBA" w:rsidP="00B25CBA">
            <w:pPr>
              <w:rPr>
                <w:noProof w:val="0"/>
                <w:sz w:val="20"/>
                <w:szCs w:val="20"/>
                <w:lang w:eastAsia="ru-MD"/>
              </w:rPr>
            </w:pPr>
            <w:r w:rsidRPr="00A77CFF">
              <w:rPr>
                <w:sz w:val="20"/>
                <w:szCs w:val="20"/>
              </w:rPr>
              <w:t>Glucoza PAP SL Elitech/Franta</w:t>
            </w:r>
          </w:p>
        </w:tc>
        <w:tc>
          <w:tcPr>
            <w:tcW w:w="3960" w:type="dxa"/>
            <w:tcBorders>
              <w:top w:val="nil"/>
              <w:left w:val="nil"/>
              <w:bottom w:val="single" w:sz="4" w:space="0" w:color="auto"/>
              <w:right w:val="single" w:sz="4" w:space="0" w:color="auto"/>
            </w:tcBorders>
            <w:shd w:val="clear" w:color="000000" w:fill="FFFFFF"/>
          </w:tcPr>
          <w:p w14:paraId="7EE7B1B9" w14:textId="6453BAFC" w:rsidR="00B25CBA" w:rsidRPr="00A77CFF" w:rsidRDefault="00B25CBA" w:rsidP="00B25CBA">
            <w:pPr>
              <w:rPr>
                <w:noProof w:val="0"/>
                <w:color w:val="000000"/>
                <w:sz w:val="20"/>
                <w:szCs w:val="20"/>
                <w:lang w:eastAsia="ru-MD"/>
              </w:rPr>
            </w:pPr>
            <w:r w:rsidRPr="00A77CFF">
              <w:rPr>
                <w:color w:val="000000"/>
                <w:sz w:val="20"/>
                <w:szCs w:val="20"/>
              </w:rPr>
              <w:t>Glucoza Pap Sl reagent lichid, gata de folosire, ambalaj 4x250 ml</w:t>
            </w:r>
          </w:p>
        </w:tc>
        <w:tc>
          <w:tcPr>
            <w:tcW w:w="665" w:type="dxa"/>
            <w:tcBorders>
              <w:top w:val="nil"/>
              <w:left w:val="nil"/>
              <w:bottom w:val="single" w:sz="4" w:space="0" w:color="auto"/>
              <w:right w:val="single" w:sz="4" w:space="0" w:color="auto"/>
            </w:tcBorders>
            <w:shd w:val="clear" w:color="000000" w:fill="FFFFFF"/>
            <w:vAlign w:val="center"/>
          </w:tcPr>
          <w:p w14:paraId="199A042A" w14:textId="3CD77105" w:rsidR="00B25CBA" w:rsidRPr="00A77CFF" w:rsidRDefault="00B25CBA" w:rsidP="00B25CBA">
            <w:pPr>
              <w:jc w:val="center"/>
              <w:rPr>
                <w:noProof w:val="0"/>
                <w:sz w:val="20"/>
                <w:szCs w:val="20"/>
                <w:lang w:eastAsia="ru-MD"/>
              </w:rPr>
            </w:pPr>
            <w:r w:rsidRPr="00A77CFF">
              <w:rPr>
                <w:sz w:val="20"/>
                <w:szCs w:val="20"/>
              </w:rPr>
              <w:t>5</w:t>
            </w:r>
          </w:p>
        </w:tc>
        <w:tc>
          <w:tcPr>
            <w:tcW w:w="850" w:type="dxa"/>
            <w:tcBorders>
              <w:top w:val="nil"/>
              <w:left w:val="nil"/>
              <w:bottom w:val="single" w:sz="4" w:space="0" w:color="auto"/>
              <w:right w:val="single" w:sz="4" w:space="0" w:color="auto"/>
            </w:tcBorders>
            <w:shd w:val="clear" w:color="auto" w:fill="auto"/>
            <w:vAlign w:val="center"/>
          </w:tcPr>
          <w:p w14:paraId="449E7FC5" w14:textId="04AD00B8"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0F989178" w14:textId="782A7789" w:rsidR="00B25CBA" w:rsidRPr="00A77CFF" w:rsidRDefault="00B25CBA" w:rsidP="00B25CBA">
            <w:pPr>
              <w:jc w:val="center"/>
              <w:rPr>
                <w:noProof w:val="0"/>
                <w:sz w:val="20"/>
                <w:szCs w:val="20"/>
                <w:lang w:eastAsia="ru-MD"/>
              </w:rPr>
            </w:pPr>
          </w:p>
        </w:tc>
      </w:tr>
      <w:tr w:rsidR="00B25CBA" w:rsidRPr="00A77CFF" w14:paraId="5539E54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CA4BA6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690DD16"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E7E67A3" w14:textId="1AC60F46" w:rsidR="00B25CBA" w:rsidRPr="00A77CFF" w:rsidRDefault="00B25CBA" w:rsidP="00B25CBA">
            <w:pPr>
              <w:rPr>
                <w:noProof w:val="0"/>
                <w:sz w:val="20"/>
                <w:szCs w:val="20"/>
                <w:lang w:eastAsia="ru-MD"/>
              </w:rPr>
            </w:pPr>
            <w:r w:rsidRPr="00A77CFF">
              <w:rPr>
                <w:sz w:val="20"/>
                <w:szCs w:val="20"/>
              </w:rPr>
              <w:t>Proteina totala plus Elitech/Franta</w:t>
            </w:r>
          </w:p>
        </w:tc>
        <w:tc>
          <w:tcPr>
            <w:tcW w:w="3960" w:type="dxa"/>
            <w:tcBorders>
              <w:top w:val="nil"/>
              <w:left w:val="nil"/>
              <w:bottom w:val="single" w:sz="4" w:space="0" w:color="auto"/>
              <w:right w:val="single" w:sz="4" w:space="0" w:color="auto"/>
            </w:tcBorders>
            <w:shd w:val="clear" w:color="000000" w:fill="FFFFFF"/>
          </w:tcPr>
          <w:p w14:paraId="125ABF78" w14:textId="3B44C0E7" w:rsidR="00B25CBA" w:rsidRPr="00A77CFF" w:rsidRDefault="00B25CBA" w:rsidP="00B25CBA">
            <w:pPr>
              <w:rPr>
                <w:noProof w:val="0"/>
                <w:color w:val="000000"/>
                <w:sz w:val="20"/>
                <w:szCs w:val="20"/>
                <w:lang w:eastAsia="ru-MD"/>
              </w:rPr>
            </w:pPr>
            <w:r w:rsidRPr="00A77CFF">
              <w:rPr>
                <w:color w:val="000000"/>
                <w:sz w:val="20"/>
                <w:szCs w:val="20"/>
              </w:rPr>
              <w:t>Proteina Totala Plus reagent lichid, gata de folosire, ambalaj 2x125 ml</w:t>
            </w:r>
          </w:p>
        </w:tc>
        <w:tc>
          <w:tcPr>
            <w:tcW w:w="665" w:type="dxa"/>
            <w:tcBorders>
              <w:top w:val="nil"/>
              <w:left w:val="nil"/>
              <w:bottom w:val="single" w:sz="4" w:space="0" w:color="auto"/>
              <w:right w:val="single" w:sz="4" w:space="0" w:color="auto"/>
            </w:tcBorders>
            <w:shd w:val="clear" w:color="000000" w:fill="FFFFFF"/>
            <w:vAlign w:val="center"/>
          </w:tcPr>
          <w:p w14:paraId="3E701D9C" w14:textId="3017A469" w:rsidR="00B25CBA" w:rsidRPr="00A77CFF" w:rsidRDefault="00B25CBA" w:rsidP="00B25CBA">
            <w:pPr>
              <w:jc w:val="center"/>
              <w:rPr>
                <w:noProof w:val="0"/>
                <w:sz w:val="20"/>
                <w:szCs w:val="20"/>
                <w:lang w:eastAsia="ru-MD"/>
              </w:rPr>
            </w:pPr>
            <w:r w:rsidRPr="00A77CFF">
              <w:rPr>
                <w:sz w:val="20"/>
                <w:szCs w:val="20"/>
              </w:rPr>
              <w:t>8</w:t>
            </w:r>
          </w:p>
        </w:tc>
        <w:tc>
          <w:tcPr>
            <w:tcW w:w="850" w:type="dxa"/>
            <w:tcBorders>
              <w:top w:val="nil"/>
              <w:left w:val="nil"/>
              <w:bottom w:val="single" w:sz="4" w:space="0" w:color="auto"/>
              <w:right w:val="single" w:sz="4" w:space="0" w:color="auto"/>
            </w:tcBorders>
            <w:shd w:val="clear" w:color="auto" w:fill="auto"/>
            <w:vAlign w:val="center"/>
          </w:tcPr>
          <w:p w14:paraId="6E2CBA4B" w14:textId="7C014591"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44F3BA2B" w14:textId="1038AB4C" w:rsidR="00B25CBA" w:rsidRPr="00A77CFF" w:rsidRDefault="00B25CBA" w:rsidP="00B25CBA">
            <w:pPr>
              <w:jc w:val="center"/>
              <w:rPr>
                <w:noProof w:val="0"/>
                <w:sz w:val="20"/>
                <w:szCs w:val="20"/>
                <w:lang w:eastAsia="ru-MD"/>
              </w:rPr>
            </w:pPr>
          </w:p>
        </w:tc>
      </w:tr>
      <w:tr w:rsidR="00B25CBA" w:rsidRPr="00A77CFF" w14:paraId="6C3C849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BC9147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C22D9B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00836ED" w14:textId="1326ED9B" w:rsidR="00B25CBA" w:rsidRPr="00A77CFF" w:rsidRDefault="00B25CBA" w:rsidP="00B25CBA">
            <w:pPr>
              <w:rPr>
                <w:noProof w:val="0"/>
                <w:sz w:val="20"/>
                <w:szCs w:val="20"/>
                <w:lang w:eastAsia="ru-MD"/>
              </w:rPr>
            </w:pPr>
            <w:r w:rsidRPr="00A77CFF">
              <w:rPr>
                <w:sz w:val="20"/>
                <w:szCs w:val="20"/>
              </w:rPr>
              <w:t>Urea UV SL Elitech/Franta</w:t>
            </w:r>
          </w:p>
        </w:tc>
        <w:tc>
          <w:tcPr>
            <w:tcW w:w="3960" w:type="dxa"/>
            <w:tcBorders>
              <w:top w:val="nil"/>
              <w:left w:val="nil"/>
              <w:bottom w:val="single" w:sz="4" w:space="0" w:color="auto"/>
              <w:right w:val="single" w:sz="4" w:space="0" w:color="auto"/>
            </w:tcBorders>
            <w:shd w:val="clear" w:color="000000" w:fill="FFFFFF"/>
          </w:tcPr>
          <w:p w14:paraId="762FE0F6" w14:textId="57760AE7" w:rsidR="00B25CBA" w:rsidRPr="00A77CFF" w:rsidRDefault="00B25CBA" w:rsidP="00B25CBA">
            <w:pPr>
              <w:rPr>
                <w:noProof w:val="0"/>
                <w:color w:val="000000"/>
                <w:sz w:val="20"/>
                <w:szCs w:val="20"/>
                <w:lang w:eastAsia="ru-MD"/>
              </w:rPr>
            </w:pPr>
            <w:r w:rsidRPr="00A77CFF">
              <w:rPr>
                <w:color w:val="000000"/>
                <w:sz w:val="20"/>
                <w:szCs w:val="20"/>
              </w:rPr>
              <w:t>Urea Uv Sl reagent lichid, gata de folosire, ambalaj 5x125 ml</w:t>
            </w:r>
          </w:p>
        </w:tc>
        <w:tc>
          <w:tcPr>
            <w:tcW w:w="665" w:type="dxa"/>
            <w:tcBorders>
              <w:top w:val="nil"/>
              <w:left w:val="nil"/>
              <w:bottom w:val="single" w:sz="4" w:space="0" w:color="auto"/>
              <w:right w:val="single" w:sz="4" w:space="0" w:color="auto"/>
            </w:tcBorders>
            <w:shd w:val="clear" w:color="000000" w:fill="FFFFFF"/>
            <w:vAlign w:val="center"/>
          </w:tcPr>
          <w:p w14:paraId="25D6266B" w14:textId="160B1096"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238CA3D3" w14:textId="57D6CAC1"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65759E08" w14:textId="69104512" w:rsidR="00B25CBA" w:rsidRPr="00A77CFF" w:rsidRDefault="00B25CBA" w:rsidP="00B25CBA">
            <w:pPr>
              <w:jc w:val="center"/>
              <w:rPr>
                <w:noProof w:val="0"/>
                <w:sz w:val="20"/>
                <w:szCs w:val="20"/>
                <w:lang w:eastAsia="ru-MD"/>
              </w:rPr>
            </w:pPr>
          </w:p>
        </w:tc>
      </w:tr>
      <w:tr w:rsidR="00B25CBA" w:rsidRPr="00A77CFF" w14:paraId="69376F3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939A62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3A81571"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24B44EB" w14:textId="79D8A0AD" w:rsidR="00B25CBA" w:rsidRPr="00A77CFF" w:rsidRDefault="00B25CBA" w:rsidP="00B25CBA">
            <w:pPr>
              <w:rPr>
                <w:noProof w:val="0"/>
                <w:sz w:val="20"/>
                <w:szCs w:val="20"/>
                <w:lang w:eastAsia="ru-MD"/>
              </w:rPr>
            </w:pPr>
            <w:r w:rsidRPr="00A77CFF">
              <w:rPr>
                <w:sz w:val="20"/>
                <w:szCs w:val="20"/>
              </w:rPr>
              <w:t>Amilaza SL Elitech/Franta</w:t>
            </w:r>
          </w:p>
        </w:tc>
        <w:tc>
          <w:tcPr>
            <w:tcW w:w="3960" w:type="dxa"/>
            <w:tcBorders>
              <w:top w:val="nil"/>
              <w:left w:val="nil"/>
              <w:bottom w:val="single" w:sz="4" w:space="0" w:color="auto"/>
              <w:right w:val="single" w:sz="4" w:space="0" w:color="auto"/>
            </w:tcBorders>
            <w:shd w:val="clear" w:color="000000" w:fill="FFFFFF"/>
          </w:tcPr>
          <w:p w14:paraId="1C9F9153" w14:textId="0698FD18" w:rsidR="00B25CBA" w:rsidRPr="00A77CFF" w:rsidRDefault="00B25CBA" w:rsidP="00B25CBA">
            <w:pPr>
              <w:rPr>
                <w:noProof w:val="0"/>
                <w:color w:val="000000"/>
                <w:sz w:val="20"/>
                <w:szCs w:val="20"/>
                <w:lang w:eastAsia="ru-MD"/>
              </w:rPr>
            </w:pPr>
            <w:r w:rsidRPr="00A77CFF">
              <w:rPr>
                <w:color w:val="000000"/>
                <w:sz w:val="20"/>
                <w:szCs w:val="20"/>
              </w:rPr>
              <w:t>Amilaza Sl reagent lichid, gata de folosire, ambalaj 2x50 ml</w:t>
            </w:r>
          </w:p>
        </w:tc>
        <w:tc>
          <w:tcPr>
            <w:tcW w:w="665" w:type="dxa"/>
            <w:tcBorders>
              <w:top w:val="nil"/>
              <w:left w:val="nil"/>
              <w:bottom w:val="single" w:sz="4" w:space="0" w:color="auto"/>
              <w:right w:val="single" w:sz="4" w:space="0" w:color="auto"/>
            </w:tcBorders>
            <w:shd w:val="clear" w:color="000000" w:fill="FFFFFF"/>
            <w:vAlign w:val="center"/>
          </w:tcPr>
          <w:p w14:paraId="3096E3DA" w14:textId="4188060F" w:rsidR="00B25CBA" w:rsidRPr="00A77CFF" w:rsidRDefault="00B25CBA" w:rsidP="00B25CBA">
            <w:pPr>
              <w:jc w:val="center"/>
              <w:rPr>
                <w:noProof w:val="0"/>
                <w:sz w:val="20"/>
                <w:szCs w:val="20"/>
                <w:lang w:eastAsia="ru-MD"/>
              </w:rPr>
            </w:pPr>
            <w:r w:rsidRPr="00A77CFF">
              <w:rPr>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27AFE7FE" w14:textId="662D2A59" w:rsidR="00B25CBA" w:rsidRPr="00A77CFF" w:rsidRDefault="00B25CBA" w:rsidP="00B25CBA">
            <w:pPr>
              <w:jc w:val="center"/>
              <w:rPr>
                <w:noProof w:val="0"/>
                <w:color w:val="000000"/>
                <w:sz w:val="20"/>
                <w:szCs w:val="20"/>
                <w:lang w:eastAsia="ru-MD"/>
              </w:rPr>
            </w:pPr>
            <w:r w:rsidRPr="00A77CFF">
              <w:rPr>
                <w:b/>
                <w:bCs/>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2263C98A" w14:textId="3036A1CD" w:rsidR="00B25CBA" w:rsidRPr="00A77CFF" w:rsidRDefault="00B25CBA" w:rsidP="00B25CBA">
            <w:pPr>
              <w:jc w:val="center"/>
              <w:rPr>
                <w:noProof w:val="0"/>
                <w:sz w:val="20"/>
                <w:szCs w:val="20"/>
                <w:lang w:eastAsia="ru-MD"/>
              </w:rPr>
            </w:pPr>
          </w:p>
        </w:tc>
      </w:tr>
      <w:tr w:rsidR="00B25CBA" w:rsidRPr="00A77CFF" w14:paraId="6DB4169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22CFB328"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518BF4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16FC888" w14:textId="0521BD73" w:rsidR="00B25CBA" w:rsidRPr="00A77CFF" w:rsidRDefault="00B25CBA" w:rsidP="00B25CBA">
            <w:pPr>
              <w:rPr>
                <w:noProof w:val="0"/>
                <w:sz w:val="20"/>
                <w:szCs w:val="20"/>
                <w:lang w:eastAsia="ru-MD"/>
              </w:rPr>
            </w:pPr>
            <w:r w:rsidRPr="00A77CFF">
              <w:rPr>
                <w:sz w:val="20"/>
                <w:szCs w:val="20"/>
              </w:rPr>
              <w:t>Solutie sistema Elitech/Franta</w:t>
            </w:r>
          </w:p>
        </w:tc>
        <w:tc>
          <w:tcPr>
            <w:tcW w:w="3960" w:type="dxa"/>
            <w:tcBorders>
              <w:top w:val="nil"/>
              <w:left w:val="nil"/>
              <w:bottom w:val="single" w:sz="4" w:space="0" w:color="auto"/>
              <w:right w:val="single" w:sz="4" w:space="0" w:color="auto"/>
            </w:tcBorders>
            <w:shd w:val="clear" w:color="000000" w:fill="FFFFFF"/>
          </w:tcPr>
          <w:p w14:paraId="686D0842" w14:textId="7A6DA01E" w:rsidR="00B25CBA" w:rsidRPr="00A77CFF" w:rsidRDefault="00B25CBA" w:rsidP="00B25CBA">
            <w:pPr>
              <w:rPr>
                <w:noProof w:val="0"/>
                <w:color w:val="000000"/>
                <w:sz w:val="20"/>
                <w:szCs w:val="20"/>
                <w:lang w:eastAsia="ru-MD"/>
              </w:rPr>
            </w:pPr>
            <w:r w:rsidRPr="00A77CFF">
              <w:rPr>
                <w:color w:val="000000"/>
                <w:sz w:val="20"/>
                <w:szCs w:val="20"/>
              </w:rPr>
              <w:t>Solutie Sistema  ambalaj 1000 ml</w:t>
            </w:r>
          </w:p>
        </w:tc>
        <w:tc>
          <w:tcPr>
            <w:tcW w:w="665" w:type="dxa"/>
            <w:tcBorders>
              <w:top w:val="nil"/>
              <w:left w:val="nil"/>
              <w:bottom w:val="single" w:sz="4" w:space="0" w:color="auto"/>
              <w:right w:val="single" w:sz="4" w:space="0" w:color="auto"/>
            </w:tcBorders>
            <w:shd w:val="clear" w:color="000000" w:fill="FFFFFF"/>
            <w:vAlign w:val="center"/>
          </w:tcPr>
          <w:p w14:paraId="39E2B9BF" w14:textId="1A5D56CD" w:rsidR="00B25CBA" w:rsidRPr="00A77CFF" w:rsidRDefault="00B25CBA" w:rsidP="00B25CBA">
            <w:pPr>
              <w:jc w:val="center"/>
              <w:rPr>
                <w:noProof w:val="0"/>
                <w:sz w:val="20"/>
                <w:szCs w:val="20"/>
                <w:lang w:eastAsia="ru-MD"/>
              </w:rPr>
            </w:pPr>
            <w:r w:rsidRPr="00A77CFF">
              <w:rPr>
                <w:sz w:val="20"/>
                <w:szCs w:val="20"/>
              </w:rPr>
              <w:t>2</w:t>
            </w:r>
          </w:p>
        </w:tc>
        <w:tc>
          <w:tcPr>
            <w:tcW w:w="850" w:type="dxa"/>
            <w:tcBorders>
              <w:top w:val="nil"/>
              <w:left w:val="nil"/>
              <w:bottom w:val="single" w:sz="4" w:space="0" w:color="auto"/>
              <w:right w:val="single" w:sz="4" w:space="0" w:color="auto"/>
            </w:tcBorders>
            <w:shd w:val="clear" w:color="auto" w:fill="auto"/>
            <w:vAlign w:val="center"/>
          </w:tcPr>
          <w:p w14:paraId="49FCB232" w14:textId="6DBE892C" w:rsidR="00B25CBA" w:rsidRPr="00A77CFF" w:rsidRDefault="00B25CBA" w:rsidP="00B25CBA">
            <w:pPr>
              <w:jc w:val="center"/>
              <w:rPr>
                <w:noProof w:val="0"/>
                <w:color w:val="000000"/>
                <w:sz w:val="20"/>
                <w:szCs w:val="20"/>
                <w:lang w:eastAsia="ru-MD"/>
              </w:rPr>
            </w:pPr>
            <w:r w:rsidRPr="00A77CFF">
              <w:rPr>
                <w:b/>
                <w:bCs/>
                <w:sz w:val="20"/>
                <w:szCs w:val="20"/>
              </w:rPr>
              <w:t xml:space="preserve">set </w:t>
            </w:r>
          </w:p>
        </w:tc>
        <w:tc>
          <w:tcPr>
            <w:tcW w:w="1400" w:type="dxa"/>
            <w:tcBorders>
              <w:top w:val="nil"/>
              <w:left w:val="nil"/>
              <w:bottom w:val="single" w:sz="4" w:space="0" w:color="auto"/>
              <w:right w:val="single" w:sz="4" w:space="0" w:color="auto"/>
            </w:tcBorders>
            <w:shd w:val="clear" w:color="auto" w:fill="auto"/>
            <w:noWrap/>
            <w:vAlign w:val="center"/>
          </w:tcPr>
          <w:p w14:paraId="7E4D11E2" w14:textId="3AE9FC48" w:rsidR="00B25CBA" w:rsidRPr="00A77CFF" w:rsidRDefault="00B25CBA" w:rsidP="00B25CBA">
            <w:pPr>
              <w:jc w:val="center"/>
              <w:rPr>
                <w:noProof w:val="0"/>
                <w:sz w:val="20"/>
                <w:szCs w:val="20"/>
                <w:lang w:eastAsia="ru-MD"/>
              </w:rPr>
            </w:pPr>
          </w:p>
        </w:tc>
      </w:tr>
      <w:tr w:rsidR="00B25CBA" w:rsidRPr="00A77CFF" w14:paraId="4E1240B3"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F1D2C2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D33BABF"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348FFE6A" w14:textId="3D26C208" w:rsidR="00B25CBA" w:rsidRPr="00A77CFF" w:rsidRDefault="00B25CBA" w:rsidP="00B25CBA">
            <w:pPr>
              <w:rPr>
                <w:noProof w:val="0"/>
                <w:sz w:val="20"/>
                <w:szCs w:val="20"/>
                <w:lang w:eastAsia="ru-MD"/>
              </w:rPr>
            </w:pPr>
            <w:r w:rsidRPr="00A77CFF">
              <w:rPr>
                <w:sz w:val="20"/>
                <w:szCs w:val="20"/>
              </w:rPr>
              <w:t>Solutie concentrata de hipoclorid 0,5%</w:t>
            </w:r>
          </w:p>
        </w:tc>
        <w:tc>
          <w:tcPr>
            <w:tcW w:w="3960" w:type="dxa"/>
            <w:tcBorders>
              <w:top w:val="nil"/>
              <w:left w:val="nil"/>
              <w:bottom w:val="single" w:sz="4" w:space="0" w:color="auto"/>
              <w:right w:val="single" w:sz="4" w:space="0" w:color="auto"/>
            </w:tcBorders>
            <w:shd w:val="clear" w:color="000000" w:fill="FFFFFF"/>
          </w:tcPr>
          <w:p w14:paraId="131FF7DC" w14:textId="12EE828D" w:rsidR="00B25CBA" w:rsidRPr="00A77CFF" w:rsidRDefault="00B25CBA" w:rsidP="00B25CBA">
            <w:pPr>
              <w:rPr>
                <w:noProof w:val="0"/>
                <w:color w:val="000000"/>
                <w:sz w:val="20"/>
                <w:szCs w:val="20"/>
                <w:lang w:eastAsia="ru-MD"/>
              </w:rPr>
            </w:pPr>
            <w:r w:rsidRPr="00A77CFF">
              <w:rPr>
                <w:color w:val="000000"/>
                <w:sz w:val="20"/>
                <w:szCs w:val="20"/>
              </w:rPr>
              <w:t>Solutie Concentrata  ambalaj 1000 ml</w:t>
            </w:r>
          </w:p>
        </w:tc>
        <w:tc>
          <w:tcPr>
            <w:tcW w:w="665" w:type="dxa"/>
            <w:tcBorders>
              <w:top w:val="nil"/>
              <w:left w:val="nil"/>
              <w:bottom w:val="single" w:sz="4" w:space="0" w:color="auto"/>
              <w:right w:val="single" w:sz="4" w:space="0" w:color="auto"/>
            </w:tcBorders>
            <w:shd w:val="clear" w:color="000000" w:fill="FFFFFF"/>
            <w:vAlign w:val="center"/>
          </w:tcPr>
          <w:p w14:paraId="4C74741C" w14:textId="09D7B8CA" w:rsidR="00B25CBA" w:rsidRPr="00A77CFF" w:rsidRDefault="00B25CBA" w:rsidP="00B25CBA">
            <w:pPr>
              <w:jc w:val="center"/>
              <w:rPr>
                <w:noProof w:val="0"/>
                <w:sz w:val="20"/>
                <w:szCs w:val="20"/>
                <w:lang w:eastAsia="ru-MD"/>
              </w:rPr>
            </w:pPr>
            <w:r w:rsidRPr="00A77CFF">
              <w:rPr>
                <w:sz w:val="20"/>
                <w:szCs w:val="20"/>
              </w:rPr>
              <w:t>4</w:t>
            </w:r>
          </w:p>
        </w:tc>
        <w:tc>
          <w:tcPr>
            <w:tcW w:w="850" w:type="dxa"/>
            <w:tcBorders>
              <w:top w:val="nil"/>
              <w:left w:val="nil"/>
              <w:bottom w:val="single" w:sz="4" w:space="0" w:color="auto"/>
              <w:right w:val="single" w:sz="4" w:space="0" w:color="auto"/>
            </w:tcBorders>
            <w:shd w:val="clear" w:color="auto" w:fill="auto"/>
            <w:vAlign w:val="center"/>
          </w:tcPr>
          <w:p w14:paraId="2A973110" w14:textId="41A14BF4" w:rsidR="00B25CBA" w:rsidRPr="00A77CFF" w:rsidRDefault="00B25CBA" w:rsidP="00B25CBA">
            <w:pPr>
              <w:jc w:val="center"/>
              <w:rPr>
                <w:noProof w:val="0"/>
                <w:color w:val="000000"/>
                <w:sz w:val="20"/>
                <w:szCs w:val="20"/>
                <w:lang w:eastAsia="ru-MD"/>
              </w:rPr>
            </w:pPr>
            <w:r w:rsidRPr="00A77CFF">
              <w:rPr>
                <w:b/>
                <w:bCs/>
                <w:sz w:val="20"/>
                <w:szCs w:val="20"/>
              </w:rPr>
              <w:t>unit</w:t>
            </w:r>
          </w:p>
        </w:tc>
        <w:tc>
          <w:tcPr>
            <w:tcW w:w="1400" w:type="dxa"/>
            <w:tcBorders>
              <w:top w:val="nil"/>
              <w:left w:val="nil"/>
              <w:bottom w:val="single" w:sz="4" w:space="0" w:color="auto"/>
              <w:right w:val="single" w:sz="4" w:space="0" w:color="auto"/>
            </w:tcBorders>
            <w:shd w:val="clear" w:color="auto" w:fill="auto"/>
            <w:noWrap/>
            <w:vAlign w:val="center"/>
          </w:tcPr>
          <w:p w14:paraId="0541F2F4" w14:textId="3D802295" w:rsidR="00B25CBA" w:rsidRPr="00A77CFF" w:rsidRDefault="00B25CBA" w:rsidP="00B25CBA">
            <w:pPr>
              <w:jc w:val="center"/>
              <w:rPr>
                <w:noProof w:val="0"/>
                <w:sz w:val="20"/>
                <w:szCs w:val="20"/>
                <w:lang w:eastAsia="ru-MD"/>
              </w:rPr>
            </w:pPr>
          </w:p>
        </w:tc>
      </w:tr>
      <w:tr w:rsidR="00B25CBA" w:rsidRPr="00A77CFF" w14:paraId="0E8AA32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1D32134F"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51B6FF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8A39F17" w14:textId="58D689F9" w:rsidR="00B25CBA" w:rsidRPr="00A77CFF" w:rsidRDefault="00B25CBA" w:rsidP="00B25CBA">
            <w:pPr>
              <w:rPr>
                <w:noProof w:val="0"/>
                <w:sz w:val="20"/>
                <w:szCs w:val="20"/>
                <w:lang w:eastAsia="ru-MD"/>
              </w:rPr>
            </w:pPr>
            <w:r w:rsidRPr="00A77CFF">
              <w:rPr>
                <w:sz w:val="20"/>
                <w:szCs w:val="20"/>
              </w:rPr>
              <w:t xml:space="preserve">Multicalibrator universal  Elical 2, Elitech/Franta </w:t>
            </w:r>
          </w:p>
        </w:tc>
        <w:tc>
          <w:tcPr>
            <w:tcW w:w="3960" w:type="dxa"/>
            <w:tcBorders>
              <w:top w:val="nil"/>
              <w:left w:val="nil"/>
              <w:bottom w:val="single" w:sz="4" w:space="0" w:color="auto"/>
              <w:right w:val="single" w:sz="4" w:space="0" w:color="auto"/>
            </w:tcBorders>
            <w:shd w:val="clear" w:color="000000" w:fill="FFFFFF"/>
          </w:tcPr>
          <w:p w14:paraId="281B03F5" w14:textId="39780CF8" w:rsidR="00B25CBA" w:rsidRPr="00A77CFF" w:rsidRDefault="00B25CBA" w:rsidP="00B25CBA">
            <w:pPr>
              <w:rPr>
                <w:noProof w:val="0"/>
                <w:color w:val="000000"/>
                <w:sz w:val="20"/>
                <w:szCs w:val="20"/>
                <w:lang w:eastAsia="ru-MD"/>
              </w:rPr>
            </w:pPr>
            <w:r w:rsidRPr="00A77CFF">
              <w:rPr>
                <w:color w:val="000000"/>
                <w:sz w:val="20"/>
                <w:szCs w:val="20"/>
              </w:rPr>
              <w:t>Multicalibrator Universal  Elical2 ambalaj 3 ml</w:t>
            </w:r>
          </w:p>
        </w:tc>
        <w:tc>
          <w:tcPr>
            <w:tcW w:w="665" w:type="dxa"/>
            <w:tcBorders>
              <w:top w:val="nil"/>
              <w:left w:val="nil"/>
              <w:bottom w:val="single" w:sz="4" w:space="0" w:color="auto"/>
              <w:right w:val="single" w:sz="4" w:space="0" w:color="auto"/>
            </w:tcBorders>
            <w:shd w:val="clear" w:color="000000" w:fill="FFFFFF"/>
            <w:vAlign w:val="center"/>
          </w:tcPr>
          <w:p w14:paraId="2F73963C" w14:textId="33D8C758" w:rsidR="00B25CBA" w:rsidRPr="00A77CFF" w:rsidRDefault="00B25CBA" w:rsidP="00B25CBA">
            <w:pPr>
              <w:jc w:val="center"/>
              <w:rPr>
                <w:noProof w:val="0"/>
                <w:sz w:val="20"/>
                <w:szCs w:val="20"/>
                <w:lang w:eastAsia="ru-MD"/>
              </w:rPr>
            </w:pPr>
            <w:r w:rsidRPr="00A77CFF">
              <w:rPr>
                <w:sz w:val="20"/>
                <w:szCs w:val="20"/>
              </w:rPr>
              <w:t>12</w:t>
            </w:r>
          </w:p>
        </w:tc>
        <w:tc>
          <w:tcPr>
            <w:tcW w:w="850" w:type="dxa"/>
            <w:tcBorders>
              <w:top w:val="nil"/>
              <w:left w:val="nil"/>
              <w:bottom w:val="single" w:sz="4" w:space="0" w:color="auto"/>
              <w:right w:val="single" w:sz="4" w:space="0" w:color="auto"/>
            </w:tcBorders>
            <w:shd w:val="clear" w:color="auto" w:fill="auto"/>
            <w:vAlign w:val="center"/>
          </w:tcPr>
          <w:p w14:paraId="00575989" w14:textId="63EBA9ED" w:rsidR="00B25CBA" w:rsidRPr="00A77CFF" w:rsidRDefault="00B25CBA" w:rsidP="00B25CBA">
            <w:pPr>
              <w:jc w:val="center"/>
              <w:rPr>
                <w:noProof w:val="0"/>
                <w:color w:val="000000"/>
                <w:sz w:val="20"/>
                <w:szCs w:val="20"/>
                <w:lang w:eastAsia="ru-MD"/>
              </w:rPr>
            </w:pPr>
            <w:r w:rsidRPr="00A77CFF">
              <w:rPr>
                <w:b/>
                <w:bCs/>
                <w:sz w:val="20"/>
                <w:szCs w:val="20"/>
              </w:rPr>
              <w:t>fl</w:t>
            </w:r>
          </w:p>
        </w:tc>
        <w:tc>
          <w:tcPr>
            <w:tcW w:w="1400" w:type="dxa"/>
            <w:tcBorders>
              <w:top w:val="nil"/>
              <w:left w:val="nil"/>
              <w:bottom w:val="single" w:sz="4" w:space="0" w:color="auto"/>
              <w:right w:val="single" w:sz="4" w:space="0" w:color="auto"/>
            </w:tcBorders>
            <w:shd w:val="clear" w:color="auto" w:fill="auto"/>
            <w:noWrap/>
            <w:vAlign w:val="center"/>
          </w:tcPr>
          <w:p w14:paraId="3212992A" w14:textId="77BB9274" w:rsidR="00B25CBA" w:rsidRPr="00A77CFF" w:rsidRDefault="00B25CBA" w:rsidP="00B25CBA">
            <w:pPr>
              <w:jc w:val="center"/>
              <w:rPr>
                <w:noProof w:val="0"/>
                <w:sz w:val="20"/>
                <w:szCs w:val="20"/>
                <w:lang w:eastAsia="ru-MD"/>
              </w:rPr>
            </w:pPr>
          </w:p>
        </w:tc>
      </w:tr>
      <w:tr w:rsidR="00B25CBA" w:rsidRPr="00A77CFF" w14:paraId="4A645F9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7AD5D30A"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80E2E4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531144C3" w14:textId="0E285862" w:rsidR="00B25CBA" w:rsidRPr="00A77CFF" w:rsidRDefault="00B25CBA" w:rsidP="00B25CBA">
            <w:pPr>
              <w:rPr>
                <w:noProof w:val="0"/>
                <w:sz w:val="20"/>
                <w:szCs w:val="20"/>
                <w:lang w:eastAsia="ru-MD"/>
              </w:rPr>
            </w:pPr>
            <w:r w:rsidRPr="00A77CFF">
              <w:rPr>
                <w:sz w:val="20"/>
                <w:szCs w:val="20"/>
              </w:rPr>
              <w:t>Control Normal Elitrol I Elitech/Franta</w:t>
            </w:r>
          </w:p>
        </w:tc>
        <w:tc>
          <w:tcPr>
            <w:tcW w:w="3960" w:type="dxa"/>
            <w:tcBorders>
              <w:top w:val="nil"/>
              <w:left w:val="nil"/>
              <w:bottom w:val="single" w:sz="4" w:space="0" w:color="auto"/>
              <w:right w:val="single" w:sz="4" w:space="0" w:color="auto"/>
            </w:tcBorders>
            <w:shd w:val="clear" w:color="000000" w:fill="FFFFFF"/>
          </w:tcPr>
          <w:p w14:paraId="5887BBE3" w14:textId="3CD365DE" w:rsidR="00B25CBA" w:rsidRPr="00A77CFF" w:rsidRDefault="00B25CBA" w:rsidP="00B25CBA">
            <w:pPr>
              <w:rPr>
                <w:noProof w:val="0"/>
                <w:color w:val="000000"/>
                <w:sz w:val="20"/>
                <w:szCs w:val="20"/>
                <w:lang w:eastAsia="ru-MD"/>
              </w:rPr>
            </w:pPr>
            <w:r w:rsidRPr="00A77CFF">
              <w:rPr>
                <w:color w:val="000000"/>
                <w:sz w:val="20"/>
                <w:szCs w:val="20"/>
              </w:rPr>
              <w:t>Control Normal Elitrol I 5ml</w:t>
            </w:r>
          </w:p>
        </w:tc>
        <w:tc>
          <w:tcPr>
            <w:tcW w:w="665" w:type="dxa"/>
            <w:tcBorders>
              <w:top w:val="nil"/>
              <w:left w:val="nil"/>
              <w:bottom w:val="single" w:sz="4" w:space="0" w:color="auto"/>
              <w:right w:val="single" w:sz="4" w:space="0" w:color="auto"/>
            </w:tcBorders>
            <w:shd w:val="clear" w:color="000000" w:fill="FFFFFF"/>
            <w:vAlign w:val="center"/>
          </w:tcPr>
          <w:p w14:paraId="6A3FE581" w14:textId="1E644A05" w:rsidR="00B25CBA" w:rsidRPr="00A77CFF" w:rsidRDefault="00B25CBA" w:rsidP="00B25CBA">
            <w:pPr>
              <w:jc w:val="center"/>
              <w:rPr>
                <w:noProof w:val="0"/>
                <w:sz w:val="20"/>
                <w:szCs w:val="20"/>
                <w:lang w:eastAsia="ru-MD"/>
              </w:rPr>
            </w:pPr>
            <w:r w:rsidRPr="00A77CFF">
              <w:rPr>
                <w:sz w:val="20"/>
                <w:szCs w:val="20"/>
              </w:rPr>
              <w:t>10</w:t>
            </w:r>
          </w:p>
        </w:tc>
        <w:tc>
          <w:tcPr>
            <w:tcW w:w="850" w:type="dxa"/>
            <w:tcBorders>
              <w:top w:val="nil"/>
              <w:left w:val="nil"/>
              <w:bottom w:val="single" w:sz="4" w:space="0" w:color="auto"/>
              <w:right w:val="single" w:sz="4" w:space="0" w:color="auto"/>
            </w:tcBorders>
            <w:shd w:val="clear" w:color="auto" w:fill="auto"/>
            <w:vAlign w:val="center"/>
          </w:tcPr>
          <w:p w14:paraId="3054713D" w14:textId="62E2E494" w:rsidR="00B25CBA" w:rsidRPr="00A77CFF" w:rsidRDefault="00B25CBA" w:rsidP="00B25CBA">
            <w:pPr>
              <w:jc w:val="center"/>
              <w:rPr>
                <w:noProof w:val="0"/>
                <w:color w:val="000000"/>
                <w:sz w:val="20"/>
                <w:szCs w:val="20"/>
                <w:lang w:eastAsia="ru-MD"/>
              </w:rPr>
            </w:pPr>
            <w:r w:rsidRPr="00A77CFF">
              <w:rPr>
                <w:b/>
                <w:bCs/>
                <w:sz w:val="20"/>
                <w:szCs w:val="20"/>
              </w:rPr>
              <w:t>fl</w:t>
            </w:r>
          </w:p>
        </w:tc>
        <w:tc>
          <w:tcPr>
            <w:tcW w:w="1400" w:type="dxa"/>
            <w:tcBorders>
              <w:top w:val="nil"/>
              <w:left w:val="nil"/>
              <w:bottom w:val="single" w:sz="4" w:space="0" w:color="auto"/>
              <w:right w:val="single" w:sz="4" w:space="0" w:color="auto"/>
            </w:tcBorders>
            <w:shd w:val="clear" w:color="auto" w:fill="auto"/>
            <w:noWrap/>
            <w:vAlign w:val="center"/>
          </w:tcPr>
          <w:p w14:paraId="3288EFCD" w14:textId="71EE74A8" w:rsidR="00B25CBA" w:rsidRPr="00A77CFF" w:rsidRDefault="00B25CBA" w:rsidP="00B25CBA">
            <w:pPr>
              <w:jc w:val="center"/>
              <w:rPr>
                <w:noProof w:val="0"/>
                <w:sz w:val="20"/>
                <w:szCs w:val="20"/>
                <w:lang w:eastAsia="ru-MD"/>
              </w:rPr>
            </w:pPr>
          </w:p>
        </w:tc>
      </w:tr>
      <w:tr w:rsidR="00B25CBA" w:rsidRPr="00A77CFF" w14:paraId="3D2827F2"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085F65F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ED861DE"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5E2F5C03" w14:textId="01DEC031" w:rsidR="00B25CBA" w:rsidRPr="00A77CFF" w:rsidRDefault="00B25CBA" w:rsidP="00B25CBA">
            <w:pPr>
              <w:rPr>
                <w:noProof w:val="0"/>
                <w:sz w:val="20"/>
                <w:szCs w:val="20"/>
                <w:lang w:eastAsia="ru-MD"/>
              </w:rPr>
            </w:pPr>
            <w:r w:rsidRPr="00A77CFF">
              <w:rPr>
                <w:sz w:val="20"/>
                <w:szCs w:val="20"/>
              </w:rPr>
              <w:t>Control Patologic Elitrol II Elitech/Franta</w:t>
            </w:r>
          </w:p>
        </w:tc>
        <w:tc>
          <w:tcPr>
            <w:tcW w:w="3960" w:type="dxa"/>
            <w:tcBorders>
              <w:top w:val="single" w:sz="4" w:space="0" w:color="auto"/>
              <w:left w:val="nil"/>
              <w:bottom w:val="single" w:sz="4" w:space="0" w:color="auto"/>
              <w:right w:val="single" w:sz="4" w:space="0" w:color="auto"/>
            </w:tcBorders>
            <w:shd w:val="clear" w:color="000000" w:fill="FFFFFF"/>
          </w:tcPr>
          <w:p w14:paraId="59E9BB2D" w14:textId="597FDB29" w:rsidR="00B25CBA" w:rsidRPr="00A77CFF" w:rsidRDefault="00B25CBA" w:rsidP="00B25CBA">
            <w:pPr>
              <w:rPr>
                <w:noProof w:val="0"/>
                <w:color w:val="000000"/>
                <w:sz w:val="20"/>
                <w:szCs w:val="20"/>
                <w:lang w:eastAsia="ru-MD"/>
              </w:rPr>
            </w:pPr>
            <w:r w:rsidRPr="00A77CFF">
              <w:rPr>
                <w:color w:val="000000"/>
                <w:sz w:val="20"/>
                <w:szCs w:val="20"/>
              </w:rPr>
              <w:t>Control Patologic Elitrol ambalaj 5 ml</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76BE9040" w14:textId="08786D7F" w:rsidR="00B25CBA" w:rsidRPr="00A77CFF" w:rsidRDefault="00B25CBA" w:rsidP="00B25CBA">
            <w:pPr>
              <w:jc w:val="center"/>
              <w:rPr>
                <w:noProof w:val="0"/>
                <w:sz w:val="20"/>
                <w:szCs w:val="20"/>
                <w:lang w:eastAsia="ru-MD"/>
              </w:rPr>
            </w:pPr>
            <w:r w:rsidRPr="00A77CFF">
              <w:rPr>
                <w:sz w:val="20"/>
                <w:szCs w:val="20"/>
              </w:rPr>
              <w:t>10</w:t>
            </w:r>
          </w:p>
        </w:tc>
        <w:tc>
          <w:tcPr>
            <w:tcW w:w="850" w:type="dxa"/>
            <w:tcBorders>
              <w:top w:val="single" w:sz="4" w:space="0" w:color="auto"/>
              <w:left w:val="nil"/>
              <w:bottom w:val="single" w:sz="4" w:space="0" w:color="auto"/>
              <w:right w:val="single" w:sz="4" w:space="0" w:color="auto"/>
            </w:tcBorders>
            <w:shd w:val="clear" w:color="auto" w:fill="auto"/>
            <w:vAlign w:val="center"/>
          </w:tcPr>
          <w:p w14:paraId="07B0DE77" w14:textId="3567E8CB" w:rsidR="00B25CBA" w:rsidRPr="00A77CFF" w:rsidRDefault="00B25CBA" w:rsidP="00B25CBA">
            <w:pPr>
              <w:jc w:val="center"/>
              <w:rPr>
                <w:noProof w:val="0"/>
                <w:color w:val="000000"/>
                <w:sz w:val="20"/>
                <w:szCs w:val="20"/>
                <w:lang w:eastAsia="ru-MD"/>
              </w:rPr>
            </w:pPr>
            <w:r w:rsidRPr="00A77CFF">
              <w:rPr>
                <w:b/>
                <w:bCs/>
                <w:sz w:val="20"/>
                <w:szCs w:val="20"/>
              </w:rPr>
              <w:t>fl.</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7532E69" w14:textId="63FE4F6F" w:rsidR="00B25CBA" w:rsidRPr="00A77CFF" w:rsidRDefault="00B25CBA" w:rsidP="00B25CBA">
            <w:pPr>
              <w:jc w:val="center"/>
              <w:rPr>
                <w:noProof w:val="0"/>
                <w:sz w:val="20"/>
                <w:szCs w:val="20"/>
                <w:lang w:eastAsia="ru-MD"/>
              </w:rPr>
            </w:pPr>
          </w:p>
        </w:tc>
      </w:tr>
      <w:tr w:rsidR="00B25CBA" w:rsidRPr="00A77CFF" w14:paraId="6518B05F"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10F320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EFE09FC"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bottom"/>
          </w:tcPr>
          <w:p w14:paraId="62D1D62C" w14:textId="22FA8CD5" w:rsidR="00B25CBA" w:rsidRPr="00A77CFF" w:rsidRDefault="00B25CBA" w:rsidP="00B25CBA">
            <w:pPr>
              <w:rPr>
                <w:noProof w:val="0"/>
                <w:sz w:val="20"/>
                <w:szCs w:val="20"/>
                <w:lang w:eastAsia="ru-MD"/>
              </w:rPr>
            </w:pPr>
            <w:r w:rsidRPr="00A77CFF">
              <w:rPr>
                <w:color w:val="000000"/>
                <w:sz w:val="20"/>
                <w:szCs w:val="20"/>
              </w:rPr>
              <w:t>Rotor pentru reactii set 6003-254 Elitech/franta</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271236B8" w14:textId="00F97E88" w:rsidR="00B25CBA" w:rsidRPr="00A77CFF" w:rsidRDefault="00B25CBA" w:rsidP="00B25CBA">
            <w:pPr>
              <w:rPr>
                <w:noProof w:val="0"/>
                <w:color w:val="000000"/>
                <w:sz w:val="20"/>
                <w:szCs w:val="20"/>
                <w:lang w:eastAsia="ru-MD"/>
              </w:rPr>
            </w:pPr>
            <w:r w:rsidRPr="00A77CFF">
              <w:rPr>
                <w:color w:val="000000"/>
                <w:sz w:val="20"/>
                <w:szCs w:val="20"/>
              </w:rPr>
              <w:t>Rotor pentru Reactii Set  6003-254</w:t>
            </w:r>
          </w:p>
        </w:tc>
        <w:tc>
          <w:tcPr>
            <w:tcW w:w="665" w:type="dxa"/>
            <w:tcBorders>
              <w:top w:val="single" w:sz="4" w:space="0" w:color="auto"/>
              <w:left w:val="nil"/>
              <w:bottom w:val="single" w:sz="4" w:space="0" w:color="auto"/>
              <w:right w:val="single" w:sz="4" w:space="0" w:color="auto"/>
            </w:tcBorders>
            <w:shd w:val="clear" w:color="000000" w:fill="FFFFFF"/>
            <w:vAlign w:val="bottom"/>
          </w:tcPr>
          <w:p w14:paraId="00C9F76E" w14:textId="0F0D6626" w:rsidR="00B25CBA" w:rsidRPr="00A77CFF" w:rsidRDefault="00B25CBA" w:rsidP="00B25CBA">
            <w:pPr>
              <w:jc w:val="center"/>
              <w:rPr>
                <w:noProof w:val="0"/>
                <w:sz w:val="20"/>
                <w:szCs w:val="20"/>
                <w:lang w:eastAsia="ru-MD"/>
              </w:rPr>
            </w:pPr>
            <w:r w:rsidRPr="00A77CFF">
              <w:rPr>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5F25EE7B" w14:textId="6E5A8437" w:rsidR="00B25CBA" w:rsidRPr="00A77CFF" w:rsidRDefault="00B25CBA" w:rsidP="00B25CBA">
            <w:pPr>
              <w:jc w:val="center"/>
              <w:rPr>
                <w:noProof w:val="0"/>
                <w:color w:val="000000"/>
                <w:sz w:val="20"/>
                <w:szCs w:val="20"/>
                <w:lang w:eastAsia="ru-MD"/>
              </w:rPr>
            </w:pPr>
            <w:r w:rsidRPr="00A77CFF">
              <w:rPr>
                <w:color w:val="000000"/>
                <w:sz w:val="20"/>
                <w:szCs w:val="20"/>
              </w:rPr>
              <w:t>set</w:t>
            </w:r>
          </w:p>
        </w:tc>
        <w:tc>
          <w:tcPr>
            <w:tcW w:w="1400" w:type="dxa"/>
            <w:tcBorders>
              <w:top w:val="single" w:sz="4" w:space="0" w:color="auto"/>
              <w:left w:val="nil"/>
              <w:bottom w:val="single" w:sz="4" w:space="0" w:color="auto"/>
              <w:right w:val="single" w:sz="4" w:space="0" w:color="auto"/>
            </w:tcBorders>
            <w:shd w:val="clear" w:color="auto" w:fill="auto"/>
            <w:noWrap/>
            <w:vAlign w:val="bottom"/>
          </w:tcPr>
          <w:p w14:paraId="4D3AD560" w14:textId="2E3A3FA6" w:rsidR="00B25CBA" w:rsidRPr="00A77CFF" w:rsidRDefault="00B25CBA" w:rsidP="00B25CBA">
            <w:pPr>
              <w:jc w:val="center"/>
              <w:rPr>
                <w:noProof w:val="0"/>
                <w:sz w:val="20"/>
                <w:szCs w:val="20"/>
                <w:lang w:eastAsia="ru-MD"/>
              </w:rPr>
            </w:pPr>
          </w:p>
        </w:tc>
      </w:tr>
      <w:tr w:rsidR="00B25CBA" w:rsidRPr="00A77CFF" w14:paraId="71D3DC02"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C85C6FD"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32FA28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057B5EAE" w14:textId="6B241F5A" w:rsidR="00B25CBA" w:rsidRPr="00A77CFF" w:rsidRDefault="00B25CBA" w:rsidP="00B25CBA">
            <w:pPr>
              <w:rPr>
                <w:noProof w:val="0"/>
                <w:sz w:val="20"/>
                <w:szCs w:val="20"/>
                <w:lang w:eastAsia="ru-MD"/>
              </w:rPr>
            </w:pPr>
            <w:r w:rsidRPr="00A77CFF">
              <w:rPr>
                <w:color w:val="000000"/>
                <w:sz w:val="20"/>
                <w:szCs w:val="20"/>
              </w:rPr>
              <w:t>Adaptere pentru cuve pediatrice 65 *15 mm 6002-828, Elitech/Franta</w:t>
            </w:r>
          </w:p>
        </w:tc>
        <w:tc>
          <w:tcPr>
            <w:tcW w:w="3960" w:type="dxa"/>
            <w:tcBorders>
              <w:top w:val="nil"/>
              <w:left w:val="nil"/>
              <w:bottom w:val="single" w:sz="4" w:space="0" w:color="auto"/>
              <w:right w:val="single" w:sz="4" w:space="0" w:color="auto"/>
            </w:tcBorders>
            <w:shd w:val="clear" w:color="000000" w:fill="FFFFFF"/>
          </w:tcPr>
          <w:p w14:paraId="68EBE4E4" w14:textId="63D39DA7" w:rsidR="00B25CBA" w:rsidRPr="00A77CFF" w:rsidRDefault="00B25CBA" w:rsidP="00B25CBA">
            <w:pPr>
              <w:rPr>
                <w:noProof w:val="0"/>
                <w:color w:val="000000"/>
                <w:sz w:val="20"/>
                <w:szCs w:val="20"/>
                <w:lang w:eastAsia="ru-MD"/>
              </w:rPr>
            </w:pPr>
            <w:r w:rsidRPr="00A77CFF">
              <w:rPr>
                <w:color w:val="000000"/>
                <w:sz w:val="20"/>
                <w:szCs w:val="20"/>
              </w:rPr>
              <w:t>Adaptere pentru cuve pediatrice 65 *15 mm 6002-828</w:t>
            </w:r>
          </w:p>
        </w:tc>
        <w:tc>
          <w:tcPr>
            <w:tcW w:w="665" w:type="dxa"/>
            <w:tcBorders>
              <w:top w:val="nil"/>
              <w:left w:val="nil"/>
              <w:bottom w:val="single" w:sz="4" w:space="0" w:color="auto"/>
              <w:right w:val="single" w:sz="4" w:space="0" w:color="auto"/>
            </w:tcBorders>
            <w:shd w:val="clear" w:color="000000" w:fill="FFFFFF"/>
            <w:vAlign w:val="center"/>
          </w:tcPr>
          <w:p w14:paraId="3CB8FB0F" w14:textId="10147E73" w:rsidR="00B25CBA" w:rsidRPr="00A77CFF" w:rsidRDefault="00B25CBA" w:rsidP="00B25CBA">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1F844E6F" w14:textId="218F3555" w:rsidR="00B25CBA" w:rsidRPr="00A77CFF" w:rsidRDefault="00B25CBA" w:rsidP="00B25CBA">
            <w:pPr>
              <w:jc w:val="center"/>
              <w:rPr>
                <w:noProof w:val="0"/>
                <w:color w:val="000000"/>
                <w:sz w:val="20"/>
                <w:szCs w:val="20"/>
                <w:lang w:eastAsia="ru-MD"/>
              </w:rPr>
            </w:pPr>
            <w:r w:rsidRPr="00A77CFF">
              <w:rPr>
                <w:color w:val="000000"/>
                <w:sz w:val="20"/>
                <w:szCs w:val="20"/>
              </w:rPr>
              <w:t>set</w:t>
            </w:r>
          </w:p>
        </w:tc>
        <w:tc>
          <w:tcPr>
            <w:tcW w:w="1400" w:type="dxa"/>
            <w:tcBorders>
              <w:top w:val="nil"/>
              <w:left w:val="nil"/>
              <w:bottom w:val="single" w:sz="4" w:space="0" w:color="auto"/>
              <w:right w:val="single" w:sz="4" w:space="0" w:color="auto"/>
            </w:tcBorders>
            <w:shd w:val="clear" w:color="auto" w:fill="auto"/>
            <w:noWrap/>
            <w:vAlign w:val="center"/>
          </w:tcPr>
          <w:p w14:paraId="31C1C5F3" w14:textId="0BA8937B" w:rsidR="00B25CBA" w:rsidRPr="00A77CFF" w:rsidRDefault="00B25CBA" w:rsidP="00B25CBA">
            <w:pPr>
              <w:jc w:val="center"/>
              <w:rPr>
                <w:noProof w:val="0"/>
                <w:sz w:val="20"/>
                <w:szCs w:val="20"/>
                <w:lang w:eastAsia="ru-MD"/>
              </w:rPr>
            </w:pPr>
          </w:p>
        </w:tc>
      </w:tr>
      <w:tr w:rsidR="00B25CBA" w:rsidRPr="00A77CFF" w14:paraId="34EF766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1B8C3A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8360AE0"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3C4BF1DE" w14:textId="231F5236" w:rsidR="00B25CBA" w:rsidRPr="00A77CFF" w:rsidRDefault="00B25CBA" w:rsidP="00B25CBA">
            <w:pPr>
              <w:rPr>
                <w:noProof w:val="0"/>
                <w:sz w:val="20"/>
                <w:szCs w:val="20"/>
                <w:lang w:eastAsia="ru-MD"/>
              </w:rPr>
            </w:pPr>
            <w:r w:rsidRPr="00A77CFF">
              <w:rPr>
                <w:color w:val="000000"/>
                <w:sz w:val="20"/>
                <w:szCs w:val="20"/>
              </w:rPr>
              <w:t>Cuve pediatrice pentru ser 2ml,  16*24 mm, 1022/V, Aptaca, Italia</w:t>
            </w:r>
          </w:p>
        </w:tc>
        <w:tc>
          <w:tcPr>
            <w:tcW w:w="3960" w:type="dxa"/>
            <w:tcBorders>
              <w:top w:val="nil"/>
              <w:left w:val="nil"/>
              <w:bottom w:val="single" w:sz="4" w:space="0" w:color="auto"/>
              <w:right w:val="single" w:sz="4" w:space="0" w:color="auto"/>
            </w:tcBorders>
            <w:shd w:val="clear" w:color="000000" w:fill="FFFFFF"/>
          </w:tcPr>
          <w:p w14:paraId="488AAEDC" w14:textId="03A1AC40" w:rsidR="00B25CBA" w:rsidRPr="00A77CFF" w:rsidRDefault="00B25CBA" w:rsidP="00B25CBA">
            <w:pPr>
              <w:rPr>
                <w:noProof w:val="0"/>
                <w:color w:val="000000"/>
                <w:sz w:val="20"/>
                <w:szCs w:val="20"/>
                <w:lang w:eastAsia="ru-MD"/>
              </w:rPr>
            </w:pPr>
            <w:r w:rsidRPr="00A77CFF">
              <w:rPr>
                <w:color w:val="000000"/>
                <w:sz w:val="20"/>
                <w:szCs w:val="20"/>
              </w:rPr>
              <w:t>Cuve Pediatrice Pentru Ser, ambalaj 1000 buc/set</w:t>
            </w:r>
          </w:p>
        </w:tc>
        <w:tc>
          <w:tcPr>
            <w:tcW w:w="665" w:type="dxa"/>
            <w:tcBorders>
              <w:top w:val="nil"/>
              <w:left w:val="nil"/>
              <w:bottom w:val="single" w:sz="4" w:space="0" w:color="auto"/>
              <w:right w:val="single" w:sz="4" w:space="0" w:color="auto"/>
            </w:tcBorders>
            <w:shd w:val="clear" w:color="000000" w:fill="FFFFFF"/>
            <w:vAlign w:val="center"/>
          </w:tcPr>
          <w:p w14:paraId="0B630644" w14:textId="7D43AF8E" w:rsidR="00B25CBA" w:rsidRPr="00A77CFF" w:rsidRDefault="00B25CBA" w:rsidP="00B25CBA">
            <w:pPr>
              <w:jc w:val="center"/>
              <w:rPr>
                <w:noProof w:val="0"/>
                <w:sz w:val="20"/>
                <w:szCs w:val="20"/>
                <w:lang w:eastAsia="ru-MD"/>
              </w:rPr>
            </w:pPr>
            <w:r w:rsidRPr="00A77CFF">
              <w:rPr>
                <w:color w:val="000000"/>
                <w:sz w:val="20"/>
                <w:szCs w:val="20"/>
              </w:rPr>
              <w:t>10000</w:t>
            </w:r>
          </w:p>
        </w:tc>
        <w:tc>
          <w:tcPr>
            <w:tcW w:w="850" w:type="dxa"/>
            <w:tcBorders>
              <w:top w:val="nil"/>
              <w:left w:val="nil"/>
              <w:bottom w:val="single" w:sz="4" w:space="0" w:color="auto"/>
              <w:right w:val="single" w:sz="4" w:space="0" w:color="auto"/>
            </w:tcBorders>
            <w:shd w:val="clear" w:color="auto" w:fill="auto"/>
            <w:vAlign w:val="center"/>
          </w:tcPr>
          <w:p w14:paraId="70F41818" w14:textId="0DFDC165" w:rsidR="00B25CBA" w:rsidRPr="00A77CFF" w:rsidRDefault="00B25CBA" w:rsidP="00B25CBA">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5F4D562A" w14:textId="5D2E96CB" w:rsidR="00B25CBA" w:rsidRPr="00A77CFF" w:rsidRDefault="00B25CBA" w:rsidP="00B25CBA">
            <w:pPr>
              <w:jc w:val="center"/>
              <w:rPr>
                <w:noProof w:val="0"/>
                <w:sz w:val="20"/>
                <w:szCs w:val="20"/>
                <w:lang w:eastAsia="ru-MD"/>
              </w:rPr>
            </w:pPr>
          </w:p>
        </w:tc>
      </w:tr>
      <w:tr w:rsidR="00B25CBA" w:rsidRPr="00A77CFF" w14:paraId="5D486EDC"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6F9B8284"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BEAFABD"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40A1F702" w14:textId="22B4B3E0" w:rsidR="00B25CBA" w:rsidRPr="00A77CFF" w:rsidRDefault="00B25CBA" w:rsidP="00B25CBA">
            <w:pPr>
              <w:rPr>
                <w:noProof w:val="0"/>
                <w:sz w:val="20"/>
                <w:szCs w:val="20"/>
                <w:lang w:eastAsia="ru-MD"/>
              </w:rPr>
            </w:pPr>
            <w:r w:rsidRPr="00A77CFF">
              <w:rPr>
                <w:color w:val="000000"/>
                <w:sz w:val="20"/>
                <w:szCs w:val="20"/>
              </w:rPr>
              <w:t>Kit de mentenanta anual pentru Pro S, Vital Scientific, Olanda</w:t>
            </w:r>
          </w:p>
        </w:tc>
        <w:tc>
          <w:tcPr>
            <w:tcW w:w="3960" w:type="dxa"/>
            <w:tcBorders>
              <w:top w:val="nil"/>
              <w:left w:val="nil"/>
              <w:bottom w:val="single" w:sz="4" w:space="0" w:color="auto"/>
              <w:right w:val="single" w:sz="4" w:space="0" w:color="auto"/>
            </w:tcBorders>
            <w:shd w:val="clear" w:color="000000" w:fill="FFFFFF"/>
          </w:tcPr>
          <w:p w14:paraId="208DD31B" w14:textId="0965640E" w:rsidR="00B25CBA" w:rsidRPr="00A77CFF" w:rsidRDefault="00B25CBA" w:rsidP="00B25CBA">
            <w:pPr>
              <w:rPr>
                <w:noProof w:val="0"/>
                <w:color w:val="000000"/>
                <w:sz w:val="20"/>
                <w:szCs w:val="20"/>
                <w:lang w:eastAsia="ru-MD"/>
              </w:rPr>
            </w:pPr>
            <w:r w:rsidRPr="00A77CFF">
              <w:rPr>
                <w:color w:val="000000"/>
                <w:sz w:val="20"/>
                <w:szCs w:val="20"/>
              </w:rPr>
              <w:t>Kit De Mentenanta Anual Pentru Pro S</w:t>
            </w:r>
          </w:p>
        </w:tc>
        <w:tc>
          <w:tcPr>
            <w:tcW w:w="665" w:type="dxa"/>
            <w:tcBorders>
              <w:top w:val="nil"/>
              <w:left w:val="nil"/>
              <w:bottom w:val="single" w:sz="4" w:space="0" w:color="auto"/>
              <w:right w:val="single" w:sz="4" w:space="0" w:color="auto"/>
            </w:tcBorders>
            <w:shd w:val="clear" w:color="000000" w:fill="FFFFFF"/>
            <w:vAlign w:val="center"/>
          </w:tcPr>
          <w:p w14:paraId="7BE8824E" w14:textId="28B2DA1E" w:rsidR="00B25CBA" w:rsidRPr="00A77CFF" w:rsidRDefault="00B25CBA" w:rsidP="00B25CBA">
            <w:pPr>
              <w:jc w:val="center"/>
              <w:rPr>
                <w:noProof w:val="0"/>
                <w:sz w:val="20"/>
                <w:szCs w:val="20"/>
                <w:lang w:eastAsia="ru-MD"/>
              </w:rPr>
            </w:pPr>
            <w:r w:rsidRPr="00A77CFF">
              <w:rPr>
                <w:color w:val="000000"/>
                <w:sz w:val="20"/>
                <w:szCs w:val="20"/>
              </w:rPr>
              <w:t>1</w:t>
            </w:r>
          </w:p>
        </w:tc>
        <w:tc>
          <w:tcPr>
            <w:tcW w:w="850" w:type="dxa"/>
            <w:tcBorders>
              <w:top w:val="nil"/>
              <w:left w:val="nil"/>
              <w:bottom w:val="single" w:sz="4" w:space="0" w:color="auto"/>
              <w:right w:val="single" w:sz="4" w:space="0" w:color="auto"/>
            </w:tcBorders>
            <w:shd w:val="clear" w:color="auto" w:fill="auto"/>
            <w:vAlign w:val="center"/>
          </w:tcPr>
          <w:p w14:paraId="21DBDFD3" w14:textId="5AF0E60E" w:rsidR="00B25CBA" w:rsidRPr="00A77CFF" w:rsidRDefault="00B25CBA" w:rsidP="00B25CBA">
            <w:pPr>
              <w:jc w:val="center"/>
              <w:rPr>
                <w:noProof w:val="0"/>
                <w:color w:val="000000"/>
                <w:sz w:val="20"/>
                <w:szCs w:val="20"/>
                <w:lang w:eastAsia="ru-MD"/>
              </w:rPr>
            </w:pPr>
            <w:r w:rsidRPr="00A77CFF">
              <w:rPr>
                <w:color w:val="000000"/>
                <w:sz w:val="20"/>
                <w:szCs w:val="20"/>
              </w:rPr>
              <w:t>buc.</w:t>
            </w:r>
          </w:p>
        </w:tc>
        <w:tc>
          <w:tcPr>
            <w:tcW w:w="1400" w:type="dxa"/>
            <w:tcBorders>
              <w:top w:val="nil"/>
              <w:left w:val="nil"/>
              <w:bottom w:val="single" w:sz="4" w:space="0" w:color="auto"/>
              <w:right w:val="single" w:sz="4" w:space="0" w:color="auto"/>
            </w:tcBorders>
            <w:shd w:val="clear" w:color="auto" w:fill="auto"/>
            <w:noWrap/>
            <w:vAlign w:val="center"/>
          </w:tcPr>
          <w:p w14:paraId="0B26744D" w14:textId="5F5BE407" w:rsidR="00B25CBA" w:rsidRPr="00A77CFF" w:rsidRDefault="00B25CBA" w:rsidP="00B25CBA">
            <w:pPr>
              <w:jc w:val="center"/>
              <w:rPr>
                <w:noProof w:val="0"/>
                <w:sz w:val="20"/>
                <w:szCs w:val="20"/>
                <w:lang w:eastAsia="ru-MD"/>
              </w:rPr>
            </w:pPr>
          </w:p>
        </w:tc>
      </w:tr>
      <w:tr w:rsidR="00B25CBA" w:rsidRPr="00A77CFF" w14:paraId="34A4E6C8"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6A3A824"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F762A5E"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03444852" w14:textId="590B47BF" w:rsidR="00B25CBA" w:rsidRPr="00A77CFF" w:rsidRDefault="00B25CBA" w:rsidP="00B25CBA">
            <w:pPr>
              <w:rPr>
                <w:noProof w:val="0"/>
                <w:sz w:val="20"/>
                <w:szCs w:val="20"/>
                <w:lang w:eastAsia="ru-MD"/>
              </w:rPr>
            </w:pPr>
            <w:r w:rsidRPr="00A77CFF">
              <w:rPr>
                <w:noProof w:val="0"/>
                <w:sz w:val="20"/>
                <w:szCs w:val="20"/>
                <w:lang w:eastAsia="ru-MD"/>
              </w:rPr>
              <w:t>Total lot 2</w:t>
            </w:r>
            <w:r w:rsidR="0036450B">
              <w:rPr>
                <w:noProof w:val="0"/>
                <w:sz w:val="20"/>
                <w:szCs w:val="20"/>
                <w:lang w:eastAsia="ru-MD"/>
              </w:rPr>
              <w:t>1</w:t>
            </w:r>
          </w:p>
        </w:tc>
        <w:tc>
          <w:tcPr>
            <w:tcW w:w="3960" w:type="dxa"/>
            <w:tcBorders>
              <w:top w:val="nil"/>
              <w:left w:val="nil"/>
              <w:bottom w:val="single" w:sz="4" w:space="0" w:color="auto"/>
              <w:right w:val="single" w:sz="4" w:space="0" w:color="auto"/>
            </w:tcBorders>
            <w:shd w:val="clear" w:color="000000" w:fill="FFFFFF"/>
          </w:tcPr>
          <w:p w14:paraId="6D97220A" w14:textId="45FADF45"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5A01D8F0" w14:textId="25F1BD60"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13EC50F9" w14:textId="14A8AC96"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6BEB1581" w14:textId="37E8296A" w:rsidR="00B25CBA" w:rsidRPr="00A77CFF" w:rsidRDefault="00B25CBA" w:rsidP="00B25CBA">
            <w:pPr>
              <w:jc w:val="center"/>
              <w:rPr>
                <w:noProof w:val="0"/>
                <w:sz w:val="20"/>
                <w:szCs w:val="20"/>
                <w:lang w:eastAsia="ru-MD"/>
              </w:rPr>
            </w:pPr>
            <w:r w:rsidRPr="00A77CFF">
              <w:rPr>
                <w:noProof w:val="0"/>
                <w:sz w:val="20"/>
                <w:szCs w:val="20"/>
                <w:lang w:eastAsia="ru-MD"/>
              </w:rPr>
              <w:t>82400,00</w:t>
            </w:r>
          </w:p>
        </w:tc>
      </w:tr>
      <w:tr w:rsidR="00B25CBA" w:rsidRPr="00A77CFF" w14:paraId="009D9A0D"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938928F"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A5B2594"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75BD905B" w14:textId="5A089838" w:rsidR="00B25CBA" w:rsidRPr="00A77CFF" w:rsidRDefault="00B25CBA" w:rsidP="00B25CBA">
            <w:pPr>
              <w:rPr>
                <w:noProof w:val="0"/>
                <w:sz w:val="20"/>
                <w:szCs w:val="20"/>
                <w:lang w:eastAsia="ru-MD"/>
              </w:rPr>
            </w:pPr>
            <w:r w:rsidRPr="00A77CFF">
              <w:rPr>
                <w:noProof w:val="0"/>
                <w:sz w:val="20"/>
                <w:szCs w:val="20"/>
                <w:lang w:eastAsia="ru-MD"/>
              </w:rPr>
              <w:t>Lot 2</w:t>
            </w:r>
            <w:r w:rsidR="0036450B">
              <w:rPr>
                <w:noProof w:val="0"/>
                <w:sz w:val="20"/>
                <w:szCs w:val="20"/>
                <w:lang w:eastAsia="ru-MD"/>
              </w:rPr>
              <w:t>2</w:t>
            </w:r>
            <w:r w:rsidRPr="00A77CFF">
              <w:rPr>
                <w:noProof w:val="0"/>
                <w:sz w:val="20"/>
                <w:szCs w:val="20"/>
                <w:lang w:eastAsia="ru-MD"/>
              </w:rPr>
              <w:t>//</w:t>
            </w:r>
            <w:r w:rsidRPr="00A77CFF">
              <w:rPr>
                <w:sz w:val="20"/>
                <w:szCs w:val="20"/>
              </w:rPr>
              <w:t xml:space="preserve"> </w:t>
            </w:r>
            <w:r w:rsidRPr="00A77CFF">
              <w:rPr>
                <w:noProof w:val="0"/>
                <w:sz w:val="20"/>
                <w:szCs w:val="20"/>
                <w:lang w:eastAsia="ru-MD"/>
              </w:rPr>
              <w:t>Analizatorul Prime Plus</w:t>
            </w:r>
          </w:p>
        </w:tc>
        <w:tc>
          <w:tcPr>
            <w:tcW w:w="3960" w:type="dxa"/>
            <w:tcBorders>
              <w:top w:val="nil"/>
              <w:left w:val="nil"/>
              <w:bottom w:val="single" w:sz="4" w:space="0" w:color="auto"/>
              <w:right w:val="single" w:sz="4" w:space="0" w:color="auto"/>
            </w:tcBorders>
            <w:shd w:val="clear" w:color="000000" w:fill="FFFFFF"/>
          </w:tcPr>
          <w:p w14:paraId="0457DAFD" w14:textId="514DEE78" w:rsidR="00B25CBA" w:rsidRPr="00A77CFF" w:rsidRDefault="00D258CF" w:rsidP="00B25CBA">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nil"/>
              <w:left w:val="nil"/>
              <w:bottom w:val="single" w:sz="4" w:space="0" w:color="auto"/>
              <w:right w:val="single" w:sz="4" w:space="0" w:color="auto"/>
            </w:tcBorders>
            <w:shd w:val="clear" w:color="000000" w:fill="FFFFFF"/>
            <w:vAlign w:val="center"/>
          </w:tcPr>
          <w:p w14:paraId="3978CCFD" w14:textId="05BCBEBE"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6A5CDEC6" w14:textId="6E4C71F5"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07DB3C1B" w14:textId="77777777" w:rsidR="00B25CBA" w:rsidRPr="00A77CFF" w:rsidRDefault="00B25CBA" w:rsidP="00B25CBA">
            <w:pPr>
              <w:jc w:val="center"/>
              <w:rPr>
                <w:noProof w:val="0"/>
                <w:sz w:val="20"/>
                <w:szCs w:val="20"/>
                <w:lang w:eastAsia="ru-MD"/>
              </w:rPr>
            </w:pPr>
          </w:p>
        </w:tc>
      </w:tr>
      <w:tr w:rsidR="00B25CBA" w:rsidRPr="00A77CFF" w14:paraId="1358FD27"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0A75FCA"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012993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248D45E6" w14:textId="4881A420" w:rsidR="00B25CBA" w:rsidRPr="00A77CFF" w:rsidRDefault="00B25CBA" w:rsidP="00B25CBA">
            <w:pPr>
              <w:rPr>
                <w:noProof w:val="0"/>
                <w:sz w:val="20"/>
                <w:szCs w:val="20"/>
                <w:lang w:eastAsia="ru-MD"/>
              </w:rPr>
            </w:pPr>
            <w:r w:rsidRPr="00A77CFF">
              <w:rPr>
                <w:color w:val="000000"/>
                <w:sz w:val="20"/>
                <w:szCs w:val="20"/>
              </w:rPr>
              <w:t>Prime-Plus Sensor  Card:w/COOx ( High Volume), 400 teste/set, code 57822</w:t>
            </w:r>
          </w:p>
        </w:tc>
        <w:tc>
          <w:tcPr>
            <w:tcW w:w="3960" w:type="dxa"/>
            <w:tcBorders>
              <w:top w:val="nil"/>
              <w:left w:val="nil"/>
              <w:bottom w:val="single" w:sz="4" w:space="0" w:color="auto"/>
              <w:right w:val="single" w:sz="4" w:space="0" w:color="auto"/>
            </w:tcBorders>
            <w:shd w:val="clear" w:color="000000" w:fill="FFFFFF"/>
            <w:vAlign w:val="center"/>
          </w:tcPr>
          <w:p w14:paraId="5ABF5DBF" w14:textId="30822CF4" w:rsidR="00B25CBA" w:rsidRPr="00A77CFF" w:rsidRDefault="00B25CBA" w:rsidP="00B25CBA">
            <w:pPr>
              <w:rPr>
                <w:noProof w:val="0"/>
                <w:color w:val="000000"/>
                <w:sz w:val="20"/>
                <w:szCs w:val="20"/>
                <w:lang w:eastAsia="ru-MD"/>
              </w:rPr>
            </w:pPr>
            <w:r w:rsidRPr="00A77CFF">
              <w:rPr>
                <w:color w:val="000000"/>
                <w:sz w:val="20"/>
                <w:szCs w:val="20"/>
              </w:rPr>
              <w:t>Prime-Plus Sensor  Card:w/COOx (High Volume), ambalaj 400 teste/set</w:t>
            </w:r>
          </w:p>
        </w:tc>
        <w:tc>
          <w:tcPr>
            <w:tcW w:w="665" w:type="dxa"/>
            <w:tcBorders>
              <w:top w:val="nil"/>
              <w:left w:val="nil"/>
              <w:bottom w:val="single" w:sz="4" w:space="0" w:color="auto"/>
              <w:right w:val="single" w:sz="4" w:space="0" w:color="auto"/>
            </w:tcBorders>
            <w:shd w:val="clear" w:color="000000" w:fill="FFFFFF"/>
            <w:vAlign w:val="center"/>
          </w:tcPr>
          <w:p w14:paraId="7A7C5661" w14:textId="0D035181" w:rsidR="00B25CBA" w:rsidRPr="00A77CFF" w:rsidRDefault="00B25CBA" w:rsidP="00B25CBA">
            <w:pPr>
              <w:jc w:val="center"/>
              <w:rPr>
                <w:noProof w:val="0"/>
                <w:sz w:val="20"/>
                <w:szCs w:val="20"/>
                <w:lang w:eastAsia="ru-MD"/>
              </w:rPr>
            </w:pPr>
            <w:r w:rsidRPr="00A77CFF">
              <w:rPr>
                <w:color w:val="000000"/>
                <w:sz w:val="20"/>
                <w:szCs w:val="20"/>
              </w:rPr>
              <w:t>set</w:t>
            </w:r>
          </w:p>
        </w:tc>
        <w:tc>
          <w:tcPr>
            <w:tcW w:w="850" w:type="dxa"/>
            <w:tcBorders>
              <w:top w:val="nil"/>
              <w:left w:val="nil"/>
              <w:bottom w:val="single" w:sz="4" w:space="0" w:color="auto"/>
              <w:right w:val="single" w:sz="4" w:space="0" w:color="auto"/>
            </w:tcBorders>
            <w:shd w:val="clear" w:color="auto" w:fill="auto"/>
            <w:vAlign w:val="center"/>
          </w:tcPr>
          <w:p w14:paraId="0F0AB9F5" w14:textId="535A7291" w:rsidR="00B25CBA" w:rsidRPr="00A77CFF" w:rsidRDefault="00B25CBA" w:rsidP="00B25CBA">
            <w:pPr>
              <w:jc w:val="center"/>
              <w:rPr>
                <w:noProof w:val="0"/>
                <w:color w:val="000000"/>
                <w:sz w:val="20"/>
                <w:szCs w:val="20"/>
                <w:lang w:eastAsia="ru-MD"/>
              </w:rPr>
            </w:pPr>
            <w:r w:rsidRPr="00A77CFF">
              <w:rPr>
                <w:color w:val="000000"/>
                <w:sz w:val="20"/>
                <w:szCs w:val="20"/>
              </w:rPr>
              <w:t>30</w:t>
            </w:r>
          </w:p>
        </w:tc>
        <w:tc>
          <w:tcPr>
            <w:tcW w:w="1400" w:type="dxa"/>
            <w:tcBorders>
              <w:top w:val="nil"/>
              <w:left w:val="nil"/>
              <w:bottom w:val="single" w:sz="4" w:space="0" w:color="auto"/>
              <w:right w:val="single" w:sz="4" w:space="0" w:color="auto"/>
            </w:tcBorders>
            <w:shd w:val="clear" w:color="auto" w:fill="auto"/>
            <w:noWrap/>
            <w:vAlign w:val="center"/>
          </w:tcPr>
          <w:p w14:paraId="298CA314" w14:textId="77777777" w:rsidR="00B25CBA" w:rsidRPr="00A77CFF" w:rsidRDefault="00B25CBA" w:rsidP="00B25CBA">
            <w:pPr>
              <w:jc w:val="center"/>
              <w:rPr>
                <w:noProof w:val="0"/>
                <w:sz w:val="20"/>
                <w:szCs w:val="20"/>
                <w:lang w:eastAsia="ru-MD"/>
              </w:rPr>
            </w:pPr>
          </w:p>
        </w:tc>
      </w:tr>
      <w:tr w:rsidR="00B25CBA" w:rsidRPr="00A77CFF" w14:paraId="640E0E3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9AEF19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775E37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50A481B5" w14:textId="4FEA0110" w:rsidR="00B25CBA" w:rsidRPr="00A77CFF" w:rsidRDefault="00B25CBA" w:rsidP="00B25CBA">
            <w:pPr>
              <w:rPr>
                <w:noProof w:val="0"/>
                <w:sz w:val="20"/>
                <w:szCs w:val="20"/>
                <w:lang w:eastAsia="ru-MD"/>
              </w:rPr>
            </w:pPr>
            <w:r w:rsidRPr="00A77CFF">
              <w:rPr>
                <w:color w:val="000000"/>
                <w:sz w:val="20"/>
                <w:szCs w:val="20"/>
              </w:rPr>
              <w:t xml:space="preserve">Calibrator Catridge 400 </w:t>
            </w:r>
          </w:p>
        </w:tc>
        <w:tc>
          <w:tcPr>
            <w:tcW w:w="3960" w:type="dxa"/>
            <w:tcBorders>
              <w:top w:val="nil"/>
              <w:left w:val="nil"/>
              <w:bottom w:val="single" w:sz="4" w:space="0" w:color="auto"/>
              <w:right w:val="single" w:sz="4" w:space="0" w:color="auto"/>
            </w:tcBorders>
            <w:shd w:val="clear" w:color="000000" w:fill="FFFFFF"/>
            <w:vAlign w:val="center"/>
          </w:tcPr>
          <w:p w14:paraId="5210D40B" w14:textId="463E38D2" w:rsidR="00B25CBA" w:rsidRPr="00A77CFF" w:rsidRDefault="00B25CBA" w:rsidP="00B25CBA">
            <w:pPr>
              <w:rPr>
                <w:noProof w:val="0"/>
                <w:color w:val="000000"/>
                <w:sz w:val="20"/>
                <w:szCs w:val="20"/>
                <w:lang w:eastAsia="ru-MD"/>
              </w:rPr>
            </w:pPr>
            <w:r w:rsidRPr="00A77CFF">
              <w:rPr>
                <w:color w:val="000000"/>
                <w:sz w:val="20"/>
                <w:szCs w:val="20"/>
              </w:rPr>
              <w:t>Calibrator Catridge ambalaj 400 teste</w:t>
            </w:r>
          </w:p>
        </w:tc>
        <w:tc>
          <w:tcPr>
            <w:tcW w:w="665" w:type="dxa"/>
            <w:tcBorders>
              <w:top w:val="nil"/>
              <w:left w:val="nil"/>
              <w:bottom w:val="single" w:sz="4" w:space="0" w:color="auto"/>
              <w:right w:val="single" w:sz="4" w:space="0" w:color="auto"/>
            </w:tcBorders>
            <w:shd w:val="clear" w:color="000000" w:fill="FFFFFF"/>
            <w:vAlign w:val="center"/>
          </w:tcPr>
          <w:p w14:paraId="6AA39B49" w14:textId="734AE6CB" w:rsidR="00B25CBA" w:rsidRPr="00A77CFF" w:rsidRDefault="00B25CBA" w:rsidP="00B25CBA">
            <w:pPr>
              <w:jc w:val="center"/>
              <w:rPr>
                <w:noProof w:val="0"/>
                <w:sz w:val="20"/>
                <w:szCs w:val="20"/>
                <w:lang w:eastAsia="ru-MD"/>
              </w:rPr>
            </w:pPr>
            <w:r w:rsidRPr="00A77CFF">
              <w:rPr>
                <w:color w:val="000000"/>
                <w:sz w:val="20"/>
                <w:szCs w:val="20"/>
              </w:rPr>
              <w:t xml:space="preserve">set </w:t>
            </w:r>
          </w:p>
        </w:tc>
        <w:tc>
          <w:tcPr>
            <w:tcW w:w="850" w:type="dxa"/>
            <w:tcBorders>
              <w:top w:val="nil"/>
              <w:left w:val="nil"/>
              <w:bottom w:val="single" w:sz="4" w:space="0" w:color="auto"/>
              <w:right w:val="single" w:sz="4" w:space="0" w:color="auto"/>
            </w:tcBorders>
            <w:shd w:val="clear" w:color="auto" w:fill="auto"/>
            <w:vAlign w:val="center"/>
          </w:tcPr>
          <w:p w14:paraId="218931F0" w14:textId="1B84FB13" w:rsidR="00B25CBA" w:rsidRPr="00A77CFF" w:rsidRDefault="00B25CBA" w:rsidP="00B25CBA">
            <w:pPr>
              <w:jc w:val="center"/>
              <w:rPr>
                <w:noProof w:val="0"/>
                <w:color w:val="000000"/>
                <w:sz w:val="20"/>
                <w:szCs w:val="20"/>
                <w:lang w:eastAsia="ru-MD"/>
              </w:rPr>
            </w:pPr>
            <w:r w:rsidRPr="00A77CFF">
              <w:rPr>
                <w:color w:val="000000"/>
                <w:sz w:val="20"/>
                <w:szCs w:val="20"/>
              </w:rPr>
              <w:t>30</w:t>
            </w:r>
          </w:p>
        </w:tc>
        <w:tc>
          <w:tcPr>
            <w:tcW w:w="1400" w:type="dxa"/>
            <w:tcBorders>
              <w:top w:val="nil"/>
              <w:left w:val="nil"/>
              <w:bottom w:val="single" w:sz="4" w:space="0" w:color="auto"/>
              <w:right w:val="single" w:sz="4" w:space="0" w:color="auto"/>
            </w:tcBorders>
            <w:shd w:val="clear" w:color="auto" w:fill="auto"/>
            <w:noWrap/>
            <w:vAlign w:val="center"/>
          </w:tcPr>
          <w:p w14:paraId="274D85AD" w14:textId="77777777" w:rsidR="00B25CBA" w:rsidRPr="00A77CFF" w:rsidRDefault="00B25CBA" w:rsidP="00B25CBA">
            <w:pPr>
              <w:jc w:val="center"/>
              <w:rPr>
                <w:noProof w:val="0"/>
                <w:sz w:val="20"/>
                <w:szCs w:val="20"/>
                <w:lang w:eastAsia="ru-MD"/>
              </w:rPr>
            </w:pPr>
          </w:p>
        </w:tc>
      </w:tr>
      <w:tr w:rsidR="00B25CBA" w:rsidRPr="00A77CFF" w14:paraId="2F1B239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6A6B09A"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3D1E37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1610AFDE" w14:textId="57A0CF28" w:rsidR="00B25CBA" w:rsidRPr="00A77CFF" w:rsidRDefault="00B25CBA" w:rsidP="00B25CBA">
            <w:pPr>
              <w:rPr>
                <w:noProof w:val="0"/>
                <w:sz w:val="20"/>
                <w:szCs w:val="20"/>
                <w:lang w:eastAsia="ru-MD"/>
              </w:rPr>
            </w:pPr>
            <w:r w:rsidRPr="00A77CFF">
              <w:rPr>
                <w:color w:val="000000"/>
                <w:sz w:val="20"/>
                <w:szCs w:val="20"/>
              </w:rPr>
              <w:t>Ampuled Controls BG</w:t>
            </w:r>
          </w:p>
        </w:tc>
        <w:tc>
          <w:tcPr>
            <w:tcW w:w="3960" w:type="dxa"/>
            <w:tcBorders>
              <w:top w:val="nil"/>
              <w:left w:val="nil"/>
              <w:bottom w:val="single" w:sz="4" w:space="0" w:color="auto"/>
              <w:right w:val="single" w:sz="4" w:space="0" w:color="auto"/>
            </w:tcBorders>
            <w:shd w:val="clear" w:color="000000" w:fill="FFFFFF"/>
            <w:vAlign w:val="center"/>
          </w:tcPr>
          <w:p w14:paraId="19378462" w14:textId="4F3827C4" w:rsidR="00B25CBA" w:rsidRPr="00A77CFF" w:rsidRDefault="00B25CBA" w:rsidP="00B25CBA">
            <w:pPr>
              <w:rPr>
                <w:noProof w:val="0"/>
                <w:color w:val="000000"/>
                <w:sz w:val="20"/>
                <w:szCs w:val="20"/>
                <w:lang w:eastAsia="ru-MD"/>
              </w:rPr>
            </w:pPr>
            <w:r w:rsidRPr="00A77CFF">
              <w:rPr>
                <w:color w:val="000000"/>
                <w:sz w:val="20"/>
                <w:szCs w:val="20"/>
              </w:rPr>
              <w:t>Ampuled Controls BG nivel 1,2,3,</w:t>
            </w:r>
          </w:p>
        </w:tc>
        <w:tc>
          <w:tcPr>
            <w:tcW w:w="665" w:type="dxa"/>
            <w:tcBorders>
              <w:top w:val="nil"/>
              <w:left w:val="nil"/>
              <w:bottom w:val="single" w:sz="4" w:space="0" w:color="auto"/>
              <w:right w:val="single" w:sz="4" w:space="0" w:color="auto"/>
            </w:tcBorders>
            <w:shd w:val="clear" w:color="000000" w:fill="FFFFFF"/>
            <w:vAlign w:val="center"/>
          </w:tcPr>
          <w:p w14:paraId="01DE67F1" w14:textId="385A7C2B" w:rsidR="00B25CBA" w:rsidRPr="00A77CFF" w:rsidRDefault="00B25CBA" w:rsidP="00B25CBA">
            <w:pPr>
              <w:jc w:val="center"/>
              <w:rPr>
                <w:noProof w:val="0"/>
                <w:sz w:val="20"/>
                <w:szCs w:val="20"/>
                <w:lang w:eastAsia="ru-MD"/>
              </w:rPr>
            </w:pPr>
            <w:r w:rsidRPr="00A77CFF">
              <w:rPr>
                <w:color w:val="000000"/>
                <w:sz w:val="20"/>
                <w:szCs w:val="20"/>
              </w:rPr>
              <w:t xml:space="preserve">set </w:t>
            </w:r>
          </w:p>
        </w:tc>
        <w:tc>
          <w:tcPr>
            <w:tcW w:w="850" w:type="dxa"/>
            <w:tcBorders>
              <w:top w:val="nil"/>
              <w:left w:val="nil"/>
              <w:bottom w:val="single" w:sz="4" w:space="0" w:color="auto"/>
              <w:right w:val="single" w:sz="4" w:space="0" w:color="auto"/>
            </w:tcBorders>
            <w:shd w:val="clear" w:color="auto" w:fill="auto"/>
            <w:vAlign w:val="center"/>
          </w:tcPr>
          <w:p w14:paraId="4C462ED7" w14:textId="025A6207" w:rsidR="00B25CBA" w:rsidRPr="00A77CFF" w:rsidRDefault="00B25CBA" w:rsidP="00B25CBA">
            <w:pPr>
              <w:jc w:val="center"/>
              <w:rPr>
                <w:noProof w:val="0"/>
                <w:color w:val="000000"/>
                <w:sz w:val="20"/>
                <w:szCs w:val="20"/>
                <w:lang w:eastAsia="ru-MD"/>
              </w:rPr>
            </w:pPr>
            <w:r w:rsidRPr="00A77CFF">
              <w:rPr>
                <w:color w:val="000000"/>
                <w:sz w:val="20"/>
                <w:szCs w:val="20"/>
              </w:rPr>
              <w:t>3</w:t>
            </w:r>
          </w:p>
        </w:tc>
        <w:tc>
          <w:tcPr>
            <w:tcW w:w="1400" w:type="dxa"/>
            <w:tcBorders>
              <w:top w:val="nil"/>
              <w:left w:val="nil"/>
              <w:bottom w:val="single" w:sz="4" w:space="0" w:color="auto"/>
              <w:right w:val="single" w:sz="4" w:space="0" w:color="auto"/>
            </w:tcBorders>
            <w:shd w:val="clear" w:color="auto" w:fill="auto"/>
            <w:noWrap/>
            <w:vAlign w:val="center"/>
          </w:tcPr>
          <w:p w14:paraId="3B7FC0FB" w14:textId="77777777" w:rsidR="00B25CBA" w:rsidRPr="00A77CFF" w:rsidRDefault="00B25CBA" w:rsidP="00B25CBA">
            <w:pPr>
              <w:jc w:val="center"/>
              <w:rPr>
                <w:noProof w:val="0"/>
                <w:sz w:val="20"/>
                <w:szCs w:val="20"/>
                <w:lang w:eastAsia="ru-MD"/>
              </w:rPr>
            </w:pPr>
          </w:p>
        </w:tc>
      </w:tr>
      <w:tr w:rsidR="00B25CBA" w:rsidRPr="00A77CFF" w14:paraId="771B826E"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302E08B6"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1110DB9"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364869B8" w14:textId="606F694D" w:rsidR="00B25CBA" w:rsidRPr="00A77CFF" w:rsidRDefault="00B25CBA" w:rsidP="00B25CBA">
            <w:pPr>
              <w:rPr>
                <w:noProof w:val="0"/>
                <w:sz w:val="20"/>
                <w:szCs w:val="20"/>
                <w:lang w:eastAsia="ru-MD"/>
              </w:rPr>
            </w:pPr>
            <w:r w:rsidRPr="00A77CFF">
              <w:rPr>
                <w:color w:val="000000"/>
                <w:sz w:val="20"/>
                <w:szCs w:val="20"/>
              </w:rPr>
              <w:t>Ampuled Controls Chemistry Levels</w:t>
            </w:r>
          </w:p>
        </w:tc>
        <w:tc>
          <w:tcPr>
            <w:tcW w:w="3960" w:type="dxa"/>
            <w:tcBorders>
              <w:top w:val="nil"/>
              <w:left w:val="nil"/>
              <w:bottom w:val="single" w:sz="4" w:space="0" w:color="auto"/>
              <w:right w:val="single" w:sz="4" w:space="0" w:color="auto"/>
            </w:tcBorders>
            <w:shd w:val="clear" w:color="000000" w:fill="FFFFFF"/>
            <w:vAlign w:val="center"/>
          </w:tcPr>
          <w:p w14:paraId="130C86E5" w14:textId="2D27A91C" w:rsidR="00B25CBA" w:rsidRPr="00A77CFF" w:rsidRDefault="00B25CBA" w:rsidP="00B25CBA">
            <w:pPr>
              <w:rPr>
                <w:noProof w:val="0"/>
                <w:color w:val="000000"/>
                <w:sz w:val="20"/>
                <w:szCs w:val="20"/>
                <w:lang w:eastAsia="ru-MD"/>
              </w:rPr>
            </w:pPr>
            <w:r w:rsidRPr="00A77CFF">
              <w:rPr>
                <w:color w:val="000000"/>
                <w:sz w:val="20"/>
                <w:szCs w:val="20"/>
              </w:rPr>
              <w:t>Ampuled Controls Chemistry nivel 4,5</w:t>
            </w:r>
          </w:p>
        </w:tc>
        <w:tc>
          <w:tcPr>
            <w:tcW w:w="665" w:type="dxa"/>
            <w:tcBorders>
              <w:top w:val="nil"/>
              <w:left w:val="nil"/>
              <w:bottom w:val="single" w:sz="4" w:space="0" w:color="auto"/>
              <w:right w:val="single" w:sz="4" w:space="0" w:color="auto"/>
            </w:tcBorders>
            <w:shd w:val="clear" w:color="000000" w:fill="FFFFFF"/>
            <w:vAlign w:val="center"/>
          </w:tcPr>
          <w:p w14:paraId="629FCADE" w14:textId="658F647F" w:rsidR="00B25CBA" w:rsidRPr="00A77CFF" w:rsidRDefault="00B25CBA" w:rsidP="00B25CBA">
            <w:pPr>
              <w:jc w:val="center"/>
              <w:rPr>
                <w:noProof w:val="0"/>
                <w:sz w:val="20"/>
                <w:szCs w:val="20"/>
                <w:lang w:eastAsia="ru-MD"/>
              </w:rPr>
            </w:pPr>
            <w:r w:rsidRPr="00A77CFF">
              <w:rPr>
                <w:color w:val="000000"/>
                <w:sz w:val="20"/>
                <w:szCs w:val="20"/>
              </w:rPr>
              <w:t>set</w:t>
            </w:r>
          </w:p>
        </w:tc>
        <w:tc>
          <w:tcPr>
            <w:tcW w:w="850" w:type="dxa"/>
            <w:tcBorders>
              <w:top w:val="nil"/>
              <w:left w:val="nil"/>
              <w:bottom w:val="single" w:sz="4" w:space="0" w:color="auto"/>
              <w:right w:val="single" w:sz="4" w:space="0" w:color="auto"/>
            </w:tcBorders>
            <w:shd w:val="clear" w:color="auto" w:fill="auto"/>
            <w:vAlign w:val="center"/>
          </w:tcPr>
          <w:p w14:paraId="27369206" w14:textId="490F475C" w:rsidR="00B25CBA" w:rsidRPr="00A77CFF" w:rsidRDefault="00B25CBA" w:rsidP="00B25CBA">
            <w:pPr>
              <w:jc w:val="center"/>
              <w:rPr>
                <w:noProof w:val="0"/>
                <w:color w:val="000000"/>
                <w:sz w:val="20"/>
                <w:szCs w:val="20"/>
                <w:lang w:eastAsia="ru-MD"/>
              </w:rPr>
            </w:pPr>
            <w:r w:rsidRPr="00A77CFF">
              <w:rPr>
                <w:color w:val="000000"/>
                <w:sz w:val="20"/>
                <w:szCs w:val="20"/>
              </w:rPr>
              <w:t>3</w:t>
            </w:r>
          </w:p>
        </w:tc>
        <w:tc>
          <w:tcPr>
            <w:tcW w:w="1400" w:type="dxa"/>
            <w:tcBorders>
              <w:top w:val="nil"/>
              <w:left w:val="nil"/>
              <w:bottom w:val="single" w:sz="4" w:space="0" w:color="auto"/>
              <w:right w:val="single" w:sz="4" w:space="0" w:color="auto"/>
            </w:tcBorders>
            <w:shd w:val="clear" w:color="auto" w:fill="auto"/>
            <w:noWrap/>
            <w:vAlign w:val="center"/>
          </w:tcPr>
          <w:p w14:paraId="738CAED1" w14:textId="77777777" w:rsidR="00B25CBA" w:rsidRPr="00A77CFF" w:rsidRDefault="00B25CBA" w:rsidP="00B25CBA">
            <w:pPr>
              <w:jc w:val="center"/>
              <w:rPr>
                <w:noProof w:val="0"/>
                <w:sz w:val="20"/>
                <w:szCs w:val="20"/>
                <w:lang w:eastAsia="ru-MD"/>
              </w:rPr>
            </w:pPr>
          </w:p>
        </w:tc>
      </w:tr>
      <w:tr w:rsidR="00B25CBA" w:rsidRPr="00A77CFF" w14:paraId="4ACF1EC0"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52CCE4A0"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96BA7A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520C00EB" w14:textId="6A316B7C" w:rsidR="00B25CBA" w:rsidRPr="00A77CFF" w:rsidRDefault="00B25CBA" w:rsidP="00B25CBA">
            <w:pPr>
              <w:rPr>
                <w:noProof w:val="0"/>
                <w:sz w:val="20"/>
                <w:szCs w:val="20"/>
                <w:lang w:eastAsia="ru-MD"/>
              </w:rPr>
            </w:pPr>
            <w:r w:rsidRPr="00A77CFF">
              <w:rPr>
                <w:color w:val="000000"/>
                <w:sz w:val="20"/>
                <w:szCs w:val="20"/>
              </w:rPr>
              <w:t>Reference Sensor-Prime-Plus (w/W/R Pump Tubing) (clinical)</w:t>
            </w:r>
          </w:p>
        </w:tc>
        <w:tc>
          <w:tcPr>
            <w:tcW w:w="3960" w:type="dxa"/>
            <w:tcBorders>
              <w:top w:val="nil"/>
              <w:left w:val="nil"/>
              <w:bottom w:val="single" w:sz="4" w:space="0" w:color="auto"/>
              <w:right w:val="single" w:sz="4" w:space="0" w:color="auto"/>
            </w:tcBorders>
            <w:shd w:val="clear" w:color="000000" w:fill="FFFFFF"/>
            <w:vAlign w:val="center"/>
          </w:tcPr>
          <w:p w14:paraId="318C213F" w14:textId="04F576CD" w:rsidR="00B25CBA" w:rsidRPr="00A77CFF" w:rsidRDefault="00B25CBA" w:rsidP="00B25CBA">
            <w:pPr>
              <w:rPr>
                <w:noProof w:val="0"/>
                <w:color w:val="000000"/>
                <w:sz w:val="20"/>
                <w:szCs w:val="20"/>
                <w:lang w:eastAsia="ru-MD"/>
              </w:rPr>
            </w:pPr>
            <w:r w:rsidRPr="00A77CFF">
              <w:rPr>
                <w:color w:val="000000"/>
                <w:sz w:val="20"/>
                <w:szCs w:val="20"/>
              </w:rPr>
              <w:t>Reference Sensor-Prime-Plus (w/W/R Pump Tubing) (clinical)</w:t>
            </w:r>
          </w:p>
        </w:tc>
        <w:tc>
          <w:tcPr>
            <w:tcW w:w="665" w:type="dxa"/>
            <w:tcBorders>
              <w:top w:val="nil"/>
              <w:left w:val="nil"/>
              <w:bottom w:val="single" w:sz="4" w:space="0" w:color="auto"/>
              <w:right w:val="single" w:sz="4" w:space="0" w:color="auto"/>
            </w:tcBorders>
            <w:shd w:val="clear" w:color="000000" w:fill="FFFFFF"/>
            <w:vAlign w:val="center"/>
          </w:tcPr>
          <w:p w14:paraId="67E43A9C" w14:textId="57DB4886" w:rsidR="00B25CBA" w:rsidRPr="00A77CFF" w:rsidRDefault="00B25CBA" w:rsidP="00B25CBA">
            <w:pPr>
              <w:jc w:val="center"/>
              <w:rPr>
                <w:noProof w:val="0"/>
                <w:sz w:val="20"/>
                <w:szCs w:val="20"/>
                <w:lang w:eastAsia="ru-MD"/>
              </w:rPr>
            </w:pPr>
            <w:r w:rsidRPr="00A77CFF">
              <w:rPr>
                <w:color w:val="000000"/>
                <w:sz w:val="20"/>
                <w:szCs w:val="20"/>
              </w:rPr>
              <w:t xml:space="preserve">set </w:t>
            </w:r>
          </w:p>
        </w:tc>
        <w:tc>
          <w:tcPr>
            <w:tcW w:w="850" w:type="dxa"/>
            <w:tcBorders>
              <w:top w:val="nil"/>
              <w:left w:val="nil"/>
              <w:bottom w:val="single" w:sz="4" w:space="0" w:color="auto"/>
              <w:right w:val="single" w:sz="4" w:space="0" w:color="auto"/>
            </w:tcBorders>
            <w:shd w:val="clear" w:color="auto" w:fill="auto"/>
            <w:vAlign w:val="center"/>
          </w:tcPr>
          <w:p w14:paraId="39A972E0" w14:textId="127A2369" w:rsidR="00B25CBA" w:rsidRPr="00A77CFF" w:rsidRDefault="00B25CBA" w:rsidP="00B25CBA">
            <w:pPr>
              <w:jc w:val="center"/>
              <w:rPr>
                <w:noProof w:val="0"/>
                <w:color w:val="000000"/>
                <w:sz w:val="20"/>
                <w:szCs w:val="20"/>
                <w:lang w:eastAsia="ru-MD"/>
              </w:rPr>
            </w:pPr>
            <w:r w:rsidRPr="00A77CFF">
              <w:rPr>
                <w:color w:val="000000"/>
                <w:sz w:val="20"/>
                <w:szCs w:val="20"/>
              </w:rPr>
              <w:t>4</w:t>
            </w:r>
          </w:p>
        </w:tc>
        <w:tc>
          <w:tcPr>
            <w:tcW w:w="1400" w:type="dxa"/>
            <w:tcBorders>
              <w:top w:val="nil"/>
              <w:left w:val="nil"/>
              <w:bottom w:val="single" w:sz="4" w:space="0" w:color="auto"/>
              <w:right w:val="single" w:sz="4" w:space="0" w:color="auto"/>
            </w:tcBorders>
            <w:shd w:val="clear" w:color="auto" w:fill="auto"/>
            <w:noWrap/>
            <w:vAlign w:val="center"/>
          </w:tcPr>
          <w:p w14:paraId="34A8CD0C" w14:textId="77777777" w:rsidR="00B25CBA" w:rsidRPr="00A77CFF" w:rsidRDefault="00B25CBA" w:rsidP="00B25CBA">
            <w:pPr>
              <w:jc w:val="center"/>
              <w:rPr>
                <w:noProof w:val="0"/>
                <w:sz w:val="20"/>
                <w:szCs w:val="20"/>
                <w:lang w:eastAsia="ru-MD"/>
              </w:rPr>
            </w:pPr>
          </w:p>
        </w:tc>
      </w:tr>
      <w:tr w:rsidR="00B25CBA" w:rsidRPr="00A77CFF" w14:paraId="1B232E4B"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006DCCC5"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F5562FB"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59C3009D" w14:textId="72AD27BE" w:rsidR="00B25CBA" w:rsidRPr="00A77CFF" w:rsidRDefault="00B25CBA" w:rsidP="00B25CBA">
            <w:pPr>
              <w:rPr>
                <w:noProof w:val="0"/>
                <w:sz w:val="20"/>
                <w:szCs w:val="20"/>
                <w:lang w:eastAsia="ru-MD"/>
              </w:rPr>
            </w:pPr>
            <w:r w:rsidRPr="00A77CFF">
              <w:rPr>
                <w:color w:val="000000"/>
                <w:sz w:val="20"/>
                <w:szCs w:val="20"/>
              </w:rPr>
              <w:t>Heparin capilar/EAB capillary tube kit, 200 unit/set, cod 6503</w:t>
            </w:r>
          </w:p>
        </w:tc>
        <w:tc>
          <w:tcPr>
            <w:tcW w:w="3960" w:type="dxa"/>
            <w:tcBorders>
              <w:top w:val="nil"/>
              <w:left w:val="nil"/>
              <w:bottom w:val="single" w:sz="4" w:space="0" w:color="auto"/>
              <w:right w:val="single" w:sz="4" w:space="0" w:color="auto"/>
            </w:tcBorders>
            <w:shd w:val="clear" w:color="000000" w:fill="FFFFFF"/>
            <w:vAlign w:val="center"/>
          </w:tcPr>
          <w:p w14:paraId="28FB6CAD" w14:textId="77DA917E" w:rsidR="00B25CBA" w:rsidRPr="00A77CFF" w:rsidRDefault="00B25CBA" w:rsidP="00B25CBA">
            <w:pPr>
              <w:rPr>
                <w:noProof w:val="0"/>
                <w:color w:val="000000"/>
                <w:sz w:val="20"/>
                <w:szCs w:val="20"/>
                <w:lang w:eastAsia="ru-MD"/>
              </w:rPr>
            </w:pPr>
            <w:r w:rsidRPr="00A77CFF">
              <w:rPr>
                <w:color w:val="000000"/>
                <w:sz w:val="20"/>
                <w:szCs w:val="20"/>
              </w:rPr>
              <w:t>Heparin capilar/EAB capillary tube kit, ambalaj 200 unit/set</w:t>
            </w:r>
          </w:p>
        </w:tc>
        <w:tc>
          <w:tcPr>
            <w:tcW w:w="665" w:type="dxa"/>
            <w:tcBorders>
              <w:top w:val="nil"/>
              <w:left w:val="nil"/>
              <w:bottom w:val="single" w:sz="4" w:space="0" w:color="auto"/>
              <w:right w:val="single" w:sz="4" w:space="0" w:color="auto"/>
            </w:tcBorders>
            <w:shd w:val="clear" w:color="000000" w:fill="FFFFFF"/>
            <w:vAlign w:val="center"/>
          </w:tcPr>
          <w:p w14:paraId="5084FEB7" w14:textId="170C7727" w:rsidR="00B25CBA" w:rsidRPr="00A77CFF" w:rsidRDefault="00B25CBA" w:rsidP="00B25CBA">
            <w:pPr>
              <w:jc w:val="center"/>
              <w:rPr>
                <w:noProof w:val="0"/>
                <w:sz w:val="20"/>
                <w:szCs w:val="20"/>
                <w:lang w:eastAsia="ru-MD"/>
              </w:rPr>
            </w:pPr>
            <w:r w:rsidRPr="00A77CFF">
              <w:rPr>
                <w:color w:val="000000"/>
                <w:sz w:val="20"/>
                <w:szCs w:val="20"/>
              </w:rPr>
              <w:t>unit</w:t>
            </w:r>
          </w:p>
        </w:tc>
        <w:tc>
          <w:tcPr>
            <w:tcW w:w="850" w:type="dxa"/>
            <w:tcBorders>
              <w:top w:val="nil"/>
              <w:left w:val="nil"/>
              <w:bottom w:val="single" w:sz="4" w:space="0" w:color="auto"/>
              <w:right w:val="single" w:sz="4" w:space="0" w:color="auto"/>
            </w:tcBorders>
            <w:shd w:val="clear" w:color="auto" w:fill="auto"/>
            <w:vAlign w:val="center"/>
          </w:tcPr>
          <w:p w14:paraId="192C9277" w14:textId="5443C7B1" w:rsidR="00B25CBA" w:rsidRPr="00A77CFF" w:rsidRDefault="00B25CBA" w:rsidP="00B25CBA">
            <w:pPr>
              <w:jc w:val="center"/>
              <w:rPr>
                <w:noProof w:val="0"/>
                <w:color w:val="000000"/>
                <w:sz w:val="20"/>
                <w:szCs w:val="20"/>
                <w:lang w:eastAsia="ru-MD"/>
              </w:rPr>
            </w:pPr>
            <w:r w:rsidRPr="00A77CFF">
              <w:rPr>
                <w:color w:val="000000"/>
                <w:sz w:val="20"/>
                <w:szCs w:val="20"/>
              </w:rPr>
              <w:t>6000</w:t>
            </w:r>
          </w:p>
        </w:tc>
        <w:tc>
          <w:tcPr>
            <w:tcW w:w="1400" w:type="dxa"/>
            <w:tcBorders>
              <w:top w:val="nil"/>
              <w:left w:val="nil"/>
              <w:bottom w:val="single" w:sz="4" w:space="0" w:color="auto"/>
              <w:right w:val="single" w:sz="4" w:space="0" w:color="auto"/>
            </w:tcBorders>
            <w:shd w:val="clear" w:color="auto" w:fill="auto"/>
            <w:noWrap/>
            <w:vAlign w:val="center"/>
          </w:tcPr>
          <w:p w14:paraId="5DFBACDB" w14:textId="77777777" w:rsidR="00B25CBA" w:rsidRPr="00A77CFF" w:rsidRDefault="00B25CBA" w:rsidP="00B25CBA">
            <w:pPr>
              <w:jc w:val="center"/>
              <w:rPr>
                <w:noProof w:val="0"/>
                <w:sz w:val="20"/>
                <w:szCs w:val="20"/>
                <w:lang w:eastAsia="ru-MD"/>
              </w:rPr>
            </w:pPr>
          </w:p>
        </w:tc>
      </w:tr>
      <w:tr w:rsidR="00B25CBA" w:rsidRPr="00A77CFF" w14:paraId="7CB297F2" w14:textId="77777777" w:rsidTr="00D258CF">
        <w:trPr>
          <w:trHeight w:val="1429"/>
        </w:trPr>
        <w:tc>
          <w:tcPr>
            <w:tcW w:w="645" w:type="dxa"/>
            <w:tcBorders>
              <w:top w:val="nil"/>
              <w:left w:val="single" w:sz="4" w:space="0" w:color="auto"/>
              <w:bottom w:val="single" w:sz="4" w:space="0" w:color="auto"/>
              <w:right w:val="single" w:sz="4" w:space="0" w:color="auto"/>
            </w:tcBorders>
            <w:shd w:val="clear" w:color="000000" w:fill="FFFFFF"/>
            <w:vAlign w:val="center"/>
          </w:tcPr>
          <w:p w14:paraId="3D1CEEEE"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A06E21A"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151CB76B" w14:textId="4750B7CD" w:rsidR="00B25CBA" w:rsidRPr="00A77CFF" w:rsidRDefault="00B25CBA" w:rsidP="00B25CBA">
            <w:pPr>
              <w:rPr>
                <w:noProof w:val="0"/>
                <w:sz w:val="20"/>
                <w:szCs w:val="20"/>
                <w:lang w:eastAsia="ru-MD"/>
              </w:rPr>
            </w:pPr>
            <w:r w:rsidRPr="00A77CFF">
              <w:rPr>
                <w:color w:val="000000"/>
                <w:sz w:val="20"/>
                <w:szCs w:val="20"/>
              </w:rPr>
              <w:t>Seringi specializate cu Litium Heparina,  volum 2,3 ml Kabe Vette Blood gas</w:t>
            </w:r>
          </w:p>
        </w:tc>
        <w:tc>
          <w:tcPr>
            <w:tcW w:w="3960" w:type="dxa"/>
            <w:tcBorders>
              <w:top w:val="nil"/>
              <w:left w:val="nil"/>
              <w:bottom w:val="single" w:sz="4" w:space="0" w:color="auto"/>
              <w:right w:val="single" w:sz="4" w:space="0" w:color="auto"/>
            </w:tcBorders>
            <w:shd w:val="clear" w:color="000000" w:fill="FFFFFF"/>
            <w:vAlign w:val="center"/>
          </w:tcPr>
          <w:p w14:paraId="09B551A6" w14:textId="676D055D" w:rsidR="00B25CBA" w:rsidRPr="00A77CFF" w:rsidRDefault="00B25CBA" w:rsidP="00B25CBA">
            <w:pPr>
              <w:rPr>
                <w:noProof w:val="0"/>
                <w:color w:val="000000"/>
                <w:sz w:val="20"/>
                <w:szCs w:val="20"/>
                <w:lang w:eastAsia="ru-MD"/>
              </w:rPr>
            </w:pPr>
            <w:r w:rsidRPr="00A77CFF">
              <w:rPr>
                <w:color w:val="000000"/>
                <w:sz w:val="20"/>
                <w:szCs w:val="20"/>
              </w:rPr>
              <w:t>Seringi specializate cu Litium Heparina,  volum 2,3 ml</w:t>
            </w:r>
          </w:p>
        </w:tc>
        <w:tc>
          <w:tcPr>
            <w:tcW w:w="665" w:type="dxa"/>
            <w:tcBorders>
              <w:top w:val="nil"/>
              <w:left w:val="nil"/>
              <w:bottom w:val="single" w:sz="4" w:space="0" w:color="auto"/>
              <w:right w:val="single" w:sz="4" w:space="0" w:color="auto"/>
            </w:tcBorders>
            <w:shd w:val="clear" w:color="000000" w:fill="FFFFFF"/>
            <w:vAlign w:val="center"/>
          </w:tcPr>
          <w:p w14:paraId="0C0A159D" w14:textId="12DC67AA" w:rsidR="00B25CBA" w:rsidRPr="00A77CFF" w:rsidRDefault="00B25CBA" w:rsidP="00B25CBA">
            <w:pPr>
              <w:jc w:val="center"/>
              <w:rPr>
                <w:noProof w:val="0"/>
                <w:sz w:val="20"/>
                <w:szCs w:val="20"/>
                <w:lang w:eastAsia="ru-MD"/>
              </w:rPr>
            </w:pPr>
            <w:r w:rsidRPr="00A77CFF">
              <w:rPr>
                <w:color w:val="000000"/>
                <w:sz w:val="20"/>
                <w:szCs w:val="20"/>
              </w:rPr>
              <w:t>unit</w:t>
            </w:r>
          </w:p>
        </w:tc>
        <w:tc>
          <w:tcPr>
            <w:tcW w:w="850" w:type="dxa"/>
            <w:tcBorders>
              <w:top w:val="nil"/>
              <w:left w:val="nil"/>
              <w:bottom w:val="single" w:sz="4" w:space="0" w:color="auto"/>
              <w:right w:val="single" w:sz="4" w:space="0" w:color="auto"/>
            </w:tcBorders>
            <w:shd w:val="clear" w:color="auto" w:fill="auto"/>
            <w:vAlign w:val="center"/>
          </w:tcPr>
          <w:p w14:paraId="79EBE65F" w14:textId="2C81A5B9" w:rsidR="00B25CBA" w:rsidRPr="00A77CFF" w:rsidRDefault="00B25CBA" w:rsidP="00B25CBA">
            <w:pPr>
              <w:jc w:val="center"/>
              <w:rPr>
                <w:noProof w:val="0"/>
                <w:color w:val="000000"/>
                <w:sz w:val="20"/>
                <w:szCs w:val="20"/>
                <w:lang w:eastAsia="ru-MD"/>
              </w:rPr>
            </w:pPr>
            <w:r w:rsidRPr="00A77CFF">
              <w:rPr>
                <w:color w:val="000000"/>
                <w:sz w:val="20"/>
                <w:szCs w:val="20"/>
              </w:rPr>
              <w:t>4000</w:t>
            </w:r>
          </w:p>
        </w:tc>
        <w:tc>
          <w:tcPr>
            <w:tcW w:w="1400" w:type="dxa"/>
            <w:tcBorders>
              <w:top w:val="nil"/>
              <w:left w:val="nil"/>
              <w:bottom w:val="single" w:sz="4" w:space="0" w:color="auto"/>
              <w:right w:val="single" w:sz="4" w:space="0" w:color="auto"/>
            </w:tcBorders>
            <w:shd w:val="clear" w:color="auto" w:fill="auto"/>
            <w:noWrap/>
            <w:vAlign w:val="center"/>
          </w:tcPr>
          <w:p w14:paraId="69F1CF82" w14:textId="77777777" w:rsidR="00B25CBA" w:rsidRPr="00A77CFF" w:rsidRDefault="00B25CBA" w:rsidP="00B25CBA">
            <w:pPr>
              <w:jc w:val="center"/>
              <w:rPr>
                <w:noProof w:val="0"/>
                <w:sz w:val="20"/>
                <w:szCs w:val="20"/>
                <w:lang w:eastAsia="ru-MD"/>
              </w:rPr>
            </w:pPr>
          </w:p>
        </w:tc>
      </w:tr>
      <w:tr w:rsidR="00B25CBA" w:rsidRPr="00A77CFF" w14:paraId="1A75A7D2" w14:textId="77777777" w:rsidTr="00D258CF">
        <w:trPr>
          <w:trHeight w:val="889"/>
        </w:trPr>
        <w:tc>
          <w:tcPr>
            <w:tcW w:w="645" w:type="dxa"/>
            <w:tcBorders>
              <w:top w:val="nil"/>
              <w:left w:val="single" w:sz="4" w:space="0" w:color="auto"/>
              <w:bottom w:val="single" w:sz="4" w:space="0" w:color="auto"/>
              <w:right w:val="single" w:sz="4" w:space="0" w:color="auto"/>
            </w:tcBorders>
            <w:shd w:val="clear" w:color="000000" w:fill="FFFFFF"/>
            <w:vAlign w:val="center"/>
          </w:tcPr>
          <w:p w14:paraId="287D87B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2CC4D0C"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22B4AFD6" w14:textId="04BF7032" w:rsidR="00B25CBA" w:rsidRPr="00A77CFF" w:rsidRDefault="00B25CBA" w:rsidP="00B25CBA">
            <w:pPr>
              <w:rPr>
                <w:noProof w:val="0"/>
                <w:sz w:val="20"/>
                <w:szCs w:val="20"/>
                <w:lang w:eastAsia="ru-MD"/>
              </w:rPr>
            </w:pPr>
            <w:r w:rsidRPr="00A77CFF">
              <w:rPr>
                <w:color w:val="000000"/>
                <w:sz w:val="20"/>
                <w:szCs w:val="20"/>
              </w:rPr>
              <w:t>Filtre pentru capilar/Capilary Tube Clot Catcher</w:t>
            </w:r>
          </w:p>
        </w:tc>
        <w:tc>
          <w:tcPr>
            <w:tcW w:w="3960" w:type="dxa"/>
            <w:tcBorders>
              <w:top w:val="nil"/>
              <w:left w:val="nil"/>
              <w:bottom w:val="single" w:sz="4" w:space="0" w:color="auto"/>
              <w:right w:val="single" w:sz="4" w:space="0" w:color="auto"/>
            </w:tcBorders>
            <w:shd w:val="clear" w:color="000000" w:fill="FFFFFF"/>
            <w:vAlign w:val="center"/>
          </w:tcPr>
          <w:p w14:paraId="08CA5C91" w14:textId="3F3FD44E" w:rsidR="00B25CBA" w:rsidRPr="00A77CFF" w:rsidRDefault="00B25CBA" w:rsidP="00B25CBA">
            <w:pPr>
              <w:rPr>
                <w:noProof w:val="0"/>
                <w:color w:val="000000"/>
                <w:sz w:val="20"/>
                <w:szCs w:val="20"/>
                <w:lang w:eastAsia="ru-MD"/>
              </w:rPr>
            </w:pPr>
            <w:r w:rsidRPr="00A77CFF">
              <w:rPr>
                <w:color w:val="000000"/>
                <w:sz w:val="20"/>
                <w:szCs w:val="20"/>
              </w:rPr>
              <w:t>Filtre pentru capilar/Capilary Tube Clot Catcher</w:t>
            </w:r>
          </w:p>
        </w:tc>
        <w:tc>
          <w:tcPr>
            <w:tcW w:w="665" w:type="dxa"/>
            <w:tcBorders>
              <w:top w:val="nil"/>
              <w:left w:val="nil"/>
              <w:bottom w:val="single" w:sz="4" w:space="0" w:color="auto"/>
              <w:right w:val="single" w:sz="4" w:space="0" w:color="auto"/>
            </w:tcBorders>
            <w:shd w:val="clear" w:color="000000" w:fill="FFFFFF"/>
            <w:vAlign w:val="center"/>
          </w:tcPr>
          <w:p w14:paraId="564DE683" w14:textId="0EC07946" w:rsidR="00B25CBA" w:rsidRPr="00A77CFF" w:rsidRDefault="00B25CBA" w:rsidP="00B25CBA">
            <w:pPr>
              <w:jc w:val="center"/>
              <w:rPr>
                <w:noProof w:val="0"/>
                <w:sz w:val="20"/>
                <w:szCs w:val="20"/>
                <w:lang w:eastAsia="ru-MD"/>
              </w:rPr>
            </w:pPr>
            <w:r w:rsidRPr="00A77CFF">
              <w:rPr>
                <w:color w:val="000000"/>
                <w:sz w:val="20"/>
                <w:szCs w:val="20"/>
              </w:rPr>
              <w:t>unit</w:t>
            </w:r>
          </w:p>
        </w:tc>
        <w:tc>
          <w:tcPr>
            <w:tcW w:w="850" w:type="dxa"/>
            <w:tcBorders>
              <w:top w:val="nil"/>
              <w:left w:val="nil"/>
              <w:bottom w:val="single" w:sz="4" w:space="0" w:color="auto"/>
              <w:right w:val="single" w:sz="4" w:space="0" w:color="auto"/>
            </w:tcBorders>
            <w:shd w:val="clear" w:color="auto" w:fill="auto"/>
            <w:vAlign w:val="center"/>
          </w:tcPr>
          <w:p w14:paraId="05912681" w14:textId="08F92A1B" w:rsidR="00B25CBA" w:rsidRPr="00A77CFF" w:rsidRDefault="00B25CBA" w:rsidP="00B25CBA">
            <w:pPr>
              <w:jc w:val="center"/>
              <w:rPr>
                <w:noProof w:val="0"/>
                <w:color w:val="000000"/>
                <w:sz w:val="20"/>
                <w:szCs w:val="20"/>
                <w:lang w:eastAsia="ru-MD"/>
              </w:rPr>
            </w:pPr>
            <w:r w:rsidRPr="00A77CFF">
              <w:rPr>
                <w:color w:val="000000"/>
                <w:sz w:val="20"/>
                <w:szCs w:val="20"/>
              </w:rPr>
              <w:t>6000</w:t>
            </w:r>
          </w:p>
        </w:tc>
        <w:tc>
          <w:tcPr>
            <w:tcW w:w="1400" w:type="dxa"/>
            <w:tcBorders>
              <w:top w:val="nil"/>
              <w:left w:val="nil"/>
              <w:bottom w:val="single" w:sz="4" w:space="0" w:color="auto"/>
              <w:right w:val="single" w:sz="4" w:space="0" w:color="auto"/>
            </w:tcBorders>
            <w:shd w:val="clear" w:color="auto" w:fill="auto"/>
            <w:noWrap/>
            <w:vAlign w:val="center"/>
          </w:tcPr>
          <w:p w14:paraId="2C7EE075" w14:textId="77777777" w:rsidR="00B25CBA" w:rsidRPr="00A77CFF" w:rsidRDefault="00B25CBA" w:rsidP="00B25CBA">
            <w:pPr>
              <w:jc w:val="center"/>
              <w:rPr>
                <w:noProof w:val="0"/>
                <w:sz w:val="20"/>
                <w:szCs w:val="20"/>
                <w:lang w:eastAsia="ru-MD"/>
              </w:rPr>
            </w:pPr>
          </w:p>
        </w:tc>
      </w:tr>
      <w:tr w:rsidR="00B25CBA" w:rsidRPr="00A77CFF" w14:paraId="3CC224FA" w14:textId="77777777" w:rsidTr="00D258CF">
        <w:trPr>
          <w:trHeight w:val="1087"/>
        </w:trPr>
        <w:tc>
          <w:tcPr>
            <w:tcW w:w="645" w:type="dxa"/>
            <w:tcBorders>
              <w:top w:val="nil"/>
              <w:left w:val="single" w:sz="4" w:space="0" w:color="auto"/>
              <w:bottom w:val="single" w:sz="4" w:space="0" w:color="auto"/>
              <w:right w:val="single" w:sz="4" w:space="0" w:color="auto"/>
            </w:tcBorders>
            <w:shd w:val="clear" w:color="000000" w:fill="FFFFFF"/>
            <w:vAlign w:val="center"/>
          </w:tcPr>
          <w:p w14:paraId="5ED410AB"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8904BC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22B730F0" w14:textId="59D0FFB6" w:rsidR="00B25CBA" w:rsidRPr="00A77CFF" w:rsidRDefault="00B25CBA" w:rsidP="00B25CBA">
            <w:pPr>
              <w:rPr>
                <w:noProof w:val="0"/>
                <w:sz w:val="20"/>
                <w:szCs w:val="20"/>
                <w:lang w:eastAsia="ru-MD"/>
              </w:rPr>
            </w:pPr>
            <w:r w:rsidRPr="00A77CFF">
              <w:rPr>
                <w:color w:val="000000"/>
                <w:sz w:val="20"/>
                <w:szCs w:val="20"/>
              </w:rPr>
              <w:t>Filtre pentru seringa/Syringe clot Catcher, code 38883</w:t>
            </w:r>
          </w:p>
        </w:tc>
        <w:tc>
          <w:tcPr>
            <w:tcW w:w="3960" w:type="dxa"/>
            <w:tcBorders>
              <w:top w:val="nil"/>
              <w:left w:val="nil"/>
              <w:bottom w:val="single" w:sz="4" w:space="0" w:color="auto"/>
              <w:right w:val="single" w:sz="4" w:space="0" w:color="auto"/>
            </w:tcBorders>
            <w:shd w:val="clear" w:color="000000" w:fill="FFFFFF"/>
            <w:vAlign w:val="center"/>
          </w:tcPr>
          <w:p w14:paraId="68DD2A65" w14:textId="41EEC1E8" w:rsidR="00B25CBA" w:rsidRPr="00A77CFF" w:rsidRDefault="00B25CBA" w:rsidP="00B25CBA">
            <w:pPr>
              <w:rPr>
                <w:noProof w:val="0"/>
                <w:color w:val="000000"/>
                <w:sz w:val="20"/>
                <w:szCs w:val="20"/>
                <w:lang w:eastAsia="ru-MD"/>
              </w:rPr>
            </w:pPr>
            <w:r w:rsidRPr="00A77CFF">
              <w:rPr>
                <w:color w:val="000000"/>
                <w:sz w:val="20"/>
                <w:szCs w:val="20"/>
              </w:rPr>
              <w:t>Filtre pentru seringa/Syringe clot Catcher</w:t>
            </w:r>
          </w:p>
        </w:tc>
        <w:tc>
          <w:tcPr>
            <w:tcW w:w="665" w:type="dxa"/>
            <w:tcBorders>
              <w:top w:val="nil"/>
              <w:left w:val="nil"/>
              <w:bottom w:val="single" w:sz="4" w:space="0" w:color="auto"/>
              <w:right w:val="single" w:sz="4" w:space="0" w:color="auto"/>
            </w:tcBorders>
            <w:shd w:val="clear" w:color="000000" w:fill="FFFFFF"/>
            <w:vAlign w:val="center"/>
          </w:tcPr>
          <w:p w14:paraId="07B06246" w14:textId="7F91C47C" w:rsidR="00B25CBA" w:rsidRPr="00A77CFF" w:rsidRDefault="00B25CBA" w:rsidP="00B25CBA">
            <w:pPr>
              <w:jc w:val="center"/>
              <w:rPr>
                <w:noProof w:val="0"/>
                <w:sz w:val="20"/>
                <w:szCs w:val="20"/>
                <w:lang w:eastAsia="ru-MD"/>
              </w:rPr>
            </w:pPr>
            <w:r w:rsidRPr="00A77CFF">
              <w:rPr>
                <w:color w:val="000000"/>
                <w:sz w:val="20"/>
                <w:szCs w:val="20"/>
              </w:rPr>
              <w:t>unit</w:t>
            </w:r>
          </w:p>
        </w:tc>
        <w:tc>
          <w:tcPr>
            <w:tcW w:w="850" w:type="dxa"/>
            <w:tcBorders>
              <w:top w:val="nil"/>
              <w:left w:val="nil"/>
              <w:bottom w:val="single" w:sz="4" w:space="0" w:color="auto"/>
              <w:right w:val="single" w:sz="4" w:space="0" w:color="auto"/>
            </w:tcBorders>
            <w:shd w:val="clear" w:color="auto" w:fill="auto"/>
            <w:vAlign w:val="center"/>
          </w:tcPr>
          <w:p w14:paraId="14B6DB65" w14:textId="162BB5C5" w:rsidR="00B25CBA" w:rsidRPr="00A77CFF" w:rsidRDefault="00B25CBA" w:rsidP="00B25CBA">
            <w:pPr>
              <w:jc w:val="center"/>
              <w:rPr>
                <w:noProof w:val="0"/>
                <w:color w:val="000000"/>
                <w:sz w:val="20"/>
                <w:szCs w:val="20"/>
                <w:lang w:eastAsia="ru-MD"/>
              </w:rPr>
            </w:pPr>
            <w:r w:rsidRPr="00A77CFF">
              <w:rPr>
                <w:color w:val="000000"/>
                <w:sz w:val="20"/>
                <w:szCs w:val="20"/>
              </w:rPr>
              <w:t>4000</w:t>
            </w:r>
          </w:p>
        </w:tc>
        <w:tc>
          <w:tcPr>
            <w:tcW w:w="1400" w:type="dxa"/>
            <w:tcBorders>
              <w:top w:val="nil"/>
              <w:left w:val="nil"/>
              <w:bottom w:val="single" w:sz="4" w:space="0" w:color="auto"/>
              <w:right w:val="single" w:sz="4" w:space="0" w:color="auto"/>
            </w:tcBorders>
            <w:shd w:val="clear" w:color="auto" w:fill="auto"/>
            <w:noWrap/>
            <w:vAlign w:val="center"/>
          </w:tcPr>
          <w:p w14:paraId="460B5B80" w14:textId="77777777" w:rsidR="00B25CBA" w:rsidRPr="00A77CFF" w:rsidRDefault="00B25CBA" w:rsidP="00B25CBA">
            <w:pPr>
              <w:jc w:val="center"/>
              <w:rPr>
                <w:noProof w:val="0"/>
                <w:sz w:val="20"/>
                <w:szCs w:val="20"/>
                <w:lang w:eastAsia="ru-MD"/>
              </w:rPr>
            </w:pPr>
          </w:p>
        </w:tc>
      </w:tr>
      <w:tr w:rsidR="00B25CBA" w:rsidRPr="00A77CFF" w14:paraId="3A70D967" w14:textId="77777777" w:rsidTr="00D258CF">
        <w:trPr>
          <w:trHeight w:val="439"/>
        </w:trPr>
        <w:tc>
          <w:tcPr>
            <w:tcW w:w="645" w:type="dxa"/>
            <w:tcBorders>
              <w:top w:val="nil"/>
              <w:left w:val="single" w:sz="4" w:space="0" w:color="auto"/>
              <w:bottom w:val="single" w:sz="4" w:space="0" w:color="auto"/>
              <w:right w:val="single" w:sz="4" w:space="0" w:color="auto"/>
            </w:tcBorders>
            <w:shd w:val="clear" w:color="000000" w:fill="FFFFFF"/>
            <w:vAlign w:val="center"/>
          </w:tcPr>
          <w:p w14:paraId="32D973CA" w14:textId="77777777" w:rsidR="00B25CBA" w:rsidRPr="00A77CFF" w:rsidRDefault="00B25CBA" w:rsidP="00B25CBA">
            <w:pPr>
              <w:jc w:val="center"/>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B3BE433"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bottom"/>
          </w:tcPr>
          <w:p w14:paraId="23AE4DDF" w14:textId="0D9FD097" w:rsidR="00B25CBA" w:rsidRPr="00A77CFF" w:rsidRDefault="00B25CBA" w:rsidP="00B25CBA">
            <w:pPr>
              <w:rPr>
                <w:noProof w:val="0"/>
                <w:sz w:val="20"/>
                <w:szCs w:val="20"/>
                <w:lang w:eastAsia="ru-MD"/>
              </w:rPr>
            </w:pPr>
            <w:r w:rsidRPr="00A77CFF">
              <w:rPr>
                <w:noProof w:val="0"/>
                <w:sz w:val="20"/>
                <w:szCs w:val="20"/>
                <w:lang w:eastAsia="ru-MD"/>
              </w:rPr>
              <w:t>Total lotul 2</w:t>
            </w:r>
            <w:r w:rsidR="0036450B">
              <w:rPr>
                <w:noProof w:val="0"/>
                <w:sz w:val="20"/>
                <w:szCs w:val="20"/>
                <w:lang w:eastAsia="ru-MD"/>
              </w:rPr>
              <w:t>2</w:t>
            </w:r>
          </w:p>
        </w:tc>
        <w:tc>
          <w:tcPr>
            <w:tcW w:w="3960" w:type="dxa"/>
            <w:tcBorders>
              <w:top w:val="nil"/>
              <w:left w:val="nil"/>
              <w:bottom w:val="single" w:sz="4" w:space="0" w:color="auto"/>
              <w:right w:val="single" w:sz="4" w:space="0" w:color="auto"/>
            </w:tcBorders>
            <w:shd w:val="clear" w:color="000000" w:fill="FFFFFF"/>
            <w:vAlign w:val="center"/>
          </w:tcPr>
          <w:p w14:paraId="70EE3994" w14:textId="0F87C1C4"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7E23CD3C" w14:textId="5A5F27D3"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3E857B58" w14:textId="5C9EFD10"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21D9C53F" w14:textId="6C9B65C2" w:rsidR="00B25CBA" w:rsidRPr="00A77CFF" w:rsidRDefault="00B25CBA" w:rsidP="00B25CBA">
            <w:pPr>
              <w:jc w:val="center"/>
              <w:rPr>
                <w:noProof w:val="0"/>
                <w:sz w:val="20"/>
                <w:szCs w:val="20"/>
                <w:lang w:eastAsia="ru-MD"/>
              </w:rPr>
            </w:pPr>
            <w:r w:rsidRPr="00A77CFF">
              <w:rPr>
                <w:noProof w:val="0"/>
                <w:sz w:val="20"/>
                <w:szCs w:val="20"/>
                <w:lang w:eastAsia="ru-MD"/>
              </w:rPr>
              <w:t>537900,00</w:t>
            </w:r>
          </w:p>
        </w:tc>
      </w:tr>
      <w:tr w:rsidR="00B25CBA" w:rsidRPr="00A77CFF" w14:paraId="273DD304"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9375AD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BA4C31F"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bottom"/>
          </w:tcPr>
          <w:p w14:paraId="2AF9A470" w14:textId="1443649F" w:rsidR="00B25CBA" w:rsidRPr="00A77CFF" w:rsidRDefault="00B25CBA" w:rsidP="00B25CBA">
            <w:pPr>
              <w:rPr>
                <w:noProof w:val="0"/>
                <w:sz w:val="20"/>
                <w:szCs w:val="20"/>
                <w:lang w:eastAsia="ru-MD"/>
              </w:rPr>
            </w:pPr>
            <w:r w:rsidRPr="00A77CFF">
              <w:rPr>
                <w:noProof w:val="0"/>
                <w:sz w:val="20"/>
                <w:szCs w:val="20"/>
                <w:lang w:eastAsia="ru-MD"/>
              </w:rPr>
              <w:t>Lot 2</w:t>
            </w:r>
            <w:r w:rsidR="0036450B">
              <w:rPr>
                <w:noProof w:val="0"/>
                <w:sz w:val="20"/>
                <w:szCs w:val="20"/>
                <w:lang w:eastAsia="ru-MD"/>
              </w:rPr>
              <w:t>3</w:t>
            </w:r>
            <w:r w:rsidRPr="00A77CFF">
              <w:rPr>
                <w:noProof w:val="0"/>
                <w:sz w:val="20"/>
                <w:szCs w:val="20"/>
                <w:lang w:eastAsia="ru-MD"/>
              </w:rPr>
              <w:t>//</w:t>
            </w:r>
          </w:p>
          <w:p w14:paraId="3ADE4E02" w14:textId="6A20FD2E" w:rsidR="00B25CBA" w:rsidRPr="00A77CFF" w:rsidRDefault="00B25CBA" w:rsidP="00B25CBA">
            <w:pPr>
              <w:rPr>
                <w:noProof w:val="0"/>
                <w:color w:val="000000"/>
                <w:sz w:val="20"/>
                <w:szCs w:val="20"/>
                <w:lang w:val="en-US"/>
              </w:rPr>
            </w:pPr>
            <w:r w:rsidRPr="00A77CFF">
              <w:rPr>
                <w:color w:val="000000"/>
                <w:sz w:val="20"/>
                <w:szCs w:val="20"/>
              </w:rPr>
              <w:t>Microscop Nicon- tip Alphaphot-2</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7D638315" w14:textId="2BD154FA" w:rsidR="00B25CBA" w:rsidRPr="00A77CFF" w:rsidRDefault="00D258CF" w:rsidP="00D258CF">
            <w:pPr>
              <w:rPr>
                <w:noProof w:val="0"/>
                <w:color w:val="000000"/>
                <w:sz w:val="20"/>
                <w:szCs w:val="20"/>
                <w:lang w:eastAsia="ru-MD"/>
              </w:rPr>
            </w:pPr>
            <w:r w:rsidRPr="00A77CFF">
              <w:rPr>
                <w:b/>
                <w:bCs/>
                <w:noProof w:val="0"/>
                <w:color w:val="000000"/>
                <w:sz w:val="20"/>
                <w:szCs w:val="20"/>
                <w:lang w:eastAsia="ru-MD"/>
              </w:rPr>
              <w:t>Laboratorul clinic-diagnostic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DA8AD18" w14:textId="78D66EFA" w:rsidR="00B25CBA" w:rsidRPr="00A77CFF" w:rsidRDefault="00B25CBA" w:rsidP="00B25CBA">
            <w:pPr>
              <w:jc w:val="center"/>
              <w:rPr>
                <w:noProof w:val="0"/>
                <w:sz w:val="20"/>
                <w:szCs w:val="20"/>
                <w:lang w:eastAsia="ru-MD"/>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B056448" w14:textId="23290CA2" w:rsidR="00B25CBA" w:rsidRPr="00A77CFF" w:rsidRDefault="00B25CBA" w:rsidP="00B25CBA">
            <w:pPr>
              <w:jc w:val="center"/>
              <w:rPr>
                <w:noProof w:val="0"/>
                <w:color w:val="000000"/>
                <w:sz w:val="20"/>
                <w:szCs w:val="20"/>
                <w:lang w:eastAsia="ru-MD"/>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8E51405" w14:textId="77777777" w:rsidR="00B25CBA" w:rsidRPr="00A77CFF" w:rsidRDefault="00B25CBA" w:rsidP="00B25CBA">
            <w:pPr>
              <w:jc w:val="center"/>
              <w:rPr>
                <w:noProof w:val="0"/>
                <w:sz w:val="20"/>
                <w:szCs w:val="20"/>
                <w:lang w:eastAsia="ru-MD"/>
              </w:rPr>
            </w:pPr>
          </w:p>
        </w:tc>
      </w:tr>
      <w:tr w:rsidR="00B25CBA" w:rsidRPr="00A77CFF" w14:paraId="7046D85B"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55E12487" w14:textId="77777777" w:rsidR="00B25CBA" w:rsidRPr="00A77CFF" w:rsidRDefault="00B25CBA" w:rsidP="00B25CBA">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9434129" w14:textId="77777777" w:rsidR="00B25CBA" w:rsidRPr="00A77CFF" w:rsidRDefault="00B25CBA"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64278DDF" w14:textId="2E7CC99F" w:rsidR="00B25CBA" w:rsidRPr="00A77CFF" w:rsidRDefault="00B25CBA" w:rsidP="00B25CBA">
            <w:pPr>
              <w:rPr>
                <w:noProof w:val="0"/>
                <w:sz w:val="20"/>
                <w:szCs w:val="20"/>
                <w:lang w:eastAsia="ru-MD"/>
              </w:rPr>
            </w:pPr>
            <w:r w:rsidRPr="00A77CFF">
              <w:rPr>
                <w:color w:val="000000"/>
                <w:sz w:val="20"/>
                <w:szCs w:val="20"/>
              </w:rPr>
              <w:t>Lampa Halogen 20 w, 6 v, tip de bază G4</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C7A84E5" w14:textId="044FB168" w:rsidR="00B25CBA" w:rsidRPr="00A77CFF" w:rsidRDefault="00B25CBA" w:rsidP="00B25CBA">
            <w:pPr>
              <w:rPr>
                <w:noProof w:val="0"/>
                <w:color w:val="000000"/>
                <w:sz w:val="20"/>
                <w:szCs w:val="20"/>
                <w:lang w:eastAsia="ru-MD"/>
              </w:rPr>
            </w:pPr>
            <w:r w:rsidRPr="00A77CFF">
              <w:rPr>
                <w:color w:val="000000"/>
                <w:sz w:val="20"/>
                <w:szCs w:val="20"/>
              </w:rPr>
              <w:t>Compatibil cu microscop Nikon Alphahot - 2</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634919B5" w14:textId="4729541B" w:rsidR="00B25CBA" w:rsidRPr="00A77CFF" w:rsidRDefault="00B25CBA" w:rsidP="00B25CBA">
            <w:pPr>
              <w:jc w:val="center"/>
              <w:rPr>
                <w:noProof w:val="0"/>
                <w:sz w:val="20"/>
                <w:szCs w:val="20"/>
                <w:lang w:eastAsia="ru-MD"/>
              </w:rPr>
            </w:pPr>
            <w:r w:rsidRPr="00A77CFF">
              <w:rPr>
                <w:color w:val="000000"/>
                <w:sz w:val="20"/>
                <w:szCs w:val="20"/>
              </w:rPr>
              <w:t>15</w:t>
            </w:r>
          </w:p>
        </w:tc>
        <w:tc>
          <w:tcPr>
            <w:tcW w:w="850" w:type="dxa"/>
            <w:tcBorders>
              <w:top w:val="single" w:sz="4" w:space="0" w:color="auto"/>
              <w:left w:val="nil"/>
              <w:bottom w:val="single" w:sz="4" w:space="0" w:color="auto"/>
              <w:right w:val="single" w:sz="4" w:space="0" w:color="auto"/>
            </w:tcBorders>
            <w:shd w:val="clear" w:color="auto" w:fill="auto"/>
            <w:vAlign w:val="center"/>
          </w:tcPr>
          <w:p w14:paraId="066C30C4" w14:textId="178C5AD1" w:rsidR="00B25CBA" w:rsidRPr="00A77CFF" w:rsidRDefault="00B25CBA" w:rsidP="00B25CBA">
            <w:pPr>
              <w:jc w:val="center"/>
              <w:rPr>
                <w:noProof w:val="0"/>
                <w:color w:val="000000"/>
                <w:sz w:val="20"/>
                <w:szCs w:val="20"/>
                <w:lang w:eastAsia="ru-MD"/>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F9773EA" w14:textId="78BC08AD" w:rsidR="00B25CBA" w:rsidRPr="00A77CFF" w:rsidRDefault="00B25CBA" w:rsidP="00B25CBA">
            <w:pPr>
              <w:jc w:val="center"/>
              <w:rPr>
                <w:noProof w:val="0"/>
                <w:sz w:val="20"/>
                <w:szCs w:val="20"/>
                <w:lang w:eastAsia="ru-MD"/>
              </w:rPr>
            </w:pPr>
            <w:r w:rsidRPr="00A77CFF">
              <w:rPr>
                <w:noProof w:val="0"/>
                <w:sz w:val="20"/>
                <w:szCs w:val="20"/>
                <w:lang w:eastAsia="ru-MD"/>
              </w:rPr>
              <w:t>1250,00</w:t>
            </w:r>
          </w:p>
        </w:tc>
      </w:tr>
      <w:tr w:rsidR="00207064" w:rsidRPr="00A77CFF" w14:paraId="09124200" w14:textId="77777777" w:rsidTr="00D258CF">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73052459" w14:textId="77777777" w:rsidR="00207064" w:rsidRPr="0012079D" w:rsidRDefault="00207064" w:rsidP="0012079D">
            <w:p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7504CA4" w14:textId="77777777" w:rsidR="00207064" w:rsidRPr="00A77CFF" w:rsidRDefault="00207064" w:rsidP="00B25CBA">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vAlign w:val="center"/>
          </w:tcPr>
          <w:p w14:paraId="4E98EF0B" w14:textId="2D331604" w:rsidR="00207064" w:rsidRPr="00A77CFF" w:rsidRDefault="0012079D" w:rsidP="00B25CBA">
            <w:pPr>
              <w:rPr>
                <w:color w:val="000000"/>
                <w:sz w:val="20"/>
                <w:szCs w:val="20"/>
              </w:rPr>
            </w:pPr>
            <w:r>
              <w:rPr>
                <w:color w:val="000000"/>
                <w:sz w:val="20"/>
                <w:szCs w:val="20"/>
              </w:rPr>
              <w:t>Lot 2</w:t>
            </w:r>
            <w:r w:rsidR="0036450B">
              <w:rPr>
                <w:color w:val="000000"/>
                <w:sz w:val="20"/>
                <w:szCs w:val="20"/>
              </w:rPr>
              <w:t>4</w:t>
            </w:r>
            <w:r>
              <w:rPr>
                <w:color w:val="000000"/>
                <w:sz w:val="20"/>
                <w:szCs w:val="20"/>
              </w:rPr>
              <w:t xml:space="preserve">//Reactivi pentru </w:t>
            </w:r>
            <w:r w:rsidRPr="0012079D">
              <w:rPr>
                <w:color w:val="000000"/>
                <w:sz w:val="20"/>
                <w:szCs w:val="20"/>
              </w:rPr>
              <w:t>diagnosticul imunoenzimatic și histochimic</w:t>
            </w:r>
          </w:p>
        </w:tc>
        <w:tc>
          <w:tcPr>
            <w:tcW w:w="3960" w:type="dxa"/>
            <w:tcBorders>
              <w:top w:val="single" w:sz="4" w:space="0" w:color="auto"/>
              <w:left w:val="nil"/>
              <w:bottom w:val="single" w:sz="4" w:space="0" w:color="auto"/>
              <w:right w:val="single" w:sz="4" w:space="0" w:color="auto"/>
            </w:tcBorders>
            <w:shd w:val="clear" w:color="000000" w:fill="FFFFFF"/>
            <w:vAlign w:val="center"/>
          </w:tcPr>
          <w:p w14:paraId="5C174D10" w14:textId="30CB595C" w:rsidR="00207064" w:rsidRPr="00CC7B2A" w:rsidRDefault="00CC7B2A" w:rsidP="00B25CBA">
            <w:pPr>
              <w:rPr>
                <w:b/>
                <w:bCs/>
                <w:color w:val="000000"/>
                <w:sz w:val="20"/>
                <w:szCs w:val="20"/>
                <w:lang w:val="ro-MD"/>
              </w:rPr>
            </w:pPr>
            <w:r w:rsidRPr="00CC7B2A">
              <w:rPr>
                <w:b/>
                <w:bCs/>
                <w:color w:val="000000"/>
                <w:sz w:val="20"/>
                <w:szCs w:val="20"/>
                <w:lang w:val="ro-MD"/>
              </w:rPr>
              <w:t>Laboratorul morfopatologic</w:t>
            </w:r>
          </w:p>
        </w:tc>
        <w:tc>
          <w:tcPr>
            <w:tcW w:w="665" w:type="dxa"/>
            <w:tcBorders>
              <w:top w:val="single" w:sz="4" w:space="0" w:color="auto"/>
              <w:left w:val="nil"/>
              <w:bottom w:val="single" w:sz="4" w:space="0" w:color="auto"/>
              <w:right w:val="single" w:sz="4" w:space="0" w:color="auto"/>
            </w:tcBorders>
            <w:shd w:val="clear" w:color="000000" w:fill="FFFFFF"/>
            <w:vAlign w:val="center"/>
          </w:tcPr>
          <w:p w14:paraId="04F45760" w14:textId="77777777" w:rsidR="00207064" w:rsidRPr="00A77CFF" w:rsidRDefault="00207064" w:rsidP="00B25CBA">
            <w:pPr>
              <w:jc w:val="center"/>
              <w:rPr>
                <w:color w:val="00000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CC8BB51" w14:textId="77777777" w:rsidR="00207064" w:rsidRPr="00A77CFF" w:rsidRDefault="00207064" w:rsidP="00B25CBA">
            <w:pPr>
              <w:jc w:val="center"/>
              <w:rPr>
                <w:color w:val="000000"/>
                <w:sz w:val="20"/>
                <w:szCs w:val="20"/>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BC6EA2B" w14:textId="77777777" w:rsidR="00207064" w:rsidRPr="00A77CFF" w:rsidRDefault="00207064" w:rsidP="00B25CBA">
            <w:pPr>
              <w:jc w:val="center"/>
              <w:rPr>
                <w:noProof w:val="0"/>
                <w:sz w:val="20"/>
                <w:szCs w:val="20"/>
                <w:lang w:eastAsia="ru-MD"/>
              </w:rPr>
            </w:pPr>
          </w:p>
        </w:tc>
      </w:tr>
      <w:tr w:rsidR="0012079D" w:rsidRPr="00A77CFF" w14:paraId="16295E1D" w14:textId="77777777" w:rsidTr="007F1869">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3C69B491" w14:textId="77777777" w:rsidR="0012079D" w:rsidRPr="00A77CFF" w:rsidRDefault="0012079D" w:rsidP="0012079D">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E41028F" w14:textId="77777777" w:rsidR="0012079D" w:rsidRPr="00A77CFF" w:rsidRDefault="0012079D" w:rsidP="0012079D">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tcPr>
          <w:p w14:paraId="5F0BF74C" w14:textId="2FB354C8" w:rsidR="0012079D" w:rsidRPr="0012079D" w:rsidRDefault="0012079D" w:rsidP="0012079D">
            <w:pPr>
              <w:rPr>
                <w:color w:val="000000"/>
                <w:sz w:val="20"/>
                <w:szCs w:val="20"/>
              </w:rPr>
            </w:pPr>
            <w:r w:rsidRPr="0012079D">
              <w:rPr>
                <w:sz w:val="20"/>
                <w:szCs w:val="20"/>
                <w:lang w:val="ro-MD"/>
              </w:rPr>
              <w:t>NADPH DIAPHORASE Stain</w:t>
            </w:r>
          </w:p>
        </w:tc>
        <w:tc>
          <w:tcPr>
            <w:tcW w:w="3960" w:type="dxa"/>
            <w:tcBorders>
              <w:top w:val="single" w:sz="4" w:space="0" w:color="auto"/>
              <w:left w:val="nil"/>
              <w:bottom w:val="single" w:sz="4" w:space="0" w:color="auto"/>
              <w:right w:val="single" w:sz="4" w:space="0" w:color="auto"/>
            </w:tcBorders>
            <w:shd w:val="clear" w:color="000000" w:fill="FFFFFF"/>
          </w:tcPr>
          <w:p w14:paraId="691B0628" w14:textId="6C6EE8C3" w:rsidR="0012079D" w:rsidRPr="0012079D" w:rsidRDefault="0012079D" w:rsidP="0012079D">
            <w:pPr>
              <w:rPr>
                <w:color w:val="000000"/>
                <w:sz w:val="20"/>
                <w:szCs w:val="20"/>
              </w:rPr>
            </w:pPr>
            <w:r w:rsidRPr="0012079D">
              <w:rPr>
                <w:sz w:val="20"/>
                <w:szCs w:val="20"/>
                <w:lang w:val="ro-MD"/>
              </w:rPr>
              <w:t>Pulbere liofilizata pentru reactie histoenzimatica. Temperatura de pastrare (transportare) t</w:t>
            </w:r>
            <w:r w:rsidRPr="0012079D">
              <w:rPr>
                <w:sz w:val="20"/>
                <w:szCs w:val="20"/>
                <w:vertAlign w:val="superscript"/>
                <w:lang w:val="ro-MD"/>
              </w:rPr>
              <w:t>o</w:t>
            </w:r>
            <w:r w:rsidRPr="0012079D">
              <w:rPr>
                <w:sz w:val="20"/>
                <w:szCs w:val="20"/>
                <w:lang w:val="ro-MD"/>
              </w:rPr>
              <w:t>.-20° C</w:t>
            </w:r>
            <w:r>
              <w:rPr>
                <w:sz w:val="20"/>
                <w:szCs w:val="20"/>
                <w:lang w:val="ro-MD"/>
              </w:rPr>
              <w:t>.</w:t>
            </w:r>
            <w:r w:rsidRPr="000D3911">
              <w:rPr>
                <w:sz w:val="20"/>
                <w:szCs w:val="20"/>
                <w:lang w:val="ro-MD"/>
              </w:rPr>
              <w:t xml:space="preserve"> Kit (30secțiuni)</w:t>
            </w:r>
          </w:p>
        </w:tc>
        <w:tc>
          <w:tcPr>
            <w:tcW w:w="665" w:type="dxa"/>
            <w:tcBorders>
              <w:top w:val="single" w:sz="4" w:space="0" w:color="auto"/>
              <w:left w:val="nil"/>
              <w:bottom w:val="single" w:sz="4" w:space="0" w:color="auto"/>
              <w:right w:val="single" w:sz="4" w:space="0" w:color="auto"/>
            </w:tcBorders>
            <w:shd w:val="clear" w:color="000000" w:fill="FFFFFF"/>
          </w:tcPr>
          <w:p w14:paraId="4CC82DC8" w14:textId="79598EB6" w:rsidR="0012079D" w:rsidRPr="00A77CFF" w:rsidRDefault="0012079D" w:rsidP="0012079D">
            <w:pPr>
              <w:jc w:val="center"/>
              <w:rPr>
                <w:color w:val="000000"/>
                <w:sz w:val="20"/>
                <w:szCs w:val="20"/>
              </w:rPr>
            </w:pPr>
            <w:r>
              <w:rPr>
                <w:color w:val="000000"/>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36913829" w14:textId="70FA51ED" w:rsidR="0012079D" w:rsidRPr="00A77CFF" w:rsidRDefault="0012079D" w:rsidP="0012079D">
            <w:pPr>
              <w:jc w:val="center"/>
              <w:rPr>
                <w:color w:val="000000"/>
                <w:sz w:val="20"/>
                <w:szCs w:val="20"/>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C2442F3" w14:textId="77777777" w:rsidR="0012079D" w:rsidRPr="00A77CFF" w:rsidRDefault="0012079D" w:rsidP="0012079D">
            <w:pPr>
              <w:jc w:val="center"/>
              <w:rPr>
                <w:noProof w:val="0"/>
                <w:sz w:val="20"/>
                <w:szCs w:val="20"/>
                <w:lang w:eastAsia="ru-MD"/>
              </w:rPr>
            </w:pPr>
          </w:p>
        </w:tc>
      </w:tr>
      <w:tr w:rsidR="0012079D" w:rsidRPr="00A77CFF" w14:paraId="5AD2704E" w14:textId="77777777" w:rsidTr="007F1869">
        <w:trPr>
          <w:trHeight w:val="510"/>
        </w:trPr>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14:paraId="1A5B5B97" w14:textId="77777777" w:rsidR="0012079D" w:rsidRPr="00A77CFF" w:rsidRDefault="0012079D" w:rsidP="0012079D">
            <w:pPr>
              <w:pStyle w:val="ListParagraph"/>
              <w:numPr>
                <w:ilvl w:val="0"/>
                <w:numId w:val="32"/>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DD5752A" w14:textId="77777777" w:rsidR="0012079D" w:rsidRPr="00A77CFF" w:rsidRDefault="0012079D" w:rsidP="0012079D">
            <w:pPr>
              <w:rPr>
                <w:noProof w:val="0"/>
                <w:color w:val="000000"/>
                <w:sz w:val="20"/>
                <w:szCs w:val="20"/>
                <w:lang w:eastAsia="ru-MD"/>
              </w:rPr>
            </w:pPr>
          </w:p>
        </w:tc>
        <w:tc>
          <w:tcPr>
            <w:tcW w:w="1800" w:type="dxa"/>
            <w:tcBorders>
              <w:top w:val="single" w:sz="4" w:space="0" w:color="auto"/>
              <w:left w:val="nil"/>
              <w:bottom w:val="single" w:sz="4" w:space="0" w:color="auto"/>
              <w:right w:val="single" w:sz="4" w:space="0" w:color="auto"/>
            </w:tcBorders>
            <w:shd w:val="clear" w:color="auto" w:fill="auto"/>
          </w:tcPr>
          <w:p w14:paraId="40FCA6C5" w14:textId="0DC85287" w:rsidR="0012079D" w:rsidRPr="0012079D" w:rsidRDefault="0012079D" w:rsidP="0012079D">
            <w:pPr>
              <w:rPr>
                <w:color w:val="000000"/>
                <w:sz w:val="20"/>
                <w:szCs w:val="20"/>
              </w:rPr>
            </w:pPr>
            <w:r w:rsidRPr="0012079D">
              <w:rPr>
                <w:sz w:val="20"/>
                <w:szCs w:val="20"/>
                <w:lang w:val="ro-MD"/>
              </w:rPr>
              <w:t>Acetylcholinesterase (AchE) Stain</w:t>
            </w:r>
          </w:p>
        </w:tc>
        <w:tc>
          <w:tcPr>
            <w:tcW w:w="3960" w:type="dxa"/>
            <w:tcBorders>
              <w:top w:val="single" w:sz="4" w:space="0" w:color="auto"/>
              <w:left w:val="nil"/>
              <w:bottom w:val="single" w:sz="4" w:space="0" w:color="auto"/>
              <w:right w:val="single" w:sz="4" w:space="0" w:color="auto"/>
            </w:tcBorders>
            <w:shd w:val="clear" w:color="000000" w:fill="FFFFFF"/>
          </w:tcPr>
          <w:p w14:paraId="3796BD97" w14:textId="6904D483" w:rsidR="0012079D" w:rsidRPr="0012079D" w:rsidRDefault="0012079D" w:rsidP="0012079D">
            <w:pPr>
              <w:rPr>
                <w:color w:val="000000"/>
                <w:sz w:val="20"/>
                <w:szCs w:val="20"/>
              </w:rPr>
            </w:pPr>
            <w:r w:rsidRPr="0012079D">
              <w:rPr>
                <w:sz w:val="20"/>
                <w:szCs w:val="20"/>
                <w:lang w:val="ro-MD"/>
              </w:rPr>
              <w:t>Pulbere liofilizata pentru reactie histoenzimatica. Temperatura de pastrare (transportare) t</w:t>
            </w:r>
            <w:r w:rsidRPr="0012079D">
              <w:rPr>
                <w:sz w:val="20"/>
                <w:szCs w:val="20"/>
                <w:vertAlign w:val="superscript"/>
                <w:lang w:val="ro-MD"/>
              </w:rPr>
              <w:t>o</w:t>
            </w:r>
            <w:r w:rsidRPr="0012079D">
              <w:rPr>
                <w:sz w:val="20"/>
                <w:szCs w:val="20"/>
                <w:lang w:val="ro-MD"/>
              </w:rPr>
              <w:t>.-20° C.</w:t>
            </w:r>
            <w:r w:rsidRPr="000D3911">
              <w:rPr>
                <w:sz w:val="20"/>
                <w:szCs w:val="20"/>
                <w:lang w:val="ro-MD"/>
              </w:rPr>
              <w:t xml:space="preserve"> Kit</w:t>
            </w:r>
            <w:r>
              <w:rPr>
                <w:sz w:val="20"/>
                <w:szCs w:val="20"/>
                <w:lang w:val="ro-MD"/>
              </w:rPr>
              <w:t xml:space="preserve"> </w:t>
            </w:r>
            <w:r w:rsidRPr="000D3911">
              <w:rPr>
                <w:sz w:val="20"/>
                <w:szCs w:val="20"/>
                <w:lang w:val="ro-MD"/>
              </w:rPr>
              <w:t>(30 sectiuni)</w:t>
            </w:r>
          </w:p>
        </w:tc>
        <w:tc>
          <w:tcPr>
            <w:tcW w:w="665" w:type="dxa"/>
            <w:tcBorders>
              <w:top w:val="single" w:sz="4" w:space="0" w:color="auto"/>
              <w:left w:val="nil"/>
              <w:bottom w:val="single" w:sz="4" w:space="0" w:color="auto"/>
              <w:right w:val="single" w:sz="4" w:space="0" w:color="auto"/>
            </w:tcBorders>
            <w:shd w:val="clear" w:color="000000" w:fill="FFFFFF"/>
          </w:tcPr>
          <w:p w14:paraId="2CF42485" w14:textId="7BC4D63F" w:rsidR="0012079D" w:rsidRPr="00A77CFF" w:rsidRDefault="0012079D" w:rsidP="0012079D">
            <w:pPr>
              <w:jc w:val="center"/>
              <w:rPr>
                <w:color w:val="000000"/>
                <w:sz w:val="20"/>
                <w:szCs w:val="20"/>
              </w:rPr>
            </w:pPr>
            <w:r>
              <w:rPr>
                <w:color w:val="000000"/>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2D29D3EA" w14:textId="4E25EC6E" w:rsidR="0012079D" w:rsidRPr="00A77CFF" w:rsidRDefault="0012079D" w:rsidP="0012079D">
            <w:pPr>
              <w:jc w:val="center"/>
              <w:rPr>
                <w:color w:val="000000"/>
                <w:sz w:val="20"/>
                <w:szCs w:val="20"/>
              </w:rPr>
            </w:pPr>
            <w:r w:rsidRPr="00A77CFF">
              <w:rPr>
                <w:color w:val="000000"/>
                <w:sz w:val="20"/>
                <w:szCs w:val="20"/>
              </w:rPr>
              <w:t>buc</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8B38A6E" w14:textId="77777777" w:rsidR="0012079D" w:rsidRPr="00A77CFF" w:rsidRDefault="0012079D" w:rsidP="0012079D">
            <w:pPr>
              <w:jc w:val="center"/>
              <w:rPr>
                <w:noProof w:val="0"/>
                <w:sz w:val="20"/>
                <w:szCs w:val="20"/>
                <w:lang w:eastAsia="ru-MD"/>
              </w:rPr>
            </w:pPr>
          </w:p>
        </w:tc>
      </w:tr>
      <w:tr w:rsidR="00B25CBA" w:rsidRPr="00A77CFF" w14:paraId="51A104EF" w14:textId="77777777" w:rsidTr="00D258CF">
        <w:trPr>
          <w:trHeight w:val="510"/>
        </w:trPr>
        <w:tc>
          <w:tcPr>
            <w:tcW w:w="645" w:type="dxa"/>
            <w:tcBorders>
              <w:top w:val="nil"/>
              <w:left w:val="single" w:sz="4" w:space="0" w:color="auto"/>
              <w:bottom w:val="single" w:sz="4" w:space="0" w:color="auto"/>
              <w:right w:val="single" w:sz="4" w:space="0" w:color="auto"/>
            </w:tcBorders>
            <w:shd w:val="clear" w:color="000000" w:fill="FFFFFF"/>
            <w:vAlign w:val="center"/>
          </w:tcPr>
          <w:p w14:paraId="48D64A20" w14:textId="77777777" w:rsidR="00B25CBA" w:rsidRPr="00A77CFF" w:rsidRDefault="00B25CBA" w:rsidP="00B25CBA">
            <w:pPr>
              <w:jc w:val="center"/>
              <w:rPr>
                <w:noProof w:val="0"/>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FE69027" w14:textId="77777777" w:rsidR="00B25CBA" w:rsidRPr="00A77CFF" w:rsidRDefault="00B25CBA" w:rsidP="00B25CBA">
            <w:pPr>
              <w:rPr>
                <w:noProof w:val="0"/>
                <w:color w:val="000000"/>
                <w:sz w:val="20"/>
                <w:szCs w:val="20"/>
                <w:lang w:eastAsia="ru-MD"/>
              </w:rPr>
            </w:pPr>
          </w:p>
        </w:tc>
        <w:tc>
          <w:tcPr>
            <w:tcW w:w="1800" w:type="dxa"/>
            <w:tcBorders>
              <w:top w:val="nil"/>
              <w:left w:val="nil"/>
              <w:bottom w:val="single" w:sz="4" w:space="0" w:color="auto"/>
              <w:right w:val="single" w:sz="4" w:space="0" w:color="auto"/>
            </w:tcBorders>
            <w:shd w:val="clear" w:color="auto" w:fill="auto"/>
            <w:vAlign w:val="center"/>
          </w:tcPr>
          <w:p w14:paraId="2B3522E7" w14:textId="0CFC9532" w:rsidR="00B25CBA" w:rsidRPr="00A77CFF" w:rsidRDefault="00B25CBA" w:rsidP="00B25CBA">
            <w:pPr>
              <w:rPr>
                <w:noProof w:val="0"/>
                <w:sz w:val="20"/>
                <w:szCs w:val="20"/>
                <w:lang w:eastAsia="ru-MD"/>
              </w:rPr>
            </w:pPr>
            <w:r w:rsidRPr="00A77CFF">
              <w:rPr>
                <w:noProof w:val="0"/>
                <w:sz w:val="20"/>
                <w:szCs w:val="20"/>
                <w:lang w:eastAsia="ru-MD"/>
              </w:rPr>
              <w:t xml:space="preserve">Total lot </w:t>
            </w:r>
            <w:r w:rsidR="0012079D">
              <w:rPr>
                <w:noProof w:val="0"/>
                <w:sz w:val="20"/>
                <w:szCs w:val="20"/>
                <w:lang w:eastAsia="ru-MD"/>
              </w:rPr>
              <w:t>2</w:t>
            </w:r>
            <w:r w:rsidR="0036450B">
              <w:rPr>
                <w:noProof w:val="0"/>
                <w:sz w:val="20"/>
                <w:szCs w:val="20"/>
                <w:lang w:eastAsia="ru-MD"/>
              </w:rPr>
              <w:t>4</w:t>
            </w:r>
          </w:p>
        </w:tc>
        <w:tc>
          <w:tcPr>
            <w:tcW w:w="3960" w:type="dxa"/>
            <w:tcBorders>
              <w:top w:val="nil"/>
              <w:left w:val="nil"/>
              <w:bottom w:val="single" w:sz="4" w:space="0" w:color="auto"/>
              <w:right w:val="single" w:sz="4" w:space="0" w:color="auto"/>
            </w:tcBorders>
            <w:shd w:val="clear" w:color="000000" w:fill="FFFFFF"/>
            <w:vAlign w:val="center"/>
          </w:tcPr>
          <w:p w14:paraId="3088BFA0" w14:textId="77777777" w:rsidR="00B25CBA" w:rsidRPr="00A77CFF" w:rsidRDefault="00B25CBA" w:rsidP="00B25CBA">
            <w:pPr>
              <w:rPr>
                <w:noProof w:val="0"/>
                <w:color w:val="000000"/>
                <w:sz w:val="20"/>
                <w:szCs w:val="20"/>
                <w:lang w:eastAsia="ru-MD"/>
              </w:rPr>
            </w:pPr>
          </w:p>
        </w:tc>
        <w:tc>
          <w:tcPr>
            <w:tcW w:w="665" w:type="dxa"/>
            <w:tcBorders>
              <w:top w:val="nil"/>
              <w:left w:val="nil"/>
              <w:bottom w:val="single" w:sz="4" w:space="0" w:color="auto"/>
              <w:right w:val="single" w:sz="4" w:space="0" w:color="auto"/>
            </w:tcBorders>
            <w:shd w:val="clear" w:color="000000" w:fill="FFFFFF"/>
            <w:vAlign w:val="center"/>
          </w:tcPr>
          <w:p w14:paraId="092C3073" w14:textId="77777777" w:rsidR="00B25CBA" w:rsidRPr="00A77CFF" w:rsidRDefault="00B25CBA" w:rsidP="00B25CBA">
            <w:pPr>
              <w:jc w:val="center"/>
              <w:rPr>
                <w:noProof w:val="0"/>
                <w:sz w:val="20"/>
                <w:szCs w:val="20"/>
                <w:lang w:eastAsia="ru-MD"/>
              </w:rPr>
            </w:pPr>
          </w:p>
        </w:tc>
        <w:tc>
          <w:tcPr>
            <w:tcW w:w="850" w:type="dxa"/>
            <w:tcBorders>
              <w:top w:val="nil"/>
              <w:left w:val="nil"/>
              <w:bottom w:val="single" w:sz="4" w:space="0" w:color="auto"/>
              <w:right w:val="single" w:sz="4" w:space="0" w:color="auto"/>
            </w:tcBorders>
            <w:shd w:val="clear" w:color="auto" w:fill="auto"/>
            <w:vAlign w:val="center"/>
          </w:tcPr>
          <w:p w14:paraId="7F4B5EA6" w14:textId="77777777" w:rsidR="00B25CBA" w:rsidRPr="00A77CFF" w:rsidRDefault="00B25CBA" w:rsidP="00B25CBA">
            <w:pPr>
              <w:jc w:val="center"/>
              <w:rPr>
                <w:noProof w:val="0"/>
                <w:color w:val="000000"/>
                <w:sz w:val="20"/>
                <w:szCs w:val="20"/>
                <w:lang w:eastAsia="ru-MD"/>
              </w:rPr>
            </w:pPr>
          </w:p>
        </w:tc>
        <w:tc>
          <w:tcPr>
            <w:tcW w:w="1400" w:type="dxa"/>
            <w:tcBorders>
              <w:top w:val="nil"/>
              <w:left w:val="nil"/>
              <w:bottom w:val="single" w:sz="4" w:space="0" w:color="auto"/>
              <w:right w:val="single" w:sz="4" w:space="0" w:color="auto"/>
            </w:tcBorders>
            <w:shd w:val="clear" w:color="auto" w:fill="auto"/>
            <w:noWrap/>
            <w:vAlign w:val="center"/>
          </w:tcPr>
          <w:p w14:paraId="097B1353" w14:textId="19657BDF" w:rsidR="00B25CBA" w:rsidRPr="00A77CFF" w:rsidRDefault="0012079D" w:rsidP="00B25CBA">
            <w:pPr>
              <w:jc w:val="center"/>
              <w:rPr>
                <w:noProof w:val="0"/>
                <w:sz w:val="20"/>
                <w:szCs w:val="20"/>
                <w:lang w:eastAsia="ru-MD"/>
              </w:rPr>
            </w:pPr>
            <w:r>
              <w:rPr>
                <w:noProof w:val="0"/>
                <w:sz w:val="20"/>
                <w:szCs w:val="20"/>
                <w:lang w:eastAsia="ru-MD"/>
              </w:rPr>
              <w:t>154600,00</w:t>
            </w:r>
          </w:p>
        </w:tc>
      </w:tr>
      <w:tr w:rsidR="00B25CBA" w:rsidRPr="00A77CFF" w14:paraId="4DF9B184" w14:textId="77777777" w:rsidTr="00D258CF">
        <w:trPr>
          <w:trHeight w:val="300"/>
        </w:trPr>
        <w:tc>
          <w:tcPr>
            <w:tcW w:w="645" w:type="dxa"/>
            <w:tcBorders>
              <w:top w:val="nil"/>
              <w:left w:val="single" w:sz="4" w:space="0" w:color="auto"/>
              <w:bottom w:val="single" w:sz="4" w:space="0" w:color="auto"/>
              <w:right w:val="single" w:sz="4" w:space="0" w:color="auto"/>
            </w:tcBorders>
            <w:shd w:val="clear" w:color="auto" w:fill="auto"/>
            <w:noWrap/>
            <w:vAlign w:val="center"/>
          </w:tcPr>
          <w:p w14:paraId="11E95DF0" w14:textId="5AABEECD" w:rsidR="00B25CBA" w:rsidRPr="00A77CFF" w:rsidRDefault="00B25CBA" w:rsidP="00B25CBA">
            <w:pPr>
              <w:jc w:val="center"/>
              <w:rPr>
                <w:noProof w:val="0"/>
                <w:sz w:val="20"/>
                <w:szCs w:val="20"/>
                <w:lang w:eastAsia="ru-MD"/>
              </w:rPr>
            </w:pPr>
          </w:p>
        </w:tc>
        <w:tc>
          <w:tcPr>
            <w:tcW w:w="505" w:type="dxa"/>
            <w:tcBorders>
              <w:top w:val="nil"/>
              <w:left w:val="nil"/>
              <w:bottom w:val="single" w:sz="4" w:space="0" w:color="auto"/>
              <w:right w:val="single" w:sz="4" w:space="0" w:color="auto"/>
            </w:tcBorders>
            <w:shd w:val="clear" w:color="auto" w:fill="auto"/>
            <w:noWrap/>
            <w:vAlign w:val="center"/>
            <w:hideMark/>
          </w:tcPr>
          <w:p w14:paraId="40C56AAC" w14:textId="77777777" w:rsidR="00B25CBA" w:rsidRPr="00A77CFF" w:rsidRDefault="00B25CBA" w:rsidP="00B25CBA">
            <w:pPr>
              <w:jc w:val="center"/>
              <w:rPr>
                <w:noProof w:val="0"/>
                <w:sz w:val="20"/>
                <w:szCs w:val="20"/>
                <w:lang w:eastAsia="ru-MD"/>
              </w:rPr>
            </w:pPr>
            <w:r w:rsidRPr="00A77CFF">
              <w:rPr>
                <w:noProof w:val="0"/>
                <w:sz w:val="20"/>
                <w:szCs w:val="20"/>
                <w:lang w:eastAsia="ru-MD"/>
              </w:rPr>
              <w:t> </w:t>
            </w:r>
          </w:p>
        </w:tc>
        <w:tc>
          <w:tcPr>
            <w:tcW w:w="1800" w:type="dxa"/>
            <w:tcBorders>
              <w:top w:val="nil"/>
              <w:left w:val="nil"/>
              <w:bottom w:val="single" w:sz="4" w:space="0" w:color="auto"/>
              <w:right w:val="single" w:sz="4" w:space="0" w:color="auto"/>
            </w:tcBorders>
            <w:shd w:val="clear" w:color="auto" w:fill="auto"/>
            <w:vAlign w:val="center"/>
            <w:hideMark/>
          </w:tcPr>
          <w:p w14:paraId="709A21F2" w14:textId="77777777" w:rsidR="00B25CBA" w:rsidRPr="00A77CFF" w:rsidRDefault="00B25CBA" w:rsidP="00B25CBA">
            <w:pPr>
              <w:rPr>
                <w:noProof w:val="0"/>
                <w:sz w:val="20"/>
                <w:szCs w:val="20"/>
                <w:lang w:eastAsia="ru-MD"/>
              </w:rPr>
            </w:pPr>
            <w:r w:rsidRPr="00A77CFF">
              <w:rPr>
                <w:noProof w:val="0"/>
                <w:sz w:val="20"/>
                <w:szCs w:val="20"/>
                <w:lang w:eastAsia="ru-MD"/>
              </w:rPr>
              <w:t> </w:t>
            </w:r>
          </w:p>
        </w:tc>
        <w:tc>
          <w:tcPr>
            <w:tcW w:w="3960" w:type="dxa"/>
            <w:tcBorders>
              <w:top w:val="nil"/>
              <w:left w:val="nil"/>
              <w:bottom w:val="single" w:sz="4" w:space="0" w:color="auto"/>
              <w:right w:val="single" w:sz="4" w:space="0" w:color="auto"/>
            </w:tcBorders>
            <w:shd w:val="clear" w:color="000000" w:fill="FFFFFF"/>
            <w:vAlign w:val="center"/>
            <w:hideMark/>
          </w:tcPr>
          <w:p w14:paraId="64153C78" w14:textId="77777777" w:rsidR="00B25CBA" w:rsidRPr="00A77CFF" w:rsidRDefault="00B25CBA" w:rsidP="00B25CBA">
            <w:pPr>
              <w:rPr>
                <w:noProof w:val="0"/>
                <w:color w:val="000000"/>
                <w:sz w:val="20"/>
                <w:szCs w:val="20"/>
                <w:lang w:eastAsia="ru-MD"/>
              </w:rPr>
            </w:pPr>
            <w:r w:rsidRPr="00A77CFF">
              <w:rPr>
                <w:noProof w:val="0"/>
                <w:color w:val="000000"/>
                <w:sz w:val="20"/>
                <w:szCs w:val="20"/>
                <w:lang w:eastAsia="ru-MD"/>
              </w:rPr>
              <w:t> </w:t>
            </w:r>
          </w:p>
        </w:tc>
        <w:tc>
          <w:tcPr>
            <w:tcW w:w="665" w:type="dxa"/>
            <w:tcBorders>
              <w:top w:val="nil"/>
              <w:left w:val="nil"/>
              <w:bottom w:val="single" w:sz="4" w:space="0" w:color="auto"/>
              <w:right w:val="single" w:sz="4" w:space="0" w:color="auto"/>
            </w:tcBorders>
            <w:shd w:val="clear" w:color="000000" w:fill="FFFFFF"/>
            <w:vAlign w:val="center"/>
            <w:hideMark/>
          </w:tcPr>
          <w:p w14:paraId="1DBDB5AA" w14:textId="77777777" w:rsidR="00B25CBA" w:rsidRPr="00A77CFF" w:rsidRDefault="00B25CBA" w:rsidP="00B25CBA">
            <w:pPr>
              <w:jc w:val="center"/>
              <w:rPr>
                <w:noProof w:val="0"/>
                <w:sz w:val="20"/>
                <w:szCs w:val="20"/>
                <w:lang w:eastAsia="ru-MD"/>
              </w:rPr>
            </w:pPr>
            <w:r w:rsidRPr="00A77CFF">
              <w:rPr>
                <w:noProof w:val="0"/>
                <w:sz w:val="20"/>
                <w:szCs w:val="20"/>
                <w:lang w:eastAsia="ru-MD"/>
              </w:rPr>
              <w:t> </w:t>
            </w:r>
          </w:p>
        </w:tc>
        <w:tc>
          <w:tcPr>
            <w:tcW w:w="850" w:type="dxa"/>
            <w:tcBorders>
              <w:top w:val="nil"/>
              <w:left w:val="nil"/>
              <w:bottom w:val="single" w:sz="4" w:space="0" w:color="auto"/>
              <w:right w:val="single" w:sz="4" w:space="0" w:color="auto"/>
            </w:tcBorders>
            <w:shd w:val="clear" w:color="auto" w:fill="auto"/>
            <w:vAlign w:val="center"/>
            <w:hideMark/>
          </w:tcPr>
          <w:p w14:paraId="11EF0E15" w14:textId="77777777" w:rsidR="00B25CBA" w:rsidRPr="00A77CFF" w:rsidRDefault="00B25CBA" w:rsidP="00B25CBA">
            <w:pPr>
              <w:jc w:val="center"/>
              <w:rPr>
                <w:noProof w:val="0"/>
                <w:color w:val="000000"/>
                <w:sz w:val="20"/>
                <w:szCs w:val="20"/>
                <w:lang w:eastAsia="ru-MD"/>
              </w:rPr>
            </w:pPr>
            <w:r w:rsidRPr="00A77CFF">
              <w:rPr>
                <w:noProof w:val="0"/>
                <w:color w:val="000000"/>
                <w:sz w:val="20"/>
                <w:szCs w:val="20"/>
                <w:lang w:eastAsia="ru-MD"/>
              </w:rPr>
              <w:t> </w:t>
            </w:r>
          </w:p>
        </w:tc>
        <w:tc>
          <w:tcPr>
            <w:tcW w:w="1400" w:type="dxa"/>
            <w:tcBorders>
              <w:top w:val="nil"/>
              <w:left w:val="nil"/>
              <w:bottom w:val="single" w:sz="4" w:space="0" w:color="auto"/>
              <w:right w:val="single" w:sz="4" w:space="0" w:color="auto"/>
            </w:tcBorders>
            <w:shd w:val="clear" w:color="auto" w:fill="auto"/>
            <w:noWrap/>
            <w:vAlign w:val="center"/>
          </w:tcPr>
          <w:p w14:paraId="1AFBEE82" w14:textId="78F6CE41" w:rsidR="00B25CBA" w:rsidRPr="00A77CFF" w:rsidRDefault="0012079D" w:rsidP="00B25CBA">
            <w:pPr>
              <w:jc w:val="center"/>
              <w:rPr>
                <w:b/>
                <w:bCs/>
                <w:noProof w:val="0"/>
                <w:sz w:val="20"/>
                <w:szCs w:val="20"/>
                <w:lang w:eastAsia="ru-MD"/>
              </w:rPr>
            </w:pPr>
            <w:r>
              <w:rPr>
                <w:b/>
                <w:bCs/>
                <w:noProof w:val="0"/>
                <w:sz w:val="20"/>
                <w:szCs w:val="20"/>
                <w:lang w:eastAsia="ru-MD"/>
              </w:rPr>
              <w:t>5</w:t>
            </w:r>
            <w:r w:rsidR="00D258CF" w:rsidRPr="00D258CF">
              <w:rPr>
                <w:b/>
                <w:bCs/>
                <w:noProof w:val="0"/>
                <w:sz w:val="20"/>
                <w:szCs w:val="20"/>
                <w:lang w:eastAsia="ru-MD"/>
              </w:rPr>
              <w:t>.</w:t>
            </w:r>
            <w:r>
              <w:rPr>
                <w:b/>
                <w:bCs/>
                <w:noProof w:val="0"/>
                <w:sz w:val="20"/>
                <w:szCs w:val="20"/>
                <w:lang w:eastAsia="ru-MD"/>
              </w:rPr>
              <w:t>010</w:t>
            </w:r>
            <w:r w:rsidR="00D258CF" w:rsidRPr="00D258CF">
              <w:rPr>
                <w:b/>
                <w:bCs/>
                <w:noProof w:val="0"/>
                <w:sz w:val="20"/>
                <w:szCs w:val="20"/>
                <w:lang w:eastAsia="ru-MD"/>
              </w:rPr>
              <w:t>.</w:t>
            </w:r>
            <w:r>
              <w:rPr>
                <w:b/>
                <w:bCs/>
                <w:noProof w:val="0"/>
                <w:sz w:val="20"/>
                <w:szCs w:val="20"/>
                <w:lang w:eastAsia="ru-MD"/>
              </w:rPr>
              <w:t>6</w:t>
            </w:r>
            <w:r w:rsidR="00D258CF" w:rsidRPr="00D258CF">
              <w:rPr>
                <w:b/>
                <w:bCs/>
                <w:noProof w:val="0"/>
                <w:sz w:val="20"/>
                <w:szCs w:val="20"/>
                <w:lang w:eastAsia="ru-MD"/>
              </w:rPr>
              <w:t>00,00</w:t>
            </w:r>
          </w:p>
        </w:tc>
      </w:tr>
    </w:tbl>
    <w:p w14:paraId="29FCEDC9" w14:textId="77777777"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9234584" w14:textId="77777777" w:rsidR="00D06771" w:rsidRPr="003916E4" w:rsidRDefault="00D06771" w:rsidP="00D06771">
      <w:pPr>
        <w:shd w:val="clear" w:color="auto" w:fill="FFFFFF" w:themeFill="background1"/>
        <w:tabs>
          <w:tab w:val="right" w:pos="426"/>
        </w:tabs>
        <w:ind w:left="720"/>
        <w:rPr>
          <w:noProof w:val="0"/>
          <w:lang w:eastAsia="ru-RU"/>
        </w:rPr>
      </w:pP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68E31CBE"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0852D1">
        <w:rPr>
          <w:b/>
          <w:noProof w:val="0"/>
          <w:lang w:eastAsia="ru-RU"/>
        </w:rPr>
        <w:t>4</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A018D">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CE6056">
        <w:trPr>
          <w:trHeight w:val="646"/>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CE6056">
        <w:trPr>
          <w:trHeight w:val="655"/>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8A018D">
        <w:trPr>
          <w:trHeight w:val="512"/>
        </w:trPr>
        <w:tc>
          <w:tcPr>
            <w:tcW w:w="628" w:type="dxa"/>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875" w:type="dxa"/>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2976" w:type="dxa"/>
            <w:shd w:val="clear" w:color="auto" w:fill="FFFFFF"/>
            <w:vAlign w:val="center"/>
          </w:tcPr>
          <w:p w14:paraId="26B5957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CE6056">
        <w:trPr>
          <w:trHeight w:val="673"/>
        </w:trPr>
        <w:tc>
          <w:tcPr>
            <w:tcW w:w="628" w:type="dxa"/>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875" w:type="dxa"/>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2976" w:type="dxa"/>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CE6056">
        <w:trPr>
          <w:trHeight w:val="655"/>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lastRenderedPageBreak/>
              <w:t>6</w:t>
            </w:r>
          </w:p>
        </w:tc>
        <w:tc>
          <w:tcPr>
            <w:tcW w:w="3875"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41EAA9E8" w14:textId="77777777" w:rsidTr="008A018D">
        <w:trPr>
          <w:trHeight w:val="512"/>
        </w:trPr>
        <w:tc>
          <w:tcPr>
            <w:tcW w:w="628" w:type="dxa"/>
            <w:shd w:val="clear" w:color="auto" w:fill="FFFFFF"/>
            <w:vAlign w:val="center"/>
          </w:tcPr>
          <w:p w14:paraId="0F4A54AF" w14:textId="77777777" w:rsidR="00195660" w:rsidRPr="00052EFD" w:rsidRDefault="00195660" w:rsidP="00195660">
            <w:pPr>
              <w:shd w:val="clear" w:color="auto" w:fill="FFFFFF"/>
              <w:tabs>
                <w:tab w:val="left" w:pos="612"/>
              </w:tabs>
              <w:jc w:val="center"/>
              <w:rPr>
                <w:iCs/>
              </w:rPr>
            </w:pPr>
            <w:r>
              <w:rPr>
                <w:iCs/>
              </w:rPr>
              <w:t>7</w:t>
            </w:r>
          </w:p>
        </w:tc>
        <w:tc>
          <w:tcPr>
            <w:tcW w:w="3875" w:type="dxa"/>
            <w:shd w:val="clear" w:color="auto" w:fill="FFFFFF"/>
            <w:vAlign w:val="center"/>
          </w:tcPr>
          <w:p w14:paraId="319F7D44" w14:textId="0E70B398" w:rsidR="00195660" w:rsidRPr="00052EFD" w:rsidRDefault="00195660" w:rsidP="000852D1">
            <w:pPr>
              <w:shd w:val="clear" w:color="auto" w:fill="FFFFFF"/>
              <w:tabs>
                <w:tab w:val="left" w:pos="612"/>
              </w:tabs>
              <w:rPr>
                <w:iCs/>
              </w:rPr>
            </w:pPr>
            <w:r w:rsidRPr="00052EFD">
              <w:rPr>
                <w:iCs/>
              </w:rPr>
              <w:t>Raportul financiar 20</w:t>
            </w:r>
            <w:r>
              <w:rPr>
                <w:iCs/>
              </w:rPr>
              <w:t>2</w:t>
            </w:r>
            <w:r w:rsidR="000852D1">
              <w:rPr>
                <w:iCs/>
              </w:rPr>
              <w:t>2</w:t>
            </w:r>
          </w:p>
        </w:tc>
        <w:tc>
          <w:tcPr>
            <w:tcW w:w="2976" w:type="dxa"/>
            <w:shd w:val="clear" w:color="auto" w:fill="FFFFFF"/>
            <w:vAlign w:val="center"/>
          </w:tcPr>
          <w:p w14:paraId="4E955C5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77692669" w14:textId="77777777" w:rsidTr="00CE6056">
        <w:trPr>
          <w:trHeight w:val="646"/>
        </w:trPr>
        <w:tc>
          <w:tcPr>
            <w:tcW w:w="628" w:type="dxa"/>
            <w:shd w:val="clear" w:color="auto" w:fill="FFFFFF"/>
            <w:vAlign w:val="center"/>
          </w:tcPr>
          <w:p w14:paraId="735A7183" w14:textId="4480541F" w:rsidR="00195660" w:rsidRPr="00052EFD" w:rsidRDefault="00D06771" w:rsidP="00195660">
            <w:pPr>
              <w:shd w:val="clear" w:color="auto" w:fill="FFFFFF"/>
              <w:tabs>
                <w:tab w:val="left" w:pos="612"/>
              </w:tabs>
              <w:jc w:val="center"/>
              <w:rPr>
                <w:iCs/>
              </w:rPr>
            </w:pPr>
            <w:r>
              <w:rPr>
                <w:iCs/>
              </w:rPr>
              <w:t>8</w:t>
            </w:r>
          </w:p>
        </w:tc>
        <w:tc>
          <w:tcPr>
            <w:tcW w:w="3875" w:type="dxa"/>
            <w:shd w:val="clear" w:color="auto" w:fill="FFFFFF"/>
            <w:vAlign w:val="center"/>
          </w:tcPr>
          <w:p w14:paraId="6FC1AC2B" w14:textId="77777777" w:rsidR="00195660" w:rsidRPr="00052EFD" w:rsidRDefault="00195660" w:rsidP="00195660">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73F6D7F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65830C1" w14:textId="77777777" w:rsidTr="00CE6056">
        <w:trPr>
          <w:trHeight w:val="529"/>
        </w:trPr>
        <w:tc>
          <w:tcPr>
            <w:tcW w:w="628" w:type="dxa"/>
            <w:shd w:val="clear" w:color="auto" w:fill="FFFFFF"/>
            <w:vAlign w:val="center"/>
          </w:tcPr>
          <w:p w14:paraId="17F38747" w14:textId="14D1537B" w:rsidR="00195660" w:rsidRPr="00052EFD" w:rsidRDefault="00CE6056" w:rsidP="00195660">
            <w:pPr>
              <w:shd w:val="clear" w:color="auto" w:fill="FFFFFF"/>
              <w:tabs>
                <w:tab w:val="left" w:pos="612"/>
              </w:tabs>
              <w:jc w:val="center"/>
              <w:rPr>
                <w:iCs/>
              </w:rPr>
            </w:pPr>
            <w:r>
              <w:rPr>
                <w:iCs/>
              </w:rPr>
              <w:t>9</w:t>
            </w:r>
          </w:p>
        </w:tc>
        <w:tc>
          <w:tcPr>
            <w:tcW w:w="3875" w:type="dxa"/>
            <w:shd w:val="clear" w:color="auto" w:fill="FFFFFF"/>
            <w:vAlign w:val="center"/>
          </w:tcPr>
          <w:p w14:paraId="74996F74" w14:textId="5C476D01" w:rsidR="00195660" w:rsidRPr="00052EFD" w:rsidRDefault="00195660" w:rsidP="00195660">
            <w:pPr>
              <w:shd w:val="clear" w:color="auto" w:fill="FFFFFF"/>
              <w:tabs>
                <w:tab w:val="left" w:pos="612"/>
              </w:tabs>
              <w:rPr>
                <w:iCs/>
              </w:rPr>
            </w:pPr>
            <w:r w:rsidRPr="00052EFD">
              <w:rPr>
                <w:iCs/>
              </w:rPr>
              <w:t xml:space="preserve">Certificat </w:t>
            </w:r>
            <w:r w:rsidR="00CE6056">
              <w:rPr>
                <w:iCs/>
              </w:rPr>
              <w:t>CE</w:t>
            </w:r>
            <w:r w:rsidRPr="00052EFD">
              <w:rPr>
                <w:iCs/>
              </w:rPr>
              <w:t xml:space="preserve"> </w:t>
            </w:r>
            <w:r w:rsidR="00E81A65">
              <w:rPr>
                <w:iCs/>
              </w:rPr>
              <w:t>sau echivalentul</w:t>
            </w:r>
          </w:p>
        </w:tc>
        <w:tc>
          <w:tcPr>
            <w:tcW w:w="2976" w:type="dxa"/>
            <w:shd w:val="clear" w:color="auto" w:fill="FFFFFF"/>
            <w:vAlign w:val="center"/>
          </w:tcPr>
          <w:p w14:paraId="1AB372F5" w14:textId="62246CFE"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14DF260"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B50501D" w14:textId="77777777" w:rsidTr="008A018D">
        <w:trPr>
          <w:trHeight w:val="475"/>
        </w:trPr>
        <w:tc>
          <w:tcPr>
            <w:tcW w:w="628" w:type="dxa"/>
            <w:shd w:val="clear" w:color="auto" w:fill="FFFFFF"/>
            <w:vAlign w:val="center"/>
          </w:tcPr>
          <w:p w14:paraId="6ACFE7C9" w14:textId="262AB175" w:rsidR="00195660" w:rsidRPr="00052EFD" w:rsidRDefault="00195660" w:rsidP="00195660">
            <w:pPr>
              <w:shd w:val="clear" w:color="auto" w:fill="FFFFFF"/>
              <w:tabs>
                <w:tab w:val="left" w:pos="612"/>
              </w:tabs>
              <w:rPr>
                <w:iCs/>
              </w:rPr>
            </w:pPr>
            <w:r w:rsidRPr="00052EFD">
              <w:rPr>
                <w:iCs/>
              </w:rPr>
              <w:t>1</w:t>
            </w:r>
            <w:r w:rsidR="008201B9">
              <w:rPr>
                <w:iCs/>
              </w:rPr>
              <w:t>0</w:t>
            </w:r>
          </w:p>
        </w:tc>
        <w:tc>
          <w:tcPr>
            <w:tcW w:w="3875" w:type="dxa"/>
            <w:shd w:val="clear" w:color="auto" w:fill="FFFFFF"/>
            <w:vAlign w:val="center"/>
          </w:tcPr>
          <w:p w14:paraId="44FBFA90" w14:textId="77777777" w:rsidR="00195660" w:rsidRPr="00052EFD" w:rsidRDefault="00195660" w:rsidP="00195660">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11C8399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954F538" w14:textId="77777777" w:rsidR="00195660" w:rsidRPr="00052EFD" w:rsidRDefault="00195660" w:rsidP="00195660">
            <w:pPr>
              <w:shd w:val="clear" w:color="auto" w:fill="FFFFFF"/>
              <w:tabs>
                <w:tab w:val="left" w:pos="612"/>
              </w:tabs>
              <w:jc w:val="center"/>
              <w:rPr>
                <w:iCs/>
              </w:rPr>
            </w:pPr>
            <w:r w:rsidRPr="00052EFD">
              <w:rPr>
                <w:iCs/>
              </w:rPr>
              <w:t>Obligatoriu</w:t>
            </w:r>
          </w:p>
        </w:tc>
      </w:tr>
      <w:tr w:rsidR="00E81A65" w:rsidRPr="00052EFD" w14:paraId="16E93CF7" w14:textId="77777777" w:rsidTr="008A018D">
        <w:trPr>
          <w:trHeight w:val="475"/>
        </w:trPr>
        <w:tc>
          <w:tcPr>
            <w:tcW w:w="628" w:type="dxa"/>
            <w:shd w:val="clear" w:color="auto" w:fill="FFFFFF"/>
            <w:vAlign w:val="center"/>
          </w:tcPr>
          <w:p w14:paraId="74732D7F" w14:textId="00972F07" w:rsidR="00E81A65" w:rsidRPr="00052EFD" w:rsidRDefault="00E81A65" w:rsidP="00E81A65">
            <w:pPr>
              <w:shd w:val="clear" w:color="auto" w:fill="FFFFFF"/>
              <w:tabs>
                <w:tab w:val="left" w:pos="612"/>
              </w:tabs>
              <w:rPr>
                <w:iCs/>
              </w:rPr>
            </w:pPr>
            <w:r>
              <w:rPr>
                <w:iCs/>
              </w:rPr>
              <w:t>1</w:t>
            </w:r>
            <w:r w:rsidR="008201B9">
              <w:rPr>
                <w:iCs/>
              </w:rPr>
              <w:t>1</w:t>
            </w:r>
          </w:p>
        </w:tc>
        <w:tc>
          <w:tcPr>
            <w:tcW w:w="3875" w:type="dxa"/>
            <w:shd w:val="clear" w:color="auto" w:fill="FFFFFF"/>
            <w:vAlign w:val="center"/>
          </w:tcPr>
          <w:p w14:paraId="01A54E9C" w14:textId="273B649B" w:rsidR="00E81A65" w:rsidRDefault="00E81A65" w:rsidP="00E81A65">
            <w:pPr>
              <w:shd w:val="clear" w:color="auto" w:fill="FFFFFF"/>
              <w:tabs>
                <w:tab w:val="left" w:pos="612"/>
              </w:tabs>
              <w:rPr>
                <w:iCs/>
              </w:rPr>
            </w:pPr>
            <w:r>
              <w:rPr>
                <w:iCs/>
              </w:rPr>
              <w:t xml:space="preserve">Declarație. </w:t>
            </w:r>
            <w:r w:rsidRPr="00E81A65">
              <w:rPr>
                <w:iCs/>
              </w:rPr>
              <w:t>Toate piesele de schimb vor fi instalate și calibrate din contul operatorului. Garanția pieselor instalate minim 6 luni</w:t>
            </w:r>
          </w:p>
        </w:tc>
        <w:tc>
          <w:tcPr>
            <w:tcW w:w="2976" w:type="dxa"/>
            <w:shd w:val="clear" w:color="auto" w:fill="FFFFFF"/>
            <w:vAlign w:val="center"/>
          </w:tcPr>
          <w:p w14:paraId="3DC578AF" w14:textId="015EA70E" w:rsidR="00E81A65" w:rsidRPr="00052EFD" w:rsidRDefault="00E81A65" w:rsidP="00E81A65">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BB3AC63" w14:textId="69ABFB0F" w:rsidR="00E81A65" w:rsidRPr="00052EFD" w:rsidRDefault="00E81A65" w:rsidP="00E81A65">
            <w:pPr>
              <w:shd w:val="clear" w:color="auto" w:fill="FFFFFF"/>
              <w:tabs>
                <w:tab w:val="left" w:pos="612"/>
              </w:tabs>
              <w:jc w:val="center"/>
              <w:rPr>
                <w:iCs/>
              </w:rPr>
            </w:pPr>
            <w:r w:rsidRPr="00052EFD">
              <w:rPr>
                <w:iCs/>
              </w:rPr>
              <w:t>Obligatoriu</w:t>
            </w:r>
          </w:p>
        </w:tc>
      </w:tr>
      <w:tr w:rsidR="00E81A65" w:rsidRPr="00052EFD" w14:paraId="20460860" w14:textId="77777777" w:rsidTr="008A018D">
        <w:trPr>
          <w:trHeight w:val="56"/>
        </w:trPr>
        <w:tc>
          <w:tcPr>
            <w:tcW w:w="628" w:type="dxa"/>
            <w:shd w:val="clear" w:color="auto" w:fill="FFFFFF"/>
            <w:vAlign w:val="center"/>
          </w:tcPr>
          <w:p w14:paraId="331E6285" w14:textId="1E637EF5" w:rsidR="00E81A65" w:rsidRPr="00052EFD" w:rsidRDefault="00E81A65" w:rsidP="00E81A65">
            <w:pPr>
              <w:shd w:val="clear" w:color="auto" w:fill="FFFFFF"/>
              <w:tabs>
                <w:tab w:val="left" w:pos="612"/>
              </w:tabs>
              <w:rPr>
                <w:iCs/>
              </w:rPr>
            </w:pPr>
            <w:r w:rsidRPr="00052EFD">
              <w:rPr>
                <w:iCs/>
              </w:rPr>
              <w:t>1</w:t>
            </w:r>
            <w:r w:rsidR="008201B9">
              <w:rPr>
                <w:iCs/>
              </w:rPr>
              <w:t>2</w:t>
            </w:r>
          </w:p>
        </w:tc>
        <w:tc>
          <w:tcPr>
            <w:tcW w:w="3875" w:type="dxa"/>
            <w:shd w:val="clear" w:color="auto" w:fill="FFFFFF"/>
            <w:vAlign w:val="center"/>
          </w:tcPr>
          <w:p w14:paraId="2FB65711" w14:textId="77777777" w:rsidR="00E81A65" w:rsidRPr="00052EFD" w:rsidRDefault="00E81A65" w:rsidP="00E81A65">
            <w:pPr>
              <w:shd w:val="clear" w:color="auto" w:fill="FFFFFF"/>
              <w:tabs>
                <w:tab w:val="left" w:pos="612"/>
              </w:tabs>
              <w:rPr>
                <w:iCs/>
              </w:rPr>
            </w:pPr>
            <w:r>
              <w:rPr>
                <w:iCs/>
              </w:rPr>
              <w:t>DECLARAȚIE</w:t>
            </w:r>
          </w:p>
        </w:tc>
        <w:tc>
          <w:tcPr>
            <w:tcW w:w="2976" w:type="dxa"/>
            <w:shd w:val="clear" w:color="auto" w:fill="FFFFFF"/>
            <w:vAlign w:val="center"/>
          </w:tcPr>
          <w:p w14:paraId="0136FD59" w14:textId="2E197498" w:rsidR="00E81A65" w:rsidRPr="00052EFD" w:rsidRDefault="00E81A65" w:rsidP="00E81A65">
            <w:pPr>
              <w:shd w:val="clear" w:color="auto" w:fill="FFFFFF"/>
              <w:tabs>
                <w:tab w:val="left" w:pos="612"/>
              </w:tabs>
              <w:rPr>
                <w:iCs/>
              </w:rPr>
            </w:pPr>
            <w:r w:rsidRPr="00052EFD">
              <w:rPr>
                <w:rFonts w:eastAsia="SimSun"/>
              </w:rPr>
              <w:t>La solicitare, ofertantul va prezenta mostre</w:t>
            </w:r>
            <w:r>
              <w:rPr>
                <w:rFonts w:eastAsia="SimSun"/>
              </w:rPr>
              <w:t xml:space="preserve"> în decurs de 5 zile.</w:t>
            </w:r>
          </w:p>
        </w:tc>
        <w:tc>
          <w:tcPr>
            <w:tcW w:w="1843" w:type="dxa"/>
            <w:shd w:val="clear" w:color="auto" w:fill="FFFFFF"/>
            <w:vAlign w:val="center"/>
          </w:tcPr>
          <w:p w14:paraId="35A1EE76" w14:textId="77777777" w:rsidR="00E81A65" w:rsidRPr="00052EFD" w:rsidRDefault="00E81A65" w:rsidP="00E81A65">
            <w:pPr>
              <w:shd w:val="clear" w:color="auto" w:fill="FFFFFF"/>
              <w:tabs>
                <w:tab w:val="left" w:pos="612"/>
              </w:tabs>
              <w:jc w:val="center"/>
              <w:rPr>
                <w:iCs/>
              </w:rPr>
            </w:pPr>
            <w:r w:rsidRPr="00052EFD">
              <w:rPr>
                <w:iCs/>
              </w:rPr>
              <w:t>Obligatoriu</w:t>
            </w:r>
          </w:p>
        </w:tc>
      </w:tr>
      <w:tr w:rsidR="00E81A65" w:rsidRPr="00052EFD" w14:paraId="3370950E" w14:textId="77777777" w:rsidTr="008A018D">
        <w:trPr>
          <w:trHeight w:val="56"/>
        </w:trPr>
        <w:tc>
          <w:tcPr>
            <w:tcW w:w="628" w:type="dxa"/>
            <w:shd w:val="clear" w:color="auto" w:fill="FFFFFF"/>
            <w:vAlign w:val="center"/>
          </w:tcPr>
          <w:p w14:paraId="041A0799" w14:textId="27BB64C6" w:rsidR="00E81A65" w:rsidRPr="00052EFD" w:rsidRDefault="00E81A65" w:rsidP="00E81A65">
            <w:pPr>
              <w:shd w:val="clear" w:color="auto" w:fill="FFFFFF"/>
              <w:tabs>
                <w:tab w:val="left" w:pos="612"/>
              </w:tabs>
              <w:rPr>
                <w:iCs/>
              </w:rPr>
            </w:pPr>
            <w:r>
              <w:rPr>
                <w:iCs/>
              </w:rPr>
              <w:t>1</w:t>
            </w:r>
            <w:r w:rsidR="008201B9">
              <w:rPr>
                <w:iCs/>
              </w:rPr>
              <w:t>3</w:t>
            </w:r>
          </w:p>
        </w:tc>
        <w:tc>
          <w:tcPr>
            <w:tcW w:w="3875" w:type="dxa"/>
            <w:shd w:val="clear" w:color="auto" w:fill="FFFFFF"/>
            <w:vAlign w:val="center"/>
          </w:tcPr>
          <w:p w14:paraId="75A233EC" w14:textId="19CB56AF" w:rsidR="00E81A65" w:rsidRDefault="00E81A65" w:rsidP="00E81A65">
            <w:pPr>
              <w:shd w:val="clear" w:color="auto" w:fill="FFFFFF"/>
              <w:tabs>
                <w:tab w:val="left" w:pos="612"/>
              </w:tabs>
              <w:rPr>
                <w:iCs/>
              </w:rPr>
            </w:pPr>
            <w:r>
              <w:rPr>
                <w:iCs/>
              </w:rPr>
              <w:t>Declarație</w:t>
            </w:r>
          </w:p>
        </w:tc>
        <w:tc>
          <w:tcPr>
            <w:tcW w:w="2976" w:type="dxa"/>
            <w:shd w:val="clear" w:color="auto" w:fill="FFFFFF"/>
            <w:vAlign w:val="center"/>
          </w:tcPr>
          <w:p w14:paraId="6AAEDF8A" w14:textId="26969DC3" w:rsidR="00E81A65" w:rsidRPr="00052EFD" w:rsidRDefault="00E81A65" w:rsidP="00E81A65">
            <w:pPr>
              <w:shd w:val="clear" w:color="auto" w:fill="FFFFFF"/>
              <w:tabs>
                <w:tab w:val="left" w:pos="612"/>
              </w:tabs>
              <w:rPr>
                <w:rFonts w:eastAsia="SimSun"/>
              </w:rPr>
            </w:pPr>
            <w:r>
              <w:rPr>
                <w:rFonts w:eastAsia="SimSun"/>
              </w:rPr>
              <w:t>Termenul de valabilitate a produselor livrate va constitui cel puțin 80% din termenulde valabilitate inițial</w:t>
            </w:r>
          </w:p>
        </w:tc>
        <w:tc>
          <w:tcPr>
            <w:tcW w:w="1843" w:type="dxa"/>
            <w:shd w:val="clear" w:color="auto" w:fill="FFFFFF"/>
            <w:vAlign w:val="center"/>
          </w:tcPr>
          <w:p w14:paraId="51C2A63F" w14:textId="7B87FFED" w:rsidR="00E81A65" w:rsidRPr="00052EFD" w:rsidRDefault="00E81A65" w:rsidP="00E81A65">
            <w:pPr>
              <w:shd w:val="clear" w:color="auto" w:fill="FFFFFF"/>
              <w:tabs>
                <w:tab w:val="left" w:pos="612"/>
              </w:tabs>
              <w:jc w:val="center"/>
              <w:rPr>
                <w:iCs/>
              </w:rPr>
            </w:pPr>
            <w:r w:rsidRPr="00052EFD">
              <w:rPr>
                <w:iCs/>
              </w:rPr>
              <w:t>Obligatoriu</w:t>
            </w:r>
          </w:p>
        </w:tc>
      </w:tr>
    </w:tbl>
    <w:p w14:paraId="2088F12B" w14:textId="3201B677"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shd w:val="clear" w:color="auto" w:fill="auto"/>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6F16DA55" w14:textId="77777777" w:rsidR="008201B9" w:rsidRDefault="008201B9" w:rsidP="008201B9">
      <w:pPr>
        <w:shd w:val="clear" w:color="auto" w:fill="FFFFFF" w:themeFill="background1"/>
        <w:tabs>
          <w:tab w:val="right" w:pos="426"/>
        </w:tabs>
        <w:spacing w:before="120"/>
        <w:rPr>
          <w:b/>
          <w:noProof w:val="0"/>
          <w:lang w:eastAsia="ru-RU"/>
        </w:rPr>
      </w:pPr>
    </w:p>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4DB2CFFB" w14:textId="77777777" w:rsidR="00CE6056" w:rsidRDefault="00CE6056" w:rsidP="00CE6056">
      <w:pPr>
        <w:shd w:val="clear" w:color="auto" w:fill="FFFFFF" w:themeFill="background1"/>
        <w:tabs>
          <w:tab w:val="right" w:pos="426"/>
        </w:tabs>
        <w:spacing w:before="120"/>
        <w:rPr>
          <w:b/>
          <w:noProof w:val="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116FB781" w14:textId="11600AD0"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AF0841A" w14:textId="77777777" w:rsidR="00B535B6" w:rsidRDefault="00B535B6" w:rsidP="003961E7">
      <w:pPr>
        <w:tabs>
          <w:tab w:val="left" w:pos="5103"/>
          <w:tab w:val="left" w:pos="10348"/>
        </w:tabs>
        <w:jc w:val="right"/>
        <w:rPr>
          <w:noProof w:val="0"/>
          <w:lang w:eastAsia="ru-RU"/>
        </w:rPr>
      </w:pPr>
    </w:p>
    <w:p w14:paraId="2808C44B" w14:textId="77777777" w:rsidR="00B535B6" w:rsidRDefault="00B535B6" w:rsidP="003961E7">
      <w:pPr>
        <w:tabs>
          <w:tab w:val="left" w:pos="5103"/>
          <w:tab w:val="left" w:pos="10348"/>
        </w:tabs>
        <w:jc w:val="right"/>
        <w:rPr>
          <w:noProof w:val="0"/>
          <w:lang w:eastAsia="ru-RU"/>
        </w:rPr>
      </w:pPr>
    </w:p>
    <w:p w14:paraId="5D9F5DF4" w14:textId="45E433C8" w:rsidR="00CE6056" w:rsidRDefault="00CE6056" w:rsidP="003961E7">
      <w:pPr>
        <w:tabs>
          <w:tab w:val="left" w:pos="5103"/>
          <w:tab w:val="left" w:pos="10348"/>
        </w:tabs>
        <w:jc w:val="right"/>
        <w:rPr>
          <w:noProof w:val="0"/>
          <w:lang w:eastAsia="ru-RU"/>
        </w:rPr>
      </w:pPr>
    </w:p>
    <w:p w14:paraId="23B4EAC9" w14:textId="4E4485EB"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rsidR="00813677">
              <w:fldChar w:fldCharType="begin"/>
            </w:r>
            <w:r w:rsidR="00813677">
              <w:instrText xml:space="preserve"> HYPERLINK "http://www.mtender.gov.md" </w:instrText>
            </w:r>
            <w:r w:rsidR="00813677">
              <w:fldChar w:fldCharType="separate"/>
            </w:r>
            <w:r w:rsidRPr="003916E4">
              <w:rPr>
                <w:i/>
                <w:noProof w:val="0"/>
                <w:color w:val="0000FF"/>
                <w:u w:val="single"/>
                <w:lang w:eastAsia="ro-RO"/>
              </w:rPr>
              <w:t>www.mtender.gov.md</w:t>
            </w:r>
            <w:r w:rsidR="00813677">
              <w:rPr>
                <w:i/>
                <w:noProof w:val="0"/>
                <w:color w:val="0000FF"/>
                <w:u w:val="single"/>
                <w:lang w:eastAsia="ro-RO"/>
              </w:rP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7"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217AD5">
          <w:footerReference w:type="default" r:id="rId10"/>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4"/>
            <w:shd w:val="clear" w:color="auto" w:fill="auto"/>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shd w:val="clear" w:color="auto" w:fill="auto"/>
                  <w:vAlign w:val="center"/>
                </w:tcPr>
                <w:p w14:paraId="03D56A8B" w14:textId="77777777" w:rsidR="00845C1B" w:rsidRPr="003916E4" w:rsidRDefault="00C25482" w:rsidP="005C607F">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5C607F">
                  <w:pPr>
                    <w:framePr w:hSpace="180" w:wrap="around" w:vAnchor="page" w:hAnchor="margin" w:y="347"/>
                    <w:jc w:val="right"/>
                    <w:rPr>
                      <w:noProof w:val="0"/>
                    </w:rPr>
                  </w:pPr>
                </w:p>
                <w:p w14:paraId="0CC6F2E5" w14:textId="77777777" w:rsidR="00845C1B" w:rsidRPr="003916E4" w:rsidRDefault="00845C1B" w:rsidP="005C607F">
                  <w:pPr>
                    <w:framePr w:hSpace="180" w:wrap="around" w:vAnchor="page" w:hAnchor="margin" w:y="347"/>
                    <w:jc w:val="right"/>
                    <w:rPr>
                      <w:noProof w:val="0"/>
                    </w:rPr>
                  </w:pPr>
                </w:p>
                <w:p w14:paraId="62771B7D" w14:textId="77777777" w:rsidR="00845C1B" w:rsidRPr="003916E4" w:rsidRDefault="00845C1B" w:rsidP="005C607F">
                  <w:pPr>
                    <w:framePr w:hSpace="180" w:wrap="around" w:vAnchor="page" w:hAnchor="margin" w:y="347"/>
                    <w:jc w:val="right"/>
                    <w:rPr>
                      <w:noProof w:val="0"/>
                    </w:rPr>
                  </w:pPr>
                </w:p>
                <w:p w14:paraId="300EBE38" w14:textId="168318D1" w:rsidR="009613A9" w:rsidRPr="003916E4" w:rsidRDefault="00381725" w:rsidP="005C607F">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5C607F">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5C607F">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5C607F">
                  <w:pPr>
                    <w:framePr w:hSpace="180" w:wrap="around" w:vAnchor="page" w:hAnchor="margin" w:y="347"/>
                    <w:jc w:val="right"/>
                    <w:rPr>
                      <w:noProof w:val="0"/>
                    </w:rPr>
                  </w:pPr>
                </w:p>
                <w:p w14:paraId="18FE8BE1" w14:textId="298987EE" w:rsidR="00C25482" w:rsidRPr="003916E4" w:rsidRDefault="00C25482" w:rsidP="005C607F">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5C607F">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shd w:val="clear" w:color="auto" w:fill="auto"/>
                </w:tcPr>
                <w:p w14:paraId="1F373E33" w14:textId="25EF4D4B" w:rsidR="00C25482" w:rsidRPr="003916E4" w:rsidRDefault="00C25482" w:rsidP="005C607F">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5C607F">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5C607F">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5C607F">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5C607F">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5C607F">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5C607F">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shd w:val="clear" w:color="auto" w:fill="auto"/>
                </w:tcPr>
                <w:p w14:paraId="65A004C9" w14:textId="77777777" w:rsidR="00C25482" w:rsidRPr="003916E4" w:rsidRDefault="00C25482" w:rsidP="005C607F">
                  <w:pPr>
                    <w:framePr w:hSpace="180" w:wrap="around" w:vAnchor="page" w:hAnchor="margin" w:y="347"/>
                  </w:pPr>
                </w:p>
              </w:tc>
              <w:tc>
                <w:tcPr>
                  <w:tcW w:w="1249" w:type="dxa"/>
                  <w:gridSpan w:val="2"/>
                </w:tcPr>
                <w:p w14:paraId="25A190B6" w14:textId="77777777" w:rsidR="00C25482" w:rsidRPr="003916E4" w:rsidRDefault="00C25482" w:rsidP="005C607F">
                  <w:pPr>
                    <w:framePr w:hSpace="180" w:wrap="around" w:vAnchor="page" w:hAnchor="margin" w:y="347"/>
                  </w:pPr>
                </w:p>
              </w:tc>
              <w:tc>
                <w:tcPr>
                  <w:tcW w:w="2001" w:type="dxa"/>
                  <w:gridSpan w:val="3"/>
                </w:tcPr>
                <w:p w14:paraId="46E478D9" w14:textId="36924D05" w:rsidR="00C25482" w:rsidRPr="003916E4" w:rsidRDefault="00C25482" w:rsidP="005C607F">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5C607F">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5C607F">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5C607F">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5C607F">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5C607F">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5C607F">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5C607F">
                  <w:pPr>
                    <w:framePr w:hSpace="180" w:wrap="around" w:vAnchor="page" w:hAnchor="margin" w:y="347"/>
                    <w:jc w:val="center"/>
                    <w:rPr>
                      <w:b/>
                      <w:sz w:val="20"/>
                    </w:rPr>
                  </w:pPr>
                  <w:r w:rsidRPr="003916E4">
                    <w:rPr>
                      <w:b/>
                      <w:sz w:val="20"/>
                    </w:rPr>
                    <w:t>Suma</w:t>
                  </w:r>
                </w:p>
                <w:p w14:paraId="241DE82A" w14:textId="77777777" w:rsidR="00C25482" w:rsidRPr="003916E4" w:rsidRDefault="00C25482" w:rsidP="005C607F">
                  <w:pPr>
                    <w:framePr w:hSpace="180" w:wrap="around" w:vAnchor="page" w:hAnchor="margin" w:y="347"/>
                    <w:jc w:val="center"/>
                    <w:rPr>
                      <w:b/>
                      <w:sz w:val="20"/>
                    </w:rPr>
                  </w:pPr>
                  <w:r w:rsidRPr="003916E4">
                    <w:rPr>
                      <w:b/>
                      <w:sz w:val="20"/>
                    </w:rPr>
                    <w:t>fără</w:t>
                  </w:r>
                </w:p>
                <w:p w14:paraId="2A606634" w14:textId="77777777" w:rsidR="00C25482" w:rsidRPr="003916E4" w:rsidRDefault="00C25482" w:rsidP="005C607F">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5C607F">
                  <w:pPr>
                    <w:framePr w:hSpace="180" w:wrap="around" w:vAnchor="page" w:hAnchor="margin" w:y="347"/>
                    <w:jc w:val="center"/>
                    <w:rPr>
                      <w:b/>
                      <w:sz w:val="20"/>
                    </w:rPr>
                  </w:pPr>
                  <w:r w:rsidRPr="003916E4">
                    <w:rPr>
                      <w:b/>
                      <w:sz w:val="20"/>
                    </w:rPr>
                    <w:t>Suma</w:t>
                  </w:r>
                </w:p>
                <w:p w14:paraId="0D6E9C91" w14:textId="77777777" w:rsidR="00C25482" w:rsidRPr="003916E4" w:rsidRDefault="00C25482" w:rsidP="005C607F">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5C607F">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5C607F">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5C607F">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5C607F">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5C607F">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5C607F">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5C607F">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5C607F">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5C607F">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5C607F">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5C607F">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5C607F">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5C607F">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5C607F">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5C607F">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5C607F">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5C607F">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5C60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5C607F">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5C607F">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5C60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5C607F">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5C607F">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5C607F">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5C607F">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5C607F">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5C60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5C607F">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5C607F">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5C60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5C607F">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5C60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5C607F">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5C60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5C60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5C60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5C60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5C60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5C607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5C607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5C607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5C607F">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3916E4" w:rsidRDefault="00C25482" w:rsidP="005C607F">
                  <w:pPr>
                    <w:framePr w:hSpace="180" w:wrap="around" w:vAnchor="page" w:hAnchor="margin" w:y="347"/>
                    <w:tabs>
                      <w:tab w:val="left" w:pos="6120"/>
                    </w:tabs>
                    <w:rPr>
                      <w:sz w:val="20"/>
                    </w:rPr>
                  </w:pPr>
                </w:p>
                <w:p w14:paraId="15135DCC" w14:textId="77777777" w:rsidR="00C25482" w:rsidRPr="003916E4" w:rsidRDefault="00C25482" w:rsidP="005C607F">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5C607F">
                  <w:pPr>
                    <w:framePr w:hSpace="180" w:wrap="around" w:vAnchor="page" w:hAnchor="margin" w:y="347"/>
                    <w:rPr>
                      <w:sz w:val="20"/>
                    </w:rPr>
                  </w:pPr>
                </w:p>
                <w:p w14:paraId="1FA8F12B" w14:textId="362C50DE" w:rsidR="00C25482" w:rsidRPr="003916E4" w:rsidRDefault="00C25482" w:rsidP="005C607F">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5C607F">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5C607F">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5C607F">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C7BE43"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63778">
              <w:rPr>
                <w:iCs/>
              </w:rPr>
              <w:t>4</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shd w:val="clear" w:color="auto" w:fill="auto"/>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shd w:val="clear" w:color="auto" w:fill="auto"/>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shd w:val="clear" w:color="auto" w:fill="auto"/>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shd w:val="clear" w:color="auto" w:fill="auto"/>
            <w:vAlign w:val="center"/>
          </w:tcPr>
          <w:p w14:paraId="683E9F1B" w14:textId="77777777" w:rsidR="00FD2E2E" w:rsidRPr="00B4470C" w:rsidRDefault="00FD2E2E" w:rsidP="00A07EE4">
            <w:pPr>
              <w:contextualSpacing/>
              <w:jc w:val="center"/>
            </w:pPr>
            <w:r w:rsidRPr="00B4470C">
              <w:t>1</w:t>
            </w:r>
          </w:p>
        </w:tc>
        <w:tc>
          <w:tcPr>
            <w:tcW w:w="6236" w:type="dxa"/>
            <w:shd w:val="clear" w:color="auto" w:fill="auto"/>
            <w:vAlign w:val="center"/>
          </w:tcPr>
          <w:p w14:paraId="456AC186" w14:textId="77777777" w:rsidR="00FD2E2E" w:rsidRPr="00B4470C" w:rsidRDefault="00FD2E2E" w:rsidP="00A07EE4">
            <w:pPr>
              <w:ind w:left="720"/>
              <w:contextualSpacing/>
              <w:jc w:val="center"/>
            </w:pPr>
            <w:r w:rsidRPr="00B4470C">
              <w:t>2</w:t>
            </w:r>
          </w:p>
        </w:tc>
        <w:tc>
          <w:tcPr>
            <w:tcW w:w="2122" w:type="dxa"/>
            <w:shd w:val="clear" w:color="auto" w:fill="auto"/>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shd w:val="clear" w:color="auto" w:fill="auto"/>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shd w:val="clear" w:color="auto" w:fill="auto"/>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shd w:val="clear" w:color="auto" w:fill="auto"/>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shd w:val="clear" w:color="auto" w:fill="auto"/>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shd w:val="clear" w:color="auto" w:fill="auto"/>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shd w:val="clear" w:color="auto" w:fill="auto"/>
          </w:tcPr>
          <w:p w14:paraId="11E6DBFB" w14:textId="77777777" w:rsidR="00FD2E2E" w:rsidRPr="00B4470C" w:rsidRDefault="00FD2E2E" w:rsidP="00A07EE4">
            <w:pPr>
              <w:ind w:left="-142"/>
              <w:contextualSpacing/>
              <w:jc w:val="center"/>
            </w:pPr>
            <w:r w:rsidRPr="00B4470C">
              <w:t xml:space="preserve">1B.2 </w:t>
            </w:r>
          </w:p>
        </w:tc>
        <w:tc>
          <w:tcPr>
            <w:tcW w:w="6236" w:type="dxa"/>
            <w:shd w:val="clear" w:color="auto" w:fill="auto"/>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shd w:val="clear" w:color="auto" w:fill="auto"/>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shd w:val="clear" w:color="auto" w:fill="auto"/>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shd w:val="clear" w:color="auto" w:fill="auto"/>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shd w:val="clear" w:color="auto" w:fill="auto"/>
            <w:vAlign w:val="center"/>
          </w:tcPr>
          <w:p w14:paraId="7848CBD0" w14:textId="77777777" w:rsidR="00FD2E2E" w:rsidRPr="00B4470C" w:rsidRDefault="00FD2E2E" w:rsidP="00A07EE4">
            <w:pPr>
              <w:contextualSpacing/>
              <w:jc w:val="center"/>
            </w:pPr>
            <w:r w:rsidRPr="00B4470C">
              <w:t>1</w:t>
            </w:r>
          </w:p>
        </w:tc>
        <w:tc>
          <w:tcPr>
            <w:tcW w:w="5628" w:type="dxa"/>
            <w:shd w:val="clear" w:color="auto" w:fill="auto"/>
            <w:vAlign w:val="center"/>
          </w:tcPr>
          <w:p w14:paraId="1BBFDBDB" w14:textId="77777777" w:rsidR="00FD2E2E" w:rsidRPr="00B4470C" w:rsidRDefault="00FD2E2E" w:rsidP="00A07EE4">
            <w:pPr>
              <w:ind w:left="720"/>
              <w:contextualSpacing/>
              <w:jc w:val="center"/>
            </w:pPr>
            <w:r w:rsidRPr="00B4470C">
              <w:t>2</w:t>
            </w:r>
          </w:p>
        </w:tc>
        <w:tc>
          <w:tcPr>
            <w:tcW w:w="2622" w:type="dxa"/>
            <w:shd w:val="clear" w:color="auto" w:fill="auto"/>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shd w:val="clear" w:color="auto" w:fill="auto"/>
          </w:tcPr>
          <w:p w14:paraId="0C2A3A14" w14:textId="77777777" w:rsidR="00FD2E2E" w:rsidRPr="00B4470C" w:rsidRDefault="00FD2E2E" w:rsidP="00A07EE4">
            <w:pPr>
              <w:contextualSpacing/>
              <w:jc w:val="center"/>
            </w:pPr>
            <w:r w:rsidRPr="00B4470C">
              <w:t>2A.1</w:t>
            </w:r>
          </w:p>
        </w:tc>
        <w:tc>
          <w:tcPr>
            <w:tcW w:w="5628" w:type="dxa"/>
            <w:shd w:val="clear" w:color="auto" w:fill="auto"/>
            <w:vAlign w:val="center"/>
          </w:tcPr>
          <w:p w14:paraId="4B02D6B9" w14:textId="77777777" w:rsidR="00FD2E2E" w:rsidRPr="00B4470C" w:rsidRDefault="00FD2E2E" w:rsidP="00A07EE4">
            <w:pPr>
              <w:ind w:left="66"/>
              <w:contextualSpacing/>
            </w:pPr>
            <w:r w:rsidRPr="00B4470C">
              <w:t>Denumirea operatorul economic</w:t>
            </w:r>
          </w:p>
        </w:tc>
        <w:tc>
          <w:tcPr>
            <w:tcW w:w="2622" w:type="dxa"/>
            <w:shd w:val="clear" w:color="auto" w:fill="auto"/>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shd w:val="clear" w:color="auto" w:fill="auto"/>
          </w:tcPr>
          <w:p w14:paraId="1F14B3FA" w14:textId="77777777" w:rsidR="00FD2E2E" w:rsidRPr="00B4470C" w:rsidRDefault="00FD2E2E" w:rsidP="00A07EE4">
            <w:pPr>
              <w:jc w:val="center"/>
            </w:pPr>
            <w:r w:rsidRPr="00B4470C">
              <w:t>2A.2</w:t>
            </w:r>
          </w:p>
        </w:tc>
        <w:tc>
          <w:tcPr>
            <w:tcW w:w="5628" w:type="dxa"/>
            <w:shd w:val="clear" w:color="auto" w:fill="auto"/>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shd w:val="clear" w:color="auto" w:fill="auto"/>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shd w:val="clear" w:color="auto" w:fill="auto"/>
          </w:tcPr>
          <w:p w14:paraId="0798D048" w14:textId="77777777" w:rsidR="00FD2E2E" w:rsidRPr="00B4470C" w:rsidRDefault="00FD2E2E" w:rsidP="00A07EE4">
            <w:pPr>
              <w:jc w:val="center"/>
            </w:pPr>
            <w:r w:rsidRPr="00B4470C">
              <w:t>2A.3</w:t>
            </w:r>
          </w:p>
        </w:tc>
        <w:tc>
          <w:tcPr>
            <w:tcW w:w="5628" w:type="dxa"/>
            <w:shd w:val="clear" w:color="auto" w:fill="auto"/>
            <w:vAlign w:val="center"/>
          </w:tcPr>
          <w:p w14:paraId="0C7B132E" w14:textId="77777777" w:rsidR="00FD2E2E" w:rsidRPr="00B4470C" w:rsidRDefault="00FD2E2E" w:rsidP="00A07EE4">
            <w:pPr>
              <w:ind w:left="66"/>
              <w:contextualSpacing/>
            </w:pPr>
            <w:r w:rsidRPr="00B4470C">
              <w:t xml:space="preserve">Cod poștal </w:t>
            </w:r>
          </w:p>
        </w:tc>
        <w:tc>
          <w:tcPr>
            <w:tcW w:w="2622" w:type="dxa"/>
            <w:shd w:val="clear" w:color="auto" w:fill="auto"/>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shd w:val="clear" w:color="auto" w:fill="auto"/>
          </w:tcPr>
          <w:p w14:paraId="7FD03EC4" w14:textId="77777777" w:rsidR="00FD2E2E" w:rsidRPr="00B4470C" w:rsidRDefault="00FD2E2E" w:rsidP="00A07EE4">
            <w:pPr>
              <w:jc w:val="center"/>
            </w:pPr>
            <w:r w:rsidRPr="00B4470C">
              <w:t>2A.4</w:t>
            </w:r>
          </w:p>
        </w:tc>
        <w:tc>
          <w:tcPr>
            <w:tcW w:w="5628" w:type="dxa"/>
            <w:shd w:val="clear" w:color="auto" w:fill="auto"/>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shd w:val="clear" w:color="auto" w:fill="auto"/>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shd w:val="clear" w:color="auto" w:fill="auto"/>
          </w:tcPr>
          <w:p w14:paraId="3D0E8FC4" w14:textId="77777777" w:rsidR="00FD2E2E" w:rsidRPr="00B4470C" w:rsidRDefault="00FD2E2E" w:rsidP="00A07EE4">
            <w:pPr>
              <w:jc w:val="center"/>
            </w:pPr>
            <w:r w:rsidRPr="00B4470C">
              <w:t>2A.5</w:t>
            </w:r>
          </w:p>
        </w:tc>
        <w:tc>
          <w:tcPr>
            <w:tcW w:w="5628" w:type="dxa"/>
            <w:shd w:val="clear" w:color="auto" w:fill="auto"/>
            <w:vAlign w:val="center"/>
          </w:tcPr>
          <w:p w14:paraId="72AE2E70" w14:textId="77777777" w:rsidR="00FD2E2E" w:rsidRPr="00B4470C" w:rsidRDefault="00FD2E2E" w:rsidP="00A07EE4">
            <w:pPr>
              <w:ind w:left="66"/>
              <w:contextualSpacing/>
            </w:pPr>
            <w:r w:rsidRPr="00B4470C">
              <w:t xml:space="preserve">Adresa juridică </w:t>
            </w:r>
          </w:p>
        </w:tc>
        <w:tc>
          <w:tcPr>
            <w:tcW w:w="2622" w:type="dxa"/>
            <w:shd w:val="clear" w:color="auto" w:fill="auto"/>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shd w:val="clear" w:color="auto" w:fill="auto"/>
          </w:tcPr>
          <w:p w14:paraId="609D760B" w14:textId="77777777" w:rsidR="00FD2E2E" w:rsidRPr="00B4470C" w:rsidRDefault="00FD2E2E" w:rsidP="00A07EE4">
            <w:pPr>
              <w:jc w:val="center"/>
            </w:pPr>
            <w:r w:rsidRPr="00B4470C">
              <w:t>2A.6</w:t>
            </w:r>
          </w:p>
        </w:tc>
        <w:tc>
          <w:tcPr>
            <w:tcW w:w="5628" w:type="dxa"/>
            <w:shd w:val="clear" w:color="auto" w:fill="auto"/>
            <w:vAlign w:val="center"/>
          </w:tcPr>
          <w:p w14:paraId="13C67045" w14:textId="77777777" w:rsidR="00FD2E2E" w:rsidRPr="00B4470C" w:rsidRDefault="00FD2E2E" w:rsidP="00A07EE4">
            <w:pPr>
              <w:ind w:left="66"/>
              <w:contextualSpacing/>
            </w:pPr>
            <w:r w:rsidRPr="00B4470C">
              <w:t>Pagina web</w:t>
            </w:r>
          </w:p>
        </w:tc>
        <w:tc>
          <w:tcPr>
            <w:tcW w:w="2622" w:type="dxa"/>
            <w:shd w:val="clear" w:color="auto" w:fill="auto"/>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shd w:val="clear" w:color="auto" w:fill="auto"/>
          </w:tcPr>
          <w:p w14:paraId="3D1352A9" w14:textId="77777777" w:rsidR="00FD2E2E" w:rsidRPr="00B4470C" w:rsidRDefault="00FD2E2E" w:rsidP="00A07EE4">
            <w:pPr>
              <w:jc w:val="center"/>
            </w:pPr>
            <w:r w:rsidRPr="00B4470C">
              <w:t>2A.7</w:t>
            </w:r>
          </w:p>
        </w:tc>
        <w:tc>
          <w:tcPr>
            <w:tcW w:w="5628" w:type="dxa"/>
            <w:shd w:val="clear" w:color="auto" w:fill="auto"/>
            <w:vAlign w:val="center"/>
          </w:tcPr>
          <w:p w14:paraId="2956F955" w14:textId="77777777" w:rsidR="00FD2E2E" w:rsidRPr="00B4470C" w:rsidRDefault="00FD2E2E" w:rsidP="00A07EE4">
            <w:pPr>
              <w:ind w:left="66"/>
              <w:contextualSpacing/>
            </w:pPr>
            <w:r w:rsidRPr="00B4470C">
              <w:t>Persoana sau persoanele de contact</w:t>
            </w:r>
          </w:p>
        </w:tc>
        <w:tc>
          <w:tcPr>
            <w:tcW w:w="2622" w:type="dxa"/>
            <w:shd w:val="clear" w:color="auto" w:fill="auto"/>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shd w:val="clear" w:color="auto" w:fill="auto"/>
          </w:tcPr>
          <w:p w14:paraId="08D3B574" w14:textId="77777777" w:rsidR="00FD2E2E" w:rsidRPr="00B4470C" w:rsidRDefault="00FD2E2E" w:rsidP="00A07EE4">
            <w:pPr>
              <w:jc w:val="center"/>
              <w:rPr>
                <w:i/>
              </w:rPr>
            </w:pPr>
            <w:r w:rsidRPr="00B4470C">
              <w:rPr>
                <w:i/>
              </w:rPr>
              <w:t>2A.7.1</w:t>
            </w:r>
          </w:p>
        </w:tc>
        <w:tc>
          <w:tcPr>
            <w:tcW w:w="5628" w:type="dxa"/>
            <w:shd w:val="clear" w:color="auto" w:fill="auto"/>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shd w:val="clear" w:color="auto" w:fill="auto"/>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shd w:val="clear" w:color="auto" w:fill="auto"/>
          </w:tcPr>
          <w:p w14:paraId="0414E32E" w14:textId="77777777" w:rsidR="00FD2E2E" w:rsidRPr="00B4470C" w:rsidRDefault="00FD2E2E" w:rsidP="00A07EE4">
            <w:pPr>
              <w:jc w:val="center"/>
              <w:rPr>
                <w:i/>
              </w:rPr>
            </w:pPr>
            <w:r w:rsidRPr="00B4470C">
              <w:rPr>
                <w:i/>
              </w:rPr>
              <w:t>2A.7.2</w:t>
            </w:r>
          </w:p>
        </w:tc>
        <w:tc>
          <w:tcPr>
            <w:tcW w:w="5628" w:type="dxa"/>
            <w:shd w:val="clear" w:color="auto" w:fill="auto"/>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shd w:val="clear" w:color="auto" w:fill="auto"/>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shd w:val="clear" w:color="auto" w:fill="auto"/>
          </w:tcPr>
          <w:p w14:paraId="75E627E7" w14:textId="77777777" w:rsidR="00FD2E2E" w:rsidRPr="00B4470C" w:rsidRDefault="00FD2E2E" w:rsidP="00A07EE4">
            <w:pPr>
              <w:jc w:val="center"/>
            </w:pPr>
            <w:r w:rsidRPr="00B4470C">
              <w:t>2A.8</w:t>
            </w:r>
          </w:p>
        </w:tc>
        <w:tc>
          <w:tcPr>
            <w:tcW w:w="5628" w:type="dxa"/>
            <w:shd w:val="clear" w:color="auto" w:fill="auto"/>
            <w:vAlign w:val="center"/>
          </w:tcPr>
          <w:p w14:paraId="1995C753" w14:textId="77777777" w:rsidR="00FD2E2E" w:rsidRPr="00B4470C" w:rsidRDefault="00FD2E2E" w:rsidP="00A07EE4">
            <w:pPr>
              <w:ind w:left="66"/>
              <w:contextualSpacing/>
            </w:pPr>
            <w:r w:rsidRPr="00B4470C">
              <w:t>Număr unic de identificare (IDNO/IDNP)</w:t>
            </w:r>
          </w:p>
        </w:tc>
        <w:tc>
          <w:tcPr>
            <w:tcW w:w="2622" w:type="dxa"/>
            <w:shd w:val="clear" w:color="auto" w:fill="auto"/>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shd w:val="clear" w:color="auto" w:fill="auto"/>
          </w:tcPr>
          <w:p w14:paraId="32E6463B" w14:textId="77777777" w:rsidR="00FD2E2E" w:rsidRPr="00B4470C" w:rsidRDefault="00FD2E2E" w:rsidP="00A07EE4">
            <w:pPr>
              <w:jc w:val="center"/>
            </w:pPr>
            <w:r w:rsidRPr="00B4470C">
              <w:t>2A.9</w:t>
            </w:r>
          </w:p>
        </w:tc>
        <w:tc>
          <w:tcPr>
            <w:tcW w:w="5628" w:type="dxa"/>
            <w:shd w:val="clear" w:color="auto" w:fill="auto"/>
            <w:vAlign w:val="center"/>
          </w:tcPr>
          <w:p w14:paraId="4721195A" w14:textId="77777777" w:rsidR="00FD2E2E" w:rsidRPr="00B4470C" w:rsidRDefault="00FD2E2E" w:rsidP="00A07EE4">
            <w:pPr>
              <w:ind w:left="66"/>
              <w:contextualSpacing/>
            </w:pPr>
            <w:r w:rsidRPr="00B4470C">
              <w:t>Numărul cod TVA</w:t>
            </w:r>
          </w:p>
        </w:tc>
        <w:tc>
          <w:tcPr>
            <w:tcW w:w="2622" w:type="dxa"/>
            <w:shd w:val="clear" w:color="auto" w:fill="auto"/>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shd w:val="clear" w:color="auto" w:fill="auto"/>
          </w:tcPr>
          <w:p w14:paraId="2466C7F3" w14:textId="77777777" w:rsidR="00FD2E2E" w:rsidRPr="00B4470C" w:rsidRDefault="00FD2E2E" w:rsidP="00A07EE4">
            <w:pPr>
              <w:jc w:val="center"/>
            </w:pPr>
            <w:r w:rsidRPr="00B4470C">
              <w:t>2A.10</w:t>
            </w:r>
          </w:p>
        </w:tc>
        <w:tc>
          <w:tcPr>
            <w:tcW w:w="5628" w:type="dxa"/>
            <w:shd w:val="clear" w:color="auto" w:fill="auto"/>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shd w:val="clear" w:color="auto" w:fill="auto"/>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shd w:val="clear" w:color="auto" w:fill="auto"/>
          </w:tcPr>
          <w:p w14:paraId="1777FB3A" w14:textId="77777777" w:rsidR="00FD2E2E" w:rsidRPr="00B4470C" w:rsidRDefault="00FD2E2E" w:rsidP="00A07EE4">
            <w:pPr>
              <w:jc w:val="center"/>
            </w:pPr>
            <w:r w:rsidRPr="00B4470C">
              <w:t>2A.11</w:t>
            </w:r>
          </w:p>
        </w:tc>
        <w:tc>
          <w:tcPr>
            <w:tcW w:w="8250" w:type="dxa"/>
            <w:gridSpan w:val="2"/>
            <w:shd w:val="clear" w:color="auto" w:fill="auto"/>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shd w:val="clear" w:color="auto" w:fill="auto"/>
          </w:tcPr>
          <w:p w14:paraId="7CA01922" w14:textId="77777777" w:rsidR="00FD2E2E" w:rsidRPr="00B4470C" w:rsidRDefault="00FD2E2E" w:rsidP="00A07EE4">
            <w:pPr>
              <w:jc w:val="center"/>
              <w:rPr>
                <w:i/>
              </w:rPr>
            </w:pPr>
            <w:r w:rsidRPr="00B4470C">
              <w:rPr>
                <w:i/>
              </w:rPr>
              <w:t>2A.11.1</w:t>
            </w:r>
          </w:p>
        </w:tc>
        <w:tc>
          <w:tcPr>
            <w:tcW w:w="5628" w:type="dxa"/>
            <w:shd w:val="clear" w:color="auto" w:fill="auto"/>
            <w:vAlign w:val="center"/>
          </w:tcPr>
          <w:p w14:paraId="24F13247" w14:textId="77777777" w:rsidR="00FD2E2E" w:rsidRPr="00B4470C" w:rsidRDefault="00FD2E2E" w:rsidP="00A07EE4">
            <w:pPr>
              <w:contextualSpacing/>
            </w:pPr>
            <w:r w:rsidRPr="00B4470C">
              <w:t>Numele acționarilor / asociaților</w:t>
            </w:r>
          </w:p>
        </w:tc>
        <w:tc>
          <w:tcPr>
            <w:tcW w:w="2622" w:type="dxa"/>
            <w:shd w:val="clear" w:color="auto" w:fill="auto"/>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shd w:val="clear" w:color="auto" w:fill="auto"/>
          </w:tcPr>
          <w:p w14:paraId="5AD89FEE" w14:textId="77777777" w:rsidR="00FD2E2E" w:rsidRPr="00B4470C" w:rsidRDefault="00FD2E2E" w:rsidP="00A07EE4">
            <w:pPr>
              <w:jc w:val="center"/>
              <w:rPr>
                <w:i/>
              </w:rPr>
            </w:pPr>
            <w:r w:rsidRPr="00B4470C">
              <w:rPr>
                <w:i/>
              </w:rPr>
              <w:t>2A.11.2</w:t>
            </w:r>
          </w:p>
        </w:tc>
        <w:tc>
          <w:tcPr>
            <w:tcW w:w="5628" w:type="dxa"/>
            <w:shd w:val="clear" w:color="auto" w:fill="auto"/>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shd w:val="clear" w:color="auto" w:fill="auto"/>
          </w:tcPr>
          <w:p w14:paraId="458221D7" w14:textId="77777777" w:rsidR="00FD2E2E" w:rsidRPr="00B4470C" w:rsidRDefault="00FD2E2E" w:rsidP="00A07EE4">
            <w:pPr>
              <w:jc w:val="center"/>
              <w:rPr>
                <w:i/>
              </w:rPr>
            </w:pPr>
            <w:r w:rsidRPr="00B4470C">
              <w:rPr>
                <w:i/>
              </w:rPr>
              <w:t>2A.11.3</w:t>
            </w:r>
          </w:p>
        </w:tc>
        <w:tc>
          <w:tcPr>
            <w:tcW w:w="5628" w:type="dxa"/>
            <w:shd w:val="clear" w:color="auto" w:fill="auto"/>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shd w:val="clear" w:color="auto" w:fill="auto"/>
            <w:vAlign w:val="center"/>
          </w:tcPr>
          <w:p w14:paraId="77D16F78" w14:textId="77777777" w:rsidR="00FD2E2E" w:rsidRPr="00B4470C" w:rsidRDefault="00FD2E2E" w:rsidP="00A07EE4">
            <w:pPr>
              <w:jc w:val="center"/>
            </w:pPr>
            <w:r w:rsidRPr="00B4470C">
              <w:t>2A.12</w:t>
            </w:r>
          </w:p>
        </w:tc>
        <w:tc>
          <w:tcPr>
            <w:tcW w:w="5628" w:type="dxa"/>
            <w:shd w:val="clear" w:color="auto" w:fill="auto"/>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shd w:val="clear" w:color="auto" w:fill="auto"/>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shd w:val="clear" w:color="auto" w:fill="auto"/>
            <w:vAlign w:val="center"/>
          </w:tcPr>
          <w:p w14:paraId="58970DE9" w14:textId="77777777" w:rsidR="00FD2E2E" w:rsidRPr="00B4470C" w:rsidRDefault="00FD2E2E" w:rsidP="00A07EE4">
            <w:pPr>
              <w:jc w:val="center"/>
              <w:rPr>
                <w:i/>
              </w:rPr>
            </w:pPr>
            <w:r w:rsidRPr="00B4470C">
              <w:t>2A.13</w:t>
            </w:r>
          </w:p>
        </w:tc>
        <w:tc>
          <w:tcPr>
            <w:tcW w:w="5628" w:type="dxa"/>
            <w:shd w:val="clear" w:color="auto" w:fill="auto"/>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shd w:val="clear" w:color="auto" w:fill="auto"/>
            <w:vAlign w:val="center"/>
          </w:tcPr>
          <w:p w14:paraId="51F98671" w14:textId="77777777" w:rsidR="00FD2E2E" w:rsidRPr="00B4470C" w:rsidRDefault="00FD2E2E" w:rsidP="00A07EE4">
            <w:pPr>
              <w:jc w:val="center"/>
              <w:rPr>
                <w:i/>
              </w:rPr>
            </w:pPr>
            <w:r w:rsidRPr="00B4470C">
              <w:rPr>
                <w:i/>
              </w:rPr>
              <w:t>2A.13.1</w:t>
            </w:r>
          </w:p>
        </w:tc>
        <w:tc>
          <w:tcPr>
            <w:tcW w:w="5628" w:type="dxa"/>
            <w:shd w:val="clear" w:color="auto" w:fill="auto"/>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shd w:val="clear" w:color="auto" w:fill="auto"/>
            <w:vAlign w:val="center"/>
          </w:tcPr>
          <w:p w14:paraId="4B7FF3C5" w14:textId="77777777" w:rsidR="00FD2E2E" w:rsidRPr="00B4470C" w:rsidRDefault="00FD2E2E" w:rsidP="00A07EE4">
            <w:pPr>
              <w:jc w:val="center"/>
              <w:rPr>
                <w:i/>
              </w:rPr>
            </w:pPr>
            <w:r w:rsidRPr="00B4470C">
              <w:rPr>
                <w:i/>
              </w:rPr>
              <w:t>2A.13.2</w:t>
            </w:r>
          </w:p>
        </w:tc>
        <w:tc>
          <w:tcPr>
            <w:tcW w:w="5628" w:type="dxa"/>
            <w:shd w:val="clear" w:color="auto" w:fill="auto"/>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shd w:val="clear" w:color="auto" w:fill="auto"/>
            <w:vAlign w:val="center"/>
          </w:tcPr>
          <w:p w14:paraId="5354A1AD" w14:textId="77777777" w:rsidR="00FD2E2E" w:rsidRPr="00B4470C" w:rsidRDefault="00FD2E2E" w:rsidP="00A07EE4">
            <w:pPr>
              <w:contextualSpacing/>
              <w:jc w:val="center"/>
            </w:pPr>
            <w:r w:rsidRPr="00B4470C">
              <w:t>2A.14</w:t>
            </w:r>
          </w:p>
        </w:tc>
        <w:tc>
          <w:tcPr>
            <w:tcW w:w="5628" w:type="dxa"/>
            <w:shd w:val="clear" w:color="auto" w:fill="auto"/>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shd w:val="clear" w:color="auto" w:fill="auto"/>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shd w:val="clear" w:color="auto" w:fill="auto"/>
            <w:vAlign w:val="center"/>
          </w:tcPr>
          <w:p w14:paraId="678A3585" w14:textId="77777777" w:rsidR="00FD2E2E" w:rsidRPr="00B4470C" w:rsidRDefault="00FD2E2E" w:rsidP="00A07EE4">
            <w:pPr>
              <w:contextualSpacing/>
              <w:jc w:val="center"/>
              <w:rPr>
                <w:i/>
              </w:rPr>
            </w:pPr>
            <w:r w:rsidRPr="00B4470C">
              <w:rPr>
                <w:i/>
              </w:rPr>
              <w:t>2A.14.1</w:t>
            </w:r>
          </w:p>
        </w:tc>
        <w:tc>
          <w:tcPr>
            <w:tcW w:w="5628" w:type="dxa"/>
            <w:shd w:val="clear" w:color="auto" w:fill="auto"/>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shd w:val="clear" w:color="auto" w:fill="auto"/>
            <w:vAlign w:val="center"/>
          </w:tcPr>
          <w:p w14:paraId="547646CB" w14:textId="77777777" w:rsidR="00FD2E2E" w:rsidRPr="00B4470C" w:rsidRDefault="00FD2E2E" w:rsidP="00A07EE4">
            <w:pPr>
              <w:jc w:val="center"/>
              <w:rPr>
                <w:i/>
              </w:rPr>
            </w:pPr>
            <w:r w:rsidRPr="00B4470C">
              <w:rPr>
                <w:i/>
              </w:rPr>
              <w:t>2A.14.2</w:t>
            </w:r>
          </w:p>
        </w:tc>
        <w:tc>
          <w:tcPr>
            <w:tcW w:w="5628" w:type="dxa"/>
            <w:shd w:val="clear" w:color="auto" w:fill="auto"/>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shd w:val="clear" w:color="auto" w:fill="auto"/>
            <w:vAlign w:val="center"/>
          </w:tcPr>
          <w:p w14:paraId="7881F681" w14:textId="77777777" w:rsidR="00FD2E2E" w:rsidRPr="00B4470C" w:rsidRDefault="00FD2E2E" w:rsidP="00A07EE4">
            <w:pPr>
              <w:jc w:val="center"/>
              <w:rPr>
                <w:i/>
              </w:rPr>
            </w:pPr>
            <w:r w:rsidRPr="00B4470C">
              <w:rPr>
                <w:i/>
              </w:rPr>
              <w:t>2A.14.3</w:t>
            </w:r>
          </w:p>
        </w:tc>
        <w:tc>
          <w:tcPr>
            <w:tcW w:w="5628" w:type="dxa"/>
            <w:shd w:val="clear" w:color="auto" w:fill="auto"/>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shd w:val="clear" w:color="auto" w:fill="auto"/>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shd w:val="clear" w:color="auto" w:fill="auto"/>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shd w:val="clear" w:color="auto" w:fill="auto"/>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shd w:val="clear" w:color="auto" w:fill="auto"/>
            <w:vAlign w:val="center"/>
          </w:tcPr>
          <w:p w14:paraId="16747077" w14:textId="77777777" w:rsidR="00FD2E2E" w:rsidRPr="00B4470C" w:rsidRDefault="00FD2E2E" w:rsidP="00A07EE4">
            <w:pPr>
              <w:contextualSpacing/>
              <w:jc w:val="center"/>
            </w:pPr>
            <w:r w:rsidRPr="00B4470C">
              <w:t>2B.1</w:t>
            </w:r>
          </w:p>
        </w:tc>
        <w:tc>
          <w:tcPr>
            <w:tcW w:w="5628" w:type="dxa"/>
            <w:shd w:val="clear" w:color="auto" w:fill="auto"/>
            <w:vAlign w:val="center"/>
          </w:tcPr>
          <w:p w14:paraId="0C0B4E10" w14:textId="77777777" w:rsidR="00FD2E2E" w:rsidRPr="00B4470C" w:rsidRDefault="00FD2E2E" w:rsidP="00A07EE4">
            <w:pPr>
              <w:ind w:left="66"/>
              <w:contextualSpacing/>
            </w:pPr>
            <w:r w:rsidRPr="00B4470C">
              <w:t xml:space="preserve">Nume și prenume </w:t>
            </w:r>
          </w:p>
        </w:tc>
        <w:tc>
          <w:tcPr>
            <w:tcW w:w="2622" w:type="dxa"/>
            <w:shd w:val="clear" w:color="auto" w:fill="auto"/>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shd w:val="clear" w:color="auto" w:fill="auto"/>
            <w:vAlign w:val="center"/>
          </w:tcPr>
          <w:p w14:paraId="3BD708ED" w14:textId="77777777" w:rsidR="00FD2E2E" w:rsidRPr="00B4470C" w:rsidRDefault="00FD2E2E" w:rsidP="00A07EE4">
            <w:pPr>
              <w:jc w:val="center"/>
            </w:pPr>
            <w:r w:rsidRPr="00B4470C">
              <w:t>2B.2</w:t>
            </w:r>
          </w:p>
        </w:tc>
        <w:tc>
          <w:tcPr>
            <w:tcW w:w="5628" w:type="dxa"/>
            <w:shd w:val="clear" w:color="auto" w:fill="auto"/>
          </w:tcPr>
          <w:p w14:paraId="437E31A2" w14:textId="77777777" w:rsidR="00FD2E2E" w:rsidRPr="00B4470C" w:rsidRDefault="00FD2E2E" w:rsidP="00A07EE4">
            <w:pPr>
              <w:ind w:left="66"/>
              <w:contextualSpacing/>
              <w:jc w:val="both"/>
            </w:pPr>
            <w:r w:rsidRPr="00B4470C">
              <w:t>Poziție/acționând în calitate de..</w:t>
            </w:r>
          </w:p>
        </w:tc>
        <w:tc>
          <w:tcPr>
            <w:tcW w:w="2622" w:type="dxa"/>
            <w:shd w:val="clear" w:color="auto" w:fill="auto"/>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shd w:val="clear" w:color="auto" w:fill="auto"/>
            <w:vAlign w:val="center"/>
          </w:tcPr>
          <w:p w14:paraId="354F3257" w14:textId="77777777" w:rsidR="00FD2E2E" w:rsidRPr="00B4470C" w:rsidRDefault="00FD2E2E" w:rsidP="00A07EE4">
            <w:pPr>
              <w:jc w:val="center"/>
            </w:pPr>
            <w:r w:rsidRPr="00B4470C">
              <w:t>2B.3</w:t>
            </w:r>
          </w:p>
        </w:tc>
        <w:tc>
          <w:tcPr>
            <w:tcW w:w="5628" w:type="dxa"/>
            <w:shd w:val="clear" w:color="auto" w:fill="auto"/>
          </w:tcPr>
          <w:p w14:paraId="3A4AFAA3" w14:textId="77777777" w:rsidR="00FD2E2E" w:rsidRPr="00B4470C" w:rsidRDefault="00FD2E2E" w:rsidP="00A07EE4">
            <w:pPr>
              <w:ind w:left="66"/>
              <w:contextualSpacing/>
              <w:jc w:val="both"/>
            </w:pPr>
            <w:r w:rsidRPr="00B4470C">
              <w:t xml:space="preserve">Țară </w:t>
            </w:r>
          </w:p>
        </w:tc>
        <w:tc>
          <w:tcPr>
            <w:tcW w:w="2622" w:type="dxa"/>
            <w:shd w:val="clear" w:color="auto" w:fill="auto"/>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shd w:val="clear" w:color="auto" w:fill="auto"/>
            <w:vAlign w:val="center"/>
          </w:tcPr>
          <w:p w14:paraId="4D48EBEF" w14:textId="77777777" w:rsidR="00FD2E2E" w:rsidRPr="00B4470C" w:rsidRDefault="00FD2E2E" w:rsidP="00A07EE4">
            <w:pPr>
              <w:jc w:val="center"/>
            </w:pPr>
            <w:r w:rsidRPr="00B4470C">
              <w:t>2B.4</w:t>
            </w:r>
          </w:p>
        </w:tc>
        <w:tc>
          <w:tcPr>
            <w:tcW w:w="5628" w:type="dxa"/>
            <w:shd w:val="clear" w:color="auto" w:fill="auto"/>
          </w:tcPr>
          <w:p w14:paraId="018FFD28" w14:textId="77777777" w:rsidR="00FD2E2E" w:rsidRPr="00B4470C" w:rsidRDefault="00FD2E2E" w:rsidP="00A07EE4">
            <w:pPr>
              <w:ind w:left="66"/>
              <w:contextualSpacing/>
              <w:jc w:val="both"/>
            </w:pPr>
            <w:r w:rsidRPr="00B4470C">
              <w:t xml:space="preserve">Telefon </w:t>
            </w:r>
          </w:p>
        </w:tc>
        <w:tc>
          <w:tcPr>
            <w:tcW w:w="2622" w:type="dxa"/>
            <w:shd w:val="clear" w:color="auto" w:fill="auto"/>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shd w:val="clear" w:color="auto" w:fill="auto"/>
            <w:vAlign w:val="center"/>
          </w:tcPr>
          <w:p w14:paraId="2DDFF590" w14:textId="77777777" w:rsidR="00FD2E2E" w:rsidRPr="00B4470C" w:rsidRDefault="00FD2E2E" w:rsidP="00A07EE4">
            <w:pPr>
              <w:jc w:val="center"/>
            </w:pPr>
            <w:r w:rsidRPr="00B4470C">
              <w:t>2B.5</w:t>
            </w:r>
          </w:p>
        </w:tc>
        <w:tc>
          <w:tcPr>
            <w:tcW w:w="5628" w:type="dxa"/>
            <w:shd w:val="clear" w:color="auto" w:fill="auto"/>
          </w:tcPr>
          <w:p w14:paraId="03DC5621" w14:textId="77777777" w:rsidR="00FD2E2E" w:rsidRPr="00B4470C" w:rsidRDefault="00FD2E2E" w:rsidP="00A07EE4">
            <w:pPr>
              <w:ind w:left="66"/>
              <w:contextualSpacing/>
              <w:jc w:val="both"/>
            </w:pPr>
            <w:r w:rsidRPr="00B4470C">
              <w:t>Adresa de e-mail</w:t>
            </w:r>
          </w:p>
        </w:tc>
        <w:tc>
          <w:tcPr>
            <w:tcW w:w="2622" w:type="dxa"/>
            <w:shd w:val="clear" w:color="auto" w:fill="auto"/>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shd w:val="clear" w:color="auto" w:fill="auto"/>
            <w:vAlign w:val="center"/>
          </w:tcPr>
          <w:p w14:paraId="502BF519" w14:textId="77777777" w:rsidR="00FD2E2E" w:rsidRPr="00B4470C" w:rsidRDefault="00FD2E2E" w:rsidP="00A07EE4">
            <w:pPr>
              <w:contextualSpacing/>
              <w:jc w:val="center"/>
            </w:pPr>
            <w:r w:rsidRPr="00B4470C">
              <w:t>2C.1</w:t>
            </w:r>
          </w:p>
        </w:tc>
        <w:tc>
          <w:tcPr>
            <w:tcW w:w="5628" w:type="dxa"/>
            <w:shd w:val="clear" w:color="auto" w:fill="auto"/>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shd w:val="clear" w:color="auto" w:fill="auto"/>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shd w:val="clear" w:color="auto" w:fill="auto"/>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shd w:val="clear" w:color="auto" w:fill="auto"/>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shd w:val="clear" w:color="auto" w:fill="auto"/>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shd w:val="clear" w:color="auto" w:fill="auto"/>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shd w:val="clear" w:color="auto" w:fill="auto"/>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shd w:val="clear" w:color="auto" w:fill="auto"/>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shd w:val="clear" w:color="auto" w:fill="auto"/>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shd w:val="clear" w:color="auto" w:fill="auto"/>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shd w:val="clear" w:color="auto" w:fill="auto"/>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shd w:val="clear" w:color="auto" w:fill="auto"/>
          </w:tcPr>
          <w:p w14:paraId="289647D9" w14:textId="77777777" w:rsidR="00FD2E2E" w:rsidRPr="00B4470C" w:rsidRDefault="00FD2E2E" w:rsidP="00A07EE4">
            <w:pPr>
              <w:contextualSpacing/>
              <w:jc w:val="center"/>
              <w:rPr>
                <w:b/>
              </w:rPr>
            </w:pPr>
            <w:r w:rsidRPr="00B4470C">
              <w:rPr>
                <w:b/>
              </w:rPr>
              <w:t>1</w:t>
            </w:r>
          </w:p>
        </w:tc>
        <w:tc>
          <w:tcPr>
            <w:tcW w:w="6020" w:type="dxa"/>
            <w:shd w:val="clear" w:color="auto" w:fill="auto"/>
          </w:tcPr>
          <w:p w14:paraId="284F1E0F" w14:textId="77777777" w:rsidR="00FD2E2E" w:rsidRPr="00B4470C" w:rsidRDefault="00FD2E2E" w:rsidP="00A07EE4">
            <w:pPr>
              <w:contextualSpacing/>
              <w:jc w:val="center"/>
              <w:rPr>
                <w:b/>
              </w:rPr>
            </w:pPr>
            <w:r w:rsidRPr="00B4470C">
              <w:rPr>
                <w:b/>
              </w:rPr>
              <w:t>2</w:t>
            </w:r>
          </w:p>
        </w:tc>
        <w:tc>
          <w:tcPr>
            <w:tcW w:w="2065" w:type="dxa"/>
            <w:shd w:val="clear" w:color="auto" w:fill="auto"/>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shd w:val="clear" w:color="auto" w:fill="auto"/>
            <w:vAlign w:val="center"/>
          </w:tcPr>
          <w:p w14:paraId="61D6DCAE" w14:textId="77777777" w:rsidR="00FD2E2E" w:rsidRPr="00B4470C" w:rsidRDefault="00FD2E2E" w:rsidP="00A07EE4">
            <w:pPr>
              <w:ind w:left="-142"/>
              <w:contextualSpacing/>
            </w:pPr>
            <w:r w:rsidRPr="00B4470C">
              <w:t xml:space="preserve">            3A.1</w:t>
            </w:r>
          </w:p>
        </w:tc>
        <w:tc>
          <w:tcPr>
            <w:tcW w:w="6020" w:type="dxa"/>
            <w:shd w:val="clear" w:color="auto" w:fill="auto"/>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shd w:val="clear" w:color="auto" w:fill="auto"/>
            <w:vAlign w:val="center"/>
          </w:tcPr>
          <w:p w14:paraId="34567CBF" w14:textId="77777777" w:rsidR="00FD2E2E" w:rsidRPr="00B4470C" w:rsidRDefault="00FD2E2E" w:rsidP="00A07EE4">
            <w:pPr>
              <w:jc w:val="center"/>
            </w:pPr>
            <w:r w:rsidRPr="00B4470C">
              <w:t>3A.2</w:t>
            </w:r>
          </w:p>
        </w:tc>
        <w:tc>
          <w:tcPr>
            <w:tcW w:w="6020" w:type="dxa"/>
            <w:shd w:val="clear" w:color="auto" w:fill="auto"/>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shd w:val="clear" w:color="auto" w:fill="auto"/>
            <w:vAlign w:val="center"/>
          </w:tcPr>
          <w:p w14:paraId="3ADFE2B2" w14:textId="77777777" w:rsidR="00FD2E2E" w:rsidRPr="00B4470C" w:rsidRDefault="00FD2E2E" w:rsidP="00A07EE4">
            <w:pPr>
              <w:jc w:val="center"/>
            </w:pPr>
            <w:r w:rsidRPr="00B4470C">
              <w:t>3A.3</w:t>
            </w:r>
          </w:p>
        </w:tc>
        <w:tc>
          <w:tcPr>
            <w:tcW w:w="6020" w:type="dxa"/>
            <w:shd w:val="clear" w:color="auto" w:fill="auto"/>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shd w:val="clear" w:color="auto" w:fill="auto"/>
            <w:vAlign w:val="center"/>
          </w:tcPr>
          <w:p w14:paraId="0CDEDA70" w14:textId="77777777" w:rsidR="00FD2E2E" w:rsidRPr="00B4470C" w:rsidRDefault="00FD2E2E" w:rsidP="00A07EE4">
            <w:pPr>
              <w:jc w:val="center"/>
            </w:pPr>
            <w:r w:rsidRPr="00B4470C">
              <w:t>3A.4</w:t>
            </w:r>
          </w:p>
        </w:tc>
        <w:tc>
          <w:tcPr>
            <w:tcW w:w="6020" w:type="dxa"/>
            <w:shd w:val="clear" w:color="auto" w:fill="auto"/>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shd w:val="clear" w:color="auto" w:fill="auto"/>
            <w:vAlign w:val="center"/>
          </w:tcPr>
          <w:p w14:paraId="2F1F0059" w14:textId="77777777" w:rsidR="00FD2E2E" w:rsidRPr="00B4470C" w:rsidRDefault="00FD2E2E" w:rsidP="00A07EE4">
            <w:pPr>
              <w:jc w:val="center"/>
            </w:pPr>
            <w:r w:rsidRPr="00B4470C">
              <w:t>3A.5</w:t>
            </w:r>
          </w:p>
        </w:tc>
        <w:tc>
          <w:tcPr>
            <w:tcW w:w="6020" w:type="dxa"/>
            <w:shd w:val="clear" w:color="auto" w:fill="auto"/>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shd w:val="clear" w:color="auto" w:fill="auto"/>
            <w:vAlign w:val="center"/>
          </w:tcPr>
          <w:p w14:paraId="7322FC2C" w14:textId="77777777" w:rsidR="00FD2E2E" w:rsidRPr="00B4470C" w:rsidRDefault="00FD2E2E" w:rsidP="00A07EE4">
            <w:pPr>
              <w:jc w:val="center"/>
            </w:pPr>
            <w:r w:rsidRPr="00B4470C">
              <w:lastRenderedPageBreak/>
              <w:t>3A.6</w:t>
            </w:r>
          </w:p>
        </w:tc>
        <w:tc>
          <w:tcPr>
            <w:tcW w:w="6020" w:type="dxa"/>
            <w:shd w:val="clear" w:color="auto" w:fill="auto"/>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shd w:val="clear" w:color="auto" w:fill="auto"/>
            <w:vAlign w:val="center"/>
          </w:tcPr>
          <w:p w14:paraId="00A5F878" w14:textId="77777777" w:rsidR="00FD2E2E" w:rsidRPr="00B4470C" w:rsidRDefault="00FD2E2E" w:rsidP="00A07EE4">
            <w:pPr>
              <w:jc w:val="center"/>
            </w:pPr>
            <w:r w:rsidRPr="00B4470C">
              <w:t>3A.7</w:t>
            </w:r>
          </w:p>
        </w:tc>
        <w:tc>
          <w:tcPr>
            <w:tcW w:w="6020" w:type="dxa"/>
            <w:shd w:val="clear" w:color="auto" w:fill="auto"/>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shd w:val="clear" w:color="auto" w:fill="auto"/>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shd w:val="clear" w:color="auto" w:fill="auto"/>
            <w:vAlign w:val="center"/>
          </w:tcPr>
          <w:p w14:paraId="3AB2BA98" w14:textId="77777777" w:rsidR="00FD2E2E" w:rsidRPr="00B4470C" w:rsidRDefault="00FD2E2E" w:rsidP="00A07EE4">
            <w:pPr>
              <w:jc w:val="center"/>
              <w:rPr>
                <w:i/>
              </w:rPr>
            </w:pPr>
            <w:r w:rsidRPr="00B4470C">
              <w:rPr>
                <w:i/>
              </w:rPr>
              <w:t>3A.7.1</w:t>
            </w:r>
          </w:p>
        </w:tc>
        <w:tc>
          <w:tcPr>
            <w:tcW w:w="6020" w:type="dxa"/>
            <w:shd w:val="clear" w:color="auto" w:fill="auto"/>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shd w:val="clear" w:color="auto" w:fill="auto"/>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shd w:val="clear" w:color="auto" w:fill="auto"/>
            <w:vAlign w:val="center"/>
          </w:tcPr>
          <w:p w14:paraId="45DB728F" w14:textId="77777777" w:rsidR="00FD2E2E" w:rsidRPr="00B4470C" w:rsidRDefault="00FD2E2E" w:rsidP="00A07EE4">
            <w:pPr>
              <w:contextualSpacing/>
              <w:jc w:val="center"/>
            </w:pPr>
          </w:p>
        </w:tc>
        <w:tc>
          <w:tcPr>
            <w:tcW w:w="6020" w:type="dxa"/>
            <w:shd w:val="clear" w:color="auto" w:fill="auto"/>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shd w:val="clear" w:color="auto" w:fill="auto"/>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shd w:val="clear" w:color="auto" w:fill="auto"/>
            <w:vAlign w:val="center"/>
          </w:tcPr>
          <w:p w14:paraId="56051CE1" w14:textId="77777777" w:rsidR="00FD2E2E" w:rsidRPr="00B4470C" w:rsidRDefault="00FD2E2E" w:rsidP="00A07EE4">
            <w:pPr>
              <w:contextualSpacing/>
              <w:jc w:val="center"/>
            </w:pPr>
            <w:r w:rsidRPr="00B4470C">
              <w:t>3B.1</w:t>
            </w:r>
          </w:p>
        </w:tc>
        <w:tc>
          <w:tcPr>
            <w:tcW w:w="6020" w:type="dxa"/>
            <w:shd w:val="clear" w:color="auto" w:fill="auto"/>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shd w:val="clear" w:color="auto" w:fill="auto"/>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shd w:val="clear" w:color="auto" w:fill="auto"/>
            <w:vAlign w:val="center"/>
          </w:tcPr>
          <w:p w14:paraId="2EBA8B6B" w14:textId="77777777" w:rsidR="00FD2E2E" w:rsidRPr="00B4470C" w:rsidRDefault="00FD2E2E" w:rsidP="00A07EE4">
            <w:pPr>
              <w:jc w:val="center"/>
              <w:rPr>
                <w:i/>
              </w:rPr>
            </w:pPr>
            <w:r w:rsidRPr="00B4470C">
              <w:rPr>
                <w:i/>
              </w:rPr>
              <w:t>3B.1.1</w:t>
            </w:r>
          </w:p>
        </w:tc>
        <w:tc>
          <w:tcPr>
            <w:tcW w:w="6020" w:type="dxa"/>
            <w:shd w:val="clear" w:color="auto" w:fill="auto"/>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shd w:val="clear" w:color="auto" w:fill="auto"/>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shd w:val="clear" w:color="auto" w:fill="auto"/>
            <w:vAlign w:val="center"/>
          </w:tcPr>
          <w:p w14:paraId="0F75872A" w14:textId="77777777" w:rsidR="00FD2E2E" w:rsidRPr="00B4470C" w:rsidRDefault="00FD2E2E" w:rsidP="00A07EE4">
            <w:pPr>
              <w:jc w:val="center"/>
              <w:rPr>
                <w:i/>
              </w:rPr>
            </w:pPr>
            <w:r w:rsidRPr="00B4470C">
              <w:rPr>
                <w:i/>
              </w:rPr>
              <w:t>3B.1.2</w:t>
            </w:r>
          </w:p>
        </w:tc>
        <w:tc>
          <w:tcPr>
            <w:tcW w:w="6020" w:type="dxa"/>
            <w:shd w:val="clear" w:color="auto" w:fill="auto"/>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shd w:val="clear" w:color="auto" w:fill="auto"/>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shd w:val="clear" w:color="auto" w:fill="auto"/>
            <w:vAlign w:val="center"/>
          </w:tcPr>
          <w:p w14:paraId="2C1CC355" w14:textId="77777777" w:rsidR="00FD2E2E" w:rsidRPr="00B4470C" w:rsidRDefault="00FD2E2E" w:rsidP="00A07EE4">
            <w:pPr>
              <w:jc w:val="center"/>
              <w:rPr>
                <w:i/>
              </w:rPr>
            </w:pPr>
            <w:r w:rsidRPr="00B4470C">
              <w:rPr>
                <w:i/>
              </w:rPr>
              <w:t>3B.1.3</w:t>
            </w:r>
          </w:p>
        </w:tc>
        <w:tc>
          <w:tcPr>
            <w:tcW w:w="6020" w:type="dxa"/>
            <w:shd w:val="clear" w:color="auto" w:fill="auto"/>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shd w:val="clear" w:color="auto" w:fill="auto"/>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shd w:val="clear" w:color="auto" w:fill="auto"/>
            <w:vAlign w:val="center"/>
          </w:tcPr>
          <w:p w14:paraId="2A64E84A" w14:textId="77777777" w:rsidR="00FD2E2E" w:rsidRPr="00B4470C" w:rsidRDefault="00FD2E2E" w:rsidP="00A07EE4">
            <w:pPr>
              <w:jc w:val="center"/>
              <w:rPr>
                <w:i/>
              </w:rPr>
            </w:pPr>
            <w:r w:rsidRPr="00B4470C">
              <w:t>3B.2</w:t>
            </w:r>
          </w:p>
        </w:tc>
        <w:tc>
          <w:tcPr>
            <w:tcW w:w="6020" w:type="dxa"/>
            <w:shd w:val="clear" w:color="auto" w:fill="auto"/>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shd w:val="clear" w:color="auto" w:fill="auto"/>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shd w:val="clear" w:color="auto" w:fill="auto"/>
            <w:vAlign w:val="center"/>
          </w:tcPr>
          <w:p w14:paraId="78628866" w14:textId="77777777" w:rsidR="00FD2E2E" w:rsidRPr="00B4470C" w:rsidRDefault="00FD2E2E" w:rsidP="00A07EE4">
            <w:pPr>
              <w:jc w:val="center"/>
              <w:rPr>
                <w:i/>
              </w:rPr>
            </w:pPr>
            <w:r w:rsidRPr="00B4470C">
              <w:rPr>
                <w:i/>
              </w:rPr>
              <w:t>3B.2.1</w:t>
            </w:r>
          </w:p>
        </w:tc>
        <w:tc>
          <w:tcPr>
            <w:tcW w:w="6020" w:type="dxa"/>
            <w:shd w:val="clear" w:color="auto" w:fill="auto"/>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shd w:val="clear" w:color="auto" w:fill="auto"/>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shd w:val="clear" w:color="auto" w:fill="auto"/>
            <w:vAlign w:val="center"/>
          </w:tcPr>
          <w:p w14:paraId="550ED9A1" w14:textId="77777777" w:rsidR="00FD2E2E" w:rsidRPr="00B4470C" w:rsidRDefault="00FD2E2E" w:rsidP="00A07EE4">
            <w:pPr>
              <w:jc w:val="center"/>
            </w:pPr>
            <w:r w:rsidRPr="00B4470C">
              <w:t>3B.3</w:t>
            </w:r>
          </w:p>
        </w:tc>
        <w:tc>
          <w:tcPr>
            <w:tcW w:w="6020" w:type="dxa"/>
            <w:shd w:val="clear" w:color="auto" w:fill="auto"/>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shd w:val="clear" w:color="auto" w:fill="auto"/>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shd w:val="clear" w:color="auto" w:fill="auto"/>
            <w:vAlign w:val="center"/>
          </w:tcPr>
          <w:p w14:paraId="05B1F6E2" w14:textId="77777777" w:rsidR="00FD2E2E" w:rsidRPr="00B4470C" w:rsidRDefault="00FD2E2E" w:rsidP="00A07EE4">
            <w:pPr>
              <w:jc w:val="center"/>
            </w:pPr>
            <w:r w:rsidRPr="00B4470C">
              <w:t>3B.4</w:t>
            </w:r>
          </w:p>
        </w:tc>
        <w:tc>
          <w:tcPr>
            <w:tcW w:w="6020" w:type="dxa"/>
            <w:vMerge w:val="restart"/>
            <w:shd w:val="clear" w:color="auto" w:fill="auto"/>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shd w:val="clear" w:color="auto" w:fill="auto"/>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shd w:val="clear" w:color="auto" w:fill="auto"/>
            <w:vAlign w:val="center"/>
          </w:tcPr>
          <w:p w14:paraId="36457DE7" w14:textId="77777777" w:rsidR="00FD2E2E" w:rsidRPr="00B4470C" w:rsidRDefault="00FD2E2E" w:rsidP="00A07EE4">
            <w:pPr>
              <w:jc w:val="center"/>
            </w:pPr>
          </w:p>
        </w:tc>
        <w:tc>
          <w:tcPr>
            <w:tcW w:w="6020" w:type="dxa"/>
            <w:vMerge/>
            <w:shd w:val="clear" w:color="auto" w:fill="auto"/>
          </w:tcPr>
          <w:p w14:paraId="22FBE5C8" w14:textId="77777777" w:rsidR="00FD2E2E" w:rsidRPr="00B4470C" w:rsidRDefault="00FD2E2E" w:rsidP="00A07EE4">
            <w:pPr>
              <w:contextualSpacing/>
              <w:jc w:val="both"/>
              <w:rPr>
                <w:i/>
              </w:rPr>
            </w:pPr>
          </w:p>
        </w:tc>
        <w:tc>
          <w:tcPr>
            <w:tcW w:w="2065" w:type="dxa"/>
            <w:shd w:val="clear" w:color="auto" w:fill="auto"/>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shd w:val="clear" w:color="auto" w:fill="auto"/>
            <w:vAlign w:val="center"/>
          </w:tcPr>
          <w:p w14:paraId="251B499F" w14:textId="77777777" w:rsidR="00FD2E2E" w:rsidRPr="00B4470C" w:rsidRDefault="00FD2E2E" w:rsidP="00A07EE4">
            <w:pPr>
              <w:jc w:val="center"/>
            </w:pPr>
          </w:p>
        </w:tc>
        <w:tc>
          <w:tcPr>
            <w:tcW w:w="6020" w:type="dxa"/>
            <w:vMerge/>
            <w:shd w:val="clear" w:color="auto" w:fill="auto"/>
          </w:tcPr>
          <w:p w14:paraId="22E421D2" w14:textId="77777777" w:rsidR="00FD2E2E" w:rsidRPr="00B4470C" w:rsidRDefault="00FD2E2E" w:rsidP="00A07EE4">
            <w:pPr>
              <w:contextualSpacing/>
              <w:jc w:val="both"/>
              <w:rPr>
                <w:i/>
              </w:rPr>
            </w:pPr>
          </w:p>
        </w:tc>
        <w:tc>
          <w:tcPr>
            <w:tcW w:w="2065" w:type="dxa"/>
            <w:shd w:val="clear" w:color="auto" w:fill="auto"/>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w:t>
            </w:r>
            <w:proofErr w:type="spellStart"/>
            <w:r w:rsidRPr="00B4470C">
              <w:rPr>
                <w:b/>
              </w:rPr>
              <w:t>economici</w:t>
            </w:r>
            <w:proofErr w:type="spellEnd"/>
          </w:p>
        </w:tc>
      </w:tr>
      <w:tr w:rsidR="00FD2E2E" w:rsidRPr="00B4470C" w14:paraId="1CC9387F" w14:textId="77777777" w:rsidTr="00C63778">
        <w:tc>
          <w:tcPr>
            <w:tcW w:w="1743" w:type="dxa"/>
            <w:shd w:val="clear" w:color="auto" w:fill="auto"/>
            <w:vAlign w:val="center"/>
          </w:tcPr>
          <w:p w14:paraId="6B8E8B43" w14:textId="77777777" w:rsidR="00FD2E2E" w:rsidRPr="00B4470C" w:rsidRDefault="00FD2E2E" w:rsidP="00A07EE4">
            <w:pPr>
              <w:contextualSpacing/>
              <w:jc w:val="center"/>
            </w:pPr>
            <w:r w:rsidRPr="00B4470C">
              <w:t xml:space="preserve">3C.1 </w:t>
            </w:r>
          </w:p>
        </w:tc>
        <w:tc>
          <w:tcPr>
            <w:tcW w:w="6020" w:type="dxa"/>
            <w:shd w:val="clear" w:color="auto" w:fill="auto"/>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shd w:val="clear" w:color="auto" w:fill="auto"/>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shd w:val="clear" w:color="auto" w:fill="auto"/>
            <w:vAlign w:val="center"/>
          </w:tcPr>
          <w:p w14:paraId="6E89346E" w14:textId="77777777" w:rsidR="00FD2E2E" w:rsidRPr="00B4470C" w:rsidRDefault="00FD2E2E" w:rsidP="00A07EE4">
            <w:pPr>
              <w:jc w:val="center"/>
              <w:rPr>
                <w:i/>
              </w:rPr>
            </w:pPr>
            <w:r w:rsidRPr="00B4470C">
              <w:rPr>
                <w:i/>
              </w:rPr>
              <w:t>3C.1.1</w:t>
            </w:r>
          </w:p>
        </w:tc>
        <w:tc>
          <w:tcPr>
            <w:tcW w:w="6020" w:type="dxa"/>
            <w:shd w:val="clear" w:color="auto" w:fill="auto"/>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shd w:val="clear" w:color="auto" w:fill="auto"/>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shd w:val="clear" w:color="auto" w:fill="auto"/>
            <w:vAlign w:val="center"/>
          </w:tcPr>
          <w:p w14:paraId="5671F87E" w14:textId="77777777" w:rsidR="00FD2E2E" w:rsidRPr="00B4470C" w:rsidRDefault="00FD2E2E" w:rsidP="00A07EE4">
            <w:pPr>
              <w:jc w:val="center"/>
              <w:rPr>
                <w:i/>
              </w:rPr>
            </w:pPr>
            <w:r w:rsidRPr="00B4470C">
              <w:rPr>
                <w:i/>
              </w:rPr>
              <w:t>3C.1.2</w:t>
            </w:r>
          </w:p>
        </w:tc>
        <w:tc>
          <w:tcPr>
            <w:tcW w:w="6020" w:type="dxa"/>
            <w:shd w:val="clear" w:color="auto" w:fill="auto"/>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shd w:val="clear" w:color="auto" w:fill="auto"/>
            <w:vAlign w:val="center"/>
          </w:tcPr>
          <w:p w14:paraId="45D8F620" w14:textId="77777777" w:rsidR="00FD2E2E" w:rsidRPr="00B4470C" w:rsidRDefault="00FD2E2E" w:rsidP="00A07EE4">
            <w:pPr>
              <w:ind w:left="720" w:hanging="862"/>
              <w:contextualSpacing/>
              <w:jc w:val="center"/>
              <w:rPr>
                <w:highlight w:val="green"/>
              </w:rPr>
            </w:pPr>
          </w:p>
        </w:tc>
        <w:tc>
          <w:tcPr>
            <w:tcW w:w="6020" w:type="dxa"/>
            <w:shd w:val="clear" w:color="auto" w:fill="auto"/>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shd w:val="clear" w:color="auto" w:fill="auto"/>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shd w:val="clear" w:color="auto" w:fill="auto"/>
            <w:vAlign w:val="center"/>
          </w:tcPr>
          <w:p w14:paraId="44DBE6EA" w14:textId="77777777" w:rsidR="00FD2E2E" w:rsidRPr="00B4470C" w:rsidRDefault="00FD2E2E" w:rsidP="00A07EE4">
            <w:pPr>
              <w:ind w:left="720" w:hanging="862"/>
              <w:contextualSpacing/>
              <w:jc w:val="center"/>
            </w:pPr>
            <w:r w:rsidRPr="00B4470C">
              <w:t>3D.1</w:t>
            </w:r>
          </w:p>
        </w:tc>
        <w:tc>
          <w:tcPr>
            <w:tcW w:w="6020" w:type="dxa"/>
            <w:shd w:val="clear" w:color="auto" w:fill="auto"/>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shd w:val="clear" w:color="auto" w:fill="auto"/>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shd w:val="clear" w:color="auto" w:fill="auto"/>
            <w:vAlign w:val="center"/>
          </w:tcPr>
          <w:p w14:paraId="6CE5368C" w14:textId="77777777" w:rsidR="00FD2E2E" w:rsidRPr="00B4470C" w:rsidRDefault="00FD2E2E" w:rsidP="00A07EE4">
            <w:pPr>
              <w:jc w:val="center"/>
              <w:rPr>
                <w:i/>
              </w:rPr>
            </w:pPr>
            <w:r w:rsidRPr="00B4470C">
              <w:rPr>
                <w:i/>
              </w:rPr>
              <w:t>3D.1.1</w:t>
            </w:r>
          </w:p>
        </w:tc>
        <w:tc>
          <w:tcPr>
            <w:tcW w:w="6020" w:type="dxa"/>
            <w:shd w:val="clear" w:color="auto" w:fill="auto"/>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shd w:val="clear" w:color="auto" w:fill="auto"/>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shd w:val="clear" w:color="auto" w:fill="auto"/>
            <w:vAlign w:val="center"/>
          </w:tcPr>
          <w:p w14:paraId="1F551F7D" w14:textId="77777777" w:rsidR="00FD2E2E" w:rsidRPr="00B4470C" w:rsidRDefault="00FD2E2E" w:rsidP="00A07EE4">
            <w:pPr>
              <w:jc w:val="center"/>
              <w:rPr>
                <w:i/>
              </w:rPr>
            </w:pPr>
            <w:r w:rsidRPr="00B4470C">
              <w:rPr>
                <w:i/>
              </w:rPr>
              <w:t>3D.1.2</w:t>
            </w:r>
          </w:p>
        </w:tc>
        <w:tc>
          <w:tcPr>
            <w:tcW w:w="6020" w:type="dxa"/>
            <w:shd w:val="clear" w:color="auto" w:fill="auto"/>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shd w:val="clear" w:color="auto" w:fill="auto"/>
            <w:vAlign w:val="center"/>
          </w:tcPr>
          <w:p w14:paraId="2CED4087" w14:textId="77777777" w:rsidR="00FD2E2E" w:rsidRPr="00B4470C" w:rsidRDefault="00FD2E2E" w:rsidP="00A07EE4">
            <w:pPr>
              <w:jc w:val="center"/>
            </w:pPr>
            <w:r w:rsidRPr="00B4470C">
              <w:t>3D.2</w:t>
            </w:r>
          </w:p>
        </w:tc>
        <w:tc>
          <w:tcPr>
            <w:tcW w:w="6020" w:type="dxa"/>
            <w:shd w:val="clear" w:color="auto" w:fill="auto"/>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shd w:val="clear" w:color="auto" w:fill="auto"/>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shd w:val="clear" w:color="auto" w:fill="auto"/>
            <w:vAlign w:val="center"/>
          </w:tcPr>
          <w:p w14:paraId="058F3609" w14:textId="77777777" w:rsidR="00FD2E2E" w:rsidRPr="00B4470C" w:rsidRDefault="00FD2E2E" w:rsidP="00A07EE4">
            <w:pPr>
              <w:jc w:val="center"/>
              <w:rPr>
                <w:i/>
              </w:rPr>
            </w:pPr>
            <w:r w:rsidRPr="00B4470C">
              <w:rPr>
                <w:i/>
              </w:rPr>
              <w:t>3D.2.1</w:t>
            </w:r>
          </w:p>
        </w:tc>
        <w:tc>
          <w:tcPr>
            <w:tcW w:w="6020" w:type="dxa"/>
            <w:shd w:val="clear" w:color="auto" w:fill="auto"/>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shd w:val="clear" w:color="auto" w:fill="auto"/>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shd w:val="clear" w:color="auto" w:fill="auto"/>
            <w:vAlign w:val="center"/>
          </w:tcPr>
          <w:p w14:paraId="76A59CD0" w14:textId="77777777" w:rsidR="00FD2E2E" w:rsidRPr="00B4470C" w:rsidRDefault="00FD2E2E" w:rsidP="00A07EE4">
            <w:pPr>
              <w:jc w:val="center"/>
              <w:rPr>
                <w:i/>
              </w:rPr>
            </w:pPr>
            <w:r w:rsidRPr="00B4470C">
              <w:rPr>
                <w:i/>
              </w:rPr>
              <w:t>3D.2.2</w:t>
            </w:r>
          </w:p>
        </w:tc>
        <w:tc>
          <w:tcPr>
            <w:tcW w:w="6020" w:type="dxa"/>
            <w:shd w:val="clear" w:color="auto" w:fill="auto"/>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shd w:val="clear" w:color="auto" w:fill="auto"/>
            <w:vAlign w:val="center"/>
          </w:tcPr>
          <w:p w14:paraId="256B2966" w14:textId="77777777" w:rsidR="00FD2E2E" w:rsidRPr="00B4470C" w:rsidRDefault="00FD2E2E" w:rsidP="00A07EE4">
            <w:pPr>
              <w:jc w:val="center"/>
            </w:pPr>
            <w:r w:rsidRPr="00B4470C">
              <w:t>3D.3</w:t>
            </w:r>
          </w:p>
        </w:tc>
        <w:tc>
          <w:tcPr>
            <w:tcW w:w="6020" w:type="dxa"/>
            <w:shd w:val="clear" w:color="auto" w:fill="auto"/>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shd w:val="clear" w:color="auto" w:fill="auto"/>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shd w:val="clear" w:color="auto" w:fill="auto"/>
            <w:vAlign w:val="center"/>
          </w:tcPr>
          <w:p w14:paraId="3B7994CA" w14:textId="77777777" w:rsidR="00FD2E2E" w:rsidRPr="00B4470C" w:rsidRDefault="00FD2E2E" w:rsidP="00A07EE4">
            <w:pPr>
              <w:jc w:val="center"/>
              <w:rPr>
                <w:i/>
              </w:rPr>
            </w:pPr>
            <w:r w:rsidRPr="00B4470C">
              <w:rPr>
                <w:i/>
              </w:rPr>
              <w:t>3D.3.1</w:t>
            </w:r>
          </w:p>
        </w:tc>
        <w:tc>
          <w:tcPr>
            <w:tcW w:w="6020" w:type="dxa"/>
            <w:shd w:val="clear" w:color="auto" w:fill="auto"/>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shd w:val="clear" w:color="auto" w:fill="auto"/>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shd w:val="clear" w:color="auto" w:fill="auto"/>
            <w:vAlign w:val="center"/>
          </w:tcPr>
          <w:p w14:paraId="7E9A8D92" w14:textId="77777777" w:rsidR="00FD2E2E" w:rsidRPr="00B4470C" w:rsidRDefault="00FD2E2E" w:rsidP="00A07EE4">
            <w:pPr>
              <w:jc w:val="center"/>
              <w:rPr>
                <w:i/>
              </w:rPr>
            </w:pPr>
            <w:r w:rsidRPr="00B4470C">
              <w:rPr>
                <w:i/>
              </w:rPr>
              <w:t>3D.3.2</w:t>
            </w:r>
          </w:p>
        </w:tc>
        <w:tc>
          <w:tcPr>
            <w:tcW w:w="6020" w:type="dxa"/>
            <w:shd w:val="clear" w:color="auto" w:fill="auto"/>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shd w:val="clear" w:color="auto" w:fill="auto"/>
            <w:vAlign w:val="center"/>
          </w:tcPr>
          <w:p w14:paraId="47990D9D" w14:textId="77777777" w:rsidR="00FD2E2E" w:rsidRPr="00B4470C" w:rsidRDefault="00FD2E2E" w:rsidP="00A07EE4">
            <w:pPr>
              <w:ind w:left="720"/>
              <w:contextualSpacing/>
              <w:jc w:val="center"/>
              <w:rPr>
                <w:b/>
              </w:rPr>
            </w:pPr>
          </w:p>
        </w:tc>
        <w:tc>
          <w:tcPr>
            <w:tcW w:w="6020" w:type="dxa"/>
            <w:shd w:val="clear" w:color="auto" w:fill="auto"/>
          </w:tcPr>
          <w:p w14:paraId="55AC1740" w14:textId="77777777" w:rsidR="00FD2E2E" w:rsidRPr="00B4470C" w:rsidRDefault="00FD2E2E" w:rsidP="00A07EE4">
            <w:pPr>
              <w:ind w:left="26"/>
              <w:contextualSpacing/>
              <w:jc w:val="both"/>
              <w:rPr>
                <w:b/>
              </w:rPr>
            </w:pPr>
            <w:r w:rsidRPr="00B4470C">
              <w:rPr>
                <w:b/>
              </w:rPr>
              <w:t>Insolvabilitatea</w:t>
            </w:r>
          </w:p>
        </w:tc>
        <w:tc>
          <w:tcPr>
            <w:tcW w:w="2065" w:type="dxa"/>
            <w:shd w:val="clear" w:color="auto" w:fill="auto"/>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shd w:val="clear" w:color="auto" w:fill="auto"/>
            <w:vAlign w:val="center"/>
          </w:tcPr>
          <w:p w14:paraId="56F1C5E1" w14:textId="77777777" w:rsidR="00FD2E2E" w:rsidRPr="00B4470C" w:rsidRDefault="00FD2E2E" w:rsidP="00A07EE4">
            <w:pPr>
              <w:jc w:val="center"/>
            </w:pPr>
            <w:r w:rsidRPr="00B4470C">
              <w:t>3D.4</w:t>
            </w:r>
          </w:p>
        </w:tc>
        <w:tc>
          <w:tcPr>
            <w:tcW w:w="6020" w:type="dxa"/>
            <w:shd w:val="clear" w:color="auto" w:fill="auto"/>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shd w:val="clear" w:color="auto" w:fill="auto"/>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shd w:val="clear" w:color="auto" w:fill="auto"/>
            <w:vAlign w:val="center"/>
          </w:tcPr>
          <w:p w14:paraId="09E5C87A" w14:textId="77777777" w:rsidR="00FD2E2E" w:rsidRPr="00B4470C" w:rsidRDefault="00FD2E2E" w:rsidP="00A07EE4">
            <w:pPr>
              <w:jc w:val="center"/>
              <w:rPr>
                <w:i/>
              </w:rPr>
            </w:pPr>
            <w:r w:rsidRPr="00B4470C">
              <w:rPr>
                <w:i/>
              </w:rPr>
              <w:t>3D.4.1</w:t>
            </w:r>
          </w:p>
        </w:tc>
        <w:tc>
          <w:tcPr>
            <w:tcW w:w="6020" w:type="dxa"/>
            <w:shd w:val="clear" w:color="auto" w:fill="auto"/>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shd w:val="clear" w:color="auto" w:fill="auto"/>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shd w:val="clear" w:color="auto" w:fill="auto"/>
            <w:vAlign w:val="center"/>
          </w:tcPr>
          <w:p w14:paraId="7469A2D2" w14:textId="77777777" w:rsidR="00FD2E2E" w:rsidRPr="00B4470C" w:rsidRDefault="00FD2E2E" w:rsidP="00A07EE4">
            <w:pPr>
              <w:jc w:val="center"/>
              <w:rPr>
                <w:i/>
              </w:rPr>
            </w:pPr>
            <w:r w:rsidRPr="00B4470C">
              <w:rPr>
                <w:i/>
              </w:rPr>
              <w:t>3D.4.2</w:t>
            </w:r>
          </w:p>
        </w:tc>
        <w:tc>
          <w:tcPr>
            <w:tcW w:w="6020" w:type="dxa"/>
            <w:shd w:val="clear" w:color="auto" w:fill="auto"/>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shd w:val="clear" w:color="auto" w:fill="auto"/>
            <w:vAlign w:val="center"/>
          </w:tcPr>
          <w:p w14:paraId="4AC36DE5" w14:textId="77777777" w:rsidR="00FD2E2E" w:rsidRPr="00B4470C" w:rsidRDefault="00FD2E2E" w:rsidP="00A07EE4">
            <w:pPr>
              <w:ind w:left="720"/>
              <w:contextualSpacing/>
              <w:jc w:val="center"/>
              <w:rPr>
                <w:b/>
              </w:rPr>
            </w:pPr>
          </w:p>
        </w:tc>
        <w:tc>
          <w:tcPr>
            <w:tcW w:w="6020" w:type="dxa"/>
            <w:shd w:val="clear" w:color="auto" w:fill="auto"/>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shd w:val="clear" w:color="auto" w:fill="auto"/>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shd w:val="clear" w:color="auto" w:fill="auto"/>
            <w:vAlign w:val="center"/>
          </w:tcPr>
          <w:p w14:paraId="01BF1170" w14:textId="77777777" w:rsidR="00FD2E2E" w:rsidRPr="00B4470C" w:rsidRDefault="00FD2E2E" w:rsidP="00A07EE4">
            <w:pPr>
              <w:jc w:val="center"/>
            </w:pPr>
            <w:r w:rsidRPr="00B4470C">
              <w:t>3D.5</w:t>
            </w:r>
          </w:p>
        </w:tc>
        <w:tc>
          <w:tcPr>
            <w:tcW w:w="6020" w:type="dxa"/>
            <w:shd w:val="clear" w:color="auto" w:fill="auto"/>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shd w:val="clear" w:color="auto" w:fill="auto"/>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shd w:val="clear" w:color="auto" w:fill="auto"/>
            <w:vAlign w:val="center"/>
          </w:tcPr>
          <w:p w14:paraId="1668B099" w14:textId="77777777" w:rsidR="00FD2E2E" w:rsidRPr="00B4470C" w:rsidRDefault="00FD2E2E" w:rsidP="00A07EE4">
            <w:pPr>
              <w:jc w:val="center"/>
              <w:rPr>
                <w:i/>
              </w:rPr>
            </w:pPr>
            <w:r w:rsidRPr="00B4470C">
              <w:rPr>
                <w:i/>
              </w:rPr>
              <w:t>3D.5.1</w:t>
            </w:r>
          </w:p>
        </w:tc>
        <w:tc>
          <w:tcPr>
            <w:tcW w:w="6020" w:type="dxa"/>
            <w:shd w:val="clear" w:color="auto" w:fill="auto"/>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shd w:val="clear" w:color="auto" w:fill="auto"/>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shd w:val="clear" w:color="auto" w:fill="auto"/>
            <w:vAlign w:val="center"/>
          </w:tcPr>
          <w:p w14:paraId="74E96708" w14:textId="77777777" w:rsidR="00FD2E2E" w:rsidRPr="00B4470C" w:rsidRDefault="00FD2E2E" w:rsidP="00A07EE4">
            <w:pPr>
              <w:jc w:val="center"/>
              <w:rPr>
                <w:i/>
              </w:rPr>
            </w:pPr>
            <w:r w:rsidRPr="00B4470C">
              <w:rPr>
                <w:i/>
              </w:rPr>
              <w:t>3D.5.2</w:t>
            </w:r>
          </w:p>
        </w:tc>
        <w:tc>
          <w:tcPr>
            <w:tcW w:w="6020" w:type="dxa"/>
            <w:shd w:val="clear" w:color="auto" w:fill="auto"/>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shd w:val="clear" w:color="auto" w:fill="auto"/>
            <w:vAlign w:val="center"/>
          </w:tcPr>
          <w:p w14:paraId="426ED300" w14:textId="77777777" w:rsidR="00FD2E2E" w:rsidRPr="00B4470C" w:rsidRDefault="00FD2E2E" w:rsidP="00A07EE4">
            <w:pPr>
              <w:ind w:left="720"/>
              <w:contextualSpacing/>
              <w:jc w:val="center"/>
              <w:rPr>
                <w:b/>
              </w:rPr>
            </w:pPr>
          </w:p>
        </w:tc>
        <w:tc>
          <w:tcPr>
            <w:tcW w:w="6020" w:type="dxa"/>
            <w:shd w:val="clear" w:color="auto" w:fill="auto"/>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shd w:val="clear" w:color="auto" w:fill="auto"/>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shd w:val="clear" w:color="auto" w:fill="auto"/>
            <w:vAlign w:val="center"/>
          </w:tcPr>
          <w:p w14:paraId="0C651D0E" w14:textId="77777777" w:rsidR="00FD2E2E" w:rsidRPr="00B4470C" w:rsidRDefault="00FD2E2E" w:rsidP="00A07EE4">
            <w:pPr>
              <w:ind w:left="-284"/>
              <w:contextualSpacing/>
              <w:jc w:val="center"/>
            </w:pPr>
            <w:r w:rsidRPr="00B4470C">
              <w:t>3D.6</w:t>
            </w:r>
          </w:p>
        </w:tc>
        <w:tc>
          <w:tcPr>
            <w:tcW w:w="6020" w:type="dxa"/>
            <w:shd w:val="clear" w:color="auto" w:fill="auto"/>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shd w:val="clear" w:color="auto" w:fill="auto"/>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shd w:val="clear" w:color="auto" w:fill="auto"/>
            <w:vAlign w:val="center"/>
          </w:tcPr>
          <w:p w14:paraId="7E334B1D" w14:textId="77777777" w:rsidR="00FD2E2E" w:rsidRPr="00B4470C" w:rsidRDefault="00FD2E2E" w:rsidP="00A07EE4">
            <w:pPr>
              <w:jc w:val="center"/>
              <w:rPr>
                <w:i/>
              </w:rPr>
            </w:pPr>
            <w:r w:rsidRPr="00B4470C">
              <w:rPr>
                <w:i/>
              </w:rPr>
              <w:t>3D.6.1</w:t>
            </w:r>
          </w:p>
        </w:tc>
        <w:tc>
          <w:tcPr>
            <w:tcW w:w="6020" w:type="dxa"/>
            <w:shd w:val="clear" w:color="auto" w:fill="auto"/>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shd w:val="clear" w:color="auto" w:fill="auto"/>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shd w:val="clear" w:color="auto" w:fill="auto"/>
            <w:vAlign w:val="center"/>
          </w:tcPr>
          <w:p w14:paraId="62869BDA" w14:textId="77777777" w:rsidR="00FD2E2E" w:rsidRPr="00B4470C" w:rsidRDefault="00FD2E2E" w:rsidP="00A07EE4">
            <w:pPr>
              <w:jc w:val="center"/>
              <w:rPr>
                <w:i/>
              </w:rPr>
            </w:pPr>
            <w:r w:rsidRPr="00B4470C">
              <w:rPr>
                <w:i/>
              </w:rPr>
              <w:t>3D.6.2</w:t>
            </w:r>
          </w:p>
        </w:tc>
        <w:tc>
          <w:tcPr>
            <w:tcW w:w="6020" w:type="dxa"/>
            <w:shd w:val="clear" w:color="auto" w:fill="auto"/>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shd w:val="clear" w:color="auto" w:fill="auto"/>
            <w:vAlign w:val="center"/>
          </w:tcPr>
          <w:p w14:paraId="5439BCE2" w14:textId="77777777" w:rsidR="00FD2E2E" w:rsidRPr="00B4470C" w:rsidRDefault="00FD2E2E" w:rsidP="00A07EE4">
            <w:pPr>
              <w:ind w:left="720"/>
              <w:contextualSpacing/>
              <w:jc w:val="center"/>
              <w:rPr>
                <w:b/>
              </w:rPr>
            </w:pPr>
          </w:p>
        </w:tc>
        <w:tc>
          <w:tcPr>
            <w:tcW w:w="6020" w:type="dxa"/>
            <w:shd w:val="clear" w:color="auto" w:fill="auto"/>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shd w:val="clear" w:color="auto" w:fill="auto"/>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shd w:val="clear" w:color="auto" w:fill="auto"/>
            <w:vAlign w:val="center"/>
          </w:tcPr>
          <w:p w14:paraId="2ADDF613" w14:textId="77777777" w:rsidR="00FD2E2E" w:rsidRPr="00B4470C" w:rsidRDefault="00FD2E2E" w:rsidP="00A07EE4">
            <w:pPr>
              <w:ind w:left="-142"/>
              <w:contextualSpacing/>
              <w:jc w:val="center"/>
            </w:pPr>
            <w:r w:rsidRPr="00B4470C">
              <w:t>3D.7</w:t>
            </w:r>
          </w:p>
        </w:tc>
        <w:tc>
          <w:tcPr>
            <w:tcW w:w="6020" w:type="dxa"/>
            <w:shd w:val="clear" w:color="auto" w:fill="auto"/>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shd w:val="clear" w:color="auto" w:fill="auto"/>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shd w:val="clear" w:color="auto" w:fill="auto"/>
            <w:vAlign w:val="center"/>
          </w:tcPr>
          <w:p w14:paraId="2FC374B7" w14:textId="77777777" w:rsidR="00FD2E2E" w:rsidRPr="00B4470C" w:rsidRDefault="00FD2E2E" w:rsidP="00A07EE4">
            <w:pPr>
              <w:jc w:val="center"/>
              <w:rPr>
                <w:i/>
              </w:rPr>
            </w:pPr>
            <w:r w:rsidRPr="00B4470C">
              <w:rPr>
                <w:i/>
              </w:rPr>
              <w:t>3D.7.1</w:t>
            </w:r>
          </w:p>
        </w:tc>
        <w:tc>
          <w:tcPr>
            <w:tcW w:w="6020" w:type="dxa"/>
            <w:shd w:val="clear" w:color="auto" w:fill="auto"/>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shd w:val="clear" w:color="auto" w:fill="auto"/>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shd w:val="clear" w:color="auto" w:fill="auto"/>
            <w:vAlign w:val="center"/>
          </w:tcPr>
          <w:p w14:paraId="3DDAD816" w14:textId="77777777" w:rsidR="00FD2E2E" w:rsidRPr="00B4470C" w:rsidRDefault="00FD2E2E" w:rsidP="00A07EE4">
            <w:pPr>
              <w:jc w:val="center"/>
              <w:rPr>
                <w:i/>
              </w:rPr>
            </w:pPr>
            <w:r w:rsidRPr="00B4470C">
              <w:rPr>
                <w:i/>
              </w:rPr>
              <w:t>3D.7.2</w:t>
            </w:r>
          </w:p>
        </w:tc>
        <w:tc>
          <w:tcPr>
            <w:tcW w:w="6020" w:type="dxa"/>
            <w:shd w:val="clear" w:color="auto" w:fill="auto"/>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shd w:val="clear" w:color="auto" w:fill="auto"/>
            <w:vAlign w:val="center"/>
          </w:tcPr>
          <w:p w14:paraId="13DEAF08" w14:textId="77777777" w:rsidR="00FD2E2E" w:rsidRPr="00B4470C" w:rsidRDefault="00FD2E2E" w:rsidP="00A07EE4">
            <w:pPr>
              <w:ind w:left="-142"/>
              <w:contextualSpacing/>
              <w:jc w:val="center"/>
              <w:rPr>
                <w:b/>
              </w:rPr>
            </w:pPr>
          </w:p>
        </w:tc>
        <w:tc>
          <w:tcPr>
            <w:tcW w:w="6020" w:type="dxa"/>
            <w:shd w:val="clear" w:color="auto" w:fill="auto"/>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shd w:val="clear" w:color="auto" w:fill="auto"/>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shd w:val="clear" w:color="auto" w:fill="auto"/>
            <w:vAlign w:val="center"/>
          </w:tcPr>
          <w:p w14:paraId="27616E92" w14:textId="77777777" w:rsidR="00FD2E2E" w:rsidRPr="00B4470C" w:rsidRDefault="00FD2E2E" w:rsidP="00A07EE4">
            <w:pPr>
              <w:ind w:left="-142"/>
              <w:contextualSpacing/>
              <w:jc w:val="center"/>
            </w:pPr>
            <w:r w:rsidRPr="00B4470C">
              <w:t>3D.8</w:t>
            </w:r>
          </w:p>
        </w:tc>
        <w:tc>
          <w:tcPr>
            <w:tcW w:w="6020" w:type="dxa"/>
            <w:shd w:val="clear" w:color="auto" w:fill="auto"/>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shd w:val="clear" w:color="auto" w:fill="auto"/>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shd w:val="clear" w:color="auto" w:fill="auto"/>
            <w:vAlign w:val="center"/>
          </w:tcPr>
          <w:p w14:paraId="5619E2E8" w14:textId="77777777" w:rsidR="00FD2E2E" w:rsidRPr="00B4470C" w:rsidRDefault="00FD2E2E" w:rsidP="00A07EE4">
            <w:pPr>
              <w:jc w:val="center"/>
              <w:rPr>
                <w:i/>
              </w:rPr>
            </w:pPr>
            <w:r w:rsidRPr="00B4470C">
              <w:rPr>
                <w:i/>
              </w:rPr>
              <w:t>3D.8.1</w:t>
            </w:r>
          </w:p>
        </w:tc>
        <w:tc>
          <w:tcPr>
            <w:tcW w:w="6020" w:type="dxa"/>
            <w:shd w:val="clear" w:color="auto" w:fill="auto"/>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shd w:val="clear" w:color="auto" w:fill="auto"/>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shd w:val="clear" w:color="auto" w:fill="auto"/>
            <w:vAlign w:val="center"/>
          </w:tcPr>
          <w:p w14:paraId="7DACDEDB" w14:textId="77777777" w:rsidR="00FD2E2E" w:rsidRPr="00B4470C" w:rsidRDefault="00FD2E2E" w:rsidP="00A07EE4">
            <w:pPr>
              <w:jc w:val="center"/>
              <w:rPr>
                <w:i/>
              </w:rPr>
            </w:pPr>
            <w:r w:rsidRPr="00B4470C">
              <w:rPr>
                <w:i/>
              </w:rPr>
              <w:t>3D.8.2</w:t>
            </w:r>
          </w:p>
        </w:tc>
        <w:tc>
          <w:tcPr>
            <w:tcW w:w="6020" w:type="dxa"/>
            <w:shd w:val="clear" w:color="auto" w:fill="auto"/>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shd w:val="clear" w:color="auto" w:fill="auto"/>
            <w:vAlign w:val="center"/>
          </w:tcPr>
          <w:p w14:paraId="440647A3" w14:textId="77777777" w:rsidR="00FD2E2E" w:rsidRPr="00B4470C" w:rsidRDefault="00FD2E2E" w:rsidP="00A07EE4">
            <w:pPr>
              <w:ind w:left="-142"/>
              <w:contextualSpacing/>
              <w:jc w:val="center"/>
              <w:rPr>
                <w:b/>
              </w:rPr>
            </w:pPr>
          </w:p>
        </w:tc>
        <w:tc>
          <w:tcPr>
            <w:tcW w:w="6020" w:type="dxa"/>
            <w:shd w:val="clear" w:color="auto" w:fill="auto"/>
          </w:tcPr>
          <w:p w14:paraId="3FF7076A" w14:textId="77777777" w:rsidR="00FD2E2E" w:rsidRPr="00B4470C" w:rsidRDefault="00FD2E2E" w:rsidP="00A07EE4">
            <w:pPr>
              <w:contextualSpacing/>
              <w:jc w:val="both"/>
              <w:rPr>
                <w:b/>
              </w:rPr>
            </w:pPr>
            <w:r w:rsidRPr="00B4470C">
              <w:rPr>
                <w:b/>
              </w:rPr>
              <w:t>Etica profesională</w:t>
            </w:r>
          </w:p>
        </w:tc>
        <w:tc>
          <w:tcPr>
            <w:tcW w:w="2065" w:type="dxa"/>
            <w:shd w:val="clear" w:color="auto" w:fill="auto"/>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shd w:val="clear" w:color="auto" w:fill="auto"/>
            <w:vAlign w:val="center"/>
          </w:tcPr>
          <w:p w14:paraId="51510915" w14:textId="77777777" w:rsidR="00FD2E2E" w:rsidRPr="00B4470C" w:rsidRDefault="00FD2E2E" w:rsidP="00A07EE4">
            <w:pPr>
              <w:ind w:left="-142"/>
              <w:contextualSpacing/>
              <w:jc w:val="center"/>
            </w:pPr>
            <w:r w:rsidRPr="00B4470C">
              <w:t>3D.9</w:t>
            </w:r>
          </w:p>
        </w:tc>
        <w:tc>
          <w:tcPr>
            <w:tcW w:w="6020" w:type="dxa"/>
            <w:shd w:val="clear" w:color="auto" w:fill="auto"/>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shd w:val="clear" w:color="auto" w:fill="auto"/>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shd w:val="clear" w:color="auto" w:fill="auto"/>
            <w:vAlign w:val="center"/>
          </w:tcPr>
          <w:p w14:paraId="74D54BFC" w14:textId="77777777" w:rsidR="00FD2E2E" w:rsidRPr="00B4470C" w:rsidRDefault="00FD2E2E" w:rsidP="00A07EE4">
            <w:pPr>
              <w:jc w:val="center"/>
              <w:rPr>
                <w:i/>
              </w:rPr>
            </w:pPr>
            <w:r w:rsidRPr="00B4470C">
              <w:rPr>
                <w:i/>
              </w:rPr>
              <w:t>3D.9.1</w:t>
            </w:r>
          </w:p>
        </w:tc>
        <w:tc>
          <w:tcPr>
            <w:tcW w:w="6020" w:type="dxa"/>
            <w:shd w:val="clear" w:color="auto" w:fill="auto"/>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shd w:val="clear" w:color="auto" w:fill="auto"/>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shd w:val="clear" w:color="auto" w:fill="auto"/>
            <w:vAlign w:val="center"/>
          </w:tcPr>
          <w:p w14:paraId="5E7EA00A" w14:textId="77777777" w:rsidR="00FD2E2E" w:rsidRPr="00B4470C" w:rsidRDefault="00FD2E2E" w:rsidP="00A07EE4">
            <w:pPr>
              <w:jc w:val="center"/>
              <w:rPr>
                <w:i/>
              </w:rPr>
            </w:pPr>
            <w:r w:rsidRPr="00B4470C">
              <w:rPr>
                <w:i/>
              </w:rPr>
              <w:t>3D.9.2</w:t>
            </w:r>
          </w:p>
        </w:tc>
        <w:tc>
          <w:tcPr>
            <w:tcW w:w="6020" w:type="dxa"/>
            <w:shd w:val="clear" w:color="auto" w:fill="auto"/>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shd w:val="clear" w:color="auto" w:fill="auto"/>
            <w:vAlign w:val="center"/>
          </w:tcPr>
          <w:p w14:paraId="10F3F19F" w14:textId="77777777" w:rsidR="00FD2E2E" w:rsidRPr="00B4470C" w:rsidRDefault="00FD2E2E" w:rsidP="00A07EE4">
            <w:pPr>
              <w:ind w:left="-142"/>
              <w:contextualSpacing/>
              <w:jc w:val="center"/>
              <w:rPr>
                <w:b/>
              </w:rPr>
            </w:pPr>
          </w:p>
        </w:tc>
        <w:tc>
          <w:tcPr>
            <w:tcW w:w="6020" w:type="dxa"/>
            <w:shd w:val="clear" w:color="auto" w:fill="auto"/>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shd w:val="clear" w:color="auto" w:fill="auto"/>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shd w:val="clear" w:color="auto" w:fill="auto"/>
            <w:vAlign w:val="center"/>
          </w:tcPr>
          <w:p w14:paraId="1BCB1472" w14:textId="77777777" w:rsidR="00FD2E2E" w:rsidRPr="00B4470C" w:rsidRDefault="00FD2E2E" w:rsidP="00A07EE4">
            <w:pPr>
              <w:ind w:left="-142"/>
              <w:contextualSpacing/>
              <w:jc w:val="center"/>
            </w:pPr>
            <w:r w:rsidRPr="00B4470C">
              <w:t>3D.10</w:t>
            </w:r>
          </w:p>
        </w:tc>
        <w:tc>
          <w:tcPr>
            <w:tcW w:w="6020" w:type="dxa"/>
            <w:shd w:val="clear" w:color="auto" w:fill="auto"/>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shd w:val="clear" w:color="auto" w:fill="auto"/>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shd w:val="clear" w:color="auto" w:fill="auto"/>
            <w:vAlign w:val="center"/>
          </w:tcPr>
          <w:p w14:paraId="76B776C7" w14:textId="77777777" w:rsidR="00FD2E2E" w:rsidRPr="00B4470C" w:rsidRDefault="00FD2E2E" w:rsidP="00A07EE4">
            <w:pPr>
              <w:jc w:val="center"/>
              <w:rPr>
                <w:i/>
              </w:rPr>
            </w:pPr>
            <w:r w:rsidRPr="00B4470C">
              <w:rPr>
                <w:i/>
              </w:rPr>
              <w:t>3D.10.1</w:t>
            </w:r>
          </w:p>
        </w:tc>
        <w:tc>
          <w:tcPr>
            <w:tcW w:w="6020" w:type="dxa"/>
            <w:shd w:val="clear" w:color="auto" w:fill="auto"/>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shd w:val="clear" w:color="auto" w:fill="auto"/>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shd w:val="clear" w:color="auto" w:fill="auto"/>
            <w:vAlign w:val="center"/>
          </w:tcPr>
          <w:p w14:paraId="5741F246" w14:textId="77777777" w:rsidR="00FD2E2E" w:rsidRPr="00B4470C" w:rsidRDefault="00FD2E2E" w:rsidP="00A07EE4">
            <w:pPr>
              <w:jc w:val="center"/>
              <w:rPr>
                <w:i/>
              </w:rPr>
            </w:pPr>
            <w:r w:rsidRPr="00B4470C">
              <w:rPr>
                <w:i/>
              </w:rPr>
              <w:t>3D.10.2</w:t>
            </w:r>
          </w:p>
        </w:tc>
        <w:tc>
          <w:tcPr>
            <w:tcW w:w="6020" w:type="dxa"/>
            <w:shd w:val="clear" w:color="auto" w:fill="auto"/>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shd w:val="clear" w:color="auto" w:fill="auto"/>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shd w:val="clear" w:color="auto" w:fill="auto"/>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shd w:val="clear" w:color="auto" w:fill="auto"/>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shd w:val="clear" w:color="auto" w:fill="auto"/>
          </w:tcPr>
          <w:p w14:paraId="473E15C2" w14:textId="77777777" w:rsidR="00FD2E2E" w:rsidRPr="00B4470C" w:rsidRDefault="00FD2E2E" w:rsidP="00A07EE4">
            <w:pPr>
              <w:contextualSpacing/>
              <w:jc w:val="center"/>
              <w:rPr>
                <w:b/>
              </w:rPr>
            </w:pPr>
            <w:r w:rsidRPr="00B4470C">
              <w:rPr>
                <w:b/>
              </w:rPr>
              <w:t>1</w:t>
            </w:r>
          </w:p>
        </w:tc>
        <w:tc>
          <w:tcPr>
            <w:tcW w:w="5911" w:type="dxa"/>
            <w:shd w:val="clear" w:color="auto" w:fill="auto"/>
          </w:tcPr>
          <w:p w14:paraId="33D592DD" w14:textId="77777777" w:rsidR="00FD2E2E" w:rsidRPr="00B4470C" w:rsidRDefault="00FD2E2E" w:rsidP="00A07EE4">
            <w:pPr>
              <w:contextualSpacing/>
              <w:jc w:val="center"/>
              <w:rPr>
                <w:b/>
              </w:rPr>
            </w:pPr>
            <w:r w:rsidRPr="00B4470C">
              <w:rPr>
                <w:b/>
              </w:rPr>
              <w:t>2</w:t>
            </w:r>
          </w:p>
        </w:tc>
        <w:tc>
          <w:tcPr>
            <w:tcW w:w="2411" w:type="dxa"/>
            <w:shd w:val="clear" w:color="auto" w:fill="auto"/>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shd w:val="clear" w:color="auto" w:fill="auto"/>
            <w:vAlign w:val="center"/>
          </w:tcPr>
          <w:p w14:paraId="39749C12" w14:textId="77777777" w:rsidR="00FD2E2E" w:rsidRPr="00B4470C" w:rsidRDefault="00FD2E2E" w:rsidP="00A07EE4">
            <w:pPr>
              <w:ind w:left="142"/>
              <w:contextualSpacing/>
              <w:jc w:val="center"/>
            </w:pPr>
            <w:r w:rsidRPr="00B4470C">
              <w:t>4A.1</w:t>
            </w:r>
          </w:p>
        </w:tc>
        <w:tc>
          <w:tcPr>
            <w:tcW w:w="5911" w:type="dxa"/>
            <w:shd w:val="clear" w:color="auto" w:fill="auto"/>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shd w:val="clear" w:color="auto" w:fill="auto"/>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shd w:val="clear" w:color="auto" w:fill="auto"/>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shd w:val="clear" w:color="auto" w:fill="auto"/>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shd w:val="clear" w:color="auto" w:fill="auto"/>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shd w:val="clear" w:color="auto" w:fill="auto"/>
            <w:vAlign w:val="center"/>
          </w:tcPr>
          <w:p w14:paraId="33C09D21" w14:textId="77777777" w:rsidR="00FD2E2E" w:rsidRPr="00B4470C" w:rsidRDefault="00FD2E2E" w:rsidP="00A07EE4">
            <w:pPr>
              <w:ind w:left="142"/>
              <w:contextualSpacing/>
              <w:jc w:val="center"/>
              <w:rPr>
                <w:i/>
              </w:rPr>
            </w:pPr>
          </w:p>
        </w:tc>
        <w:tc>
          <w:tcPr>
            <w:tcW w:w="5911" w:type="dxa"/>
            <w:vMerge/>
            <w:shd w:val="clear" w:color="auto" w:fill="auto"/>
            <w:vAlign w:val="center"/>
          </w:tcPr>
          <w:p w14:paraId="7F58DAE5" w14:textId="77777777" w:rsidR="00FD2E2E" w:rsidRPr="00B4470C" w:rsidRDefault="00FD2E2E" w:rsidP="00A07EE4">
            <w:pPr>
              <w:ind w:left="37"/>
              <w:contextualSpacing/>
              <w:jc w:val="both"/>
              <w:rPr>
                <w:i/>
              </w:rPr>
            </w:pPr>
          </w:p>
        </w:tc>
        <w:tc>
          <w:tcPr>
            <w:tcW w:w="2411" w:type="dxa"/>
            <w:shd w:val="clear" w:color="auto" w:fill="auto"/>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shd w:val="clear" w:color="auto" w:fill="auto"/>
            <w:vAlign w:val="center"/>
          </w:tcPr>
          <w:p w14:paraId="4125EA8E" w14:textId="77777777" w:rsidR="00FD2E2E" w:rsidRPr="00B4470C" w:rsidRDefault="00FD2E2E" w:rsidP="00A07EE4">
            <w:pPr>
              <w:ind w:left="142"/>
              <w:contextualSpacing/>
              <w:jc w:val="center"/>
              <w:rPr>
                <w:i/>
              </w:rPr>
            </w:pPr>
          </w:p>
        </w:tc>
        <w:tc>
          <w:tcPr>
            <w:tcW w:w="5911" w:type="dxa"/>
            <w:vMerge/>
            <w:shd w:val="clear" w:color="auto" w:fill="auto"/>
            <w:vAlign w:val="center"/>
          </w:tcPr>
          <w:p w14:paraId="66A428E5" w14:textId="77777777" w:rsidR="00FD2E2E" w:rsidRPr="00B4470C" w:rsidRDefault="00FD2E2E" w:rsidP="00A07EE4">
            <w:pPr>
              <w:ind w:left="37"/>
              <w:contextualSpacing/>
              <w:jc w:val="both"/>
              <w:rPr>
                <w:i/>
              </w:rPr>
            </w:pPr>
          </w:p>
        </w:tc>
        <w:tc>
          <w:tcPr>
            <w:tcW w:w="2411" w:type="dxa"/>
            <w:shd w:val="clear" w:color="auto" w:fill="auto"/>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shd w:val="clear" w:color="auto" w:fill="auto"/>
            <w:vAlign w:val="center"/>
          </w:tcPr>
          <w:p w14:paraId="36937FA0" w14:textId="77777777" w:rsidR="00FD2E2E" w:rsidRPr="00B4470C" w:rsidRDefault="00FD2E2E" w:rsidP="00A07EE4">
            <w:pPr>
              <w:ind w:left="142"/>
              <w:contextualSpacing/>
              <w:jc w:val="center"/>
            </w:pPr>
            <w:r w:rsidRPr="00B4470C">
              <w:t>4A.2</w:t>
            </w:r>
          </w:p>
        </w:tc>
        <w:tc>
          <w:tcPr>
            <w:tcW w:w="5911" w:type="dxa"/>
            <w:shd w:val="clear" w:color="auto" w:fill="auto"/>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shd w:val="clear" w:color="auto" w:fill="auto"/>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shd w:val="clear" w:color="auto" w:fill="auto"/>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shd w:val="clear" w:color="auto" w:fill="auto"/>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shd w:val="clear" w:color="auto" w:fill="auto"/>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shd w:val="clear" w:color="auto" w:fill="auto"/>
            <w:vAlign w:val="center"/>
          </w:tcPr>
          <w:p w14:paraId="5BA64067"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019EFD" w14:textId="77777777" w:rsidR="00FD2E2E" w:rsidRPr="00B4470C" w:rsidRDefault="00FD2E2E" w:rsidP="00A07EE4">
            <w:pPr>
              <w:contextualSpacing/>
              <w:jc w:val="both"/>
              <w:rPr>
                <w:i/>
              </w:rPr>
            </w:pPr>
          </w:p>
        </w:tc>
        <w:tc>
          <w:tcPr>
            <w:tcW w:w="2411" w:type="dxa"/>
            <w:shd w:val="clear" w:color="auto" w:fill="auto"/>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shd w:val="clear" w:color="auto" w:fill="auto"/>
            <w:vAlign w:val="center"/>
          </w:tcPr>
          <w:p w14:paraId="0F42E498"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4849FA" w14:textId="77777777" w:rsidR="00FD2E2E" w:rsidRPr="00B4470C" w:rsidRDefault="00FD2E2E" w:rsidP="00A07EE4">
            <w:pPr>
              <w:pStyle w:val="ListParagraph"/>
              <w:ind w:left="0"/>
              <w:rPr>
                <w:i/>
              </w:rPr>
            </w:pPr>
          </w:p>
        </w:tc>
        <w:tc>
          <w:tcPr>
            <w:tcW w:w="2411" w:type="dxa"/>
            <w:shd w:val="clear" w:color="auto" w:fill="auto"/>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shd w:val="clear" w:color="auto" w:fill="auto"/>
            <w:vAlign w:val="center"/>
          </w:tcPr>
          <w:p w14:paraId="04B12BC6" w14:textId="77777777" w:rsidR="00FD2E2E" w:rsidRPr="00B4470C" w:rsidRDefault="00FD2E2E" w:rsidP="00A07EE4">
            <w:pPr>
              <w:ind w:left="142"/>
              <w:contextualSpacing/>
              <w:jc w:val="center"/>
            </w:pPr>
            <w:r w:rsidRPr="00B4470C">
              <w:t>4A.3</w:t>
            </w:r>
          </w:p>
        </w:tc>
        <w:tc>
          <w:tcPr>
            <w:tcW w:w="5911" w:type="dxa"/>
            <w:shd w:val="clear" w:color="auto" w:fill="auto"/>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shd w:val="clear" w:color="auto" w:fill="auto"/>
            <w:vAlign w:val="center"/>
          </w:tcPr>
          <w:p w14:paraId="230BA076" w14:textId="77777777" w:rsidR="00FD2E2E" w:rsidRPr="00B4470C" w:rsidRDefault="00FD2E2E" w:rsidP="00A07EE4">
            <w:pPr>
              <w:ind w:left="720"/>
              <w:contextualSpacing/>
              <w:jc w:val="center"/>
              <w:rPr>
                <w:b/>
              </w:rPr>
            </w:pPr>
          </w:p>
        </w:tc>
        <w:tc>
          <w:tcPr>
            <w:tcW w:w="5911" w:type="dxa"/>
            <w:shd w:val="clear" w:color="auto" w:fill="auto"/>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shd w:val="clear" w:color="auto" w:fill="auto"/>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shd w:val="clear" w:color="auto" w:fill="auto"/>
            <w:vAlign w:val="center"/>
          </w:tcPr>
          <w:p w14:paraId="37E73188" w14:textId="77777777" w:rsidR="00FD2E2E" w:rsidRPr="00B4470C" w:rsidRDefault="00FD2E2E" w:rsidP="00A07EE4">
            <w:pPr>
              <w:contextualSpacing/>
              <w:jc w:val="center"/>
            </w:pPr>
            <w:r w:rsidRPr="00B4470C">
              <w:t>4B.1</w:t>
            </w:r>
          </w:p>
        </w:tc>
        <w:tc>
          <w:tcPr>
            <w:tcW w:w="5911" w:type="dxa"/>
            <w:shd w:val="clear" w:color="auto" w:fill="auto"/>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shd w:val="clear" w:color="auto" w:fill="auto"/>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shd w:val="clear" w:color="auto" w:fill="auto"/>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shd w:val="clear" w:color="auto" w:fill="auto"/>
            <w:vAlign w:val="center"/>
          </w:tcPr>
          <w:p w14:paraId="3F8D9E1C" w14:textId="77777777" w:rsidR="00FD2E2E" w:rsidRPr="00B4470C" w:rsidRDefault="00FD2E2E" w:rsidP="00A07EE4">
            <w:pPr>
              <w:contextualSpacing/>
              <w:jc w:val="center"/>
              <w:rPr>
                <w:i/>
              </w:rPr>
            </w:pPr>
          </w:p>
        </w:tc>
        <w:tc>
          <w:tcPr>
            <w:tcW w:w="5911" w:type="dxa"/>
            <w:vMerge/>
            <w:shd w:val="clear" w:color="auto" w:fill="auto"/>
            <w:vAlign w:val="center"/>
          </w:tcPr>
          <w:p w14:paraId="36F77562" w14:textId="77777777" w:rsidR="00FD2E2E" w:rsidRPr="00B4470C" w:rsidRDefault="00FD2E2E" w:rsidP="00A07EE4">
            <w:pPr>
              <w:ind w:left="37"/>
              <w:contextualSpacing/>
              <w:rPr>
                <w:i/>
              </w:rPr>
            </w:pPr>
          </w:p>
        </w:tc>
        <w:tc>
          <w:tcPr>
            <w:tcW w:w="2411" w:type="dxa"/>
            <w:shd w:val="clear" w:color="auto" w:fill="auto"/>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shd w:val="clear" w:color="auto" w:fill="auto"/>
            <w:vAlign w:val="center"/>
          </w:tcPr>
          <w:p w14:paraId="435D73C1" w14:textId="77777777" w:rsidR="00FD2E2E" w:rsidRPr="00B4470C" w:rsidRDefault="00FD2E2E" w:rsidP="00A07EE4">
            <w:pPr>
              <w:contextualSpacing/>
              <w:jc w:val="center"/>
              <w:rPr>
                <w:i/>
              </w:rPr>
            </w:pPr>
          </w:p>
        </w:tc>
        <w:tc>
          <w:tcPr>
            <w:tcW w:w="5911" w:type="dxa"/>
            <w:vMerge/>
            <w:shd w:val="clear" w:color="auto" w:fill="auto"/>
            <w:vAlign w:val="center"/>
          </w:tcPr>
          <w:p w14:paraId="732E7892" w14:textId="77777777" w:rsidR="00FD2E2E" w:rsidRPr="00B4470C" w:rsidRDefault="00FD2E2E" w:rsidP="00A07EE4">
            <w:pPr>
              <w:ind w:left="37"/>
              <w:contextualSpacing/>
              <w:rPr>
                <w:i/>
              </w:rPr>
            </w:pPr>
          </w:p>
        </w:tc>
        <w:tc>
          <w:tcPr>
            <w:tcW w:w="2411" w:type="dxa"/>
            <w:shd w:val="clear" w:color="auto" w:fill="auto"/>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shd w:val="clear" w:color="auto" w:fill="auto"/>
            <w:vAlign w:val="center"/>
          </w:tcPr>
          <w:p w14:paraId="2E338D51" w14:textId="77777777" w:rsidR="00FD2E2E" w:rsidRPr="00B4470C" w:rsidRDefault="00FD2E2E" w:rsidP="00A07EE4">
            <w:pPr>
              <w:contextualSpacing/>
              <w:jc w:val="center"/>
              <w:rPr>
                <w:b/>
              </w:rPr>
            </w:pPr>
          </w:p>
        </w:tc>
        <w:tc>
          <w:tcPr>
            <w:tcW w:w="5911" w:type="dxa"/>
            <w:shd w:val="clear" w:color="auto" w:fill="auto"/>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shd w:val="clear" w:color="auto" w:fill="auto"/>
            <w:vAlign w:val="center"/>
          </w:tcPr>
          <w:p w14:paraId="4588A12D" w14:textId="77777777" w:rsidR="00FD2E2E" w:rsidRPr="00B4470C" w:rsidRDefault="00FD2E2E" w:rsidP="00A07EE4">
            <w:pPr>
              <w:contextualSpacing/>
              <w:jc w:val="center"/>
            </w:pPr>
            <w:r w:rsidRPr="00B4470C">
              <w:t>4B.2</w:t>
            </w:r>
          </w:p>
        </w:tc>
        <w:tc>
          <w:tcPr>
            <w:tcW w:w="5911" w:type="dxa"/>
            <w:shd w:val="clear" w:color="auto" w:fill="auto"/>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shd w:val="clear" w:color="auto" w:fill="auto"/>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shd w:val="clear" w:color="auto" w:fill="auto"/>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shd w:val="clear" w:color="auto" w:fill="auto"/>
            <w:vAlign w:val="center"/>
          </w:tcPr>
          <w:p w14:paraId="56A984FD" w14:textId="77777777" w:rsidR="00FD2E2E" w:rsidRPr="00B4470C" w:rsidRDefault="00FD2E2E" w:rsidP="00A07EE4">
            <w:pPr>
              <w:contextualSpacing/>
              <w:jc w:val="center"/>
              <w:rPr>
                <w:i/>
              </w:rPr>
            </w:pPr>
          </w:p>
        </w:tc>
        <w:tc>
          <w:tcPr>
            <w:tcW w:w="5911" w:type="dxa"/>
            <w:vMerge/>
            <w:shd w:val="clear" w:color="auto" w:fill="auto"/>
            <w:vAlign w:val="center"/>
          </w:tcPr>
          <w:p w14:paraId="405FC77C" w14:textId="77777777" w:rsidR="00FD2E2E" w:rsidRPr="00B4470C" w:rsidRDefault="00FD2E2E" w:rsidP="00A07EE4">
            <w:pPr>
              <w:ind w:left="37"/>
              <w:contextualSpacing/>
              <w:jc w:val="both"/>
              <w:rPr>
                <w:i/>
              </w:rPr>
            </w:pPr>
          </w:p>
        </w:tc>
        <w:tc>
          <w:tcPr>
            <w:tcW w:w="2411" w:type="dxa"/>
            <w:shd w:val="clear" w:color="auto" w:fill="auto"/>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shd w:val="clear" w:color="auto" w:fill="auto"/>
            <w:vAlign w:val="center"/>
          </w:tcPr>
          <w:p w14:paraId="07739CEF" w14:textId="77777777" w:rsidR="00FD2E2E" w:rsidRPr="00B4470C" w:rsidRDefault="00FD2E2E" w:rsidP="00A07EE4">
            <w:pPr>
              <w:ind w:left="720"/>
              <w:contextualSpacing/>
              <w:jc w:val="center"/>
              <w:rPr>
                <w:b/>
              </w:rPr>
            </w:pPr>
          </w:p>
        </w:tc>
        <w:tc>
          <w:tcPr>
            <w:tcW w:w="5911" w:type="dxa"/>
            <w:shd w:val="clear" w:color="auto" w:fill="auto"/>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shd w:val="clear" w:color="auto" w:fill="auto"/>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shd w:val="clear" w:color="auto" w:fill="auto"/>
            <w:vAlign w:val="center"/>
          </w:tcPr>
          <w:p w14:paraId="5E5A5A02" w14:textId="77777777" w:rsidR="00FD2E2E" w:rsidRPr="00B4470C" w:rsidRDefault="00FD2E2E" w:rsidP="00A07EE4">
            <w:pPr>
              <w:contextualSpacing/>
              <w:jc w:val="center"/>
            </w:pPr>
            <w:r w:rsidRPr="00B4470C">
              <w:t>4B.3</w:t>
            </w:r>
          </w:p>
        </w:tc>
        <w:tc>
          <w:tcPr>
            <w:tcW w:w="5911" w:type="dxa"/>
            <w:shd w:val="clear" w:color="auto" w:fill="auto"/>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shd w:val="clear" w:color="auto" w:fill="auto"/>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shd w:val="clear" w:color="auto" w:fill="auto"/>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shd w:val="clear" w:color="auto" w:fill="auto"/>
            <w:vAlign w:val="center"/>
          </w:tcPr>
          <w:p w14:paraId="10379F73" w14:textId="77777777" w:rsidR="00FD2E2E" w:rsidRPr="00B4470C" w:rsidRDefault="00FD2E2E" w:rsidP="00A07EE4">
            <w:pPr>
              <w:contextualSpacing/>
              <w:jc w:val="center"/>
              <w:rPr>
                <w:i/>
              </w:rPr>
            </w:pPr>
          </w:p>
        </w:tc>
        <w:tc>
          <w:tcPr>
            <w:tcW w:w="5911" w:type="dxa"/>
            <w:vMerge/>
            <w:shd w:val="clear" w:color="auto" w:fill="auto"/>
            <w:vAlign w:val="center"/>
          </w:tcPr>
          <w:p w14:paraId="40ECA6A4" w14:textId="77777777" w:rsidR="00FD2E2E" w:rsidRPr="00B4470C" w:rsidRDefault="00FD2E2E" w:rsidP="00A07EE4">
            <w:pPr>
              <w:ind w:left="37"/>
              <w:contextualSpacing/>
              <w:jc w:val="both"/>
              <w:rPr>
                <w:i/>
              </w:rPr>
            </w:pPr>
          </w:p>
        </w:tc>
        <w:tc>
          <w:tcPr>
            <w:tcW w:w="2411" w:type="dxa"/>
            <w:shd w:val="clear" w:color="auto" w:fill="auto"/>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shd w:val="clear" w:color="auto" w:fill="auto"/>
            <w:vAlign w:val="center"/>
          </w:tcPr>
          <w:p w14:paraId="7E6DEF70" w14:textId="77777777" w:rsidR="00FD2E2E" w:rsidRPr="00B4470C" w:rsidRDefault="00FD2E2E" w:rsidP="00A07EE4">
            <w:pPr>
              <w:contextualSpacing/>
              <w:jc w:val="center"/>
              <w:rPr>
                <w:i/>
              </w:rPr>
            </w:pPr>
          </w:p>
        </w:tc>
        <w:tc>
          <w:tcPr>
            <w:tcW w:w="5911" w:type="dxa"/>
            <w:vMerge/>
            <w:shd w:val="clear" w:color="auto" w:fill="auto"/>
            <w:vAlign w:val="center"/>
          </w:tcPr>
          <w:p w14:paraId="5A879692" w14:textId="77777777" w:rsidR="00FD2E2E" w:rsidRPr="00B4470C" w:rsidRDefault="00FD2E2E" w:rsidP="00A07EE4">
            <w:pPr>
              <w:ind w:left="37"/>
              <w:contextualSpacing/>
              <w:jc w:val="both"/>
              <w:rPr>
                <w:i/>
              </w:rPr>
            </w:pPr>
          </w:p>
        </w:tc>
        <w:tc>
          <w:tcPr>
            <w:tcW w:w="2411" w:type="dxa"/>
            <w:shd w:val="clear" w:color="auto" w:fill="auto"/>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shd w:val="clear" w:color="auto" w:fill="auto"/>
            <w:vAlign w:val="center"/>
          </w:tcPr>
          <w:p w14:paraId="4F5F28A8" w14:textId="77777777" w:rsidR="00FD2E2E" w:rsidRPr="00B4470C" w:rsidRDefault="00FD2E2E" w:rsidP="00A07EE4">
            <w:pPr>
              <w:contextualSpacing/>
              <w:jc w:val="center"/>
              <w:rPr>
                <w:i/>
              </w:rPr>
            </w:pPr>
          </w:p>
        </w:tc>
        <w:tc>
          <w:tcPr>
            <w:tcW w:w="5911" w:type="dxa"/>
            <w:vMerge/>
            <w:shd w:val="clear" w:color="auto" w:fill="auto"/>
            <w:vAlign w:val="center"/>
          </w:tcPr>
          <w:p w14:paraId="10A794A5" w14:textId="77777777" w:rsidR="00FD2E2E" w:rsidRPr="00B4470C" w:rsidRDefault="00FD2E2E" w:rsidP="00A07EE4">
            <w:pPr>
              <w:ind w:left="37"/>
              <w:contextualSpacing/>
              <w:jc w:val="both"/>
              <w:rPr>
                <w:i/>
              </w:rPr>
            </w:pPr>
          </w:p>
        </w:tc>
        <w:tc>
          <w:tcPr>
            <w:tcW w:w="2411" w:type="dxa"/>
            <w:shd w:val="clear" w:color="auto" w:fill="auto"/>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shd w:val="clear" w:color="auto" w:fill="auto"/>
            <w:vAlign w:val="center"/>
          </w:tcPr>
          <w:p w14:paraId="44D25D92" w14:textId="77777777" w:rsidR="00FD2E2E" w:rsidRPr="00B4470C" w:rsidRDefault="00FD2E2E" w:rsidP="00A07EE4">
            <w:pPr>
              <w:contextualSpacing/>
              <w:jc w:val="center"/>
              <w:rPr>
                <w:i/>
              </w:rPr>
            </w:pPr>
          </w:p>
        </w:tc>
        <w:tc>
          <w:tcPr>
            <w:tcW w:w="5911" w:type="dxa"/>
            <w:vMerge/>
            <w:shd w:val="clear" w:color="auto" w:fill="auto"/>
            <w:vAlign w:val="center"/>
          </w:tcPr>
          <w:p w14:paraId="555C732B" w14:textId="77777777" w:rsidR="00FD2E2E" w:rsidRPr="00B4470C" w:rsidRDefault="00FD2E2E" w:rsidP="00A07EE4">
            <w:pPr>
              <w:ind w:left="37"/>
              <w:contextualSpacing/>
              <w:jc w:val="both"/>
              <w:rPr>
                <w:i/>
              </w:rPr>
            </w:pPr>
          </w:p>
        </w:tc>
        <w:tc>
          <w:tcPr>
            <w:tcW w:w="2411" w:type="dxa"/>
            <w:shd w:val="clear" w:color="auto" w:fill="auto"/>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shd w:val="clear" w:color="auto" w:fill="auto"/>
            <w:vAlign w:val="center"/>
          </w:tcPr>
          <w:p w14:paraId="26FCB9C8" w14:textId="77777777" w:rsidR="00FD2E2E" w:rsidRPr="00B4470C" w:rsidRDefault="00FD2E2E" w:rsidP="00A07EE4">
            <w:pPr>
              <w:contextualSpacing/>
              <w:jc w:val="center"/>
              <w:rPr>
                <w:i/>
              </w:rPr>
            </w:pPr>
          </w:p>
        </w:tc>
        <w:tc>
          <w:tcPr>
            <w:tcW w:w="5911" w:type="dxa"/>
            <w:vMerge/>
            <w:shd w:val="clear" w:color="auto" w:fill="auto"/>
            <w:vAlign w:val="center"/>
          </w:tcPr>
          <w:p w14:paraId="486FE51A" w14:textId="77777777" w:rsidR="00FD2E2E" w:rsidRPr="00B4470C" w:rsidRDefault="00FD2E2E" w:rsidP="00A07EE4">
            <w:pPr>
              <w:ind w:left="37"/>
              <w:contextualSpacing/>
              <w:jc w:val="both"/>
              <w:rPr>
                <w:i/>
              </w:rPr>
            </w:pPr>
          </w:p>
        </w:tc>
        <w:tc>
          <w:tcPr>
            <w:tcW w:w="2411" w:type="dxa"/>
            <w:shd w:val="clear" w:color="auto" w:fill="auto"/>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shd w:val="clear" w:color="auto" w:fill="auto"/>
            <w:vAlign w:val="center"/>
          </w:tcPr>
          <w:p w14:paraId="7E11CC02" w14:textId="77777777" w:rsidR="00FD2E2E" w:rsidRPr="00B4470C" w:rsidRDefault="00FD2E2E" w:rsidP="00A07EE4">
            <w:pPr>
              <w:contextualSpacing/>
              <w:jc w:val="center"/>
              <w:rPr>
                <w:i/>
              </w:rPr>
            </w:pPr>
          </w:p>
        </w:tc>
        <w:tc>
          <w:tcPr>
            <w:tcW w:w="5911" w:type="dxa"/>
            <w:vMerge/>
            <w:shd w:val="clear" w:color="auto" w:fill="auto"/>
            <w:vAlign w:val="center"/>
          </w:tcPr>
          <w:p w14:paraId="0BCC6004" w14:textId="77777777" w:rsidR="00FD2E2E" w:rsidRPr="00B4470C" w:rsidRDefault="00FD2E2E" w:rsidP="00A07EE4">
            <w:pPr>
              <w:ind w:left="37"/>
              <w:contextualSpacing/>
              <w:jc w:val="both"/>
              <w:rPr>
                <w:i/>
              </w:rPr>
            </w:pPr>
          </w:p>
        </w:tc>
        <w:tc>
          <w:tcPr>
            <w:tcW w:w="2411" w:type="dxa"/>
            <w:shd w:val="clear" w:color="auto" w:fill="auto"/>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shd w:val="clear" w:color="auto" w:fill="auto"/>
          </w:tcPr>
          <w:p w14:paraId="5ED5F01E" w14:textId="77777777" w:rsidR="00FD2E2E" w:rsidRPr="00B4470C" w:rsidRDefault="00FD2E2E" w:rsidP="00A07EE4">
            <w:pPr>
              <w:ind w:left="720"/>
              <w:contextualSpacing/>
              <w:jc w:val="both"/>
              <w:rPr>
                <w:b/>
              </w:rPr>
            </w:pPr>
          </w:p>
        </w:tc>
        <w:tc>
          <w:tcPr>
            <w:tcW w:w="5911" w:type="dxa"/>
            <w:shd w:val="clear" w:color="auto" w:fill="auto"/>
            <w:vAlign w:val="center"/>
          </w:tcPr>
          <w:p w14:paraId="50699E17" w14:textId="2B96BF36"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61135">
              <w:rPr>
                <w:b/>
                <w:highlight w:val="yellow"/>
              </w:rPr>
              <w:t>2</w:t>
            </w:r>
            <w:r w:rsidRPr="00741FB9">
              <w:rPr>
                <w:b/>
                <w:highlight w:val="yellow"/>
              </w:rPr>
              <w:t xml:space="preserve"> – semnat electronic</w:t>
            </w:r>
          </w:p>
        </w:tc>
        <w:tc>
          <w:tcPr>
            <w:tcW w:w="2411" w:type="dxa"/>
            <w:shd w:val="clear" w:color="auto" w:fill="auto"/>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shd w:val="clear" w:color="auto" w:fill="auto"/>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shd w:val="clear" w:color="auto" w:fill="auto"/>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shd w:val="clear" w:color="auto" w:fill="auto"/>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shd w:val="clear" w:color="auto" w:fill="auto"/>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shd w:val="clear" w:color="auto" w:fill="auto"/>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shd w:val="clear" w:color="auto" w:fill="auto"/>
            <w:vAlign w:val="center"/>
          </w:tcPr>
          <w:p w14:paraId="581FBC46" w14:textId="77777777" w:rsidR="00FD2E2E" w:rsidRPr="00B4470C" w:rsidRDefault="00FD2E2E" w:rsidP="00A07EE4">
            <w:pPr>
              <w:contextualSpacing/>
              <w:jc w:val="center"/>
            </w:pPr>
          </w:p>
        </w:tc>
        <w:tc>
          <w:tcPr>
            <w:tcW w:w="5911" w:type="dxa"/>
            <w:vMerge/>
            <w:shd w:val="clear" w:color="auto" w:fill="auto"/>
            <w:vAlign w:val="center"/>
          </w:tcPr>
          <w:p w14:paraId="5486A1FE" w14:textId="77777777" w:rsidR="00FD2E2E" w:rsidRPr="00B4470C" w:rsidRDefault="00FD2E2E" w:rsidP="00A07EE4">
            <w:pPr>
              <w:ind w:left="37"/>
              <w:contextualSpacing/>
            </w:pPr>
          </w:p>
        </w:tc>
        <w:tc>
          <w:tcPr>
            <w:tcW w:w="2411" w:type="dxa"/>
            <w:shd w:val="clear" w:color="auto" w:fill="auto"/>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shd w:val="clear" w:color="auto" w:fill="auto"/>
            <w:vAlign w:val="center"/>
          </w:tcPr>
          <w:p w14:paraId="60620FD5" w14:textId="77777777" w:rsidR="00FD2E2E" w:rsidRPr="00B4470C" w:rsidRDefault="00FD2E2E" w:rsidP="00A07EE4">
            <w:pPr>
              <w:contextualSpacing/>
              <w:jc w:val="center"/>
            </w:pPr>
          </w:p>
        </w:tc>
        <w:tc>
          <w:tcPr>
            <w:tcW w:w="5911" w:type="dxa"/>
            <w:vMerge/>
            <w:shd w:val="clear" w:color="auto" w:fill="auto"/>
            <w:vAlign w:val="center"/>
          </w:tcPr>
          <w:p w14:paraId="2D063659" w14:textId="77777777" w:rsidR="00FD2E2E" w:rsidRPr="00B4470C" w:rsidRDefault="00FD2E2E" w:rsidP="00A07EE4">
            <w:pPr>
              <w:ind w:left="37"/>
              <w:contextualSpacing/>
            </w:pPr>
          </w:p>
        </w:tc>
        <w:tc>
          <w:tcPr>
            <w:tcW w:w="2411" w:type="dxa"/>
            <w:shd w:val="clear" w:color="auto" w:fill="auto"/>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shd w:val="clear" w:color="auto" w:fill="auto"/>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shd w:val="clear" w:color="auto" w:fill="auto"/>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shd w:val="clear" w:color="auto" w:fill="auto"/>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shd w:val="clear" w:color="auto" w:fill="auto"/>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shd w:val="clear" w:color="auto" w:fill="auto"/>
            <w:vAlign w:val="center"/>
          </w:tcPr>
          <w:p w14:paraId="493B6326" w14:textId="77777777" w:rsidR="00FD2E2E" w:rsidRPr="00B4470C" w:rsidRDefault="00FD2E2E" w:rsidP="00A07EE4">
            <w:pPr>
              <w:contextualSpacing/>
              <w:rPr>
                <w:i/>
              </w:rPr>
            </w:pPr>
          </w:p>
        </w:tc>
        <w:tc>
          <w:tcPr>
            <w:tcW w:w="5911" w:type="dxa"/>
            <w:vMerge/>
            <w:shd w:val="clear" w:color="auto" w:fill="auto"/>
            <w:vAlign w:val="center"/>
          </w:tcPr>
          <w:p w14:paraId="06579647" w14:textId="77777777" w:rsidR="00FD2E2E" w:rsidRPr="00B4470C" w:rsidRDefault="00FD2E2E" w:rsidP="00A07EE4">
            <w:pPr>
              <w:contextualSpacing/>
              <w:jc w:val="both"/>
              <w:rPr>
                <w:i/>
              </w:rPr>
            </w:pPr>
          </w:p>
        </w:tc>
        <w:tc>
          <w:tcPr>
            <w:tcW w:w="2411" w:type="dxa"/>
            <w:shd w:val="clear" w:color="auto" w:fill="auto"/>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shd w:val="clear" w:color="auto" w:fill="auto"/>
            <w:vAlign w:val="center"/>
          </w:tcPr>
          <w:p w14:paraId="6B12C53B" w14:textId="77777777" w:rsidR="00FD2E2E" w:rsidRPr="00B4470C" w:rsidRDefault="00FD2E2E" w:rsidP="00A07EE4">
            <w:pPr>
              <w:contextualSpacing/>
              <w:rPr>
                <w:i/>
              </w:rPr>
            </w:pPr>
          </w:p>
        </w:tc>
        <w:tc>
          <w:tcPr>
            <w:tcW w:w="5911" w:type="dxa"/>
            <w:vMerge/>
            <w:shd w:val="clear" w:color="auto" w:fill="auto"/>
            <w:vAlign w:val="center"/>
          </w:tcPr>
          <w:p w14:paraId="4A254CFD" w14:textId="77777777" w:rsidR="00FD2E2E" w:rsidRPr="00B4470C" w:rsidRDefault="00FD2E2E" w:rsidP="00A07EE4">
            <w:pPr>
              <w:contextualSpacing/>
              <w:jc w:val="both"/>
              <w:rPr>
                <w:i/>
              </w:rPr>
            </w:pPr>
          </w:p>
        </w:tc>
        <w:tc>
          <w:tcPr>
            <w:tcW w:w="2411" w:type="dxa"/>
            <w:shd w:val="clear" w:color="auto" w:fill="auto"/>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shd w:val="clear" w:color="auto" w:fill="auto"/>
            <w:vAlign w:val="center"/>
          </w:tcPr>
          <w:p w14:paraId="5C9A8217" w14:textId="77777777" w:rsidR="00FD2E2E" w:rsidRPr="00B4470C" w:rsidRDefault="00FD2E2E" w:rsidP="00A07EE4">
            <w:pPr>
              <w:contextualSpacing/>
              <w:jc w:val="center"/>
            </w:pPr>
          </w:p>
        </w:tc>
        <w:tc>
          <w:tcPr>
            <w:tcW w:w="5911" w:type="dxa"/>
            <w:shd w:val="clear" w:color="auto" w:fill="auto"/>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shd w:val="clear" w:color="auto" w:fill="auto"/>
          </w:tcPr>
          <w:p w14:paraId="2557B257" w14:textId="77777777" w:rsidR="00FD2E2E" w:rsidRPr="00B4470C" w:rsidRDefault="00FD2E2E" w:rsidP="00A07EE4">
            <w:pPr>
              <w:jc w:val="center"/>
            </w:pPr>
          </w:p>
        </w:tc>
      </w:tr>
      <w:tr w:rsidR="00FD2E2E" w:rsidRPr="00B4470C" w14:paraId="5DA8C175" w14:textId="77777777" w:rsidTr="00A07EE4">
        <w:tc>
          <w:tcPr>
            <w:tcW w:w="1667" w:type="dxa"/>
            <w:shd w:val="clear" w:color="auto" w:fill="auto"/>
            <w:vAlign w:val="center"/>
          </w:tcPr>
          <w:p w14:paraId="24745A07" w14:textId="77777777" w:rsidR="00FD2E2E" w:rsidRPr="00B4470C" w:rsidRDefault="00FD2E2E" w:rsidP="00A07EE4">
            <w:pPr>
              <w:contextualSpacing/>
              <w:jc w:val="center"/>
            </w:pPr>
            <w:r w:rsidRPr="00B4470C">
              <w:t>4C.2</w:t>
            </w:r>
          </w:p>
        </w:tc>
        <w:tc>
          <w:tcPr>
            <w:tcW w:w="5911" w:type="dxa"/>
            <w:shd w:val="clear" w:color="auto" w:fill="auto"/>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shd w:val="clear" w:color="auto" w:fill="auto"/>
            <w:vAlign w:val="center"/>
          </w:tcPr>
          <w:p w14:paraId="2E128976" w14:textId="77777777" w:rsidR="00FD2E2E" w:rsidRPr="00B4470C" w:rsidRDefault="00FD2E2E" w:rsidP="00A07EE4">
            <w:pPr>
              <w:jc w:val="center"/>
            </w:pPr>
            <w:r w:rsidRPr="00B4470C">
              <w:t>4C.3</w:t>
            </w:r>
          </w:p>
        </w:tc>
        <w:tc>
          <w:tcPr>
            <w:tcW w:w="5911" w:type="dxa"/>
            <w:shd w:val="clear" w:color="auto" w:fill="auto"/>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shd w:val="clear" w:color="auto" w:fill="auto"/>
            <w:vAlign w:val="center"/>
          </w:tcPr>
          <w:p w14:paraId="047C405C" w14:textId="77777777" w:rsidR="00FD2E2E" w:rsidRPr="00B4470C" w:rsidRDefault="00FD2E2E" w:rsidP="00A07EE4">
            <w:pPr>
              <w:jc w:val="center"/>
              <w:rPr>
                <w:i/>
              </w:rPr>
            </w:pPr>
            <w:r w:rsidRPr="00B4470C">
              <w:rPr>
                <w:i/>
              </w:rPr>
              <w:t>4C.3.1</w:t>
            </w:r>
          </w:p>
        </w:tc>
        <w:tc>
          <w:tcPr>
            <w:tcW w:w="5911" w:type="dxa"/>
            <w:vMerge w:val="restart"/>
            <w:shd w:val="clear" w:color="auto" w:fill="auto"/>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shd w:val="clear" w:color="auto" w:fill="auto"/>
          </w:tcPr>
          <w:p w14:paraId="56587838" w14:textId="77777777" w:rsidR="00FD2E2E" w:rsidRPr="00B4470C" w:rsidRDefault="00FD2E2E" w:rsidP="00A07EE4">
            <w:pPr>
              <w:jc w:val="center"/>
              <w:rPr>
                <w:i/>
              </w:rPr>
            </w:pPr>
          </w:p>
        </w:tc>
        <w:tc>
          <w:tcPr>
            <w:tcW w:w="5911" w:type="dxa"/>
            <w:vMerge/>
            <w:shd w:val="clear" w:color="auto" w:fill="auto"/>
            <w:vAlign w:val="center"/>
          </w:tcPr>
          <w:p w14:paraId="1B08E82B" w14:textId="77777777" w:rsidR="00FD2E2E" w:rsidRPr="00B4470C" w:rsidRDefault="00FD2E2E" w:rsidP="00A07EE4">
            <w:pPr>
              <w:ind w:left="37"/>
              <w:contextualSpacing/>
              <w:jc w:val="both"/>
              <w:rPr>
                <w:i/>
              </w:rPr>
            </w:pPr>
          </w:p>
        </w:tc>
        <w:tc>
          <w:tcPr>
            <w:tcW w:w="2411" w:type="dxa"/>
            <w:shd w:val="clear" w:color="auto" w:fill="auto"/>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shd w:val="clear" w:color="auto" w:fill="auto"/>
          </w:tcPr>
          <w:p w14:paraId="3CE1FCA1" w14:textId="77777777" w:rsidR="00FD2E2E" w:rsidRPr="00B4470C" w:rsidRDefault="00FD2E2E" w:rsidP="00A07EE4">
            <w:pPr>
              <w:jc w:val="center"/>
              <w:rPr>
                <w:i/>
              </w:rPr>
            </w:pPr>
          </w:p>
        </w:tc>
        <w:tc>
          <w:tcPr>
            <w:tcW w:w="5911" w:type="dxa"/>
            <w:vMerge/>
            <w:shd w:val="clear" w:color="auto" w:fill="auto"/>
            <w:vAlign w:val="center"/>
          </w:tcPr>
          <w:p w14:paraId="44A57C10" w14:textId="77777777" w:rsidR="00FD2E2E" w:rsidRPr="00B4470C" w:rsidRDefault="00FD2E2E" w:rsidP="00A07EE4">
            <w:pPr>
              <w:ind w:left="37"/>
              <w:contextualSpacing/>
              <w:jc w:val="both"/>
              <w:rPr>
                <w:i/>
              </w:rPr>
            </w:pPr>
          </w:p>
        </w:tc>
        <w:tc>
          <w:tcPr>
            <w:tcW w:w="2411" w:type="dxa"/>
            <w:shd w:val="clear" w:color="auto" w:fill="auto"/>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shd w:val="clear" w:color="auto" w:fill="auto"/>
          </w:tcPr>
          <w:p w14:paraId="0CEF83BA" w14:textId="77777777" w:rsidR="00FD2E2E" w:rsidRPr="00B4470C" w:rsidRDefault="00FD2E2E" w:rsidP="00A07EE4">
            <w:pPr>
              <w:jc w:val="center"/>
            </w:pPr>
          </w:p>
        </w:tc>
        <w:tc>
          <w:tcPr>
            <w:tcW w:w="5911" w:type="dxa"/>
            <w:shd w:val="clear" w:color="auto" w:fill="auto"/>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shd w:val="clear" w:color="auto" w:fill="auto"/>
          </w:tcPr>
          <w:p w14:paraId="38AA914A" w14:textId="77777777" w:rsidR="00FD2E2E" w:rsidRPr="00B4470C" w:rsidRDefault="00FD2E2E" w:rsidP="00A07EE4">
            <w:pPr>
              <w:jc w:val="center"/>
            </w:pPr>
          </w:p>
        </w:tc>
      </w:tr>
      <w:tr w:rsidR="00FD2E2E" w:rsidRPr="00B4470C" w14:paraId="0B41ED54" w14:textId="77777777" w:rsidTr="00A07EE4">
        <w:tc>
          <w:tcPr>
            <w:tcW w:w="1667" w:type="dxa"/>
            <w:shd w:val="clear" w:color="auto" w:fill="auto"/>
            <w:vAlign w:val="center"/>
          </w:tcPr>
          <w:p w14:paraId="18F824F4" w14:textId="77777777" w:rsidR="00FD2E2E" w:rsidRPr="00B4470C" w:rsidRDefault="00FD2E2E" w:rsidP="00A07EE4">
            <w:pPr>
              <w:jc w:val="center"/>
            </w:pPr>
            <w:r w:rsidRPr="00B4470C">
              <w:t>4C.4</w:t>
            </w:r>
          </w:p>
        </w:tc>
        <w:tc>
          <w:tcPr>
            <w:tcW w:w="5911" w:type="dxa"/>
            <w:shd w:val="clear" w:color="auto" w:fill="auto"/>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shd w:val="clear" w:color="auto" w:fill="auto"/>
            <w:vAlign w:val="center"/>
          </w:tcPr>
          <w:p w14:paraId="7B3A6922" w14:textId="77777777" w:rsidR="00FD2E2E" w:rsidRPr="00B4470C" w:rsidRDefault="00FD2E2E" w:rsidP="00A07EE4">
            <w:pPr>
              <w:jc w:val="center"/>
            </w:pPr>
            <w:r w:rsidRPr="00B4470C">
              <w:t>4C.5</w:t>
            </w:r>
          </w:p>
        </w:tc>
        <w:tc>
          <w:tcPr>
            <w:tcW w:w="5911" w:type="dxa"/>
            <w:shd w:val="clear" w:color="auto" w:fill="auto"/>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shd w:val="clear" w:color="auto" w:fill="auto"/>
            <w:vAlign w:val="center"/>
          </w:tcPr>
          <w:p w14:paraId="07184E54" w14:textId="77777777" w:rsidR="00FD2E2E" w:rsidRPr="00B4470C" w:rsidRDefault="00FD2E2E" w:rsidP="00A07EE4">
            <w:pPr>
              <w:jc w:val="center"/>
            </w:pPr>
          </w:p>
        </w:tc>
        <w:tc>
          <w:tcPr>
            <w:tcW w:w="5911" w:type="dxa"/>
            <w:shd w:val="clear" w:color="auto" w:fill="auto"/>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shd w:val="clear" w:color="auto" w:fill="auto"/>
            <w:vAlign w:val="center"/>
          </w:tcPr>
          <w:p w14:paraId="2B58F197" w14:textId="77777777" w:rsidR="00FD2E2E" w:rsidRPr="00B4470C" w:rsidRDefault="00FD2E2E" w:rsidP="00A07EE4">
            <w:pPr>
              <w:jc w:val="center"/>
            </w:pPr>
            <w:r w:rsidRPr="00B4470C">
              <w:t>4C.6</w:t>
            </w:r>
          </w:p>
        </w:tc>
        <w:tc>
          <w:tcPr>
            <w:tcW w:w="5911" w:type="dxa"/>
            <w:shd w:val="clear" w:color="auto" w:fill="auto"/>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shd w:val="clear" w:color="auto" w:fill="auto"/>
            <w:vAlign w:val="center"/>
          </w:tcPr>
          <w:p w14:paraId="7244DC28" w14:textId="77777777" w:rsidR="00FD2E2E" w:rsidRPr="00B4470C" w:rsidRDefault="00FD2E2E" w:rsidP="00A07EE4">
            <w:pPr>
              <w:jc w:val="center"/>
            </w:pPr>
            <w:r w:rsidRPr="00B4470C">
              <w:t>4C.7</w:t>
            </w:r>
          </w:p>
        </w:tc>
        <w:tc>
          <w:tcPr>
            <w:tcW w:w="5911" w:type="dxa"/>
            <w:shd w:val="clear" w:color="auto" w:fill="auto"/>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shd w:val="clear" w:color="auto" w:fill="auto"/>
            <w:vAlign w:val="center"/>
          </w:tcPr>
          <w:p w14:paraId="248A6C8A" w14:textId="77777777" w:rsidR="00FD2E2E" w:rsidRPr="00B4470C" w:rsidRDefault="00FD2E2E" w:rsidP="00A07EE4">
            <w:pPr>
              <w:jc w:val="center"/>
            </w:pPr>
            <w:r w:rsidRPr="00B4470C">
              <w:t>4C.8</w:t>
            </w:r>
          </w:p>
        </w:tc>
        <w:tc>
          <w:tcPr>
            <w:tcW w:w="5911" w:type="dxa"/>
            <w:vMerge w:val="restart"/>
            <w:shd w:val="clear" w:color="auto" w:fill="auto"/>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shd w:val="clear" w:color="auto" w:fill="auto"/>
            <w:vAlign w:val="center"/>
          </w:tcPr>
          <w:p w14:paraId="35FF6E5C" w14:textId="77777777" w:rsidR="00FD2E2E" w:rsidRPr="00B4470C" w:rsidRDefault="00FD2E2E" w:rsidP="00A07EE4">
            <w:pPr>
              <w:jc w:val="center"/>
            </w:pPr>
          </w:p>
        </w:tc>
        <w:tc>
          <w:tcPr>
            <w:tcW w:w="5911" w:type="dxa"/>
            <w:vMerge/>
            <w:shd w:val="clear" w:color="auto" w:fill="auto"/>
            <w:vAlign w:val="center"/>
          </w:tcPr>
          <w:p w14:paraId="23397F30" w14:textId="77777777" w:rsidR="00FD2E2E" w:rsidRPr="00B4470C" w:rsidRDefault="00FD2E2E" w:rsidP="00A07EE4">
            <w:pPr>
              <w:ind w:left="37"/>
              <w:contextualSpacing/>
              <w:jc w:val="both"/>
            </w:pPr>
          </w:p>
        </w:tc>
        <w:tc>
          <w:tcPr>
            <w:tcW w:w="2411" w:type="dxa"/>
            <w:shd w:val="clear" w:color="auto" w:fill="auto"/>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shd w:val="clear" w:color="auto" w:fill="auto"/>
            <w:vAlign w:val="center"/>
          </w:tcPr>
          <w:p w14:paraId="00858B6D" w14:textId="77777777" w:rsidR="00FD2E2E" w:rsidRPr="00B4470C" w:rsidRDefault="00FD2E2E" w:rsidP="00A07EE4">
            <w:pPr>
              <w:jc w:val="center"/>
            </w:pPr>
          </w:p>
        </w:tc>
        <w:tc>
          <w:tcPr>
            <w:tcW w:w="5911" w:type="dxa"/>
            <w:vMerge/>
            <w:shd w:val="clear" w:color="auto" w:fill="auto"/>
            <w:vAlign w:val="center"/>
          </w:tcPr>
          <w:p w14:paraId="1E427EDC" w14:textId="77777777" w:rsidR="00FD2E2E" w:rsidRPr="00B4470C" w:rsidRDefault="00FD2E2E" w:rsidP="00A07EE4">
            <w:pPr>
              <w:ind w:left="37"/>
              <w:contextualSpacing/>
              <w:jc w:val="both"/>
            </w:pPr>
          </w:p>
        </w:tc>
        <w:tc>
          <w:tcPr>
            <w:tcW w:w="2411" w:type="dxa"/>
            <w:shd w:val="clear" w:color="auto" w:fill="auto"/>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shd w:val="clear" w:color="auto" w:fill="auto"/>
            <w:vAlign w:val="center"/>
          </w:tcPr>
          <w:p w14:paraId="5F806F37" w14:textId="77777777" w:rsidR="00FD2E2E" w:rsidRPr="00B4470C" w:rsidRDefault="00FD2E2E" w:rsidP="00A07EE4">
            <w:pPr>
              <w:jc w:val="center"/>
            </w:pPr>
          </w:p>
        </w:tc>
        <w:tc>
          <w:tcPr>
            <w:tcW w:w="5911" w:type="dxa"/>
            <w:vMerge/>
            <w:shd w:val="clear" w:color="auto" w:fill="auto"/>
            <w:vAlign w:val="center"/>
          </w:tcPr>
          <w:p w14:paraId="5D377EF9" w14:textId="77777777" w:rsidR="00FD2E2E" w:rsidRPr="00B4470C" w:rsidRDefault="00FD2E2E" w:rsidP="00A07EE4">
            <w:pPr>
              <w:ind w:left="37"/>
              <w:contextualSpacing/>
              <w:jc w:val="both"/>
            </w:pPr>
          </w:p>
        </w:tc>
        <w:tc>
          <w:tcPr>
            <w:tcW w:w="2411" w:type="dxa"/>
            <w:shd w:val="clear" w:color="auto" w:fill="auto"/>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shd w:val="clear" w:color="auto" w:fill="auto"/>
            <w:vAlign w:val="center"/>
          </w:tcPr>
          <w:p w14:paraId="4DFCA83F" w14:textId="77777777" w:rsidR="00FD2E2E" w:rsidRPr="00B4470C" w:rsidRDefault="00FD2E2E" w:rsidP="00A07EE4">
            <w:pPr>
              <w:jc w:val="center"/>
            </w:pPr>
          </w:p>
        </w:tc>
        <w:tc>
          <w:tcPr>
            <w:tcW w:w="5911" w:type="dxa"/>
            <w:vMerge/>
            <w:shd w:val="clear" w:color="auto" w:fill="auto"/>
            <w:vAlign w:val="center"/>
          </w:tcPr>
          <w:p w14:paraId="70CF5066" w14:textId="77777777" w:rsidR="00FD2E2E" w:rsidRPr="00B4470C" w:rsidRDefault="00FD2E2E" w:rsidP="00A07EE4">
            <w:pPr>
              <w:ind w:left="37"/>
              <w:contextualSpacing/>
              <w:jc w:val="both"/>
            </w:pPr>
          </w:p>
        </w:tc>
        <w:tc>
          <w:tcPr>
            <w:tcW w:w="2411" w:type="dxa"/>
            <w:shd w:val="clear" w:color="auto" w:fill="auto"/>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shd w:val="clear" w:color="auto" w:fill="auto"/>
            <w:vAlign w:val="center"/>
          </w:tcPr>
          <w:p w14:paraId="03EE52D2" w14:textId="77777777" w:rsidR="00FD2E2E" w:rsidRPr="00B4470C" w:rsidRDefault="00FD2E2E" w:rsidP="00A07EE4">
            <w:pPr>
              <w:jc w:val="center"/>
            </w:pPr>
          </w:p>
        </w:tc>
        <w:tc>
          <w:tcPr>
            <w:tcW w:w="5911" w:type="dxa"/>
            <w:vMerge/>
            <w:shd w:val="clear" w:color="auto" w:fill="auto"/>
            <w:vAlign w:val="center"/>
          </w:tcPr>
          <w:p w14:paraId="68EC0426" w14:textId="77777777" w:rsidR="00FD2E2E" w:rsidRPr="00B4470C" w:rsidRDefault="00FD2E2E" w:rsidP="00A07EE4">
            <w:pPr>
              <w:ind w:left="37"/>
              <w:contextualSpacing/>
              <w:jc w:val="both"/>
            </w:pPr>
          </w:p>
        </w:tc>
        <w:tc>
          <w:tcPr>
            <w:tcW w:w="2411" w:type="dxa"/>
            <w:shd w:val="clear" w:color="auto" w:fill="auto"/>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shd w:val="clear" w:color="auto" w:fill="auto"/>
            <w:vAlign w:val="center"/>
          </w:tcPr>
          <w:p w14:paraId="74924F5B" w14:textId="77777777" w:rsidR="00FD2E2E" w:rsidRPr="00B4470C" w:rsidRDefault="00FD2E2E" w:rsidP="00A07EE4">
            <w:pPr>
              <w:jc w:val="center"/>
            </w:pPr>
          </w:p>
        </w:tc>
        <w:tc>
          <w:tcPr>
            <w:tcW w:w="5911" w:type="dxa"/>
            <w:shd w:val="clear" w:color="auto" w:fill="auto"/>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shd w:val="clear" w:color="auto" w:fill="auto"/>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shd w:val="clear" w:color="auto" w:fill="auto"/>
            <w:vAlign w:val="center"/>
          </w:tcPr>
          <w:p w14:paraId="462AED9C" w14:textId="77777777" w:rsidR="00FD2E2E" w:rsidRPr="00B4470C" w:rsidRDefault="00FD2E2E" w:rsidP="00A07EE4">
            <w:pPr>
              <w:jc w:val="center"/>
            </w:pPr>
            <w:r w:rsidRPr="00B4470C">
              <w:t>4C.9</w:t>
            </w:r>
          </w:p>
        </w:tc>
        <w:tc>
          <w:tcPr>
            <w:tcW w:w="5911" w:type="dxa"/>
            <w:vMerge w:val="restart"/>
            <w:shd w:val="clear" w:color="auto" w:fill="auto"/>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shd w:val="clear" w:color="auto" w:fill="auto"/>
            <w:vAlign w:val="center"/>
          </w:tcPr>
          <w:p w14:paraId="090341B3" w14:textId="77777777" w:rsidR="00FD2E2E" w:rsidRPr="00B4470C" w:rsidRDefault="00FD2E2E" w:rsidP="00A07EE4">
            <w:pPr>
              <w:jc w:val="center"/>
            </w:pPr>
          </w:p>
        </w:tc>
        <w:tc>
          <w:tcPr>
            <w:tcW w:w="5911" w:type="dxa"/>
            <w:vMerge/>
            <w:shd w:val="clear" w:color="auto" w:fill="auto"/>
            <w:vAlign w:val="center"/>
          </w:tcPr>
          <w:p w14:paraId="5CFC1A6F" w14:textId="77777777" w:rsidR="00FD2E2E" w:rsidRPr="00B4470C" w:rsidRDefault="00FD2E2E" w:rsidP="00A07EE4">
            <w:pPr>
              <w:ind w:left="37"/>
              <w:contextualSpacing/>
              <w:jc w:val="both"/>
            </w:pPr>
          </w:p>
        </w:tc>
        <w:tc>
          <w:tcPr>
            <w:tcW w:w="2411" w:type="dxa"/>
            <w:shd w:val="clear" w:color="auto" w:fill="auto"/>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shd w:val="clear" w:color="auto" w:fill="auto"/>
            <w:vAlign w:val="center"/>
          </w:tcPr>
          <w:p w14:paraId="6317CC95" w14:textId="77777777" w:rsidR="00FD2E2E" w:rsidRPr="00B4470C" w:rsidRDefault="00FD2E2E" w:rsidP="00A07EE4">
            <w:pPr>
              <w:jc w:val="center"/>
            </w:pPr>
          </w:p>
        </w:tc>
        <w:tc>
          <w:tcPr>
            <w:tcW w:w="5911" w:type="dxa"/>
            <w:vMerge/>
            <w:shd w:val="clear" w:color="auto" w:fill="auto"/>
            <w:vAlign w:val="center"/>
          </w:tcPr>
          <w:p w14:paraId="2310665E" w14:textId="77777777" w:rsidR="00FD2E2E" w:rsidRPr="00B4470C" w:rsidRDefault="00FD2E2E" w:rsidP="00A07EE4">
            <w:pPr>
              <w:ind w:left="37"/>
              <w:contextualSpacing/>
              <w:jc w:val="both"/>
            </w:pPr>
          </w:p>
        </w:tc>
        <w:tc>
          <w:tcPr>
            <w:tcW w:w="2411" w:type="dxa"/>
            <w:shd w:val="clear" w:color="auto" w:fill="auto"/>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shd w:val="clear" w:color="auto" w:fill="auto"/>
            <w:vAlign w:val="center"/>
          </w:tcPr>
          <w:p w14:paraId="38AB2A4B" w14:textId="77777777" w:rsidR="00FD2E2E" w:rsidRPr="00B4470C" w:rsidRDefault="00FD2E2E" w:rsidP="00A07EE4">
            <w:pPr>
              <w:jc w:val="center"/>
            </w:pPr>
          </w:p>
        </w:tc>
        <w:tc>
          <w:tcPr>
            <w:tcW w:w="5911" w:type="dxa"/>
            <w:vMerge/>
            <w:shd w:val="clear" w:color="auto" w:fill="auto"/>
            <w:vAlign w:val="center"/>
          </w:tcPr>
          <w:p w14:paraId="19825305" w14:textId="77777777" w:rsidR="00FD2E2E" w:rsidRPr="00B4470C" w:rsidRDefault="00FD2E2E" w:rsidP="00A07EE4">
            <w:pPr>
              <w:ind w:left="37"/>
              <w:contextualSpacing/>
              <w:jc w:val="both"/>
            </w:pPr>
          </w:p>
        </w:tc>
        <w:tc>
          <w:tcPr>
            <w:tcW w:w="2411" w:type="dxa"/>
            <w:shd w:val="clear" w:color="auto" w:fill="auto"/>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shd w:val="clear" w:color="auto" w:fill="auto"/>
            <w:vAlign w:val="center"/>
          </w:tcPr>
          <w:p w14:paraId="154EC89C" w14:textId="77777777" w:rsidR="00FD2E2E" w:rsidRPr="00B4470C" w:rsidRDefault="00FD2E2E" w:rsidP="00A07EE4">
            <w:pPr>
              <w:jc w:val="center"/>
            </w:pPr>
          </w:p>
        </w:tc>
        <w:tc>
          <w:tcPr>
            <w:tcW w:w="5911" w:type="dxa"/>
            <w:vMerge/>
            <w:shd w:val="clear" w:color="auto" w:fill="auto"/>
            <w:vAlign w:val="center"/>
          </w:tcPr>
          <w:p w14:paraId="0A72BEC6" w14:textId="77777777" w:rsidR="00FD2E2E" w:rsidRPr="00B4470C" w:rsidRDefault="00FD2E2E" w:rsidP="00A07EE4">
            <w:pPr>
              <w:ind w:left="37"/>
              <w:contextualSpacing/>
              <w:jc w:val="both"/>
            </w:pPr>
          </w:p>
        </w:tc>
        <w:tc>
          <w:tcPr>
            <w:tcW w:w="2411" w:type="dxa"/>
            <w:shd w:val="clear" w:color="auto" w:fill="auto"/>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shd w:val="clear" w:color="auto" w:fill="auto"/>
            <w:vAlign w:val="center"/>
          </w:tcPr>
          <w:p w14:paraId="7C298F70" w14:textId="77777777" w:rsidR="00FD2E2E" w:rsidRPr="00B4470C" w:rsidRDefault="00FD2E2E" w:rsidP="00A07EE4">
            <w:pPr>
              <w:jc w:val="center"/>
            </w:pPr>
          </w:p>
        </w:tc>
        <w:tc>
          <w:tcPr>
            <w:tcW w:w="5911" w:type="dxa"/>
            <w:vMerge/>
            <w:shd w:val="clear" w:color="auto" w:fill="auto"/>
            <w:vAlign w:val="center"/>
          </w:tcPr>
          <w:p w14:paraId="6170A5B6" w14:textId="77777777" w:rsidR="00FD2E2E" w:rsidRPr="00B4470C" w:rsidRDefault="00FD2E2E" w:rsidP="00A07EE4">
            <w:pPr>
              <w:ind w:left="37"/>
              <w:contextualSpacing/>
              <w:jc w:val="both"/>
            </w:pPr>
          </w:p>
        </w:tc>
        <w:tc>
          <w:tcPr>
            <w:tcW w:w="2411" w:type="dxa"/>
            <w:shd w:val="clear" w:color="auto" w:fill="auto"/>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shd w:val="clear" w:color="auto" w:fill="auto"/>
            <w:vAlign w:val="center"/>
          </w:tcPr>
          <w:p w14:paraId="7B20B4EC" w14:textId="77777777" w:rsidR="00FD2E2E" w:rsidRPr="00B4470C" w:rsidRDefault="00FD2E2E" w:rsidP="00A07EE4">
            <w:pPr>
              <w:jc w:val="center"/>
            </w:pPr>
          </w:p>
        </w:tc>
        <w:tc>
          <w:tcPr>
            <w:tcW w:w="5911" w:type="dxa"/>
            <w:shd w:val="clear" w:color="auto" w:fill="auto"/>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shd w:val="clear" w:color="auto" w:fill="auto"/>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shd w:val="clear" w:color="auto" w:fill="auto"/>
            <w:vAlign w:val="center"/>
          </w:tcPr>
          <w:p w14:paraId="491FC206" w14:textId="77777777" w:rsidR="00FD2E2E" w:rsidRPr="00B4470C" w:rsidRDefault="00FD2E2E" w:rsidP="00A07EE4">
            <w:pPr>
              <w:jc w:val="center"/>
            </w:pPr>
            <w:r w:rsidRPr="00B4470C">
              <w:t>4C.10</w:t>
            </w:r>
          </w:p>
        </w:tc>
        <w:tc>
          <w:tcPr>
            <w:tcW w:w="5911" w:type="dxa"/>
            <w:shd w:val="clear" w:color="auto" w:fill="auto"/>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shd w:val="clear" w:color="auto" w:fill="auto"/>
          </w:tcPr>
          <w:p w14:paraId="2A84FA66" w14:textId="77777777" w:rsidR="00FD2E2E" w:rsidRPr="00B4470C" w:rsidRDefault="00FD2E2E" w:rsidP="00A07EE4">
            <w:pPr>
              <w:contextualSpacing/>
              <w:rPr>
                <w:b/>
              </w:rPr>
            </w:pPr>
          </w:p>
        </w:tc>
        <w:tc>
          <w:tcPr>
            <w:tcW w:w="5911" w:type="dxa"/>
            <w:shd w:val="clear" w:color="auto" w:fill="auto"/>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shd w:val="clear" w:color="auto" w:fill="auto"/>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shd w:val="clear" w:color="auto" w:fill="auto"/>
            <w:vAlign w:val="center"/>
          </w:tcPr>
          <w:p w14:paraId="6C90BDE5" w14:textId="77777777" w:rsidR="00FD2E2E" w:rsidRPr="00B4470C" w:rsidRDefault="00FD2E2E" w:rsidP="00A07EE4">
            <w:pPr>
              <w:jc w:val="center"/>
            </w:pPr>
            <w:r w:rsidRPr="00B4470C">
              <w:t>4C.11</w:t>
            </w:r>
          </w:p>
        </w:tc>
        <w:tc>
          <w:tcPr>
            <w:tcW w:w="5911" w:type="dxa"/>
            <w:shd w:val="clear" w:color="auto" w:fill="auto"/>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shd w:val="clear" w:color="auto" w:fill="auto"/>
            <w:vAlign w:val="center"/>
          </w:tcPr>
          <w:p w14:paraId="5FA2037F" w14:textId="77777777" w:rsidR="00FD2E2E" w:rsidRPr="00B4470C" w:rsidRDefault="00FD2E2E" w:rsidP="00A07EE4">
            <w:pPr>
              <w:jc w:val="center"/>
              <w:rPr>
                <w:i/>
              </w:rPr>
            </w:pPr>
            <w:r w:rsidRPr="00B4470C">
              <w:rPr>
                <w:i/>
              </w:rPr>
              <w:t>4C.11.1</w:t>
            </w:r>
          </w:p>
        </w:tc>
        <w:tc>
          <w:tcPr>
            <w:tcW w:w="5911" w:type="dxa"/>
            <w:vMerge w:val="restart"/>
            <w:shd w:val="clear" w:color="auto" w:fill="auto"/>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shd w:val="clear" w:color="auto" w:fill="auto"/>
          </w:tcPr>
          <w:p w14:paraId="22DF034E" w14:textId="77777777" w:rsidR="00FD2E2E" w:rsidRPr="00B4470C" w:rsidRDefault="00FD2E2E" w:rsidP="00A07EE4">
            <w:pPr>
              <w:ind w:left="720"/>
              <w:contextualSpacing/>
              <w:jc w:val="both"/>
              <w:rPr>
                <w:i/>
              </w:rPr>
            </w:pPr>
          </w:p>
        </w:tc>
        <w:tc>
          <w:tcPr>
            <w:tcW w:w="5911" w:type="dxa"/>
            <w:vMerge/>
            <w:shd w:val="clear" w:color="auto" w:fill="auto"/>
            <w:vAlign w:val="center"/>
          </w:tcPr>
          <w:p w14:paraId="608E97F5" w14:textId="77777777" w:rsidR="00FD2E2E" w:rsidRPr="00B4470C" w:rsidRDefault="00FD2E2E" w:rsidP="00A07EE4">
            <w:pPr>
              <w:ind w:left="720"/>
              <w:contextualSpacing/>
              <w:jc w:val="both"/>
              <w:rPr>
                <w:i/>
              </w:rPr>
            </w:pPr>
          </w:p>
        </w:tc>
        <w:tc>
          <w:tcPr>
            <w:tcW w:w="2411" w:type="dxa"/>
            <w:shd w:val="clear" w:color="auto" w:fill="auto"/>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shd w:val="clear" w:color="auto" w:fill="auto"/>
          </w:tcPr>
          <w:p w14:paraId="054E008B" w14:textId="77777777" w:rsidR="00FD2E2E" w:rsidRPr="00B4470C" w:rsidRDefault="00FD2E2E" w:rsidP="00A07EE4">
            <w:pPr>
              <w:ind w:left="720"/>
              <w:contextualSpacing/>
              <w:jc w:val="both"/>
              <w:rPr>
                <w:i/>
              </w:rPr>
            </w:pPr>
          </w:p>
        </w:tc>
        <w:tc>
          <w:tcPr>
            <w:tcW w:w="5911" w:type="dxa"/>
            <w:vMerge/>
            <w:shd w:val="clear" w:color="auto" w:fill="auto"/>
            <w:vAlign w:val="center"/>
          </w:tcPr>
          <w:p w14:paraId="1C77850D" w14:textId="77777777" w:rsidR="00FD2E2E" w:rsidRPr="00B4470C" w:rsidRDefault="00FD2E2E" w:rsidP="00A07EE4">
            <w:pPr>
              <w:ind w:left="720"/>
              <w:contextualSpacing/>
              <w:jc w:val="both"/>
              <w:rPr>
                <w:i/>
              </w:rPr>
            </w:pPr>
          </w:p>
        </w:tc>
        <w:tc>
          <w:tcPr>
            <w:tcW w:w="2411" w:type="dxa"/>
            <w:shd w:val="clear" w:color="auto" w:fill="auto"/>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shd w:val="clear" w:color="auto" w:fill="auto"/>
          </w:tcPr>
          <w:p w14:paraId="0458338F" w14:textId="77777777" w:rsidR="00FD2E2E" w:rsidRPr="00B4470C" w:rsidRDefault="00FD2E2E" w:rsidP="00A07EE4">
            <w:pPr>
              <w:ind w:left="720"/>
              <w:contextualSpacing/>
              <w:jc w:val="both"/>
              <w:rPr>
                <w:i/>
              </w:rPr>
            </w:pPr>
          </w:p>
        </w:tc>
        <w:tc>
          <w:tcPr>
            <w:tcW w:w="5911" w:type="dxa"/>
            <w:vMerge/>
            <w:shd w:val="clear" w:color="auto" w:fill="auto"/>
            <w:vAlign w:val="center"/>
          </w:tcPr>
          <w:p w14:paraId="46BEB0AB" w14:textId="77777777" w:rsidR="00FD2E2E" w:rsidRPr="00B4470C" w:rsidRDefault="00FD2E2E" w:rsidP="00A07EE4">
            <w:pPr>
              <w:ind w:left="720"/>
              <w:contextualSpacing/>
              <w:jc w:val="both"/>
              <w:rPr>
                <w:i/>
              </w:rPr>
            </w:pPr>
          </w:p>
        </w:tc>
        <w:tc>
          <w:tcPr>
            <w:tcW w:w="2411" w:type="dxa"/>
            <w:shd w:val="clear" w:color="auto" w:fill="auto"/>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shd w:val="clear" w:color="auto" w:fill="auto"/>
          </w:tcPr>
          <w:p w14:paraId="041D240A" w14:textId="77777777" w:rsidR="00FD2E2E" w:rsidRPr="00B4470C" w:rsidRDefault="00FD2E2E" w:rsidP="00A07EE4">
            <w:pPr>
              <w:ind w:left="720"/>
              <w:contextualSpacing/>
              <w:jc w:val="both"/>
              <w:rPr>
                <w:i/>
              </w:rPr>
            </w:pPr>
          </w:p>
        </w:tc>
        <w:tc>
          <w:tcPr>
            <w:tcW w:w="5911" w:type="dxa"/>
            <w:vMerge/>
            <w:shd w:val="clear" w:color="auto" w:fill="auto"/>
            <w:vAlign w:val="center"/>
          </w:tcPr>
          <w:p w14:paraId="6CFC3546" w14:textId="77777777" w:rsidR="00FD2E2E" w:rsidRPr="00B4470C" w:rsidRDefault="00FD2E2E" w:rsidP="00A07EE4">
            <w:pPr>
              <w:ind w:left="720"/>
              <w:contextualSpacing/>
              <w:jc w:val="both"/>
              <w:rPr>
                <w:i/>
              </w:rPr>
            </w:pPr>
          </w:p>
        </w:tc>
        <w:tc>
          <w:tcPr>
            <w:tcW w:w="2411" w:type="dxa"/>
            <w:shd w:val="clear" w:color="auto" w:fill="auto"/>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shd w:val="clear" w:color="auto" w:fill="auto"/>
          </w:tcPr>
          <w:p w14:paraId="69C9EEE3" w14:textId="77777777" w:rsidR="00FD2E2E" w:rsidRPr="00B4470C" w:rsidRDefault="00FD2E2E" w:rsidP="00A07EE4">
            <w:pPr>
              <w:ind w:left="720"/>
              <w:contextualSpacing/>
              <w:jc w:val="both"/>
            </w:pPr>
          </w:p>
        </w:tc>
        <w:tc>
          <w:tcPr>
            <w:tcW w:w="5911" w:type="dxa"/>
            <w:shd w:val="clear" w:color="auto" w:fill="auto"/>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shd w:val="clear" w:color="auto" w:fill="auto"/>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shd w:val="clear" w:color="auto" w:fill="auto"/>
            <w:vAlign w:val="center"/>
          </w:tcPr>
          <w:p w14:paraId="6600FA01" w14:textId="77777777" w:rsidR="00FD2E2E" w:rsidRPr="00B4470C" w:rsidRDefault="00FD2E2E" w:rsidP="00A07EE4">
            <w:pPr>
              <w:ind w:left="-142"/>
              <w:contextualSpacing/>
              <w:jc w:val="center"/>
            </w:pPr>
            <w:r w:rsidRPr="00B4470C">
              <w:t>4C.12</w:t>
            </w:r>
          </w:p>
        </w:tc>
        <w:tc>
          <w:tcPr>
            <w:tcW w:w="5911" w:type="dxa"/>
            <w:shd w:val="clear" w:color="auto" w:fill="auto"/>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shd w:val="clear" w:color="auto" w:fill="auto"/>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shd w:val="clear" w:color="auto" w:fill="auto"/>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shd w:val="clear" w:color="auto" w:fill="auto"/>
          </w:tcPr>
          <w:p w14:paraId="2B27249B" w14:textId="77777777" w:rsidR="00FD2E2E" w:rsidRPr="00B4470C" w:rsidRDefault="00FD2E2E" w:rsidP="00A07EE4">
            <w:pPr>
              <w:ind w:left="720"/>
              <w:contextualSpacing/>
              <w:jc w:val="both"/>
              <w:rPr>
                <w:i/>
              </w:rPr>
            </w:pPr>
          </w:p>
        </w:tc>
        <w:tc>
          <w:tcPr>
            <w:tcW w:w="5911" w:type="dxa"/>
            <w:vMerge/>
            <w:shd w:val="clear" w:color="auto" w:fill="auto"/>
            <w:vAlign w:val="center"/>
          </w:tcPr>
          <w:p w14:paraId="17B428D3" w14:textId="77777777" w:rsidR="00FD2E2E" w:rsidRPr="00B4470C" w:rsidRDefault="00FD2E2E" w:rsidP="00A07EE4">
            <w:pPr>
              <w:ind w:left="37"/>
              <w:contextualSpacing/>
              <w:jc w:val="both"/>
              <w:rPr>
                <w:i/>
              </w:rPr>
            </w:pPr>
          </w:p>
        </w:tc>
        <w:tc>
          <w:tcPr>
            <w:tcW w:w="2411" w:type="dxa"/>
            <w:shd w:val="clear" w:color="auto" w:fill="auto"/>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shd w:val="clear" w:color="auto" w:fill="auto"/>
          </w:tcPr>
          <w:p w14:paraId="09108652" w14:textId="77777777" w:rsidR="00FD2E2E" w:rsidRPr="00B4470C" w:rsidRDefault="00FD2E2E" w:rsidP="00A07EE4">
            <w:pPr>
              <w:ind w:left="720"/>
              <w:contextualSpacing/>
              <w:jc w:val="both"/>
              <w:rPr>
                <w:i/>
              </w:rPr>
            </w:pPr>
          </w:p>
        </w:tc>
        <w:tc>
          <w:tcPr>
            <w:tcW w:w="5911" w:type="dxa"/>
            <w:vMerge/>
            <w:shd w:val="clear" w:color="auto" w:fill="auto"/>
            <w:vAlign w:val="center"/>
          </w:tcPr>
          <w:p w14:paraId="59FDB1C8" w14:textId="77777777" w:rsidR="00FD2E2E" w:rsidRPr="00B4470C" w:rsidRDefault="00FD2E2E" w:rsidP="00A07EE4">
            <w:pPr>
              <w:ind w:left="720"/>
              <w:contextualSpacing/>
              <w:jc w:val="both"/>
              <w:rPr>
                <w:i/>
              </w:rPr>
            </w:pPr>
          </w:p>
        </w:tc>
        <w:tc>
          <w:tcPr>
            <w:tcW w:w="2411" w:type="dxa"/>
            <w:shd w:val="clear" w:color="auto" w:fill="auto"/>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shd w:val="clear" w:color="auto" w:fill="auto"/>
          </w:tcPr>
          <w:p w14:paraId="3DE9F592" w14:textId="77777777" w:rsidR="00FD2E2E" w:rsidRPr="00B4470C" w:rsidRDefault="00FD2E2E" w:rsidP="00A07EE4">
            <w:pPr>
              <w:ind w:left="720"/>
              <w:contextualSpacing/>
              <w:jc w:val="both"/>
              <w:rPr>
                <w:i/>
              </w:rPr>
            </w:pPr>
          </w:p>
        </w:tc>
        <w:tc>
          <w:tcPr>
            <w:tcW w:w="5911" w:type="dxa"/>
            <w:vMerge/>
            <w:shd w:val="clear" w:color="auto" w:fill="auto"/>
            <w:vAlign w:val="center"/>
          </w:tcPr>
          <w:p w14:paraId="537EAE51" w14:textId="77777777" w:rsidR="00FD2E2E" w:rsidRPr="00B4470C" w:rsidRDefault="00FD2E2E" w:rsidP="00A07EE4">
            <w:pPr>
              <w:ind w:left="720"/>
              <w:contextualSpacing/>
              <w:jc w:val="both"/>
              <w:rPr>
                <w:i/>
              </w:rPr>
            </w:pPr>
          </w:p>
        </w:tc>
        <w:tc>
          <w:tcPr>
            <w:tcW w:w="2411" w:type="dxa"/>
            <w:shd w:val="clear" w:color="auto" w:fill="auto"/>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shd w:val="clear" w:color="auto" w:fill="auto"/>
          </w:tcPr>
          <w:p w14:paraId="0BECFA4C" w14:textId="77777777" w:rsidR="00FD2E2E" w:rsidRPr="00B4470C" w:rsidRDefault="00FD2E2E" w:rsidP="00A07EE4">
            <w:pPr>
              <w:ind w:left="720"/>
              <w:contextualSpacing/>
              <w:rPr>
                <w:i/>
              </w:rPr>
            </w:pPr>
          </w:p>
        </w:tc>
        <w:tc>
          <w:tcPr>
            <w:tcW w:w="5911" w:type="dxa"/>
            <w:shd w:val="clear" w:color="auto" w:fill="auto"/>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shd w:val="clear" w:color="auto" w:fill="auto"/>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shd w:val="clear" w:color="auto" w:fill="auto"/>
            <w:vAlign w:val="center"/>
          </w:tcPr>
          <w:p w14:paraId="36BAC2C8" w14:textId="77777777" w:rsidR="00FD2E2E" w:rsidRPr="00B4470C" w:rsidRDefault="00FD2E2E" w:rsidP="00A07EE4">
            <w:pPr>
              <w:contextualSpacing/>
              <w:jc w:val="center"/>
              <w:rPr>
                <w:i/>
              </w:rPr>
            </w:pPr>
            <w:r w:rsidRPr="00B4470C">
              <w:t>4C.13</w:t>
            </w:r>
          </w:p>
        </w:tc>
        <w:tc>
          <w:tcPr>
            <w:tcW w:w="5911" w:type="dxa"/>
            <w:shd w:val="clear" w:color="auto" w:fill="auto"/>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shd w:val="clear" w:color="auto" w:fill="auto"/>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shd w:val="clear" w:color="auto" w:fill="auto"/>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shd w:val="clear" w:color="auto" w:fill="auto"/>
            <w:vAlign w:val="center"/>
          </w:tcPr>
          <w:p w14:paraId="0340DCD4" w14:textId="77777777" w:rsidR="00FD2E2E" w:rsidRPr="00B4470C" w:rsidRDefault="00FD2E2E" w:rsidP="00A07EE4">
            <w:pPr>
              <w:contextualSpacing/>
              <w:jc w:val="center"/>
              <w:rPr>
                <w:i/>
              </w:rPr>
            </w:pPr>
          </w:p>
        </w:tc>
        <w:tc>
          <w:tcPr>
            <w:tcW w:w="5911" w:type="dxa"/>
            <w:vMerge/>
            <w:shd w:val="clear" w:color="auto" w:fill="auto"/>
            <w:vAlign w:val="center"/>
          </w:tcPr>
          <w:p w14:paraId="6A645CEC" w14:textId="77777777" w:rsidR="00FD2E2E" w:rsidRPr="00B4470C" w:rsidRDefault="00FD2E2E" w:rsidP="00A07EE4">
            <w:pPr>
              <w:contextualSpacing/>
              <w:rPr>
                <w:i/>
              </w:rPr>
            </w:pPr>
          </w:p>
        </w:tc>
        <w:tc>
          <w:tcPr>
            <w:tcW w:w="2411" w:type="dxa"/>
            <w:shd w:val="clear" w:color="auto" w:fill="auto"/>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shd w:val="clear" w:color="auto" w:fill="auto"/>
            <w:vAlign w:val="center"/>
          </w:tcPr>
          <w:p w14:paraId="4AD675E1" w14:textId="77777777" w:rsidR="00FD2E2E" w:rsidRPr="00B4470C" w:rsidRDefault="00FD2E2E" w:rsidP="00A07EE4">
            <w:pPr>
              <w:contextualSpacing/>
              <w:jc w:val="center"/>
              <w:rPr>
                <w:i/>
              </w:rPr>
            </w:pPr>
          </w:p>
        </w:tc>
        <w:tc>
          <w:tcPr>
            <w:tcW w:w="5911" w:type="dxa"/>
            <w:vMerge/>
            <w:shd w:val="clear" w:color="auto" w:fill="auto"/>
            <w:vAlign w:val="center"/>
          </w:tcPr>
          <w:p w14:paraId="20750FE2" w14:textId="77777777" w:rsidR="00FD2E2E" w:rsidRPr="00B4470C" w:rsidRDefault="00FD2E2E" w:rsidP="00A07EE4">
            <w:pPr>
              <w:contextualSpacing/>
              <w:rPr>
                <w:i/>
              </w:rPr>
            </w:pPr>
          </w:p>
        </w:tc>
        <w:tc>
          <w:tcPr>
            <w:tcW w:w="2411" w:type="dxa"/>
            <w:shd w:val="clear" w:color="auto" w:fill="auto"/>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shd w:val="clear" w:color="auto" w:fill="auto"/>
            <w:vAlign w:val="center"/>
          </w:tcPr>
          <w:p w14:paraId="383AF131" w14:textId="77777777" w:rsidR="00FD2E2E" w:rsidRPr="00B4470C" w:rsidRDefault="00FD2E2E" w:rsidP="00A07EE4">
            <w:pPr>
              <w:contextualSpacing/>
              <w:jc w:val="center"/>
              <w:rPr>
                <w:i/>
              </w:rPr>
            </w:pPr>
          </w:p>
        </w:tc>
        <w:tc>
          <w:tcPr>
            <w:tcW w:w="5911" w:type="dxa"/>
            <w:vMerge/>
            <w:shd w:val="clear" w:color="auto" w:fill="auto"/>
            <w:vAlign w:val="center"/>
          </w:tcPr>
          <w:p w14:paraId="4843BC3E" w14:textId="77777777" w:rsidR="00FD2E2E" w:rsidRPr="00B4470C" w:rsidRDefault="00FD2E2E" w:rsidP="00A07EE4">
            <w:pPr>
              <w:contextualSpacing/>
              <w:rPr>
                <w:i/>
              </w:rPr>
            </w:pPr>
          </w:p>
        </w:tc>
        <w:tc>
          <w:tcPr>
            <w:tcW w:w="2411" w:type="dxa"/>
            <w:shd w:val="clear" w:color="auto" w:fill="auto"/>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shd w:val="clear" w:color="auto" w:fill="auto"/>
            <w:vAlign w:val="center"/>
          </w:tcPr>
          <w:p w14:paraId="14120E51" w14:textId="77777777" w:rsidR="00FD2E2E" w:rsidRPr="00B4470C" w:rsidRDefault="00FD2E2E" w:rsidP="00A07EE4">
            <w:pPr>
              <w:contextualSpacing/>
              <w:jc w:val="center"/>
              <w:rPr>
                <w:i/>
              </w:rPr>
            </w:pPr>
          </w:p>
        </w:tc>
        <w:tc>
          <w:tcPr>
            <w:tcW w:w="5911" w:type="dxa"/>
            <w:vMerge/>
            <w:shd w:val="clear" w:color="auto" w:fill="auto"/>
            <w:vAlign w:val="center"/>
          </w:tcPr>
          <w:p w14:paraId="13BC02C9" w14:textId="77777777" w:rsidR="00FD2E2E" w:rsidRPr="00B4470C" w:rsidRDefault="00FD2E2E" w:rsidP="00A07EE4">
            <w:pPr>
              <w:contextualSpacing/>
              <w:rPr>
                <w:i/>
              </w:rPr>
            </w:pPr>
          </w:p>
        </w:tc>
        <w:tc>
          <w:tcPr>
            <w:tcW w:w="2411" w:type="dxa"/>
            <w:shd w:val="clear" w:color="auto" w:fill="auto"/>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shd w:val="clear" w:color="auto" w:fill="auto"/>
            <w:vAlign w:val="center"/>
          </w:tcPr>
          <w:p w14:paraId="635DCF51" w14:textId="77777777" w:rsidR="00FD2E2E" w:rsidRPr="00B4470C" w:rsidRDefault="00FD2E2E" w:rsidP="00A07EE4">
            <w:pPr>
              <w:contextualSpacing/>
              <w:jc w:val="center"/>
            </w:pPr>
            <w:r w:rsidRPr="00B4470C">
              <w:t>4C.14</w:t>
            </w:r>
          </w:p>
        </w:tc>
        <w:tc>
          <w:tcPr>
            <w:tcW w:w="5911" w:type="dxa"/>
            <w:shd w:val="clear" w:color="auto" w:fill="auto"/>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shd w:val="clear" w:color="auto" w:fill="auto"/>
            <w:vAlign w:val="center"/>
          </w:tcPr>
          <w:p w14:paraId="3CC28661" w14:textId="77777777" w:rsidR="00FD2E2E" w:rsidRPr="00B4470C" w:rsidRDefault="00FD2E2E" w:rsidP="00A07EE4">
            <w:pPr>
              <w:contextualSpacing/>
              <w:jc w:val="center"/>
            </w:pPr>
            <w:r w:rsidRPr="00B4470C">
              <w:t>4D.1</w:t>
            </w:r>
          </w:p>
        </w:tc>
        <w:tc>
          <w:tcPr>
            <w:tcW w:w="5911" w:type="dxa"/>
            <w:shd w:val="clear" w:color="auto" w:fill="auto"/>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shd w:val="clear" w:color="auto" w:fill="auto"/>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shd w:val="clear" w:color="auto" w:fill="auto"/>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shd w:val="clear" w:color="auto" w:fill="auto"/>
            <w:vAlign w:val="center"/>
          </w:tcPr>
          <w:p w14:paraId="09F2D80F" w14:textId="77777777" w:rsidR="00FD2E2E" w:rsidRPr="00B4470C" w:rsidRDefault="00FD2E2E" w:rsidP="00A07EE4">
            <w:pPr>
              <w:contextualSpacing/>
              <w:jc w:val="center"/>
              <w:rPr>
                <w:i/>
              </w:rPr>
            </w:pPr>
          </w:p>
        </w:tc>
        <w:tc>
          <w:tcPr>
            <w:tcW w:w="5911" w:type="dxa"/>
            <w:vMerge/>
            <w:shd w:val="clear" w:color="auto" w:fill="auto"/>
            <w:vAlign w:val="center"/>
          </w:tcPr>
          <w:p w14:paraId="44577BA2" w14:textId="77777777" w:rsidR="00FD2E2E" w:rsidRPr="00B4470C" w:rsidRDefault="00FD2E2E" w:rsidP="00A07EE4">
            <w:pPr>
              <w:ind w:left="37"/>
              <w:contextualSpacing/>
              <w:jc w:val="both"/>
              <w:rPr>
                <w:i/>
              </w:rPr>
            </w:pPr>
          </w:p>
        </w:tc>
        <w:tc>
          <w:tcPr>
            <w:tcW w:w="2411" w:type="dxa"/>
            <w:shd w:val="clear" w:color="auto" w:fill="auto"/>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shd w:val="clear" w:color="auto" w:fill="auto"/>
            <w:vAlign w:val="center"/>
          </w:tcPr>
          <w:p w14:paraId="69F3908B" w14:textId="77777777" w:rsidR="00FD2E2E" w:rsidRPr="00B4470C" w:rsidRDefault="00FD2E2E" w:rsidP="00A07EE4">
            <w:pPr>
              <w:contextualSpacing/>
              <w:jc w:val="center"/>
              <w:rPr>
                <w:i/>
              </w:rPr>
            </w:pPr>
          </w:p>
        </w:tc>
        <w:tc>
          <w:tcPr>
            <w:tcW w:w="5911" w:type="dxa"/>
            <w:vMerge/>
            <w:shd w:val="clear" w:color="auto" w:fill="auto"/>
            <w:vAlign w:val="center"/>
          </w:tcPr>
          <w:p w14:paraId="3FFD266C" w14:textId="77777777" w:rsidR="00FD2E2E" w:rsidRPr="00B4470C" w:rsidRDefault="00FD2E2E" w:rsidP="00A07EE4">
            <w:pPr>
              <w:ind w:left="37"/>
              <w:contextualSpacing/>
              <w:jc w:val="both"/>
              <w:rPr>
                <w:i/>
              </w:rPr>
            </w:pPr>
          </w:p>
        </w:tc>
        <w:tc>
          <w:tcPr>
            <w:tcW w:w="2411" w:type="dxa"/>
            <w:shd w:val="clear" w:color="auto" w:fill="auto"/>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shd w:val="clear" w:color="auto" w:fill="auto"/>
            <w:vAlign w:val="center"/>
          </w:tcPr>
          <w:p w14:paraId="5D395147" w14:textId="77777777" w:rsidR="00FD2E2E" w:rsidRPr="00B4470C" w:rsidRDefault="00FD2E2E" w:rsidP="00A07EE4">
            <w:pPr>
              <w:contextualSpacing/>
              <w:jc w:val="center"/>
              <w:rPr>
                <w:b/>
              </w:rPr>
            </w:pPr>
            <w:r w:rsidRPr="00B4470C">
              <w:t>4E.1</w:t>
            </w:r>
          </w:p>
        </w:tc>
        <w:tc>
          <w:tcPr>
            <w:tcW w:w="5911" w:type="dxa"/>
            <w:shd w:val="clear" w:color="auto" w:fill="auto"/>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shd w:val="clear" w:color="auto" w:fill="auto"/>
            <w:vAlign w:val="center"/>
          </w:tcPr>
          <w:p w14:paraId="2A380024" w14:textId="77777777" w:rsidR="00FD2E2E" w:rsidRPr="00B4470C" w:rsidRDefault="00FD2E2E" w:rsidP="00A07EE4">
            <w:pPr>
              <w:contextualSpacing/>
              <w:jc w:val="center"/>
            </w:pPr>
            <w:r w:rsidRPr="00B4470C">
              <w:t>4E.2</w:t>
            </w:r>
          </w:p>
        </w:tc>
        <w:tc>
          <w:tcPr>
            <w:tcW w:w="5911" w:type="dxa"/>
            <w:vMerge w:val="restart"/>
            <w:shd w:val="clear" w:color="auto" w:fill="auto"/>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shd w:val="clear" w:color="auto" w:fill="auto"/>
            <w:vAlign w:val="center"/>
          </w:tcPr>
          <w:p w14:paraId="2BFD8D14" w14:textId="77777777" w:rsidR="00FD2E2E" w:rsidRPr="00B4470C" w:rsidRDefault="00FD2E2E" w:rsidP="00A07EE4">
            <w:pPr>
              <w:contextualSpacing/>
              <w:jc w:val="center"/>
            </w:pPr>
          </w:p>
        </w:tc>
        <w:tc>
          <w:tcPr>
            <w:tcW w:w="5911" w:type="dxa"/>
            <w:vMerge/>
            <w:shd w:val="clear" w:color="auto" w:fill="auto"/>
            <w:vAlign w:val="center"/>
          </w:tcPr>
          <w:p w14:paraId="391A09CA" w14:textId="77777777" w:rsidR="00FD2E2E" w:rsidRPr="00B4470C" w:rsidRDefault="00FD2E2E" w:rsidP="00A07EE4">
            <w:pPr>
              <w:ind w:left="37"/>
              <w:contextualSpacing/>
              <w:jc w:val="both"/>
            </w:pPr>
          </w:p>
        </w:tc>
        <w:tc>
          <w:tcPr>
            <w:tcW w:w="2411" w:type="dxa"/>
            <w:shd w:val="clear" w:color="auto" w:fill="auto"/>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shd w:val="clear" w:color="auto" w:fill="auto"/>
            <w:vAlign w:val="center"/>
          </w:tcPr>
          <w:p w14:paraId="350891C9" w14:textId="77777777" w:rsidR="00FD2E2E" w:rsidRPr="00B4470C" w:rsidRDefault="00FD2E2E" w:rsidP="00A07EE4">
            <w:pPr>
              <w:contextualSpacing/>
              <w:jc w:val="center"/>
            </w:pPr>
          </w:p>
        </w:tc>
        <w:tc>
          <w:tcPr>
            <w:tcW w:w="5911" w:type="dxa"/>
            <w:vMerge/>
            <w:shd w:val="clear" w:color="auto" w:fill="auto"/>
            <w:vAlign w:val="center"/>
          </w:tcPr>
          <w:p w14:paraId="24CD8963" w14:textId="77777777" w:rsidR="00FD2E2E" w:rsidRPr="00B4470C" w:rsidRDefault="00FD2E2E" w:rsidP="00A07EE4">
            <w:pPr>
              <w:ind w:left="37"/>
              <w:contextualSpacing/>
              <w:jc w:val="both"/>
            </w:pPr>
          </w:p>
        </w:tc>
        <w:tc>
          <w:tcPr>
            <w:tcW w:w="2411" w:type="dxa"/>
            <w:shd w:val="clear" w:color="auto" w:fill="auto"/>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shd w:val="clear" w:color="auto" w:fill="auto"/>
            <w:vAlign w:val="center"/>
          </w:tcPr>
          <w:p w14:paraId="2676103E" w14:textId="77777777" w:rsidR="00FD2E2E" w:rsidRPr="00B4470C" w:rsidRDefault="00FD2E2E" w:rsidP="00A07EE4">
            <w:pPr>
              <w:contextualSpacing/>
              <w:jc w:val="center"/>
            </w:pPr>
            <w:r w:rsidRPr="00B4470C">
              <w:t>4F.1</w:t>
            </w:r>
          </w:p>
        </w:tc>
        <w:tc>
          <w:tcPr>
            <w:tcW w:w="5911" w:type="dxa"/>
            <w:shd w:val="clear" w:color="auto" w:fill="auto"/>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shd w:val="clear" w:color="auto" w:fill="auto"/>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shd w:val="clear" w:color="auto" w:fill="auto"/>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shd w:val="clear" w:color="auto" w:fill="auto"/>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shd w:val="clear" w:color="auto" w:fill="auto"/>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shd w:val="clear" w:color="auto" w:fill="auto"/>
          </w:tcPr>
          <w:p w14:paraId="22DF47B4" w14:textId="77777777" w:rsidR="00FD2E2E" w:rsidRPr="00B4470C" w:rsidRDefault="00FD2E2E" w:rsidP="00A07EE4">
            <w:pPr>
              <w:contextualSpacing/>
              <w:jc w:val="center"/>
              <w:rPr>
                <w:b/>
              </w:rPr>
            </w:pPr>
            <w:r w:rsidRPr="00B4470C">
              <w:rPr>
                <w:b/>
              </w:rPr>
              <w:t>2</w:t>
            </w:r>
          </w:p>
        </w:tc>
        <w:tc>
          <w:tcPr>
            <w:tcW w:w="2155" w:type="dxa"/>
            <w:shd w:val="clear" w:color="auto" w:fill="auto"/>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shd w:val="clear" w:color="auto" w:fill="auto"/>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shd w:val="clear" w:color="auto" w:fill="auto"/>
            <w:vAlign w:val="center"/>
          </w:tcPr>
          <w:p w14:paraId="6579953B" w14:textId="77777777" w:rsidR="00FD2E2E" w:rsidRPr="00B4470C" w:rsidRDefault="00FD2E2E" w:rsidP="00A07EE4">
            <w:pPr>
              <w:contextualSpacing/>
              <w:jc w:val="center"/>
            </w:pPr>
            <w:r w:rsidRPr="00B4470C">
              <w:t xml:space="preserve">5A.1 </w:t>
            </w:r>
          </w:p>
        </w:tc>
        <w:tc>
          <w:tcPr>
            <w:tcW w:w="6273" w:type="dxa"/>
            <w:shd w:val="clear" w:color="auto" w:fill="auto"/>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6B53D456" w:rsidR="00FD2E2E" w:rsidRPr="00516B72" w:rsidRDefault="00FD2E2E" w:rsidP="00A07EE4">
            <w:pPr>
              <w:contextualSpacing/>
              <w:jc w:val="both"/>
            </w:pPr>
            <w:r w:rsidRPr="00A83509">
              <w:rPr>
                <w:highlight w:val="yellow"/>
              </w:rPr>
              <w:t xml:space="preserve">Termen </w:t>
            </w:r>
            <w:r w:rsidR="00F61135">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shd w:val="clear" w:color="auto" w:fill="auto"/>
            <w:vAlign w:val="center"/>
          </w:tcPr>
          <w:p w14:paraId="334B3539" w14:textId="77777777" w:rsidR="00FD2E2E" w:rsidRPr="00B4470C" w:rsidRDefault="00FD2E2E" w:rsidP="00A07EE4">
            <w:pPr>
              <w:contextualSpacing/>
              <w:jc w:val="center"/>
            </w:pPr>
            <w:r w:rsidRPr="00B4470C">
              <w:t>5A.2</w:t>
            </w:r>
          </w:p>
        </w:tc>
        <w:tc>
          <w:tcPr>
            <w:tcW w:w="6273" w:type="dxa"/>
            <w:vMerge w:val="restart"/>
            <w:shd w:val="clear" w:color="auto" w:fill="auto"/>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shd w:val="clear" w:color="auto" w:fill="auto"/>
            <w:vAlign w:val="center"/>
          </w:tcPr>
          <w:p w14:paraId="288CC942" w14:textId="77777777" w:rsidR="00FD2E2E" w:rsidRPr="00B4470C" w:rsidRDefault="00FD2E2E" w:rsidP="00A07EE4">
            <w:pPr>
              <w:contextualSpacing/>
              <w:jc w:val="center"/>
            </w:pPr>
          </w:p>
        </w:tc>
        <w:tc>
          <w:tcPr>
            <w:tcW w:w="6273" w:type="dxa"/>
            <w:vMerge/>
            <w:shd w:val="clear" w:color="auto" w:fill="auto"/>
          </w:tcPr>
          <w:p w14:paraId="3C11A24C" w14:textId="77777777" w:rsidR="00FD2E2E" w:rsidRPr="00B4470C" w:rsidRDefault="00FD2E2E" w:rsidP="00A07EE4">
            <w:pPr>
              <w:contextualSpacing/>
              <w:jc w:val="both"/>
            </w:pPr>
          </w:p>
        </w:tc>
        <w:tc>
          <w:tcPr>
            <w:tcW w:w="2155" w:type="dxa"/>
            <w:shd w:val="clear" w:color="auto" w:fill="auto"/>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shd w:val="clear" w:color="auto" w:fill="auto"/>
            <w:vAlign w:val="center"/>
          </w:tcPr>
          <w:p w14:paraId="6E29542E" w14:textId="77777777" w:rsidR="00FD2E2E" w:rsidRPr="00B4470C" w:rsidRDefault="00FD2E2E" w:rsidP="00A07EE4">
            <w:pPr>
              <w:contextualSpacing/>
              <w:jc w:val="center"/>
            </w:pPr>
          </w:p>
        </w:tc>
        <w:tc>
          <w:tcPr>
            <w:tcW w:w="6273" w:type="dxa"/>
            <w:vMerge/>
            <w:shd w:val="clear" w:color="auto" w:fill="auto"/>
          </w:tcPr>
          <w:p w14:paraId="428F5F19" w14:textId="77777777" w:rsidR="00FD2E2E" w:rsidRPr="00B4470C" w:rsidRDefault="00FD2E2E" w:rsidP="00A07EE4">
            <w:pPr>
              <w:contextualSpacing/>
              <w:jc w:val="both"/>
            </w:pPr>
          </w:p>
        </w:tc>
        <w:tc>
          <w:tcPr>
            <w:tcW w:w="2155" w:type="dxa"/>
            <w:shd w:val="clear" w:color="auto" w:fill="auto"/>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018CE" w14:textId="77777777" w:rsidR="007434FB" w:rsidRDefault="007434FB" w:rsidP="00A20ACF">
      <w:r>
        <w:separator/>
      </w:r>
    </w:p>
  </w:endnote>
  <w:endnote w:type="continuationSeparator" w:id="0">
    <w:p w14:paraId="600824F3" w14:textId="77777777" w:rsidR="007434FB" w:rsidRDefault="007434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A83B9B3" w:rsidR="007F1869" w:rsidRDefault="007F1869">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7F1869" w:rsidRDefault="007F1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4DA47" w14:textId="77777777" w:rsidR="007434FB" w:rsidRDefault="007434FB" w:rsidP="00A20ACF">
      <w:r>
        <w:separator/>
      </w:r>
    </w:p>
  </w:footnote>
  <w:footnote w:type="continuationSeparator" w:id="0">
    <w:p w14:paraId="3DDE1642" w14:textId="77777777" w:rsidR="007434FB" w:rsidRDefault="007434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5"/>
  </w:num>
  <w:num w:numId="4">
    <w:abstractNumId w:val="9"/>
  </w:num>
  <w:num w:numId="5">
    <w:abstractNumId w:val="8"/>
  </w:num>
  <w:num w:numId="6">
    <w:abstractNumId w:val="2"/>
  </w:num>
  <w:num w:numId="7">
    <w:abstractNumId w:val="24"/>
  </w:num>
  <w:num w:numId="8">
    <w:abstractNumId w:val="3"/>
  </w:num>
  <w:num w:numId="9">
    <w:abstractNumId w:val="12"/>
  </w:num>
  <w:num w:numId="10">
    <w:abstractNumId w:val="18"/>
  </w:num>
  <w:num w:numId="11">
    <w:abstractNumId w:val="13"/>
  </w:num>
  <w:num w:numId="12">
    <w:abstractNumId w:val="28"/>
  </w:num>
  <w:num w:numId="13">
    <w:abstractNumId w:val="4"/>
  </w:num>
  <w:num w:numId="14">
    <w:abstractNumId w:val="1"/>
  </w:num>
  <w:num w:numId="15">
    <w:abstractNumId w:val="0"/>
  </w:num>
  <w:num w:numId="16">
    <w:abstractNumId w:val="21"/>
  </w:num>
  <w:num w:numId="17">
    <w:abstractNumId w:val="23"/>
  </w:num>
  <w:num w:numId="18">
    <w:abstractNumId w:val="15"/>
  </w:num>
  <w:num w:numId="19">
    <w:abstractNumId w:val="25"/>
    <w:lvlOverride w:ilvl="0">
      <w:startOverride w:val="2"/>
    </w:lvlOverride>
  </w:num>
  <w:num w:numId="20">
    <w:abstractNumId w:val="29"/>
    <w:lvlOverride w:ilvl="0">
      <w:startOverride w:val="7"/>
    </w:lvlOverride>
  </w:num>
  <w:num w:numId="21">
    <w:abstractNumId w:val="19"/>
  </w:num>
  <w:num w:numId="22">
    <w:abstractNumId w:val="14"/>
  </w:num>
  <w:num w:numId="23">
    <w:abstractNumId w:val="10"/>
  </w:num>
  <w:num w:numId="24">
    <w:abstractNumId w:val="16"/>
  </w:num>
  <w:num w:numId="25">
    <w:abstractNumId w:val="6"/>
  </w:num>
  <w:num w:numId="26">
    <w:abstractNumId w:val="20"/>
  </w:num>
  <w:num w:numId="27">
    <w:abstractNumId w:val="7"/>
  </w:num>
  <w:num w:numId="28">
    <w:abstractNumId w:val="26"/>
  </w:num>
  <w:num w:numId="29">
    <w:abstractNumId w:val="27"/>
  </w:num>
  <w:num w:numId="30">
    <w:abstractNumId w:val="11"/>
  </w:num>
  <w:num w:numId="31">
    <w:abstractNumId w:val="22"/>
  </w:num>
  <w:num w:numId="32">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209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1869"/>
    <w:rsid w:val="007F3964"/>
    <w:rsid w:val="007F3D6F"/>
    <w:rsid w:val="007F6835"/>
    <w:rsid w:val="007F6980"/>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C06"/>
    <w:rsid w:val="00A875CF"/>
    <w:rsid w:val="00A8776C"/>
    <w:rsid w:val="00A900BE"/>
    <w:rsid w:val="00A93C8E"/>
    <w:rsid w:val="00A946E0"/>
    <w:rsid w:val="00A953D2"/>
    <w:rsid w:val="00A96BD5"/>
    <w:rsid w:val="00A96FA9"/>
    <w:rsid w:val="00A973C8"/>
    <w:rsid w:val="00A975AB"/>
    <w:rsid w:val="00AA1372"/>
    <w:rsid w:val="00AA3E12"/>
    <w:rsid w:val="00AA698F"/>
    <w:rsid w:val="00AA70E8"/>
    <w:rsid w:val="00AA7D82"/>
    <w:rsid w:val="00AB09F4"/>
    <w:rsid w:val="00AB2528"/>
    <w:rsid w:val="00AB2648"/>
    <w:rsid w:val="00AB634C"/>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CBA"/>
    <w:rsid w:val="00B25D85"/>
    <w:rsid w:val="00B2679B"/>
    <w:rsid w:val="00B30524"/>
    <w:rsid w:val="00B305A0"/>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25CC"/>
    <w:rsid w:val="00CD278A"/>
    <w:rsid w:val="00CD2C95"/>
    <w:rsid w:val="00CD31E8"/>
    <w:rsid w:val="00CD5C6E"/>
    <w:rsid w:val="00CD67DE"/>
    <w:rsid w:val="00CE0C8F"/>
    <w:rsid w:val="00CE1192"/>
    <w:rsid w:val="00CE11D6"/>
    <w:rsid w:val="00CE1F23"/>
    <w:rsid w:val="00CE32F1"/>
    <w:rsid w:val="00CE3D8F"/>
    <w:rsid w:val="00CE4974"/>
    <w:rsid w:val="00CE5D4B"/>
    <w:rsid w:val="00CE6056"/>
    <w:rsid w:val="00CF09D7"/>
    <w:rsid w:val="00CF101D"/>
    <w:rsid w:val="00CF39BF"/>
    <w:rsid w:val="00CF549D"/>
    <w:rsid w:val="00CF55CA"/>
    <w:rsid w:val="00CF7F40"/>
    <w:rsid w:val="00D012A2"/>
    <w:rsid w:val="00D01642"/>
    <w:rsid w:val="00D02623"/>
    <w:rsid w:val="00D03BCF"/>
    <w:rsid w:val="00D05A94"/>
    <w:rsid w:val="00D0677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974F2"/>
    <w:rsid w:val="00FA0EFD"/>
    <w:rsid w:val="00FA1DBA"/>
    <w:rsid w:val="00FA2018"/>
    <w:rsid w:val="00FA3E26"/>
    <w:rsid w:val="00FA4A7C"/>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75B0E-5F3C-48EC-81AA-68D74B9A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5126</TotalTime>
  <Pages>91</Pages>
  <Words>34052</Words>
  <Characters>194100</Characters>
  <Application>Microsoft Office Word</Application>
  <DocSecurity>0</DocSecurity>
  <Lines>1617</Lines>
  <Paragraphs>455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351</cp:revision>
  <cp:lastPrinted>2023-12-29T09:43:00Z</cp:lastPrinted>
  <dcterms:created xsi:type="dcterms:W3CDTF">2021-04-23T08:53:00Z</dcterms:created>
  <dcterms:modified xsi:type="dcterms:W3CDTF">2023-12-29T09:47:00Z</dcterms:modified>
</cp:coreProperties>
</file>