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BFF09" w14:textId="77777777" w:rsidR="00D8398D" w:rsidRDefault="00D8398D" w:rsidP="00D8398D">
      <w:pPr>
        <w:spacing w:after="0" w:line="240" w:lineRule="auto"/>
        <w:rPr>
          <w:rFonts w:ascii="Times New Roman" w:eastAsia="TimesNewRomanPSMT" w:hAnsi="Times New Roman"/>
          <w:b/>
          <w:color w:val="000000"/>
          <w:sz w:val="24"/>
          <w:szCs w:val="24"/>
          <w:u w:val="single"/>
          <w:lang w:val="it-IT"/>
        </w:rPr>
      </w:pPr>
      <w:r>
        <w:rPr>
          <w:rFonts w:ascii="Times New Roman" w:hAnsi="Times New Roman"/>
          <w:b/>
          <w:sz w:val="24"/>
          <w:szCs w:val="24"/>
          <w:lang w:val="it-IT"/>
        </w:rPr>
        <w:t xml:space="preserve">      </w:t>
      </w:r>
      <w:r w:rsidRPr="002A76F6">
        <w:rPr>
          <w:rFonts w:ascii="Times New Roman" w:hAnsi="Times New Roman"/>
          <w:b/>
          <w:bCs/>
          <w:color w:val="000000"/>
          <w:kern w:val="20"/>
          <w:sz w:val="24"/>
          <w:szCs w:val="24"/>
          <w:lang w:val="pt-BR"/>
        </w:rPr>
        <w:t xml:space="preserve">Cerinte specifice: </w:t>
      </w:r>
      <w:r w:rsidRPr="002A76F6">
        <w:rPr>
          <w:rFonts w:ascii="Times New Roman" w:hAnsi="Times New Roman"/>
          <w:color w:val="000000"/>
          <w:sz w:val="24"/>
          <w:szCs w:val="24"/>
          <w:lang w:val="ro-MD"/>
        </w:rPr>
        <w:t xml:space="preserve">   </w:t>
      </w:r>
      <w:r>
        <w:rPr>
          <w:rFonts w:ascii="Times New Roman" w:hAnsi="Times New Roman"/>
          <w:b/>
          <w:sz w:val="24"/>
          <w:szCs w:val="24"/>
          <w:lang w:val="it-IT"/>
        </w:rPr>
        <w:t xml:space="preserve">                                                                                                                           </w:t>
      </w:r>
      <w:r>
        <w:rPr>
          <w:rFonts w:ascii="Times New Roman" w:hAnsi="Times New Roman"/>
          <w:sz w:val="24"/>
          <w:szCs w:val="24"/>
          <w:lang w:val="ro-MD"/>
        </w:rPr>
        <w:t xml:space="preserve"> </w:t>
      </w:r>
      <w:r w:rsidRPr="0045228B">
        <w:rPr>
          <w:rFonts w:ascii="Times New Roman" w:hAnsi="Times New Roman"/>
          <w:b/>
          <w:sz w:val="24"/>
          <w:szCs w:val="24"/>
          <w:lang w:val="ro-MD"/>
        </w:rPr>
        <w:t>1.</w:t>
      </w:r>
      <w:r w:rsidRPr="00323844">
        <w:rPr>
          <w:rFonts w:ascii="Times New Roman" w:hAnsi="Times New Roman"/>
          <w:sz w:val="24"/>
          <w:szCs w:val="24"/>
          <w:lang w:val="ro-MD"/>
        </w:rPr>
        <w:t xml:space="preserve"> Seturile să fie livrate în ambalaj securizat, marcat şi etichetat de producător. Date de identitate (denumirea, numărul lotului, seria, termenii de valabilitate nu mai mic de 12 luni., condiţiile de păstrare) ale produsului indicate pe ambalaj trebuie să coincidă </w:t>
      </w:r>
      <w:r w:rsidRPr="00323844">
        <w:rPr>
          <w:rFonts w:ascii="Times New Roman" w:hAnsi="Times New Roman"/>
          <w:b/>
          <w:bCs/>
          <w:i/>
          <w:iCs/>
          <w:sz w:val="24"/>
          <w:szCs w:val="24"/>
          <w:lang w:val="ro-MD"/>
        </w:rPr>
        <w:t xml:space="preserve">în mod obligatoriu </w:t>
      </w:r>
      <w:r w:rsidRPr="00323844">
        <w:rPr>
          <w:rFonts w:ascii="Times New Roman" w:hAnsi="Times New Roman"/>
          <w:sz w:val="24"/>
          <w:szCs w:val="24"/>
          <w:lang w:val="ro-MD"/>
        </w:rPr>
        <w:t>cu cele de pe etichetele componentelor incluse în set.</w:t>
      </w:r>
      <w:r>
        <w:rPr>
          <w:rFonts w:ascii="Times New Roman" w:hAnsi="Times New Roman"/>
          <w:sz w:val="24"/>
          <w:szCs w:val="24"/>
          <w:lang w:val="ro-MD"/>
        </w:rPr>
        <w:t xml:space="preserve">                                                                  </w:t>
      </w:r>
      <w:r>
        <w:rPr>
          <w:rFonts w:ascii="Times New Roman" w:hAnsi="Times New Roman"/>
          <w:b/>
          <w:color w:val="000000"/>
          <w:sz w:val="24"/>
          <w:szCs w:val="24"/>
          <w:lang w:val="ro-MD"/>
        </w:rPr>
        <w:t xml:space="preserve"> </w:t>
      </w:r>
      <w:r w:rsidRPr="002A76F6">
        <w:rPr>
          <w:rFonts w:ascii="Times New Roman" w:hAnsi="Times New Roman"/>
          <w:b/>
          <w:color w:val="000000"/>
          <w:sz w:val="24"/>
          <w:szCs w:val="24"/>
          <w:lang w:val="ro-MD"/>
        </w:rPr>
        <w:t>2.</w:t>
      </w:r>
      <w:r w:rsidRPr="002A76F6">
        <w:rPr>
          <w:rFonts w:ascii="Times New Roman" w:hAnsi="Times New Roman"/>
          <w:color w:val="000000"/>
          <w:sz w:val="24"/>
          <w:szCs w:val="24"/>
          <w:lang w:val="ro-MD"/>
        </w:rPr>
        <w:t xml:space="preserve"> Instrucţiunile privind modul de utilizare să fie prezentate î</w:t>
      </w:r>
      <w:r>
        <w:rPr>
          <w:rFonts w:ascii="Times New Roman" w:hAnsi="Times New Roman"/>
          <w:color w:val="000000"/>
          <w:sz w:val="24"/>
          <w:szCs w:val="24"/>
          <w:lang w:val="ro-MD"/>
        </w:rPr>
        <w:t xml:space="preserve">n limba de stat sau limba rusă.        </w:t>
      </w:r>
      <w:r>
        <w:rPr>
          <w:rFonts w:ascii="Times New Roman" w:eastAsia="TimesNewRomanPSMT" w:hAnsi="Times New Roman"/>
          <w:b/>
          <w:color w:val="000000"/>
          <w:sz w:val="24"/>
          <w:szCs w:val="24"/>
          <w:lang w:val="ro-MD"/>
        </w:rPr>
        <w:t>3.</w:t>
      </w:r>
      <w:r w:rsidRPr="002A76F6">
        <w:rPr>
          <w:rFonts w:ascii="Times New Roman" w:eastAsia="TimesNewRomanPSMT" w:hAnsi="Times New Roman"/>
          <w:color w:val="000000"/>
          <w:sz w:val="24"/>
          <w:szCs w:val="24"/>
          <w:lang w:val="ro-MD"/>
        </w:rPr>
        <w:t>Se solicită obligator</w:t>
      </w:r>
      <w:r w:rsidRPr="002A76F6">
        <w:rPr>
          <w:rFonts w:ascii="Times New Roman" w:eastAsia="TimesNewRomanPSMT" w:hAnsi="Times New Roman"/>
          <w:color w:val="000000"/>
          <w:sz w:val="24"/>
          <w:szCs w:val="24"/>
          <w:lang w:val="it-IT"/>
        </w:rPr>
        <w:t xml:space="preserve"> de prezentat monstre pentru testare de la furnizorul cîștigător în timp </w:t>
      </w:r>
      <w:r>
        <w:rPr>
          <w:rFonts w:ascii="Times New Roman" w:eastAsia="TimesNewRomanPSMT" w:hAnsi="Times New Roman"/>
          <w:color w:val="000000"/>
          <w:sz w:val="24"/>
          <w:szCs w:val="24"/>
          <w:lang w:val="it-IT"/>
        </w:rPr>
        <w:t xml:space="preserve">         de </w:t>
      </w:r>
      <w:r w:rsidRPr="00D9271F">
        <w:rPr>
          <w:rFonts w:ascii="Times New Roman" w:eastAsia="TimesNewRomanPSMT" w:hAnsi="Times New Roman"/>
          <w:b/>
          <w:color w:val="000000"/>
          <w:sz w:val="24"/>
          <w:szCs w:val="24"/>
          <w:u w:val="single"/>
          <w:lang w:val="it-IT"/>
        </w:rPr>
        <w:t xml:space="preserve">5 zile calendaristice </w:t>
      </w:r>
      <w:proofErr w:type="spellStart"/>
      <w:r w:rsidRPr="00D9271F">
        <w:rPr>
          <w:rFonts w:ascii="Times New Roman" w:hAnsi="Times New Roman"/>
          <w:b/>
          <w:sz w:val="24"/>
          <w:szCs w:val="24"/>
          <w:u w:val="single"/>
          <w:lang w:val="en-US" w:eastAsia="ru-RU"/>
        </w:rPr>
        <w:t>după</w:t>
      </w:r>
      <w:proofErr w:type="spellEnd"/>
      <w:r w:rsidRPr="00D9271F">
        <w:rPr>
          <w:rFonts w:ascii="Times New Roman" w:hAnsi="Times New Roman"/>
          <w:b/>
          <w:sz w:val="24"/>
          <w:szCs w:val="24"/>
          <w:u w:val="single"/>
          <w:lang w:val="en-US" w:eastAsia="ru-RU"/>
        </w:rPr>
        <w:t xml:space="preserve"> </w:t>
      </w:r>
      <w:proofErr w:type="spellStart"/>
      <w:r w:rsidRPr="00D9271F">
        <w:rPr>
          <w:rFonts w:ascii="Times New Roman" w:hAnsi="Times New Roman"/>
          <w:b/>
          <w:sz w:val="24"/>
          <w:szCs w:val="24"/>
          <w:u w:val="single"/>
          <w:lang w:val="en-US" w:eastAsia="ru-RU"/>
        </w:rPr>
        <w:t>comunicarea</w:t>
      </w:r>
      <w:proofErr w:type="spellEnd"/>
      <w:r w:rsidRPr="00D9271F">
        <w:rPr>
          <w:rFonts w:ascii="Times New Roman" w:hAnsi="Times New Roman"/>
          <w:b/>
          <w:sz w:val="24"/>
          <w:szCs w:val="24"/>
          <w:u w:val="single"/>
          <w:lang w:val="en-US" w:eastAsia="ru-RU"/>
        </w:rPr>
        <w:t xml:space="preserve"> </w:t>
      </w:r>
      <w:proofErr w:type="spellStart"/>
      <w:r w:rsidRPr="00D9271F">
        <w:rPr>
          <w:rFonts w:ascii="Times New Roman" w:hAnsi="Times New Roman"/>
          <w:b/>
          <w:sz w:val="24"/>
          <w:szCs w:val="24"/>
          <w:u w:val="single"/>
          <w:lang w:val="en-US" w:eastAsia="ru-RU"/>
        </w:rPr>
        <w:t>scrisă</w:t>
      </w:r>
      <w:proofErr w:type="spellEnd"/>
      <w:r w:rsidRPr="00D9271F">
        <w:rPr>
          <w:rFonts w:ascii="Times New Roman" w:hAnsi="Times New Roman"/>
          <w:b/>
          <w:sz w:val="24"/>
          <w:szCs w:val="24"/>
          <w:u w:val="single"/>
          <w:lang w:val="en-US" w:eastAsia="ru-RU"/>
        </w:rPr>
        <w:t xml:space="preserve"> </w:t>
      </w:r>
      <w:proofErr w:type="spellStart"/>
      <w:r w:rsidRPr="00D9271F">
        <w:rPr>
          <w:rFonts w:ascii="Times New Roman" w:hAnsi="Times New Roman"/>
          <w:b/>
          <w:sz w:val="24"/>
          <w:szCs w:val="24"/>
          <w:u w:val="single"/>
          <w:lang w:val="en-US" w:eastAsia="ru-RU"/>
        </w:rPr>
        <w:t>despre</w:t>
      </w:r>
      <w:proofErr w:type="spellEnd"/>
      <w:r w:rsidRPr="00D9271F">
        <w:rPr>
          <w:rFonts w:ascii="Times New Roman" w:hAnsi="Times New Roman"/>
          <w:b/>
          <w:sz w:val="24"/>
          <w:szCs w:val="24"/>
          <w:u w:val="single"/>
          <w:lang w:val="en-US" w:eastAsia="ru-RU"/>
        </w:rPr>
        <w:t xml:space="preserve"> </w:t>
      </w:r>
      <w:proofErr w:type="spellStart"/>
      <w:r w:rsidRPr="00D9271F">
        <w:rPr>
          <w:rFonts w:ascii="Times New Roman" w:hAnsi="Times New Roman"/>
          <w:b/>
          <w:sz w:val="24"/>
          <w:szCs w:val="24"/>
          <w:u w:val="single"/>
          <w:lang w:val="en-US" w:eastAsia="ru-RU"/>
        </w:rPr>
        <w:t>acceptarea</w:t>
      </w:r>
      <w:proofErr w:type="spellEnd"/>
      <w:r w:rsidRPr="00D9271F">
        <w:rPr>
          <w:rFonts w:ascii="Times New Roman" w:hAnsi="Times New Roman"/>
          <w:b/>
          <w:sz w:val="24"/>
          <w:szCs w:val="24"/>
          <w:u w:val="single"/>
          <w:lang w:val="en-US" w:eastAsia="ru-RU"/>
        </w:rPr>
        <w:t xml:space="preserve"> </w:t>
      </w:r>
      <w:proofErr w:type="spellStart"/>
      <w:r w:rsidRPr="00D9271F">
        <w:rPr>
          <w:rFonts w:ascii="Times New Roman" w:hAnsi="Times New Roman"/>
          <w:b/>
          <w:sz w:val="24"/>
          <w:szCs w:val="24"/>
          <w:u w:val="single"/>
          <w:lang w:val="en-US" w:eastAsia="ru-RU"/>
        </w:rPr>
        <w:t>ofertei</w:t>
      </w:r>
      <w:proofErr w:type="spellEnd"/>
      <w:r w:rsidRPr="00D9271F">
        <w:rPr>
          <w:rFonts w:ascii="Times New Roman" w:eastAsia="TimesNewRomanPSMT" w:hAnsi="Times New Roman"/>
          <w:b/>
          <w:color w:val="000000"/>
          <w:sz w:val="24"/>
          <w:szCs w:val="24"/>
          <w:u w:val="single"/>
          <w:lang w:val="it-IT"/>
        </w:rPr>
        <w:t>.</w:t>
      </w:r>
      <w:r>
        <w:rPr>
          <w:rFonts w:ascii="Times New Roman" w:eastAsia="TimesNewRomanPSMT" w:hAnsi="Times New Roman"/>
          <w:b/>
          <w:color w:val="000000"/>
          <w:sz w:val="24"/>
          <w:szCs w:val="24"/>
          <w:u w:val="single"/>
          <w:lang w:val="it-IT"/>
        </w:rPr>
        <w:t xml:space="preserve"> </w:t>
      </w:r>
    </w:p>
    <w:p w14:paraId="2D33AC13" w14:textId="77777777" w:rsidR="00D8398D" w:rsidRDefault="00D8398D" w:rsidP="00D8398D">
      <w:pPr>
        <w:spacing w:after="0" w:line="240" w:lineRule="auto"/>
        <w:rPr>
          <w:rFonts w:ascii="Times New Roman" w:eastAsia="TimesNewRomanPSMT" w:hAnsi="Times New Roman"/>
          <w:b/>
          <w:color w:val="000000"/>
          <w:sz w:val="24"/>
          <w:szCs w:val="24"/>
          <w:u w:val="single"/>
          <w:lang w:val="it-IT"/>
        </w:rPr>
      </w:pPr>
    </w:p>
    <w:p w14:paraId="3CA2A0AC" w14:textId="77777777" w:rsidR="006E6622" w:rsidRPr="00D8398D" w:rsidRDefault="006E6622">
      <w:pPr>
        <w:rPr>
          <w:lang w:val="it-IT"/>
        </w:rPr>
      </w:pPr>
      <w:bookmarkStart w:id="0" w:name="_GoBack"/>
      <w:bookmarkEnd w:id="0"/>
    </w:p>
    <w:sectPr w:rsidR="006E6622" w:rsidRPr="00D839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F01"/>
    <w:rsid w:val="006E6622"/>
    <w:rsid w:val="00D8398D"/>
    <w:rsid w:val="00FA3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1F14DE-B81C-4B56-89CB-01FD5C13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8398D"/>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2</cp:revision>
  <dcterms:created xsi:type="dcterms:W3CDTF">2020-12-21T07:31:00Z</dcterms:created>
  <dcterms:modified xsi:type="dcterms:W3CDTF">2020-12-21T07:32:00Z</dcterms:modified>
</cp:coreProperties>
</file>