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3E281" w14:textId="47B24913" w:rsidR="00A407AD" w:rsidRPr="00A407AD" w:rsidRDefault="00A407AD" w:rsidP="00A407AD">
      <w:p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MD"/>
        </w:rPr>
      </w:pPr>
      <w:r w:rsidRPr="00A407AD">
        <w:rPr>
          <w:sz w:val="24"/>
          <w:szCs w:val="24"/>
          <w:lang w:val="ro-MD"/>
        </w:rPr>
        <w:t xml:space="preserve"> Deoarece criteriul de atribuire este </w:t>
      </w:r>
      <w:r w:rsidRPr="00A407AD">
        <w:rPr>
          <w:b/>
          <w:sz w:val="24"/>
          <w:szCs w:val="24"/>
          <w:shd w:val="clear" w:color="auto" w:fill="FFFF00"/>
          <w:lang w:val="en-US"/>
        </w:rPr>
        <w:t xml:space="preserve">„cel </w:t>
      </w:r>
      <w:proofErr w:type="spellStart"/>
      <w:r w:rsidRPr="00A407AD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A407AD">
        <w:rPr>
          <w:b/>
          <w:sz w:val="24"/>
          <w:szCs w:val="24"/>
          <w:shd w:val="clear" w:color="auto" w:fill="FFFF00"/>
          <w:lang w:val="en-US"/>
        </w:rPr>
        <w:t xml:space="preserve"> bun </w:t>
      </w:r>
      <w:proofErr w:type="spellStart"/>
      <w:r w:rsidRPr="00A407AD">
        <w:rPr>
          <w:b/>
          <w:sz w:val="24"/>
          <w:szCs w:val="24"/>
          <w:shd w:val="clear" w:color="auto" w:fill="FFFF00"/>
          <w:lang w:val="en-US"/>
        </w:rPr>
        <w:t>raport</w:t>
      </w:r>
      <w:proofErr w:type="spellEnd"/>
      <w:r w:rsidRPr="00A407A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407AD">
        <w:rPr>
          <w:b/>
          <w:sz w:val="24"/>
          <w:szCs w:val="24"/>
          <w:shd w:val="clear" w:color="auto" w:fill="FFFF00"/>
          <w:lang w:val="en-US"/>
        </w:rPr>
        <w:t>calitate-preţ</w:t>
      </w:r>
      <w:proofErr w:type="spellEnd"/>
      <w:r w:rsidRPr="00A407AD">
        <w:rPr>
          <w:b/>
          <w:sz w:val="24"/>
          <w:szCs w:val="24"/>
          <w:shd w:val="clear" w:color="auto" w:fill="FFFF00"/>
          <w:lang w:val="en-US"/>
        </w:rPr>
        <w:t>”</w:t>
      </w:r>
    </w:p>
    <w:p w14:paraId="39CD01CE" w14:textId="3FDD7C8B" w:rsidR="00F12C76" w:rsidRPr="00A407AD" w:rsidRDefault="00D22EBA" w:rsidP="00A407AD">
      <w:pPr>
        <w:jc w:val="both"/>
        <w:rPr>
          <w:sz w:val="24"/>
          <w:szCs w:val="24"/>
          <w:lang w:val="ro-MD"/>
        </w:rPr>
      </w:pPr>
      <w:r w:rsidRPr="00A407AD">
        <w:rPr>
          <w:sz w:val="24"/>
          <w:szCs w:val="24"/>
          <w:lang w:val="ro-MD"/>
        </w:rPr>
        <w:t xml:space="preserve">Oferta este </w:t>
      </w:r>
      <w:r w:rsidR="00A407AD" w:rsidRPr="00A407AD">
        <w:rPr>
          <w:sz w:val="24"/>
          <w:szCs w:val="24"/>
          <w:lang w:val="ro-MD"/>
        </w:rPr>
        <w:t>temporar descalificată</w:t>
      </w:r>
      <w:r w:rsidR="00A407AD">
        <w:rPr>
          <w:sz w:val="24"/>
          <w:szCs w:val="24"/>
          <w:lang w:val="ro-MD"/>
        </w:rPr>
        <w:t>, pentru a putea vizualiza și examina toate ofertele.</w:t>
      </w:r>
    </w:p>
    <w:sectPr w:rsidR="00F12C76" w:rsidRPr="00A407A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875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FE5"/>
    <w:rsid w:val="00255974"/>
    <w:rsid w:val="006C0B77"/>
    <w:rsid w:val="008242FF"/>
    <w:rsid w:val="00833FF0"/>
    <w:rsid w:val="00870751"/>
    <w:rsid w:val="00922C48"/>
    <w:rsid w:val="00A407AD"/>
    <w:rsid w:val="00B915B7"/>
    <w:rsid w:val="00CA6FE5"/>
    <w:rsid w:val="00D22EBA"/>
    <w:rsid w:val="00E23D0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EAC46"/>
  <w15:chartTrackingRefBased/>
  <w15:docId w15:val="{85B76A7F-7196-4830-9198-7F35E2D57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6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6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6F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6F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6F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6F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6F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6F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6F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6FE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6F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6FE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6FE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A6FE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A6FE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A6FE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A6FE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A6FE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A6F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6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6FE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6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6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6FE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A6F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6FE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6FE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6FE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A6FE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Ina Bradu</cp:lastModifiedBy>
  <cp:revision>4</cp:revision>
  <dcterms:created xsi:type="dcterms:W3CDTF">2026-08-17T11:30:00Z</dcterms:created>
  <dcterms:modified xsi:type="dcterms:W3CDTF">2026-08-17T11:34:00Z</dcterms:modified>
</cp:coreProperties>
</file>