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879"/>
        <w:gridCol w:w="1335"/>
        <w:gridCol w:w="1060"/>
        <w:gridCol w:w="1688"/>
        <w:gridCol w:w="568"/>
        <w:gridCol w:w="3401"/>
        <w:gridCol w:w="2552"/>
        <w:gridCol w:w="28"/>
      </w:tblGrid>
      <w:tr w:rsidR="00AE3E42" w:rsidRPr="00AB6C09" w14:paraId="4A1F0FA3" w14:textId="77777777" w:rsidTr="00780E7E">
        <w:trPr>
          <w:gridAfter w:val="3"/>
          <w:wAfter w:w="5981" w:type="dxa"/>
          <w:trHeight w:val="80"/>
        </w:trPr>
        <w:tc>
          <w:tcPr>
            <w:tcW w:w="48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95096" w:rsidRPr="00AB6C09" w14:paraId="386B3C67" w14:textId="77777777" w:rsidTr="00780E7E">
        <w:trPr>
          <w:trHeight w:val="367"/>
        </w:trPr>
        <w:tc>
          <w:tcPr>
            <w:tcW w:w="15480" w:type="dxa"/>
            <w:gridSpan w:val="1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50A4" w14:textId="77777777" w:rsidR="00B95096" w:rsidRDefault="00B95096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4F061BF4" w14:textId="49CF5030" w:rsidR="00B95096" w:rsidRPr="00AB6C09" w:rsidRDefault="00B95096" w:rsidP="00B95096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2, 4,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,]</w:t>
            </w: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780E7E">
        <w:trPr>
          <w:trHeight w:val="374"/>
        </w:trPr>
        <w:tc>
          <w:tcPr>
            <w:tcW w:w="154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013C856D" w:rsidR="00AB6C09" w:rsidRPr="00DF6D06" w:rsidRDefault="00AB6C09" w:rsidP="00AB6C09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="006D1B3B" w:rsidRPr="00DF6D0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DF6D0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</w:t>
            </w:r>
            <w:r w:rsidR="00A60C71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DF6D0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din</w:t>
            </w:r>
            <w:r w:rsidR="00A60C71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________</w:t>
            </w:r>
            <w:r w:rsidRPr="00DF6D0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</w:t>
            </w:r>
          </w:p>
        </w:tc>
      </w:tr>
      <w:tr w:rsidR="00AB6C09" w:rsidRPr="00AB6C09" w14:paraId="6E0FDB47" w14:textId="77777777" w:rsidTr="00780E7E">
        <w:trPr>
          <w:trHeight w:val="277"/>
        </w:trPr>
        <w:tc>
          <w:tcPr>
            <w:tcW w:w="154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54BF5F9F" w:rsidR="00AB6C09" w:rsidRPr="00DF6D06" w:rsidRDefault="00AB6C09" w:rsidP="00260EC7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DF6D06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E54104" w:rsidRPr="00DF6D0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DF6D06" w:rsidRPr="00DF6D06">
              <w:rPr>
                <w:b/>
                <w:bCs/>
                <w:sz w:val="22"/>
                <w:szCs w:val="22"/>
              </w:rPr>
              <w:t>Tomberoane pentru evacuarea deșeurilor necesare serviciului gospodăresc</w:t>
            </w:r>
          </w:p>
        </w:tc>
      </w:tr>
      <w:tr w:rsidR="00E54104" w:rsidRPr="00AB6C09" w14:paraId="3ACC0830" w14:textId="447B2290" w:rsidTr="00780E7E">
        <w:trPr>
          <w:gridAfter w:val="1"/>
          <w:wAfter w:w="28" w:type="dxa"/>
          <w:trHeight w:val="83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54104" w:rsidRPr="001B6429" w:rsidRDefault="00E54104" w:rsidP="0037143D">
            <w:pP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14C9" w14:textId="77777777" w:rsidR="00EE7F1C" w:rsidRPr="001B6429" w:rsidRDefault="00705612" w:rsidP="00EE7F1C">
            <w:pPr>
              <w:suppressAutoHyphens/>
              <w:ind w:left="31" w:hanging="31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Țara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</w:t>
            </w:r>
            <w:proofErr w:type="spellEnd"/>
          </w:p>
          <w:p w14:paraId="53B1B63D" w14:textId="3F8223ED" w:rsidR="00E54104" w:rsidRPr="001B6429" w:rsidRDefault="00705612" w:rsidP="00EE7F1C">
            <w:pPr>
              <w:suppressAutoHyphens/>
              <w:ind w:left="31" w:hanging="31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</w:t>
            </w:r>
            <w:r w:rsidR="00EE7F1C"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ă</w:t>
            </w:r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torul</w:t>
            </w:r>
            <w:proofErr w:type="spellEnd"/>
          </w:p>
          <w:p w14:paraId="34A55A81" w14:textId="18DFB7F2" w:rsidR="00E54104" w:rsidRPr="001B6429" w:rsidRDefault="00E54104" w:rsidP="00EE7F1C">
            <w:pPr>
              <w:suppressAutoHyphens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4962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54104" w:rsidRPr="001B6429" w:rsidRDefault="00E54104" w:rsidP="0037143D">
            <w:pP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5EF14E73" w14:textId="0D63B341" w:rsidR="00E54104" w:rsidRPr="001B6429" w:rsidRDefault="00E54104" w:rsidP="0037143D">
            <w:pP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0ABBBA93" w:rsidR="00E54104" w:rsidRPr="001B6429" w:rsidRDefault="00E54104" w:rsidP="0037143D">
            <w:pP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9C993" w14:textId="3B66AB5F" w:rsidR="00E54104" w:rsidRPr="001B6429" w:rsidRDefault="003F58BB" w:rsidP="0037143D">
            <w:pP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Standarde</w:t>
            </w:r>
            <w:proofErr w:type="spellEnd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1B6429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E54104" w:rsidRPr="00AB6C09" w14:paraId="42F9E54F" w14:textId="4FDFDC55" w:rsidTr="00780E7E">
        <w:trPr>
          <w:gridAfter w:val="1"/>
          <w:wAfter w:w="28" w:type="dxa"/>
          <w:trHeight w:val="3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F141" w14:textId="64171D21" w:rsidR="00E54104" w:rsidRPr="009012E9" w:rsidRDefault="00E54104" w:rsidP="00DF6D0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C5B4" w14:textId="552093F1" w:rsidR="00E54104" w:rsidRPr="009012E9" w:rsidRDefault="00E54104" w:rsidP="00DF6D0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0F0D" w14:textId="0645C29E" w:rsidR="00E54104" w:rsidRPr="009012E9" w:rsidRDefault="00E54104" w:rsidP="00DF6D0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3603" w14:textId="3D47EB22" w:rsidR="00E54104" w:rsidRPr="009012E9" w:rsidRDefault="00E54104" w:rsidP="00DF6D0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486FD" w14:textId="1FEDB45B" w:rsidR="00E54104" w:rsidRPr="009012E9" w:rsidRDefault="00B95096" w:rsidP="00DF6D0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5</w:t>
            </w:r>
          </w:p>
        </w:tc>
      </w:tr>
      <w:tr w:rsidR="0037143D" w:rsidRPr="00AB6C09" w14:paraId="45221D8A" w14:textId="022CFF05" w:rsidTr="00780E7E">
        <w:trPr>
          <w:gridAfter w:val="1"/>
          <w:wAfter w:w="28" w:type="dxa"/>
          <w:trHeight w:val="35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6C65" w14:textId="263AB438" w:rsidR="0037143D" w:rsidRPr="003F58BB" w:rsidRDefault="0037143D" w:rsidP="00780E7E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/>
                <w:sz w:val="22"/>
                <w:szCs w:val="22"/>
                <w:lang w:eastAsia="ru-RU"/>
              </w:rPr>
              <w:t>Lot 1.</w:t>
            </w:r>
            <w:r>
              <w:rPr>
                <w:bCs/>
                <w:sz w:val="22"/>
                <w:szCs w:val="22"/>
                <w:lang w:eastAsia="ru-RU"/>
              </w:rPr>
              <w:t xml:space="preserve"> Tomberon zincat pentru gunoi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F0A4" w14:textId="39B82EB1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6393" w14:textId="77777777" w:rsidR="0037143D" w:rsidRPr="00EE7F1C" w:rsidRDefault="0037143D" w:rsidP="00F649D2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Fabricat din oțel presat de înaltă calitate (DC01), cu design adecvat, pentru a asigura stabilitatea și rezistența la solicitări mecanice.</w:t>
            </w:r>
          </w:p>
          <w:p w14:paraId="5687B4CD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Galvanizat la cald, pentru o protecție maximă împotriva coroziunii.</w:t>
            </w:r>
          </w:p>
          <w:p w14:paraId="2F2FF15E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Formă conică pentru ușurința de descărcare și gestiune.</w:t>
            </w:r>
          </w:p>
          <w:p w14:paraId="5D4B7545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Echipat cu suficiente mânere, pentru a asigura mișcarea în condiții de siguranță și ușor.</w:t>
            </w:r>
          </w:p>
          <w:p w14:paraId="32DEB4E7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Antivandal și rezistent la foc.</w:t>
            </w:r>
          </w:p>
          <w:p w14:paraId="24CEDDC8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Container zincat, cu capac, pentru colectarea deșeurilor.</w:t>
            </w:r>
          </w:p>
          <w:p w14:paraId="2F1F0FA8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Material: metal zincat.</w:t>
            </w:r>
          </w:p>
          <w:p w14:paraId="55A87D3E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Culoare: argintiu.</w:t>
            </w:r>
          </w:p>
          <w:p w14:paraId="3BD98BDD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Volum: 1100 litri.</w:t>
            </w:r>
          </w:p>
          <w:p w14:paraId="0573EEF6" w14:textId="444298DC" w:rsidR="0037143D" w:rsidRPr="00EE7F1C" w:rsidRDefault="0037143D" w:rsidP="00F649D2">
            <w:pPr>
              <w:rPr>
                <w:sz w:val="21"/>
                <w:szCs w:val="21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Dimensiuni: 1370 - 1470 - 1115 mm.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8E5C" w14:textId="0066DE89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1505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37143D" w:rsidRPr="00AB6C09" w14:paraId="7CB34872" w14:textId="77777777" w:rsidTr="00780E7E">
        <w:trPr>
          <w:gridAfter w:val="1"/>
          <w:wAfter w:w="28" w:type="dxa"/>
          <w:trHeight w:val="5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8F20" w14:textId="352081F7" w:rsidR="0037143D" w:rsidRPr="003F58BB" w:rsidRDefault="0037143D" w:rsidP="00780E7E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/>
                <w:sz w:val="22"/>
                <w:szCs w:val="22"/>
                <w:lang w:eastAsia="ru-RU"/>
              </w:rPr>
              <w:t>Lot 2.</w:t>
            </w:r>
            <w:r>
              <w:rPr>
                <w:bCs/>
                <w:sz w:val="22"/>
                <w:szCs w:val="22"/>
                <w:lang w:eastAsia="ru-RU"/>
              </w:rPr>
              <w:t xml:space="preserve"> Tomberon pentru gunoi 240 litri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AC78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2008" w14:textId="77777777" w:rsidR="0037143D" w:rsidRPr="00EE7F1C" w:rsidRDefault="0037143D" w:rsidP="00F649D2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Container cu capac, pentru colectarea deșeurilor. Fabricat din masă plastică de înaltă calitate, cu design adecvat, pentru a asigura stabilitatea și rezistența la solicitări mecanice, la produse chimice şi UV.</w:t>
            </w:r>
          </w:p>
          <w:p w14:paraId="2525991E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Formă conică pentru ușurința de descărcare de gestiune și curățarea facilitată.</w:t>
            </w:r>
          </w:p>
          <w:p w14:paraId="2E6FCEF1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Echipat cu suficiente mânere, pentru a asigura mișcarea în condiții de siguranță și ușor.</w:t>
            </w:r>
          </w:p>
          <w:p w14:paraId="1262D27D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Culoare: în sortiment la solicitarea beneficiarului.</w:t>
            </w:r>
          </w:p>
          <w:p w14:paraId="7431BE34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Volum: 240 litri.</w:t>
            </w:r>
          </w:p>
          <w:p w14:paraId="335AC4F5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lastRenderedPageBreak/>
              <w:t>Dimensiuni: adîncimea 700-750 mm, înălțimea 1050-1100 mm, lățimea 550-600 mm.</w:t>
            </w:r>
          </w:p>
          <w:p w14:paraId="3C42AC6B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Certificat  ISO 9001;</w:t>
            </w:r>
          </w:p>
          <w:p w14:paraId="0BC75C60" w14:textId="64DD4E4D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Certificat de conformitate DIN-EN 840-1-5-6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8E1C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D411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37143D" w:rsidRPr="00AB6C09" w14:paraId="28B5B18F" w14:textId="77777777" w:rsidTr="00780E7E">
        <w:trPr>
          <w:gridAfter w:val="1"/>
          <w:wAfter w:w="28" w:type="dxa"/>
          <w:trHeight w:val="32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9001" w14:textId="15E04498" w:rsidR="0037143D" w:rsidRPr="003F58BB" w:rsidRDefault="0037143D" w:rsidP="00780E7E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/>
                <w:sz w:val="22"/>
                <w:szCs w:val="22"/>
                <w:lang w:eastAsia="ru-RU"/>
              </w:rPr>
              <w:t>Lot 3.</w:t>
            </w:r>
            <w:r>
              <w:rPr>
                <w:bCs/>
                <w:sz w:val="22"/>
                <w:szCs w:val="22"/>
                <w:lang w:eastAsia="ru-RU"/>
              </w:rPr>
              <w:t xml:space="preserve"> Tomberon pentru gunoi 120 litr</w:t>
            </w:r>
            <w:r w:rsidR="00AC5EC8">
              <w:rPr>
                <w:bCs/>
                <w:sz w:val="22"/>
                <w:szCs w:val="22"/>
                <w:lang w:eastAsia="ru-RU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5658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444D" w14:textId="77777777" w:rsidR="0037143D" w:rsidRPr="00EE7F1C" w:rsidRDefault="0037143D" w:rsidP="00F649D2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Container cu capac, pentru colectarea deșeurilor. Fabricat din masă plastică de înaltă calitate, cu design adecvat, pentru a asigura stabilitatea și rezistența la solicitări mecanice.</w:t>
            </w:r>
          </w:p>
          <w:p w14:paraId="623BFB30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Formă conică pentru ușurința de descărcare de gestiune.</w:t>
            </w:r>
          </w:p>
          <w:p w14:paraId="322049A3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Echipat cu suficiente mânere, pentru a asigura mișcarea în condiții de siguranță și ușor.</w:t>
            </w:r>
          </w:p>
          <w:p w14:paraId="1BB5CCF5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Culoare: în sortiment la solicitarea beneficiarului.</w:t>
            </w:r>
          </w:p>
          <w:p w14:paraId="28848535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Volum: 120 litri.</w:t>
            </w:r>
          </w:p>
          <w:p w14:paraId="7EF7108D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Dimensiuni: adîncimea 500-600 mm, înălțimea 900-950 mm, lățimea 480-550 mm.</w:t>
            </w:r>
          </w:p>
          <w:p w14:paraId="6742EA4E" w14:textId="77777777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Certificat  ISO 9001;</w:t>
            </w:r>
          </w:p>
          <w:p w14:paraId="065B61F6" w14:textId="0D23A08F" w:rsidR="0037143D" w:rsidRPr="00EE7F1C" w:rsidRDefault="0037143D" w:rsidP="00F649D2">
            <w:pPr>
              <w:rPr>
                <w:bCs/>
                <w:sz w:val="21"/>
                <w:szCs w:val="21"/>
                <w:lang w:eastAsia="ru-RU"/>
              </w:rPr>
            </w:pPr>
            <w:r w:rsidRPr="00EE7F1C">
              <w:rPr>
                <w:bCs/>
                <w:sz w:val="21"/>
                <w:szCs w:val="21"/>
                <w:lang w:eastAsia="ru-RU"/>
              </w:rPr>
              <w:t>- Certificat de conformitate DIN-EN 840-1-5-6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D4BC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1D3F" w14:textId="77777777" w:rsidR="0037143D" w:rsidRPr="009012E9" w:rsidRDefault="0037143D" w:rsidP="0037143D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8BB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623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2A98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B6429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0EC7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143D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8BB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612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0E7E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0C71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5EC8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096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5C59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6D06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104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E7F1C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9D2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EF1B3-897C-41C8-982F-2D2BCB457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373</Words>
  <Characters>2170</Characters>
  <Application>Microsoft Office Word</Application>
  <DocSecurity>0</DocSecurity>
  <Lines>18</Lines>
  <Paragraphs>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24</cp:revision>
  <cp:lastPrinted>2023-11-21T09:51:00Z</cp:lastPrinted>
  <dcterms:created xsi:type="dcterms:W3CDTF">2024-12-13T12:34:00Z</dcterms:created>
  <dcterms:modified xsi:type="dcterms:W3CDTF">2026-07-30T10:31:00Z</dcterms:modified>
</cp:coreProperties>
</file>