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719" w:type="pct"/>
        <w:tblLook w:val="04A0" w:firstRow="1" w:lastRow="0" w:firstColumn="1" w:lastColumn="0" w:noHBand="0" w:noVBand="1"/>
      </w:tblPr>
      <w:tblGrid>
        <w:gridCol w:w="3578"/>
        <w:gridCol w:w="1831"/>
        <w:gridCol w:w="1340"/>
        <w:gridCol w:w="1190"/>
        <w:gridCol w:w="2023"/>
        <w:gridCol w:w="544"/>
        <w:gridCol w:w="1657"/>
        <w:gridCol w:w="1468"/>
        <w:gridCol w:w="1475"/>
        <w:gridCol w:w="1107"/>
        <w:gridCol w:w="588"/>
      </w:tblGrid>
      <w:tr w:rsidR="00215125" w:rsidRPr="00C00499" w14:paraId="398E671B" w14:textId="77777777" w:rsidTr="00DE11EA">
        <w:trPr>
          <w:gridAfter w:val="2"/>
          <w:wAfter w:w="504" w:type="pct"/>
          <w:trHeight w:val="697"/>
        </w:trPr>
        <w:tc>
          <w:tcPr>
            <w:tcW w:w="4496"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DE11EA">
        <w:trPr>
          <w:gridAfter w:val="2"/>
          <w:wAfter w:w="504" w:type="pct"/>
        </w:trPr>
        <w:tc>
          <w:tcPr>
            <w:tcW w:w="4496"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75BD6">
        <w:trPr>
          <w:gridAfter w:val="1"/>
          <w:wAfter w:w="175" w:type="pct"/>
          <w:trHeight w:val="397"/>
        </w:trPr>
        <w:tc>
          <w:tcPr>
            <w:tcW w:w="482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75BD6">
        <w:trPr>
          <w:gridAfter w:val="1"/>
          <w:wAfter w:w="175" w:type="pct"/>
          <w:trHeight w:val="397"/>
        </w:trPr>
        <w:tc>
          <w:tcPr>
            <w:tcW w:w="482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775BD6">
        <w:trPr>
          <w:gridAfter w:val="2"/>
          <w:wAfter w:w="504" w:type="pct"/>
          <w:trHeight w:val="567"/>
        </w:trPr>
        <w:tc>
          <w:tcPr>
            <w:tcW w:w="4057" w:type="pct"/>
            <w:gridSpan w:val="8"/>
            <w:shd w:val="clear" w:color="auto" w:fill="auto"/>
          </w:tcPr>
          <w:p w14:paraId="05166970" w14:textId="77777777" w:rsidR="00215125" w:rsidRPr="00C00499" w:rsidRDefault="00215125" w:rsidP="00590BCC"/>
        </w:tc>
        <w:tc>
          <w:tcPr>
            <w:tcW w:w="439" w:type="pct"/>
            <w:shd w:val="clear" w:color="auto" w:fill="auto"/>
          </w:tcPr>
          <w:p w14:paraId="47D7B240" w14:textId="77777777" w:rsidR="00215125" w:rsidRPr="00C00499" w:rsidRDefault="00215125" w:rsidP="00590BCC"/>
        </w:tc>
      </w:tr>
      <w:tr w:rsidR="0017615F" w:rsidRPr="00C00499" w14:paraId="694FCDB5" w14:textId="77777777" w:rsidTr="00DE11EA">
        <w:trPr>
          <w:gridAfter w:val="1"/>
          <w:wAfter w:w="175" w:type="pct"/>
          <w:trHeight w:val="1043"/>
        </w:trPr>
        <w:tc>
          <w:tcPr>
            <w:tcW w:w="106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17615F" w:rsidRPr="00C00499" w14:paraId="683B6E54" w14:textId="77777777" w:rsidTr="00DE11EA">
        <w:trPr>
          <w:gridAfter w:val="1"/>
          <w:wAfter w:w="175" w:type="pct"/>
          <w:trHeight w:val="283"/>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6"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17615F" w:rsidRPr="00C00499" w14:paraId="25D68FE3"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775BD6" w:rsidRPr="00C00499" w14:paraId="4E1551C4"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0F31ECD1" w14:textId="77777777" w:rsidR="00775BD6" w:rsidRPr="00A90E4E" w:rsidRDefault="00775BD6" w:rsidP="00775BD6">
            <w:pPr>
              <w:spacing w:before="120"/>
              <w:jc w:val="center"/>
              <w:rPr>
                <w:sz w:val="20"/>
                <w:szCs w:val="20"/>
                <w:lang w:val="en-US"/>
              </w:rPr>
            </w:pPr>
            <w:r w:rsidRPr="00A90E4E">
              <w:rPr>
                <w:b/>
                <w:sz w:val="20"/>
                <w:szCs w:val="20"/>
                <w:lang w:val="ro-MD"/>
              </w:rPr>
              <w:t>Lotul 1</w:t>
            </w:r>
            <w:r w:rsidRPr="00A90E4E">
              <w:rPr>
                <w:sz w:val="20"/>
                <w:szCs w:val="20"/>
                <w:lang w:val="en-US"/>
              </w:rPr>
              <w:t xml:space="preserve"> </w:t>
            </w:r>
          </w:p>
          <w:p w14:paraId="408B702B" w14:textId="0956CB4C" w:rsidR="00775BD6" w:rsidRPr="0017615F" w:rsidRDefault="00775BD6" w:rsidP="00775BD6">
            <w:pPr>
              <w:jc w:val="center"/>
              <w:rPr>
                <w:b/>
                <w:sz w:val="18"/>
                <w:szCs w:val="18"/>
              </w:rPr>
            </w:pPr>
            <w:r w:rsidRPr="00A90E4E">
              <w:rPr>
                <w:b/>
                <w:sz w:val="20"/>
                <w:szCs w:val="20"/>
                <w:lang w:val="ro-MD"/>
              </w:rPr>
              <w:t>Servicii internet/intranet pentru contabilitatea  centralizată, instituțiile preșcolare, preuniversitare și extrașcolare subordonate DETS sect. Buiucani, pentru perioada 01.01.2022-31.12.2022</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405AF877" w14:textId="61C1CD04" w:rsidR="00775BD6" w:rsidRPr="0017615F" w:rsidRDefault="00775BD6" w:rsidP="00775BD6">
            <w:pPr>
              <w:rPr>
                <w:sz w:val="18"/>
                <w:szCs w:val="18"/>
              </w:rPr>
            </w:pPr>
            <w:r>
              <w:rPr>
                <w:lang w:val="ro-MD"/>
              </w:rPr>
              <w:t xml:space="preserve">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CFAC258" w14:textId="62E30B50" w:rsidR="00775BD6" w:rsidRPr="0017615F" w:rsidRDefault="00775BD6" w:rsidP="00775BD6">
            <w:pPr>
              <w:rPr>
                <w:sz w:val="18"/>
                <w:szCs w:val="18"/>
              </w:rPr>
            </w:pPr>
            <w:r>
              <w:rPr>
                <w:highlight w:val="yellow"/>
                <w:lang w:val="ro-MD"/>
              </w:rPr>
              <w:t xml:space="preserve">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FEB75C" w14:textId="0E47011D" w:rsidR="00775BD6" w:rsidRPr="0017615F" w:rsidRDefault="00775BD6" w:rsidP="00775BD6">
            <w:pPr>
              <w:rPr>
                <w:sz w:val="18"/>
                <w:szCs w:val="18"/>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D14F8" w14:textId="4067F1AC" w:rsidR="00775BD6" w:rsidRPr="0065496F" w:rsidRDefault="00775BD6" w:rsidP="00775BD6">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EAA520C"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775BD6" w:rsidRPr="0065496F" w:rsidRDefault="00775BD6" w:rsidP="00775BD6">
            <w:pPr>
              <w:rPr>
                <w:sz w:val="20"/>
                <w:szCs w:val="20"/>
              </w:rPr>
            </w:pPr>
          </w:p>
        </w:tc>
      </w:tr>
      <w:tr w:rsidR="00775BD6" w:rsidRPr="00C00499" w14:paraId="1950F60F"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260CD50D" w14:textId="3B35D561" w:rsidR="00775BD6" w:rsidRPr="00775BD6" w:rsidRDefault="00775BD6" w:rsidP="00775BD6">
            <w:pPr>
              <w:jc w:val="center"/>
              <w:rPr>
                <w:b/>
                <w:sz w:val="20"/>
                <w:szCs w:val="20"/>
              </w:rPr>
            </w:pPr>
            <w:r w:rsidRPr="00775BD6">
              <w:rPr>
                <w:sz w:val="20"/>
                <w:szCs w:val="20"/>
                <w:lang w:val="en-US"/>
              </w:rPr>
              <w:t>Servicii internet DETS sect. Buiucani (contabilitatea centralizată)</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14:paraId="55562B03" w14:textId="3F302AA3"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5BD0361" w14:textId="70887CFF"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3792A8" w14:textId="2039B57A"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604D3"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200/200 Mbps (download/upload); </w:t>
            </w:r>
          </w:p>
          <w:p w14:paraId="5523B964"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1/1 Gbps (download/upload);</w:t>
            </w:r>
          </w:p>
          <w:p w14:paraId="568C07A5"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3201F885" w14:textId="550E285F" w:rsidR="00775BD6" w:rsidRPr="00775BD6" w:rsidRDefault="00775BD6" w:rsidP="00775BD6">
            <w:pPr>
              <w:jc w:val="center"/>
              <w:rPr>
                <w:b/>
                <w:sz w:val="20"/>
                <w:szCs w:val="20"/>
              </w:rPr>
            </w:pPr>
            <w:r w:rsidRPr="00775BD6">
              <w:rPr>
                <w:b/>
                <w:sz w:val="20"/>
                <w:szCs w:val="20"/>
                <w:lang w:val="en-US"/>
              </w:rPr>
              <w:t>Locație: or. Chișinău, str. Ștefan Neaga, 19</w:t>
            </w:r>
          </w:p>
        </w:tc>
        <w:tc>
          <w:tcPr>
            <w:tcW w:w="876" w:type="pct"/>
            <w:gridSpan w:val="2"/>
            <w:tcBorders>
              <w:top w:val="single" w:sz="4" w:space="0" w:color="auto"/>
              <w:left w:val="single" w:sz="4" w:space="0" w:color="auto"/>
              <w:bottom w:val="single" w:sz="4" w:space="0" w:color="auto"/>
              <w:right w:val="single" w:sz="4" w:space="0" w:color="auto"/>
            </w:tcBorders>
          </w:tcPr>
          <w:p w14:paraId="10A7D6B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1E50080" w14:textId="77777777" w:rsidR="00775BD6" w:rsidRPr="0065496F" w:rsidRDefault="00775BD6" w:rsidP="00775BD6">
            <w:pPr>
              <w:rPr>
                <w:sz w:val="20"/>
                <w:szCs w:val="20"/>
              </w:rPr>
            </w:pPr>
          </w:p>
        </w:tc>
      </w:tr>
      <w:tr w:rsidR="00775BD6" w:rsidRPr="00C00499" w14:paraId="3E1692FA"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5851D3AD" w14:textId="376F47E5" w:rsidR="00775BD6" w:rsidRPr="00775BD6" w:rsidRDefault="00775BD6" w:rsidP="00775BD6">
            <w:pPr>
              <w:jc w:val="center"/>
              <w:rPr>
                <w:b/>
                <w:sz w:val="20"/>
                <w:szCs w:val="20"/>
              </w:rPr>
            </w:pPr>
            <w:r w:rsidRPr="00775BD6">
              <w:rPr>
                <w:sz w:val="20"/>
                <w:szCs w:val="20"/>
                <w:lang w:val="ro-MD"/>
              </w:rPr>
              <w:t xml:space="preserve">Servicii internet instituții preuniversitare și extrașcolare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563277A7" w14:textId="02A32801"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9251968" w14:textId="35E08D8D"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F4C9F85" w14:textId="60F3C4A9"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F9FC7"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150/150 Mbps (download/upload); </w:t>
            </w:r>
          </w:p>
          <w:p w14:paraId="0D1151EA" w14:textId="77777777" w:rsidR="00775BD6" w:rsidRPr="00775BD6" w:rsidRDefault="00775BD6" w:rsidP="00775BD6">
            <w:pPr>
              <w:pStyle w:val="a"/>
              <w:numPr>
                <w:ilvl w:val="0"/>
                <w:numId w:val="57"/>
              </w:numPr>
              <w:tabs>
                <w:tab w:val="clear" w:pos="1134"/>
              </w:tabs>
              <w:ind w:left="30" w:firstLine="0"/>
              <w:contextualSpacing/>
              <w:rPr>
                <w:sz w:val="20"/>
                <w:szCs w:val="20"/>
                <w:lang w:val="ro-MD"/>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1/1 Gbps (download/upload);</w:t>
            </w:r>
          </w:p>
          <w:p w14:paraId="6C802F75" w14:textId="77777777" w:rsidR="00775BD6" w:rsidRPr="00775BD6" w:rsidRDefault="00775BD6" w:rsidP="00775BD6">
            <w:pPr>
              <w:pStyle w:val="a"/>
              <w:numPr>
                <w:ilvl w:val="0"/>
                <w:numId w:val="57"/>
              </w:numPr>
              <w:tabs>
                <w:tab w:val="clear" w:pos="1134"/>
              </w:tabs>
              <w:ind w:left="30" w:firstLine="0"/>
              <w:contextualSpacing/>
              <w:rPr>
                <w:sz w:val="20"/>
                <w:szCs w:val="20"/>
                <w:lang w:val="ro-MD"/>
              </w:rPr>
            </w:pPr>
            <w:proofErr w:type="spellStart"/>
            <w:r w:rsidRPr="00775BD6">
              <w:rPr>
                <w:sz w:val="20"/>
                <w:szCs w:val="20"/>
              </w:rPr>
              <w:lastRenderedPageBreak/>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49908B01" w14:textId="0CA99737" w:rsidR="00775BD6" w:rsidRPr="00775BD6" w:rsidRDefault="00775BD6" w:rsidP="00775BD6">
            <w:pPr>
              <w:jc w:val="center"/>
              <w:rPr>
                <w:sz w:val="20"/>
                <w:szCs w:val="20"/>
              </w:rPr>
            </w:pPr>
            <w:r w:rsidRPr="00775BD6">
              <w:rPr>
                <w:b/>
                <w:sz w:val="20"/>
                <w:szCs w:val="20"/>
                <w:lang w:val="ro-MD"/>
              </w:rPr>
              <w:t>Conform anexei</w:t>
            </w:r>
          </w:p>
        </w:tc>
        <w:tc>
          <w:tcPr>
            <w:tcW w:w="876" w:type="pct"/>
            <w:gridSpan w:val="2"/>
            <w:tcBorders>
              <w:top w:val="single" w:sz="4" w:space="0" w:color="auto"/>
              <w:left w:val="single" w:sz="4" w:space="0" w:color="auto"/>
              <w:bottom w:val="single" w:sz="4" w:space="0" w:color="auto"/>
              <w:right w:val="single" w:sz="4" w:space="0" w:color="auto"/>
            </w:tcBorders>
          </w:tcPr>
          <w:p w14:paraId="49318F76"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D598381" w14:textId="77777777" w:rsidR="00775BD6" w:rsidRPr="0065496F" w:rsidRDefault="00775BD6" w:rsidP="00775BD6">
            <w:pPr>
              <w:rPr>
                <w:sz w:val="20"/>
                <w:szCs w:val="20"/>
              </w:rPr>
            </w:pPr>
          </w:p>
        </w:tc>
      </w:tr>
      <w:tr w:rsidR="00775BD6" w:rsidRPr="00C00499" w14:paraId="31D056B2"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730747C2" w14:textId="52B33678" w:rsidR="00775BD6" w:rsidRPr="00775BD6" w:rsidRDefault="00775BD6" w:rsidP="00775BD6">
            <w:pPr>
              <w:jc w:val="center"/>
              <w:rPr>
                <w:b/>
                <w:sz w:val="20"/>
                <w:szCs w:val="20"/>
              </w:rPr>
            </w:pPr>
            <w:r w:rsidRPr="00775BD6">
              <w:rPr>
                <w:sz w:val="20"/>
                <w:szCs w:val="20"/>
                <w:lang w:val="ro-MD"/>
              </w:rPr>
              <w:t xml:space="preserve">Servicii internet instituții preșcolare </w:t>
            </w: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958C420" w14:textId="330FA50B" w:rsidR="00775BD6" w:rsidRPr="00775BD6" w:rsidRDefault="00775BD6" w:rsidP="00775BD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68FA22" w14:textId="4842504E" w:rsidR="00775BD6" w:rsidRPr="00775BD6" w:rsidRDefault="00775BD6" w:rsidP="00775B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50C398" w14:textId="02CC8235" w:rsidR="00775BD6" w:rsidRPr="00775BD6" w:rsidRDefault="00775BD6" w:rsidP="00775BD6">
            <w:pPr>
              <w:rPr>
                <w:sz w:val="20"/>
                <w:szCs w:val="20"/>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AC842" w14:textId="77777777" w:rsidR="00775BD6" w:rsidRPr="00775BD6" w:rsidRDefault="00775BD6" w:rsidP="00775BD6">
            <w:pPr>
              <w:jc w:val="center"/>
              <w:rPr>
                <w:sz w:val="20"/>
                <w:szCs w:val="20"/>
                <w:lang w:val="en-US"/>
              </w:rPr>
            </w:pPr>
            <w:r w:rsidRPr="00775BD6">
              <w:rPr>
                <w:sz w:val="20"/>
                <w:szCs w:val="20"/>
                <w:lang w:val="en-US"/>
              </w:rPr>
              <w:t xml:space="preserve">Viteza de acces resurse Internet 100/100 Mbps (download/upload); </w:t>
            </w:r>
          </w:p>
          <w:p w14:paraId="5B817D6B"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Viteza</w:t>
            </w:r>
            <w:proofErr w:type="spellEnd"/>
            <w:r w:rsidRPr="00775BD6">
              <w:rPr>
                <w:sz w:val="20"/>
                <w:szCs w:val="20"/>
              </w:rPr>
              <w:t xml:space="preserve"> de </w:t>
            </w:r>
            <w:proofErr w:type="spellStart"/>
            <w:r w:rsidRPr="00775BD6">
              <w:rPr>
                <w:sz w:val="20"/>
                <w:szCs w:val="20"/>
              </w:rPr>
              <w:t>acces</w:t>
            </w:r>
            <w:proofErr w:type="spellEnd"/>
            <w:r w:rsidRPr="00775BD6">
              <w:rPr>
                <w:sz w:val="20"/>
                <w:szCs w:val="20"/>
              </w:rPr>
              <w:t xml:space="preserve"> </w:t>
            </w:r>
            <w:proofErr w:type="spellStart"/>
            <w:r w:rsidRPr="00775BD6">
              <w:rPr>
                <w:sz w:val="20"/>
                <w:szCs w:val="20"/>
              </w:rPr>
              <w:t>resurse</w:t>
            </w:r>
            <w:proofErr w:type="spellEnd"/>
            <w:r w:rsidRPr="00775BD6">
              <w:rPr>
                <w:sz w:val="20"/>
                <w:szCs w:val="20"/>
              </w:rPr>
              <w:t xml:space="preserve"> locale: 100/100 Mbps (download/upload);</w:t>
            </w:r>
          </w:p>
          <w:p w14:paraId="11B54BDD" w14:textId="77777777" w:rsidR="00775BD6" w:rsidRPr="00775BD6" w:rsidRDefault="00775BD6" w:rsidP="00775BD6">
            <w:pPr>
              <w:pStyle w:val="a"/>
              <w:numPr>
                <w:ilvl w:val="0"/>
                <w:numId w:val="57"/>
              </w:numPr>
              <w:tabs>
                <w:tab w:val="clear" w:pos="1134"/>
              </w:tabs>
              <w:ind w:left="30" w:firstLine="0"/>
              <w:contextualSpacing/>
              <w:rPr>
                <w:sz w:val="20"/>
                <w:szCs w:val="20"/>
              </w:rPr>
            </w:pPr>
            <w:proofErr w:type="spellStart"/>
            <w:r w:rsidRPr="00775BD6">
              <w:rPr>
                <w:sz w:val="20"/>
                <w:szCs w:val="20"/>
              </w:rPr>
              <w:t>Trafic</w:t>
            </w:r>
            <w:proofErr w:type="spellEnd"/>
            <w:r w:rsidRPr="00775BD6">
              <w:rPr>
                <w:sz w:val="20"/>
                <w:szCs w:val="20"/>
              </w:rPr>
              <w:t xml:space="preserve"> </w:t>
            </w:r>
            <w:proofErr w:type="spellStart"/>
            <w:r w:rsidRPr="00775BD6">
              <w:rPr>
                <w:sz w:val="20"/>
                <w:szCs w:val="20"/>
              </w:rPr>
              <w:t>nelimitat</w:t>
            </w:r>
            <w:proofErr w:type="spellEnd"/>
            <w:r w:rsidRPr="00775BD6">
              <w:rPr>
                <w:sz w:val="20"/>
                <w:szCs w:val="20"/>
              </w:rPr>
              <w:t xml:space="preserve"> </w:t>
            </w:r>
            <w:proofErr w:type="spellStart"/>
            <w:r w:rsidRPr="00775BD6">
              <w:rPr>
                <w:sz w:val="20"/>
                <w:szCs w:val="20"/>
              </w:rPr>
              <w:t>atît</w:t>
            </w:r>
            <w:proofErr w:type="spellEnd"/>
            <w:r w:rsidRPr="00775BD6">
              <w:rPr>
                <w:sz w:val="20"/>
                <w:szCs w:val="20"/>
              </w:rPr>
              <w:t xml:space="preserve"> la </w:t>
            </w:r>
            <w:proofErr w:type="spellStart"/>
            <w:r w:rsidRPr="00775BD6">
              <w:rPr>
                <w:sz w:val="20"/>
                <w:szCs w:val="20"/>
              </w:rPr>
              <w:t>accesarea</w:t>
            </w:r>
            <w:proofErr w:type="spellEnd"/>
            <w:r w:rsidRPr="00775BD6">
              <w:rPr>
                <w:sz w:val="20"/>
                <w:szCs w:val="20"/>
              </w:rPr>
              <w:t xml:space="preserve"> </w:t>
            </w:r>
            <w:proofErr w:type="spellStart"/>
            <w:r w:rsidRPr="00775BD6">
              <w:rPr>
                <w:sz w:val="20"/>
                <w:szCs w:val="20"/>
              </w:rPr>
              <w:t>resurselor</w:t>
            </w:r>
            <w:proofErr w:type="spellEnd"/>
            <w:r w:rsidRPr="00775BD6">
              <w:rPr>
                <w:sz w:val="20"/>
                <w:szCs w:val="20"/>
              </w:rPr>
              <w:t xml:space="preserve"> Internet, </w:t>
            </w:r>
            <w:proofErr w:type="spellStart"/>
            <w:r w:rsidRPr="00775BD6">
              <w:rPr>
                <w:sz w:val="20"/>
                <w:szCs w:val="20"/>
              </w:rPr>
              <w:t>cît</w:t>
            </w:r>
            <w:proofErr w:type="spellEnd"/>
            <w:r w:rsidRPr="00775BD6">
              <w:rPr>
                <w:sz w:val="20"/>
                <w:szCs w:val="20"/>
              </w:rPr>
              <w:t xml:space="preserve"> </w:t>
            </w:r>
            <w:proofErr w:type="spellStart"/>
            <w:r w:rsidRPr="00775BD6">
              <w:rPr>
                <w:sz w:val="20"/>
                <w:szCs w:val="20"/>
              </w:rPr>
              <w:t>și</w:t>
            </w:r>
            <w:proofErr w:type="spellEnd"/>
            <w:r w:rsidRPr="00775BD6">
              <w:rPr>
                <w:sz w:val="20"/>
                <w:szCs w:val="20"/>
              </w:rPr>
              <w:t xml:space="preserve"> locale.</w:t>
            </w:r>
          </w:p>
          <w:p w14:paraId="786C5E81" w14:textId="732C1687" w:rsidR="00775BD6" w:rsidRPr="00775BD6" w:rsidRDefault="00775BD6" w:rsidP="00775BD6">
            <w:pPr>
              <w:jc w:val="center"/>
              <w:rPr>
                <w:sz w:val="20"/>
                <w:szCs w:val="20"/>
              </w:rPr>
            </w:pPr>
            <w:r w:rsidRPr="00775BD6">
              <w:rPr>
                <w:b/>
                <w:sz w:val="20"/>
                <w:szCs w:val="20"/>
                <w:lang w:val="ro-MD"/>
              </w:rPr>
              <w:t>Conform anexei</w:t>
            </w:r>
          </w:p>
        </w:tc>
        <w:tc>
          <w:tcPr>
            <w:tcW w:w="876" w:type="pct"/>
            <w:gridSpan w:val="2"/>
            <w:tcBorders>
              <w:top w:val="single" w:sz="4" w:space="0" w:color="auto"/>
              <w:left w:val="single" w:sz="4" w:space="0" w:color="auto"/>
              <w:bottom w:val="single" w:sz="4" w:space="0" w:color="auto"/>
              <w:right w:val="single" w:sz="4" w:space="0" w:color="auto"/>
            </w:tcBorders>
          </w:tcPr>
          <w:p w14:paraId="7072753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07D702" w14:textId="77777777" w:rsidR="00775BD6" w:rsidRPr="0065496F" w:rsidRDefault="00775BD6" w:rsidP="00775BD6">
            <w:pPr>
              <w:rPr>
                <w:sz w:val="20"/>
                <w:szCs w:val="20"/>
              </w:rPr>
            </w:pPr>
          </w:p>
        </w:tc>
      </w:tr>
      <w:tr w:rsidR="00775BD6" w:rsidRPr="00C00499" w14:paraId="54C5C262" w14:textId="77777777" w:rsidTr="00DE11EA">
        <w:trPr>
          <w:gridAfter w:val="1"/>
          <w:wAfter w:w="175"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14:paraId="7B1F4F0E" w14:textId="0FDAB38D" w:rsidR="00775BD6" w:rsidRPr="0017615F" w:rsidRDefault="00775BD6" w:rsidP="00775BD6">
            <w:pPr>
              <w:jc w:val="center"/>
              <w:rPr>
                <w:b/>
                <w:sz w:val="18"/>
                <w:szCs w:val="18"/>
              </w:rPr>
            </w:pPr>
          </w:p>
        </w:tc>
        <w:tc>
          <w:tcPr>
            <w:tcW w:w="545" w:type="pct"/>
            <w:tcBorders>
              <w:top w:val="single" w:sz="4" w:space="0" w:color="auto"/>
              <w:left w:val="single" w:sz="4" w:space="0" w:color="auto"/>
              <w:bottom w:val="single" w:sz="4" w:space="0" w:color="auto"/>
              <w:right w:val="single" w:sz="4" w:space="0" w:color="auto"/>
            </w:tcBorders>
            <w:shd w:val="clear" w:color="auto" w:fill="auto"/>
          </w:tcPr>
          <w:p w14:paraId="7B28D101" w14:textId="6A5097C9" w:rsidR="00775BD6" w:rsidRPr="0017615F" w:rsidRDefault="00775BD6" w:rsidP="00775BD6">
            <w:pPr>
              <w:rPr>
                <w:sz w:val="18"/>
                <w:szCs w:val="18"/>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7E71C8E" w14:textId="540F4ED8" w:rsidR="00775BD6" w:rsidRPr="0017615F" w:rsidRDefault="00775BD6" w:rsidP="00775BD6">
            <w:pPr>
              <w:rPr>
                <w:sz w:val="18"/>
                <w:szCs w:val="18"/>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83F63E8" w14:textId="384482B5" w:rsidR="00775BD6" w:rsidRPr="0017615F" w:rsidRDefault="00775BD6" w:rsidP="00775BD6">
            <w:pPr>
              <w:rPr>
                <w:sz w:val="18"/>
                <w:szCs w:val="18"/>
              </w:rPr>
            </w:pPr>
          </w:p>
        </w:tc>
        <w:tc>
          <w:tcPr>
            <w:tcW w:w="12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87979" w14:textId="7974C5F1" w:rsidR="00775BD6" w:rsidRPr="0065496F" w:rsidRDefault="00775BD6" w:rsidP="00775BD6">
            <w:pPr>
              <w:jc w:val="center"/>
              <w:rPr>
                <w:sz w:val="20"/>
                <w:szCs w:val="20"/>
              </w:rPr>
            </w:pPr>
          </w:p>
        </w:tc>
        <w:tc>
          <w:tcPr>
            <w:tcW w:w="876" w:type="pct"/>
            <w:gridSpan w:val="2"/>
            <w:tcBorders>
              <w:top w:val="single" w:sz="4" w:space="0" w:color="auto"/>
              <w:left w:val="single" w:sz="4" w:space="0" w:color="auto"/>
              <w:bottom w:val="single" w:sz="4" w:space="0" w:color="auto"/>
              <w:right w:val="single" w:sz="4" w:space="0" w:color="auto"/>
            </w:tcBorders>
          </w:tcPr>
          <w:p w14:paraId="4B88E7A8" w14:textId="77777777" w:rsidR="00775BD6" w:rsidRPr="0065496F" w:rsidRDefault="00775BD6" w:rsidP="00775BD6">
            <w:pPr>
              <w:rPr>
                <w:sz w:val="20"/>
                <w:szCs w:val="20"/>
              </w:rPr>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E2BE38F" w14:textId="77777777" w:rsidR="00775BD6" w:rsidRPr="0065496F" w:rsidRDefault="00775BD6" w:rsidP="00775BD6">
            <w:pPr>
              <w:rPr>
                <w:sz w:val="20"/>
                <w:szCs w:val="20"/>
              </w:rPr>
            </w:pPr>
          </w:p>
        </w:tc>
      </w:tr>
      <w:tr w:rsidR="00775BD6" w:rsidRPr="00C00499" w14:paraId="60B54015" w14:textId="77777777" w:rsidTr="00775BD6">
        <w:trPr>
          <w:trHeight w:val="397"/>
        </w:trPr>
        <w:tc>
          <w:tcPr>
            <w:tcW w:w="5000" w:type="pct"/>
            <w:gridSpan w:val="11"/>
            <w:tcBorders>
              <w:top w:val="single" w:sz="4" w:space="0" w:color="auto"/>
            </w:tcBorders>
            <w:shd w:val="clear" w:color="auto" w:fill="auto"/>
            <w:vAlign w:val="center"/>
          </w:tcPr>
          <w:p w14:paraId="0D663FA6" w14:textId="77777777" w:rsidR="00775BD6" w:rsidRPr="00C00499" w:rsidRDefault="00775BD6" w:rsidP="00775BD6">
            <w:pPr>
              <w:tabs>
                <w:tab w:val="left" w:pos="6120"/>
                <w:tab w:val="left" w:pos="14779"/>
              </w:tabs>
              <w:ind w:right="-85"/>
            </w:pPr>
          </w:p>
          <w:p w14:paraId="26A48492" w14:textId="77777777" w:rsidR="00775BD6" w:rsidRPr="00C00499" w:rsidRDefault="00775BD6" w:rsidP="00775BD6">
            <w:pPr>
              <w:ind w:right="-85"/>
            </w:pPr>
            <w:r w:rsidRPr="00C00499">
              <w:t>Semnat:_______________ Numele, Prenumele:_____________________________ În calitate de: ________________</w:t>
            </w:r>
          </w:p>
          <w:p w14:paraId="107E9089" w14:textId="754E13C4" w:rsidR="00775BD6" w:rsidRPr="00C00499" w:rsidRDefault="00775BD6" w:rsidP="00775BD6">
            <w:pPr>
              <w:ind w:right="-85"/>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75BD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775BD6" w:rsidRDefault="00775BD6" w:rsidP="00230A36">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75BD6" w:rsidRDefault="00775BD6" w:rsidP="00230A36">
                  <w:pPr>
                    <w:framePr w:hSpace="180" w:wrap="around" w:vAnchor="page" w:hAnchor="margin" w:y="347"/>
                    <w:ind w:right="-85"/>
                    <w:jc w:val="right"/>
                    <w:rPr>
                      <w:noProof w:val="0"/>
                      <w:lang w:val="it-IT"/>
                    </w:rPr>
                  </w:pPr>
                </w:p>
                <w:p w14:paraId="0CC6F2E5" w14:textId="77777777" w:rsidR="00775BD6" w:rsidRDefault="00775BD6" w:rsidP="00230A36">
                  <w:pPr>
                    <w:framePr w:hSpace="180" w:wrap="around" w:vAnchor="page" w:hAnchor="margin" w:y="347"/>
                    <w:ind w:right="-85"/>
                    <w:jc w:val="right"/>
                    <w:rPr>
                      <w:noProof w:val="0"/>
                      <w:lang w:val="it-IT"/>
                    </w:rPr>
                  </w:pPr>
                </w:p>
                <w:p w14:paraId="62771B7D" w14:textId="68388C7E" w:rsidR="00775BD6" w:rsidRDefault="00775BD6" w:rsidP="00230A36">
                  <w:pPr>
                    <w:framePr w:hSpace="180" w:wrap="around" w:vAnchor="page" w:hAnchor="margin" w:y="347"/>
                    <w:ind w:right="-85"/>
                    <w:jc w:val="right"/>
                    <w:rPr>
                      <w:noProof w:val="0"/>
                      <w:lang w:val="it-IT"/>
                    </w:rPr>
                  </w:pPr>
                </w:p>
                <w:p w14:paraId="5C72B9C7" w14:textId="384DF8BC" w:rsidR="00775BD6" w:rsidRDefault="00775BD6" w:rsidP="00230A36">
                  <w:pPr>
                    <w:framePr w:hSpace="180" w:wrap="around" w:vAnchor="page" w:hAnchor="margin" w:y="347"/>
                    <w:ind w:right="-85"/>
                    <w:jc w:val="right"/>
                    <w:rPr>
                      <w:noProof w:val="0"/>
                      <w:lang w:val="it-IT"/>
                    </w:rPr>
                  </w:pPr>
                </w:p>
                <w:p w14:paraId="224C1E4A" w14:textId="5D32B620" w:rsidR="00775BD6" w:rsidRDefault="00775BD6" w:rsidP="00230A36">
                  <w:pPr>
                    <w:framePr w:hSpace="180" w:wrap="around" w:vAnchor="page" w:hAnchor="margin" w:y="347"/>
                    <w:ind w:right="-85"/>
                    <w:jc w:val="right"/>
                    <w:rPr>
                      <w:noProof w:val="0"/>
                      <w:lang w:val="it-IT"/>
                    </w:rPr>
                  </w:pPr>
                </w:p>
                <w:p w14:paraId="300EBE38" w14:textId="168318D1" w:rsidR="00775BD6" w:rsidRPr="00DC35AC" w:rsidRDefault="00775BD6" w:rsidP="00230A36">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75BD6" w:rsidRPr="00D22624" w:rsidRDefault="00775BD6" w:rsidP="00230A36">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75BD6" w:rsidRPr="00D22624" w:rsidRDefault="00775BD6" w:rsidP="00230A36">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775BD6" w:rsidRDefault="00775BD6" w:rsidP="00230A36">
                  <w:pPr>
                    <w:framePr w:hSpace="180" w:wrap="around" w:vAnchor="page" w:hAnchor="margin" w:y="347"/>
                    <w:ind w:right="-85"/>
                    <w:jc w:val="right"/>
                    <w:rPr>
                      <w:noProof w:val="0"/>
                      <w:lang w:val="it-IT"/>
                    </w:rPr>
                  </w:pPr>
                </w:p>
                <w:p w14:paraId="18FE8BE1" w14:textId="298987EE" w:rsidR="00775BD6" w:rsidRPr="00DC35AC" w:rsidRDefault="00775BD6" w:rsidP="00230A36">
                  <w:pPr>
                    <w:pStyle w:val="2"/>
                    <w:framePr w:hSpace="180" w:wrap="around" w:vAnchor="page" w:hAnchor="margin" w:y="347"/>
                    <w:ind w:right="-85"/>
                    <w:rPr>
                      <w:noProof w:val="0"/>
                      <w:sz w:val="24"/>
                      <w:lang w:val="it-IT"/>
                    </w:rPr>
                  </w:pPr>
                  <w:r w:rsidRPr="00DC35AC">
                    <w:rPr>
                      <w:noProof w:val="0"/>
                      <w:lang w:val="it-IT"/>
                    </w:rPr>
                    <w:t>Specificații de preț</w:t>
                  </w:r>
                </w:p>
              </w:tc>
              <w:tc>
                <w:tcPr>
                  <w:tcW w:w="1249" w:type="dxa"/>
                  <w:gridSpan w:val="3"/>
                </w:tcPr>
                <w:p w14:paraId="69B9429A" w14:textId="77777777" w:rsidR="00775BD6" w:rsidRPr="00C00499" w:rsidRDefault="00775BD6" w:rsidP="00230A36">
                  <w:pPr>
                    <w:pStyle w:val="2"/>
                    <w:framePr w:hSpace="180" w:wrap="around" w:vAnchor="page" w:hAnchor="margin" w:y="347"/>
                    <w:ind w:right="-85"/>
                    <w:jc w:val="right"/>
                    <w:rPr>
                      <w:b w:val="0"/>
                      <w:sz w:val="20"/>
                      <w:szCs w:val="20"/>
                      <w:lang w:val="en-US"/>
                    </w:rPr>
                  </w:pPr>
                </w:p>
              </w:tc>
            </w:tr>
            <w:tr w:rsidR="00775BD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775BD6" w:rsidRPr="00DC35AC" w:rsidRDefault="00775BD6" w:rsidP="00230A36">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75BD6" w:rsidRPr="00C00499" w:rsidRDefault="00775BD6" w:rsidP="00230A36">
                  <w:pPr>
                    <w:framePr w:hSpace="180" w:wrap="around" w:vAnchor="page" w:hAnchor="margin" w:y="347"/>
                    <w:ind w:right="-85"/>
                    <w:jc w:val="center"/>
                  </w:pPr>
                </w:p>
              </w:tc>
              <w:tc>
                <w:tcPr>
                  <w:tcW w:w="1249" w:type="dxa"/>
                  <w:gridSpan w:val="3"/>
                  <w:tcBorders>
                    <w:bottom w:val="single" w:sz="4" w:space="0" w:color="auto"/>
                  </w:tcBorders>
                </w:tcPr>
                <w:p w14:paraId="5732468A" w14:textId="77777777" w:rsidR="00775BD6" w:rsidRPr="007C0C9D" w:rsidRDefault="00775BD6" w:rsidP="00230A36">
                  <w:pPr>
                    <w:framePr w:hSpace="180" w:wrap="around" w:vAnchor="page" w:hAnchor="margin" w:y="347"/>
                    <w:ind w:right="-85"/>
                    <w:jc w:val="both"/>
                    <w:rPr>
                      <w:i/>
                      <w:iCs/>
                    </w:rPr>
                  </w:pPr>
                </w:p>
              </w:tc>
            </w:tr>
            <w:tr w:rsidR="00775BD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75BD6" w:rsidRPr="00C00499" w:rsidRDefault="00775BD6" w:rsidP="00230A36">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75BD6" w:rsidRPr="00C00499" w:rsidRDefault="00775BD6" w:rsidP="00230A36">
                  <w:pPr>
                    <w:framePr w:hSpace="180" w:wrap="around" w:vAnchor="page" w:hAnchor="margin" w:y="347"/>
                    <w:ind w:right="-85"/>
                  </w:pPr>
                  <w:r w:rsidRPr="00C00499">
                    <w:t xml:space="preserve">Numărul </w:t>
                  </w:r>
                  <w:r>
                    <w:t xml:space="preserve"> procedurii de achiziție______________din_________</w:t>
                  </w:r>
                </w:p>
              </w:tc>
            </w:tr>
            <w:tr w:rsidR="00775BD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75BD6" w:rsidRDefault="00775BD6" w:rsidP="00230A36">
                  <w:pPr>
                    <w:framePr w:hSpace="180" w:wrap="around" w:vAnchor="page" w:hAnchor="margin" w:y="347"/>
                    <w:ind w:right="-85"/>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75BD6" w:rsidRPr="00C00499" w:rsidRDefault="00775BD6" w:rsidP="00230A36">
                  <w:pPr>
                    <w:framePr w:hSpace="180" w:wrap="around" w:vAnchor="page" w:hAnchor="margin" w:y="347"/>
                    <w:ind w:right="-85"/>
                  </w:pPr>
                  <w:r>
                    <w:t>Obiectul de achiziției</w:t>
                  </w:r>
                  <w:r w:rsidRPr="00C00499">
                    <w:t>:</w:t>
                  </w:r>
                  <w:r>
                    <w:t>______________</w:t>
                  </w:r>
                </w:p>
              </w:tc>
            </w:tr>
            <w:tr w:rsidR="00775BD6" w:rsidRPr="00C00499" w14:paraId="45FCF0E7" w14:textId="77777777" w:rsidTr="00E36039">
              <w:trPr>
                <w:trHeight w:val="567"/>
              </w:trPr>
              <w:tc>
                <w:tcPr>
                  <w:tcW w:w="12309" w:type="dxa"/>
                  <w:gridSpan w:val="11"/>
                  <w:shd w:val="clear" w:color="auto" w:fill="auto"/>
                </w:tcPr>
                <w:p w14:paraId="65A004C9" w14:textId="77777777" w:rsidR="00775BD6" w:rsidRPr="00C00499" w:rsidRDefault="00775BD6" w:rsidP="00230A36">
                  <w:pPr>
                    <w:framePr w:hSpace="180" w:wrap="around" w:vAnchor="page" w:hAnchor="margin" w:y="347"/>
                    <w:ind w:right="-85"/>
                  </w:pPr>
                </w:p>
              </w:tc>
              <w:tc>
                <w:tcPr>
                  <w:tcW w:w="1249" w:type="dxa"/>
                  <w:gridSpan w:val="3"/>
                </w:tcPr>
                <w:p w14:paraId="25A190B6" w14:textId="77777777" w:rsidR="00775BD6" w:rsidRPr="00C00499" w:rsidRDefault="00775BD6" w:rsidP="00230A36">
                  <w:pPr>
                    <w:framePr w:hSpace="180" w:wrap="around" w:vAnchor="page" w:hAnchor="margin" w:y="347"/>
                    <w:ind w:right="-85"/>
                  </w:pPr>
                </w:p>
              </w:tc>
              <w:tc>
                <w:tcPr>
                  <w:tcW w:w="2001" w:type="dxa"/>
                  <w:gridSpan w:val="7"/>
                </w:tcPr>
                <w:p w14:paraId="46E478D9" w14:textId="36924D05" w:rsidR="00775BD6" w:rsidRPr="00C00499" w:rsidRDefault="00775BD6" w:rsidP="00230A36">
                  <w:pPr>
                    <w:framePr w:hSpace="180" w:wrap="around" w:vAnchor="page" w:hAnchor="margin" w:y="347"/>
                    <w:ind w:right="-85"/>
                  </w:pPr>
                </w:p>
              </w:tc>
            </w:tr>
            <w:tr w:rsidR="00775BD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75BD6" w:rsidRPr="0028367D" w:rsidRDefault="00775BD6" w:rsidP="00230A36">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75BD6" w:rsidRPr="0028367D" w:rsidRDefault="00775BD6" w:rsidP="00230A36">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75BD6" w:rsidRPr="0028367D" w:rsidRDefault="00775BD6" w:rsidP="00230A36">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75BD6" w:rsidRPr="0028367D" w:rsidRDefault="00775BD6" w:rsidP="00230A36">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75BD6" w:rsidRPr="0028367D" w:rsidRDefault="00775BD6" w:rsidP="00230A36">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75BD6" w:rsidRPr="0028367D" w:rsidRDefault="00775BD6" w:rsidP="00230A36">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75BD6" w:rsidRPr="0028367D" w:rsidRDefault="00775BD6" w:rsidP="00230A36">
                  <w:pPr>
                    <w:framePr w:hSpace="180" w:wrap="around" w:vAnchor="page" w:hAnchor="margin" w:y="347"/>
                    <w:ind w:right="-85"/>
                    <w:jc w:val="center"/>
                    <w:rPr>
                      <w:b/>
                      <w:sz w:val="20"/>
                    </w:rPr>
                  </w:pPr>
                  <w:r w:rsidRPr="0028367D">
                    <w:rPr>
                      <w:b/>
                      <w:sz w:val="20"/>
                    </w:rPr>
                    <w:t>Suma</w:t>
                  </w:r>
                </w:p>
                <w:p w14:paraId="241DE82A" w14:textId="77777777" w:rsidR="00775BD6" w:rsidRPr="0028367D" w:rsidRDefault="00775BD6" w:rsidP="00230A36">
                  <w:pPr>
                    <w:framePr w:hSpace="180" w:wrap="around" w:vAnchor="page" w:hAnchor="margin" w:y="347"/>
                    <w:ind w:right="-85"/>
                    <w:jc w:val="center"/>
                    <w:rPr>
                      <w:b/>
                      <w:sz w:val="20"/>
                    </w:rPr>
                  </w:pPr>
                  <w:r w:rsidRPr="0028367D">
                    <w:rPr>
                      <w:b/>
                      <w:sz w:val="20"/>
                    </w:rPr>
                    <w:t>fără</w:t>
                  </w:r>
                </w:p>
                <w:p w14:paraId="2A606634" w14:textId="77777777" w:rsidR="00775BD6" w:rsidRPr="0028367D" w:rsidRDefault="00775BD6" w:rsidP="00230A36">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75BD6" w:rsidRPr="0028367D" w:rsidRDefault="00775BD6" w:rsidP="00230A36">
                  <w:pPr>
                    <w:framePr w:hSpace="180" w:wrap="around" w:vAnchor="page" w:hAnchor="margin" w:y="347"/>
                    <w:ind w:right="-85"/>
                    <w:jc w:val="center"/>
                    <w:rPr>
                      <w:b/>
                      <w:sz w:val="20"/>
                    </w:rPr>
                  </w:pPr>
                  <w:r w:rsidRPr="0028367D">
                    <w:rPr>
                      <w:b/>
                      <w:sz w:val="20"/>
                    </w:rPr>
                    <w:t>Suma</w:t>
                  </w:r>
                </w:p>
                <w:p w14:paraId="0D6E9C91" w14:textId="77777777" w:rsidR="00775BD6" w:rsidRPr="0028367D" w:rsidRDefault="00775BD6" w:rsidP="00230A36">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75BD6" w:rsidRPr="0028367D" w:rsidRDefault="00775BD6" w:rsidP="00230A36">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775BD6" w:rsidRPr="0028367D" w:rsidRDefault="00775BD6" w:rsidP="00230A36">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75BD6" w:rsidRPr="006C1FA2" w:rsidRDefault="00775BD6" w:rsidP="00230A36">
                  <w:pPr>
                    <w:framePr w:hSpace="180" w:wrap="around" w:vAnchor="page" w:hAnchor="margin" w:y="347"/>
                    <w:ind w:right="-85"/>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775BD6" w:rsidRDefault="00775BD6" w:rsidP="00230A36">
                  <w:pPr>
                    <w:framePr w:hSpace="180" w:wrap="around" w:vAnchor="page" w:hAnchor="margin" w:y="347"/>
                    <w:ind w:right="-85"/>
                    <w:jc w:val="center"/>
                    <w:rPr>
                      <w:b/>
                      <w:sz w:val="20"/>
                      <w:szCs w:val="28"/>
                    </w:rPr>
                  </w:pPr>
                  <w:r>
                    <w:rPr>
                      <w:b/>
                      <w:sz w:val="20"/>
                      <w:szCs w:val="28"/>
                    </w:rPr>
                    <w:t>Discount</w:t>
                  </w:r>
                </w:p>
                <w:p w14:paraId="2B27F9A0" w14:textId="11148C43" w:rsidR="00775BD6" w:rsidRPr="0028367D" w:rsidRDefault="00775BD6" w:rsidP="00230A36">
                  <w:pPr>
                    <w:framePr w:hSpace="180" w:wrap="around" w:vAnchor="page" w:hAnchor="margin" w:y="347"/>
                    <w:ind w:right="-85"/>
                    <w:jc w:val="center"/>
                    <w:rPr>
                      <w:b/>
                      <w:sz w:val="20"/>
                      <w:szCs w:val="28"/>
                    </w:rPr>
                  </w:pPr>
                  <w:r>
                    <w:rPr>
                      <w:b/>
                      <w:sz w:val="20"/>
                      <w:szCs w:val="28"/>
                    </w:rPr>
                    <w:t>%</w:t>
                  </w:r>
                </w:p>
              </w:tc>
            </w:tr>
            <w:tr w:rsidR="00775BD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75BD6" w:rsidRPr="0028367D" w:rsidRDefault="00775BD6" w:rsidP="00230A36">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75BD6" w:rsidRPr="0028367D" w:rsidRDefault="00775BD6" w:rsidP="00230A36">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75BD6" w:rsidRPr="0028367D" w:rsidRDefault="00775BD6" w:rsidP="00230A36">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75BD6" w:rsidRPr="0028367D" w:rsidRDefault="00775BD6" w:rsidP="00230A36">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75BD6" w:rsidRPr="0028367D" w:rsidRDefault="00775BD6" w:rsidP="00230A36">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75BD6" w:rsidRPr="0028367D" w:rsidRDefault="00775BD6" w:rsidP="00230A36">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75BD6" w:rsidRPr="0028367D" w:rsidRDefault="00775BD6" w:rsidP="00230A36">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75BD6" w:rsidRPr="0028367D" w:rsidRDefault="00775BD6" w:rsidP="00230A36">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75BD6" w:rsidRPr="0028367D" w:rsidRDefault="00775BD6" w:rsidP="00230A36">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775BD6" w:rsidRPr="006C1FA2" w:rsidRDefault="00775BD6" w:rsidP="00230A36">
                  <w:pPr>
                    <w:framePr w:hSpace="180" w:wrap="around" w:vAnchor="page" w:hAnchor="margin" w:y="347"/>
                    <w:ind w:right="-85"/>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75BD6" w:rsidRDefault="00775BD6" w:rsidP="00230A36">
                  <w:pPr>
                    <w:framePr w:hSpace="180" w:wrap="around" w:vAnchor="page" w:hAnchor="margin" w:y="347"/>
                    <w:ind w:right="-85"/>
                    <w:jc w:val="center"/>
                    <w:rPr>
                      <w:sz w:val="20"/>
                    </w:rPr>
                  </w:pPr>
                  <w:r>
                    <w:rPr>
                      <w:sz w:val="20"/>
                    </w:rPr>
                    <w:t>11</w:t>
                  </w:r>
                </w:p>
              </w:tc>
            </w:tr>
            <w:tr w:rsidR="00775BD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75BD6" w:rsidRPr="0028367D" w:rsidRDefault="00775BD6" w:rsidP="00230A36">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75BD6" w:rsidRPr="0028367D" w:rsidRDefault="00775BD6" w:rsidP="00230A36">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75BD6" w:rsidRPr="0028367D" w:rsidRDefault="00775BD6" w:rsidP="00230A36">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75BD6" w:rsidRPr="0028367D" w:rsidRDefault="00775BD6" w:rsidP="00230A36">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775BD6" w:rsidRPr="006C1FA2" w:rsidRDefault="00775BD6" w:rsidP="00230A36">
                  <w:pPr>
                    <w:framePr w:hSpace="180" w:wrap="around" w:vAnchor="page" w:hAnchor="margin" w:y="347"/>
                    <w:ind w:right="-85"/>
                    <w:rPr>
                      <w:sz w:val="20"/>
                    </w:rPr>
                  </w:pPr>
                </w:p>
              </w:tc>
            </w:tr>
            <w:tr w:rsidR="00775BD6" w:rsidRPr="006C1FA2" w14:paraId="62048E62" w14:textId="68DB7D2F" w:rsidTr="00775BD6">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297FBB53" w:rsidR="00775BD6" w:rsidRPr="0028367D" w:rsidRDefault="00775BD6" w:rsidP="00230A36">
                  <w:pPr>
                    <w:framePr w:hSpace="180" w:wrap="around" w:vAnchor="page" w:hAnchor="margin" w:y="347"/>
                    <w:ind w:left="113" w:right="-85"/>
                    <w:rPr>
                      <w:sz w:val="20"/>
                    </w:rPr>
                  </w:pPr>
                  <w:r w:rsidRPr="00775BD6">
                    <w:rPr>
                      <w:sz w:val="20"/>
                    </w:rPr>
                    <w:t>72400000-4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DC983" w14:textId="644BB21E" w:rsidR="00775BD6" w:rsidRPr="00A90E4E" w:rsidRDefault="00775BD6" w:rsidP="00230A36">
                  <w:pPr>
                    <w:framePr w:hSpace="180" w:wrap="around" w:vAnchor="page" w:hAnchor="margin" w:y="347"/>
                    <w:spacing w:before="120"/>
                    <w:jc w:val="center"/>
                    <w:rPr>
                      <w:sz w:val="20"/>
                      <w:szCs w:val="20"/>
                      <w:lang w:val="en-US"/>
                    </w:rPr>
                  </w:pPr>
                  <w:r w:rsidRPr="00A90E4E">
                    <w:rPr>
                      <w:b/>
                      <w:sz w:val="20"/>
                      <w:szCs w:val="20"/>
                      <w:lang w:val="ro-MD"/>
                    </w:rPr>
                    <w:t>Lotul 1</w:t>
                  </w:r>
                </w:p>
                <w:p w14:paraId="77BA7C65" w14:textId="7AE8684C" w:rsidR="00775BD6" w:rsidRPr="0028367D" w:rsidRDefault="00775BD6" w:rsidP="00230A36">
                  <w:pPr>
                    <w:framePr w:hSpace="180" w:wrap="around" w:vAnchor="page" w:hAnchor="margin" w:y="347"/>
                    <w:ind w:right="-85"/>
                    <w:jc w:val="center"/>
                    <w:rPr>
                      <w:sz w:val="20"/>
                    </w:rPr>
                  </w:pPr>
                  <w:r w:rsidRPr="00A90E4E">
                    <w:rPr>
                      <w:b/>
                      <w:sz w:val="20"/>
                      <w:szCs w:val="20"/>
                      <w:lang w:val="ro-MD"/>
                    </w:rPr>
                    <w:t>Servicii internet/intranet pentru contabilitatea  centralizată, instituțiile preșcolare, preuniversitare și extrașcolare subordonate DETS sect. Buiucani, pentru perioada 01.01.2022-31.12.2022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0F63747" w:rsidR="00775BD6" w:rsidRPr="0028367D" w:rsidRDefault="00775BD6" w:rsidP="00230A36">
                  <w:pPr>
                    <w:framePr w:hSpace="180" w:wrap="around" w:vAnchor="page" w:hAnchor="margin" w:y="347"/>
                    <w:ind w:right="-85"/>
                    <w:rPr>
                      <w:sz w:val="20"/>
                    </w:rPr>
                  </w:pPr>
                  <w:r>
                    <w:rPr>
                      <w:lang w:val="ro-MD"/>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0B36873" w:rsidR="00775BD6" w:rsidRPr="0028367D" w:rsidRDefault="00775BD6" w:rsidP="00230A36">
                  <w:pPr>
                    <w:framePr w:hSpace="180" w:wrap="around" w:vAnchor="page" w:hAnchor="margin" w:y="347"/>
                    <w:ind w:right="-85"/>
                    <w:rPr>
                      <w:sz w:val="20"/>
                    </w:rPr>
                  </w:pPr>
                  <w:r>
                    <w:rPr>
                      <w:highlight w:val="yellow"/>
                      <w:lang w:val="ro-MD"/>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775BD6" w:rsidRPr="006C1FA2" w:rsidRDefault="00775BD6" w:rsidP="00230A36">
                  <w:pPr>
                    <w:framePr w:hSpace="180" w:wrap="around" w:vAnchor="page" w:hAnchor="margin" w:y="347"/>
                    <w:ind w:right="-85"/>
                    <w:rPr>
                      <w:sz w:val="20"/>
                    </w:rPr>
                  </w:pPr>
                </w:p>
              </w:tc>
            </w:tr>
            <w:tr w:rsidR="00775BD6" w:rsidRPr="006C1FA2" w14:paraId="72E821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232D4" w14:textId="77777777" w:rsidR="00775BD6" w:rsidRPr="0028367D" w:rsidRDefault="00775BD6" w:rsidP="00230A36">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4C6C3" w14:textId="3DBACC75" w:rsidR="00775BD6" w:rsidRPr="0028367D" w:rsidRDefault="00775BD6" w:rsidP="00230A36">
                  <w:pPr>
                    <w:framePr w:hSpace="180" w:wrap="around" w:vAnchor="page" w:hAnchor="margin" w:y="347"/>
                    <w:ind w:right="-85"/>
                    <w:jc w:val="center"/>
                    <w:rPr>
                      <w:sz w:val="20"/>
                    </w:rPr>
                  </w:pPr>
                  <w:r w:rsidRPr="00775BD6">
                    <w:rPr>
                      <w:sz w:val="20"/>
                      <w:szCs w:val="20"/>
                      <w:lang w:val="en-US"/>
                    </w:rPr>
                    <w:t>Servicii internet DETS sect. Buiucani (contabilitatea centralizată)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9CEDB" w14:textId="424285B0" w:rsidR="00775BD6" w:rsidRPr="0028367D" w:rsidRDefault="00775BD6" w:rsidP="00230A36">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815AE3" w14:textId="0D0F7AF8" w:rsidR="00775BD6" w:rsidRPr="0028367D" w:rsidRDefault="00775BD6" w:rsidP="00230A36">
                  <w:pPr>
                    <w:framePr w:hSpace="180" w:wrap="around" w:vAnchor="page" w:hAnchor="margin" w:y="347"/>
                    <w:ind w:right="-85"/>
                    <w:rPr>
                      <w:sz w:val="20"/>
                    </w:rPr>
                  </w:pPr>
                  <w:r w:rsidRPr="00775BD6">
                    <w:rPr>
                      <w:sz w:val="20"/>
                      <w:szCs w:val="20"/>
                      <w:highlight w:val="yellow"/>
                      <w:lang w:val="ro-MD"/>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887A33"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4D829"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56A5E"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E914F"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9529A"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F29BAF"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4B7C31" w14:textId="77777777" w:rsidR="00775BD6" w:rsidRPr="006C1FA2" w:rsidRDefault="00775BD6" w:rsidP="00230A36">
                  <w:pPr>
                    <w:framePr w:hSpace="180" w:wrap="around" w:vAnchor="page" w:hAnchor="margin" w:y="347"/>
                    <w:ind w:right="-85"/>
                    <w:rPr>
                      <w:sz w:val="20"/>
                    </w:rPr>
                  </w:pPr>
                </w:p>
              </w:tc>
            </w:tr>
            <w:tr w:rsidR="00775BD6" w:rsidRPr="006C1FA2" w14:paraId="06B714B7" w14:textId="77777777" w:rsidTr="00760F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E6140E" w14:textId="77777777" w:rsidR="00775BD6" w:rsidRPr="0028367D" w:rsidRDefault="00775BD6" w:rsidP="00230A36">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C38F1" w14:textId="46FD0E6D" w:rsidR="00775BD6" w:rsidRPr="0028367D" w:rsidRDefault="00775BD6" w:rsidP="00230A36">
                  <w:pPr>
                    <w:framePr w:hSpace="180" w:wrap="around" w:vAnchor="page" w:hAnchor="margin" w:y="347"/>
                    <w:ind w:right="-85"/>
                    <w:jc w:val="center"/>
                    <w:rPr>
                      <w:sz w:val="20"/>
                    </w:rPr>
                  </w:pPr>
                  <w:r w:rsidRPr="00775BD6">
                    <w:rPr>
                      <w:sz w:val="20"/>
                      <w:szCs w:val="20"/>
                      <w:lang w:val="ro-MD"/>
                    </w:rPr>
                    <w:t>Servicii internet instituții preuniversitare și extrașcolare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413444" w14:textId="19ED2731" w:rsidR="00775BD6" w:rsidRPr="0028367D" w:rsidRDefault="00775BD6" w:rsidP="00230A36">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7EEFD0" w14:textId="262F4189" w:rsidR="00775BD6" w:rsidRPr="0028367D" w:rsidRDefault="00775BD6" w:rsidP="00230A36">
                  <w:pPr>
                    <w:framePr w:hSpace="180" w:wrap="around" w:vAnchor="page" w:hAnchor="margin" w:y="347"/>
                    <w:ind w:right="-85"/>
                    <w:rPr>
                      <w:sz w:val="20"/>
                    </w:rPr>
                  </w:pPr>
                  <w:r w:rsidRPr="00775BD6">
                    <w:rPr>
                      <w:sz w:val="20"/>
                      <w:szCs w:val="20"/>
                      <w:highlight w:val="yellow"/>
                      <w:lang w:val="ro-MD"/>
                    </w:rPr>
                    <w:t>1</w:t>
                  </w:r>
                  <w:r w:rsidR="00230A36">
                    <w:rPr>
                      <w:sz w:val="20"/>
                      <w:szCs w:val="20"/>
                      <w:lang w:val="ro-MD"/>
                    </w:rPr>
                    <w:t>8</w:t>
                  </w:r>
                  <w:bookmarkStart w:id="79" w:name="_GoBack"/>
                  <w:bookmarkEnd w:id="79"/>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C2F9F8"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FC7F3A"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9AFA3"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3B257"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9DA14D"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41DDD0"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E76268" w14:textId="77777777" w:rsidR="00775BD6" w:rsidRPr="006C1FA2" w:rsidRDefault="00775BD6" w:rsidP="00230A36">
                  <w:pPr>
                    <w:framePr w:hSpace="180" w:wrap="around" w:vAnchor="page" w:hAnchor="margin" w:y="347"/>
                    <w:ind w:right="-85"/>
                    <w:rPr>
                      <w:sz w:val="20"/>
                    </w:rPr>
                  </w:pPr>
                </w:p>
              </w:tc>
            </w:tr>
            <w:tr w:rsidR="00775BD6" w:rsidRPr="006C1FA2" w14:paraId="6F80AEFD" w14:textId="77777777" w:rsidTr="00760FC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C2D5F3" w14:textId="77777777" w:rsidR="00775BD6" w:rsidRPr="0028367D" w:rsidRDefault="00775BD6" w:rsidP="00230A36">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6A497" w14:textId="751F4A27" w:rsidR="00775BD6" w:rsidRPr="0028367D" w:rsidRDefault="00775BD6" w:rsidP="00230A36">
                  <w:pPr>
                    <w:framePr w:hSpace="180" w:wrap="around" w:vAnchor="page" w:hAnchor="margin" w:y="347"/>
                    <w:ind w:right="-85"/>
                    <w:jc w:val="center"/>
                    <w:rPr>
                      <w:sz w:val="20"/>
                    </w:rPr>
                  </w:pPr>
                  <w:r w:rsidRPr="00775BD6">
                    <w:rPr>
                      <w:sz w:val="20"/>
                      <w:szCs w:val="20"/>
                      <w:lang w:val="ro-MD"/>
                    </w:rPr>
                    <w:t>Servicii internet instituții preșcolare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35227B" w14:textId="0CA26DFB" w:rsidR="00775BD6" w:rsidRPr="0028367D" w:rsidRDefault="00775BD6" w:rsidP="00230A36">
                  <w:pPr>
                    <w:framePr w:hSpace="180" w:wrap="around" w:vAnchor="page" w:hAnchor="margin" w:y="347"/>
                    <w:ind w:right="-85"/>
                    <w:rPr>
                      <w:sz w:val="20"/>
                    </w:rPr>
                  </w:pPr>
                  <w:r w:rsidRPr="00775BD6">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87245" w14:textId="4E61E52A" w:rsidR="00775BD6" w:rsidRPr="0028367D" w:rsidRDefault="00775BD6" w:rsidP="00230A36">
                  <w:pPr>
                    <w:framePr w:hSpace="180" w:wrap="around" w:vAnchor="page" w:hAnchor="margin" w:y="347"/>
                    <w:ind w:right="-85"/>
                    <w:rPr>
                      <w:sz w:val="20"/>
                    </w:rPr>
                  </w:pPr>
                  <w:r w:rsidRPr="00775BD6">
                    <w:rPr>
                      <w:sz w:val="20"/>
                      <w:szCs w:val="20"/>
                      <w:highlight w:val="yellow"/>
                      <w:lang w:val="ro-MD"/>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C493A4"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60B47F"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F955A2"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571E76"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88363"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1543CF"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D723AF" w14:textId="77777777" w:rsidR="00775BD6" w:rsidRPr="006C1FA2" w:rsidRDefault="00775BD6" w:rsidP="00230A36">
                  <w:pPr>
                    <w:framePr w:hSpace="180" w:wrap="around" w:vAnchor="page" w:hAnchor="margin" w:y="347"/>
                    <w:ind w:right="-85"/>
                    <w:rPr>
                      <w:sz w:val="20"/>
                    </w:rPr>
                  </w:pPr>
                </w:p>
              </w:tc>
            </w:tr>
            <w:tr w:rsidR="00775BD6"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75BD6" w:rsidRPr="0028367D" w:rsidRDefault="00775BD6" w:rsidP="00230A36">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75BD6" w:rsidRPr="0028367D" w:rsidRDefault="00775BD6" w:rsidP="00230A36">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75BD6" w:rsidRPr="0028367D" w:rsidRDefault="00775BD6" w:rsidP="00230A36">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567E4432" w:rsidR="00775BD6" w:rsidRPr="0028367D" w:rsidRDefault="00775BD6" w:rsidP="00230A36">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75BD6" w:rsidRPr="0028367D" w:rsidRDefault="00775BD6" w:rsidP="00230A36">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75BD6" w:rsidRPr="0028367D" w:rsidRDefault="00775BD6" w:rsidP="00230A36">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75BD6" w:rsidRPr="0028367D" w:rsidRDefault="00775BD6" w:rsidP="00230A36">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75BD6" w:rsidRPr="0028367D" w:rsidRDefault="00775BD6" w:rsidP="00230A36">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75BD6" w:rsidRPr="0028367D" w:rsidRDefault="00775BD6" w:rsidP="00230A36">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75BD6" w:rsidRPr="006C1FA2" w:rsidRDefault="00775BD6" w:rsidP="00230A36">
                  <w:pPr>
                    <w:framePr w:hSpace="180" w:wrap="around" w:vAnchor="page" w:hAnchor="margin" w:y="347"/>
                    <w:ind w:right="-85"/>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75BD6" w:rsidRPr="006C1FA2" w:rsidRDefault="00775BD6" w:rsidP="00230A36">
                  <w:pPr>
                    <w:framePr w:hSpace="180" w:wrap="around" w:vAnchor="page" w:hAnchor="margin" w:y="347"/>
                    <w:ind w:right="-85"/>
                    <w:rPr>
                      <w:sz w:val="20"/>
                    </w:rPr>
                  </w:pPr>
                </w:p>
              </w:tc>
            </w:tr>
            <w:tr w:rsidR="00775BD6"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75BD6" w:rsidRPr="00845C1B" w:rsidRDefault="00775BD6" w:rsidP="00230A36">
                  <w:pPr>
                    <w:framePr w:hSpace="180" w:wrap="around" w:vAnchor="page" w:hAnchor="margin" w:y="347"/>
                    <w:tabs>
                      <w:tab w:val="left" w:pos="6120"/>
                    </w:tabs>
                    <w:ind w:right="-85"/>
                    <w:rPr>
                      <w:sz w:val="20"/>
                    </w:rPr>
                  </w:pPr>
                </w:p>
                <w:p w14:paraId="15135DCC" w14:textId="77777777" w:rsidR="00775BD6" w:rsidRPr="00845C1B" w:rsidRDefault="00775BD6" w:rsidP="00230A36">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775BD6" w:rsidRPr="00845C1B" w:rsidRDefault="00775BD6" w:rsidP="00230A36">
                  <w:pPr>
                    <w:framePr w:hSpace="180" w:wrap="around" w:vAnchor="page" w:hAnchor="margin" w:y="347"/>
                    <w:ind w:right="-85"/>
                    <w:rPr>
                      <w:sz w:val="20"/>
                    </w:rPr>
                  </w:pPr>
                </w:p>
                <w:p w14:paraId="1FA8F12B" w14:textId="362C50DE" w:rsidR="00775BD6" w:rsidRPr="00845C1B" w:rsidRDefault="00775BD6" w:rsidP="00230A36">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75BD6" w:rsidRPr="00845C1B" w:rsidRDefault="00775BD6" w:rsidP="00230A36">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775BD6" w:rsidRPr="00845C1B" w:rsidRDefault="00775BD6" w:rsidP="00230A36">
                  <w:pPr>
                    <w:framePr w:hSpace="180" w:wrap="around" w:vAnchor="page" w:hAnchor="margin" w:y="347"/>
                    <w:tabs>
                      <w:tab w:val="left" w:pos="6120"/>
                    </w:tabs>
                    <w:ind w:right="-85"/>
                    <w:rPr>
                      <w:sz w:val="20"/>
                    </w:rPr>
                  </w:pPr>
                </w:p>
              </w:tc>
              <w:tc>
                <w:tcPr>
                  <w:tcW w:w="1247" w:type="dxa"/>
                  <w:gridSpan w:val="3"/>
                  <w:tcBorders>
                    <w:top w:val="single" w:sz="4" w:space="0" w:color="auto"/>
                  </w:tcBorders>
                </w:tcPr>
                <w:p w14:paraId="2FAA5D03" w14:textId="187F964B" w:rsidR="00775BD6" w:rsidRPr="00845C1B" w:rsidRDefault="00775BD6" w:rsidP="00230A36">
                  <w:pPr>
                    <w:framePr w:hSpace="180" w:wrap="around" w:vAnchor="page" w:hAnchor="margin" w:y="347"/>
                    <w:tabs>
                      <w:tab w:val="left" w:pos="6120"/>
                    </w:tabs>
                    <w:ind w:right="-85"/>
                    <w:rPr>
                      <w:sz w:val="20"/>
                    </w:rPr>
                  </w:pPr>
                </w:p>
              </w:tc>
            </w:tr>
          </w:tbl>
          <w:p w14:paraId="29814EB5" w14:textId="77777777" w:rsidR="00775BD6" w:rsidRPr="00C00499" w:rsidRDefault="00775BD6" w:rsidP="00775BD6">
            <w:pPr>
              <w:ind w:right="-85"/>
              <w:rPr>
                <w:bCs/>
                <w:iCs/>
              </w:rPr>
            </w:pPr>
          </w:p>
        </w:tc>
      </w:tr>
      <w:tr w:rsidR="00775BD6" w:rsidRPr="00C60D06" w14:paraId="2A524C69" w14:textId="77777777" w:rsidTr="00DE11EA">
        <w:trPr>
          <w:gridAfter w:val="1"/>
          <w:wAfter w:w="175" w:type="pct"/>
          <w:trHeight w:val="397"/>
        </w:trPr>
        <w:tc>
          <w:tcPr>
            <w:tcW w:w="2965" w:type="pct"/>
            <w:gridSpan w:val="5"/>
            <w:tcBorders>
              <w:top w:val="single" w:sz="4" w:space="0" w:color="auto"/>
            </w:tcBorders>
          </w:tcPr>
          <w:p w14:paraId="246846AA" w14:textId="77777777" w:rsidR="00775BD6" w:rsidRPr="00C60D06" w:rsidRDefault="00775BD6" w:rsidP="00775BD6">
            <w:pPr>
              <w:tabs>
                <w:tab w:val="left" w:pos="6120"/>
              </w:tabs>
            </w:pPr>
          </w:p>
        </w:tc>
        <w:tc>
          <w:tcPr>
            <w:tcW w:w="162" w:type="pct"/>
            <w:tcBorders>
              <w:top w:val="single" w:sz="4" w:space="0" w:color="auto"/>
            </w:tcBorders>
          </w:tcPr>
          <w:p w14:paraId="4F6BA3DA" w14:textId="77777777" w:rsidR="00775BD6" w:rsidRPr="00C60D06" w:rsidRDefault="00775BD6" w:rsidP="00775BD6">
            <w:pPr>
              <w:tabs>
                <w:tab w:val="left" w:pos="6120"/>
              </w:tabs>
            </w:pPr>
          </w:p>
        </w:tc>
        <w:tc>
          <w:tcPr>
            <w:tcW w:w="1698" w:type="pct"/>
            <w:gridSpan w:val="4"/>
            <w:tcBorders>
              <w:top w:val="single" w:sz="4" w:space="0" w:color="auto"/>
            </w:tcBorders>
            <w:shd w:val="clear" w:color="auto" w:fill="auto"/>
            <w:vAlign w:val="center"/>
          </w:tcPr>
          <w:p w14:paraId="6F79AF98" w14:textId="77777777" w:rsidR="00775BD6" w:rsidRPr="00C60D06" w:rsidRDefault="00775BD6" w:rsidP="00775BD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13316B9" w:rsidR="00B56360" w:rsidRPr="0068727A" w:rsidRDefault="00E91463" w:rsidP="0068727A">
            <w:pPr>
              <w:jc w:val="center"/>
              <w:rPr>
                <w:b/>
                <w:i/>
              </w:rPr>
            </w:pPr>
            <w:r w:rsidRPr="00E91463">
              <w:rPr>
                <w:i/>
              </w:rPr>
              <w:t>Obiectul achiziției</w:t>
            </w:r>
            <w:r w:rsidR="00B56360" w:rsidRPr="00E91463">
              <w:rPr>
                <w:i/>
              </w:rPr>
              <w:t xml:space="preserve"> </w:t>
            </w:r>
            <w:r w:rsidR="001260C0">
              <w:rPr>
                <w:b/>
                <w:i/>
              </w:rPr>
              <w:t xml:space="preserve"> </w:t>
            </w:r>
            <w:r w:rsidR="001260C0" w:rsidRPr="001260C0">
              <w:rPr>
                <w:b/>
                <w:i/>
              </w:rPr>
              <w:t>Servicii internet/intranet pentru contabilitatea  centralizată, instituțiile preșcolare, preuniversitare și extrașcolare subordonate DETS sect. Buiucani, pentru perioada 01.01.2022-31.12.2022</w:t>
            </w:r>
          </w:p>
          <w:p w14:paraId="4B8E5D9B" w14:textId="616F7B7D" w:rsidR="00B56360" w:rsidRPr="00E91463" w:rsidRDefault="00B56360" w:rsidP="00B56360">
            <w:pPr>
              <w:jc w:val="both"/>
              <w:rPr>
                <w:i/>
              </w:rPr>
            </w:pPr>
            <w:r w:rsidRPr="00E91463">
              <w:rPr>
                <w:i/>
              </w:rPr>
              <w:t xml:space="preserve">Cod CPV: </w:t>
            </w:r>
            <w:r w:rsidR="0068727A">
              <w:rPr>
                <w:i/>
              </w:rPr>
              <w:t>065300000-6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386E3C40" w:rsidR="00E91463" w:rsidRPr="0068727A" w:rsidRDefault="00E91463" w:rsidP="00E91463">
                  <w:pPr>
                    <w:rPr>
                      <w:sz w:val="20"/>
                      <w:szCs w:val="20"/>
                    </w:rPr>
                  </w:pPr>
                  <w:r w:rsidRPr="00C00499">
                    <w:t xml:space="preserve">reprezentată prin </w:t>
                  </w:r>
                  <w:r w:rsidR="0068727A" w:rsidRPr="0068727A">
                    <w:rPr>
                      <w:b/>
                      <w:sz w:val="20"/>
                      <w:szCs w:val="20"/>
                    </w:rPr>
                    <w:t>șef interimar 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BABAE54" w:rsidR="00B56360" w:rsidRPr="00E91463" w:rsidRDefault="00B56360" w:rsidP="00B56360">
            <w:pPr>
              <w:jc w:val="both"/>
              <w:rPr>
                <w:iCs/>
              </w:rPr>
            </w:pPr>
            <w:r w:rsidRPr="00E91463">
              <w:rPr>
                <w:iCs/>
              </w:rPr>
              <w:t>a.</w:t>
            </w:r>
            <w:r w:rsidRPr="00E91463">
              <w:rPr>
                <w:iCs/>
              </w:rPr>
              <w:tab/>
              <w:t xml:space="preserve">Achiziţionarea </w:t>
            </w:r>
            <w:r w:rsidR="00775BD6" w:rsidRPr="00775BD6">
              <w:rPr>
                <w:b/>
                <w:noProof w:val="0"/>
                <w:lang w:val="ro-MD" w:eastAsia="ru-RU"/>
              </w:rPr>
              <w:t>Servicii internet/intranet pentru contabilitatea  centralizată, instituțiile preșcolare, preuniversitare și extrașcolare subordonate DETS sect. Buiucani, pentru perioada 01.01.2022-31.12.2022</w:t>
            </w:r>
            <w:r w:rsidR="00775BD6">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906BA1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68727A">
              <w:rPr>
                <w:iCs/>
              </w:rPr>
              <w:t xml:space="preserve">5 </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2306EDB" w:rsidR="00B50773" w:rsidRPr="0013795E" w:rsidRDefault="00B50773" w:rsidP="00B50773">
                  <w:pPr>
                    <w:tabs>
                      <w:tab w:val="left" w:pos="1134"/>
                      <w:tab w:val="left" w:pos="4680"/>
                      <w:tab w:val="left" w:pos="7020"/>
                    </w:tabs>
                    <w:suppressAutoHyphens/>
                    <w:ind w:firstLine="567"/>
                    <w:jc w:val="both"/>
                  </w:pPr>
                  <w:r w:rsidRPr="0013795E">
                    <w:t>IBAN</w:t>
                  </w:r>
                  <w:r w:rsidR="00D94DCB">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2" w:name="_Hlk77771474"/>
            <w:r w:rsidRPr="00F041BF">
              <w:rPr>
                <w:b/>
                <w:bCs/>
              </w:rPr>
              <w:t>ACORD-CADRU</w:t>
            </w:r>
          </w:p>
          <w:bookmarkEnd w:id="8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0F5B8" w14:textId="77777777" w:rsidR="008D1C9E" w:rsidRDefault="008D1C9E" w:rsidP="00A20ACF">
      <w:r>
        <w:separator/>
      </w:r>
    </w:p>
  </w:endnote>
  <w:endnote w:type="continuationSeparator" w:id="0">
    <w:p w14:paraId="685C07AE" w14:textId="77777777" w:rsidR="008D1C9E" w:rsidRDefault="008D1C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760FCB" w:rsidRDefault="00760FCB">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60FCB" w:rsidRDefault="00760F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215D0" w14:textId="77777777" w:rsidR="008D1C9E" w:rsidRDefault="008D1C9E" w:rsidP="00A20ACF">
      <w:r>
        <w:separator/>
      </w:r>
    </w:p>
  </w:footnote>
  <w:footnote w:type="continuationSeparator" w:id="0">
    <w:p w14:paraId="3DDA5EAC" w14:textId="77777777" w:rsidR="008D1C9E" w:rsidRDefault="008D1C9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5025BD"/>
    <w:multiLevelType w:val="hybridMultilevel"/>
    <w:tmpl w:val="19AE7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0C0"/>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A36"/>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2BD"/>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FCB"/>
    <w:rsid w:val="00761938"/>
    <w:rsid w:val="00761F51"/>
    <w:rsid w:val="00762C66"/>
    <w:rsid w:val="00764172"/>
    <w:rsid w:val="00764871"/>
    <w:rsid w:val="0077101F"/>
    <w:rsid w:val="00771CA8"/>
    <w:rsid w:val="007721DB"/>
    <w:rsid w:val="00772553"/>
    <w:rsid w:val="0077336C"/>
    <w:rsid w:val="00773661"/>
    <w:rsid w:val="00773FE9"/>
    <w:rsid w:val="00774881"/>
    <w:rsid w:val="00775BD6"/>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E"/>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EA"/>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837"/>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9D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691C9-C094-4420-AD5B-6C8E5414F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1</Pages>
  <Words>14742</Words>
  <Characters>84030</Characters>
  <Application>Microsoft Office Word</Application>
  <DocSecurity>0</DocSecurity>
  <Lines>700</Lines>
  <Paragraphs>197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Metodist</cp:lastModifiedBy>
  <cp:revision>131</cp:revision>
  <cp:lastPrinted>2021-11-23T13:37:00Z</cp:lastPrinted>
  <dcterms:created xsi:type="dcterms:W3CDTF">2021-04-23T08:53:00Z</dcterms:created>
  <dcterms:modified xsi:type="dcterms:W3CDTF">2021-11-24T08:25:00Z</dcterms:modified>
</cp:coreProperties>
</file>