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C12FE2" w:rsidP="00AE077C">
            <w:pPr>
              <w:spacing w:before="120"/>
              <w:jc w:val="right"/>
            </w:pPr>
            <w:r>
              <w:t xml:space="preserve">  </w:t>
            </w:r>
            <w:r w:rsidR="00AE077C">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w:t>
            </w:r>
            <w:r w:rsidRPr="00783CCE">
              <w:rPr>
                <w:highlight w:val="yellow"/>
                <w:lang w:val="ro-RO"/>
              </w:rPr>
              <w:t>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D2E6B" w:rsidRDefault="00AE077C" w:rsidP="00AD2E6B">
            <w:pPr>
              <w:spacing w:line="360" w:lineRule="auto"/>
              <w:rPr>
                <w:sz w:val="28"/>
                <w:szCs w:val="28"/>
              </w:rPr>
            </w:pPr>
            <w:r w:rsidRPr="00C60D06">
              <w:rPr>
                <w:sz w:val="32"/>
                <w:szCs w:val="32"/>
              </w:rPr>
              <w:t>Obiectul achiziţiei:</w:t>
            </w:r>
            <w:r w:rsidRPr="00C60D06">
              <w:rPr>
                <w:b/>
                <w:sz w:val="32"/>
                <w:szCs w:val="32"/>
              </w:rPr>
              <w:tab/>
            </w:r>
            <w:r w:rsidR="00084CDC" w:rsidRPr="00AD2E6B">
              <w:rPr>
                <w:sz w:val="28"/>
                <w:szCs w:val="28"/>
              </w:rPr>
              <w:t>Produse alimentare</w:t>
            </w:r>
            <w:r w:rsidR="00D7428F" w:rsidRPr="00AD2E6B">
              <w:rPr>
                <w:sz w:val="28"/>
                <w:szCs w:val="28"/>
              </w:rPr>
              <w:t xml:space="preserve"> pentru anul de activitate-20</w:t>
            </w:r>
            <w:r w:rsidR="00B04B5C">
              <w:rPr>
                <w:sz w:val="28"/>
                <w:szCs w:val="28"/>
              </w:rPr>
              <w:t>20</w:t>
            </w:r>
          </w:p>
          <w:p w:rsidR="00AE077C" w:rsidRPr="00AD2E6B" w:rsidRDefault="00AD2E6B" w:rsidP="00AD2E6B">
            <w:pPr>
              <w:spacing w:line="360" w:lineRule="auto"/>
              <w:rPr>
                <w:sz w:val="28"/>
                <w:szCs w:val="28"/>
              </w:rPr>
            </w:pPr>
            <w:r>
              <w:rPr>
                <w:sz w:val="28"/>
                <w:szCs w:val="28"/>
              </w:rPr>
              <w:t xml:space="preserve">                                          </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D7428F" w:rsidRPr="00D7428F">
              <w:rPr>
                <w:b/>
                <w:bCs/>
                <w:color w:val="333333"/>
                <w:sz w:val="32"/>
                <w:szCs w:val="32"/>
                <w:shd w:val="clear" w:color="auto" w:fill="FFFFFF"/>
              </w:rPr>
              <w:t>1</w:t>
            </w:r>
            <w:r w:rsidR="00D7428F" w:rsidRPr="00C97222">
              <w:rPr>
                <w:b/>
                <w:bCs/>
                <w:color w:val="000000" w:themeColor="text1"/>
                <w:sz w:val="32"/>
                <w:szCs w:val="32"/>
                <w:shd w:val="clear" w:color="auto" w:fill="FFFFFF"/>
              </w:rPr>
              <w:t>5800000-6</w:t>
            </w:r>
            <w:r w:rsidR="00D7428F" w:rsidRPr="00C97222">
              <w:rPr>
                <w:color w:val="000000" w:themeColor="text1"/>
                <w:sz w:val="32"/>
                <w:szCs w:val="32"/>
                <w:shd w:val="clear" w:color="auto" w:fill="FFFFFF"/>
              </w:rPr>
              <w:t> - </w:t>
            </w:r>
            <w:r w:rsidR="00D7428F" w:rsidRPr="00C97222">
              <w:rPr>
                <w:rStyle w:val="classifieritemvaluetitle"/>
                <w:color w:val="000000" w:themeColor="text1"/>
                <w:sz w:val="32"/>
                <w:szCs w:val="32"/>
                <w:bdr w:val="none" w:sz="0" w:space="0" w:color="auto" w:frame="1"/>
                <w:shd w:val="clear" w:color="auto" w:fill="FFFFFF"/>
              </w:rPr>
              <w:t>Diverse produse alimentare</w:t>
            </w: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7428F">
              <w:rPr>
                <w:sz w:val="32"/>
                <w:szCs w:val="32"/>
              </w:rPr>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04B5C">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F4211C">
      <w:pPr>
        <w:spacing w:after="200" w:line="276" w:lineRule="auto"/>
      </w:pPr>
      <w:r>
        <w:br w:type="page"/>
      </w:r>
    </w:p>
    <w:tbl>
      <w:tblPr>
        <w:tblW w:w="9606" w:type="dxa"/>
        <w:tblLayout w:type="fixed"/>
        <w:tblLook w:val="04A0"/>
      </w:tblPr>
      <w:tblGrid>
        <w:gridCol w:w="638"/>
        <w:gridCol w:w="1313"/>
        <w:gridCol w:w="2126"/>
        <w:gridCol w:w="1134"/>
        <w:gridCol w:w="993"/>
        <w:gridCol w:w="3402"/>
      </w:tblGrid>
      <w:tr w:rsidR="00B41118" w:rsidRPr="00C00499" w:rsidTr="00CC35F1">
        <w:trPr>
          <w:trHeight w:val="850"/>
        </w:trPr>
        <w:tc>
          <w:tcPr>
            <w:tcW w:w="9606"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CC35F1">
        <w:trPr>
          <w:trHeight w:val="600"/>
        </w:trPr>
        <w:tc>
          <w:tcPr>
            <w:tcW w:w="9606"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CC35F1">
        <w:trPr>
          <w:trHeight w:val="600"/>
        </w:trPr>
        <w:tc>
          <w:tcPr>
            <w:tcW w:w="9606" w:type="dxa"/>
            <w:gridSpan w:val="6"/>
            <w:vAlign w:val="center"/>
          </w:tcPr>
          <w:p w:rsidR="00B41118" w:rsidRPr="00F83F4D"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tbl>
            <w:tblPr>
              <w:tblW w:w="9209" w:type="dxa"/>
              <w:tblLayout w:type="fixed"/>
              <w:tblLook w:val="04A0"/>
            </w:tblPr>
            <w:tblGrid>
              <w:gridCol w:w="674"/>
              <w:gridCol w:w="3857"/>
              <w:gridCol w:w="3713"/>
              <w:gridCol w:w="965"/>
            </w:tblGrid>
            <w:tr w:rsidR="00B41118" w:rsidRPr="001B7344" w:rsidTr="00D7428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3A059B" w:rsidRPr="001B7344" w:rsidTr="00D742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Autoritatea contractantă/Organizatorul procedurii, IDNO:</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1B7344" w:rsidTr="00F4211C">
              <w:trPr>
                <w:trHeight w:val="405"/>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Obiectul achiziției:</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2811E7">
                  <w:pPr>
                    <w:pStyle w:val="a7"/>
                    <w:rPr>
                      <w:rFonts w:ascii="Times New Roman" w:hAnsi="Times New Roman"/>
                      <w:b/>
                      <w:i/>
                      <w:szCs w:val="22"/>
                    </w:rPr>
                  </w:pPr>
                  <w:r>
                    <w:rPr>
                      <w:rFonts w:ascii="Times New Roman" w:hAnsi="Times New Roman"/>
                      <w:b/>
                      <w:i/>
                      <w:sz w:val="22"/>
                      <w:szCs w:val="22"/>
                    </w:rPr>
                    <w:t>Pro</w:t>
                  </w:r>
                  <w:r w:rsidR="002811E7">
                    <w:rPr>
                      <w:rFonts w:ascii="Times New Roman" w:hAnsi="Times New Roman"/>
                      <w:b/>
                      <w:i/>
                      <w:sz w:val="22"/>
                      <w:szCs w:val="22"/>
                    </w:rPr>
                    <w:t>duse alimentare pentru anul -2020</w:t>
                  </w:r>
                  <w:r w:rsidR="00AD2E6B">
                    <w:rPr>
                      <w:rFonts w:ascii="Times New Roman" w:hAnsi="Times New Roman"/>
                      <w:b/>
                      <w:i/>
                      <w:sz w:val="22"/>
                      <w:szCs w:val="22"/>
                    </w:rPr>
                    <w:t xml:space="preserve"> </w:t>
                  </w:r>
                </w:p>
              </w:tc>
            </w:tr>
            <w:tr w:rsidR="003A059B" w:rsidRPr="001B7344" w:rsidTr="00D742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Numărul  și tipul procedurii de achiziție:</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4E2229" w:rsidRPr="004830CF" w:rsidRDefault="000926B6" w:rsidP="004E2229">
                  <w:pPr>
                    <w:rPr>
                      <w:b/>
                      <w:noProof w:val="0"/>
                      <w:color w:val="000000" w:themeColor="text1"/>
                      <w:lang w:val="en-US" w:eastAsia="ru-RU"/>
                    </w:rPr>
                  </w:pPr>
                  <w:r>
                    <w:t>Nr</w:t>
                  </w:r>
                  <w:r w:rsidR="004E2229">
                    <w:t>.</w:t>
                  </w:r>
                  <w:r w:rsidR="004E2229">
                    <w:rPr>
                      <w:rFonts w:ascii="Helvetica" w:hAnsi="Helvetica"/>
                      <w:color w:val="333333"/>
                      <w:sz w:val="2"/>
                      <w:szCs w:val="2"/>
                      <w:shd w:val="clear" w:color="auto" w:fill="FFFFFF"/>
                    </w:rPr>
                    <w:t xml:space="preserve">  </w:t>
                  </w:r>
                  <w:hyperlink r:id="rId8" w:tgtFrame="_blank" w:history="1">
                    <w:r w:rsidR="004E2229" w:rsidRPr="004E2229">
                      <w:rPr>
                        <w:rStyle w:val="af3"/>
                        <w:b/>
                        <w:color w:val="000000" w:themeColor="text1"/>
                        <w:sz w:val="23"/>
                        <w:szCs w:val="23"/>
                        <w:bdr w:val="none" w:sz="0" w:space="0" w:color="auto" w:frame="1"/>
                      </w:rPr>
                      <w:t>ocds-b3wdp1-MD-1569936410238</w:t>
                    </w:r>
                  </w:hyperlink>
                  <w:r w:rsidR="004E2229" w:rsidRPr="004E2229">
                    <w:rPr>
                      <w:b/>
                      <w:color w:val="000000" w:themeColor="text1"/>
                      <w:sz w:val="23"/>
                      <w:szCs w:val="23"/>
                    </w:rPr>
                    <w:t>/</w:t>
                  </w:r>
                  <w:r w:rsidR="004E2229" w:rsidRPr="004E2229">
                    <w:rPr>
                      <w:b/>
                      <w:color w:val="000000" w:themeColor="text1"/>
                      <w:sz w:val="2"/>
                      <w:szCs w:val="2"/>
                      <w:shd w:val="clear" w:color="auto" w:fill="FFFFFF"/>
                    </w:rPr>
                    <w:t xml:space="preserve"> </w:t>
                  </w:r>
                  <w:r w:rsidR="004E2229" w:rsidRPr="004830CF">
                    <w:rPr>
                      <w:b/>
                      <w:noProof w:val="0"/>
                      <w:color w:val="000000" w:themeColor="text1"/>
                      <w:sz w:val="2"/>
                      <w:szCs w:val="2"/>
                      <w:shd w:val="clear" w:color="auto" w:fill="FFFFFF"/>
                      <w:lang w:val="en-US" w:eastAsia="ru-RU"/>
                    </w:rPr>
                    <w:t> </w:t>
                  </w:r>
                </w:p>
                <w:p w:rsidR="003A059B" w:rsidRPr="004830CF" w:rsidRDefault="004E2229" w:rsidP="004E2229">
                  <w:pPr>
                    <w:shd w:val="clear" w:color="auto" w:fill="FFFFFF"/>
                    <w:wordWrap w:val="0"/>
                    <w:textAlignment w:val="center"/>
                    <w:rPr>
                      <w:rFonts w:ascii="Helvetica" w:hAnsi="Helvetica"/>
                      <w:noProof w:val="0"/>
                      <w:color w:val="333333"/>
                      <w:sz w:val="23"/>
                      <w:szCs w:val="23"/>
                      <w:lang w:val="en-US" w:eastAsia="ru-RU"/>
                    </w:rPr>
                  </w:pPr>
                  <w:r w:rsidRPr="004830CF">
                    <w:rPr>
                      <w:b/>
                      <w:noProof w:val="0"/>
                      <w:color w:val="000000" w:themeColor="text1"/>
                      <w:sz w:val="23"/>
                      <w:szCs w:val="23"/>
                      <w:lang w:val="en-US" w:eastAsia="ru-RU"/>
                    </w:rPr>
                    <w:t>21012740</w:t>
                  </w:r>
                  <w:r>
                    <w:rPr>
                      <w:rFonts w:ascii="Helvetica" w:hAnsi="Helvetica"/>
                      <w:noProof w:val="0"/>
                      <w:color w:val="333333"/>
                      <w:sz w:val="23"/>
                      <w:szCs w:val="23"/>
                      <w:lang w:val="en-US" w:eastAsia="ru-RU"/>
                    </w:rPr>
                    <w:t xml:space="preserve"> </w:t>
                  </w:r>
                  <w:r w:rsidR="003A059B" w:rsidRPr="002C3A1C">
                    <w:rPr>
                      <w:b/>
                      <w:i/>
                      <w:sz w:val="22"/>
                      <w:szCs w:val="22"/>
                    </w:rPr>
                    <w:t>Conform SIA RSAP (</w:t>
                  </w:r>
                  <w:hyperlink r:id="rId9" w:history="1">
                    <w:r w:rsidR="003A059B" w:rsidRPr="002C3A1C">
                      <w:rPr>
                        <w:rStyle w:val="af3"/>
                        <w:b/>
                        <w:i/>
                        <w:sz w:val="22"/>
                        <w:szCs w:val="22"/>
                      </w:rPr>
                      <w:t>www.achizitii.md</w:t>
                    </w:r>
                  </w:hyperlink>
                  <w:r w:rsidR="003A059B" w:rsidRPr="002C3A1C">
                    <w:rPr>
                      <w:b/>
                      <w:i/>
                      <w:sz w:val="22"/>
                      <w:szCs w:val="22"/>
                    </w:rPr>
                    <w:t>)</w:t>
                  </w:r>
                </w:p>
                <w:p w:rsidR="003A059B" w:rsidRPr="002C3A1C" w:rsidRDefault="003A059B" w:rsidP="002811E7">
                  <w:pPr>
                    <w:pStyle w:val="a7"/>
                    <w:rPr>
                      <w:rFonts w:ascii="Times New Roman" w:hAnsi="Times New Roman"/>
                      <w:b/>
                      <w:i/>
                      <w:szCs w:val="22"/>
                    </w:rPr>
                  </w:pPr>
                  <w:r w:rsidRPr="002C3A1C">
                    <w:rPr>
                      <w:rFonts w:ascii="Times New Roman" w:hAnsi="Times New Roman"/>
                      <w:b/>
                      <w:i/>
                      <w:sz w:val="22"/>
                      <w:szCs w:val="22"/>
                    </w:rPr>
                    <w:t xml:space="preserve">Tipul procedurii de achiziție: </w:t>
                  </w:r>
                  <w:r w:rsidR="002811E7">
                    <w:rPr>
                      <w:rFonts w:ascii="Times New Roman" w:hAnsi="Times New Roman"/>
                      <w:b/>
                      <w:i/>
                      <w:sz w:val="22"/>
                      <w:szCs w:val="22"/>
                    </w:rPr>
                    <w:t xml:space="preserve">Licitație Deschisă </w:t>
                  </w:r>
                </w:p>
              </w:tc>
            </w:tr>
            <w:tr w:rsidR="003A059B" w:rsidRPr="00F650BC" w:rsidTr="00D742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 xml:space="preserve">Tipul obiectului de achiziţie: </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bunuri</w:t>
                  </w:r>
                </w:p>
              </w:tc>
            </w:tr>
            <w:tr w:rsidR="003A059B" w:rsidRPr="001B7344" w:rsidTr="00D742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 xml:space="preserve">Codul CPV: </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3A059B" w:rsidRDefault="003A059B" w:rsidP="003A059B">
                  <w:pPr>
                    <w:pStyle w:val="a7"/>
                    <w:rPr>
                      <w:rFonts w:ascii="Times New Roman" w:hAnsi="Times New Roman"/>
                      <w:b/>
                      <w:i/>
                      <w:color w:val="000000" w:themeColor="text1"/>
                      <w:sz w:val="20"/>
                    </w:rPr>
                  </w:pPr>
                  <w:r w:rsidRPr="003A059B">
                    <w:rPr>
                      <w:rFonts w:ascii="Times New Roman" w:hAnsi="Times New Roman"/>
                      <w:b/>
                      <w:bCs/>
                      <w:color w:val="000000" w:themeColor="text1"/>
                      <w:sz w:val="20"/>
                      <w:shd w:val="clear" w:color="auto" w:fill="FFFFFF"/>
                    </w:rPr>
                    <w:t>15800000-6</w:t>
                  </w:r>
                  <w:r w:rsidRPr="003A059B">
                    <w:rPr>
                      <w:rFonts w:ascii="Times New Roman" w:hAnsi="Times New Roman"/>
                      <w:color w:val="000000" w:themeColor="text1"/>
                      <w:sz w:val="20"/>
                      <w:shd w:val="clear" w:color="auto" w:fill="FFFFFF"/>
                    </w:rPr>
                    <w:t> </w:t>
                  </w:r>
                </w:p>
              </w:tc>
            </w:tr>
            <w:tr w:rsidR="003A059B" w:rsidRPr="00F650BC" w:rsidTr="00D742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6</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Sursa alocaţiilor bugetare/banilor publici și perioada bugetară:</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CNAM</w:t>
                  </w:r>
                </w:p>
                <w:p w:rsidR="003A059B" w:rsidRPr="002C3A1C" w:rsidRDefault="003A059B" w:rsidP="002811E7">
                  <w:pPr>
                    <w:pStyle w:val="a7"/>
                    <w:rPr>
                      <w:rFonts w:ascii="Times New Roman" w:hAnsi="Times New Roman"/>
                      <w:b/>
                      <w:i/>
                      <w:szCs w:val="22"/>
                    </w:rPr>
                  </w:pPr>
                  <w:r w:rsidRPr="002C3A1C">
                    <w:rPr>
                      <w:rFonts w:ascii="Times New Roman" w:hAnsi="Times New Roman"/>
                      <w:b/>
                      <w:i/>
                      <w:sz w:val="22"/>
                      <w:szCs w:val="22"/>
                    </w:rPr>
                    <w:t>Perioada bugetară anul 20</w:t>
                  </w:r>
                  <w:r w:rsidR="002811E7">
                    <w:rPr>
                      <w:rFonts w:ascii="Times New Roman" w:hAnsi="Times New Roman"/>
                      <w:b/>
                      <w:i/>
                      <w:sz w:val="22"/>
                      <w:szCs w:val="22"/>
                    </w:rPr>
                    <w:t>20</w:t>
                  </w:r>
                </w:p>
              </w:tc>
            </w:tr>
            <w:tr w:rsidR="003A059B" w:rsidRPr="001B7344" w:rsidTr="00F4211C">
              <w:trPr>
                <w:trHeight w:val="464"/>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7</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Administratorul alocațiilor bugetare:</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CNAM</w:t>
                  </w:r>
                </w:p>
              </w:tc>
            </w:tr>
            <w:tr w:rsidR="003A059B" w:rsidRPr="001B7344" w:rsidTr="00F4211C">
              <w:trPr>
                <w:trHeight w:val="427"/>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8</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Lipsește</w:t>
                  </w:r>
                </w:p>
              </w:tc>
            </w:tr>
            <w:tr w:rsidR="003A059B" w:rsidRPr="001B7344" w:rsidTr="00D742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9</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1B7344" w:rsidTr="00D742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r>
                    <w:rPr>
                      <w:spacing w:val="-4"/>
                    </w:rPr>
                    <w:t>0</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F650BC" w:rsidTr="00F4211C">
              <w:trPr>
                <w:trHeight w:val="465"/>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r>
                    <w:rPr>
                      <w:spacing w:val="-4"/>
                    </w:rPr>
                    <w:t>1</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Limba de comunicare:</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[limba de stat]</w:t>
                  </w:r>
                </w:p>
              </w:tc>
            </w:tr>
            <w:tr w:rsidR="00B41118" w:rsidRPr="00F650BC" w:rsidTr="00D7428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713" w:type="dxa"/>
                  <w:tcBorders>
                    <w:top w:val="single" w:sz="4" w:space="0" w:color="auto"/>
                    <w:left w:val="single" w:sz="4" w:space="0" w:color="auto"/>
                  </w:tcBorders>
                  <w:vAlign w:val="center"/>
                </w:tcPr>
                <w:p w:rsidR="00B41118" w:rsidRPr="00F650BC" w:rsidRDefault="00B41118" w:rsidP="00AE077C">
                  <w:pPr>
                    <w:jc w:val="both"/>
                    <w:rPr>
                      <w:i/>
                    </w:rPr>
                  </w:pPr>
                </w:p>
              </w:tc>
              <w:tc>
                <w:tcPr>
                  <w:tcW w:w="965"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4211C">
              <w:trPr>
                <w:trHeight w:val="435"/>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tcBorders>
                  <w:vAlign w:val="center"/>
                </w:tcPr>
                <w:p w:rsidR="003A059B" w:rsidRPr="002C3A1C" w:rsidRDefault="00B41118" w:rsidP="003A059B">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sidR="003A059B">
                    <w:rPr>
                      <w:b/>
                      <w:i/>
                      <w:sz w:val="22"/>
                      <w:szCs w:val="22"/>
                    </w:rPr>
                    <w:t xml:space="preserve">SIA RSAP M-Tender/ </w:t>
                  </w:r>
                  <w:r w:rsidR="003A059B" w:rsidRPr="002C3A1C">
                    <w:rPr>
                      <w:rFonts w:ascii="Times New Roman" w:hAnsi="Times New Roman"/>
                      <w:b/>
                      <w:i/>
                      <w:sz w:val="22"/>
                      <w:szCs w:val="22"/>
                      <w:u w:val="single"/>
                    </w:rPr>
                    <w:t>achizitii@urgenta.md</w:t>
                  </w:r>
                </w:p>
                <w:p w:rsidR="00B41118" w:rsidRPr="00D71E6A" w:rsidRDefault="00B41118" w:rsidP="00AE077C">
                  <w:pPr>
                    <w:jc w:val="both"/>
                    <w:rPr>
                      <w:rFonts w:ascii="Baltica RR" w:hAnsi="Baltica RR"/>
                      <w:b/>
                      <w:i/>
                      <w:noProof w:val="0"/>
                    </w:rPr>
                  </w:pPr>
                </w:p>
              </w:tc>
              <w:tc>
                <w:tcPr>
                  <w:tcW w:w="965"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F4211C">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tcBorders>
                  <w:vAlign w:val="center"/>
                </w:tcPr>
                <w:p w:rsidR="00B41118" w:rsidRPr="00F650BC" w:rsidRDefault="00B41118" w:rsidP="00AE077C">
                  <w:pPr>
                    <w:tabs>
                      <w:tab w:val="right" w:pos="4743"/>
                    </w:tabs>
                    <w:jc w:val="both"/>
                    <w:rPr>
                      <w:i/>
                    </w:rPr>
                  </w:pPr>
                </w:p>
              </w:tc>
              <w:tc>
                <w:tcPr>
                  <w:tcW w:w="96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4211C">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tcBorders>
                  <w:vAlign w:val="center"/>
                </w:tcPr>
                <w:p w:rsidR="00B41118" w:rsidRPr="00F650BC" w:rsidRDefault="00B41118" w:rsidP="00AE077C">
                  <w:pPr>
                    <w:tabs>
                      <w:tab w:val="right" w:pos="4743"/>
                    </w:tabs>
                    <w:jc w:val="both"/>
                    <w:rPr>
                      <w:i/>
                    </w:rPr>
                  </w:pPr>
                </w:p>
              </w:tc>
              <w:tc>
                <w:tcPr>
                  <w:tcW w:w="96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4211C">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bottom w:val="single" w:sz="4" w:space="0" w:color="auto"/>
                  </w:tcBorders>
                  <w:vAlign w:val="center"/>
                </w:tcPr>
                <w:p w:rsidR="00B41118" w:rsidRPr="00F650BC" w:rsidRDefault="00B41118" w:rsidP="00AE077C">
                  <w:pPr>
                    <w:jc w:val="both"/>
                    <w:rPr>
                      <w:i/>
                    </w:rPr>
                  </w:pPr>
                </w:p>
              </w:tc>
              <w:tc>
                <w:tcPr>
                  <w:tcW w:w="965"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D7428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A059B" w:rsidP="00AE077C">
                  <w:pPr>
                    <w:pStyle w:val="a7"/>
                    <w:tabs>
                      <w:tab w:val="right" w:pos="4743"/>
                    </w:tabs>
                    <w:rPr>
                      <w:b/>
                      <w:i/>
                      <w:szCs w:val="22"/>
                    </w:rPr>
                  </w:pPr>
                  <w:r>
                    <w:rPr>
                      <w:b/>
                      <w:i/>
                      <w:sz w:val="22"/>
                      <w:szCs w:val="22"/>
                    </w:rPr>
                    <w:t xml:space="preserve">NU </w:t>
                  </w:r>
                </w:p>
              </w:tc>
            </w:tr>
            <w:tr w:rsidR="00B41118" w:rsidRPr="00F650BC" w:rsidTr="00F4211C">
              <w:trPr>
                <w:trHeight w:val="53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D742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7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12FE2" w:rsidP="00AE077C">
                  <w:pPr>
                    <w:pStyle w:val="a7"/>
                    <w:tabs>
                      <w:tab w:val="right" w:pos="4743"/>
                    </w:tabs>
                    <w:rPr>
                      <w:b/>
                      <w:i/>
                      <w:spacing w:val="-2"/>
                      <w:szCs w:val="24"/>
                    </w:rPr>
                  </w:pPr>
                  <w:r>
                    <w:rPr>
                      <w:rFonts w:ascii="Times New Roman" w:hAnsi="Times New Roman"/>
                      <w:b/>
                      <w:i/>
                      <w:spacing w:val="-2"/>
                      <w:sz w:val="22"/>
                      <w:szCs w:val="22"/>
                    </w:rPr>
                    <w:t xml:space="preserve">Nu </w:t>
                  </w:r>
                </w:p>
              </w:tc>
            </w:tr>
          </w:tbl>
          <w:p w:rsidR="00B41118" w:rsidRPr="001B7344" w:rsidRDefault="00B41118" w:rsidP="00AE077C">
            <w:pPr>
              <w:rPr>
                <w:lang w:val="en-US"/>
              </w:rPr>
            </w:pPr>
          </w:p>
        </w:tc>
      </w:tr>
      <w:tr w:rsidR="00B41118" w:rsidRPr="00C00499" w:rsidTr="00CC35F1">
        <w:trPr>
          <w:trHeight w:val="600"/>
        </w:trPr>
        <w:tc>
          <w:tcPr>
            <w:tcW w:w="9606" w:type="dxa"/>
            <w:gridSpan w:val="6"/>
            <w:vAlign w:val="center"/>
          </w:tcPr>
          <w:p w:rsidR="00CC35F1" w:rsidRDefault="00CC35F1" w:rsidP="00CC35F1">
            <w:pPr>
              <w:pStyle w:val="2"/>
              <w:keepNext w:val="0"/>
              <w:keepLines w:val="0"/>
              <w:tabs>
                <w:tab w:val="left" w:pos="360"/>
              </w:tabs>
              <w:spacing w:before="0"/>
              <w:ind w:left="720"/>
            </w:pPr>
            <w:bookmarkStart w:id="142" w:name="_Toc392180191"/>
            <w:bookmarkStart w:id="143" w:name="_Toc449539079"/>
          </w:p>
          <w:p w:rsidR="00CC35F1" w:rsidRDefault="00CC35F1" w:rsidP="00CC35F1">
            <w:pPr>
              <w:pStyle w:val="2"/>
              <w:keepNext w:val="0"/>
              <w:keepLines w:val="0"/>
              <w:tabs>
                <w:tab w:val="left" w:pos="360"/>
              </w:tabs>
              <w:spacing w:before="0"/>
              <w:ind w:left="360"/>
            </w:pPr>
          </w:p>
          <w:p w:rsidR="00B41118" w:rsidRDefault="00B41118" w:rsidP="00AE077C">
            <w:pPr>
              <w:pStyle w:val="2"/>
              <w:keepNext w:val="0"/>
              <w:keepLines w:val="0"/>
              <w:numPr>
                <w:ilvl w:val="0"/>
                <w:numId w:val="30"/>
              </w:numPr>
              <w:tabs>
                <w:tab w:val="left" w:pos="360"/>
              </w:tabs>
              <w:spacing w:before="0"/>
              <w:jc w:val="center"/>
            </w:pPr>
            <w:r w:rsidRPr="00C00499">
              <w:t>Listă bunurilorși specificații tehnice:</w:t>
            </w:r>
            <w:bookmarkEnd w:id="142"/>
            <w:bookmarkEnd w:id="143"/>
          </w:p>
          <w:p w:rsidR="00CC35F1" w:rsidRPr="00CC35F1" w:rsidRDefault="00CC35F1" w:rsidP="00CC35F1"/>
        </w:tc>
      </w:tr>
      <w:tr w:rsidR="00B41118" w:rsidRPr="00C00499" w:rsidTr="00CC35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4211C" w:rsidRDefault="00F4211C" w:rsidP="00F4211C">
            <w:pPr>
              <w:ind w:left="-57" w:right="-57"/>
              <w:rPr>
                <w:b/>
              </w:rPr>
            </w:pPr>
            <w:r>
              <w:rPr>
                <w:b/>
              </w:rPr>
              <w:t>Denum</w:t>
            </w:r>
          </w:p>
          <w:p w:rsidR="00B41118" w:rsidRPr="00C00499" w:rsidRDefault="00F4211C" w:rsidP="00F4211C">
            <w:pPr>
              <w:ind w:left="-57" w:right="-57"/>
              <w:rPr>
                <w:b/>
              </w:rPr>
            </w:pPr>
            <w:r w:rsidRPr="00C00499">
              <w:rPr>
                <w:b/>
              </w:rPr>
              <w:t>B</w:t>
            </w:r>
            <w:r>
              <w:rPr>
                <w:b/>
              </w:rPr>
              <w:t>unu/</w:t>
            </w:r>
            <w:r w:rsidR="00B41118" w:rsidRPr="00C00499">
              <w:rPr>
                <w:b/>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D7EA6" w:rsidRDefault="00DD7EA6" w:rsidP="00AE077C">
            <w:pPr>
              <w:ind w:left="-57" w:right="-57"/>
              <w:jc w:val="center"/>
              <w:rPr>
                <w:b/>
              </w:rPr>
            </w:pPr>
            <w:r>
              <w:rPr>
                <w:b/>
              </w:rPr>
              <w:t>Unit</w:t>
            </w:r>
          </w:p>
          <w:p w:rsidR="00B41118" w:rsidRPr="00C00499" w:rsidRDefault="00B41118" w:rsidP="00AE077C">
            <w:pPr>
              <w:ind w:left="-57" w:right="-57"/>
              <w:jc w:val="center"/>
              <w:rPr>
                <w:b/>
              </w:rPr>
            </w:pPr>
            <w:r w:rsidRPr="00C00499">
              <w:rPr>
                <w:b/>
              </w:rPr>
              <w:t xml:space="preserve"> de măsură</w:t>
            </w:r>
          </w:p>
        </w:tc>
        <w:tc>
          <w:tcPr>
            <w:tcW w:w="993" w:type="dxa"/>
            <w:tcBorders>
              <w:top w:val="single" w:sz="4" w:space="0" w:color="auto"/>
              <w:left w:val="single" w:sz="4" w:space="0" w:color="auto"/>
              <w:right w:val="single" w:sz="4" w:space="0" w:color="auto"/>
            </w:tcBorders>
            <w:shd w:val="clear" w:color="auto" w:fill="auto"/>
            <w:vAlign w:val="center"/>
          </w:tcPr>
          <w:p w:rsidR="00B41118" w:rsidRPr="00C00499" w:rsidRDefault="00DD7EA6" w:rsidP="00AE077C">
            <w:pPr>
              <w:ind w:left="-57" w:right="-57"/>
              <w:jc w:val="center"/>
              <w:rPr>
                <w:b/>
              </w:rPr>
            </w:pPr>
            <w:r>
              <w:rPr>
                <w:b/>
              </w:rPr>
              <w:t>Cantit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1</w:t>
            </w:r>
          </w:p>
        </w:tc>
        <w:tc>
          <w:tcPr>
            <w:tcW w:w="1313" w:type="dxa"/>
            <w:shd w:val="clear" w:color="auto" w:fill="auto"/>
            <w:vAlign w:val="center"/>
          </w:tcPr>
          <w:p w:rsidR="00CC35F1" w:rsidRPr="00CC35F1" w:rsidRDefault="00CC35F1" w:rsidP="00AE077C">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1.Arnaut</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2 200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pungă 1kg ; în ambalajul Producătorului (cu logo-ul acestuia) care va conține pe ambalaj toată informația ce ține de componența produsului; Livrarea - 1 data în săptămînă, nu mai tîrziu de ora 14.00; 01.01.2020– 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2</w:t>
            </w:r>
          </w:p>
        </w:tc>
        <w:tc>
          <w:tcPr>
            <w:tcW w:w="1313" w:type="dxa"/>
            <w:shd w:val="clear" w:color="auto" w:fill="auto"/>
            <w:vAlign w:val="center"/>
          </w:tcPr>
          <w:p w:rsidR="00CC35F1" w:rsidRPr="00CC35F1" w:rsidRDefault="00CC35F1" w:rsidP="00AE077C">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2.Arpacaş (întreg) şlefuit</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1 100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SM196:1999; Amabalaj: punga 1kg; în ambalajul Producătorului (cu logo-ul acestuia) care va conține pe ambalaj toată informația ce ține de componența produsului;  Livrarea - 1 data în săptămînă, nu mai tîrziu de  ora 14.00; 01.01.2020– 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3</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3.Biscuiţi de ovăs</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1 300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Fără adaos de fructe, pomușoare, uscate; Ambalaj: cutie, 5 kg;Termen de livrare: 2 ori în lună, nu mai tîrziu de ora 14.00, în perioada 01.01.2020- 30.12.2020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4</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 Biscuiți p/u diabet</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pungă  pînă la 1 kg; Termen de livrare: 2 ori în lună, nu mai tîrziu de ora 14.00, în perioada 01.01.2020 - 30.12.2020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5</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5.Brînză de vaci  9 %</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6 300</w:t>
            </w:r>
          </w:p>
        </w:tc>
        <w:tc>
          <w:tcPr>
            <w:tcW w:w="3402" w:type="dxa"/>
            <w:shd w:val="clear" w:color="auto" w:fill="auto"/>
          </w:tcPr>
          <w:p w:rsidR="00CC35F1" w:rsidRPr="00CC35F1" w:rsidRDefault="00CC35F1" w:rsidP="008E2115">
            <w:pPr>
              <w:rPr>
                <w:rFonts w:ascii="Arial Narrow" w:hAnsi="Arial Narrow" w:cs="Arial"/>
                <w:color w:val="000000"/>
              </w:rPr>
            </w:pPr>
            <w:r w:rsidRPr="00CC35F1">
              <w:rPr>
                <w:rFonts w:ascii="Arial Narrow" w:hAnsi="Arial Narrow" w:cs="Arial"/>
                <w:color w:val="000000"/>
              </w:rPr>
              <w:t xml:space="preserve">PT MD67-00400053-058; Procent de grasime: nu mai mic de 9%; Ambalaj: pungă de </w:t>
            </w:r>
            <w:r w:rsidR="008E2115">
              <w:rPr>
                <w:rFonts w:ascii="Arial Narrow" w:hAnsi="Arial Narrow" w:cs="Arial"/>
                <w:color w:val="000000"/>
              </w:rPr>
              <w:t xml:space="preserve">0.5 </w:t>
            </w:r>
            <w:r w:rsidRPr="00CC35F1">
              <w:rPr>
                <w:rFonts w:ascii="Arial Narrow" w:hAnsi="Arial Narrow" w:cs="Arial"/>
                <w:color w:val="000000"/>
              </w:rPr>
              <w:t>-</w:t>
            </w:r>
            <w:r w:rsidR="008E2115">
              <w:rPr>
                <w:rFonts w:ascii="Arial Narrow" w:hAnsi="Arial Narrow" w:cs="Arial"/>
                <w:color w:val="000000"/>
              </w:rPr>
              <w:t>1</w:t>
            </w:r>
            <w:r w:rsidRPr="00CC35F1">
              <w:rPr>
                <w:rFonts w:ascii="Arial Narrow" w:hAnsi="Arial Narrow" w:cs="Arial"/>
                <w:color w:val="000000"/>
              </w:rPr>
              <w:t>kg; Livrarea: zilnic – nu mai tîrziu de ora 09.00; 01.01.2020– 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6</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6.Pudră de Cacao (neagră)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330</w:t>
            </w:r>
          </w:p>
        </w:tc>
        <w:tc>
          <w:tcPr>
            <w:tcW w:w="3402" w:type="dxa"/>
            <w:shd w:val="clear" w:color="auto" w:fill="auto"/>
          </w:tcPr>
          <w:p w:rsidR="00CC35F1" w:rsidRPr="00CC35F1" w:rsidRDefault="00CC35F1" w:rsidP="00C35461">
            <w:pPr>
              <w:rPr>
                <w:rFonts w:ascii="Arial Narrow" w:hAnsi="Arial Narrow" w:cs="Arial"/>
                <w:color w:val="000000"/>
              </w:rPr>
            </w:pPr>
            <w:r w:rsidRPr="00CC35F1">
              <w:rPr>
                <w:rFonts w:ascii="Arial Narrow" w:hAnsi="Arial Narrow" w:cs="Arial"/>
                <w:color w:val="000000"/>
              </w:rPr>
              <w:t>GOST 108-76 ; Ambalaj: pachet a cîte 100gr,</w:t>
            </w:r>
            <w:r w:rsidR="00C35461" w:rsidRPr="00BC6AEE">
              <w:rPr>
                <w:rFonts w:ascii="Arial Narrow" w:hAnsi="Arial Narrow" w:cs="Arial"/>
                <w:color w:val="000000"/>
                <w:lang w:val="en-US"/>
              </w:rPr>
              <w:t xml:space="preserve"> </w:t>
            </w:r>
            <w:r w:rsidR="00C35461" w:rsidRPr="00CC35F1">
              <w:rPr>
                <w:rFonts w:ascii="Arial Narrow" w:hAnsi="Arial Narrow" w:cs="Arial"/>
                <w:color w:val="000000"/>
              </w:rPr>
              <w:t xml:space="preserve">cu marcarea </w:t>
            </w:r>
            <w:r w:rsidR="00C35461" w:rsidRPr="00BC6AEE">
              <w:rPr>
                <w:rFonts w:ascii="Arial Narrow" w:hAnsi="Arial Narrow" w:cs="Arial"/>
                <w:color w:val="000000"/>
                <w:lang w:val="en-US"/>
              </w:rPr>
              <w:t>Producătorului (logo-ul acestuia) pe ambalaj</w:t>
            </w:r>
            <w:r w:rsidR="00C35461" w:rsidRPr="00A87A01">
              <w:rPr>
                <w:rFonts w:ascii="Arial Narrow" w:hAnsi="Arial Narrow" w:cs="Arial"/>
                <w:color w:val="000000"/>
                <w:lang w:val="en-US"/>
              </w:rPr>
              <w:t xml:space="preserve"> toată informația ce ține de componența produsului;</w:t>
            </w:r>
            <w:r w:rsidRPr="00CC35F1">
              <w:rPr>
                <w:rFonts w:ascii="Arial Narrow" w:hAnsi="Arial Narrow" w:cs="Arial"/>
                <w:color w:val="000000"/>
              </w:rPr>
              <w:t xml:space="preserve"> Livrarea: 2 ori în lună,  nu mai tîrziu de  ora 14.00; 01.01.2020–31.12.2020; Prezentarea obligatorie: 1) Certificat de conformitate; 2) Certificat de inofesivitate.</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7</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7.Carne de găină (pui cu fierbere rapidă)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7 000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Conform  HG Nr.520 din 22.06.2010. Categoria I; Greutatea: nu mai mică de 1,6kg/1buc; </w:t>
            </w:r>
            <w:r w:rsidRPr="00CC35F1">
              <w:rPr>
                <w:rFonts w:ascii="Arial Narrow" w:hAnsi="Arial Narrow" w:cs="Arial"/>
                <w:b/>
                <w:bCs/>
                <w:color w:val="000000"/>
                <w:u w:val="single"/>
              </w:rPr>
              <w:t>Neinjectabile</w:t>
            </w:r>
            <w:r w:rsidRPr="00CC35F1">
              <w:rPr>
                <w:rFonts w:ascii="Arial Narrow" w:hAnsi="Arial Narrow" w:cs="Arial"/>
                <w:color w:val="000000"/>
              </w:rPr>
              <w:t xml:space="preserve">;  50% refrigerată + 50% congelată , Ambalaj: cutii de carton;  Livrarea: 2 ori în săptîmînă, </w:t>
            </w:r>
            <w:r w:rsidRPr="00CC35F1">
              <w:rPr>
                <w:rFonts w:ascii="Arial Narrow" w:hAnsi="Arial Narrow" w:cs="Arial"/>
                <w:color w:val="000000"/>
              </w:rPr>
              <w:lastRenderedPageBreak/>
              <w:t>nu mai tîrziu de ora 14.00;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lastRenderedPageBreak/>
              <w:t>8</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8.Carne de vită calitatea I</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6 300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Calitatea I; Dezosată, răcită; Conform GOST 779-55; Ambalaj: polietilenă: Livrarea: 2 ori în săptămînă, nu mai tîrziu de 14.00; În perioada 01.01.2020- 31.12.2020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9</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9.Cartof</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10 000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GOST7176-85; Categoria I; Ambalaj: saci; Întregi, curaţi, sănătoşi, neatacaţi de vătămători; Livrarea: 2 ori în săptămînă, nu mai tîrziu de ora 14.00; În perioada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10</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10.Caşcaval 45%</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7 000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SM218:2001; Cu cheag tare; Forma pătrată; Grăsime 45%; Ambalaj: cutie</w:t>
            </w:r>
            <w:r w:rsidR="00D00449">
              <w:rPr>
                <w:rFonts w:ascii="Arial Narrow" w:hAnsi="Arial Narrow" w:cs="Arial"/>
                <w:color w:val="000000"/>
              </w:rPr>
              <w:t xml:space="preserve"> mimim</w:t>
            </w:r>
            <w:r w:rsidRPr="00CC35F1">
              <w:rPr>
                <w:rFonts w:ascii="Arial Narrow" w:hAnsi="Arial Narrow" w:cs="Arial"/>
                <w:color w:val="000000"/>
              </w:rPr>
              <w:t xml:space="preserve"> 10kg  </w:t>
            </w:r>
            <w:r w:rsidRPr="00CC35F1">
              <w:rPr>
                <w:rFonts w:ascii="Arial Narrow" w:hAnsi="Arial Narrow" w:cs="Arial"/>
                <w:b/>
                <w:bCs/>
                <w:i/>
                <w:iCs/>
                <w:color w:val="000000"/>
                <w:u w:val="single"/>
              </w:rPr>
              <w:t>în parafină</w:t>
            </w:r>
            <w:r w:rsidRPr="00CC35F1">
              <w:rPr>
                <w:rFonts w:ascii="Arial Narrow" w:hAnsi="Arial Narrow" w:cs="Arial"/>
                <w:color w:val="000000"/>
              </w:rPr>
              <w:t>; Livrarea: 2 ori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11</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11.Ceai negru (ambalat)</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8B60EC" w:rsidP="00C97222">
            <w:pPr>
              <w:jc w:val="center"/>
              <w:rPr>
                <w:rFonts w:ascii="Arial Narrow" w:hAnsi="Arial Narrow" w:cs="Arial"/>
                <w:color w:val="000000"/>
              </w:rPr>
            </w:pPr>
            <w:r>
              <w:rPr>
                <w:rFonts w:ascii="Arial Narrow" w:hAnsi="Arial Narrow" w:cs="Arial"/>
                <w:color w:val="000000"/>
              </w:rPr>
              <w:t>35</w:t>
            </w:r>
            <w:r w:rsidR="00CC35F1" w:rsidRPr="00CC35F1">
              <w:rPr>
                <w:rFonts w:ascii="Arial Narrow" w:hAnsi="Arial Narrow" w:cs="Arial"/>
                <w:color w:val="000000"/>
              </w:rPr>
              <w:t>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Amabalaj: pachet 100g-1kg; Livrarea: 1 data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12</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12.Ceapă uscată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2 500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SM243-2004; Categoria I; Ambalaj: saci; Proaspătă, curată, neatacată de vătămători, fără lovituri şi deteriorări; Livrarea: 2 ori în săptămînă, nu mai tîrziu de ora 14.00; În perioada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13</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13.Chefir 2,5%</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litri</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4 000</w:t>
            </w:r>
          </w:p>
        </w:tc>
        <w:tc>
          <w:tcPr>
            <w:tcW w:w="3402" w:type="dxa"/>
            <w:shd w:val="clear" w:color="auto" w:fill="auto"/>
          </w:tcPr>
          <w:p w:rsidR="00CC35F1" w:rsidRPr="00CC35F1" w:rsidRDefault="00CC35F1" w:rsidP="00EB0AED">
            <w:pPr>
              <w:rPr>
                <w:rFonts w:ascii="Arial Narrow" w:hAnsi="Arial Narrow" w:cs="Arial"/>
                <w:color w:val="000000"/>
              </w:rPr>
            </w:pPr>
            <w:r w:rsidRPr="00CC35F1">
              <w:rPr>
                <w:rFonts w:ascii="Arial Narrow" w:hAnsi="Arial Narrow" w:cs="Arial"/>
                <w:color w:val="000000"/>
              </w:rPr>
              <w:t xml:space="preserve">GOST4929-84; Ambalaj: pachet 0,5 </w:t>
            </w:r>
            <w:r w:rsidR="00EB0AED">
              <w:rPr>
                <w:rFonts w:ascii="Arial Narrow" w:hAnsi="Arial Narrow" w:cs="Arial"/>
                <w:color w:val="000000"/>
              </w:rPr>
              <w:t>litri</w:t>
            </w:r>
            <w:r w:rsidRPr="00CC35F1">
              <w:rPr>
                <w:rFonts w:ascii="Arial Narrow" w:hAnsi="Arial Narrow" w:cs="Arial"/>
                <w:color w:val="000000"/>
              </w:rPr>
              <w:t>; Livrarea: zinic nu mai tîrziu de  ora 09.00;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14</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14.Chifle</w:t>
            </w:r>
          </w:p>
        </w:tc>
        <w:tc>
          <w:tcPr>
            <w:tcW w:w="1134" w:type="dxa"/>
            <w:shd w:val="clear" w:color="auto" w:fill="auto"/>
            <w:vAlign w:val="center"/>
          </w:tcPr>
          <w:p w:rsidR="00CC35F1" w:rsidRPr="00CC35F1" w:rsidRDefault="00FC2E7E" w:rsidP="00CC35F1">
            <w:pPr>
              <w:jc w:val="center"/>
              <w:rPr>
                <w:rFonts w:ascii="Arial Narrow" w:hAnsi="Arial Narrow"/>
              </w:rPr>
            </w:pPr>
            <w:r>
              <w:rPr>
                <w:rFonts w:ascii="Arial Narrow" w:hAnsi="Arial Narrow"/>
                <w:lang w:val="en-US"/>
              </w:rPr>
              <w:t>buc</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20 000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Din aluat de cozonac; Umplutura: stafide, mac,  scorţişoare, magiun; Greutate: 100gr (ambalată individual, cîte 1buc); Termen de livrare: 2 ori în saptămîna, nu mai tîrziu de ora 14.00; Ambalaj: ladă/cutie.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15</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15.Covrigei</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1 200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Calitate superioară; GOST-24901-89; Termen de livrare: 2 ori în lună, nu mai tîrziu de  ora 14.00; În perioada 01.01.2020-31.12.2020; Ambalaj: saci 1-5 kg</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16</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16.Covrigei  cu grîu dispersat sau tărîțe de grîu</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Calitate superioară; GOST 30354-96; Termen de livrare: 2 ori în lună, nu mai tîrziu de  ora 14.00; În perioada 01.01.2020-31.12.2020; Ambalaj: pungă pînă la 1 kg</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17</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 xml:space="preserve">17.Covrigi cu </w:t>
            </w:r>
            <w:r w:rsidRPr="00CC35F1">
              <w:rPr>
                <w:rFonts w:ascii="Arial Narrow" w:hAnsi="Arial Narrow" w:cs="Arial"/>
                <w:color w:val="000000"/>
              </w:rPr>
              <w:lastRenderedPageBreak/>
              <w:t>susan/mac</w:t>
            </w:r>
          </w:p>
        </w:tc>
        <w:tc>
          <w:tcPr>
            <w:tcW w:w="1134" w:type="dxa"/>
            <w:shd w:val="clear" w:color="auto" w:fill="auto"/>
            <w:vAlign w:val="center"/>
          </w:tcPr>
          <w:p w:rsidR="00CC35F1" w:rsidRPr="00CC35F1" w:rsidRDefault="00D216BF" w:rsidP="00CC35F1">
            <w:pPr>
              <w:jc w:val="center"/>
              <w:rPr>
                <w:rFonts w:ascii="Arial Narrow" w:hAnsi="Arial Narrow"/>
              </w:rPr>
            </w:pPr>
            <w:r>
              <w:rPr>
                <w:rFonts w:ascii="Arial Narrow" w:hAnsi="Arial Narrow"/>
                <w:lang w:val="en-US"/>
              </w:rPr>
              <w:lastRenderedPageBreak/>
              <w:t>buc</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24 000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Greutate: 70-100gr;  (ambalați </w:t>
            </w:r>
            <w:r w:rsidRPr="00CC35F1">
              <w:rPr>
                <w:rFonts w:ascii="Arial Narrow" w:hAnsi="Arial Narrow" w:cs="Arial"/>
                <w:color w:val="000000"/>
              </w:rPr>
              <w:lastRenderedPageBreak/>
              <w:t>individual, cîte 1buc); Termen de livrare: 2 ori in saptămîna, pînă la ora 9.00;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lastRenderedPageBreak/>
              <w:t>18</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18.Cozonac</w:t>
            </w:r>
          </w:p>
        </w:tc>
        <w:tc>
          <w:tcPr>
            <w:tcW w:w="1134" w:type="dxa"/>
            <w:shd w:val="clear" w:color="auto" w:fill="auto"/>
            <w:vAlign w:val="center"/>
          </w:tcPr>
          <w:p w:rsidR="00CC35F1" w:rsidRPr="00CC35F1" w:rsidRDefault="00D216BF" w:rsidP="00CC35F1">
            <w:pPr>
              <w:jc w:val="center"/>
              <w:rPr>
                <w:rFonts w:ascii="Arial Narrow" w:hAnsi="Arial Narrow"/>
              </w:rPr>
            </w:pPr>
            <w:r>
              <w:rPr>
                <w:rFonts w:ascii="Arial Narrow" w:hAnsi="Arial Narrow"/>
                <w:lang w:val="en-US"/>
              </w:rPr>
              <w:t>buc</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2 800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Greutate: 0,100kg cu stafide; Ambalată individual cîte 1buc; Termen de livrare: la necesitate, pînă la ora 9.00;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19</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19.Crevuști din carne de vită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2 400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Calitatea superioră; GOST-23670-79. Ambalaj: ladă. Livrarea: 2 ori în săptămînă, nu mai tîrziu de ora 14.00;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20</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20.Crupe de griş</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8B60EC">
            <w:pPr>
              <w:jc w:val="center"/>
              <w:rPr>
                <w:rFonts w:ascii="Arial Narrow" w:hAnsi="Arial Narrow" w:cs="Arial"/>
                <w:color w:val="000000"/>
              </w:rPr>
            </w:pPr>
            <w:r w:rsidRPr="00CC35F1">
              <w:rPr>
                <w:rFonts w:ascii="Arial Narrow" w:hAnsi="Arial Narrow" w:cs="Arial"/>
                <w:color w:val="000000"/>
              </w:rPr>
              <w:t xml:space="preserve">1 </w:t>
            </w:r>
            <w:r w:rsidR="008B60EC">
              <w:rPr>
                <w:rFonts w:ascii="Arial Narrow" w:hAnsi="Arial Narrow" w:cs="Arial"/>
                <w:color w:val="000000"/>
              </w:rPr>
              <w:t>6</w:t>
            </w:r>
            <w:r w:rsidRPr="00CC35F1">
              <w:rPr>
                <w:rFonts w:ascii="Arial Narrow" w:hAnsi="Arial Narrow" w:cs="Arial"/>
                <w:color w:val="000000"/>
              </w:rPr>
              <w:t>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Calitatea superioară; GOST7022-97; Ambalaj: pungă 1-kg; în ambalajul Producătorului (cu logo-ul acestuia) care va conține pe ambalaj toată informația ce ține de componența produsului; Livrarea: 1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21</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21.Crupe de grîu</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2000</w:t>
            </w:r>
          </w:p>
        </w:tc>
        <w:tc>
          <w:tcPr>
            <w:tcW w:w="3402" w:type="dxa"/>
            <w:shd w:val="clear" w:color="auto" w:fill="auto"/>
          </w:tcPr>
          <w:p w:rsidR="00CC35F1" w:rsidRPr="00CC35F1" w:rsidRDefault="00D53AF6" w:rsidP="00D53AF6">
            <w:pPr>
              <w:rPr>
                <w:rFonts w:ascii="Arial Narrow" w:hAnsi="Arial Narrow" w:cs="Arial"/>
                <w:color w:val="000000"/>
              </w:rPr>
            </w:pPr>
            <w:r>
              <w:rPr>
                <w:rFonts w:ascii="Arial Narrow" w:hAnsi="Arial Narrow" w:cs="Arial"/>
                <w:color w:val="000000"/>
              </w:rPr>
              <w:t xml:space="preserve">GOST 26791-89; Ambalaj: pungă 1 </w:t>
            </w:r>
            <w:r w:rsidR="00CC35F1" w:rsidRPr="00CC35F1">
              <w:rPr>
                <w:rFonts w:ascii="Arial Narrow" w:hAnsi="Arial Narrow" w:cs="Arial"/>
                <w:color w:val="000000"/>
              </w:rPr>
              <w:t>kg; în ambalajul Producătorului (cu logo-ul acestuia) care va conține pe ambalaj toată informația ce ține de componența produsului; Livrarea: 1 data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pPr>
            <w:r>
              <w:t>22</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22.Crupe de mei</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SM196-1999;  Ambalaj: pungă 1kg; în ambalajul Producătorului (cu logo-ul acestuia) care va conține pe ambalaj toată informația ce ține de componența produsului;  Livrarea: 1 data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23</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23.Crupe de orz</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2200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GOST26791-89; Ambalaj: punga 1kg; în ambalajul Producătorului (cu logo-ul acestuia) care va conține pe ambalaj toată informația ce ține de componența produsului; Livrarea: 1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24</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24.Crupe de porumb</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8B60EC" w:rsidP="008B60EC">
            <w:pPr>
              <w:jc w:val="center"/>
              <w:rPr>
                <w:rFonts w:ascii="Arial Narrow" w:hAnsi="Arial Narrow" w:cs="Arial"/>
                <w:color w:val="000000"/>
              </w:rPr>
            </w:pPr>
            <w:r>
              <w:rPr>
                <w:rFonts w:ascii="Arial Narrow" w:hAnsi="Arial Narrow" w:cs="Arial"/>
                <w:color w:val="000000"/>
              </w:rPr>
              <w:t>185</w:t>
            </w:r>
            <w:r w:rsidR="00CC35F1" w:rsidRPr="00CC35F1">
              <w:rPr>
                <w:rFonts w:ascii="Arial Narrow" w:hAnsi="Arial Narrow" w:cs="Arial"/>
                <w:color w:val="000000"/>
              </w:rPr>
              <w:t>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SM196-1999; Calitatea superioară; Ambalaj:  punga 1kg; în ambalajul Producătorului (cu logo-ul acestuia) care va conține pe ambalaj toată informația ce ține de componența produsului; Livrarea: 1 data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25</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25.Dovlecei</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FC2E7E">
            <w:pPr>
              <w:jc w:val="center"/>
              <w:rPr>
                <w:rFonts w:ascii="Arial Narrow" w:hAnsi="Arial Narrow" w:cs="Arial"/>
                <w:color w:val="000000"/>
              </w:rPr>
            </w:pPr>
            <w:r w:rsidRPr="00CC35F1">
              <w:rPr>
                <w:rFonts w:ascii="Arial Narrow" w:hAnsi="Arial Narrow" w:cs="Arial"/>
                <w:color w:val="000000"/>
              </w:rPr>
              <w:t xml:space="preserve">1 </w:t>
            </w:r>
            <w:r w:rsidR="00FC2E7E">
              <w:rPr>
                <w:rFonts w:ascii="Arial Narrow" w:hAnsi="Arial Narrow" w:cs="Arial"/>
                <w:color w:val="000000"/>
              </w:rPr>
              <w:t>5</w:t>
            </w:r>
            <w:r w:rsidRPr="00CC35F1">
              <w:rPr>
                <w:rFonts w:ascii="Arial Narrow" w:hAnsi="Arial Narrow" w:cs="Arial"/>
                <w:color w:val="000000"/>
              </w:rPr>
              <w:t>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Ambalaj: ladă 1buc. 300-400gr; </w:t>
            </w:r>
            <w:r w:rsidRPr="00CC35F1">
              <w:rPr>
                <w:rFonts w:ascii="Arial Narrow" w:hAnsi="Arial Narrow" w:cs="Arial"/>
                <w:color w:val="000000"/>
              </w:rPr>
              <w:lastRenderedPageBreak/>
              <w:t>Proaspeți; Termen de livrare: 2 ori în săptămînă, nu mai tîrziu de  ora 14.00; În perioada 15.05.2020-30.06.2020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rPr>
                <w:lang w:val="en-US"/>
              </w:rPr>
            </w:pPr>
            <w:r>
              <w:rPr>
                <w:lang w:val="en-US"/>
              </w:rPr>
              <w:lastRenderedPageBreak/>
              <w:t>26</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26.Drojdie presate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5062A9" w:rsidP="00C97222">
            <w:pPr>
              <w:jc w:val="center"/>
              <w:rPr>
                <w:rFonts w:ascii="Arial Narrow" w:hAnsi="Arial Narrow" w:cs="Arial"/>
                <w:color w:val="000000"/>
              </w:rPr>
            </w:pPr>
            <w:r>
              <w:rPr>
                <w:rFonts w:ascii="Arial Narrow" w:hAnsi="Arial Narrow" w:cs="Arial"/>
                <w:color w:val="000000"/>
              </w:rPr>
              <w:t>2</w:t>
            </w:r>
            <w:r w:rsidR="00CC35F1" w:rsidRPr="00CC35F1">
              <w:rPr>
                <w:rFonts w:ascii="Arial Narrow" w:hAnsi="Arial Narrow" w:cs="Arial"/>
                <w:color w:val="000000"/>
              </w:rPr>
              <w:t>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pachet 25-50gr; Livrarea: 1 data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765EF0" w:rsidRDefault="00CC35F1" w:rsidP="00CC35F1">
            <w:pPr>
              <w:spacing w:before="120"/>
              <w:jc w:val="center"/>
              <w:rPr>
                <w:lang w:val="en-US"/>
              </w:rPr>
            </w:pPr>
            <w:r>
              <w:rPr>
                <w:lang w:val="en-US"/>
              </w:rPr>
              <w:t>27</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27.Făină de grîu, calitatea superioară SM 202:2000</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5062A9" w:rsidP="00C97222">
            <w:pPr>
              <w:jc w:val="center"/>
              <w:rPr>
                <w:rFonts w:ascii="Arial Narrow" w:hAnsi="Arial Narrow" w:cs="Arial"/>
                <w:color w:val="000000"/>
              </w:rPr>
            </w:pPr>
            <w:r>
              <w:rPr>
                <w:rFonts w:ascii="Arial Narrow" w:hAnsi="Arial Narrow" w:cs="Arial"/>
                <w:color w:val="000000"/>
              </w:rPr>
              <w:t>1400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SM202:2000; Calitatea superioară; Ambalaj:  punga 1-2kg; Livrarea: 1 data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rPr>
                <w:lang w:val="en-US"/>
              </w:rPr>
            </w:pPr>
            <w:r>
              <w:rPr>
                <w:lang w:val="en-US"/>
              </w:rPr>
              <w:t>28</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28.Fructe uscate în asortiment</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1 300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GOST28502-90; În asortiment: mere, prune, prăsade, vişină, pere; Livrarea: 2 ori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765EF0" w:rsidRDefault="00CC35F1" w:rsidP="00CC35F1">
            <w:pPr>
              <w:spacing w:before="120"/>
              <w:jc w:val="center"/>
              <w:rPr>
                <w:lang w:val="en-US"/>
              </w:rPr>
            </w:pPr>
            <w:r>
              <w:rPr>
                <w:lang w:val="en-US"/>
              </w:rPr>
              <w:t>29</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29.Frunză de dafin</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14</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Amabalaj: pachet 10-20gr; Livrarea: 1 data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rPr>
                <w:lang w:val="en-US"/>
              </w:rPr>
            </w:pPr>
            <w:r>
              <w:rPr>
                <w:lang w:val="en-US"/>
              </w:rPr>
              <w:t>30</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30. Fulgi de ovăs</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3 200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GOST21149-93;  Calitatea superioară. Ambalaj: punga </w:t>
            </w:r>
            <w:r w:rsidRPr="00CC35F1">
              <w:rPr>
                <w:rFonts w:ascii="Arial Narrow" w:hAnsi="Arial Narrow" w:cs="Arial"/>
                <w:b/>
                <w:bCs/>
                <w:color w:val="000000"/>
                <w:u w:val="single"/>
              </w:rPr>
              <w:t>0.5kg</w:t>
            </w:r>
            <w:r w:rsidRPr="00CC35F1">
              <w:rPr>
                <w:rFonts w:ascii="Arial Narrow" w:hAnsi="Arial Narrow" w:cs="Arial"/>
                <w:color w:val="000000"/>
              </w:rPr>
              <w:t xml:space="preserve">; în ambalajul Producătorului (cu logo-ul acestuia) care va conține pe ambalaj componența produsului; Livrarea: 1 în săptămînă,  nu mai tîrziu de  ora 14.00; 01.01.2020-31.12.2020; Prezentarea obligatorie:  1) Certificat de inofesivitate  </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31</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31. Hrişcă (întreagă)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5062A9">
            <w:pPr>
              <w:jc w:val="center"/>
              <w:rPr>
                <w:rFonts w:ascii="Arial Narrow" w:hAnsi="Arial Narrow" w:cs="Arial"/>
                <w:color w:val="000000"/>
              </w:rPr>
            </w:pPr>
            <w:r w:rsidRPr="00CC35F1">
              <w:rPr>
                <w:rFonts w:ascii="Arial Narrow" w:hAnsi="Arial Narrow" w:cs="Arial"/>
                <w:color w:val="000000"/>
              </w:rPr>
              <w:t xml:space="preserve">3 </w:t>
            </w:r>
            <w:r w:rsidR="005062A9">
              <w:rPr>
                <w:rFonts w:ascii="Arial Narrow" w:hAnsi="Arial Narrow" w:cs="Arial"/>
                <w:color w:val="000000"/>
              </w:rPr>
              <w:t>2</w:t>
            </w:r>
            <w:r w:rsidRPr="00CC35F1">
              <w:rPr>
                <w:rFonts w:ascii="Arial Narrow" w:hAnsi="Arial Narrow" w:cs="Arial"/>
                <w:color w:val="000000"/>
              </w:rPr>
              <w:t>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GOST5550-74; Ambalaj: punga 1kg; în ambalajul Producătorului (cu logo-ul acestuia) care va conține pe ambalaj componența produsului; Livrarea: 1 data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32</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32.Lapte 2,5% (sticlă 0,5lit)</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litri</w:t>
            </w:r>
          </w:p>
        </w:tc>
        <w:tc>
          <w:tcPr>
            <w:tcW w:w="993" w:type="dxa"/>
            <w:shd w:val="clear" w:color="auto" w:fill="auto"/>
            <w:vAlign w:val="center"/>
          </w:tcPr>
          <w:p w:rsidR="00CC35F1" w:rsidRPr="00CC35F1" w:rsidRDefault="005242F0" w:rsidP="00C97222">
            <w:pPr>
              <w:jc w:val="center"/>
              <w:rPr>
                <w:rFonts w:ascii="Arial Narrow" w:hAnsi="Arial Narrow" w:cs="Arial"/>
                <w:color w:val="000000"/>
              </w:rPr>
            </w:pPr>
            <w:r>
              <w:rPr>
                <w:rFonts w:ascii="Arial Narrow" w:hAnsi="Arial Narrow" w:cs="Arial"/>
                <w:color w:val="000000"/>
              </w:rPr>
              <w:t>4</w:t>
            </w:r>
            <w:r w:rsidR="00CC35F1" w:rsidRPr="00CC35F1">
              <w:rPr>
                <w:rFonts w:ascii="Arial Narrow" w:hAnsi="Arial Narrow" w:cs="Arial"/>
                <w:color w:val="000000"/>
              </w:rPr>
              <w:t>5 000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 GOST13277-79; Pasterizat; </w:t>
            </w:r>
            <w:r w:rsidRPr="00CC35F1">
              <w:rPr>
                <w:rFonts w:ascii="Arial Narrow" w:hAnsi="Arial Narrow" w:cs="Arial"/>
                <w:color w:val="000000"/>
                <w:u w:val="single"/>
              </w:rPr>
              <w:t>Ambalaj: sticlă 0,5lit;</w:t>
            </w:r>
            <w:r w:rsidRPr="00CC35F1">
              <w:rPr>
                <w:rFonts w:ascii="Arial Narrow" w:hAnsi="Arial Narrow" w:cs="Arial"/>
                <w:color w:val="000000"/>
              </w:rPr>
              <w:t xml:space="preserve"> Livrarea: zilnic, nu mai tîrziu de ora 09.00;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33</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33.Lapte 2,5% (pachet 1 lit)</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litri</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40 000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GOST13277-79; Pasterizat;</w:t>
            </w:r>
            <w:r w:rsidRPr="00CC35F1">
              <w:rPr>
                <w:rFonts w:ascii="Arial Narrow" w:hAnsi="Arial Narrow" w:cs="Arial"/>
                <w:color w:val="000000"/>
                <w:u w:val="single"/>
              </w:rPr>
              <w:t xml:space="preserve"> Ambalaj: pachet 1 lit</w:t>
            </w:r>
            <w:r w:rsidRPr="00CC35F1">
              <w:rPr>
                <w:rFonts w:ascii="Arial Narrow" w:hAnsi="Arial Narrow" w:cs="Arial"/>
                <w:color w:val="000000"/>
              </w:rPr>
              <w:t>; Livrarea: zilnic, nu mai tîrziu de ora 09.00;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34</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34.Magiun (pasterizat)</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700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GOST6929-88; Pasterizat; Ambalaj: borcan din sticlă de 0,7-1kg ; Livrarea: 2 ori în lună, nu mai tîrziu de ora 14.00;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35</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35.Mandarine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Calibru: 5-6cm; Fără boli, miros urît, zbîrcituri și defecte suculente; Ambalaj: ladă; Livrarea: 2 ori în săptămînă, nu mai tîrziu de ora </w:t>
            </w:r>
            <w:r w:rsidRPr="00CC35F1">
              <w:rPr>
                <w:rFonts w:ascii="Arial Narrow" w:hAnsi="Arial Narrow" w:cs="Arial"/>
                <w:color w:val="000000"/>
              </w:rPr>
              <w:lastRenderedPageBreak/>
              <w:t>14.00;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lastRenderedPageBreak/>
              <w:t>36</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36.Mazăre uscată (jumătăţi)</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1 200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SM196:1999; </w:t>
            </w:r>
            <w:r w:rsidRPr="00CC35F1">
              <w:rPr>
                <w:rFonts w:ascii="Arial Narrow" w:hAnsi="Arial Narrow" w:cs="Arial"/>
                <w:b/>
                <w:bCs/>
                <w:color w:val="000000"/>
                <w:u w:val="single"/>
              </w:rPr>
              <w:t xml:space="preserve">Jumatăți; </w:t>
            </w:r>
            <w:r w:rsidRPr="00CC35F1">
              <w:rPr>
                <w:rFonts w:ascii="Arial Narrow" w:hAnsi="Arial Narrow" w:cs="Arial"/>
                <w:color w:val="000000"/>
              </w:rPr>
              <w:t>Amabalaj: punga 1kg; în ambalajul Producătorului (cu logo-ul acestuia) care va conține pe ambalaj toată informația ce ține de componența produsului; Livrarea: 1 data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37</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37.Mazăre verde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w:t>
            </w:r>
            <w:r w:rsidR="008E2115">
              <w:rPr>
                <w:rFonts w:ascii="Arial Narrow" w:hAnsi="Arial Narrow" w:cs="Arial"/>
                <w:color w:val="000000"/>
              </w:rPr>
              <w:t xml:space="preserve"> </w:t>
            </w:r>
            <w:r w:rsidRPr="00CC35F1">
              <w:rPr>
                <w:rFonts w:ascii="Arial Narrow" w:hAnsi="Arial Narrow" w:cs="Arial"/>
                <w:color w:val="000000"/>
              </w:rPr>
              <w:t>00</w:t>
            </w:r>
            <w:r w:rsidR="008E2115">
              <w:rPr>
                <w:rFonts w:ascii="Arial Narrow" w:hAnsi="Arial Narrow" w:cs="Arial"/>
                <w:color w:val="000000"/>
              </w:rPr>
              <w:t>0</w:t>
            </w:r>
          </w:p>
        </w:tc>
        <w:tc>
          <w:tcPr>
            <w:tcW w:w="3402" w:type="dxa"/>
            <w:shd w:val="clear" w:color="auto" w:fill="auto"/>
          </w:tcPr>
          <w:p w:rsidR="00CC35F1" w:rsidRPr="00CC35F1" w:rsidRDefault="00CC5612">
            <w:pPr>
              <w:rPr>
                <w:rFonts w:ascii="Arial Narrow" w:hAnsi="Arial Narrow" w:cs="Arial"/>
                <w:color w:val="000000"/>
              </w:rPr>
            </w:pPr>
            <w:r>
              <w:rPr>
                <w:rFonts w:ascii="Arial Narrow" w:hAnsi="Arial Narrow" w:cs="Arial"/>
                <w:bCs/>
                <w:color w:val="000000"/>
              </w:rPr>
              <w:t xml:space="preserve">GOST- 15842-90. </w:t>
            </w:r>
            <w:r w:rsidR="00CC35F1" w:rsidRPr="00CC35F1">
              <w:rPr>
                <w:rFonts w:ascii="Arial Narrow" w:hAnsi="Arial Narrow" w:cs="Arial"/>
                <w:b/>
                <w:bCs/>
                <w:color w:val="000000"/>
              </w:rPr>
              <w:t>Calitatea superioară</w:t>
            </w:r>
            <w:r w:rsidR="00CC35F1" w:rsidRPr="00CC35F1">
              <w:rPr>
                <w:rFonts w:ascii="Arial Narrow" w:hAnsi="Arial Narrow" w:cs="Arial"/>
                <w:color w:val="000000"/>
              </w:rPr>
              <w:t>; Din soiuri cu bob zbircit; Sterlizată; Ambalaj; borcane din sticlă pînă la 1kg; Livrarea: 2 ori în lună, nu mai tîrziu de ora 14.00; În perioada 01.01.2020-31.12.2020</w:t>
            </w:r>
            <w:r w:rsidR="009E66FF">
              <w:rPr>
                <w:rFonts w:ascii="Arial Narrow" w:hAnsi="Arial Narrow" w:cs="Arial"/>
                <w:color w:val="000000"/>
              </w:rPr>
              <w:t xml:space="preserve"> Certificat de conformitate(inclusiv raportul de încercări)</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38</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38.Mere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Categoria I; Calibru: nu mai mic de 7cm; Greutatea: 1buc - minim 90-100gr; Ambalaj: ladă; Livrarea: 2 ori în săptămînă, nu mai tîrziu de  ora 14.00; În perioada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39</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39.Morcov</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2 800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GOST1721-85; Categoria I; Ambalaj: saci; Întregi, sănătoşi, fără dăunători, neramificaţi, lipsiţi de rădăcini secundare, nelemnificaţi, fără pornire a tijei florare; Livrarea: 2 ori în săptămînă, nu mai tîrziu de ora 14.00; Îin perioada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40</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40.Muștar-praf</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140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Amabalaj: pachet 100-500gr; Livrarea: 1 dată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41</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41.Orez (bob întreg, rotund) calitatea superioară (camolino)</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8E2115">
            <w:pPr>
              <w:jc w:val="center"/>
              <w:rPr>
                <w:rFonts w:ascii="Arial Narrow" w:hAnsi="Arial Narrow" w:cs="Arial"/>
                <w:color w:val="000000"/>
              </w:rPr>
            </w:pPr>
            <w:r w:rsidRPr="00CC35F1">
              <w:rPr>
                <w:rFonts w:ascii="Arial Narrow" w:hAnsi="Arial Narrow" w:cs="Arial"/>
                <w:color w:val="000000"/>
              </w:rPr>
              <w:t xml:space="preserve">3 </w:t>
            </w:r>
            <w:r w:rsidR="008E2115">
              <w:rPr>
                <w:rFonts w:ascii="Arial Narrow" w:hAnsi="Arial Narrow" w:cs="Arial"/>
                <w:color w:val="000000"/>
              </w:rPr>
              <w:t>8</w:t>
            </w:r>
            <w:r w:rsidRPr="00CC35F1">
              <w:rPr>
                <w:rFonts w:ascii="Arial Narrow" w:hAnsi="Arial Narrow" w:cs="Arial"/>
                <w:color w:val="000000"/>
              </w:rPr>
              <w:t>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GOST6292-93; Bob întreg, rotund, calitatea superioară (camolino); Lungimea bobului: nu mai mare de 5,2mm; Ambalaj: punga 1 kg; în ambalajul Producătorului (cu logo-ul acestuia) care va conține pe ambalaj componența produsului;Livararea: 1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42</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42.Oţet 9%</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litri</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930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sticlă de 1lit; Livrarea: 1 data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43</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43.Ouă de gaina (dietetice, proaspete)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36 000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SM-89; Dietetice; Proaspete; Greutatea: nu mai puțin de 54gr; Ambalaj: cutii; Livrarea: 1 în săptămînă nu mai tîrziu de ora </w:t>
            </w:r>
            <w:r w:rsidRPr="00CC35F1">
              <w:rPr>
                <w:rFonts w:ascii="Arial Narrow" w:hAnsi="Arial Narrow" w:cs="Arial"/>
                <w:color w:val="000000"/>
              </w:rPr>
              <w:lastRenderedPageBreak/>
              <w:t>14.00; 01.01.2019-30.04.2019</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lastRenderedPageBreak/>
              <w:t>44</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44.Pastă de roşii (25% substanţă uscată)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800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Substanță uscată: minim 25%; Ambalaj: borcan a cîte 0,4-1kg; Livrarea: 2 ori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45</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45.Paste făinoase calitatea superioară din soiuri tari de grîu  Figurate ca forma 4-5 feluri: Penne Rigate, Farfalle,spirale, scoici.</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5062A9" w:rsidP="008E2115">
            <w:pPr>
              <w:jc w:val="center"/>
              <w:rPr>
                <w:rFonts w:ascii="Arial Narrow" w:hAnsi="Arial Narrow" w:cs="Arial"/>
                <w:color w:val="000000"/>
              </w:rPr>
            </w:pPr>
            <w:r>
              <w:rPr>
                <w:rFonts w:ascii="Arial Narrow" w:hAnsi="Arial Narrow" w:cs="Arial"/>
                <w:color w:val="000000"/>
              </w:rPr>
              <w:t>25</w:t>
            </w:r>
            <w:r w:rsidR="008E2115">
              <w:rPr>
                <w:rFonts w:ascii="Arial Narrow" w:hAnsi="Arial Narrow" w:cs="Arial"/>
                <w:color w:val="000000"/>
              </w:rPr>
              <w:t>0</w:t>
            </w:r>
            <w:r w:rsidR="00CC35F1" w:rsidRPr="00CC35F1">
              <w:rPr>
                <w:rFonts w:ascii="Arial Narrow" w:hAnsi="Arial Narrow" w:cs="Arial"/>
                <w:color w:val="000000"/>
              </w:rPr>
              <w:t>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Calitatea superioară; HG Nr.775 din 03.07.2007; Ambalaj: punga 1- kg;în ambalajul Producătorului (cu logo-ul acestuia) care va conține pe ambalaj toată informația ce ține de componența produsului; Livrare: 2 ori în lună, nu mai tîrziu de ora 14.00;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46</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46.Paste făinoase fidea tăiate (scurt)</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800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Calitatea superioară; SMDSTU3781:2005; Ambalaj: punga 0.5-1kg;în ambalajul Producătorului (cu logo-ul acestuia) care va conține pe ambalaj toată informația ce ține de componența produsului; Livrare: 2 ori în lună,  nu mai tîrziu de ora 14.00; În perioada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47</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47.Pește congelat fără cap "Argentina"</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1 800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GOST20057-96, p.3.3.7; Ambalaj: cutii cîte 10 kg ; Livrarea: 2 ori  în săptîmînă,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48</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48.Pește congelat fără cap "Hec"</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5062A9" w:rsidP="00C97222">
            <w:pPr>
              <w:jc w:val="center"/>
              <w:rPr>
                <w:rFonts w:ascii="Arial Narrow" w:hAnsi="Arial Narrow" w:cs="Arial"/>
                <w:color w:val="000000"/>
              </w:rPr>
            </w:pPr>
            <w:r>
              <w:rPr>
                <w:rFonts w:ascii="Arial Narrow" w:hAnsi="Arial Narrow" w:cs="Arial"/>
                <w:color w:val="000000"/>
              </w:rPr>
              <w:t>2600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GOST20057-96, p.3.3.7; Ambalaj: cutii cîte 10 kg ; Livrarea: 2 ori  în săptîmînă,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49</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49.Piept de gaină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2 300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Ambalaj: caserolă 1-kg, în  cutii de carton cîte10 caserole;  fără os, cu  fierbere rapidă, </w:t>
            </w:r>
            <w:r w:rsidRPr="00CC35F1">
              <w:rPr>
                <w:rFonts w:ascii="Arial Narrow" w:hAnsi="Arial Narrow" w:cs="Arial"/>
                <w:b/>
                <w:bCs/>
                <w:color w:val="000000"/>
                <w:u w:val="single"/>
              </w:rPr>
              <w:t>Neinjectabil</w:t>
            </w:r>
            <w:r w:rsidRPr="00CC35F1">
              <w:rPr>
                <w:rFonts w:ascii="Arial Narrow" w:hAnsi="Arial Narrow" w:cs="Arial"/>
                <w:color w:val="000000"/>
              </w:rPr>
              <w:t>;  Livrarea: 2 ori în săptîmînă,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50</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50.Pîine albă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40 000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HG Nr.775 din 03.07.07; Calitatea superioară;</w:t>
            </w:r>
            <w:r w:rsidRPr="00CC35F1">
              <w:rPr>
                <w:rFonts w:ascii="Arial Narrow" w:hAnsi="Arial Narrow" w:cs="Arial"/>
                <w:b/>
                <w:bCs/>
                <w:color w:val="000000"/>
                <w:u w:val="single"/>
              </w:rPr>
              <w:t xml:space="preserve"> Feliată uniform</w:t>
            </w:r>
            <w:r w:rsidRPr="00CC35F1">
              <w:rPr>
                <w:rFonts w:ascii="Arial Narrow" w:hAnsi="Arial Narrow" w:cs="Arial"/>
                <w:color w:val="000000"/>
              </w:rPr>
              <w:t>; Ambalată câte 1buc, pîine aparte, în ambalajul Producătorului (cu logo-ul acestuia) care va conține pe ambalaj componența produsului; Ambalaj: ladă, cu marcaj complet pe ambalaj; Livrarea: zilnic, nu mai tîrziu de ora 9:00;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51</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51.Pîine de secară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15 000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HG Nr.775 din 03.07.2007; Calitatea I; </w:t>
            </w:r>
            <w:r w:rsidRPr="00CC35F1">
              <w:rPr>
                <w:rFonts w:ascii="Arial Narrow" w:hAnsi="Arial Narrow" w:cs="Arial"/>
                <w:b/>
                <w:bCs/>
                <w:color w:val="000000"/>
                <w:u w:val="single"/>
              </w:rPr>
              <w:t>Feliată uniform;</w:t>
            </w:r>
            <w:r w:rsidRPr="00CC35F1">
              <w:rPr>
                <w:rFonts w:ascii="Arial Narrow" w:hAnsi="Arial Narrow" w:cs="Arial"/>
                <w:color w:val="000000"/>
              </w:rPr>
              <w:t xml:space="preserve"> Ambalată câte 1buc. pîine aparte, în ambalajul Producătorului (cu logo-ul acestuia) </w:t>
            </w:r>
            <w:r w:rsidRPr="00CC35F1">
              <w:rPr>
                <w:rFonts w:ascii="Arial Narrow" w:hAnsi="Arial Narrow" w:cs="Arial"/>
                <w:color w:val="000000"/>
              </w:rPr>
              <w:lastRenderedPageBreak/>
              <w:t>care va conține pe ambalaj componența produsului; Ambalaj: ladă; Livrarea: zilnic, nu mai tîrziu de ora 09.00;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lastRenderedPageBreak/>
              <w:t>52</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52.Piper negru (boabe)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pachet 10gr ; Livrarea: 1 dată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53</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53.Piper negru (praf)</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pachet 10gr ; Livrarea: 1 dată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54</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54.Portocale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Calibru 7-13cm;  greutatea 170-180 gr. Fără boli, miros urît, zbîrcituri și defecte suculente; Ambalaj: ladă; Livrarea: 2 ori în săptămînă nu mai tîrziu de ora 14.00;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55</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55.Salam "Doctorscaia" calitatea superioară.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4 800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Ladă; Ambalaj: poliamid; GOST-23670; Livrarea: 2 ori în săptîmînă,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56</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56.Sare de lămîe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5062A9" w:rsidP="00C97222">
            <w:pPr>
              <w:jc w:val="center"/>
              <w:rPr>
                <w:rFonts w:ascii="Arial Narrow" w:hAnsi="Arial Narrow" w:cs="Arial"/>
                <w:color w:val="000000"/>
              </w:rPr>
            </w:pPr>
            <w:r>
              <w:rPr>
                <w:rFonts w:ascii="Arial Narrow" w:hAnsi="Arial Narrow" w:cs="Arial"/>
                <w:color w:val="000000"/>
              </w:rPr>
              <w:t>8</w:t>
            </w:r>
            <w:r w:rsidR="00CC35F1" w:rsidRPr="00CC35F1">
              <w:rPr>
                <w:rFonts w:ascii="Arial Narrow" w:hAnsi="Arial Narrow" w:cs="Arial"/>
                <w:color w:val="000000"/>
              </w:rPr>
              <w:t>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Amabalaj: pachet 10-20gr; Livrarea: 1 data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57</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57.Sare geamă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5062A9" w:rsidP="00C97222">
            <w:pPr>
              <w:jc w:val="center"/>
              <w:rPr>
                <w:rFonts w:ascii="Arial Narrow" w:hAnsi="Arial Narrow" w:cs="Arial"/>
                <w:color w:val="000000"/>
              </w:rPr>
            </w:pPr>
            <w:r>
              <w:rPr>
                <w:rFonts w:ascii="Arial Narrow" w:hAnsi="Arial Narrow" w:cs="Arial"/>
                <w:color w:val="000000"/>
              </w:rPr>
              <w:t>3</w:t>
            </w:r>
            <w:r w:rsidR="00CC35F1" w:rsidRPr="00CC35F1">
              <w:rPr>
                <w:rFonts w:ascii="Arial Narrow" w:hAnsi="Arial Narrow" w:cs="Arial"/>
                <w:color w:val="000000"/>
              </w:rPr>
              <w:t>60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carton  1kg; Livrarea: 1 dată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58</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58.Sare iodată</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1 100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pachet 1kg; Livrarea: 2 ori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59</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59.Sfeclă roşie</w:t>
            </w:r>
          </w:p>
        </w:tc>
        <w:tc>
          <w:tcPr>
            <w:tcW w:w="1134" w:type="dxa"/>
            <w:shd w:val="clear" w:color="auto" w:fill="auto"/>
            <w:vAlign w:val="center"/>
          </w:tcPr>
          <w:p w:rsidR="00CC35F1" w:rsidRPr="00CC35F1" w:rsidRDefault="00CC35F1" w:rsidP="00CC35F1">
            <w:pPr>
              <w:jc w:val="center"/>
              <w:rPr>
                <w:rFonts w:ascii="Arial Narrow" w:hAnsi="Arial Narrow"/>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GOST1722-85; Ambalaj: saci; Proaspătă, întreagă, curată, sănătoasă, neatacată de vătămători, fără deteriorări; Livrarea: 2 ori în săptămînă, nu mai tîrziu de ora 14.00; În perioada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60</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60.Smîntînă 10%</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3 600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TU10.02.02.789.09-89; Ambalaj: pachet 0,5kg; Livrarea: zilnic, nu mai tîrziu de  ora 09.00;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61</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61.Smîntînă 10% (pahar)</w:t>
            </w:r>
          </w:p>
        </w:tc>
        <w:tc>
          <w:tcPr>
            <w:tcW w:w="1134" w:type="dxa"/>
            <w:shd w:val="clear" w:color="auto" w:fill="auto"/>
            <w:vAlign w:val="center"/>
          </w:tcPr>
          <w:p w:rsidR="00CC35F1" w:rsidRPr="00CC35F1" w:rsidRDefault="00443E08" w:rsidP="00CC35F1">
            <w:pPr>
              <w:spacing w:before="120"/>
              <w:jc w:val="center"/>
              <w:rPr>
                <w:rFonts w:ascii="Arial Narrow" w:hAnsi="Arial Narrow"/>
                <w:lang w:val="en-US"/>
              </w:rPr>
            </w:pPr>
            <w:r>
              <w:rPr>
                <w:rFonts w:ascii="Arial Narrow" w:hAnsi="Arial Narrow"/>
                <w:lang w:val="en-US"/>
              </w:rPr>
              <w:t>buc</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10 000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 xml:space="preserve">TU10.02.02.789.09-89; Ambalaj: </w:t>
            </w:r>
            <w:r w:rsidRPr="00CC35F1">
              <w:rPr>
                <w:rFonts w:ascii="Arial Narrow" w:hAnsi="Arial Narrow" w:cs="Arial"/>
                <w:b/>
                <w:bCs/>
                <w:color w:val="000000"/>
                <w:u w:val="single"/>
              </w:rPr>
              <w:t xml:space="preserve">pahar cu capac </w:t>
            </w:r>
            <w:r w:rsidR="00A71639">
              <w:rPr>
                <w:rFonts w:ascii="Arial Narrow" w:hAnsi="Arial Narrow" w:cs="Arial"/>
                <w:color w:val="000000"/>
              </w:rPr>
              <w:t>0,400gr ; Livrarea: zi</w:t>
            </w:r>
            <w:r w:rsidRPr="00CC35F1">
              <w:rPr>
                <w:rFonts w:ascii="Arial Narrow" w:hAnsi="Arial Narrow" w:cs="Arial"/>
                <w:color w:val="000000"/>
              </w:rPr>
              <w:t>lnic, nu mai tîrziu de ora 09.00;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62</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62.Sodă alimentară</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180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Amabalaj: pachet 100-200gr; Livrarea: 1 data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63</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63.Suc de tomate</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litri</w:t>
            </w:r>
          </w:p>
        </w:tc>
        <w:tc>
          <w:tcPr>
            <w:tcW w:w="993" w:type="dxa"/>
            <w:shd w:val="clear" w:color="auto" w:fill="auto"/>
            <w:vAlign w:val="center"/>
          </w:tcPr>
          <w:p w:rsidR="00CC35F1" w:rsidRPr="00CC35F1" w:rsidRDefault="00CC35F1" w:rsidP="008E2115">
            <w:pPr>
              <w:jc w:val="center"/>
              <w:rPr>
                <w:rFonts w:ascii="Arial Narrow" w:hAnsi="Arial Narrow" w:cs="Arial"/>
                <w:color w:val="000000"/>
              </w:rPr>
            </w:pPr>
            <w:r w:rsidRPr="00CC35F1">
              <w:rPr>
                <w:rFonts w:ascii="Arial Narrow" w:hAnsi="Arial Narrow" w:cs="Arial"/>
                <w:color w:val="000000"/>
              </w:rPr>
              <w:t xml:space="preserve">2 </w:t>
            </w:r>
            <w:r w:rsidR="008E2115">
              <w:rPr>
                <w:rFonts w:ascii="Arial Narrow" w:hAnsi="Arial Narrow" w:cs="Arial"/>
                <w:color w:val="000000"/>
              </w:rPr>
              <w:t>5</w:t>
            </w:r>
            <w:r w:rsidRPr="00CC35F1">
              <w:rPr>
                <w:rFonts w:ascii="Arial Narrow" w:hAnsi="Arial Narrow" w:cs="Arial"/>
                <w:color w:val="000000"/>
              </w:rPr>
              <w:t>00</w:t>
            </w:r>
          </w:p>
        </w:tc>
        <w:tc>
          <w:tcPr>
            <w:tcW w:w="3402" w:type="dxa"/>
            <w:shd w:val="clear" w:color="auto" w:fill="auto"/>
            <w:vAlign w:val="bottom"/>
          </w:tcPr>
          <w:p w:rsidR="00CC35F1" w:rsidRPr="00CC35F1" w:rsidRDefault="00CC35F1">
            <w:pPr>
              <w:rPr>
                <w:rFonts w:ascii="Arial Narrow" w:hAnsi="Arial Narrow" w:cs="Arial"/>
                <w:color w:val="000000"/>
              </w:rPr>
            </w:pPr>
            <w:r w:rsidRPr="00CC35F1">
              <w:rPr>
                <w:rFonts w:ascii="Arial Narrow" w:hAnsi="Arial Narrow" w:cs="Arial"/>
                <w:color w:val="000000"/>
              </w:rPr>
              <w:t>Ambalaj: borcan din sticlă de 3 lit;</w:t>
            </w:r>
            <w:r w:rsidR="00DB2246">
              <w:rPr>
                <w:rFonts w:ascii="Arial Narrow" w:hAnsi="Arial Narrow" w:cs="Arial"/>
              </w:rPr>
              <w:t xml:space="preserve"> conform HG. 1111 din 06.12.10 </w:t>
            </w:r>
            <w:r w:rsidRPr="00CC35F1">
              <w:rPr>
                <w:rFonts w:ascii="Arial Narrow" w:hAnsi="Arial Narrow" w:cs="Arial"/>
                <w:color w:val="000000"/>
              </w:rPr>
              <w:t xml:space="preserve"> Livrarea: 3 ori în lună, nu mai tîrziu </w:t>
            </w:r>
            <w:r w:rsidRPr="00CC35F1">
              <w:rPr>
                <w:rFonts w:ascii="Arial Narrow" w:hAnsi="Arial Narrow" w:cs="Arial"/>
                <w:color w:val="000000"/>
              </w:rPr>
              <w:lastRenderedPageBreak/>
              <w:t>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lastRenderedPageBreak/>
              <w:t>64</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64.Suc limpezit în asortiment: mere, struguri.</w:t>
            </w:r>
            <w:r w:rsidR="00E10510">
              <w:rPr>
                <w:rFonts w:ascii="Arial Narrow" w:hAnsi="Arial Narrow" w:cs="Arial"/>
                <w:color w:val="000000"/>
              </w:rPr>
              <w:t>.. alte fructe</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litri</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7 500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tetrapac a cîte 200ml;</w:t>
            </w:r>
            <w:r w:rsidR="00DB2246">
              <w:rPr>
                <w:rFonts w:ascii="Arial Narrow" w:hAnsi="Arial Narrow" w:cs="Arial"/>
              </w:rPr>
              <w:t xml:space="preserve"> conform HG. 1111 din 06.12.10. </w:t>
            </w:r>
            <w:r w:rsidRPr="00CC35F1">
              <w:rPr>
                <w:rFonts w:ascii="Arial Narrow" w:hAnsi="Arial Narrow" w:cs="Arial"/>
                <w:color w:val="000000"/>
              </w:rPr>
              <w:t>Livrarea: 3 ori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B2246" w:rsidRDefault="00CC35F1" w:rsidP="00CC35F1">
            <w:pPr>
              <w:spacing w:before="120"/>
              <w:jc w:val="center"/>
            </w:pPr>
            <w:r w:rsidRPr="00DB2246">
              <w:t>65</w:t>
            </w:r>
          </w:p>
        </w:tc>
        <w:tc>
          <w:tcPr>
            <w:tcW w:w="1313" w:type="dxa"/>
            <w:shd w:val="clear" w:color="auto" w:fill="auto"/>
            <w:vAlign w:val="center"/>
          </w:tcPr>
          <w:p w:rsidR="00CC35F1" w:rsidRPr="00CC35F1" w:rsidRDefault="00CC35F1" w:rsidP="00CC35F1">
            <w:pPr>
              <w:ind w:left="-57" w:right="-57"/>
              <w:jc w:val="center"/>
              <w:rPr>
                <w:rFonts w:ascii="Arial Narrow" w:hAnsi="Arial Narrow"/>
              </w:rPr>
            </w:pPr>
            <w:r w:rsidRPr="00DB2246">
              <w:rPr>
                <w:rFonts w:ascii="Arial Narrow" w:hAnsi="Arial Narrow"/>
              </w:rPr>
              <w:t>15800000-6</w:t>
            </w:r>
          </w:p>
        </w:tc>
        <w:tc>
          <w:tcPr>
            <w:tcW w:w="2126" w:type="dxa"/>
            <w:shd w:val="clear" w:color="auto" w:fill="auto"/>
            <w:vAlign w:val="center"/>
          </w:tcPr>
          <w:p w:rsidR="00CC35F1" w:rsidRPr="00CC35F1" w:rsidRDefault="00CC35F1" w:rsidP="00CC35F1">
            <w:pPr>
              <w:jc w:val="center"/>
              <w:rPr>
                <w:rFonts w:ascii="Arial Narrow" w:hAnsi="Arial Narrow" w:cs="Arial"/>
              </w:rPr>
            </w:pPr>
            <w:r w:rsidRPr="00CC35F1">
              <w:rPr>
                <w:rFonts w:ascii="Arial Narrow" w:hAnsi="Arial Narrow" w:cs="Arial"/>
              </w:rPr>
              <w:t>65. Nectar în asortimen : coacază, măr, piersici, zmeură, morcov</w:t>
            </w:r>
          </w:p>
        </w:tc>
        <w:tc>
          <w:tcPr>
            <w:tcW w:w="1134" w:type="dxa"/>
            <w:shd w:val="clear" w:color="auto" w:fill="auto"/>
            <w:vAlign w:val="center"/>
          </w:tcPr>
          <w:p w:rsidR="00CC35F1" w:rsidRPr="00DB2246" w:rsidRDefault="00CC35F1" w:rsidP="00CC35F1">
            <w:pPr>
              <w:spacing w:before="120"/>
              <w:jc w:val="center"/>
              <w:rPr>
                <w:rFonts w:ascii="Arial Narrow" w:hAnsi="Arial Narrow"/>
              </w:rPr>
            </w:pPr>
            <w:r w:rsidRPr="00DB2246">
              <w:rPr>
                <w:rFonts w:ascii="Arial Narrow" w:hAnsi="Arial Narrow"/>
              </w:rPr>
              <w:t>litri</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7 500</w:t>
            </w:r>
          </w:p>
        </w:tc>
        <w:tc>
          <w:tcPr>
            <w:tcW w:w="3402" w:type="dxa"/>
            <w:shd w:val="clear" w:color="auto" w:fill="auto"/>
            <w:vAlign w:val="center"/>
          </w:tcPr>
          <w:p w:rsidR="00CC35F1" w:rsidRPr="00CC35F1" w:rsidRDefault="00CC35F1">
            <w:pPr>
              <w:rPr>
                <w:rFonts w:ascii="Arial Narrow" w:hAnsi="Arial Narrow" w:cs="Arial"/>
              </w:rPr>
            </w:pPr>
            <w:r w:rsidRPr="00CC35F1">
              <w:rPr>
                <w:rFonts w:ascii="Arial Narrow" w:hAnsi="Arial Narrow" w:cs="Arial"/>
              </w:rPr>
              <w:t>Ambalaj: tetrapac a cîte 200ml;</w:t>
            </w:r>
            <w:r w:rsidR="00DB2246">
              <w:rPr>
                <w:rFonts w:ascii="Arial Narrow" w:hAnsi="Arial Narrow" w:cs="Arial"/>
              </w:rPr>
              <w:t xml:space="preserve"> conform HG. 1111 din 06.12.10. </w:t>
            </w:r>
            <w:r w:rsidRPr="00CC35F1">
              <w:rPr>
                <w:rFonts w:ascii="Arial Narrow" w:hAnsi="Arial Narrow" w:cs="Arial"/>
              </w:rPr>
              <w:t>Livrarea: 3 ori în lună,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B2246" w:rsidRDefault="00CC35F1" w:rsidP="00CC35F1">
            <w:pPr>
              <w:spacing w:before="120"/>
              <w:jc w:val="center"/>
            </w:pPr>
            <w:r w:rsidRPr="00DB2246">
              <w:t>66</w:t>
            </w:r>
          </w:p>
        </w:tc>
        <w:tc>
          <w:tcPr>
            <w:tcW w:w="1313" w:type="dxa"/>
            <w:shd w:val="clear" w:color="auto" w:fill="auto"/>
            <w:vAlign w:val="center"/>
          </w:tcPr>
          <w:p w:rsidR="00CC35F1" w:rsidRPr="00DB2246" w:rsidRDefault="00CC35F1" w:rsidP="00CC35F1">
            <w:pPr>
              <w:ind w:left="-57" w:right="-57"/>
              <w:jc w:val="center"/>
              <w:rPr>
                <w:rFonts w:ascii="Arial Narrow" w:hAnsi="Arial Narrow"/>
              </w:rPr>
            </w:pPr>
            <w:r w:rsidRPr="00DB2246">
              <w:rPr>
                <w:rFonts w:ascii="Arial Narrow" w:hAnsi="Arial Narrow"/>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66.Ulei de floarea soarelui</w:t>
            </w:r>
          </w:p>
        </w:tc>
        <w:tc>
          <w:tcPr>
            <w:tcW w:w="1134" w:type="dxa"/>
            <w:shd w:val="clear" w:color="auto" w:fill="auto"/>
            <w:vAlign w:val="center"/>
          </w:tcPr>
          <w:p w:rsidR="00CC35F1" w:rsidRPr="00DB2246" w:rsidRDefault="00CC35F1" w:rsidP="00CC35F1">
            <w:pPr>
              <w:spacing w:before="120"/>
              <w:jc w:val="center"/>
              <w:rPr>
                <w:rFonts w:ascii="Arial Narrow" w:hAnsi="Arial Narrow"/>
              </w:rPr>
            </w:pPr>
            <w:r w:rsidRPr="00DB2246">
              <w:rPr>
                <w:rFonts w:ascii="Arial Narrow" w:hAnsi="Arial Narrow"/>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2 500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Rafinat; GOST1129-33; Ambalaj: sticlă 1lit. Livrarea: 1 dată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67</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67.Unt de vacă 72,5% (grăsimi animale)</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5062A9">
            <w:pPr>
              <w:jc w:val="center"/>
              <w:rPr>
                <w:rFonts w:ascii="Arial Narrow" w:hAnsi="Arial Narrow" w:cs="Arial"/>
                <w:color w:val="000000"/>
              </w:rPr>
            </w:pPr>
            <w:r w:rsidRPr="00CC35F1">
              <w:rPr>
                <w:rFonts w:ascii="Arial Narrow" w:hAnsi="Arial Narrow" w:cs="Arial"/>
                <w:color w:val="000000"/>
              </w:rPr>
              <w:t xml:space="preserve">6 </w:t>
            </w:r>
            <w:r w:rsidR="005062A9">
              <w:rPr>
                <w:rFonts w:ascii="Arial Narrow" w:hAnsi="Arial Narrow" w:cs="Arial"/>
                <w:color w:val="000000"/>
              </w:rPr>
              <w:t>0</w:t>
            </w:r>
            <w:r w:rsidRPr="00CC35F1">
              <w:rPr>
                <w:rFonts w:ascii="Arial Narrow" w:hAnsi="Arial Narrow" w:cs="Arial"/>
                <w:color w:val="000000"/>
              </w:rPr>
              <w:t>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GOST37-91; Ambalaj: pachet cîte 200gr. Livrarea: 2 ori în săptămînă, nu mai tîrziu de  ora 14.00; 01.01.2020-31.12.2020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68</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68.Usturoi uscat</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280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Ambalaj: saci; Livrarea: 2 ori în săptămînă, nu mai tîrziu de ora 14.00; În perioada 01.01.2020-30.06.2020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69</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69.Varză albă (proaspătă)</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7000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GOST1724-85; Ambalaj: saci; Întreagă, sănătoasă, curată, necrăpată, fără orice fel de materii străine vizibile; Aspect proaspăt fără lovituri şi deteriorări; Livrarea: 2 ori în săptămînă, nu mai tîrziu de ora 14.00; În perioada 01.01 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BC6AEE" w:rsidRDefault="00CC35F1" w:rsidP="00CC35F1">
            <w:pPr>
              <w:spacing w:before="120"/>
              <w:jc w:val="center"/>
            </w:pPr>
            <w:r>
              <w:t>70</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70. Iaurt clasic 1.5%</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5 000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Iaurt natural, fără grăsimi vegetale, fără adaosuri de zahăr și fără îndulcitori artificiali. Ambalaj: sticlă plastic de 0,400 kg/0,500 kg. Termen de livrare: 2 ori în săptămînă nu mai tîrziu de ora 09.00; În perioada 01.01 .2020-31.12.2020</w:t>
            </w:r>
          </w:p>
        </w:tc>
      </w:tr>
      <w:tr w:rsidR="00CC35F1" w:rsidRPr="00C00499" w:rsidTr="00C972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C35F1" w:rsidRPr="00D37F36" w:rsidRDefault="00CC35F1" w:rsidP="00CC35F1">
            <w:pPr>
              <w:spacing w:before="120"/>
              <w:jc w:val="center"/>
              <w:rPr>
                <w:lang w:val="en-US"/>
              </w:rPr>
            </w:pPr>
            <w:r>
              <w:rPr>
                <w:lang w:val="en-US"/>
              </w:rPr>
              <w:t>71</w:t>
            </w:r>
          </w:p>
        </w:tc>
        <w:tc>
          <w:tcPr>
            <w:tcW w:w="1313" w:type="dxa"/>
            <w:shd w:val="clear" w:color="auto" w:fill="auto"/>
            <w:vAlign w:val="center"/>
          </w:tcPr>
          <w:p w:rsidR="00CC35F1" w:rsidRPr="00CC35F1" w:rsidRDefault="00CC35F1" w:rsidP="00CC35F1">
            <w:pPr>
              <w:ind w:left="-57" w:right="-57"/>
              <w:jc w:val="center"/>
              <w:rPr>
                <w:rFonts w:ascii="Arial Narrow" w:hAnsi="Arial Narrow"/>
                <w:lang w:val="en-US"/>
              </w:rPr>
            </w:pPr>
            <w:r w:rsidRPr="00CC35F1">
              <w:rPr>
                <w:rFonts w:ascii="Arial Narrow" w:hAnsi="Arial Narrow"/>
                <w:lang w:val="en-US"/>
              </w:rPr>
              <w:t>15800000-6</w:t>
            </w:r>
          </w:p>
        </w:tc>
        <w:tc>
          <w:tcPr>
            <w:tcW w:w="2126" w:type="dxa"/>
            <w:shd w:val="clear" w:color="auto" w:fill="auto"/>
            <w:vAlign w:val="center"/>
          </w:tcPr>
          <w:p w:rsidR="00CC35F1" w:rsidRPr="00CC35F1" w:rsidRDefault="00CC35F1" w:rsidP="00CC35F1">
            <w:pPr>
              <w:jc w:val="center"/>
              <w:rPr>
                <w:rFonts w:ascii="Arial Narrow" w:hAnsi="Arial Narrow" w:cs="Arial"/>
                <w:color w:val="000000"/>
              </w:rPr>
            </w:pPr>
            <w:r w:rsidRPr="00CC35F1">
              <w:rPr>
                <w:rFonts w:ascii="Arial Narrow" w:hAnsi="Arial Narrow" w:cs="Arial"/>
                <w:color w:val="000000"/>
              </w:rPr>
              <w:t>71.Zahăr (din sfeclă de zahăr)</w:t>
            </w:r>
          </w:p>
        </w:tc>
        <w:tc>
          <w:tcPr>
            <w:tcW w:w="1134" w:type="dxa"/>
            <w:shd w:val="clear" w:color="auto" w:fill="auto"/>
            <w:vAlign w:val="center"/>
          </w:tcPr>
          <w:p w:rsidR="00CC35F1" w:rsidRPr="00CC35F1" w:rsidRDefault="00CC35F1" w:rsidP="00CC35F1">
            <w:pPr>
              <w:spacing w:before="120"/>
              <w:jc w:val="center"/>
              <w:rPr>
                <w:rFonts w:ascii="Arial Narrow" w:hAnsi="Arial Narrow"/>
                <w:lang w:val="en-US"/>
              </w:rPr>
            </w:pPr>
            <w:r w:rsidRPr="00CC35F1">
              <w:rPr>
                <w:rFonts w:ascii="Arial Narrow" w:hAnsi="Arial Narrow"/>
                <w:lang w:val="en-US"/>
              </w:rPr>
              <w:t>kg</w:t>
            </w:r>
          </w:p>
        </w:tc>
        <w:tc>
          <w:tcPr>
            <w:tcW w:w="993" w:type="dxa"/>
            <w:shd w:val="clear" w:color="auto" w:fill="auto"/>
            <w:vAlign w:val="center"/>
          </w:tcPr>
          <w:p w:rsidR="00CC35F1" w:rsidRPr="00CC35F1" w:rsidRDefault="00CC35F1" w:rsidP="00C97222">
            <w:pPr>
              <w:jc w:val="center"/>
              <w:rPr>
                <w:rFonts w:ascii="Arial Narrow" w:hAnsi="Arial Narrow" w:cs="Arial"/>
                <w:color w:val="000000"/>
              </w:rPr>
            </w:pPr>
            <w:r w:rsidRPr="00CC35F1">
              <w:rPr>
                <w:rFonts w:ascii="Arial Narrow" w:hAnsi="Arial Narrow" w:cs="Arial"/>
                <w:color w:val="000000"/>
              </w:rPr>
              <w:t>8000</w:t>
            </w:r>
          </w:p>
        </w:tc>
        <w:tc>
          <w:tcPr>
            <w:tcW w:w="3402" w:type="dxa"/>
            <w:shd w:val="clear" w:color="auto" w:fill="auto"/>
          </w:tcPr>
          <w:p w:rsidR="00CC35F1" w:rsidRPr="00CC35F1" w:rsidRDefault="00CC35F1">
            <w:pPr>
              <w:rPr>
                <w:rFonts w:ascii="Arial Narrow" w:hAnsi="Arial Narrow" w:cs="Arial"/>
                <w:color w:val="000000"/>
              </w:rPr>
            </w:pPr>
            <w:r w:rsidRPr="00CC35F1">
              <w:rPr>
                <w:rFonts w:ascii="Arial Narrow" w:hAnsi="Arial Narrow" w:cs="Arial"/>
                <w:color w:val="000000"/>
              </w:rPr>
              <w:t>GOST21-94; Calitatea superioară; Ambalaj: saci a cîte 50kg; Livrarea: 1 în săptămînă, nu mai tîrziu de ora 14.00; 01.01.2020-31.12.2020</w:t>
            </w:r>
          </w:p>
        </w:tc>
      </w:tr>
    </w:tbl>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747" w:type="dxa"/>
        <w:tblLayout w:type="fixed"/>
        <w:tblLook w:val="04A0"/>
      </w:tblPr>
      <w:tblGrid>
        <w:gridCol w:w="427"/>
        <w:gridCol w:w="1949"/>
        <w:gridCol w:w="3828"/>
        <w:gridCol w:w="3543"/>
      </w:tblGrid>
      <w:tr w:rsidR="00B41118"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194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1949"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E13A9" w:rsidRPr="002C3A1C" w:rsidRDefault="00B41118" w:rsidP="004E13A9">
            <w:pPr>
              <w:numPr>
                <w:ilvl w:val="0"/>
                <w:numId w:val="15"/>
              </w:numPr>
              <w:tabs>
                <w:tab w:val="clear" w:pos="1134"/>
                <w:tab w:val="num" w:pos="57"/>
                <w:tab w:val="left" w:pos="372"/>
              </w:tabs>
              <w:suppressAutoHyphens/>
              <w:spacing w:before="120" w:after="120"/>
              <w:ind w:left="372" w:hanging="360"/>
              <w:rPr>
                <w:i/>
              </w:rPr>
            </w:pPr>
            <w:r w:rsidRPr="00C00499">
              <w:rPr>
                <w:b/>
                <w:i/>
                <w:sz w:val="22"/>
                <w:szCs w:val="22"/>
              </w:rPr>
              <w:t>[</w:t>
            </w:r>
            <w:r w:rsidR="004E13A9" w:rsidRPr="002C3A1C">
              <w:rPr>
                <w:i/>
                <w:sz w:val="22"/>
                <w:szCs w:val="22"/>
              </w:rPr>
              <w:t>Garanţia pentru ofertă prin transfer la contul autorităţii contractante, conform următoarelor date bancare:</w:t>
            </w:r>
          </w:p>
          <w:p w:rsidR="004E13A9" w:rsidRPr="002C3A1C" w:rsidRDefault="004E13A9" w:rsidP="004E13A9">
            <w:pPr>
              <w:spacing w:after="120"/>
              <w:ind w:left="599"/>
              <w:rPr>
                <w:b/>
                <w:i/>
              </w:rPr>
            </w:pPr>
            <w:r w:rsidRPr="002C3A1C">
              <w:rPr>
                <w:i/>
                <w:sz w:val="22"/>
                <w:szCs w:val="22"/>
              </w:rPr>
              <w:lastRenderedPageBreak/>
              <w:t>Beneficiarul plăţii:</w:t>
            </w:r>
            <w:r w:rsidRPr="002C3A1C">
              <w:rPr>
                <w:b/>
                <w:i/>
                <w:sz w:val="22"/>
                <w:szCs w:val="22"/>
              </w:rPr>
              <w:t>IMSP Institutul de Medicină Urgentă</w:t>
            </w:r>
          </w:p>
          <w:p w:rsidR="004E13A9" w:rsidRPr="002C3A1C" w:rsidRDefault="004E13A9" w:rsidP="004E13A9">
            <w:pPr>
              <w:spacing w:after="120"/>
              <w:ind w:left="599"/>
              <w:rPr>
                <w:i/>
              </w:rPr>
            </w:pPr>
            <w:r w:rsidRPr="002C3A1C">
              <w:rPr>
                <w:i/>
                <w:sz w:val="22"/>
                <w:szCs w:val="22"/>
              </w:rPr>
              <w:t xml:space="preserve">Denumirea Băncii: </w:t>
            </w:r>
            <w:r w:rsidRPr="002C3A1C">
              <w:rPr>
                <w:b/>
                <w:i/>
                <w:sz w:val="22"/>
                <w:szCs w:val="22"/>
              </w:rPr>
              <w:t>Victoriabank S.A.</w:t>
            </w:r>
          </w:p>
          <w:p w:rsidR="004E13A9" w:rsidRPr="002C3A1C" w:rsidRDefault="004E13A9" w:rsidP="004E13A9">
            <w:pPr>
              <w:spacing w:after="120"/>
              <w:ind w:left="599"/>
              <w:rPr>
                <w:i/>
              </w:rPr>
            </w:pPr>
            <w:r w:rsidRPr="002C3A1C">
              <w:rPr>
                <w:i/>
                <w:sz w:val="22"/>
                <w:szCs w:val="22"/>
              </w:rPr>
              <w:t>Codul fiscal:</w:t>
            </w:r>
            <w:r w:rsidRPr="002C3A1C">
              <w:rPr>
                <w:b/>
                <w:i/>
                <w:sz w:val="22"/>
                <w:szCs w:val="22"/>
              </w:rPr>
              <w:t>1003600152606</w:t>
            </w:r>
          </w:p>
          <w:p w:rsidR="004E13A9" w:rsidRPr="002C3A1C" w:rsidRDefault="004E13A9" w:rsidP="004E13A9">
            <w:pPr>
              <w:spacing w:after="120"/>
              <w:ind w:left="599"/>
              <w:rPr>
                <w:i/>
              </w:rPr>
            </w:pPr>
            <w:r w:rsidRPr="002C3A1C">
              <w:rPr>
                <w:i/>
                <w:sz w:val="22"/>
                <w:szCs w:val="22"/>
              </w:rPr>
              <w:t xml:space="preserve">Contul de decontare; </w:t>
            </w:r>
            <w:r w:rsidRPr="002C3A1C">
              <w:rPr>
                <w:b/>
                <w:i/>
                <w:sz w:val="22"/>
                <w:szCs w:val="22"/>
              </w:rPr>
              <w:t>MD55VI022510300000002MLD</w:t>
            </w:r>
          </w:p>
          <w:p w:rsidR="004E13A9" w:rsidRPr="002C3A1C" w:rsidRDefault="004E13A9" w:rsidP="004E13A9">
            <w:pPr>
              <w:spacing w:after="120"/>
              <w:ind w:left="599"/>
              <w:rPr>
                <w:i/>
              </w:rPr>
            </w:pPr>
            <w:r w:rsidRPr="002C3A1C">
              <w:rPr>
                <w:i/>
                <w:sz w:val="22"/>
                <w:szCs w:val="22"/>
              </w:rPr>
              <w:t xml:space="preserve">Contul trezorerial: </w:t>
            </w:r>
          </w:p>
          <w:p w:rsidR="004E13A9" w:rsidRPr="002C3A1C" w:rsidRDefault="004E13A9" w:rsidP="004E13A9">
            <w:pPr>
              <w:spacing w:after="120"/>
              <w:ind w:left="599"/>
              <w:rPr>
                <w:i/>
              </w:rPr>
            </w:pPr>
            <w:r w:rsidRPr="002C3A1C">
              <w:rPr>
                <w:i/>
                <w:sz w:val="22"/>
                <w:szCs w:val="22"/>
              </w:rPr>
              <w:t xml:space="preserve">Contul bancar: </w:t>
            </w:r>
            <w:r w:rsidRPr="002C3A1C">
              <w:rPr>
                <w:b/>
                <w:i/>
                <w:sz w:val="22"/>
                <w:szCs w:val="22"/>
              </w:rPr>
              <w:t>VICBMD2X416</w:t>
            </w:r>
          </w:p>
          <w:p w:rsidR="004E13A9" w:rsidRPr="002C3A1C" w:rsidRDefault="004E13A9" w:rsidP="004E13A9">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C00499" w:rsidRDefault="004E13A9" w:rsidP="004E13A9">
            <w:pPr>
              <w:numPr>
                <w:ilvl w:val="0"/>
                <w:numId w:val="15"/>
              </w:numPr>
              <w:tabs>
                <w:tab w:val="clear" w:pos="1134"/>
                <w:tab w:val="left" w:pos="372"/>
              </w:tabs>
              <w:suppressAutoHyphens/>
              <w:spacing w:before="120" w:after="120"/>
              <w:ind w:left="372" w:hanging="360"/>
            </w:pPr>
            <w:r w:rsidRPr="002C3A1C">
              <w:rPr>
                <w:i/>
                <w:sz w:val="22"/>
                <w:szCs w:val="22"/>
              </w:rPr>
              <w:t>sau cu nota “Pentru setul documentelor de atribuire” sau “Pentru garanţia pentru ofertă la procedura de achiziție publicănr. ____ din _______”sau</w:t>
            </w:r>
            <w:r w:rsidR="00B41118" w:rsidRPr="00C00499">
              <w:rPr>
                <w:i/>
                <w:sz w:val="22"/>
                <w:szCs w:val="22"/>
              </w:rPr>
              <w:t>.</w:t>
            </w:r>
          </w:p>
        </w:tc>
      </w:tr>
      <w:tr w:rsidR="00B41118" w:rsidRPr="00C00499" w:rsidTr="004830CF">
        <w:trPr>
          <w:trHeight w:val="719"/>
        </w:trPr>
        <w:tc>
          <w:tcPr>
            <w:tcW w:w="42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194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4E13A9" w:rsidP="00AE077C">
            <w:pPr>
              <w:tabs>
                <w:tab w:val="left" w:pos="372"/>
              </w:tabs>
              <w:suppressAutoHyphens/>
            </w:pPr>
            <w:r w:rsidRPr="00C97222">
              <w:rPr>
                <w:b/>
                <w:i/>
                <w:color w:val="FF0000"/>
                <w:sz w:val="22"/>
                <w:szCs w:val="22"/>
              </w:rPr>
              <w:t>1</w:t>
            </w:r>
            <w:r w:rsidR="00B41118" w:rsidRPr="00C97222">
              <w:rPr>
                <w:b/>
                <w:i/>
                <w:color w:val="FF0000"/>
                <w:sz w:val="22"/>
                <w:szCs w:val="22"/>
              </w:rPr>
              <w:t>%</w:t>
            </w:r>
            <w:r w:rsidR="00B41118" w:rsidRPr="00C00499">
              <w:rPr>
                <w:b/>
                <w:i/>
                <w:sz w:val="22"/>
                <w:szCs w:val="22"/>
              </w:rPr>
              <w:t xml:space="preserve"> </w:t>
            </w:r>
            <w:r w:rsidR="00B41118" w:rsidRPr="00C00499">
              <w:rPr>
                <w:i/>
                <w:sz w:val="22"/>
                <w:szCs w:val="22"/>
              </w:rPr>
              <w:t>din valoarea ofertei fără TVA.</w:t>
            </w:r>
          </w:p>
        </w:tc>
      </w:tr>
      <w:tr w:rsidR="004E13A9" w:rsidRPr="00C00499" w:rsidTr="004830CF">
        <w:trPr>
          <w:trHeight w:val="970"/>
        </w:trPr>
        <w:tc>
          <w:tcPr>
            <w:tcW w:w="427"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w:t>
            </w:r>
            <w:r w:rsidRPr="00C00499">
              <w:rPr>
                <w:spacing w:val="-4"/>
              </w:rPr>
              <w:t>.4.</w:t>
            </w:r>
          </w:p>
        </w:tc>
        <w:tc>
          <w:tcPr>
            <w:tcW w:w="1949"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tabs>
                <w:tab w:val="left" w:pos="540"/>
              </w:tabs>
              <w:suppressAutoHyphens/>
              <w:jc w:val="both"/>
            </w:pPr>
            <w:r w:rsidRPr="00C00499">
              <w:rPr>
                <w:sz w:val="22"/>
                <w:szCs w:val="22"/>
              </w:rPr>
              <w:t>Ediţia aplicabilă a Incoterms și termenii comerciali acceptați vor fi:</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E13A9" w:rsidRPr="002C3A1C" w:rsidRDefault="004E13A9" w:rsidP="00A16705">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4E13A9" w:rsidRPr="00C00499" w:rsidTr="004830CF">
        <w:trPr>
          <w:trHeight w:val="715"/>
        </w:trPr>
        <w:tc>
          <w:tcPr>
            <w:tcW w:w="427"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w:t>
            </w:r>
            <w:r w:rsidRPr="00C00499">
              <w:rPr>
                <w:spacing w:val="-4"/>
              </w:rPr>
              <w:t>.5.</w:t>
            </w:r>
          </w:p>
        </w:tc>
        <w:tc>
          <w:tcPr>
            <w:tcW w:w="1949"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E13A9" w:rsidRPr="002C3A1C" w:rsidRDefault="004E13A9" w:rsidP="004E13A9">
            <w:pPr>
              <w:tabs>
                <w:tab w:val="left" w:pos="372"/>
              </w:tabs>
              <w:suppressAutoHyphens/>
              <w:rPr>
                <w:b/>
                <w:i/>
              </w:rPr>
            </w:pPr>
            <w:r w:rsidRPr="002C3A1C">
              <w:rPr>
                <w:b/>
                <w:sz w:val="22"/>
                <w:szCs w:val="22"/>
              </w:rPr>
              <w:t xml:space="preserve">La comandă după necisități , </w:t>
            </w:r>
            <w:r>
              <w:rPr>
                <w:b/>
                <w:sz w:val="22"/>
                <w:szCs w:val="22"/>
              </w:rPr>
              <w:t>în termen de 24 ore după efectuarea comenzii</w:t>
            </w:r>
            <w:r w:rsidRPr="002C3A1C">
              <w:rPr>
                <w:b/>
                <w:sz w:val="22"/>
                <w:szCs w:val="22"/>
              </w:rPr>
              <w:t xml:space="preserve">  </w:t>
            </w:r>
          </w:p>
        </w:tc>
      </w:tr>
      <w:tr w:rsidR="004E13A9"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3.6.</w:t>
            </w:r>
          </w:p>
        </w:tc>
        <w:tc>
          <w:tcPr>
            <w:tcW w:w="1949" w:type="dxa"/>
            <w:tcBorders>
              <w:top w:val="single" w:sz="4" w:space="0" w:color="auto"/>
              <w:left w:val="single" w:sz="4" w:space="0" w:color="auto"/>
              <w:bottom w:val="single" w:sz="4" w:space="0" w:color="auto"/>
              <w:right w:val="single" w:sz="4" w:space="0" w:color="auto"/>
            </w:tcBorders>
            <w:vAlign w:val="center"/>
          </w:tcPr>
          <w:p w:rsidR="004E13A9" w:rsidRPr="008D567F" w:rsidRDefault="004E13A9"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E13A9" w:rsidRPr="002C3A1C" w:rsidRDefault="004E13A9" w:rsidP="00A16705">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B41118"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194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4E13A9"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194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CC35F1" w:rsidP="00AE077C">
            <w:pPr>
              <w:tabs>
                <w:tab w:val="left" w:pos="372"/>
              </w:tabs>
              <w:suppressAutoHyphens/>
              <w:rPr>
                <w:i/>
                <w:spacing w:val="-4"/>
                <w:lang w:val="en-US"/>
              </w:rPr>
            </w:pPr>
            <w:r>
              <w:rPr>
                <w:i/>
                <w:spacing w:val="-4"/>
                <w:sz w:val="22"/>
                <w:szCs w:val="22"/>
                <w:lang w:val="en-US"/>
              </w:rPr>
              <w:t>6</w:t>
            </w:r>
            <w:r w:rsidR="004E13A9" w:rsidRPr="002C3A1C">
              <w:rPr>
                <w:i/>
                <w:spacing w:val="-4"/>
                <w:sz w:val="22"/>
                <w:szCs w:val="22"/>
                <w:lang w:val="en-US"/>
              </w:rPr>
              <w:t>0 zile</w:t>
            </w:r>
            <w:r w:rsidR="004E13A9" w:rsidRPr="00C00499">
              <w:rPr>
                <w:i/>
                <w:spacing w:val="-4"/>
                <w:sz w:val="22"/>
                <w:szCs w:val="22"/>
                <w:lang w:val="en-US"/>
              </w:rPr>
              <w:t xml:space="preserve"> </w:t>
            </w:r>
            <w:r w:rsidR="00B41118" w:rsidRPr="00C00499">
              <w:rPr>
                <w:i/>
                <w:spacing w:val="-4"/>
                <w:sz w:val="22"/>
                <w:szCs w:val="22"/>
                <w:lang w:val="en-US"/>
              </w:rPr>
              <w:t>zile</w:t>
            </w:r>
          </w:p>
        </w:tc>
      </w:tr>
      <w:tr w:rsidR="00B41118"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194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E13A9">
            <w:pPr>
              <w:tabs>
                <w:tab w:val="left" w:pos="372"/>
              </w:tabs>
              <w:suppressAutoHyphens/>
              <w:rPr>
                <w:i/>
                <w:iCs/>
              </w:rPr>
            </w:pPr>
            <w:r w:rsidRPr="00C00499">
              <w:rPr>
                <w:b/>
                <w:i/>
                <w:iCs/>
                <w:sz w:val="22"/>
                <w:szCs w:val="22"/>
              </w:rPr>
              <w:t>[nu se acceptă]</w:t>
            </w:r>
          </w:p>
        </w:tc>
      </w:tr>
      <w:tr w:rsidR="00B41118" w:rsidRPr="00C00499" w:rsidTr="004830CF">
        <w:trPr>
          <w:trHeight w:val="600"/>
        </w:trPr>
        <w:tc>
          <w:tcPr>
            <w:tcW w:w="9747" w:type="dxa"/>
            <w:gridSpan w:val="4"/>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E13A9" w:rsidRPr="00C00499" w:rsidTr="004830CF">
        <w:trPr>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4</w:t>
            </w:r>
            <w:r w:rsidRPr="00C00499">
              <w:rPr>
                <w:spacing w:val="-4"/>
              </w:rPr>
              <w:t>.</w:t>
            </w:r>
            <w:r>
              <w:rPr>
                <w:spacing w:val="-4"/>
              </w:rPr>
              <w:t>1</w:t>
            </w:r>
          </w:p>
        </w:tc>
        <w:tc>
          <w:tcPr>
            <w:tcW w:w="1949" w:type="dxa"/>
            <w:vMerge w:val="restart"/>
            <w:tcBorders>
              <w:top w:val="single" w:sz="4" w:space="0" w:color="auto"/>
              <w:left w:val="single" w:sz="4" w:space="0" w:color="auto"/>
              <w:bottom w:val="single" w:sz="4" w:space="0" w:color="auto"/>
              <w:right w:val="single" w:sz="4" w:space="0" w:color="auto"/>
            </w:tcBorders>
            <w:vAlign w:val="center"/>
          </w:tcPr>
          <w:p w:rsidR="004E13A9" w:rsidRPr="00D71E6A" w:rsidRDefault="004E13A9"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828" w:type="dxa"/>
            <w:tcBorders>
              <w:top w:val="single" w:sz="4" w:space="0" w:color="auto"/>
              <w:left w:val="single" w:sz="4" w:space="0" w:color="auto"/>
            </w:tcBorders>
          </w:tcPr>
          <w:p w:rsidR="004E13A9" w:rsidRDefault="004E13A9"/>
        </w:tc>
        <w:tc>
          <w:tcPr>
            <w:tcW w:w="3543" w:type="dxa"/>
            <w:tcBorders>
              <w:top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lang w:eastAsia="ru-RU"/>
              </w:rPr>
            </w:pPr>
          </w:p>
        </w:tc>
      </w:tr>
      <w:tr w:rsidR="004E13A9" w:rsidRPr="00C00499" w:rsidTr="004830CF">
        <w:trPr>
          <w:trHeight w:val="397"/>
        </w:trPr>
        <w:tc>
          <w:tcPr>
            <w:tcW w:w="427"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1949"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3828" w:type="dxa"/>
            <w:tcBorders>
              <w:left w:val="single" w:sz="4" w:space="0" w:color="auto"/>
            </w:tcBorders>
          </w:tcPr>
          <w:p w:rsidR="004E13A9" w:rsidRDefault="004E13A9"/>
        </w:tc>
        <w:tc>
          <w:tcPr>
            <w:tcW w:w="3543"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4830CF">
        <w:trPr>
          <w:trHeight w:val="397"/>
        </w:trPr>
        <w:tc>
          <w:tcPr>
            <w:tcW w:w="427"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1949"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3828" w:type="dxa"/>
            <w:tcBorders>
              <w:left w:val="single" w:sz="4" w:space="0" w:color="auto"/>
            </w:tcBorders>
          </w:tcPr>
          <w:p w:rsidR="004E13A9" w:rsidRDefault="004E13A9" w:rsidP="00A16705">
            <w:pPr>
              <w:rPr>
                <w:i/>
              </w:rPr>
            </w:pPr>
          </w:p>
          <w:p w:rsidR="004E13A9" w:rsidRDefault="004E13A9" w:rsidP="00A16705">
            <w:r w:rsidRPr="00FE753B">
              <w:rPr>
                <w:i/>
                <w:sz w:val="22"/>
                <w:szCs w:val="22"/>
              </w:rPr>
              <w:t>SIA  RSAP</w:t>
            </w:r>
            <w:r>
              <w:rPr>
                <w:i/>
                <w:sz w:val="22"/>
                <w:szCs w:val="22"/>
              </w:rPr>
              <w:t xml:space="preserve"> M-Tender</w:t>
            </w:r>
          </w:p>
        </w:tc>
        <w:tc>
          <w:tcPr>
            <w:tcW w:w="3543"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4830CF">
        <w:trPr>
          <w:trHeight w:val="70"/>
        </w:trPr>
        <w:tc>
          <w:tcPr>
            <w:tcW w:w="427"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1949"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3828" w:type="dxa"/>
            <w:tcBorders>
              <w:left w:val="single" w:sz="4" w:space="0" w:color="auto"/>
            </w:tcBorders>
          </w:tcPr>
          <w:p w:rsidR="004E13A9" w:rsidRDefault="004E13A9"/>
        </w:tc>
        <w:tc>
          <w:tcPr>
            <w:tcW w:w="3543"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4830CF">
        <w:trPr>
          <w:trHeight w:val="397"/>
        </w:trPr>
        <w:tc>
          <w:tcPr>
            <w:tcW w:w="427"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1949"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7371" w:type="dxa"/>
            <w:gridSpan w:val="2"/>
            <w:tcBorders>
              <w:left w:val="single" w:sz="4" w:space="0" w:color="auto"/>
              <w:right w:val="single" w:sz="4" w:space="0" w:color="auto"/>
            </w:tcBorders>
            <w:vAlign w:val="center"/>
          </w:tcPr>
          <w:p w:rsidR="004E13A9" w:rsidRPr="00C00499" w:rsidRDefault="004E13A9" w:rsidP="00AE077C">
            <w:pPr>
              <w:tabs>
                <w:tab w:val="left" w:pos="372"/>
                <w:tab w:val="right" w:pos="7254"/>
              </w:tabs>
              <w:suppressAutoHyphens/>
              <w:rPr>
                <w:i/>
                <w:iCs/>
              </w:rPr>
            </w:pPr>
          </w:p>
        </w:tc>
      </w:tr>
      <w:tr w:rsidR="004E13A9" w:rsidRPr="00C00499" w:rsidTr="004830CF">
        <w:trPr>
          <w:trHeight w:val="70"/>
        </w:trPr>
        <w:tc>
          <w:tcPr>
            <w:tcW w:w="427"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1949"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3828" w:type="dxa"/>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4830CF">
        <w:trPr>
          <w:trHeight w:val="75"/>
        </w:trPr>
        <w:tc>
          <w:tcPr>
            <w:tcW w:w="427"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1949" w:type="dxa"/>
            <w:vMerge w:val="restart"/>
            <w:tcBorders>
              <w:top w:val="single" w:sz="4" w:space="0" w:color="auto"/>
              <w:left w:val="single" w:sz="4" w:space="0" w:color="auto"/>
              <w:bottom w:val="single" w:sz="4" w:space="0" w:color="auto"/>
              <w:right w:val="single" w:sz="4" w:space="0" w:color="auto"/>
            </w:tcBorders>
            <w:vAlign w:val="center"/>
          </w:tcPr>
          <w:p w:rsidR="004E13A9" w:rsidRPr="00D71E6A" w:rsidRDefault="004E13A9"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3828" w:type="dxa"/>
            <w:tcBorders>
              <w:top w:val="single" w:sz="4" w:space="0" w:color="auto"/>
              <w:left w:val="single" w:sz="4" w:space="0" w:color="auto"/>
            </w:tcBorders>
            <w:vAlign w:val="center"/>
          </w:tcPr>
          <w:p w:rsidR="004E13A9" w:rsidRPr="00C97222" w:rsidRDefault="00CC35F1" w:rsidP="00CC35F1">
            <w:pPr>
              <w:jc w:val="both"/>
              <w:rPr>
                <w:b/>
                <w:i/>
                <w:color w:val="FF0000"/>
              </w:rPr>
            </w:pPr>
            <w:r w:rsidRPr="00C97222">
              <w:rPr>
                <w:b/>
                <w:i/>
                <w:color w:val="FF0000"/>
                <w:sz w:val="22"/>
                <w:szCs w:val="22"/>
              </w:rPr>
              <w:t xml:space="preserve">35 </w:t>
            </w:r>
            <w:r w:rsidR="00994C4F" w:rsidRPr="00C97222">
              <w:rPr>
                <w:b/>
                <w:i/>
                <w:color w:val="FF0000"/>
                <w:sz w:val="22"/>
                <w:szCs w:val="22"/>
              </w:rPr>
              <w:t>zile</w:t>
            </w:r>
          </w:p>
        </w:tc>
        <w:tc>
          <w:tcPr>
            <w:tcW w:w="3543" w:type="dxa"/>
            <w:tcBorders>
              <w:top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lang w:eastAsia="ru-RU"/>
              </w:rPr>
            </w:pPr>
          </w:p>
        </w:tc>
      </w:tr>
      <w:tr w:rsidR="004E13A9" w:rsidRPr="00C00499" w:rsidTr="004830CF">
        <w:trPr>
          <w:trHeight w:val="397"/>
        </w:trPr>
        <w:tc>
          <w:tcPr>
            <w:tcW w:w="427"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1949" w:type="dxa"/>
            <w:vMerge/>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p>
        </w:tc>
        <w:tc>
          <w:tcPr>
            <w:tcW w:w="3828" w:type="dxa"/>
            <w:tcBorders>
              <w:left w:val="single" w:sz="4" w:space="0" w:color="auto"/>
            </w:tcBorders>
            <w:vAlign w:val="center"/>
          </w:tcPr>
          <w:p w:rsidR="004E13A9" w:rsidRPr="00C00499" w:rsidRDefault="004E13A9" w:rsidP="00AE077C">
            <w:pPr>
              <w:jc w:val="both"/>
              <w:rPr>
                <w:i/>
              </w:rPr>
            </w:pPr>
          </w:p>
        </w:tc>
        <w:tc>
          <w:tcPr>
            <w:tcW w:w="3543"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4830CF">
        <w:trPr>
          <w:trHeight w:val="397"/>
        </w:trPr>
        <w:tc>
          <w:tcPr>
            <w:tcW w:w="427"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1949" w:type="dxa"/>
            <w:vMerge/>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p>
        </w:tc>
        <w:tc>
          <w:tcPr>
            <w:tcW w:w="3828" w:type="dxa"/>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830CF" w:rsidRPr="00C00499" w:rsidTr="004830CF">
        <w:trPr>
          <w:trHeight w:val="513"/>
        </w:trPr>
        <w:tc>
          <w:tcPr>
            <w:tcW w:w="427" w:type="dxa"/>
            <w:tcBorders>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4.3.</w:t>
            </w:r>
          </w:p>
        </w:tc>
        <w:tc>
          <w:tcPr>
            <w:tcW w:w="1949" w:type="dxa"/>
            <w:tcBorders>
              <w:left w:val="single" w:sz="4" w:space="0" w:color="auto"/>
              <w:bottom w:val="single" w:sz="4" w:space="0" w:color="auto"/>
              <w:right w:val="single" w:sz="4" w:space="0" w:color="auto"/>
            </w:tcBorders>
            <w:vAlign w:val="center"/>
          </w:tcPr>
          <w:p w:rsidR="004830CF" w:rsidRPr="00C00499" w:rsidRDefault="004830CF"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3828" w:type="dxa"/>
            <w:tcBorders>
              <w:left w:val="single" w:sz="4" w:space="0" w:color="auto"/>
              <w:bottom w:val="single" w:sz="4" w:space="0" w:color="auto"/>
            </w:tcBorders>
            <w:vAlign w:val="center"/>
          </w:tcPr>
          <w:p w:rsidR="004830CF" w:rsidRPr="008D567F" w:rsidRDefault="004830CF" w:rsidP="004345D2">
            <w:pPr>
              <w:ind w:left="-675" w:firstLine="675"/>
              <w:rPr>
                <w:lang w:val="en-US"/>
              </w:rPr>
            </w:pPr>
            <w:r w:rsidRPr="002C3A1C">
              <w:rPr>
                <w:b/>
                <w:i/>
                <w:sz w:val="22"/>
                <w:szCs w:val="22"/>
                <w:lang w:val="en-GB"/>
              </w:rPr>
              <w:t>Ofertele vor fi depuse prin SIA “RSAP</w:t>
            </w:r>
          </w:p>
        </w:tc>
        <w:tc>
          <w:tcPr>
            <w:tcW w:w="3543" w:type="dxa"/>
            <w:tcBorders>
              <w:bottom w:val="single" w:sz="4" w:space="0" w:color="auto"/>
              <w:right w:val="single" w:sz="4" w:space="0" w:color="auto"/>
            </w:tcBorders>
            <w:vAlign w:val="center"/>
          </w:tcPr>
          <w:p w:rsidR="004830CF" w:rsidRPr="008D567F" w:rsidRDefault="004830CF" w:rsidP="004830CF">
            <w:pPr>
              <w:ind w:left="-675" w:firstLine="675"/>
              <w:rPr>
                <w:lang w:val="en-US"/>
              </w:rPr>
            </w:pPr>
          </w:p>
        </w:tc>
      </w:tr>
      <w:tr w:rsidR="004830CF" w:rsidRPr="00C00499" w:rsidTr="004830CF">
        <w:trPr>
          <w:trHeight w:val="600"/>
        </w:trPr>
        <w:tc>
          <w:tcPr>
            <w:tcW w:w="9747" w:type="dxa"/>
            <w:gridSpan w:val="4"/>
            <w:tcBorders>
              <w:bottom w:val="single" w:sz="4" w:space="0" w:color="auto"/>
            </w:tcBorders>
            <w:vAlign w:val="center"/>
          </w:tcPr>
          <w:p w:rsidR="004830CF" w:rsidRDefault="004830CF" w:rsidP="00C97222">
            <w:pPr>
              <w:pStyle w:val="2"/>
              <w:keepNext w:val="0"/>
              <w:keepLines w:val="0"/>
              <w:tabs>
                <w:tab w:val="left" w:pos="360"/>
              </w:tabs>
              <w:spacing w:before="0"/>
            </w:pPr>
            <w:bookmarkStart w:id="149" w:name="_Toc358300272"/>
            <w:bookmarkStart w:id="150" w:name="_Toc392180195"/>
            <w:bookmarkStart w:id="151" w:name="_Toc449539083"/>
          </w:p>
          <w:p w:rsidR="004830CF" w:rsidRDefault="004830CF" w:rsidP="00AE077C">
            <w:pPr>
              <w:pStyle w:val="2"/>
              <w:keepNext w:val="0"/>
              <w:keepLines w:val="0"/>
              <w:numPr>
                <w:ilvl w:val="0"/>
                <w:numId w:val="30"/>
              </w:numPr>
              <w:tabs>
                <w:tab w:val="left" w:pos="360"/>
              </w:tabs>
              <w:spacing w:before="0"/>
              <w:jc w:val="center"/>
            </w:pPr>
            <w:r w:rsidRPr="00C00499">
              <w:t>Evaluarea și compararea ofertelor</w:t>
            </w:r>
            <w:bookmarkEnd w:id="149"/>
            <w:bookmarkEnd w:id="150"/>
            <w:bookmarkEnd w:id="151"/>
          </w:p>
          <w:p w:rsidR="004830CF" w:rsidRDefault="004830CF" w:rsidP="00C97222"/>
          <w:p w:rsidR="004830CF" w:rsidRPr="00C97222" w:rsidRDefault="004830CF" w:rsidP="00C97222"/>
        </w:tc>
      </w:tr>
      <w:tr w:rsidR="004830CF" w:rsidRPr="00C00499" w:rsidTr="004830CF">
        <w:trPr>
          <w:trHeight w:val="600"/>
        </w:trPr>
        <w:tc>
          <w:tcPr>
            <w:tcW w:w="427" w:type="dxa"/>
            <w:vMerge w:val="restart"/>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5</w:t>
            </w:r>
            <w:r w:rsidRPr="00C00499">
              <w:rPr>
                <w:spacing w:val="-4"/>
              </w:rPr>
              <w:t>.1.</w:t>
            </w: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r w:rsidRPr="00C00499">
              <w:rPr>
                <w:sz w:val="22"/>
                <w:szCs w:val="22"/>
              </w:rPr>
              <w:t xml:space="preserve">Preţurile ofertelor depuse în diferite valute vor fi convertite în: </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tabs>
                <w:tab w:val="right" w:pos="4743"/>
              </w:tabs>
              <w:jc w:val="both"/>
              <w:rPr>
                <w:b/>
                <w:i/>
              </w:rPr>
            </w:pPr>
            <w:r w:rsidRPr="002C3A1C">
              <w:rPr>
                <w:b/>
                <w:i/>
                <w:sz w:val="22"/>
                <w:szCs w:val="22"/>
              </w:rPr>
              <w:t>lei MD,</w:t>
            </w:r>
            <w:r w:rsidRPr="002C3A1C">
              <w:rPr>
                <w:b/>
                <w:i/>
                <w:sz w:val="22"/>
                <w:szCs w:val="22"/>
                <w:lang w:eastAsia="ja-JP"/>
              </w:rPr>
              <w:t xml:space="preserve"> nu se acceptă ofertele în valută străină:</w:t>
            </w:r>
          </w:p>
        </w:tc>
      </w:tr>
      <w:tr w:rsidR="004830CF" w:rsidRPr="00C00499" w:rsidTr="004830CF">
        <w:trPr>
          <w:trHeight w:val="600"/>
        </w:trPr>
        <w:tc>
          <w:tcPr>
            <w:tcW w:w="427" w:type="dxa"/>
            <w:vMerge/>
            <w:tcBorders>
              <w:top w:val="single" w:sz="4" w:space="0" w:color="auto"/>
              <w:left w:val="single" w:sz="4" w:space="0" w:color="auto"/>
              <w:right w:val="single" w:sz="4" w:space="0" w:color="auto"/>
            </w:tcBorders>
            <w:vAlign w:val="center"/>
          </w:tcPr>
          <w:p w:rsidR="004830CF" w:rsidRPr="00C00499" w:rsidRDefault="004830CF" w:rsidP="00AE077C">
            <w:pPr>
              <w:ind w:left="-120" w:right="-108"/>
              <w:jc w:val="center"/>
              <w:rPr>
                <w:spacing w:val="-4"/>
              </w:rPr>
            </w:pP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r w:rsidRPr="00C00499">
              <w:rPr>
                <w:sz w:val="22"/>
                <w:szCs w:val="22"/>
              </w:rPr>
              <w:t xml:space="preserve">Sursa ratei de schimb în scopul convertirii: </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tabs>
                <w:tab w:val="right" w:pos="4743"/>
              </w:tabs>
              <w:jc w:val="both"/>
              <w:rPr>
                <w:i/>
              </w:rPr>
            </w:pPr>
            <w:r>
              <w:rPr>
                <w:i/>
              </w:rPr>
              <w:t>-</w:t>
            </w:r>
          </w:p>
        </w:tc>
      </w:tr>
      <w:tr w:rsidR="004830CF" w:rsidRPr="00C00499" w:rsidTr="004830CF">
        <w:trPr>
          <w:trHeight w:val="600"/>
        </w:trPr>
        <w:tc>
          <w:tcPr>
            <w:tcW w:w="427" w:type="dxa"/>
            <w:vMerge/>
            <w:tcBorders>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r w:rsidRPr="00C00499">
              <w:rPr>
                <w:sz w:val="22"/>
                <w:szCs w:val="22"/>
              </w:rPr>
              <w:t xml:space="preserve">Data pentru rata de schimb aplicabilă va fi: </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tabs>
                <w:tab w:val="right" w:pos="4743"/>
              </w:tabs>
              <w:jc w:val="both"/>
              <w:rPr>
                <w:i/>
                <w:iCs/>
                <w:lang w:val="en-US"/>
              </w:rPr>
            </w:pPr>
            <w:r>
              <w:rPr>
                <w:b/>
                <w:i/>
                <w:iCs/>
                <w:sz w:val="22"/>
                <w:szCs w:val="22"/>
                <w:lang w:val="en-US"/>
              </w:rPr>
              <w:t>-</w:t>
            </w:r>
          </w:p>
        </w:tc>
      </w:tr>
      <w:tr w:rsidR="004830CF" w:rsidRPr="00C00499" w:rsidTr="004830CF">
        <w:trPr>
          <w:trHeight w:val="1346"/>
        </w:trPr>
        <w:tc>
          <w:tcPr>
            <w:tcW w:w="427"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5</w:t>
            </w:r>
            <w:r w:rsidRPr="00C00499">
              <w:rPr>
                <w:spacing w:val="-4"/>
              </w:rPr>
              <w:t>.2.</w:t>
            </w: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4F0F1B" w:rsidRDefault="004830CF" w:rsidP="00AE077C">
            <w:r w:rsidRPr="004F0F1B">
              <w:rPr>
                <w:sz w:val="22"/>
                <w:szCs w:val="22"/>
              </w:rPr>
              <w:t>Modalalitatea de efectuare a evaluării:</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711E42" w:rsidRDefault="004830CF" w:rsidP="00994C4F">
            <w:pPr>
              <w:tabs>
                <w:tab w:val="right" w:pos="4743"/>
              </w:tabs>
              <w:jc w:val="both"/>
              <w:rPr>
                <w:i/>
              </w:rPr>
            </w:pPr>
            <w:r w:rsidRPr="00711E42">
              <w:rPr>
                <w:b/>
                <w:i/>
                <w:iCs/>
                <w:sz w:val="22"/>
                <w:szCs w:val="22"/>
              </w:rPr>
              <w:t xml:space="preserve"> </w:t>
            </w:r>
            <w:r w:rsidRPr="002C3A1C">
              <w:rPr>
                <w:b/>
                <w:i/>
                <w:iCs/>
                <w:sz w:val="22"/>
                <w:szCs w:val="22"/>
              </w:rPr>
              <w:t>Evaluarea va fi efectuată pe lot</w:t>
            </w:r>
          </w:p>
        </w:tc>
      </w:tr>
      <w:tr w:rsidR="004830CF" w:rsidRPr="00C00499" w:rsidTr="004830CF">
        <w:trPr>
          <w:trHeight w:val="1731"/>
        </w:trPr>
        <w:tc>
          <w:tcPr>
            <w:tcW w:w="427" w:type="dxa"/>
            <w:tcBorders>
              <w:top w:val="single" w:sz="4" w:space="0" w:color="auto"/>
              <w:left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5</w:t>
            </w:r>
            <w:r w:rsidRPr="00C00499">
              <w:rPr>
                <w:spacing w:val="-4"/>
              </w:rPr>
              <w:t>.3.</w:t>
            </w:r>
          </w:p>
          <w:p w:rsidR="004830CF" w:rsidRPr="00C00499" w:rsidRDefault="004830CF" w:rsidP="00AE077C">
            <w:pPr>
              <w:ind w:left="-120" w:right="-108"/>
              <w:jc w:val="center"/>
              <w:rPr>
                <w:spacing w:val="-4"/>
              </w:rPr>
            </w:pPr>
          </w:p>
        </w:tc>
        <w:tc>
          <w:tcPr>
            <w:tcW w:w="1949" w:type="dxa"/>
            <w:tcBorders>
              <w:top w:val="single" w:sz="4" w:space="0" w:color="auto"/>
              <w:left w:val="single" w:sz="4" w:space="0" w:color="auto"/>
              <w:right w:val="single" w:sz="4" w:space="0" w:color="auto"/>
            </w:tcBorders>
            <w:vAlign w:val="center"/>
          </w:tcPr>
          <w:p w:rsidR="004830CF" w:rsidRPr="004F0F1B" w:rsidRDefault="004830CF" w:rsidP="00AE077C">
            <w:r w:rsidRPr="004F0F1B">
              <w:rPr>
                <w:sz w:val="22"/>
                <w:szCs w:val="22"/>
              </w:rPr>
              <w:t>Factorii de evaluarea vor fi următorii:</w:t>
            </w:r>
          </w:p>
        </w:tc>
        <w:tc>
          <w:tcPr>
            <w:tcW w:w="7371" w:type="dxa"/>
            <w:gridSpan w:val="2"/>
            <w:tcBorders>
              <w:top w:val="single" w:sz="4" w:space="0" w:color="auto"/>
              <w:left w:val="single" w:sz="4" w:space="0" w:color="auto"/>
              <w:right w:val="single" w:sz="4" w:space="0" w:color="auto"/>
            </w:tcBorders>
            <w:vAlign w:val="center"/>
          </w:tcPr>
          <w:p w:rsidR="004830CF" w:rsidRPr="004F0F1B" w:rsidRDefault="004830CF" w:rsidP="00C12FE2">
            <w:pPr>
              <w:tabs>
                <w:tab w:val="right" w:pos="4743"/>
              </w:tabs>
              <w:jc w:val="both"/>
              <w:rPr>
                <w:b/>
                <w:i/>
                <w:iCs/>
                <w:lang w:val="en-US"/>
              </w:rPr>
            </w:pPr>
            <w:r w:rsidRPr="002C3A1C">
              <w:rPr>
                <w:b/>
                <w:i/>
                <w:iCs/>
                <w:sz w:val="22"/>
                <w:szCs w:val="22"/>
                <w:lang w:val="en-US"/>
              </w:rPr>
              <w:t>Cel mai mic preț fără TVA și corespunderea cerințelor sol</w:t>
            </w:r>
            <w:r>
              <w:rPr>
                <w:b/>
                <w:i/>
                <w:iCs/>
                <w:sz w:val="22"/>
                <w:szCs w:val="22"/>
                <w:lang w:val="en-US"/>
              </w:rPr>
              <w:t>icitate în specificația tehnică(anunțul de participare și documentația standard).</w:t>
            </w:r>
          </w:p>
        </w:tc>
      </w:tr>
      <w:tr w:rsidR="004830CF" w:rsidRPr="00C00499" w:rsidTr="004830CF">
        <w:trPr>
          <w:trHeight w:val="600"/>
        </w:trPr>
        <w:tc>
          <w:tcPr>
            <w:tcW w:w="9747" w:type="dxa"/>
            <w:gridSpan w:val="4"/>
            <w:tcBorders>
              <w:top w:val="single" w:sz="4" w:space="0" w:color="auto"/>
            </w:tcBorders>
            <w:vAlign w:val="center"/>
          </w:tcPr>
          <w:p w:rsidR="004830CF" w:rsidRPr="00C00499" w:rsidRDefault="004830CF"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830CF"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6</w:t>
            </w:r>
            <w:r w:rsidRPr="00C00499">
              <w:rPr>
                <w:spacing w:val="-4"/>
              </w:rPr>
              <w:t>.1.</w:t>
            </w: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4F0F1B" w:rsidRDefault="004830C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Default="004830CF"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4830CF" w:rsidRPr="004F0F1B" w:rsidRDefault="004830CF" w:rsidP="00AE077C">
            <w:pPr>
              <w:tabs>
                <w:tab w:val="right" w:pos="4743"/>
              </w:tabs>
              <w:jc w:val="both"/>
              <w:rPr>
                <w:b/>
                <w:i/>
                <w:iCs/>
                <w:color w:val="000000" w:themeColor="text1"/>
              </w:rPr>
            </w:pPr>
            <w:r w:rsidRPr="002C3A1C">
              <w:rPr>
                <w:b/>
                <w:i/>
                <w:iCs/>
                <w:sz w:val="22"/>
                <w:szCs w:val="22"/>
                <w:lang w:val="en-US"/>
              </w:rPr>
              <w:t>Cel mai mic preț fără TVA și corespunderea cerințelor sol</w:t>
            </w:r>
            <w:r>
              <w:rPr>
                <w:b/>
                <w:i/>
                <w:iCs/>
                <w:sz w:val="22"/>
                <w:szCs w:val="22"/>
                <w:lang w:val="en-US"/>
              </w:rPr>
              <w:t>icitate în specificația tehnică(anunțul de participare și documentația standard).</w:t>
            </w:r>
          </w:p>
        </w:tc>
      </w:tr>
      <w:tr w:rsidR="004830CF"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6</w:t>
            </w:r>
            <w:r w:rsidRPr="00C00499">
              <w:rPr>
                <w:spacing w:val="-4"/>
              </w:rPr>
              <w:t>.2.</w:t>
            </w: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4F0F1B" w:rsidRDefault="004830C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C97222" w:rsidRDefault="004830CF" w:rsidP="00C97222">
            <w:pPr>
              <w:tabs>
                <w:tab w:val="right" w:pos="4743"/>
              </w:tabs>
              <w:jc w:val="both"/>
              <w:rPr>
                <w:i/>
                <w:color w:val="FF0000"/>
              </w:rPr>
            </w:pPr>
            <w:r w:rsidRPr="00C97222">
              <w:rPr>
                <w:b/>
                <w:i/>
                <w:color w:val="FF0000"/>
                <w:sz w:val="22"/>
                <w:szCs w:val="22"/>
              </w:rPr>
              <w:t>5%</w:t>
            </w:r>
            <w:r w:rsidRPr="00C00499">
              <w:rPr>
                <w:i/>
                <w:sz w:val="22"/>
                <w:szCs w:val="22"/>
              </w:rPr>
              <w:t xml:space="preserve"> din valoarea ofertei </w:t>
            </w:r>
            <w:r>
              <w:rPr>
                <w:i/>
                <w:sz w:val="22"/>
                <w:szCs w:val="22"/>
              </w:rPr>
              <w:t xml:space="preserve"> cu </w:t>
            </w:r>
            <w:r w:rsidRPr="00C00499">
              <w:rPr>
                <w:i/>
                <w:sz w:val="22"/>
                <w:szCs w:val="22"/>
              </w:rPr>
              <w:t xml:space="preserve"> TVA.</w:t>
            </w:r>
          </w:p>
        </w:tc>
      </w:tr>
      <w:tr w:rsidR="004830CF"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6</w:t>
            </w:r>
            <w:r w:rsidRPr="00C00499">
              <w:rPr>
                <w:spacing w:val="-4"/>
              </w:rPr>
              <w:t>.3.</w:t>
            </w: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4F0F1B" w:rsidRDefault="004830CF"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2C3A1C" w:rsidRDefault="004830CF" w:rsidP="00994C4F">
            <w:pPr>
              <w:tabs>
                <w:tab w:val="left" w:pos="372"/>
              </w:tabs>
              <w:suppressAutoHyphens/>
              <w:spacing w:before="120" w:after="120"/>
              <w:rPr>
                <w:i/>
              </w:rPr>
            </w:pPr>
            <w:r w:rsidRPr="002C3A1C">
              <w:rPr>
                <w:b/>
                <w:bCs/>
                <w:i/>
                <w:color w:val="000000" w:themeColor="text1"/>
                <w:sz w:val="22"/>
                <w:szCs w:val="22"/>
              </w:rPr>
              <w:t>Contractul va fi însoţit de o Garanţie de bună execuţie (emisă de o bancă comercială) conform formularului F 3.3</w:t>
            </w:r>
          </w:p>
          <w:p w:rsidR="004830CF" w:rsidRPr="002C3A1C" w:rsidRDefault="004830CF" w:rsidP="00994C4F">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4830CF" w:rsidRPr="002C3A1C" w:rsidRDefault="004830CF" w:rsidP="00994C4F">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4830CF" w:rsidRPr="002C3A1C" w:rsidRDefault="004830CF" w:rsidP="00994C4F">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4830CF" w:rsidRPr="002C3A1C" w:rsidRDefault="004830CF" w:rsidP="00994C4F">
            <w:pPr>
              <w:spacing w:after="120" w:line="240" w:lineRule="atLeast"/>
              <w:ind w:left="599"/>
              <w:rPr>
                <w:i/>
              </w:rPr>
            </w:pPr>
            <w:r w:rsidRPr="002C3A1C">
              <w:rPr>
                <w:i/>
                <w:sz w:val="22"/>
                <w:szCs w:val="22"/>
              </w:rPr>
              <w:t>Codul fiscal:</w:t>
            </w:r>
            <w:r w:rsidRPr="002C3A1C">
              <w:rPr>
                <w:b/>
                <w:i/>
                <w:sz w:val="22"/>
                <w:szCs w:val="22"/>
              </w:rPr>
              <w:t>1003600152606</w:t>
            </w:r>
          </w:p>
          <w:p w:rsidR="004830CF" w:rsidRPr="002C3A1C" w:rsidRDefault="004830CF" w:rsidP="00994C4F">
            <w:pPr>
              <w:spacing w:after="120" w:line="240" w:lineRule="atLeast"/>
              <w:ind w:left="599"/>
              <w:rPr>
                <w:i/>
              </w:rPr>
            </w:pPr>
            <w:r w:rsidRPr="002C3A1C">
              <w:rPr>
                <w:i/>
                <w:sz w:val="22"/>
                <w:szCs w:val="22"/>
              </w:rPr>
              <w:t xml:space="preserve">Contul de decontare; </w:t>
            </w:r>
            <w:r w:rsidRPr="002C3A1C">
              <w:rPr>
                <w:b/>
                <w:i/>
                <w:sz w:val="22"/>
                <w:szCs w:val="22"/>
              </w:rPr>
              <w:t>MD55VI022510300000002MLD</w:t>
            </w:r>
          </w:p>
          <w:p w:rsidR="004830CF" w:rsidRPr="002C3A1C" w:rsidRDefault="004830CF" w:rsidP="00994C4F">
            <w:pPr>
              <w:spacing w:after="120" w:line="240" w:lineRule="atLeast"/>
              <w:ind w:left="599"/>
              <w:rPr>
                <w:i/>
              </w:rPr>
            </w:pPr>
            <w:r w:rsidRPr="002C3A1C">
              <w:rPr>
                <w:i/>
                <w:sz w:val="22"/>
                <w:szCs w:val="22"/>
              </w:rPr>
              <w:t xml:space="preserve">Contul trezorerial: </w:t>
            </w:r>
          </w:p>
          <w:p w:rsidR="004830CF" w:rsidRPr="002C3A1C" w:rsidRDefault="004830CF" w:rsidP="00994C4F">
            <w:pPr>
              <w:spacing w:after="120" w:line="240" w:lineRule="atLeast"/>
              <w:ind w:left="599"/>
              <w:rPr>
                <w:i/>
              </w:rPr>
            </w:pPr>
            <w:r w:rsidRPr="002C3A1C">
              <w:rPr>
                <w:i/>
                <w:sz w:val="22"/>
                <w:szCs w:val="22"/>
              </w:rPr>
              <w:t xml:space="preserve">Contul bancar: </w:t>
            </w:r>
            <w:r w:rsidRPr="002C3A1C">
              <w:rPr>
                <w:b/>
                <w:i/>
                <w:sz w:val="22"/>
                <w:szCs w:val="22"/>
              </w:rPr>
              <w:t>VICBMD2X416</w:t>
            </w:r>
          </w:p>
          <w:p w:rsidR="004830CF" w:rsidRPr="004F0F1B" w:rsidRDefault="004830CF" w:rsidP="00994C4F">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4830CF"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lastRenderedPageBreak/>
              <w:t>6</w:t>
            </w:r>
            <w:r w:rsidRPr="00C00499">
              <w:rPr>
                <w:spacing w:val="-4"/>
              </w:rPr>
              <w:t>.4.</w:t>
            </w: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8D567F" w:rsidRDefault="004830CF" w:rsidP="00AE077C">
            <w:pPr>
              <w:tabs>
                <w:tab w:val="right" w:pos="426"/>
              </w:tabs>
              <w:rPr>
                <w:b/>
              </w:rPr>
            </w:pPr>
          </w:p>
          <w:p w:rsidR="004830CF" w:rsidRPr="008D567F" w:rsidRDefault="004830CF"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4830CF" w:rsidRPr="008D567F" w:rsidRDefault="004830CF"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4830CF" w:rsidRPr="00C00499" w:rsidRDefault="004830CF" w:rsidP="00AE077C">
            <w:pPr>
              <w:tabs>
                <w:tab w:val="right" w:pos="4743"/>
              </w:tabs>
              <w:jc w:val="both"/>
              <w:rPr>
                <w:b/>
                <w:i/>
                <w:iCs/>
                <w:color w:val="FF0000"/>
                <w:lang w:val="en-US"/>
              </w:rPr>
            </w:pPr>
            <w:r w:rsidRPr="008D567F">
              <w:rPr>
                <w:sz w:val="22"/>
                <w:szCs w:val="22"/>
              </w:rPr>
              <w:t>Altele _________</w:t>
            </w:r>
          </w:p>
        </w:tc>
      </w:tr>
      <w:tr w:rsidR="004830CF" w:rsidRPr="00C00499" w:rsidTr="004830CF">
        <w:trPr>
          <w:trHeight w:val="600"/>
        </w:trPr>
        <w:tc>
          <w:tcPr>
            <w:tcW w:w="427"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ind w:left="-120" w:right="-108"/>
              <w:jc w:val="center"/>
              <w:rPr>
                <w:spacing w:val="-4"/>
              </w:rPr>
            </w:pPr>
            <w:r>
              <w:rPr>
                <w:spacing w:val="-4"/>
              </w:rPr>
              <w:t>6.5.</w:t>
            </w:r>
          </w:p>
        </w:tc>
        <w:tc>
          <w:tcPr>
            <w:tcW w:w="1949" w:type="dxa"/>
            <w:tcBorders>
              <w:top w:val="single" w:sz="4" w:space="0" w:color="auto"/>
              <w:left w:val="single" w:sz="4" w:space="0" w:color="auto"/>
              <w:bottom w:val="single" w:sz="4" w:space="0" w:color="auto"/>
              <w:right w:val="single" w:sz="4" w:space="0" w:color="auto"/>
            </w:tcBorders>
            <w:vAlign w:val="center"/>
          </w:tcPr>
          <w:p w:rsidR="004830CF" w:rsidRPr="00C00499" w:rsidRDefault="004830C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7371" w:type="dxa"/>
            <w:gridSpan w:val="2"/>
            <w:tcBorders>
              <w:top w:val="single" w:sz="4" w:space="0" w:color="auto"/>
              <w:left w:val="single" w:sz="4" w:space="0" w:color="auto"/>
              <w:bottom w:val="single" w:sz="4" w:space="0" w:color="auto"/>
              <w:right w:val="single" w:sz="4" w:space="0" w:color="auto"/>
            </w:tcBorders>
            <w:vAlign w:val="center"/>
          </w:tcPr>
          <w:p w:rsidR="004830CF" w:rsidRPr="00C00499" w:rsidRDefault="004830CF" w:rsidP="00F4211C">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22" w:type="pct"/>
        <w:tblLayout w:type="fixed"/>
        <w:tblLook w:val="04A0"/>
      </w:tblPr>
      <w:tblGrid>
        <w:gridCol w:w="534"/>
        <w:gridCol w:w="236"/>
        <w:gridCol w:w="470"/>
        <w:gridCol w:w="237"/>
        <w:gridCol w:w="1734"/>
        <w:gridCol w:w="1410"/>
        <w:gridCol w:w="1553"/>
        <w:gridCol w:w="1553"/>
        <w:gridCol w:w="1886"/>
        <w:gridCol w:w="1152"/>
        <w:gridCol w:w="1556"/>
        <w:gridCol w:w="1846"/>
        <w:gridCol w:w="486"/>
        <w:gridCol w:w="16"/>
        <w:gridCol w:w="507"/>
        <w:gridCol w:w="386"/>
      </w:tblGrid>
      <w:tr w:rsidR="00B41118" w:rsidRPr="00C00499" w:rsidTr="005242F0">
        <w:trPr>
          <w:gridAfter w:val="3"/>
          <w:wAfter w:w="292" w:type="pct"/>
          <w:trHeight w:val="697"/>
        </w:trPr>
        <w:tc>
          <w:tcPr>
            <w:tcW w:w="172"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460" w:type="pct"/>
            <w:gridSpan w:val="11"/>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5242F0">
        <w:trPr>
          <w:gridAfter w:val="3"/>
          <w:wAfter w:w="292" w:type="pct"/>
        </w:trPr>
        <w:tc>
          <w:tcPr>
            <w:tcW w:w="17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60" w:type="pct"/>
            <w:gridSpan w:val="11"/>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F4211C">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084CD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5242F0">
        <w:trPr>
          <w:gridAfter w:val="2"/>
          <w:wAfter w:w="287" w:type="pct"/>
          <w:trHeight w:val="397"/>
        </w:trPr>
        <w:tc>
          <w:tcPr>
            <w:tcW w:w="4713"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4E2229" w:rsidRDefault="00B41118" w:rsidP="004E2229">
            <w:pPr>
              <w:rPr>
                <w:b/>
                <w:noProof w:val="0"/>
                <w:color w:val="000000" w:themeColor="text1"/>
                <w:lang w:val="ru-RU" w:eastAsia="ru-RU"/>
              </w:rPr>
            </w:pPr>
            <w:r w:rsidRPr="00C00499">
              <w:t xml:space="preserve">Numărul </w:t>
            </w:r>
            <w:r>
              <w:t>procedurii de achiziție</w:t>
            </w:r>
            <w:r w:rsidR="00110ABC">
              <w:t xml:space="preserve"> </w:t>
            </w:r>
            <w:r w:rsidR="000926B6">
              <w:t xml:space="preserve"> </w:t>
            </w:r>
            <w:r w:rsidR="00110ABC">
              <w:t xml:space="preserve"> Nr.</w:t>
            </w:r>
            <w:hyperlink r:id="rId11" w:tgtFrame="_blank" w:history="1">
              <w:r w:rsidR="004E2229" w:rsidRPr="004E2229">
                <w:rPr>
                  <w:rStyle w:val="af3"/>
                  <w:b/>
                  <w:color w:val="000000" w:themeColor="text1"/>
                  <w:sz w:val="23"/>
                  <w:szCs w:val="23"/>
                  <w:bdr w:val="none" w:sz="0" w:space="0" w:color="auto" w:frame="1"/>
                </w:rPr>
                <w:t>ocds-b3wdp1-MD-1569936410238</w:t>
              </w:r>
            </w:hyperlink>
            <w:r w:rsidR="004E2229" w:rsidRPr="004E2229">
              <w:rPr>
                <w:b/>
                <w:color w:val="000000" w:themeColor="text1"/>
                <w:sz w:val="23"/>
                <w:szCs w:val="23"/>
              </w:rPr>
              <w:t>/</w:t>
            </w:r>
            <w:r w:rsidR="004E2229" w:rsidRPr="004E2229">
              <w:rPr>
                <w:b/>
                <w:color w:val="000000" w:themeColor="text1"/>
                <w:sz w:val="2"/>
                <w:szCs w:val="2"/>
                <w:shd w:val="clear" w:color="auto" w:fill="FFFFFF"/>
              </w:rPr>
              <w:t xml:space="preserve"> </w:t>
            </w:r>
            <w:r w:rsidR="004E2229" w:rsidRPr="004E2229">
              <w:rPr>
                <w:b/>
                <w:noProof w:val="0"/>
                <w:color w:val="000000" w:themeColor="text1"/>
                <w:sz w:val="2"/>
                <w:szCs w:val="2"/>
                <w:shd w:val="clear" w:color="auto" w:fill="FFFFFF"/>
                <w:lang w:val="ru-RU" w:eastAsia="ru-RU"/>
              </w:rPr>
              <w:t> </w:t>
            </w:r>
            <w:r w:rsidR="004E2229" w:rsidRPr="004E2229">
              <w:rPr>
                <w:b/>
                <w:noProof w:val="0"/>
                <w:color w:val="000000" w:themeColor="text1"/>
                <w:sz w:val="23"/>
                <w:szCs w:val="23"/>
                <w:lang w:val="ru-RU" w:eastAsia="ru-RU"/>
              </w:rPr>
              <w:t>21012740</w:t>
            </w:r>
            <w:r w:rsidR="004E2229">
              <w:rPr>
                <w:rFonts w:ascii="Helvetica" w:hAnsi="Helvetica"/>
                <w:noProof w:val="0"/>
                <w:color w:val="333333"/>
                <w:sz w:val="23"/>
                <w:szCs w:val="23"/>
                <w:lang w:val="en-US" w:eastAsia="ru-RU"/>
              </w:rPr>
              <w:t xml:space="preserve"> </w:t>
            </w:r>
            <w:r w:rsidR="004E2229" w:rsidRPr="002C3A1C">
              <w:rPr>
                <w:b/>
                <w:i/>
                <w:sz w:val="22"/>
                <w:szCs w:val="22"/>
              </w:rPr>
              <w:t xml:space="preserve">Conform SIA RSAP </w:t>
            </w:r>
            <w:r w:rsidR="00110ABC">
              <w:t xml:space="preserve"> </w:t>
            </w:r>
            <w:r w:rsidR="00110ABC">
              <w:rPr>
                <w:rFonts w:ascii="Helvetica" w:hAnsi="Helvetica"/>
                <w:color w:val="333333"/>
                <w:sz w:val="2"/>
                <w:szCs w:val="2"/>
                <w:shd w:val="clear" w:color="auto" w:fill="FFFFFF"/>
              </w:rPr>
              <w:t> </w:t>
            </w:r>
          </w:p>
        </w:tc>
      </w:tr>
      <w:tr w:rsidR="00B41118" w:rsidRPr="00C00499" w:rsidTr="005242F0">
        <w:trPr>
          <w:gridAfter w:val="2"/>
          <w:wAfter w:w="287" w:type="pct"/>
          <w:trHeight w:val="397"/>
        </w:trPr>
        <w:tc>
          <w:tcPr>
            <w:tcW w:w="4713"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12FE2">
            <w:r w:rsidRPr="00C00499">
              <w:t xml:space="preserve">Denumirea </w:t>
            </w:r>
            <w:r>
              <w:t>procedurii de achiziție</w:t>
            </w:r>
            <w:r w:rsidRPr="00C00499">
              <w:t>:</w:t>
            </w:r>
            <w:r w:rsidR="00C12FE2">
              <w:t xml:space="preserve">Licitația deschisă </w:t>
            </w:r>
            <w:r w:rsidR="00C12FE2">
              <w:rPr>
                <w:b/>
                <w:shd w:val="clear" w:color="auto" w:fill="FFFF00"/>
                <w:lang w:val="en-US"/>
              </w:rPr>
              <w:t xml:space="preserve"> Produse alimentare pentru anul de activitate 2020  </w:t>
            </w:r>
          </w:p>
        </w:tc>
      </w:tr>
      <w:tr w:rsidR="00F4211C" w:rsidRPr="00C00499" w:rsidTr="005242F0">
        <w:trPr>
          <w:gridAfter w:val="1"/>
          <w:wAfter w:w="125" w:type="pct"/>
          <w:trHeight w:val="567"/>
        </w:trPr>
        <w:tc>
          <w:tcPr>
            <w:tcW w:w="399" w:type="pct"/>
            <w:gridSpan w:val="3"/>
          </w:tcPr>
          <w:p w:rsidR="00B41118" w:rsidRPr="00C00499" w:rsidRDefault="00B41118" w:rsidP="00AE077C"/>
        </w:tc>
        <w:tc>
          <w:tcPr>
            <w:tcW w:w="76" w:type="pct"/>
          </w:tcPr>
          <w:p w:rsidR="00B41118" w:rsidRPr="00C00499" w:rsidRDefault="00B41118" w:rsidP="00AE077C"/>
        </w:tc>
        <w:tc>
          <w:tcPr>
            <w:tcW w:w="2614" w:type="pct"/>
            <w:gridSpan w:val="5"/>
            <w:shd w:val="clear" w:color="auto" w:fill="auto"/>
          </w:tcPr>
          <w:p w:rsidR="00B41118" w:rsidRPr="00C00499" w:rsidRDefault="00B41118" w:rsidP="00AE077C"/>
        </w:tc>
        <w:tc>
          <w:tcPr>
            <w:tcW w:w="1787" w:type="pct"/>
            <w:gridSpan w:val="6"/>
            <w:shd w:val="clear" w:color="auto" w:fill="auto"/>
          </w:tcPr>
          <w:p w:rsidR="00B41118" w:rsidRPr="00C00499" w:rsidRDefault="00B41118" w:rsidP="00AE077C"/>
        </w:tc>
      </w:tr>
      <w:tr w:rsidR="002503DE" w:rsidRPr="00C00499" w:rsidTr="005242F0">
        <w:trPr>
          <w:gridAfter w:val="4"/>
          <w:wAfter w:w="449" w:type="pct"/>
          <w:trHeight w:val="1043"/>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rPr>
                <w:b/>
              </w:rPr>
            </w:pPr>
            <w:r w:rsidRPr="00C00499">
              <w:rPr>
                <w:b/>
              </w:rPr>
              <w:t>Cod CPV</w:t>
            </w:r>
          </w:p>
        </w:tc>
        <w:tc>
          <w:tcPr>
            <w:tcW w:w="633"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rPr>
                <w:b/>
              </w:rPr>
            </w:pPr>
            <w:r w:rsidRPr="00C00499">
              <w:rPr>
                <w:b/>
              </w:rPr>
              <w:t xml:space="preserve">Denumirea bunurilor </w:t>
            </w: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Modelul articolului</w:t>
            </w:r>
          </w:p>
        </w:tc>
        <w:tc>
          <w:tcPr>
            <w:tcW w:w="499"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Ţara de origine</w:t>
            </w:r>
          </w:p>
        </w:tc>
        <w:tc>
          <w:tcPr>
            <w:tcW w:w="499"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Specificarea tehnică deplină solicitată de către autoritatea contractantă</w:t>
            </w:r>
          </w:p>
          <w:p w:rsidR="00F4211C" w:rsidRPr="00C00499" w:rsidRDefault="00F4211C" w:rsidP="00AE077C">
            <w:pPr>
              <w:jc w:val="center"/>
            </w:pPr>
          </w:p>
        </w:tc>
        <w:tc>
          <w:tcPr>
            <w:tcW w:w="500" w:type="pct"/>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rPr>
                <w:b/>
              </w:rPr>
            </w:pPr>
            <w:r w:rsidRPr="00C00499">
              <w:rPr>
                <w:b/>
              </w:rPr>
              <w:t>Specificarea tehnică deplină propusă de către ofertant</w:t>
            </w:r>
          </w:p>
          <w:p w:rsidR="00F4211C" w:rsidRPr="00C00499" w:rsidRDefault="00F4211C" w:rsidP="00AE077C">
            <w:pPr>
              <w:jc w:val="center"/>
              <w:rPr>
                <w:b/>
                <w:szCs w:val="28"/>
              </w:rPr>
            </w:pPr>
          </w:p>
        </w:tc>
        <w:tc>
          <w:tcPr>
            <w:tcW w:w="593"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Standarde de referinţă</w:t>
            </w:r>
          </w:p>
        </w:tc>
      </w:tr>
      <w:tr w:rsidR="002503DE" w:rsidRPr="00C00499" w:rsidTr="005242F0">
        <w:trPr>
          <w:gridAfter w:val="4"/>
          <w:wAfter w:w="449" w:type="pct"/>
          <w:trHeight w:val="283"/>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1</w:t>
            </w:r>
          </w:p>
        </w:tc>
        <w:tc>
          <w:tcPr>
            <w:tcW w:w="633"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pPr>
            <w:r w:rsidRPr="00C00499">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3</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4</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6</w:t>
            </w:r>
          </w:p>
        </w:tc>
        <w:tc>
          <w:tcPr>
            <w:tcW w:w="500" w:type="pct"/>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pPr>
            <w:r w:rsidRPr="00C00499">
              <w:t>7</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8</w:t>
            </w:r>
          </w:p>
        </w:tc>
      </w:tr>
      <w:tr w:rsidR="002503DE"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Default="00CC35F1" w:rsidP="00CC35F1">
            <w:pPr>
              <w:rPr>
                <w:rFonts w:ascii="Arial Narrow" w:hAnsi="Arial Narrow" w:cs="Arial"/>
                <w:color w:val="000000"/>
                <w:sz w:val="20"/>
                <w:szCs w:val="20"/>
              </w:rPr>
            </w:pPr>
            <w:r>
              <w:rPr>
                <w:rFonts w:ascii="Arial Narrow" w:hAnsi="Arial Narrow" w:cs="Arial"/>
                <w:color w:val="000000"/>
                <w:sz w:val="20"/>
                <w:szCs w:val="20"/>
              </w:rPr>
              <w:t>15800000-6</w:t>
            </w:r>
          </w:p>
          <w:p w:rsidR="00F4211C" w:rsidRPr="00C00499" w:rsidRDefault="00F4211C" w:rsidP="00AE077C"/>
        </w:tc>
        <w:tc>
          <w:tcPr>
            <w:tcW w:w="633"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rPr>
                <w:b/>
              </w:rPr>
            </w:pPr>
            <w:r>
              <w:rPr>
                <w:b/>
              </w:rPr>
              <w:t>Bunuri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500"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CC5612" w:rsidP="00AE077C">
            <w:r>
              <w:t>Etichetarea produselor, conform legii nr.279/2017</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1.Arnaut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pungă 1kg ; în ambalajul Producătorului (cu logo-ul acestuia) care va conține pe ambalaj toată informația ce ține de componența produsului; Livrarea - 1 data în săptămînă, nu mai tîrziu de ora 14.00; 01.01.2020– 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2.Arpacaş (întreg) şlefuit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Amabalaj: punga 1kg; în ambalajul Producătorului (cu </w:t>
            </w:r>
            <w:r w:rsidRPr="00222E40">
              <w:rPr>
                <w:rFonts w:ascii="Arial Narrow" w:hAnsi="Arial Narrow" w:cs="Arial"/>
                <w:color w:val="000000"/>
              </w:rPr>
              <w:lastRenderedPageBreak/>
              <w:t>logo-ul acestuia) care va conține pe ambalaj toată informația ce ține de componența produsului;  Livrarea - 1 data în săptămînă, nu mai tîrziu de  ora 14.00; 01.01.2020– 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AE077C">
            <w:r w:rsidRPr="00222E40">
              <w:rPr>
                <w:rFonts w:ascii="Arial Narrow" w:hAnsi="Arial Narrow" w:cs="Arial"/>
                <w:color w:val="000000"/>
              </w:rPr>
              <w:t>SM196:1999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3.Biscuiţi de ovăs</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Fără adaos de fructe, pomușoare, uscate; Ambalaj: cutie, 5 kg;Termen de livrare: 2 ori în lună, nu mai tîrziu de ora 14.00, în perioada 01.01.2020- 30.12.2020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 Biscuiți p/u diabet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pungă  pînă la 1 kg; Termen de livrare: 2 ori în lună, nu mai tîrziu de ora 14.00, în perioada 01.01.2020 - 30.12.2020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5.Brînză de vaci  9 %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rsidP="008E2115">
            <w:pPr>
              <w:rPr>
                <w:rFonts w:ascii="Arial Narrow" w:hAnsi="Arial Narrow" w:cs="Arial"/>
                <w:color w:val="000000"/>
              </w:rPr>
            </w:pPr>
            <w:r w:rsidRPr="00222E40">
              <w:rPr>
                <w:rFonts w:ascii="Arial Narrow" w:hAnsi="Arial Narrow" w:cs="Arial"/>
                <w:color w:val="000000"/>
              </w:rPr>
              <w:t xml:space="preserve">Procent de grasime: nu mai mic de 9%; Ambalaj: pungă de </w:t>
            </w:r>
            <w:r w:rsidR="008E2115">
              <w:rPr>
                <w:rFonts w:ascii="Arial Narrow" w:hAnsi="Arial Narrow" w:cs="Arial"/>
                <w:color w:val="000000"/>
              </w:rPr>
              <w:t>0.5</w:t>
            </w:r>
            <w:r w:rsidRPr="00222E40">
              <w:rPr>
                <w:rFonts w:ascii="Arial Narrow" w:hAnsi="Arial Narrow" w:cs="Arial"/>
                <w:color w:val="000000"/>
              </w:rPr>
              <w:t>-</w:t>
            </w:r>
            <w:r w:rsidR="008E2115">
              <w:rPr>
                <w:rFonts w:ascii="Arial Narrow" w:hAnsi="Arial Narrow" w:cs="Arial"/>
                <w:color w:val="000000"/>
              </w:rPr>
              <w:t xml:space="preserve">1 </w:t>
            </w:r>
            <w:r w:rsidRPr="00222E40">
              <w:rPr>
                <w:rFonts w:ascii="Arial Narrow" w:hAnsi="Arial Narrow" w:cs="Arial"/>
                <w:color w:val="000000"/>
              </w:rPr>
              <w:t>kg; Livrarea: zilnic – nu mai tîrziu de ora 09.00; 01.01.2020– 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AE077C">
            <w:r w:rsidRPr="00222E40">
              <w:rPr>
                <w:rFonts w:ascii="Arial Narrow" w:hAnsi="Arial Narrow" w:cs="Arial"/>
                <w:color w:val="000000"/>
              </w:rPr>
              <w:t>PT MD67-00400053-058</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6.Pudră de Cacao (neagră)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 Ambalaj: pachet a cîte 100gr, </w:t>
            </w:r>
            <w:r w:rsidR="00C35461" w:rsidRPr="00CC35F1">
              <w:rPr>
                <w:rFonts w:ascii="Arial Narrow" w:hAnsi="Arial Narrow" w:cs="Arial"/>
                <w:color w:val="000000"/>
              </w:rPr>
              <w:t xml:space="preserve"> cu marcarea </w:t>
            </w:r>
            <w:r w:rsidR="00C35461" w:rsidRPr="00BC6AEE">
              <w:rPr>
                <w:rFonts w:ascii="Arial Narrow" w:hAnsi="Arial Narrow" w:cs="Arial"/>
                <w:color w:val="000000"/>
                <w:lang w:val="en-US"/>
              </w:rPr>
              <w:t>Producătorului (logo-ul acestuia) pe ambalaj</w:t>
            </w:r>
            <w:r w:rsidR="00C35461" w:rsidRPr="00A87A01">
              <w:rPr>
                <w:rFonts w:ascii="Arial Narrow" w:hAnsi="Arial Narrow" w:cs="Arial"/>
                <w:color w:val="000000"/>
                <w:lang w:val="en-US"/>
              </w:rPr>
              <w:t xml:space="preserve"> toată informația c</w:t>
            </w:r>
            <w:r w:rsidR="00C35461">
              <w:rPr>
                <w:rFonts w:ascii="Arial Narrow" w:hAnsi="Arial Narrow" w:cs="Arial"/>
                <w:color w:val="000000"/>
                <w:lang w:val="en-US"/>
              </w:rPr>
              <w:t>e ține de componența produsului</w:t>
            </w:r>
            <w:r w:rsidRPr="00222E40">
              <w:rPr>
                <w:rFonts w:ascii="Arial Narrow" w:hAnsi="Arial Narrow" w:cs="Arial"/>
                <w:color w:val="000000"/>
              </w:rPr>
              <w:t xml:space="preserve">; Livrarea: 2 ori în lună,  nu mai tîrziu de  ora 14.00; 01.01.2020–31.12.2020; Prezentarea obligatorie: 1) Certificat de conformitate; 2) </w:t>
            </w:r>
            <w:r w:rsidRPr="00222E40">
              <w:rPr>
                <w:rFonts w:ascii="Arial Narrow" w:hAnsi="Arial Narrow" w:cs="Arial"/>
                <w:color w:val="000000"/>
              </w:rPr>
              <w:lastRenderedPageBreak/>
              <w:t>Certificat de inofesivitate.</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AE077C">
            <w:r w:rsidRPr="00222E40">
              <w:rPr>
                <w:rFonts w:ascii="Arial Narrow" w:hAnsi="Arial Narrow" w:cs="Arial"/>
                <w:color w:val="000000"/>
              </w:rPr>
              <w:t>GOST 108-76</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7.Carne de găină (pui cu fierbere rapidă)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din 22.06.2010. Categoria I; Greutatea: nu mai mică de 1,6kg/1buc; </w:t>
            </w:r>
            <w:r w:rsidRPr="00222E40">
              <w:rPr>
                <w:rFonts w:ascii="Arial Narrow" w:hAnsi="Arial Narrow" w:cs="Arial"/>
                <w:b/>
                <w:bCs/>
                <w:color w:val="000000"/>
                <w:u w:val="single"/>
              </w:rPr>
              <w:t>Neinjectabile</w:t>
            </w:r>
            <w:r w:rsidRPr="00222E40">
              <w:rPr>
                <w:rFonts w:ascii="Arial Narrow" w:hAnsi="Arial Narrow" w:cs="Arial"/>
                <w:color w:val="000000"/>
              </w:rPr>
              <w:t>;  50% refrigerată + 50% congelată , Ambalaj: cutii de carton;  Livrarea: 2 ori în săptîmînă, nu mai tîrziu de ora 14.00;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AE077C">
            <w:r w:rsidRPr="00222E40">
              <w:rPr>
                <w:rFonts w:ascii="Arial Narrow" w:hAnsi="Arial Narrow" w:cs="Arial"/>
                <w:color w:val="000000"/>
              </w:rPr>
              <w:t>Conform  HG Nr.520</w:t>
            </w:r>
          </w:p>
        </w:tc>
      </w:tr>
      <w:tr w:rsidR="00CC35F1" w:rsidRPr="002503DE"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8.Carne de vită calitatea I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rsidP="00BD5685">
            <w:pPr>
              <w:rPr>
                <w:rFonts w:ascii="Arial Narrow" w:hAnsi="Arial Narrow" w:cs="Arial"/>
                <w:color w:val="000000"/>
              </w:rPr>
            </w:pPr>
            <w:r w:rsidRPr="00222E40">
              <w:rPr>
                <w:rFonts w:ascii="Arial Narrow" w:hAnsi="Arial Narrow" w:cs="Arial"/>
                <w:color w:val="000000"/>
              </w:rPr>
              <w:t>Calitatea I; Dezosată, răcită; Conform; Ambalaj: polietilenă: Livrarea: 2 ori în săptămînă, nu mai tîrziu de 14.00; În perioada 01.01.2020- 31.12.2020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503DE" w:rsidRDefault="00BD5685" w:rsidP="00AE077C">
            <w:r w:rsidRPr="00222E40">
              <w:rPr>
                <w:rFonts w:ascii="Arial Narrow" w:hAnsi="Arial Narrow" w:cs="Arial"/>
                <w:color w:val="000000"/>
              </w:rPr>
              <w:t>GOST 779-55</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AE077C"/>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9.Cartof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AE077C"/>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Categoria I; Ambalaj: saci; Întregi, curaţi, sănătoşi, neatacaţi de vătămători; Livrarea: 2 ori în săptămînă, nu mai tîrziu de ora 14.00; În perioada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AE077C"/>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AE077C">
            <w:r w:rsidRPr="00222E40">
              <w:rPr>
                <w:rFonts w:ascii="Arial Narrow" w:hAnsi="Arial Narrow" w:cs="Arial"/>
                <w:color w:val="000000"/>
              </w:rPr>
              <w:t>GOST7176-85</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10.Caşcaval 45%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 Cu cheag tare; Forma pătrată; Grăsime 45%; Ambalaj: cutie </w:t>
            </w:r>
            <w:r w:rsidR="00854C6D">
              <w:rPr>
                <w:rFonts w:ascii="Arial Narrow" w:hAnsi="Arial Narrow" w:cs="Arial"/>
                <w:color w:val="000000"/>
              </w:rPr>
              <w:t xml:space="preserve"> minim </w:t>
            </w:r>
            <w:r w:rsidRPr="00222E40">
              <w:rPr>
                <w:rFonts w:ascii="Arial Narrow" w:hAnsi="Arial Narrow" w:cs="Arial"/>
                <w:color w:val="000000"/>
              </w:rPr>
              <w:t>10</w:t>
            </w:r>
            <w:r w:rsidR="00854C6D">
              <w:rPr>
                <w:rFonts w:ascii="Arial Narrow" w:hAnsi="Arial Narrow" w:cs="Arial"/>
                <w:color w:val="000000"/>
              </w:rPr>
              <w:t xml:space="preserve"> </w:t>
            </w:r>
            <w:r w:rsidRPr="00222E40">
              <w:rPr>
                <w:rFonts w:ascii="Arial Narrow" w:hAnsi="Arial Narrow" w:cs="Arial"/>
                <w:color w:val="000000"/>
              </w:rPr>
              <w:t xml:space="preserve">kg  </w:t>
            </w:r>
            <w:r w:rsidRPr="00222E40">
              <w:rPr>
                <w:rFonts w:ascii="Arial Narrow" w:hAnsi="Arial Narrow" w:cs="Arial"/>
                <w:b/>
                <w:bCs/>
                <w:i/>
                <w:iCs/>
                <w:color w:val="000000"/>
                <w:u w:val="single"/>
              </w:rPr>
              <w:t>în parafină</w:t>
            </w:r>
            <w:r w:rsidRPr="00222E40">
              <w:rPr>
                <w:rFonts w:ascii="Arial Narrow" w:hAnsi="Arial Narrow" w:cs="Arial"/>
                <w:color w:val="000000"/>
              </w:rPr>
              <w:t>; Livrarea: 2 ori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CC35F1">
            <w:r w:rsidRPr="00222E40">
              <w:rPr>
                <w:rFonts w:ascii="Arial Narrow" w:hAnsi="Arial Narrow" w:cs="Arial"/>
                <w:color w:val="000000"/>
              </w:rPr>
              <w:t>SM218:2001</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11.Ceai negru (ambalat)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Amabalaj: pachet 100g-1kg; Livrarea: 1 data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12.Ceapă uscată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 Categoria I; Ambalaj: saci; </w:t>
            </w:r>
            <w:r w:rsidRPr="00222E40">
              <w:rPr>
                <w:rFonts w:ascii="Arial Narrow" w:hAnsi="Arial Narrow" w:cs="Arial"/>
                <w:color w:val="000000"/>
              </w:rPr>
              <w:lastRenderedPageBreak/>
              <w:t>Proaspătă, curată, neatacată de vătămători, fără lovituri şi deteriorări; Livrarea: 2 ori în săptămînă, nu mai tîrziu de ora 14.00; În perioada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CC35F1">
            <w:r w:rsidRPr="00222E40">
              <w:rPr>
                <w:rFonts w:ascii="Arial Narrow" w:hAnsi="Arial Narrow" w:cs="Arial"/>
                <w:color w:val="000000"/>
              </w:rPr>
              <w:t>SM243-2004</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13.Chefir 2,5%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rsidP="00BD5685">
            <w:pPr>
              <w:rPr>
                <w:rFonts w:ascii="Arial Narrow" w:hAnsi="Arial Narrow" w:cs="Arial"/>
                <w:color w:val="000000"/>
              </w:rPr>
            </w:pPr>
            <w:r w:rsidRPr="00222E40">
              <w:rPr>
                <w:rFonts w:ascii="Arial Narrow" w:hAnsi="Arial Narrow" w:cs="Arial"/>
                <w:color w:val="000000"/>
              </w:rPr>
              <w:t xml:space="preserve">Ambalaj: pachet 0,5 </w:t>
            </w:r>
            <w:r w:rsidR="00BD5685">
              <w:rPr>
                <w:rFonts w:ascii="Arial Narrow" w:hAnsi="Arial Narrow" w:cs="Arial"/>
                <w:color w:val="000000"/>
              </w:rPr>
              <w:t>litri</w:t>
            </w:r>
            <w:r w:rsidRPr="00222E40">
              <w:rPr>
                <w:rFonts w:ascii="Arial Narrow" w:hAnsi="Arial Narrow" w:cs="Arial"/>
                <w:color w:val="000000"/>
              </w:rPr>
              <w:t>; Livrarea: zinic nu mai tîrziu de  ora 09.00;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BD5685" w:rsidP="00CC35F1">
            <w:r w:rsidRPr="00222E40">
              <w:rPr>
                <w:rFonts w:ascii="Arial Narrow" w:hAnsi="Arial Narrow" w:cs="Arial"/>
                <w:color w:val="000000"/>
              </w:rPr>
              <w:t>GOST4929-84</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14.Chifle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Din aluat de cozonac; Umplutura: stafide, mac,  scorţişoare, magiun; Greutate: 100gr (ambalată individual, cîte 1buc); Termen de livrare: 2 ori în saptămîna, nu mai tîrziu de ora 14.00; Ambalaj: ladă/cutie.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15.Covrigei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Calitate superioară; GOST-24901-89; Termen de livrare: 2 ori în lună, nu mai tîrziu de  ora 14.00; În perioada 01.01.2020-31.12.2020; Ambalaj: saci 1-5 kg</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GOST-24901-89;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16.Covrigei  cu grîu dispersat sau tărîțe de grîu</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Calitate superioară; GOST 30354-96; Termen de livrare: 2 ori în lună, nu mai tîrziu de  ora 14.00; În perioada 01.01.2020-31.12.2020; Ambalaj: pungă pînă la 1 kg</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 30354-96;</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17.Covrigi cu susan/mac</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Greutate: 70-100gr;  (ambalați individual, cîte 1buc); Termen </w:t>
            </w:r>
            <w:r w:rsidRPr="00222E40">
              <w:rPr>
                <w:rFonts w:ascii="Arial Narrow" w:hAnsi="Arial Narrow" w:cs="Arial"/>
                <w:color w:val="000000"/>
              </w:rPr>
              <w:lastRenderedPageBreak/>
              <w:t>de livrare: 2 ori in saptămîna, pînă la ora 9.00;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503DE"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18.Cozonac</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Greutate: 0,100kg cu stafide; Ambalată individual cîte 1buc; Termen de livrare: la necesitate, pînă la ora 9.00;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19.Crevuști din carne de vită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Calitatea superioră; GOST-23670-79. Ambalaj: ladă. Livrarea: 2 ori în săptămînă, nu mai tîrziu de ora 14.00;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GOST-23670-79.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20.Crupe de griş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Calitatea superioară; GOST7022-97; Ambalaj: pungă 1-kg; în ambalajul Producătorului (cu logo-ul acestuia) care va conține pe ambalaj toată informația ce ține de componența produsului; Livrarea: 1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GOST7022-97;</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21.Crupe de grîu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BD5685" w:rsidP="00BD5685">
            <w:pPr>
              <w:rPr>
                <w:rFonts w:ascii="Arial Narrow" w:hAnsi="Arial Narrow" w:cs="Arial"/>
                <w:color w:val="000000"/>
              </w:rPr>
            </w:pPr>
            <w:r>
              <w:rPr>
                <w:rFonts w:ascii="Arial Narrow" w:hAnsi="Arial Narrow" w:cs="Arial"/>
                <w:color w:val="000000"/>
              </w:rPr>
              <w:t>GOST 26791-89; Ambalaj: pungă 1</w:t>
            </w:r>
            <w:r w:rsidR="00CC35F1" w:rsidRPr="00222E40">
              <w:rPr>
                <w:rFonts w:ascii="Arial Narrow" w:hAnsi="Arial Narrow" w:cs="Arial"/>
                <w:color w:val="000000"/>
              </w:rPr>
              <w:t>kg; în ambalajul Producătorului (cu logo-ul acestuia) care va conține pe ambalaj toată informația ce ține de componența produsului; Livrarea: 1 data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 26791-89;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22.Crupe de mei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SM196-1999;  Ambalaj: pungă 1kg; în ambalajul Producătorului (cu logo-ul acestuia) care va conține pe ambalaj toată informația ce ține de componența produsului;  Livrarea: 1 data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 xml:space="preserve">SM196-1999;  </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23.Crupe de orz</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GOST26791-89; Ambalaj: punga 1kg; în ambalajul Producătorului (cu logo-ul acestuia) care va conține pe ambalaj toată informația ce ține de componența produsului; Livrarea: 1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GOST26791-89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24.Crupe de porumb</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SM196-1999; Calitatea superioară; Ambalaj:  punga 1kg; în ambalajul Producătorului (cu logo-ul acestuia) care va conține pe ambalaj toată informația ce ține de componența produsului; Livrarea: 1 data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SM196-1999;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25.Dovlecei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ladă 1buc. 300-400gr; Proaspeți; Termen de livrare: 2 ori în săptămînă, nu mai tîrziu de  ora 14.00; În perioada 15.05.2020-30.06.2020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26.Drojdie presate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pachet 25-50gr; Livrarea: 1 data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27.Făină de grîu, calitatea superioară SM 202:2000</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SM202:2000; Calitatea superioară; Ambalaj:  punga 1-2kg; Livrarea: 1 data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SM202:2000;</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28.Fructe uscate în asortiment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GOST28502-90; În asortiment: mere, prune, prăsade, vişină, pere; Livrarea: 2 ori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GOST28502-90;</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29.Frunză de dafin</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Amabalaj: pachet 10-20gr; Livrarea: 1 data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30. Fulgi de ovăs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GOST21149-93;  Calitatea superioară. Ambalaj: punga </w:t>
            </w:r>
            <w:r w:rsidRPr="00222E40">
              <w:rPr>
                <w:rFonts w:ascii="Arial Narrow" w:hAnsi="Arial Narrow" w:cs="Arial"/>
                <w:b/>
                <w:bCs/>
                <w:color w:val="000000"/>
                <w:u w:val="single"/>
              </w:rPr>
              <w:t>0.5kg</w:t>
            </w:r>
            <w:r w:rsidRPr="00222E40">
              <w:rPr>
                <w:rFonts w:ascii="Arial Narrow" w:hAnsi="Arial Narrow" w:cs="Arial"/>
                <w:color w:val="000000"/>
              </w:rPr>
              <w:t>; în ambalajul Producătorului (cu logo-ul acestuia) care va conține pe ambalaj componența produsului; Livrarea: 1 în săptămînă,  nu mai tîrziu de  ora 14.00; 01.01.2020-31.12.2020; Prezentarea obligatorie:  1) Certificat de inofesivitate</w:t>
            </w:r>
            <w:r w:rsidR="00CC5612" w:rsidRPr="00222E40">
              <w:rPr>
                <w:rFonts w:ascii="Arial Narrow" w:hAnsi="Arial Narrow" w:cs="Arial"/>
                <w:color w:val="000000"/>
              </w:rPr>
              <w:t>, Conformitate</w:t>
            </w:r>
            <w:r w:rsidRPr="00222E40">
              <w:rPr>
                <w:rFonts w:ascii="Arial Narrow" w:hAnsi="Arial Narrow" w:cs="Arial"/>
                <w:color w:val="000000"/>
              </w:rPr>
              <w:t xml:space="preserve">  </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 xml:space="preserve">GOST21149-93;  </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31. Hrişcă (întreagă)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GOST5550-74; Ambalaj: punga 1kg; în ambalajul Producătorului (cu logo-ul acestuia) care va </w:t>
            </w:r>
            <w:r w:rsidRPr="00222E40">
              <w:rPr>
                <w:rFonts w:ascii="Arial Narrow" w:hAnsi="Arial Narrow" w:cs="Arial"/>
                <w:color w:val="000000"/>
              </w:rPr>
              <w:lastRenderedPageBreak/>
              <w:t>conține pe ambalaj componența produsului; Livrarea: 1 data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GOST5550-74</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32.Lapte 2,5% (sticlă 0,5lit)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 GOST13277-79; Pasterizat; </w:t>
            </w:r>
            <w:r w:rsidRPr="00222E40">
              <w:rPr>
                <w:rFonts w:ascii="Arial Narrow" w:hAnsi="Arial Narrow" w:cs="Arial"/>
                <w:color w:val="000000"/>
                <w:u w:val="single"/>
              </w:rPr>
              <w:t>Ambalaj: sticlă 0,5lit;</w:t>
            </w:r>
            <w:r w:rsidRPr="00222E40">
              <w:rPr>
                <w:rFonts w:ascii="Arial Narrow" w:hAnsi="Arial Narrow" w:cs="Arial"/>
                <w:color w:val="000000"/>
              </w:rPr>
              <w:t xml:space="preserve"> Livrarea: zilnic, nu mai tîrziu de ora 09.00;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GOST13277-79;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33.Lapte 2,5% (pachet 1 lit)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GOST13277-79; Pasterizat;</w:t>
            </w:r>
            <w:r w:rsidRPr="00222E40">
              <w:rPr>
                <w:rFonts w:ascii="Arial Narrow" w:hAnsi="Arial Narrow" w:cs="Arial"/>
                <w:color w:val="000000"/>
                <w:u w:val="single"/>
              </w:rPr>
              <w:t xml:space="preserve"> Ambalaj: pachet 1 lit</w:t>
            </w:r>
            <w:r w:rsidRPr="00222E40">
              <w:rPr>
                <w:rFonts w:ascii="Arial Narrow" w:hAnsi="Arial Narrow" w:cs="Arial"/>
                <w:color w:val="000000"/>
              </w:rPr>
              <w:t>; Livrarea: zilnic, nu mai tîrziu de ora 09.00;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GOST13277-79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34.Magiun (pasterizat)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GOST6929-88; Pasterizat; Ambalaj: borcan din sticlă de 0,7-1kg ; Livrarea: 2 ori în lună, nu mai tîrziu de ora 14.00;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35.Mandarine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Calibru: 5-6cm; Fără boli, miros urît, zbîrcituri și defecte suculente; Ambalaj: ladă; Livrarea: 2 ori în săptămînă, nu mai tîrziu de ora 14.00;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36.Mazăre uscată (jumătăţi)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SM196:1999; </w:t>
            </w:r>
            <w:r w:rsidRPr="00222E40">
              <w:rPr>
                <w:rFonts w:ascii="Arial Narrow" w:hAnsi="Arial Narrow" w:cs="Arial"/>
                <w:b/>
                <w:bCs/>
                <w:color w:val="000000"/>
                <w:u w:val="single"/>
              </w:rPr>
              <w:t xml:space="preserve">Jumatăți; </w:t>
            </w:r>
            <w:r w:rsidRPr="00222E40">
              <w:rPr>
                <w:rFonts w:ascii="Arial Narrow" w:hAnsi="Arial Narrow" w:cs="Arial"/>
                <w:color w:val="000000"/>
              </w:rPr>
              <w:t xml:space="preserve">Amabalaj: punga 1kg; în ambalajul Producătorului (cu logo-ul acestuia) care va conține pe ambalaj toată informația ce ține de componența produsului; Livrarea: 1 data în săptămînă, </w:t>
            </w:r>
            <w:r w:rsidRPr="00222E40">
              <w:rPr>
                <w:rFonts w:ascii="Arial Narrow" w:hAnsi="Arial Narrow" w:cs="Arial"/>
                <w:color w:val="000000"/>
              </w:rPr>
              <w:lastRenderedPageBreak/>
              <w:t>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SM196:1999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37.Mazăre verde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5612">
            <w:pPr>
              <w:rPr>
                <w:rFonts w:ascii="Arial Narrow" w:hAnsi="Arial Narrow" w:cs="Arial"/>
                <w:color w:val="000000"/>
              </w:rPr>
            </w:pPr>
            <w:r w:rsidRPr="00222E40">
              <w:rPr>
                <w:rFonts w:ascii="Arial Narrow" w:hAnsi="Arial Narrow" w:cs="Arial"/>
                <w:bCs/>
                <w:color w:val="000000"/>
              </w:rPr>
              <w:t>GOST- 15842-90.</w:t>
            </w:r>
            <w:r w:rsidR="00CC35F1" w:rsidRPr="00222E40">
              <w:rPr>
                <w:rFonts w:ascii="Arial Narrow" w:hAnsi="Arial Narrow" w:cs="Arial"/>
                <w:b/>
                <w:bCs/>
                <w:color w:val="000000"/>
              </w:rPr>
              <w:t>Calitatea superioară</w:t>
            </w:r>
            <w:r w:rsidR="00CC35F1" w:rsidRPr="00222E40">
              <w:rPr>
                <w:rFonts w:ascii="Arial Narrow" w:hAnsi="Arial Narrow" w:cs="Arial"/>
                <w:color w:val="000000"/>
              </w:rPr>
              <w:t>; Din soiuri cu bob zbircit; Sterlizată; Ambalaj; borcane din sticlă pînă la 1kg; Livrarea: 2 ori în lună, nu mai tîrziu de ora 14.00; În perioada 01.01.2020-31.12.2020</w:t>
            </w:r>
            <w:r w:rsidR="009E66FF" w:rsidRPr="00222E40">
              <w:rPr>
                <w:rFonts w:ascii="Arial Narrow" w:hAnsi="Arial Narrow" w:cs="Arial"/>
                <w:color w:val="000000"/>
              </w:rPr>
              <w:t xml:space="preserve"> Certificat de conformitate(inclusiv raportul de încercări)</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bCs/>
                <w:color w:val="000000"/>
              </w:rPr>
              <w:t>GOST- 15842-90</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38.Mere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Categoria I; Calibru: nu mai mic de 7cm; Greutatea: 1buc - minim 90-100gr; Ambalaj: ladă; Livrarea: 2 ori în săptămînă, nu mai tîrziu de  ora 14.00; În perioada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39.Morcov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GOST1721-85; Categoria I; Ambalaj: saci; Întregi, sănătoşi, fără dăunători, neramificaţi, lipsiţi de rădăcini secundare, nelemnificaţi, fără pornire a tijei florare; Livrarea: 2 ori în săptămînă, nu mai tîrziu de ora 14.00; Îin perioada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GOST1721-85</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40.Muștar-praf</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Amabalaj: pachet 100-500gr; Livrarea: 1 dată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41.Orez (bob </w:t>
            </w:r>
            <w:r w:rsidRPr="00222E40">
              <w:rPr>
                <w:rFonts w:ascii="Arial Narrow" w:hAnsi="Arial Narrow" w:cs="Arial"/>
                <w:color w:val="000000"/>
              </w:rPr>
              <w:lastRenderedPageBreak/>
              <w:t xml:space="preserve">întreg, rotund) calitatea superioară (camolino)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GOST6292-93; Bob întreg, </w:t>
            </w:r>
            <w:r w:rsidRPr="00222E40">
              <w:rPr>
                <w:rFonts w:ascii="Arial Narrow" w:hAnsi="Arial Narrow" w:cs="Arial"/>
                <w:color w:val="000000"/>
              </w:rPr>
              <w:lastRenderedPageBreak/>
              <w:t>rotund, calitatea superioară (camolino); Lungimea bobului: nu mai mare de 5,2mm; Ambalaj: punga 1 kg; în ambalajul Producătorului (cu logo-ul acestuia) care va conține pe ambalaj componența produsului;Livararea: 1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GOST6292-93;</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42.Oţet 9%</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sticlă de 1lit; Livrarea: 1 data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43.Ouă de gaina (dietetice, proaspete)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SM-89; Dietetice; Proaspete; Greutatea: nu mai puțin de 54gr; Ambalaj: cutii; Livrarea: 1 în săptămînă nu mai tîrziu de ora 14.00; 01.01.2019-30.04.2019</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SM-89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44.Pastă de roşii (25% substanţă uscată)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Substanță uscată: minim 25%; Ambalaj: borcan a cîte 0,4-1kg; Livrarea: 2 ori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45.Paste făinoase calitatea superioară din soiuri tari de grîu  Figurate ca forma 4-5 feluri: Penne Rigate, Farfalle,spirale, scoici.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Calitatea superioară; HG Nr.775 d</w:t>
            </w:r>
            <w:r w:rsidR="000B515F">
              <w:rPr>
                <w:rFonts w:ascii="Arial Narrow" w:hAnsi="Arial Narrow" w:cs="Arial"/>
                <w:color w:val="000000"/>
              </w:rPr>
              <w:t>in 03.07.2007; Ambalaj: punga 1</w:t>
            </w:r>
            <w:r w:rsidRPr="00222E40">
              <w:rPr>
                <w:rFonts w:ascii="Arial Narrow" w:hAnsi="Arial Narrow" w:cs="Arial"/>
                <w:color w:val="000000"/>
              </w:rPr>
              <w:t xml:space="preserve"> kg;în ambalajul Producătorului (cu logo-ul acestuia) care va conține pe ambalaj toată informația ce ține de componența produsului; Livrare: 2 ori în lună, nu mai tîrziu de </w:t>
            </w:r>
            <w:r w:rsidRPr="00222E40">
              <w:rPr>
                <w:rFonts w:ascii="Arial Narrow" w:hAnsi="Arial Narrow" w:cs="Arial"/>
                <w:color w:val="000000"/>
              </w:rPr>
              <w:lastRenderedPageBreak/>
              <w:t>ora 14.00;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HG Nr.775 din 03.07.2007</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46.Paste făinoase fidea tăiate (scurt)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Calitatea superioară; SMDSTU3781:2005; Ambalaj: punga 0.5-1kg;în ambalajul Producătorului (cu logo-ul acestuia) care va conține pe ambalaj toată informația ce ține de componența produsului; Livrare: 2 ori în lună,  nu mai tîrziu de ora 14.00; În perioada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SMDSTU3781:2005;</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47.Pește congelat fără cap "Argentina"</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GOST20057-96, p.3.3.7; Ambalaj: cutii cîte 10 kg ; Livrarea: 2 ori  în săptîmînă,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GOST20057-96, p.3.3.7</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48.Pește congelat fără cap "Hec"</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GOST20057-96, p.3.3.7; Ambalaj: cutii cîte 10 kg ; Livrarea: 2 ori  în săptîmînă,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GOST20057-96, p.3.3.7</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49.Piept de gaină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Ambalaj: caserolă 1-kg, în  cutii de carton cîte10 caserole;  fără os, cu  fierbere rapidă, </w:t>
            </w:r>
            <w:r w:rsidRPr="00222E40">
              <w:rPr>
                <w:rFonts w:ascii="Arial Narrow" w:hAnsi="Arial Narrow" w:cs="Arial"/>
                <w:b/>
                <w:bCs/>
                <w:color w:val="000000"/>
                <w:u w:val="single"/>
              </w:rPr>
              <w:t>Neinjectabil</w:t>
            </w:r>
            <w:r w:rsidRPr="00222E40">
              <w:rPr>
                <w:rFonts w:ascii="Arial Narrow" w:hAnsi="Arial Narrow" w:cs="Arial"/>
                <w:color w:val="000000"/>
              </w:rPr>
              <w:t>;  Livrarea: 2 ori în săptîmînă,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50.Pîine albă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HG Nr.775 din 03.07.07; Calitatea superioară;</w:t>
            </w:r>
            <w:r w:rsidRPr="00222E40">
              <w:rPr>
                <w:rFonts w:ascii="Arial Narrow" w:hAnsi="Arial Narrow" w:cs="Arial"/>
                <w:b/>
                <w:bCs/>
                <w:color w:val="000000"/>
                <w:u w:val="single"/>
              </w:rPr>
              <w:t xml:space="preserve"> Feliată uniform</w:t>
            </w:r>
            <w:r w:rsidRPr="00222E40">
              <w:rPr>
                <w:rFonts w:ascii="Arial Narrow" w:hAnsi="Arial Narrow" w:cs="Arial"/>
                <w:color w:val="000000"/>
              </w:rPr>
              <w:t xml:space="preserve">; Ambalată câte 1buc, pîine aparte, în ambalajul Producătorului (cu logo-ul </w:t>
            </w:r>
            <w:r w:rsidRPr="00222E40">
              <w:rPr>
                <w:rFonts w:ascii="Arial Narrow" w:hAnsi="Arial Narrow" w:cs="Arial"/>
                <w:color w:val="000000"/>
              </w:rPr>
              <w:lastRenderedPageBreak/>
              <w:t>acestuia) care va conține pe ambalaj componența produsului; Ambalaj: ladă, cu marcaj complet pe ambalaj; Livrarea: zilnic, nu mai tîrziu de ora 9:00;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HG Nr.775 din 03.07.07;</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51.Pîine de secară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HG Nr.775 din 03.07.2007; Calitatea I; </w:t>
            </w:r>
            <w:r w:rsidRPr="00222E40">
              <w:rPr>
                <w:rFonts w:ascii="Arial Narrow" w:hAnsi="Arial Narrow" w:cs="Arial"/>
                <w:b/>
                <w:bCs/>
                <w:color w:val="000000"/>
                <w:u w:val="single"/>
              </w:rPr>
              <w:t>Feliată uniform;</w:t>
            </w:r>
            <w:r w:rsidRPr="00222E40">
              <w:rPr>
                <w:rFonts w:ascii="Arial Narrow" w:hAnsi="Arial Narrow" w:cs="Arial"/>
                <w:color w:val="000000"/>
              </w:rPr>
              <w:t xml:space="preserve"> Ambalată câte 1buc. pîine aparte, în ambalajul Producătorului (cu logo-ul acestuia) care va conține pe ambalaj componența produsului; Ambalaj: ladă; Livrarea: zilnic, nu mai tîrziu de ora 09.00;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HG Nr.775 din 03.07.07;</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52.Piper negru (boabe)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pachet 10gr ; Livrarea: 1 dată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53.Piper negru (praf)</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pachet 10gr ; Livrarea: 1 dată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54.Portocale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Calibru 7-13cm;  greutatea 170-180 gr. Fără boli, miros urît, zbîrcituri și defecte suculente; Ambalaj: ladă; Livrarea: 2 ori în săptămînă nu mai tîrziu de ora 14.00;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55.Salam </w:t>
            </w:r>
            <w:r w:rsidRPr="00222E40">
              <w:rPr>
                <w:rFonts w:ascii="Arial Narrow" w:hAnsi="Arial Narrow" w:cs="Arial"/>
                <w:color w:val="000000"/>
              </w:rPr>
              <w:lastRenderedPageBreak/>
              <w:t>"Doctorscaia" calitatea superioară.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Ladă; Ambalaj: poliamid; </w:t>
            </w:r>
            <w:r w:rsidRPr="00222E40">
              <w:rPr>
                <w:rFonts w:ascii="Arial Narrow" w:hAnsi="Arial Narrow" w:cs="Arial"/>
                <w:color w:val="000000"/>
              </w:rPr>
              <w:lastRenderedPageBreak/>
              <w:t>GOST-23670; Livrarea: 2 ori în săptîmînă,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56.Sare de lămîe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Amabalaj: pachet 10-20gr; Livrarea: 1 data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57.Sare geamă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carton  1kg; Livrarea: 1 dată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58.Sare iodată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pachet 1kg; Livrarea: 2 ori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59.Sfeclă roşie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GOST1722-85; Ambalaj: saci; Proaspătă, întreagă, curată, sănătoasă, neatacată de vătămători, fără deteriorări; Livrarea: 2 ori în săptămînă, nu mai tîrziu de ora 14.00; În perioada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GOST1722-85;</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60.Smîntînă 10%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TU10.02.02.789.09-89; Ambalaj: pachet 0,5kg; Livrarea: zilnic, nu mai tîrziu de  ora 09.00;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TU10.02.02.789.09-89;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61.Smîntînă 10% (pahar)</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TU10.02.02.789.09-89; Ambalaj: </w:t>
            </w:r>
            <w:r w:rsidRPr="00222E40">
              <w:rPr>
                <w:rFonts w:ascii="Arial Narrow" w:hAnsi="Arial Narrow" w:cs="Arial"/>
                <w:b/>
                <w:bCs/>
                <w:color w:val="000000"/>
                <w:u w:val="single"/>
              </w:rPr>
              <w:t xml:space="preserve">pahar cu capac </w:t>
            </w:r>
            <w:r w:rsidRPr="00222E40">
              <w:rPr>
                <w:rFonts w:ascii="Arial Narrow" w:hAnsi="Arial Narrow" w:cs="Arial"/>
                <w:color w:val="000000"/>
              </w:rPr>
              <w:t>0,400gr ; Livrarea: zi lnic, nu mai tîrziu de ora 09.00;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5612" w:rsidP="00CC35F1">
            <w:r>
              <w:rPr>
                <w:rFonts w:ascii="Arial Narrow" w:hAnsi="Arial Narrow" w:cs="Arial"/>
                <w:color w:val="000000"/>
                <w:sz w:val="20"/>
                <w:szCs w:val="20"/>
              </w:rPr>
              <w:t>TU10.02.02.789.09-89;</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62.Sodă alimentară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Amabalaj: pachet 100-200gr; Livrarea: 1 data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63.Suc de tomate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C35F1" w:rsidRPr="00222E40" w:rsidRDefault="00CC35F1">
            <w:pPr>
              <w:rPr>
                <w:rFonts w:ascii="Arial Narrow" w:hAnsi="Arial Narrow" w:cs="Arial"/>
                <w:color w:val="000000"/>
              </w:rPr>
            </w:pPr>
            <w:r w:rsidRPr="00222E40">
              <w:rPr>
                <w:rFonts w:ascii="Arial Narrow" w:hAnsi="Arial Narrow" w:cs="Arial"/>
                <w:color w:val="000000"/>
              </w:rPr>
              <w:t>Ambalaj: borcan din sticlă de 3 lit; Livrarea: 3 ori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A06965" w:rsidP="00CC35F1">
            <w:r>
              <w:rPr>
                <w:rFonts w:ascii="Arial Narrow" w:hAnsi="Arial Narrow" w:cs="Arial"/>
              </w:rPr>
              <w:t>HG. 1111 din 06.12.10</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64.Suc limpezit în asortiment: mere, struguri.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tetrapac a cîte 200ml;Livrarea: 3 ori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A06965" w:rsidP="00CC35F1">
            <w:r>
              <w:rPr>
                <w:rFonts w:ascii="Arial Narrow" w:hAnsi="Arial Narrow" w:cs="Arial"/>
              </w:rPr>
              <w:t>HG. 1111 din 06.12.10</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vAlign w:val="bottom"/>
          </w:tcPr>
          <w:p w:rsidR="00CC35F1" w:rsidRPr="00222E40" w:rsidRDefault="00CC35F1">
            <w:pPr>
              <w:rPr>
                <w:rFonts w:ascii="Arial Narrow" w:hAnsi="Arial Narrow" w:cs="Arial"/>
              </w:rPr>
            </w:pPr>
            <w:r w:rsidRPr="00222E40">
              <w:rPr>
                <w:rFonts w:ascii="Arial Narrow" w:hAnsi="Arial Narrow" w:cs="Arial"/>
              </w:rPr>
              <w:t>65. Nectar în asortimen : coacază, măr, piersici, zmeură, morcov</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pPr>
              <w:rPr>
                <w:rFonts w:ascii="Arial Narrow" w:hAnsi="Arial Narrow" w:cs="Arial"/>
              </w:rPr>
            </w:pPr>
            <w:r w:rsidRPr="00222E40">
              <w:rPr>
                <w:rFonts w:ascii="Arial Narrow" w:hAnsi="Arial Narrow" w:cs="Arial"/>
              </w:rPr>
              <w:t>Ambalaj: tetrapac a cîte 200ml;</w:t>
            </w:r>
            <w:r w:rsidR="00A06965">
              <w:rPr>
                <w:rFonts w:ascii="Arial Narrow" w:hAnsi="Arial Narrow" w:cs="Arial"/>
              </w:rPr>
              <w:t xml:space="preserve"> conform HG. 1111 din 06.12.10 </w:t>
            </w:r>
            <w:r w:rsidRPr="00222E40">
              <w:rPr>
                <w:rFonts w:ascii="Arial Narrow" w:hAnsi="Arial Narrow" w:cs="Arial"/>
              </w:rPr>
              <w:t>Livrarea: 3 ori în lună,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A06965" w:rsidP="00CC35F1">
            <w:r>
              <w:rPr>
                <w:rFonts w:ascii="Arial Narrow" w:hAnsi="Arial Narrow" w:cs="Arial"/>
              </w:rPr>
              <w:t>HG. 1111 din 06.12.10</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66.Ulei de floarea soarelui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Rafinat; GOST1129-33; Ambalaj: sticlă 1lit. Livrarea: 1 dată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9E66FF" w:rsidP="00CC35F1">
            <w:r>
              <w:rPr>
                <w:rFonts w:ascii="Arial Narrow" w:hAnsi="Arial Narrow" w:cs="Arial"/>
                <w:color w:val="000000"/>
                <w:sz w:val="20"/>
                <w:szCs w:val="20"/>
              </w:rPr>
              <w:t>GOST1129-33</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67.Unt de vacă 72,5% (grăsimi animale)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GOST37-91; Ambalaj: pachet cîte 200gr. Livrarea: 2 ori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9E66FF" w:rsidP="00CC35F1">
            <w:r>
              <w:rPr>
                <w:rFonts w:ascii="Arial Narrow" w:hAnsi="Arial Narrow" w:cs="Arial"/>
                <w:color w:val="000000"/>
                <w:sz w:val="20"/>
                <w:szCs w:val="20"/>
              </w:rPr>
              <w:t>GOST37-91;</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68.Usturoi uscat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Ambalaj: saci; Livrarea: 2 ori în săptămînă, nu mai tîrziu de ora 14.00; În perioada 01.01.2020-30.06.2020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69.Varză albă (proaspătă)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pPr>
              <w:rPr>
                <w:rFonts w:ascii="Arial Narrow" w:hAnsi="Arial Narrow" w:cs="Arial"/>
                <w:color w:val="000000"/>
              </w:rPr>
            </w:pPr>
            <w:r w:rsidRPr="00222E40">
              <w:rPr>
                <w:rFonts w:ascii="Arial Narrow" w:hAnsi="Arial Narrow" w:cs="Arial"/>
                <w:color w:val="000000"/>
              </w:rPr>
              <w:t xml:space="preserve">GOST1724-85; Ambalaj: saci; Întreagă, sănătoasă, curată, necrăpată, fără orice fel de </w:t>
            </w:r>
            <w:r w:rsidRPr="00222E40">
              <w:rPr>
                <w:rFonts w:ascii="Arial Narrow" w:hAnsi="Arial Narrow" w:cs="Arial"/>
                <w:color w:val="000000"/>
              </w:rPr>
              <w:lastRenderedPageBreak/>
              <w:t>materii străine vizibile; Aspect proaspăt fără lovituri şi deteriorări; Livrarea: 2 ori în săptămînă, nu mai tîrziu de ora 14.00; În perioada 01.01 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9E66FF" w:rsidP="00CC35F1">
            <w:r>
              <w:rPr>
                <w:rFonts w:ascii="Arial Narrow" w:hAnsi="Arial Narrow" w:cs="Arial"/>
                <w:color w:val="000000"/>
                <w:sz w:val="20"/>
                <w:szCs w:val="20"/>
              </w:rPr>
              <w:t>GOST1724-85;</w:t>
            </w:r>
          </w:p>
        </w:tc>
      </w:tr>
      <w:tr w:rsidR="00CC35F1"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c>
          <w:tcPr>
            <w:tcW w:w="633" w:type="pct"/>
            <w:gridSpan w:val="2"/>
            <w:tcBorders>
              <w:top w:val="single" w:sz="4" w:space="0" w:color="auto"/>
              <w:left w:val="single" w:sz="4" w:space="0" w:color="auto"/>
              <w:bottom w:val="single" w:sz="4" w:space="0" w:color="auto"/>
              <w:right w:val="single" w:sz="4" w:space="0" w:color="auto"/>
            </w:tcBorders>
          </w:tcPr>
          <w:p w:rsidR="00CC35F1" w:rsidRPr="00222E40" w:rsidRDefault="00CC35F1">
            <w:pPr>
              <w:rPr>
                <w:rFonts w:ascii="Arial Narrow" w:hAnsi="Arial Narrow" w:cs="Arial"/>
                <w:color w:val="000000"/>
              </w:rPr>
            </w:pPr>
            <w:r w:rsidRPr="00222E40">
              <w:rPr>
                <w:rFonts w:ascii="Arial Narrow" w:hAnsi="Arial Narrow" w:cs="Arial"/>
                <w:color w:val="000000"/>
              </w:rPr>
              <w:t xml:space="preserve">70. Iaurt clasic 1.5%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222E40" w:rsidRDefault="00CC35F1" w:rsidP="00CC35F1"/>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C35F1" w:rsidRPr="00222E40" w:rsidRDefault="00CC35F1" w:rsidP="00C235B6">
            <w:pPr>
              <w:rPr>
                <w:rFonts w:ascii="Arial Narrow" w:hAnsi="Arial Narrow" w:cs="Arial"/>
                <w:color w:val="000000"/>
              </w:rPr>
            </w:pPr>
            <w:r w:rsidRPr="00222E40">
              <w:rPr>
                <w:rFonts w:ascii="Arial Narrow" w:hAnsi="Arial Narrow" w:cs="Arial"/>
                <w:color w:val="000000"/>
              </w:rPr>
              <w:t xml:space="preserve">Iaurt natural, fără grăsimi vegetale, fără adaosuri de zahăr și fără îndulcitori artificiali. Ambalaj: sticlă plastic de 0,400 </w:t>
            </w:r>
            <w:r w:rsidR="00C235B6">
              <w:rPr>
                <w:rFonts w:ascii="Arial Narrow" w:hAnsi="Arial Narrow" w:cs="Arial"/>
                <w:color w:val="000000"/>
              </w:rPr>
              <w:t>gr</w:t>
            </w:r>
            <w:r w:rsidRPr="00222E40">
              <w:rPr>
                <w:rFonts w:ascii="Arial Narrow" w:hAnsi="Arial Narrow" w:cs="Arial"/>
                <w:color w:val="000000"/>
              </w:rPr>
              <w:t xml:space="preserve">/0,500 </w:t>
            </w:r>
            <w:r w:rsidR="00C235B6">
              <w:rPr>
                <w:rFonts w:ascii="Arial Narrow" w:hAnsi="Arial Narrow" w:cs="Arial"/>
                <w:color w:val="000000"/>
              </w:rPr>
              <w:t>gr</w:t>
            </w:r>
            <w:r w:rsidRPr="00222E40">
              <w:rPr>
                <w:rFonts w:ascii="Arial Narrow" w:hAnsi="Arial Narrow" w:cs="Arial"/>
                <w:color w:val="000000"/>
              </w:rPr>
              <w:t>. Termen de livrare: 2 ori în săptămînă nu mai tîrziu de ora 09.00; În perioada 01.01 .2020-31.12.2020</w:t>
            </w:r>
          </w:p>
        </w:tc>
        <w:tc>
          <w:tcPr>
            <w:tcW w:w="500" w:type="pct"/>
            <w:tcBorders>
              <w:top w:val="single" w:sz="4" w:space="0" w:color="auto"/>
              <w:left w:val="single" w:sz="4" w:space="0" w:color="auto"/>
              <w:bottom w:val="single" w:sz="4" w:space="0" w:color="auto"/>
              <w:right w:val="single" w:sz="4" w:space="0" w:color="auto"/>
            </w:tcBorders>
          </w:tcPr>
          <w:p w:rsidR="00CC35F1" w:rsidRPr="00222E40" w:rsidRDefault="00CC35F1" w:rsidP="00CC35F1"/>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CC35F1" w:rsidRPr="00C00499" w:rsidRDefault="00CC35F1" w:rsidP="00CC35F1"/>
        </w:tc>
      </w:tr>
      <w:tr w:rsidR="009E66FF" w:rsidRPr="00C00499" w:rsidTr="005242F0">
        <w:trPr>
          <w:gridAfter w:val="4"/>
          <w:wAfter w:w="449"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66FF" w:rsidRPr="00C00499" w:rsidRDefault="009E66FF" w:rsidP="009E66FF"/>
        </w:tc>
        <w:tc>
          <w:tcPr>
            <w:tcW w:w="633" w:type="pct"/>
            <w:gridSpan w:val="2"/>
            <w:tcBorders>
              <w:top w:val="single" w:sz="4" w:space="0" w:color="auto"/>
              <w:left w:val="single" w:sz="4" w:space="0" w:color="auto"/>
              <w:bottom w:val="single" w:sz="4" w:space="0" w:color="auto"/>
              <w:right w:val="single" w:sz="4" w:space="0" w:color="auto"/>
            </w:tcBorders>
          </w:tcPr>
          <w:p w:rsidR="009E66FF" w:rsidRPr="00222E40" w:rsidRDefault="009E66FF" w:rsidP="009E66FF">
            <w:pPr>
              <w:rPr>
                <w:rFonts w:ascii="Arial Narrow" w:hAnsi="Arial Narrow" w:cs="Arial"/>
                <w:color w:val="000000"/>
              </w:rPr>
            </w:pPr>
            <w:r w:rsidRPr="00222E40">
              <w:rPr>
                <w:rFonts w:ascii="Arial Narrow" w:hAnsi="Arial Narrow" w:cs="Arial"/>
                <w:color w:val="000000"/>
              </w:rPr>
              <w:t>71.Zahăr (din sfeclă de zahăr)</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222E40" w:rsidRDefault="009E66FF" w:rsidP="009E66FF"/>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222E40" w:rsidRDefault="009E66FF" w:rsidP="009E66FF"/>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222E40" w:rsidRDefault="009E66FF" w:rsidP="009E66F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9E66FF" w:rsidRPr="00222E40" w:rsidRDefault="009E66FF" w:rsidP="009E66FF">
            <w:pPr>
              <w:rPr>
                <w:rFonts w:ascii="Arial Narrow" w:hAnsi="Arial Narrow" w:cs="Arial"/>
                <w:color w:val="000000"/>
              </w:rPr>
            </w:pPr>
            <w:r w:rsidRPr="00222E40">
              <w:rPr>
                <w:rFonts w:ascii="Arial Narrow" w:hAnsi="Arial Narrow" w:cs="Arial"/>
                <w:color w:val="000000"/>
              </w:rPr>
              <w:t>GOST21-94; Calitatea superioară; Ambalaj: saci a cîte 50</w:t>
            </w:r>
            <w:r w:rsidR="00C235B6">
              <w:rPr>
                <w:rFonts w:ascii="Arial Narrow" w:hAnsi="Arial Narrow" w:cs="Arial"/>
                <w:color w:val="000000"/>
              </w:rPr>
              <w:t xml:space="preserve"> </w:t>
            </w:r>
            <w:r w:rsidRPr="00222E40">
              <w:rPr>
                <w:rFonts w:ascii="Arial Narrow" w:hAnsi="Arial Narrow" w:cs="Arial"/>
                <w:color w:val="000000"/>
              </w:rPr>
              <w:t>kg; Livrarea: 1 în săptămînă, nu mai tîrziu de ora 14.00; 01.01.2020-31.12.2020</w:t>
            </w:r>
          </w:p>
        </w:tc>
        <w:tc>
          <w:tcPr>
            <w:tcW w:w="500" w:type="pct"/>
            <w:tcBorders>
              <w:top w:val="single" w:sz="4" w:space="0" w:color="auto"/>
              <w:left w:val="single" w:sz="4" w:space="0" w:color="auto"/>
              <w:bottom w:val="single" w:sz="4" w:space="0" w:color="auto"/>
              <w:right w:val="single" w:sz="4" w:space="0" w:color="auto"/>
            </w:tcBorders>
          </w:tcPr>
          <w:p w:rsidR="009E66FF" w:rsidRPr="00222E40" w:rsidRDefault="009E66FF" w:rsidP="009E66FF"/>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C00499" w:rsidRDefault="009E66FF" w:rsidP="009E66FF">
            <w:r>
              <w:rPr>
                <w:rFonts w:ascii="Arial Narrow" w:hAnsi="Arial Narrow" w:cs="Arial"/>
                <w:color w:val="000000"/>
                <w:sz w:val="20"/>
                <w:szCs w:val="20"/>
              </w:rPr>
              <w:t>GOST21-94;</w:t>
            </w:r>
          </w:p>
        </w:tc>
      </w:tr>
      <w:tr w:rsidR="009E66FF" w:rsidRPr="00C00499" w:rsidTr="005242F0">
        <w:trPr>
          <w:gridAfter w:val="5"/>
          <w:wAfter w:w="1042" w:type="pct"/>
          <w:trHeight w:val="397"/>
        </w:trPr>
        <w:tc>
          <w:tcPr>
            <w:tcW w:w="3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66FF" w:rsidRPr="00C00499" w:rsidRDefault="009E66FF" w:rsidP="009E66FF"/>
        </w:tc>
        <w:tc>
          <w:tcPr>
            <w:tcW w:w="633" w:type="pct"/>
            <w:gridSpan w:val="2"/>
            <w:tcBorders>
              <w:top w:val="single" w:sz="4" w:space="0" w:color="auto"/>
              <w:left w:val="single" w:sz="4" w:space="0" w:color="auto"/>
              <w:bottom w:val="single" w:sz="4" w:space="0" w:color="auto"/>
              <w:right w:val="single" w:sz="4" w:space="0" w:color="auto"/>
            </w:tcBorders>
          </w:tcPr>
          <w:p w:rsidR="009E66FF" w:rsidRPr="00222E40" w:rsidRDefault="00A27CCB" w:rsidP="009E66FF">
            <w:pPr>
              <w:rPr>
                <w:rFonts w:ascii="Arial Narrow" w:hAnsi="Arial Narrow" w:cs="Arial"/>
                <w:color w:val="000000"/>
              </w:rPr>
            </w:pPr>
            <w:r w:rsidRPr="00222E40">
              <w:rPr>
                <w:rFonts w:ascii="Arial Narrow" w:hAnsi="Arial Narrow" w:cs="Arial"/>
                <w:color w:val="000000"/>
              </w:rPr>
              <w:t xml:space="preserve">Total </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222E40" w:rsidRDefault="009E66FF" w:rsidP="009E66FF"/>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222E40" w:rsidRDefault="009E66FF" w:rsidP="009E66FF"/>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222E40" w:rsidRDefault="009E66FF" w:rsidP="009E66FF"/>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9E66FF" w:rsidRPr="00222E40" w:rsidRDefault="009E66FF" w:rsidP="009E66FF">
            <w:pPr>
              <w:rPr>
                <w:rFonts w:ascii="Arial Narrow" w:hAnsi="Arial Narrow" w:cs="Arial"/>
                <w:color w:val="00000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9E66FF" w:rsidRPr="00222E40" w:rsidRDefault="00A27CCB" w:rsidP="009E66FF">
            <w:r w:rsidRPr="00222E40">
              <w:t>71 loturi</w:t>
            </w:r>
          </w:p>
        </w:tc>
      </w:tr>
      <w:tr w:rsidR="009E66FF" w:rsidRPr="00C00499" w:rsidTr="005242F0">
        <w:trPr>
          <w:trHeight w:val="397"/>
        </w:trPr>
        <w:tc>
          <w:tcPr>
            <w:tcW w:w="399" w:type="pct"/>
            <w:gridSpan w:val="3"/>
            <w:tcBorders>
              <w:top w:val="single" w:sz="4" w:space="0" w:color="auto"/>
            </w:tcBorders>
          </w:tcPr>
          <w:p w:rsidR="009E66FF" w:rsidRPr="00C00499" w:rsidRDefault="009E66FF" w:rsidP="009E66FF">
            <w:pPr>
              <w:tabs>
                <w:tab w:val="left" w:pos="6120"/>
              </w:tabs>
            </w:pPr>
          </w:p>
        </w:tc>
        <w:tc>
          <w:tcPr>
            <w:tcW w:w="76" w:type="pct"/>
            <w:tcBorders>
              <w:top w:val="single" w:sz="4" w:space="0" w:color="auto"/>
            </w:tcBorders>
          </w:tcPr>
          <w:p w:rsidR="009E66FF" w:rsidRPr="00C00499" w:rsidRDefault="009E66FF" w:rsidP="009E66FF">
            <w:pPr>
              <w:tabs>
                <w:tab w:val="left" w:pos="6120"/>
              </w:tabs>
            </w:pPr>
          </w:p>
        </w:tc>
        <w:tc>
          <w:tcPr>
            <w:tcW w:w="4525" w:type="pct"/>
            <w:gridSpan w:val="12"/>
            <w:shd w:val="clear" w:color="auto" w:fill="auto"/>
            <w:vAlign w:val="center"/>
          </w:tcPr>
          <w:p w:rsidR="009E66FF" w:rsidRPr="00C00499" w:rsidRDefault="009E66FF" w:rsidP="009E66FF">
            <w:pPr>
              <w:tabs>
                <w:tab w:val="left" w:pos="6120"/>
              </w:tabs>
            </w:pPr>
          </w:p>
          <w:p w:rsidR="009E66FF" w:rsidRPr="00C00499" w:rsidRDefault="009E66FF" w:rsidP="009E66FF">
            <w:r w:rsidRPr="00C00499">
              <w:t>Semnat:_______________ Numele, Prenumele:_____________________________ În calitate de: ________________</w:t>
            </w:r>
          </w:p>
          <w:p w:rsidR="009E66FF" w:rsidRPr="00C00499" w:rsidRDefault="009E66FF" w:rsidP="009E66FF">
            <w:pPr>
              <w:rPr>
                <w:bCs/>
                <w:iCs/>
              </w:rPr>
            </w:pPr>
            <w:r w:rsidRPr="00C00499">
              <w:rPr>
                <w:bCs/>
                <w:iCs/>
              </w:rPr>
              <w:t>Ofertantul: _______________________ Adresa: ______________________________</w:t>
            </w:r>
          </w:p>
          <w:tbl>
            <w:tblPr>
              <w:tblW w:w="13892" w:type="dxa"/>
              <w:tblLayout w:type="fixed"/>
              <w:tblLook w:val="04A0"/>
            </w:tblPr>
            <w:tblGrid>
              <w:gridCol w:w="1418"/>
              <w:gridCol w:w="542"/>
              <w:gridCol w:w="2576"/>
              <w:gridCol w:w="851"/>
              <w:gridCol w:w="992"/>
              <w:gridCol w:w="851"/>
              <w:gridCol w:w="992"/>
              <w:gridCol w:w="1484"/>
              <w:gridCol w:w="724"/>
              <w:gridCol w:w="242"/>
              <w:gridCol w:w="855"/>
              <w:gridCol w:w="948"/>
              <w:gridCol w:w="236"/>
              <w:gridCol w:w="1181"/>
            </w:tblGrid>
            <w:tr w:rsidR="009E66FF" w:rsidRPr="00C00499" w:rsidTr="00B225CD">
              <w:trPr>
                <w:trHeight w:val="697"/>
              </w:trPr>
              <w:tc>
                <w:tcPr>
                  <w:tcW w:w="13892" w:type="dxa"/>
                  <w:gridSpan w:val="14"/>
                  <w:shd w:val="clear" w:color="auto" w:fill="auto"/>
                  <w:vAlign w:val="center"/>
                </w:tcPr>
                <w:p w:rsidR="009E66FF" w:rsidRDefault="009E66FF" w:rsidP="0076702F">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9E66FF" w:rsidRDefault="009E66FF" w:rsidP="0076702F">
                  <w:pPr>
                    <w:pStyle w:val="2"/>
                    <w:framePr w:hSpace="180" w:wrap="around" w:vAnchor="page" w:hAnchor="margin" w:y="347"/>
                    <w:rPr>
                      <w:sz w:val="24"/>
                    </w:rPr>
                  </w:pPr>
                </w:p>
                <w:p w:rsidR="009E66FF" w:rsidRDefault="009E66FF" w:rsidP="0076702F">
                  <w:pPr>
                    <w:pStyle w:val="2"/>
                    <w:framePr w:hSpace="180" w:wrap="around" w:vAnchor="page" w:hAnchor="margin" w:y="347"/>
                    <w:rPr>
                      <w:sz w:val="24"/>
                    </w:rPr>
                  </w:pPr>
                </w:p>
                <w:p w:rsidR="00B225CD" w:rsidRDefault="00B225CD" w:rsidP="0076702F">
                  <w:pPr>
                    <w:pStyle w:val="2"/>
                    <w:framePr w:hSpace="180" w:wrap="around" w:vAnchor="page" w:hAnchor="margin" w:y="347"/>
                    <w:rPr>
                      <w:sz w:val="24"/>
                    </w:rPr>
                  </w:pPr>
                </w:p>
                <w:p w:rsidR="009E66FF" w:rsidRPr="00C00499" w:rsidRDefault="009E66FF" w:rsidP="0076702F">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p>
              </w:tc>
            </w:tr>
            <w:tr w:rsidR="009E66FF" w:rsidRPr="00C00499" w:rsidTr="00B225CD">
              <w:tc>
                <w:tcPr>
                  <w:tcW w:w="13892" w:type="dxa"/>
                  <w:gridSpan w:val="14"/>
                  <w:tcBorders>
                    <w:bottom w:val="single" w:sz="4" w:space="0" w:color="auto"/>
                  </w:tcBorders>
                  <w:shd w:val="clear" w:color="auto" w:fill="auto"/>
                </w:tcPr>
                <w:p w:rsidR="009E66FF" w:rsidRPr="00C00499" w:rsidRDefault="009E66FF" w:rsidP="00B225C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9E66FF" w:rsidRPr="00C00499" w:rsidTr="00B225CD">
              <w:trPr>
                <w:trHeight w:val="397"/>
              </w:trPr>
              <w:tc>
                <w:tcPr>
                  <w:tcW w:w="138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9E66FF" w:rsidRPr="004E2229" w:rsidRDefault="009E66FF" w:rsidP="004E2229">
                  <w:pPr>
                    <w:framePr w:hSpace="180" w:wrap="around" w:vAnchor="page" w:hAnchor="margin" w:y="347"/>
                    <w:rPr>
                      <w:b/>
                      <w:noProof w:val="0"/>
                      <w:color w:val="000000" w:themeColor="text1"/>
                      <w:lang w:val="ru-RU" w:eastAsia="ru-RU"/>
                    </w:rPr>
                  </w:pPr>
                  <w:r w:rsidRPr="00C00499">
                    <w:lastRenderedPageBreak/>
                    <w:t xml:space="preserve">Numărul </w:t>
                  </w:r>
                  <w:r w:rsidR="00110ABC">
                    <w:t xml:space="preserve"> procedurii de achiziție</w:t>
                  </w:r>
                  <w:r w:rsidR="000926B6">
                    <w:t xml:space="preserve"> </w:t>
                  </w:r>
                  <w:r w:rsidR="00110ABC">
                    <w:t xml:space="preserve"> Nr. </w:t>
                  </w:r>
                  <w:r w:rsidR="00110ABC">
                    <w:rPr>
                      <w:rFonts w:ascii="Helvetica" w:hAnsi="Helvetica"/>
                      <w:color w:val="333333"/>
                      <w:sz w:val="2"/>
                      <w:szCs w:val="2"/>
                      <w:shd w:val="clear" w:color="auto" w:fill="FFFFFF"/>
                    </w:rPr>
                    <w:t> </w:t>
                  </w:r>
                  <w:hyperlink r:id="rId12" w:tgtFrame="_blank" w:history="1">
                    <w:r w:rsidR="004E2229" w:rsidRPr="004E2229">
                      <w:rPr>
                        <w:rStyle w:val="af3"/>
                        <w:b/>
                        <w:color w:val="000000" w:themeColor="text1"/>
                        <w:sz w:val="23"/>
                        <w:szCs w:val="23"/>
                        <w:bdr w:val="none" w:sz="0" w:space="0" w:color="auto" w:frame="1"/>
                      </w:rPr>
                      <w:t>ocds-b3wdp1-MD-1569936410238</w:t>
                    </w:r>
                  </w:hyperlink>
                  <w:r w:rsidR="004E2229" w:rsidRPr="004E2229">
                    <w:rPr>
                      <w:b/>
                      <w:color w:val="000000" w:themeColor="text1"/>
                      <w:sz w:val="23"/>
                      <w:szCs w:val="23"/>
                    </w:rPr>
                    <w:t>/</w:t>
                  </w:r>
                  <w:r w:rsidR="004E2229" w:rsidRPr="004E2229">
                    <w:rPr>
                      <w:b/>
                      <w:color w:val="000000" w:themeColor="text1"/>
                      <w:sz w:val="2"/>
                      <w:szCs w:val="2"/>
                      <w:shd w:val="clear" w:color="auto" w:fill="FFFFFF"/>
                    </w:rPr>
                    <w:t xml:space="preserve"> </w:t>
                  </w:r>
                  <w:r w:rsidR="004E2229" w:rsidRPr="004E2229">
                    <w:rPr>
                      <w:b/>
                      <w:noProof w:val="0"/>
                      <w:color w:val="000000" w:themeColor="text1"/>
                      <w:sz w:val="2"/>
                      <w:szCs w:val="2"/>
                      <w:shd w:val="clear" w:color="auto" w:fill="FFFFFF"/>
                      <w:lang w:val="ru-RU" w:eastAsia="ru-RU"/>
                    </w:rPr>
                    <w:t> </w:t>
                  </w:r>
                  <w:r w:rsidR="004E2229" w:rsidRPr="004E2229">
                    <w:rPr>
                      <w:b/>
                      <w:noProof w:val="0"/>
                      <w:color w:val="000000" w:themeColor="text1"/>
                      <w:sz w:val="23"/>
                      <w:szCs w:val="23"/>
                      <w:lang w:val="ru-RU" w:eastAsia="ru-RU"/>
                    </w:rPr>
                    <w:t>21012740</w:t>
                  </w:r>
                  <w:r w:rsidR="004E2229">
                    <w:rPr>
                      <w:rFonts w:ascii="Helvetica" w:hAnsi="Helvetica"/>
                      <w:noProof w:val="0"/>
                      <w:color w:val="333333"/>
                      <w:sz w:val="23"/>
                      <w:szCs w:val="23"/>
                      <w:lang w:val="en-US" w:eastAsia="ru-RU"/>
                    </w:rPr>
                    <w:t xml:space="preserve"> </w:t>
                  </w:r>
                  <w:r w:rsidR="004E2229" w:rsidRPr="002C3A1C">
                    <w:rPr>
                      <w:b/>
                      <w:i/>
                      <w:sz w:val="22"/>
                      <w:szCs w:val="22"/>
                    </w:rPr>
                    <w:t>Conform SIA RSAP</w:t>
                  </w:r>
                </w:p>
              </w:tc>
            </w:tr>
            <w:tr w:rsidR="009E66FF" w:rsidRPr="00C00499" w:rsidTr="00B225CD">
              <w:trPr>
                <w:trHeight w:val="397"/>
              </w:trPr>
              <w:tc>
                <w:tcPr>
                  <w:tcW w:w="1389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9E66FF" w:rsidRPr="00C00499" w:rsidRDefault="009E66FF" w:rsidP="0076702F">
                  <w:pPr>
                    <w:framePr w:hSpace="180" w:wrap="around" w:vAnchor="page" w:hAnchor="margin" w:y="347"/>
                  </w:pPr>
                  <w:r w:rsidRPr="00C00499">
                    <w:t xml:space="preserve">Denumirea </w:t>
                  </w:r>
                  <w:r>
                    <w:t xml:space="preserve"> procedurii de achiziție</w:t>
                  </w:r>
                  <w:r w:rsidRPr="00C00499">
                    <w:t>:</w:t>
                  </w:r>
                  <w:r w:rsidR="00D24663">
                    <w:t xml:space="preserve"> Licitație Deschisă </w:t>
                  </w:r>
                  <w:r w:rsidR="00C12FE2">
                    <w:rPr>
                      <w:b/>
                      <w:shd w:val="clear" w:color="auto" w:fill="FFFF00"/>
                      <w:lang w:val="en-US"/>
                    </w:rPr>
                    <w:t xml:space="preserve"> Produse alimentare pentru anul de activitate 2020  </w:t>
                  </w:r>
                </w:p>
              </w:tc>
            </w:tr>
            <w:tr w:rsidR="009E66FF" w:rsidRPr="00C00499" w:rsidTr="00B225CD">
              <w:trPr>
                <w:trHeight w:val="567"/>
              </w:trPr>
              <w:tc>
                <w:tcPr>
                  <w:tcW w:w="11527" w:type="dxa"/>
                  <w:gridSpan w:val="11"/>
                  <w:shd w:val="clear" w:color="auto" w:fill="auto"/>
                </w:tcPr>
                <w:p w:rsidR="009E66FF" w:rsidRPr="00C00499" w:rsidRDefault="009E66FF" w:rsidP="0076702F">
                  <w:pPr>
                    <w:framePr w:hSpace="180" w:wrap="around" w:vAnchor="page" w:hAnchor="margin" w:y="347"/>
                  </w:pPr>
                </w:p>
              </w:tc>
              <w:tc>
                <w:tcPr>
                  <w:tcW w:w="2365" w:type="dxa"/>
                  <w:gridSpan w:val="3"/>
                </w:tcPr>
                <w:p w:rsidR="009E66FF" w:rsidRPr="00C00499" w:rsidRDefault="009E66FF" w:rsidP="0076702F">
                  <w:pPr>
                    <w:framePr w:hSpace="180" w:wrap="around" w:vAnchor="page" w:hAnchor="margin" w:y="347"/>
                  </w:pPr>
                </w:p>
              </w:tc>
            </w:tr>
            <w:tr w:rsidR="009E66FF" w:rsidRPr="006C1FA2" w:rsidTr="00B225CD">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b/>
                      <w:sz w:val="20"/>
                    </w:rPr>
                  </w:pPr>
                  <w:r w:rsidRPr="0028367D">
                    <w:rPr>
                      <w:b/>
                      <w:sz w:val="20"/>
                    </w:rPr>
                    <w:t>Cod CPV</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9E66FF" w:rsidRPr="0028367D" w:rsidRDefault="009E66FF" w:rsidP="007670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E66FF" w:rsidRDefault="00B225CD" w:rsidP="00B225CD">
                  <w:pPr>
                    <w:framePr w:hSpace="180" w:wrap="around" w:vAnchor="page" w:hAnchor="margin" w:y="347"/>
                    <w:tabs>
                      <w:tab w:val="left" w:pos="521"/>
                    </w:tabs>
                    <w:jc w:val="center"/>
                    <w:rPr>
                      <w:b/>
                      <w:sz w:val="20"/>
                    </w:rPr>
                  </w:pPr>
                  <w:r>
                    <w:rPr>
                      <w:b/>
                      <w:sz w:val="20"/>
                    </w:rPr>
                    <w:t>Unit</w:t>
                  </w:r>
                </w:p>
                <w:p w:rsidR="00B225CD" w:rsidRDefault="00B225CD" w:rsidP="00B225CD">
                  <w:pPr>
                    <w:framePr w:hSpace="180" w:wrap="around" w:vAnchor="page" w:hAnchor="margin" w:y="347"/>
                    <w:tabs>
                      <w:tab w:val="left" w:pos="521"/>
                    </w:tabs>
                    <w:jc w:val="center"/>
                    <w:rPr>
                      <w:b/>
                      <w:sz w:val="20"/>
                    </w:rPr>
                  </w:pPr>
                  <w:r>
                    <w:rPr>
                      <w:b/>
                      <w:sz w:val="20"/>
                    </w:rPr>
                    <w:t xml:space="preserve">de </w:t>
                  </w:r>
                </w:p>
                <w:p w:rsidR="009E66FF" w:rsidRPr="0028367D" w:rsidRDefault="009E66FF" w:rsidP="00B225CD">
                  <w:pPr>
                    <w:framePr w:hSpace="180" w:wrap="around" w:vAnchor="page" w:hAnchor="margin" w:y="347"/>
                    <w:tabs>
                      <w:tab w:val="left" w:pos="521"/>
                    </w:tabs>
                    <w:ind w:hanging="459"/>
                    <w:jc w:val="center"/>
                    <w:rPr>
                      <w:b/>
                      <w:sz w:val="20"/>
                    </w:rPr>
                  </w:pPr>
                  <w:r w:rsidRPr="0028367D">
                    <w:rPr>
                      <w:b/>
                      <w:sz w:val="20"/>
                    </w:rPr>
                    <w:t xml:space="preserve">de </w:t>
                  </w:r>
                  <w:r w:rsidR="00B225CD">
                    <w:rPr>
                      <w:b/>
                      <w:sz w:val="20"/>
                    </w:rPr>
                    <w:t xml:space="preserve">   </w:t>
                  </w:r>
                  <w:r w:rsidRPr="0028367D">
                    <w:rPr>
                      <w:b/>
                      <w:sz w:val="20"/>
                    </w:rPr>
                    <w:t>măsură</w:t>
                  </w:r>
                </w:p>
              </w:tc>
              <w:tc>
                <w:tcPr>
                  <w:tcW w:w="992" w:type="dxa"/>
                  <w:tcBorders>
                    <w:top w:val="single" w:sz="4" w:space="0" w:color="auto"/>
                    <w:left w:val="single" w:sz="4" w:space="0" w:color="auto"/>
                    <w:right w:val="single" w:sz="4" w:space="0" w:color="auto"/>
                  </w:tcBorders>
                  <w:shd w:val="clear" w:color="auto" w:fill="auto"/>
                </w:tcPr>
                <w:p w:rsidR="009E66FF" w:rsidRPr="0028367D" w:rsidRDefault="009E66FF" w:rsidP="0076702F">
                  <w:pPr>
                    <w:framePr w:hSpace="180" w:wrap="around" w:vAnchor="page" w:hAnchor="margin" w:y="347"/>
                    <w:jc w:val="center"/>
                    <w:rPr>
                      <w:b/>
                      <w:sz w:val="20"/>
                    </w:rPr>
                  </w:pPr>
                  <w:r w:rsidRPr="0028367D">
                    <w:rPr>
                      <w:b/>
                      <w:sz w:val="20"/>
                    </w:rPr>
                    <w:t>Cant</w:t>
                  </w:r>
                  <w:r>
                    <w:rPr>
                      <w:b/>
                      <w:sz w:val="20"/>
                    </w:rPr>
                    <w:t>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E66FF" w:rsidRDefault="009E66FF" w:rsidP="0076702F">
                  <w:pPr>
                    <w:framePr w:hSpace="180" w:wrap="around" w:vAnchor="page" w:hAnchor="margin" w:y="347"/>
                    <w:jc w:val="center"/>
                    <w:rPr>
                      <w:b/>
                      <w:sz w:val="20"/>
                    </w:rPr>
                  </w:pPr>
                  <w:r w:rsidRPr="0028367D">
                    <w:rPr>
                      <w:b/>
                      <w:sz w:val="20"/>
                    </w:rPr>
                    <w:t>Preţ unitar</w:t>
                  </w:r>
                </w:p>
                <w:p w:rsidR="009E66FF" w:rsidRPr="0028367D" w:rsidRDefault="009E66FF" w:rsidP="0076702F">
                  <w:pPr>
                    <w:framePr w:hSpace="180" w:wrap="around" w:vAnchor="page" w:hAnchor="margin" w:y="347"/>
                    <w:jc w:val="center"/>
                    <w:rPr>
                      <w:b/>
                      <w:sz w:val="20"/>
                    </w:rPr>
                  </w:pPr>
                  <w:r w:rsidRPr="0028367D">
                    <w:rPr>
                      <w:b/>
                      <w:sz w:val="20"/>
                    </w:rPr>
                    <w:t xml:space="preserve">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E66FF" w:rsidRDefault="009E66FF" w:rsidP="0076702F">
                  <w:pPr>
                    <w:framePr w:hSpace="180" w:wrap="around" w:vAnchor="page" w:hAnchor="margin" w:y="347"/>
                    <w:jc w:val="center"/>
                    <w:rPr>
                      <w:b/>
                      <w:sz w:val="20"/>
                    </w:rPr>
                  </w:pPr>
                  <w:r w:rsidRPr="0028367D">
                    <w:rPr>
                      <w:b/>
                      <w:sz w:val="20"/>
                    </w:rPr>
                    <w:t>Preţ unitar (cu</w:t>
                  </w:r>
                </w:p>
                <w:p w:rsidR="009E66FF" w:rsidRPr="0028367D" w:rsidRDefault="009E66FF" w:rsidP="0076702F">
                  <w:pPr>
                    <w:framePr w:hSpace="180" w:wrap="around" w:vAnchor="page" w:hAnchor="margin" w:y="347"/>
                    <w:ind w:left="-292" w:right="175" w:firstLine="292"/>
                    <w:jc w:val="center"/>
                    <w:rPr>
                      <w:b/>
                      <w:sz w:val="20"/>
                    </w:rPr>
                  </w:pPr>
                  <w:r w:rsidRPr="0028367D">
                    <w:rPr>
                      <w:b/>
                      <w:sz w:val="20"/>
                    </w:rPr>
                    <w:t xml:space="preserve"> TVA)</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9E66FF" w:rsidRPr="0028367D" w:rsidRDefault="009E66FF" w:rsidP="0076702F">
                  <w:pPr>
                    <w:framePr w:hSpace="180" w:wrap="around" w:vAnchor="page" w:hAnchor="margin" w:y="347"/>
                    <w:jc w:val="center"/>
                    <w:rPr>
                      <w:b/>
                      <w:sz w:val="20"/>
                    </w:rPr>
                  </w:pPr>
                  <w:r w:rsidRPr="0028367D">
                    <w:rPr>
                      <w:b/>
                      <w:sz w:val="20"/>
                    </w:rPr>
                    <w:t>Suma</w:t>
                  </w:r>
                </w:p>
                <w:p w:rsidR="009E66FF" w:rsidRPr="0028367D" w:rsidRDefault="009E66FF" w:rsidP="0076702F">
                  <w:pPr>
                    <w:framePr w:hSpace="180" w:wrap="around" w:vAnchor="page" w:hAnchor="margin" w:y="347"/>
                    <w:jc w:val="center"/>
                    <w:rPr>
                      <w:b/>
                      <w:sz w:val="20"/>
                    </w:rPr>
                  </w:pPr>
                  <w:r w:rsidRPr="0028367D">
                    <w:rPr>
                      <w:b/>
                      <w:sz w:val="20"/>
                    </w:rPr>
                    <w:t>fără</w:t>
                  </w:r>
                </w:p>
                <w:p w:rsidR="009E66FF" w:rsidRPr="0028367D" w:rsidRDefault="009E66FF" w:rsidP="0076702F">
                  <w:pPr>
                    <w:framePr w:hSpace="180" w:wrap="around" w:vAnchor="page" w:hAnchor="margin" w:y="347"/>
                    <w:jc w:val="center"/>
                    <w:rPr>
                      <w:b/>
                      <w:sz w:val="20"/>
                    </w:rPr>
                  </w:pPr>
                  <w:r w:rsidRPr="0028367D">
                    <w:rPr>
                      <w:b/>
                      <w:sz w:val="20"/>
                    </w:rPr>
                    <w:t>TVA</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9E66FF" w:rsidRPr="0028367D" w:rsidRDefault="009E66FF" w:rsidP="0076702F">
                  <w:pPr>
                    <w:framePr w:hSpace="180" w:wrap="around" w:vAnchor="page" w:hAnchor="margin" w:y="347"/>
                    <w:jc w:val="center"/>
                    <w:rPr>
                      <w:b/>
                      <w:sz w:val="20"/>
                    </w:rPr>
                  </w:pPr>
                  <w:r w:rsidRPr="0028367D">
                    <w:rPr>
                      <w:b/>
                      <w:sz w:val="20"/>
                    </w:rPr>
                    <w:t>Suma</w:t>
                  </w:r>
                </w:p>
                <w:p w:rsidR="009E66FF" w:rsidRPr="0028367D" w:rsidRDefault="009E66FF" w:rsidP="0076702F">
                  <w:pPr>
                    <w:framePr w:hSpace="180" w:wrap="around" w:vAnchor="page" w:hAnchor="margin" w:y="347"/>
                    <w:jc w:val="center"/>
                    <w:rPr>
                      <w:b/>
                      <w:sz w:val="20"/>
                    </w:rPr>
                  </w:pPr>
                  <w:r w:rsidRPr="0028367D">
                    <w:rPr>
                      <w:b/>
                      <w:sz w:val="20"/>
                    </w:rPr>
                    <w:t>cu TVA</w:t>
                  </w:r>
                </w:p>
              </w:tc>
              <w:tc>
                <w:tcPr>
                  <w:tcW w:w="2045" w:type="dxa"/>
                  <w:gridSpan w:val="3"/>
                  <w:tcBorders>
                    <w:top w:val="single" w:sz="4" w:space="0" w:color="auto"/>
                    <w:left w:val="single" w:sz="4" w:space="0" w:color="auto"/>
                    <w:bottom w:val="single" w:sz="4" w:space="0" w:color="auto"/>
                    <w:right w:val="single" w:sz="4" w:space="0" w:color="auto"/>
                  </w:tcBorders>
                </w:tcPr>
                <w:p w:rsidR="009E66FF" w:rsidRPr="0028367D" w:rsidRDefault="009E66FF" w:rsidP="0076702F">
                  <w:pPr>
                    <w:framePr w:hSpace="180" w:wrap="around" w:vAnchor="page" w:hAnchor="margin" w:y="347"/>
                    <w:jc w:val="center"/>
                    <w:rPr>
                      <w:b/>
                      <w:sz w:val="20"/>
                      <w:szCs w:val="28"/>
                    </w:rPr>
                  </w:pPr>
                  <w:r w:rsidRPr="0028367D">
                    <w:rPr>
                      <w:b/>
                      <w:sz w:val="20"/>
                      <w:szCs w:val="28"/>
                    </w:rPr>
                    <w:t xml:space="preserve">Termenul de </w:t>
                  </w:r>
                </w:p>
                <w:p w:rsidR="009E66FF" w:rsidRPr="0028367D" w:rsidRDefault="009E66FF" w:rsidP="0076702F">
                  <w:pPr>
                    <w:framePr w:hSpace="180" w:wrap="around" w:vAnchor="page" w:hAnchor="margin" w:y="347"/>
                    <w:jc w:val="center"/>
                    <w:rPr>
                      <w:b/>
                      <w:sz w:val="20"/>
                    </w:rPr>
                  </w:pPr>
                  <w:r>
                    <w:rPr>
                      <w:b/>
                      <w:sz w:val="20"/>
                      <w:szCs w:val="28"/>
                    </w:rPr>
                    <w:t>livrare</w:t>
                  </w:r>
                </w:p>
              </w:tc>
              <w:tc>
                <w:tcPr>
                  <w:tcW w:w="1417" w:type="dxa"/>
                  <w:gridSpan w:val="2"/>
                  <w:tcBorders>
                    <w:top w:val="single" w:sz="4" w:space="0" w:color="auto"/>
                    <w:left w:val="single" w:sz="4" w:space="0" w:color="auto"/>
                    <w:bottom w:val="single" w:sz="4" w:space="0" w:color="auto"/>
                    <w:right w:val="single" w:sz="4" w:space="0" w:color="auto"/>
                  </w:tcBorders>
                </w:tcPr>
                <w:p w:rsidR="009E66FF" w:rsidRDefault="009E66FF" w:rsidP="0076702F">
                  <w:pPr>
                    <w:framePr w:hSpace="180" w:wrap="around" w:vAnchor="page" w:hAnchor="margin" w:y="347"/>
                    <w:rPr>
                      <w:b/>
                      <w:sz w:val="20"/>
                      <w:szCs w:val="28"/>
                    </w:rPr>
                  </w:pPr>
                  <w:r w:rsidRPr="0028367D">
                    <w:rPr>
                      <w:b/>
                      <w:sz w:val="20"/>
                      <w:szCs w:val="28"/>
                    </w:rPr>
                    <w:t xml:space="preserve">Clasificație </w:t>
                  </w:r>
                </w:p>
                <w:p w:rsidR="009E66FF" w:rsidRDefault="009E66FF" w:rsidP="0076702F">
                  <w:pPr>
                    <w:framePr w:hSpace="180" w:wrap="around" w:vAnchor="page" w:hAnchor="margin" w:y="347"/>
                    <w:rPr>
                      <w:b/>
                      <w:sz w:val="20"/>
                      <w:szCs w:val="28"/>
                    </w:rPr>
                  </w:pPr>
                  <w:r w:rsidRPr="0028367D">
                    <w:rPr>
                      <w:b/>
                      <w:sz w:val="20"/>
                      <w:szCs w:val="28"/>
                    </w:rPr>
                    <w:t>Bugetară</w:t>
                  </w:r>
                </w:p>
                <w:p w:rsidR="009E66FF" w:rsidRPr="006C1FA2" w:rsidRDefault="009E66FF" w:rsidP="0076702F">
                  <w:pPr>
                    <w:framePr w:hSpace="180" w:wrap="around" w:vAnchor="page" w:hAnchor="margin" w:y="347"/>
                    <w:rPr>
                      <w:b/>
                      <w:sz w:val="20"/>
                      <w:szCs w:val="28"/>
                    </w:rPr>
                  </w:pPr>
                  <w:r w:rsidRPr="0028367D">
                    <w:rPr>
                      <w:b/>
                      <w:sz w:val="20"/>
                      <w:szCs w:val="28"/>
                    </w:rPr>
                    <w:t xml:space="preserve"> (IBAN)</w:t>
                  </w:r>
                </w:p>
              </w:tc>
            </w:tr>
            <w:tr w:rsidR="009E66FF" w:rsidRPr="006C1FA2" w:rsidTr="00B225CD">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6</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7</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jc w:val="center"/>
                    <w:rPr>
                      <w:sz w:val="20"/>
                    </w:rPr>
                  </w:pPr>
                  <w:r w:rsidRPr="0028367D">
                    <w:rPr>
                      <w:sz w:val="20"/>
                    </w:rPr>
                    <w:t>8</w:t>
                  </w:r>
                </w:p>
              </w:tc>
              <w:tc>
                <w:tcPr>
                  <w:tcW w:w="2045" w:type="dxa"/>
                  <w:gridSpan w:val="3"/>
                  <w:tcBorders>
                    <w:top w:val="single" w:sz="4" w:space="0" w:color="auto"/>
                    <w:left w:val="single" w:sz="4" w:space="0" w:color="auto"/>
                    <w:bottom w:val="single" w:sz="4" w:space="0" w:color="auto"/>
                    <w:right w:val="single" w:sz="4" w:space="0" w:color="auto"/>
                  </w:tcBorders>
                </w:tcPr>
                <w:p w:rsidR="009E66FF" w:rsidRPr="0028367D" w:rsidRDefault="009E66FF" w:rsidP="0076702F">
                  <w:pPr>
                    <w:framePr w:hSpace="180" w:wrap="around" w:vAnchor="page" w:hAnchor="margin" w:y="347"/>
                    <w:jc w:val="center"/>
                    <w:rPr>
                      <w:sz w:val="20"/>
                    </w:rPr>
                  </w:pPr>
                  <w:r w:rsidRPr="0028367D">
                    <w:rPr>
                      <w:sz w:val="20"/>
                    </w:rPr>
                    <w:t>9</w:t>
                  </w:r>
                </w:p>
              </w:tc>
              <w:tc>
                <w:tcPr>
                  <w:tcW w:w="1417" w:type="dxa"/>
                  <w:gridSpan w:val="2"/>
                  <w:tcBorders>
                    <w:top w:val="single" w:sz="4" w:space="0" w:color="auto"/>
                    <w:left w:val="single" w:sz="4" w:space="0" w:color="auto"/>
                    <w:bottom w:val="single" w:sz="4" w:space="0" w:color="auto"/>
                    <w:right w:val="single" w:sz="4" w:space="0" w:color="auto"/>
                  </w:tcBorders>
                </w:tcPr>
                <w:p w:rsidR="009E66FF" w:rsidRPr="006C1FA2" w:rsidRDefault="009E66FF" w:rsidP="0076702F">
                  <w:pPr>
                    <w:framePr w:hSpace="180" w:wrap="around" w:vAnchor="page" w:hAnchor="margin" w:y="347"/>
                    <w:jc w:val="center"/>
                    <w:rPr>
                      <w:sz w:val="20"/>
                    </w:rPr>
                  </w:pPr>
                  <w:r>
                    <w:rPr>
                      <w:sz w:val="20"/>
                    </w:rPr>
                    <w:t>10</w:t>
                  </w:r>
                </w:p>
              </w:tc>
            </w:tr>
            <w:tr w:rsidR="009E66F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222E40" w:rsidP="0076702F">
                  <w:pPr>
                    <w:framePr w:hSpace="180" w:wrap="around" w:vAnchor="page" w:hAnchor="margin" w:y="347"/>
                    <w:rPr>
                      <w:sz w:val="20"/>
                    </w:rPr>
                  </w:pPr>
                  <w:r>
                    <w:rPr>
                      <w:sz w:val="20"/>
                    </w:rPr>
                    <w:t>15800000-6</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rPr>
                      <w:b/>
                      <w:sz w:val="20"/>
                    </w:rPr>
                  </w:pPr>
                  <w:r>
                    <w:rPr>
                      <w:b/>
                      <w:sz w:val="20"/>
                    </w:rPr>
                    <w:t>Bunuri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221F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E66FF" w:rsidRPr="0028367D" w:rsidRDefault="009E66F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9E66FF" w:rsidRPr="0028367D" w:rsidRDefault="00D24663" w:rsidP="0076702F">
                  <w:pPr>
                    <w:framePr w:hSpace="180" w:wrap="around" w:vAnchor="page" w:hAnchor="margin" w:y="347"/>
                    <w:rPr>
                      <w:sz w:val="20"/>
                    </w:rPr>
                  </w:pPr>
                  <w:r>
                    <w:rPr>
                      <w:sz w:val="20"/>
                    </w:rPr>
                    <w:t xml:space="preserve">La comandă </w:t>
                  </w:r>
                  <w:r w:rsidR="007221F0">
                    <w:rPr>
                      <w:sz w:val="20"/>
                    </w:rPr>
                    <w:t>după necesități în decurs de 24 ore  după efectuarea comenzii</w:t>
                  </w:r>
                </w:p>
              </w:tc>
              <w:tc>
                <w:tcPr>
                  <w:tcW w:w="1417" w:type="dxa"/>
                  <w:gridSpan w:val="2"/>
                  <w:tcBorders>
                    <w:top w:val="single" w:sz="4" w:space="0" w:color="auto"/>
                    <w:left w:val="single" w:sz="4" w:space="0" w:color="auto"/>
                    <w:bottom w:val="single" w:sz="4" w:space="0" w:color="auto"/>
                    <w:right w:val="single" w:sz="4" w:space="0" w:color="auto"/>
                  </w:tcBorders>
                </w:tcPr>
                <w:p w:rsidR="009E66FF" w:rsidRPr="006C1FA2" w:rsidRDefault="0076702F" w:rsidP="0076702F">
                  <w:pPr>
                    <w:framePr w:hSpace="180" w:wrap="around" w:vAnchor="page" w:hAnchor="margin" w:y="347"/>
                    <w:rPr>
                      <w:sz w:val="20"/>
                    </w:rPr>
                  </w:pPr>
                  <w:r>
                    <w:rPr>
                      <w:sz w:val="20"/>
                    </w:rPr>
                    <w:t>MD87TRPCCC518430A00172AA</w:t>
                  </w:r>
                </w:p>
              </w:tc>
            </w:tr>
            <w:tr w:rsidR="0076702F" w:rsidRPr="006C1FA2" w:rsidTr="00B225CD">
              <w:trPr>
                <w:trHeight w:val="172"/>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1.Arnaut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jc w:val="center"/>
                    <w:rPr>
                      <w:sz w:val="20"/>
                    </w:rPr>
                  </w:pPr>
                </w:p>
              </w:tc>
            </w:tr>
            <w:tr w:rsidR="0076702F" w:rsidRPr="006C1FA2" w:rsidTr="00B225CD">
              <w:trPr>
                <w:trHeight w:val="21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2.Arpacaş (întreg) şlefuit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1 100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jc w:val="center"/>
                    <w:rPr>
                      <w:sz w:val="20"/>
                    </w:rPr>
                  </w:pPr>
                </w:p>
              </w:tc>
            </w:tr>
            <w:tr w:rsidR="0076702F" w:rsidRPr="006C1FA2" w:rsidTr="00B225CD">
              <w:trPr>
                <w:trHeight w:val="19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3.Biscuiţi de ovăs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1 300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8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 Biscuiți p/u diabet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5.Brînză de vaci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6 300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28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6.Pudră de Cacao (neagră)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21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7.Carne de găină (pui cu fierbere rapidă)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7 000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72"/>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8.Carne de vită calitatea 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6 300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9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9.Cartof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10 000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8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10.Caşcaval 45%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7 000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24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11.Ceai negru (ambalat)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35</w:t>
                  </w:r>
                  <w:r w:rsidR="0076702F">
                    <w:rPr>
                      <w:rFonts w:ascii="Arial Narrow" w:hAnsi="Arial Narrow" w:cs="Arial"/>
                      <w:color w:val="000000"/>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42"/>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12.Ceapă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268"/>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13.Chefir 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4 000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25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14.Chifle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9B4CA3" w:rsidP="00D24663">
                  <w:pPr>
                    <w:framePr w:hSpace="180" w:wrap="around" w:vAnchor="page" w:hAnchor="margin" w:y="347"/>
                    <w:jc w:val="center"/>
                    <w:rPr>
                      <w:rFonts w:ascii="Arial Narrow" w:hAnsi="Arial Narrow"/>
                    </w:rPr>
                  </w:pPr>
                  <w:r>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20 000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21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15.Covrigei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1 200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72"/>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16.Covrigei  cu grîu dispersat sau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17.Covrigi cu susan/mac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9B4CA3" w:rsidP="00D24663">
                  <w:pPr>
                    <w:framePr w:hSpace="180" w:wrap="around" w:vAnchor="page" w:hAnchor="margin" w:y="347"/>
                    <w:jc w:val="center"/>
                    <w:rPr>
                      <w:rFonts w:ascii="Arial Narrow" w:hAnsi="Arial Narrow"/>
                    </w:rPr>
                  </w:pPr>
                  <w:r>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24 000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18.Cozonac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9B4CA3" w:rsidP="00D24663">
                  <w:pPr>
                    <w:framePr w:hSpace="180" w:wrap="around" w:vAnchor="page" w:hAnchor="margin" w:y="347"/>
                    <w:jc w:val="center"/>
                    <w:rPr>
                      <w:rFonts w:ascii="Arial Narrow" w:hAnsi="Arial Narrow"/>
                    </w:rPr>
                  </w:pPr>
                  <w:r>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19.Crevuști din carne de vită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2 400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20.Crupe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rsidP="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 xml:space="preserve">1 </w:t>
                  </w:r>
                  <w:r w:rsidR="00D037A7">
                    <w:rPr>
                      <w:rFonts w:ascii="Arial Narrow" w:hAnsi="Arial Narrow" w:cs="Arial"/>
                      <w:color w:val="000000"/>
                      <w:sz w:val="20"/>
                      <w:szCs w:val="20"/>
                    </w:rPr>
                    <w:t>6</w:t>
                  </w:r>
                  <w:r>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21.Crupe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22.Crupe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5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23.Crupe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24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24.Crupe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rsidP="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w:t>
                  </w:r>
                  <w:r w:rsidR="0076702F">
                    <w:rPr>
                      <w:rFonts w:ascii="Arial Narrow" w:hAnsi="Arial Narrow" w:cs="Arial"/>
                      <w:color w:val="000000"/>
                      <w:sz w:val="20"/>
                      <w:szCs w:val="20"/>
                    </w:rPr>
                    <w:t xml:space="preserve"> </w:t>
                  </w:r>
                  <w:r>
                    <w:rPr>
                      <w:rFonts w:ascii="Arial Narrow" w:hAnsi="Arial Narrow" w:cs="Arial"/>
                      <w:color w:val="000000"/>
                      <w:sz w:val="20"/>
                      <w:szCs w:val="20"/>
                    </w:rPr>
                    <w:t>85</w:t>
                  </w:r>
                  <w:r w:rsidR="0076702F">
                    <w:rPr>
                      <w:rFonts w:ascii="Arial Narrow" w:hAnsi="Arial Narrow" w:cs="Arial"/>
                      <w:color w:val="000000"/>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25.Dovlecei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rsidP="00FC2E7E">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 xml:space="preserve">1 </w:t>
                  </w:r>
                  <w:r w:rsidR="00FC2E7E">
                    <w:rPr>
                      <w:rFonts w:ascii="Arial Narrow" w:hAnsi="Arial Narrow" w:cs="Arial"/>
                      <w:color w:val="000000"/>
                      <w:sz w:val="20"/>
                      <w:szCs w:val="20"/>
                    </w:rPr>
                    <w:t>5</w:t>
                  </w:r>
                  <w:r>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26.Drojdie presate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w:t>
                  </w:r>
                  <w:r w:rsidR="0076702F">
                    <w:rPr>
                      <w:rFonts w:ascii="Arial Narrow" w:hAnsi="Arial Narrow" w:cs="Arial"/>
                      <w:color w:val="000000"/>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15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27.Făină de grîu, calitatea superioară SM 202:2000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rsidP="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w:t>
                  </w:r>
                  <w:r w:rsidR="0076702F">
                    <w:rPr>
                      <w:rFonts w:ascii="Arial Narrow" w:hAnsi="Arial Narrow" w:cs="Arial"/>
                      <w:color w:val="000000"/>
                      <w:sz w:val="20"/>
                      <w:szCs w:val="20"/>
                    </w:rPr>
                    <w:t xml:space="preserve"> </w:t>
                  </w:r>
                  <w:r>
                    <w:rPr>
                      <w:rFonts w:ascii="Arial Narrow" w:hAnsi="Arial Narrow" w:cs="Arial"/>
                      <w:color w:val="000000"/>
                      <w:sz w:val="20"/>
                      <w:szCs w:val="20"/>
                    </w:rPr>
                    <w:t>4</w:t>
                  </w:r>
                  <w:r w:rsidR="0076702F">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Default="0076702F" w:rsidP="0076702F">
                  <w:pPr>
                    <w:framePr w:hSpace="180" w:wrap="around" w:vAnchor="page" w:hAnchor="margin" w:y="347"/>
                    <w:rPr>
                      <w:sz w:val="20"/>
                    </w:rPr>
                  </w:pPr>
                </w:p>
                <w:p w:rsidR="0076702F" w:rsidRPr="006C1FA2" w:rsidRDefault="0076702F" w:rsidP="0076702F">
                  <w:pPr>
                    <w:framePr w:hSpace="180" w:wrap="around" w:vAnchor="page" w:hAnchor="margin" w:y="347"/>
                    <w:rPr>
                      <w:sz w:val="20"/>
                    </w:rPr>
                  </w:pPr>
                </w:p>
              </w:tc>
            </w:tr>
            <w:tr w:rsidR="0076702F" w:rsidRPr="006C1FA2" w:rsidTr="00B225CD">
              <w:trPr>
                <w:trHeight w:val="30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28.Fructe uscate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1 300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Default="0076702F" w:rsidP="0076702F">
                  <w:pPr>
                    <w:framePr w:hSpace="180" w:wrap="around" w:vAnchor="page" w:hAnchor="margin" w:y="347"/>
                    <w:rPr>
                      <w:sz w:val="20"/>
                    </w:rPr>
                  </w:pPr>
                </w:p>
              </w:tc>
            </w:tr>
            <w:tr w:rsidR="0076702F" w:rsidRPr="006C1FA2" w:rsidTr="00B225CD">
              <w:trPr>
                <w:trHeight w:val="37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29.Frunză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30. Fulgi de ovăs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3 200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31. Hrişcă (întreagă)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rsidP="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 xml:space="preserve">3 </w:t>
                  </w:r>
                  <w:r w:rsidR="00D037A7">
                    <w:rPr>
                      <w:rFonts w:ascii="Arial Narrow" w:hAnsi="Arial Narrow" w:cs="Arial"/>
                      <w:color w:val="000000"/>
                      <w:sz w:val="20"/>
                      <w:szCs w:val="20"/>
                    </w:rPr>
                    <w:t>2</w:t>
                  </w:r>
                  <w:r>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32.Lapte 2,5% (sticlă 0,5lit)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C35461">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45</w:t>
                  </w:r>
                  <w:r w:rsidR="0076702F">
                    <w:rPr>
                      <w:rFonts w:ascii="Arial Narrow" w:hAnsi="Arial Narrow" w:cs="Arial"/>
                      <w:color w:val="000000"/>
                      <w:sz w:val="20"/>
                      <w:szCs w:val="20"/>
                    </w:rPr>
                    <w:t xml:space="preserve">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33.Lapte 2,5% (pachet 1 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40 000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34.Magiun (pasterizat)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700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35.Mandarine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36.Mazăre uscată (jumătăţi)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1 200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37.Mazăre verde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8E2115">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3 0</w:t>
                  </w:r>
                  <w:r w:rsidR="0076702F">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38.Mere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39.Morcov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40.Muștar-praf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41.Orez (bob întreg, rotund) calitatea superioară (camolino)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rsidP="008E2115">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 xml:space="preserve">3 </w:t>
                  </w:r>
                  <w:r w:rsidR="008E2115">
                    <w:rPr>
                      <w:rFonts w:ascii="Arial Narrow" w:hAnsi="Arial Narrow" w:cs="Arial"/>
                      <w:color w:val="000000"/>
                      <w:sz w:val="20"/>
                      <w:szCs w:val="20"/>
                    </w:rPr>
                    <w:t>8</w:t>
                  </w:r>
                  <w:r>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42.Oţet 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930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43.Ouă de gaina (dietetice,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36 000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44.Pastă de roşii (25% substanţă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45.Paste făinoase calitatea superioară din soiuri tari de grîu  Figurate ca forma 4-5 feluri: Penne Rigate, Farfalle,spirale, scoici.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rsidP="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w:t>
                  </w:r>
                  <w:r w:rsidR="008E2115">
                    <w:rPr>
                      <w:rFonts w:ascii="Arial Narrow" w:hAnsi="Arial Narrow" w:cs="Arial"/>
                      <w:color w:val="000000"/>
                      <w:sz w:val="20"/>
                      <w:szCs w:val="20"/>
                    </w:rPr>
                    <w:t xml:space="preserve"> </w:t>
                  </w:r>
                  <w:r>
                    <w:rPr>
                      <w:rFonts w:ascii="Arial Narrow" w:hAnsi="Arial Narrow" w:cs="Arial"/>
                      <w:color w:val="000000"/>
                      <w:sz w:val="20"/>
                      <w:szCs w:val="20"/>
                    </w:rPr>
                    <w:t>5</w:t>
                  </w:r>
                  <w:r w:rsidR="0076702F">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46.Paste făinoase fidea tăiate (scurt)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47.Pește congelat fără cap "Argentina"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1 800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48.Pește congelat fără cap "Hec"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rsidP="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w:t>
                  </w:r>
                  <w:r w:rsidR="0076702F">
                    <w:rPr>
                      <w:rFonts w:ascii="Arial Narrow" w:hAnsi="Arial Narrow" w:cs="Arial"/>
                      <w:color w:val="000000"/>
                      <w:sz w:val="20"/>
                      <w:szCs w:val="20"/>
                    </w:rPr>
                    <w:t xml:space="preserve"> </w:t>
                  </w:r>
                  <w:r>
                    <w:rPr>
                      <w:rFonts w:ascii="Arial Narrow" w:hAnsi="Arial Narrow" w:cs="Arial"/>
                      <w:color w:val="000000"/>
                      <w:sz w:val="20"/>
                      <w:szCs w:val="20"/>
                    </w:rPr>
                    <w:t>6</w:t>
                  </w:r>
                  <w:r w:rsidR="0076702F">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49.Piept de gaină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50.Pîine albă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40 000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51.Pîine de secară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15 000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52.Piper negru (boabe)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53.Piper negru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54.Portocale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55.Salam "Doctorscaia" 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4 800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56.Sare de lămîe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8</w:t>
                  </w:r>
                  <w:r w:rsidR="0076702F">
                    <w:rPr>
                      <w:rFonts w:ascii="Arial Narrow" w:hAnsi="Arial Narrow" w:cs="Arial"/>
                      <w:color w:val="000000"/>
                      <w:sz w:val="20"/>
                      <w:szCs w:val="2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57.Sare geamă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w:t>
                  </w:r>
                  <w:r w:rsidR="0076702F">
                    <w:rPr>
                      <w:rFonts w:ascii="Arial Narrow" w:hAnsi="Arial Narrow" w:cs="Arial"/>
                      <w:color w:val="000000"/>
                      <w:sz w:val="20"/>
                      <w:szCs w:val="20"/>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58.Sare iodată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1 100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59.Sfeclă roşie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jc w:val="center"/>
                    <w:rPr>
                      <w:rFonts w:ascii="Arial Narrow" w:hAnsi="Arial Narrow"/>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60.Smîntînă 10%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3 600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61.Smîntînă 10% (pahar)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437C5" w:rsidP="00D24663">
                  <w:pPr>
                    <w:framePr w:hSpace="180" w:wrap="around" w:vAnchor="page" w:hAnchor="margin" w:y="347"/>
                    <w:spacing w:before="120"/>
                    <w:jc w:val="center"/>
                    <w:rPr>
                      <w:rFonts w:ascii="Arial Narrow" w:hAnsi="Arial Narrow"/>
                      <w:lang w:val="en-US"/>
                    </w:rPr>
                  </w:pPr>
                  <w:r>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10 000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62.Sodă alimentară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180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63.Suc de tomate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rsidP="008E2115">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 xml:space="preserve">2 </w:t>
                  </w:r>
                  <w:r w:rsidR="008E2115">
                    <w:rPr>
                      <w:rFonts w:ascii="Arial Narrow" w:hAnsi="Arial Narrow" w:cs="Arial"/>
                      <w:color w:val="000000"/>
                      <w:sz w:val="20"/>
                      <w:szCs w:val="20"/>
                    </w:rPr>
                    <w:t>5</w:t>
                  </w:r>
                  <w:r>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64.Suc limpezit în asortiment: mere, struguri.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7 500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6702F" w:rsidRPr="00222E40" w:rsidRDefault="0076702F">
                  <w:pPr>
                    <w:framePr w:hSpace="180" w:wrap="around" w:vAnchor="page" w:hAnchor="margin" w:y="347"/>
                    <w:rPr>
                      <w:rFonts w:ascii="Arial Narrow" w:hAnsi="Arial Narrow" w:cs="Arial"/>
                    </w:rPr>
                  </w:pPr>
                  <w:r w:rsidRPr="00222E40">
                    <w:rPr>
                      <w:rFonts w:ascii="Arial Narrow" w:hAnsi="Arial Narrow" w:cs="Arial"/>
                    </w:rPr>
                    <w:t>65. Nectar în asortimen : coacază, măr, piersici, zmeură, 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7 500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66.Ulei de floarea soarelui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2 500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67.Unt de vacă 72,5% (grăsimi animale)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rsidP="00D037A7">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 xml:space="preserve">6 </w:t>
                  </w:r>
                  <w:r w:rsidR="00D037A7">
                    <w:rPr>
                      <w:rFonts w:ascii="Arial Narrow" w:hAnsi="Arial Narrow" w:cs="Arial"/>
                      <w:color w:val="000000"/>
                      <w:sz w:val="20"/>
                      <w:szCs w:val="20"/>
                    </w:rPr>
                    <w:t>0</w:t>
                  </w:r>
                  <w:r>
                    <w:rPr>
                      <w:rFonts w:ascii="Arial Narrow" w:hAnsi="Arial Narrow" w:cs="Arial"/>
                      <w:color w:val="000000"/>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68.Usturoi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280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69.Varză albă (proaspătă)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7000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 xml:space="preserve">70. Iaurt clasic 1.5%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5 000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76702F" w:rsidRPr="00222E40" w:rsidRDefault="0076702F">
                  <w:pPr>
                    <w:framePr w:hSpace="180" w:wrap="around" w:vAnchor="page" w:hAnchor="margin" w:y="347"/>
                    <w:rPr>
                      <w:rFonts w:ascii="Arial Narrow" w:hAnsi="Arial Narrow" w:cs="Arial"/>
                      <w:color w:val="000000"/>
                    </w:rPr>
                  </w:pPr>
                  <w:r w:rsidRPr="00222E40">
                    <w:rPr>
                      <w:rFonts w:ascii="Arial Narrow" w:hAnsi="Arial Narrow" w:cs="Arial"/>
                      <w:color w:val="000000"/>
                    </w:rPr>
                    <w:t>71.Zahăr (din sfeclă de 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CC35F1" w:rsidRDefault="0076702F" w:rsidP="00D24663">
                  <w:pPr>
                    <w:framePr w:hSpace="180" w:wrap="around" w:vAnchor="page" w:hAnchor="margin" w:y="347"/>
                    <w:spacing w:before="120"/>
                    <w:jc w:val="center"/>
                    <w:rPr>
                      <w:rFonts w:ascii="Arial Narrow" w:hAnsi="Arial Narrow"/>
                      <w:lang w:val="en-US"/>
                    </w:rPr>
                  </w:pPr>
                  <w:r w:rsidRPr="00CC35F1">
                    <w:rPr>
                      <w:rFonts w:ascii="Arial Narrow" w:hAnsi="Arial Narrow"/>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6702F" w:rsidRDefault="0076702F">
                  <w:pPr>
                    <w:framePr w:hSpace="180" w:wrap="around" w:vAnchor="page" w:hAnchor="margin" w:y="347"/>
                    <w:jc w:val="center"/>
                    <w:rPr>
                      <w:rFonts w:ascii="Arial Narrow" w:hAnsi="Arial Narrow" w:cs="Arial"/>
                      <w:color w:val="000000"/>
                      <w:sz w:val="20"/>
                      <w:szCs w:val="20"/>
                    </w:rPr>
                  </w:pPr>
                  <w:r>
                    <w:rPr>
                      <w:rFonts w:ascii="Arial Narrow" w:hAnsi="Arial Narrow" w:cs="Arial"/>
                      <w:color w:val="000000"/>
                      <w:sz w:val="20"/>
                      <w:szCs w:val="20"/>
                    </w:rPr>
                    <w:t>8000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02F" w:rsidRPr="00222E40" w:rsidRDefault="0076702F" w:rsidP="0076702F">
                  <w:pPr>
                    <w:framePr w:hSpace="180" w:wrap="around" w:vAnchor="page" w:hAnchor="margin" w:y="347"/>
                    <w:rPr>
                      <w:b/>
                    </w:rPr>
                  </w:pPr>
                  <w:r w:rsidRPr="00222E40">
                    <w:rPr>
                      <w:b/>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6702F" w:rsidRPr="0028367D" w:rsidRDefault="0076702F" w:rsidP="0076702F">
                  <w:pPr>
                    <w:framePr w:hSpace="180" w:wrap="around" w:vAnchor="page" w:hAnchor="margin" w:y="347"/>
                    <w:rPr>
                      <w:sz w:val="20"/>
                    </w:rPr>
                  </w:pPr>
                </w:p>
              </w:tc>
              <w:tc>
                <w:tcPr>
                  <w:tcW w:w="2045" w:type="dxa"/>
                  <w:gridSpan w:val="3"/>
                  <w:tcBorders>
                    <w:top w:val="single" w:sz="4" w:space="0" w:color="auto"/>
                    <w:left w:val="single" w:sz="4" w:space="0" w:color="auto"/>
                    <w:bottom w:val="single" w:sz="4" w:space="0" w:color="auto"/>
                    <w:right w:val="single" w:sz="4" w:space="0" w:color="auto"/>
                  </w:tcBorders>
                </w:tcPr>
                <w:p w:rsidR="0076702F" w:rsidRPr="0028367D" w:rsidRDefault="0076702F" w:rsidP="0076702F">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rsidR="0076702F" w:rsidRPr="006C1FA2" w:rsidRDefault="0076702F" w:rsidP="0076702F">
                  <w:pPr>
                    <w:framePr w:hSpace="180" w:wrap="around" w:vAnchor="page" w:hAnchor="margin" w:y="347"/>
                    <w:rPr>
                      <w:sz w:val="20"/>
                    </w:rPr>
                  </w:pPr>
                </w:p>
              </w:tc>
            </w:tr>
            <w:tr w:rsidR="0076702F" w:rsidRPr="006C1FA2" w:rsidTr="00B225CD">
              <w:trPr>
                <w:gridAfter w:val="1"/>
                <w:wAfter w:w="1181" w:type="dxa"/>
                <w:trHeight w:val="397"/>
              </w:trPr>
              <w:tc>
                <w:tcPr>
                  <w:tcW w:w="10672" w:type="dxa"/>
                  <w:gridSpan w:val="10"/>
                  <w:tcBorders>
                    <w:top w:val="single" w:sz="4" w:space="0" w:color="auto"/>
                  </w:tcBorders>
                  <w:shd w:val="clear" w:color="auto" w:fill="auto"/>
                  <w:vAlign w:val="center"/>
                </w:tcPr>
                <w:p w:rsidR="0076702F" w:rsidRPr="0028367D" w:rsidRDefault="0076702F" w:rsidP="0076702F">
                  <w:pPr>
                    <w:framePr w:hSpace="180" w:wrap="around" w:vAnchor="page" w:hAnchor="margin" w:y="347"/>
                    <w:tabs>
                      <w:tab w:val="left" w:pos="6120"/>
                    </w:tabs>
                    <w:rPr>
                      <w:sz w:val="20"/>
                    </w:rPr>
                  </w:pPr>
                </w:p>
                <w:p w:rsidR="0076702F" w:rsidRPr="0028367D" w:rsidRDefault="0076702F" w:rsidP="0076702F">
                  <w:pPr>
                    <w:framePr w:hSpace="180" w:wrap="around" w:vAnchor="page" w:hAnchor="margin" w:y="347"/>
                    <w:rPr>
                      <w:sz w:val="20"/>
                    </w:rPr>
                  </w:pPr>
                  <w:r w:rsidRPr="0028367D">
                    <w:rPr>
                      <w:sz w:val="20"/>
                    </w:rPr>
                    <w:t>Semnat:_______________ Numele, Prenumele:_____________________________ În calitate de: ______________</w:t>
                  </w:r>
                </w:p>
                <w:p w:rsidR="0076702F" w:rsidRPr="0028367D" w:rsidRDefault="0076702F" w:rsidP="0076702F">
                  <w:pPr>
                    <w:framePr w:hSpace="180" w:wrap="around" w:vAnchor="page" w:hAnchor="margin" w:y="347"/>
                    <w:rPr>
                      <w:sz w:val="20"/>
                    </w:rPr>
                  </w:pPr>
                </w:p>
                <w:p w:rsidR="0076702F" w:rsidRPr="0028367D" w:rsidRDefault="0076702F" w:rsidP="0076702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803" w:type="dxa"/>
                  <w:gridSpan w:val="2"/>
                  <w:tcBorders>
                    <w:top w:val="single" w:sz="4" w:space="0" w:color="auto"/>
                  </w:tcBorders>
                </w:tcPr>
                <w:p w:rsidR="0076702F" w:rsidRPr="006C1FA2" w:rsidRDefault="0076702F" w:rsidP="0076702F">
                  <w:pPr>
                    <w:framePr w:hSpace="180" w:wrap="around" w:vAnchor="page" w:hAnchor="margin" w:y="347"/>
                    <w:tabs>
                      <w:tab w:val="left" w:pos="6120"/>
                    </w:tabs>
                    <w:rPr>
                      <w:sz w:val="20"/>
                    </w:rPr>
                  </w:pPr>
                </w:p>
              </w:tc>
              <w:tc>
                <w:tcPr>
                  <w:tcW w:w="236" w:type="dxa"/>
                  <w:tcBorders>
                    <w:top w:val="single" w:sz="4" w:space="0" w:color="auto"/>
                  </w:tcBorders>
                </w:tcPr>
                <w:p w:rsidR="0076702F" w:rsidRPr="0028367D" w:rsidRDefault="0076702F" w:rsidP="0076702F">
                  <w:pPr>
                    <w:framePr w:hSpace="180" w:wrap="around" w:vAnchor="page" w:hAnchor="margin" w:y="347"/>
                    <w:tabs>
                      <w:tab w:val="left" w:pos="6120"/>
                    </w:tabs>
                    <w:rPr>
                      <w:sz w:val="20"/>
                    </w:rPr>
                  </w:pPr>
                </w:p>
              </w:tc>
            </w:tr>
            <w:tr w:rsidR="0076702F" w:rsidRPr="00C00499" w:rsidTr="00B225CD">
              <w:trPr>
                <w:gridAfter w:val="12"/>
                <w:wAfter w:w="11932" w:type="dxa"/>
                <w:trHeight w:val="397"/>
              </w:trPr>
              <w:tc>
                <w:tcPr>
                  <w:tcW w:w="1960" w:type="dxa"/>
                  <w:gridSpan w:val="2"/>
                  <w:tcBorders>
                    <w:top w:val="single" w:sz="4" w:space="0" w:color="auto"/>
                  </w:tcBorders>
                </w:tcPr>
                <w:p w:rsidR="0076702F" w:rsidRPr="00C00499" w:rsidRDefault="0076702F" w:rsidP="0076702F">
                  <w:pPr>
                    <w:framePr w:hSpace="180" w:wrap="around" w:vAnchor="page" w:hAnchor="margin" w:y="347"/>
                    <w:tabs>
                      <w:tab w:val="left" w:pos="6120"/>
                    </w:tabs>
                  </w:pPr>
                </w:p>
              </w:tc>
            </w:tr>
          </w:tbl>
          <w:p w:rsidR="009E66FF" w:rsidRPr="00C00499" w:rsidRDefault="009E66FF" w:rsidP="009E66FF">
            <w:pPr>
              <w:rPr>
                <w:bCs/>
                <w:iCs/>
              </w:rPr>
            </w:pPr>
          </w:p>
        </w:tc>
      </w:tr>
    </w:tbl>
    <w:p w:rsidR="00B41118" w:rsidRDefault="00B41118" w:rsidP="00A16705">
      <w:pPr>
        <w:ind w:right="253"/>
        <w:rPr>
          <w:b/>
          <w:lang w:val="en-US"/>
        </w:rPr>
      </w:pPr>
    </w:p>
    <w:p w:rsidR="00A16705" w:rsidRPr="00C00499" w:rsidRDefault="00A16705" w:rsidP="00222E40">
      <w:pPr>
        <w:framePr w:w="15766" w:wrap="auto" w:hAnchor="text" w:x="284"/>
        <w:ind w:right="253"/>
        <w:rPr>
          <w:b/>
          <w:lang w:val="en-US"/>
        </w:rPr>
        <w:sectPr w:rsidR="00A16705" w:rsidRPr="00C00499" w:rsidSect="00A16705">
          <w:footerReference w:type="default" r:id="rId13"/>
          <w:pgSz w:w="16838" w:h="11906" w:orient="landscape" w:code="9"/>
          <w:pgMar w:top="1701" w:right="678"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503"/>
        <w:gridCol w:w="370"/>
        <w:gridCol w:w="4840"/>
        <w:gridCol w:w="34"/>
      </w:tblGrid>
      <w:tr w:rsidR="00285830" w:rsidRPr="00C00499" w:rsidTr="0022594E">
        <w:trPr>
          <w:gridBefore w:val="1"/>
          <w:wBefore w:w="34" w:type="dxa"/>
          <w:trHeight w:val="697"/>
        </w:trPr>
        <w:tc>
          <w:tcPr>
            <w:tcW w:w="9747"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10E08" w:rsidP="0022594E">
            <w:pPr>
              <w:pStyle w:val="ab"/>
              <w:ind w:left="1134"/>
              <w:rPr>
                <w:b w:val="0"/>
                <w:lang w:val="ro-RO"/>
              </w:rPr>
            </w:pPr>
            <w:r w:rsidRPr="00410E0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C2E7E" w:rsidRDefault="00FC2E7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31694557" r:id="rId15"/>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AE747A">
            <w:pPr>
              <w:spacing w:line="360" w:lineRule="auto"/>
              <w:jc w:val="center"/>
              <w:rPr>
                <w:b/>
                <w:sz w:val="28"/>
                <w:szCs w:val="28"/>
              </w:rPr>
            </w:pPr>
            <w:r w:rsidRPr="00C00499">
              <w:rPr>
                <w:b/>
                <w:sz w:val="28"/>
                <w:szCs w:val="28"/>
              </w:rPr>
              <w:t xml:space="preserve">de achiziţionare </w:t>
            </w:r>
            <w:r w:rsidR="00AE747A">
              <w:rPr>
                <w:b/>
                <w:sz w:val="28"/>
                <w:szCs w:val="28"/>
              </w:rPr>
              <w:t>Produse alimentare pentru anul 20</w:t>
            </w:r>
            <w:r w:rsidR="0076702F">
              <w:rPr>
                <w:b/>
                <w:sz w:val="28"/>
                <w:szCs w:val="28"/>
              </w:rPr>
              <w:t>20</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954E4A" w:rsidRPr="00954E4A">
              <w:rPr>
                <w:b/>
                <w:sz w:val="28"/>
                <w:szCs w:val="28"/>
                <w:u w:val="single"/>
              </w:rPr>
              <w:t>15800000-6</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C12FE2">
              <w:rPr>
                <w:sz w:val="28"/>
                <w:szCs w:val="28"/>
              </w:rPr>
              <w:t>20</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954E4A">
              <w:rPr>
                <w:b/>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954E4A" w:rsidP="0022594E">
            <w:r>
              <w:rPr>
                <w:b/>
              </w:rPr>
              <w:t>IMSP Institutul de Medicină Urgentă</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954E4A">
              <w:rPr>
                <w:b/>
              </w:rPr>
              <w:t>Mihail Ciocanu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954E4A">
              <w:rPr>
                <w:b/>
              </w:rPr>
              <w:t>Regulamentului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954E4A" w:rsidP="0022594E">
            <w:r>
              <w:rPr>
                <w:b/>
              </w:rPr>
              <w:t>1003600152606</w:t>
            </w:r>
            <w:r w:rsidR="00285830" w:rsidRPr="00C00499">
              <w:t>,</w:t>
            </w:r>
            <w:r>
              <w:t>din 22.12.2003</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4"/>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954E4A">
              <w:t>produse alimentare pentru anul-20</w:t>
            </w:r>
            <w:r w:rsidR="00C12FE2">
              <w:t>20</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4830CF" w:rsidRDefault="00285830" w:rsidP="00C73977">
            <w:pPr>
              <w:rPr>
                <w:b/>
                <w:noProof w:val="0"/>
                <w:color w:val="000000" w:themeColor="text1"/>
                <w:lang w:val="en-US" w:eastAsia="ru-RU"/>
              </w:rPr>
            </w:pPr>
            <w:r w:rsidRPr="00C00499">
              <w:t>denumit</w:t>
            </w:r>
            <w:r>
              <w:t>e în continuare Bunuri</w:t>
            </w:r>
            <w:r w:rsidRPr="00C00499">
              <w:t xml:space="preserve">, conform </w:t>
            </w:r>
            <w:r w:rsidRPr="00CC390D">
              <w:t xml:space="preserve">procedurii de achiziții publice de tip </w:t>
            </w:r>
            <w:r w:rsidR="00C12FE2">
              <w:t xml:space="preserve">Licitație deschisă </w:t>
            </w:r>
            <w:r w:rsidRPr="00CC390D">
              <w:t xml:space="preserve"> </w:t>
            </w:r>
            <w:r w:rsidR="00110ABC">
              <w:t xml:space="preserve">Nr. </w:t>
            </w:r>
            <w:hyperlink r:id="rId16" w:tgtFrame="_blank" w:history="1">
              <w:r w:rsidR="00C73977" w:rsidRPr="004E2229">
                <w:rPr>
                  <w:rStyle w:val="af3"/>
                  <w:b/>
                  <w:color w:val="000000" w:themeColor="text1"/>
                  <w:sz w:val="23"/>
                  <w:szCs w:val="23"/>
                  <w:bdr w:val="none" w:sz="0" w:space="0" w:color="auto" w:frame="1"/>
                </w:rPr>
                <w:t>ocds-b3wdp1-MD-1569936410238</w:t>
              </w:r>
            </w:hyperlink>
            <w:r w:rsidR="00C73977" w:rsidRPr="004E2229">
              <w:rPr>
                <w:b/>
                <w:color w:val="000000" w:themeColor="text1"/>
                <w:sz w:val="23"/>
                <w:szCs w:val="23"/>
              </w:rPr>
              <w:t>/</w:t>
            </w:r>
            <w:r w:rsidR="00C73977" w:rsidRPr="004E2229">
              <w:rPr>
                <w:b/>
                <w:color w:val="000000" w:themeColor="text1"/>
                <w:sz w:val="2"/>
                <w:szCs w:val="2"/>
                <w:shd w:val="clear" w:color="auto" w:fill="FFFFFF"/>
              </w:rPr>
              <w:t xml:space="preserve"> </w:t>
            </w:r>
            <w:r w:rsidR="00C73977" w:rsidRPr="004830CF">
              <w:rPr>
                <w:b/>
                <w:noProof w:val="0"/>
                <w:color w:val="000000" w:themeColor="text1"/>
                <w:sz w:val="2"/>
                <w:szCs w:val="2"/>
                <w:shd w:val="clear" w:color="auto" w:fill="FFFFFF"/>
                <w:lang w:val="en-US" w:eastAsia="ru-RU"/>
              </w:rPr>
              <w:t> </w:t>
            </w:r>
            <w:r w:rsidR="00C73977" w:rsidRPr="004830CF">
              <w:rPr>
                <w:b/>
                <w:noProof w:val="0"/>
                <w:color w:val="000000" w:themeColor="text1"/>
                <w:sz w:val="23"/>
                <w:szCs w:val="23"/>
                <w:lang w:val="en-US" w:eastAsia="ru-RU"/>
              </w:rPr>
              <w:t>21012740</w:t>
            </w:r>
            <w:r w:rsidR="00C73977">
              <w:rPr>
                <w:rFonts w:ascii="Helvetica" w:hAnsi="Helvetica"/>
                <w:noProof w:val="0"/>
                <w:color w:val="333333"/>
                <w:sz w:val="23"/>
                <w:szCs w:val="23"/>
                <w:lang w:val="en-US" w:eastAsia="ru-RU"/>
              </w:rPr>
              <w:t xml:space="preserve"> </w:t>
            </w:r>
            <w:r w:rsidR="00C73977" w:rsidRPr="002C3A1C">
              <w:rPr>
                <w:b/>
                <w:i/>
                <w:sz w:val="22"/>
                <w:szCs w:val="22"/>
              </w:rPr>
              <w:t>Conform SIA RSAP</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C73977">
              <w:t>20</w:t>
            </w:r>
            <w:r w:rsidRPr="00C00499">
              <w:t>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w:t>
            </w:r>
            <w:r w:rsidR="00C12FE2">
              <w:t xml:space="preserve">Garanție bancară sau transfer la contul IMSP IMU </w:t>
            </w:r>
            <w:r w:rsidRPr="00C00499">
              <w:t xml:space="preserve">, în cuantum de </w:t>
            </w:r>
            <w:r w:rsidR="00C12FE2">
              <w:t xml:space="preserve">5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w:t>
            </w:r>
            <w:r w:rsidR="00285830" w:rsidRPr="00C00499">
              <w:lastRenderedPageBreak/>
              <w:t>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183637">
        <w:trPr>
          <w:gridBefore w:val="1"/>
          <w:wBefore w:w="34" w:type="dxa"/>
          <w:trHeight w:val="567"/>
        </w:trPr>
        <w:tc>
          <w:tcPr>
            <w:tcW w:w="450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5244"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183637">
        <w:trPr>
          <w:gridBefore w:val="1"/>
          <w:wBefore w:w="34" w:type="dxa"/>
          <w:trHeight w:val="373"/>
        </w:trPr>
        <w:tc>
          <w:tcPr>
            <w:tcW w:w="450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5244" w:type="dxa"/>
            <w:gridSpan w:val="3"/>
            <w:tcBorders>
              <w:top w:val="single" w:sz="4" w:space="0" w:color="auto"/>
              <w:left w:val="single" w:sz="4" w:space="0" w:color="auto"/>
              <w:right w:val="single" w:sz="4" w:space="0" w:color="auto"/>
            </w:tcBorders>
            <w:vAlign w:val="center"/>
          </w:tcPr>
          <w:p w:rsidR="00285830" w:rsidRPr="00C00499" w:rsidRDefault="00285830" w:rsidP="00183637">
            <w:pPr>
              <w:tabs>
                <w:tab w:val="left" w:pos="1134"/>
                <w:tab w:val="left" w:pos="4680"/>
                <w:tab w:val="left" w:pos="7020"/>
              </w:tabs>
              <w:suppressAutoHyphens/>
            </w:pPr>
            <w:r w:rsidRPr="00C00499">
              <w:t>Adresa poştală:</w:t>
            </w:r>
            <w:r w:rsidR="00954E4A">
              <w:t>MD-2004, mun.Chișinău, str. Toma Ciorbă, 1</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5244" w:type="dxa"/>
            <w:gridSpan w:val="3"/>
            <w:tcBorders>
              <w:left w:val="single" w:sz="4" w:space="0" w:color="auto"/>
              <w:right w:val="single" w:sz="4" w:space="0" w:color="auto"/>
            </w:tcBorders>
            <w:vAlign w:val="center"/>
          </w:tcPr>
          <w:p w:rsidR="00285830" w:rsidRPr="00C00499" w:rsidRDefault="00285830" w:rsidP="00183637">
            <w:pPr>
              <w:tabs>
                <w:tab w:val="left" w:pos="1134"/>
                <w:tab w:val="left" w:pos="4680"/>
                <w:tab w:val="left" w:pos="7020"/>
              </w:tabs>
              <w:suppressAutoHyphens/>
            </w:pPr>
            <w:r w:rsidRPr="00C00499">
              <w:t>Telefon:</w:t>
            </w:r>
            <w:r w:rsidR="00A06965">
              <w:t xml:space="preserve"> </w:t>
            </w:r>
            <w:r w:rsidR="00183637">
              <w:t>(022) 250-809</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5244" w:type="dxa"/>
            <w:gridSpan w:val="3"/>
            <w:tcBorders>
              <w:left w:val="single" w:sz="4" w:space="0" w:color="auto"/>
              <w:right w:val="single" w:sz="4" w:space="0" w:color="auto"/>
            </w:tcBorders>
            <w:vAlign w:val="center"/>
          </w:tcPr>
          <w:p w:rsidR="00285830" w:rsidRPr="00C00499" w:rsidRDefault="00183637" w:rsidP="00183637">
            <w:pPr>
              <w:tabs>
                <w:tab w:val="left" w:pos="1134"/>
                <w:tab w:val="left" w:pos="4680"/>
                <w:tab w:val="left" w:pos="7020"/>
              </w:tabs>
              <w:suppressAutoHyphens/>
            </w:pPr>
            <w:r>
              <w:t xml:space="preserve"> </w:t>
            </w:r>
            <w:r w:rsidR="00285830" w:rsidRPr="00C00499">
              <w:t>Cont de decontare:</w:t>
            </w:r>
            <w:r>
              <w:t>MD87TRPCCC518430A00172AA</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183637">
              <w:t>MF TR Chișinău bugetul de stat</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183637">
              <w:t>TREZMD2X</w:t>
            </w:r>
          </w:p>
        </w:tc>
      </w:tr>
      <w:tr w:rsidR="00285830" w:rsidRPr="00C00499" w:rsidTr="00183637">
        <w:trPr>
          <w:gridBefore w:val="1"/>
          <w:wBefore w:w="34" w:type="dxa"/>
          <w:trHeight w:val="373"/>
        </w:trPr>
        <w:tc>
          <w:tcPr>
            <w:tcW w:w="450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5244" w:type="dxa"/>
            <w:gridSpan w:val="3"/>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183637">
              <w:t>1003600152606</w:t>
            </w:r>
          </w:p>
        </w:tc>
      </w:tr>
      <w:tr w:rsidR="00285830" w:rsidRPr="00C00499" w:rsidTr="0022594E">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2169">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6E46" w:rsidRDefault="00386E46" w:rsidP="00B41118">
      <w:r>
        <w:separator/>
      </w:r>
    </w:p>
  </w:endnote>
  <w:endnote w:type="continuationSeparator" w:id="1">
    <w:p w:rsidR="00386E46" w:rsidRDefault="00386E46"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E7E" w:rsidRDefault="00410E08" w:rsidP="00AE077C">
    <w:pPr>
      <w:pStyle w:val="a4"/>
      <w:jc w:val="center"/>
    </w:pPr>
    <w:fldSimple w:instr=" PAGE   \* MERGEFORMAT ">
      <w:r w:rsidR="00854C6D">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E7E" w:rsidRDefault="00410E08" w:rsidP="00AE077C">
    <w:pPr>
      <w:pStyle w:val="a4"/>
      <w:jc w:val="center"/>
    </w:pPr>
    <w:fldSimple w:instr=" PAGE   \* MERGEFORMAT ">
      <w:r w:rsidR="00D00449">
        <w:t>34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E7E" w:rsidRDefault="00FC2E7E">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E7E" w:rsidRDefault="00FC2E7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6E46" w:rsidRDefault="00386E46" w:rsidP="00B41118">
      <w:r>
        <w:separator/>
      </w:r>
    </w:p>
  </w:footnote>
  <w:footnote w:type="continuationSeparator" w:id="1">
    <w:p w:rsidR="00386E46" w:rsidRDefault="00386E46" w:rsidP="00B41118">
      <w:r>
        <w:continuationSeparator/>
      </w:r>
    </w:p>
  </w:footnote>
  <w:footnote w:id="2">
    <w:p w:rsidR="00FC2E7E" w:rsidRPr="00540469" w:rsidRDefault="00FC2E7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56D00"/>
    <w:rsid w:val="00084CDC"/>
    <w:rsid w:val="000926B6"/>
    <w:rsid w:val="000A0D56"/>
    <w:rsid w:val="000B515F"/>
    <w:rsid w:val="00110ABC"/>
    <w:rsid w:val="00140A5D"/>
    <w:rsid w:val="00183637"/>
    <w:rsid w:val="001E2E29"/>
    <w:rsid w:val="00202991"/>
    <w:rsid w:val="00222E40"/>
    <w:rsid w:val="0022594E"/>
    <w:rsid w:val="0024215A"/>
    <w:rsid w:val="002503DE"/>
    <w:rsid w:val="002811E7"/>
    <w:rsid w:val="00284B1E"/>
    <w:rsid w:val="00285830"/>
    <w:rsid w:val="002B1BC5"/>
    <w:rsid w:val="002F415C"/>
    <w:rsid w:val="002F7D55"/>
    <w:rsid w:val="0030719F"/>
    <w:rsid w:val="00313265"/>
    <w:rsid w:val="003153BF"/>
    <w:rsid w:val="003436A8"/>
    <w:rsid w:val="00386E46"/>
    <w:rsid w:val="003A059B"/>
    <w:rsid w:val="003C211A"/>
    <w:rsid w:val="003C3FBA"/>
    <w:rsid w:val="00410E08"/>
    <w:rsid w:val="00443E08"/>
    <w:rsid w:val="00443EF2"/>
    <w:rsid w:val="004459F1"/>
    <w:rsid w:val="00477C3D"/>
    <w:rsid w:val="004830CF"/>
    <w:rsid w:val="004B3921"/>
    <w:rsid w:val="004D1F81"/>
    <w:rsid w:val="004E13A9"/>
    <w:rsid w:val="004E1EF6"/>
    <w:rsid w:val="004E2229"/>
    <w:rsid w:val="004F310B"/>
    <w:rsid w:val="005062A9"/>
    <w:rsid w:val="005242F0"/>
    <w:rsid w:val="00524A10"/>
    <w:rsid w:val="00540A30"/>
    <w:rsid w:val="0056107A"/>
    <w:rsid w:val="005A1FC4"/>
    <w:rsid w:val="005D1D61"/>
    <w:rsid w:val="00640B49"/>
    <w:rsid w:val="00686E9A"/>
    <w:rsid w:val="00696496"/>
    <w:rsid w:val="006C237A"/>
    <w:rsid w:val="006F2707"/>
    <w:rsid w:val="007221F0"/>
    <w:rsid w:val="007437C5"/>
    <w:rsid w:val="0076702F"/>
    <w:rsid w:val="00783CCE"/>
    <w:rsid w:val="007A7395"/>
    <w:rsid w:val="007C791F"/>
    <w:rsid w:val="00854C6D"/>
    <w:rsid w:val="008A7489"/>
    <w:rsid w:val="008B2169"/>
    <w:rsid w:val="008B60EC"/>
    <w:rsid w:val="008D0689"/>
    <w:rsid w:val="008E2115"/>
    <w:rsid w:val="008E415D"/>
    <w:rsid w:val="008F6DEB"/>
    <w:rsid w:val="00954542"/>
    <w:rsid w:val="00954E4A"/>
    <w:rsid w:val="00965192"/>
    <w:rsid w:val="00984DE7"/>
    <w:rsid w:val="00994C4F"/>
    <w:rsid w:val="009B4CA3"/>
    <w:rsid w:val="009E66FF"/>
    <w:rsid w:val="009F3F79"/>
    <w:rsid w:val="00A06965"/>
    <w:rsid w:val="00A1428D"/>
    <w:rsid w:val="00A16705"/>
    <w:rsid w:val="00A27CCB"/>
    <w:rsid w:val="00A71639"/>
    <w:rsid w:val="00A76B48"/>
    <w:rsid w:val="00A90C6D"/>
    <w:rsid w:val="00AD2E6B"/>
    <w:rsid w:val="00AE077C"/>
    <w:rsid w:val="00AE747A"/>
    <w:rsid w:val="00B04B5C"/>
    <w:rsid w:val="00B225CD"/>
    <w:rsid w:val="00B35349"/>
    <w:rsid w:val="00B41118"/>
    <w:rsid w:val="00B62406"/>
    <w:rsid w:val="00B6678C"/>
    <w:rsid w:val="00B723AD"/>
    <w:rsid w:val="00BB3301"/>
    <w:rsid w:val="00BD5685"/>
    <w:rsid w:val="00BE40E8"/>
    <w:rsid w:val="00C07DB0"/>
    <w:rsid w:val="00C12FE2"/>
    <w:rsid w:val="00C1469C"/>
    <w:rsid w:val="00C222DA"/>
    <w:rsid w:val="00C235B6"/>
    <w:rsid w:val="00C35461"/>
    <w:rsid w:val="00C43E7A"/>
    <w:rsid w:val="00C7297B"/>
    <w:rsid w:val="00C73977"/>
    <w:rsid w:val="00C97222"/>
    <w:rsid w:val="00CA6309"/>
    <w:rsid w:val="00CC25B1"/>
    <w:rsid w:val="00CC35F1"/>
    <w:rsid w:val="00CC5612"/>
    <w:rsid w:val="00CF3D36"/>
    <w:rsid w:val="00D00449"/>
    <w:rsid w:val="00D037A7"/>
    <w:rsid w:val="00D216BF"/>
    <w:rsid w:val="00D24663"/>
    <w:rsid w:val="00D53AF6"/>
    <w:rsid w:val="00D7428F"/>
    <w:rsid w:val="00DB2246"/>
    <w:rsid w:val="00DC463F"/>
    <w:rsid w:val="00DD6F79"/>
    <w:rsid w:val="00DD7EA6"/>
    <w:rsid w:val="00DF0397"/>
    <w:rsid w:val="00E10510"/>
    <w:rsid w:val="00E24572"/>
    <w:rsid w:val="00E245A4"/>
    <w:rsid w:val="00E31643"/>
    <w:rsid w:val="00EA1F8A"/>
    <w:rsid w:val="00EB0AED"/>
    <w:rsid w:val="00EB6DAD"/>
    <w:rsid w:val="00EF502A"/>
    <w:rsid w:val="00F262CD"/>
    <w:rsid w:val="00F4211C"/>
    <w:rsid w:val="00F63388"/>
    <w:rsid w:val="00F80BB0"/>
    <w:rsid w:val="00FC2E7E"/>
    <w:rsid w:val="00FD23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D7428F"/>
  </w:style>
  <w:style w:type="character" w:styleId="aff">
    <w:name w:val="Strong"/>
    <w:basedOn w:val="a1"/>
    <w:uiPriority w:val="22"/>
    <w:qFormat/>
    <w:rsid w:val="004E13A9"/>
    <w:rPr>
      <w:b/>
      <w:bCs/>
    </w:rPr>
  </w:style>
</w:styles>
</file>

<file path=word/webSettings.xml><?xml version="1.0" encoding="utf-8"?>
<w:webSettings xmlns:r="http://schemas.openxmlformats.org/officeDocument/2006/relationships" xmlns:w="http://schemas.openxmlformats.org/wordprocessingml/2006/main">
  <w:divs>
    <w:div w:id="208541364">
      <w:bodyDiv w:val="1"/>
      <w:marLeft w:val="0"/>
      <w:marRight w:val="0"/>
      <w:marTop w:val="0"/>
      <w:marBottom w:val="0"/>
      <w:divBdr>
        <w:top w:val="none" w:sz="0" w:space="0" w:color="auto"/>
        <w:left w:val="none" w:sz="0" w:space="0" w:color="auto"/>
        <w:bottom w:val="none" w:sz="0" w:space="0" w:color="auto"/>
        <w:right w:val="none" w:sz="0" w:space="0" w:color="auto"/>
      </w:divBdr>
      <w:divsChild>
        <w:div w:id="1588418069">
          <w:marLeft w:val="0"/>
          <w:marRight w:val="0"/>
          <w:marTop w:val="0"/>
          <w:marBottom w:val="0"/>
          <w:divBdr>
            <w:top w:val="none" w:sz="0" w:space="0" w:color="auto"/>
            <w:left w:val="none" w:sz="0" w:space="0" w:color="auto"/>
            <w:bottom w:val="none" w:sz="0" w:space="0" w:color="auto"/>
            <w:right w:val="none" w:sz="0" w:space="0" w:color="auto"/>
          </w:divBdr>
        </w:div>
      </w:divsChild>
    </w:div>
    <w:div w:id="786316136">
      <w:bodyDiv w:val="1"/>
      <w:marLeft w:val="0"/>
      <w:marRight w:val="0"/>
      <w:marTop w:val="0"/>
      <w:marBottom w:val="0"/>
      <w:divBdr>
        <w:top w:val="none" w:sz="0" w:space="0" w:color="auto"/>
        <w:left w:val="none" w:sz="0" w:space="0" w:color="auto"/>
        <w:bottom w:val="none" w:sz="0" w:space="0" w:color="auto"/>
        <w:right w:val="none" w:sz="0" w:space="0" w:color="auto"/>
      </w:divBdr>
      <w:divsChild>
        <w:div w:id="837618256">
          <w:marLeft w:val="0"/>
          <w:marRight w:val="0"/>
          <w:marTop w:val="0"/>
          <w:marBottom w:val="0"/>
          <w:divBdr>
            <w:top w:val="none" w:sz="0" w:space="0" w:color="auto"/>
            <w:left w:val="none" w:sz="0" w:space="0" w:color="auto"/>
            <w:bottom w:val="none" w:sz="0" w:space="0" w:color="auto"/>
            <w:right w:val="none" w:sz="0" w:space="0" w:color="auto"/>
          </w:divBdr>
        </w:div>
      </w:divsChild>
    </w:div>
    <w:div w:id="818771009">
      <w:bodyDiv w:val="1"/>
      <w:marLeft w:val="0"/>
      <w:marRight w:val="0"/>
      <w:marTop w:val="0"/>
      <w:marBottom w:val="0"/>
      <w:divBdr>
        <w:top w:val="none" w:sz="0" w:space="0" w:color="auto"/>
        <w:left w:val="none" w:sz="0" w:space="0" w:color="auto"/>
        <w:bottom w:val="none" w:sz="0" w:space="0" w:color="auto"/>
        <w:right w:val="none" w:sz="0" w:space="0" w:color="auto"/>
      </w:divBdr>
    </w:div>
    <w:div w:id="963847865">
      <w:bodyDiv w:val="1"/>
      <w:marLeft w:val="0"/>
      <w:marRight w:val="0"/>
      <w:marTop w:val="0"/>
      <w:marBottom w:val="0"/>
      <w:divBdr>
        <w:top w:val="none" w:sz="0" w:space="0" w:color="auto"/>
        <w:left w:val="none" w:sz="0" w:space="0" w:color="auto"/>
        <w:bottom w:val="none" w:sz="0" w:space="0" w:color="auto"/>
        <w:right w:val="none" w:sz="0" w:space="0" w:color="auto"/>
      </w:divBdr>
    </w:div>
    <w:div w:id="1066801312">
      <w:bodyDiv w:val="1"/>
      <w:marLeft w:val="0"/>
      <w:marRight w:val="0"/>
      <w:marTop w:val="0"/>
      <w:marBottom w:val="0"/>
      <w:divBdr>
        <w:top w:val="none" w:sz="0" w:space="0" w:color="auto"/>
        <w:left w:val="none" w:sz="0" w:space="0" w:color="auto"/>
        <w:bottom w:val="none" w:sz="0" w:space="0" w:color="auto"/>
        <w:right w:val="none" w:sz="0" w:space="0" w:color="auto"/>
      </w:divBdr>
      <w:divsChild>
        <w:div w:id="2008508698">
          <w:marLeft w:val="0"/>
          <w:marRight w:val="0"/>
          <w:marTop w:val="0"/>
          <w:marBottom w:val="0"/>
          <w:divBdr>
            <w:top w:val="none" w:sz="0" w:space="0" w:color="auto"/>
            <w:left w:val="none" w:sz="0" w:space="0" w:color="auto"/>
            <w:bottom w:val="none" w:sz="0" w:space="0" w:color="auto"/>
            <w:right w:val="none" w:sz="0" w:space="0" w:color="auto"/>
          </w:divBdr>
        </w:div>
      </w:divsChild>
    </w:div>
    <w:div w:id="1177378797">
      <w:bodyDiv w:val="1"/>
      <w:marLeft w:val="0"/>
      <w:marRight w:val="0"/>
      <w:marTop w:val="0"/>
      <w:marBottom w:val="0"/>
      <w:divBdr>
        <w:top w:val="none" w:sz="0" w:space="0" w:color="auto"/>
        <w:left w:val="none" w:sz="0" w:space="0" w:color="auto"/>
        <w:bottom w:val="none" w:sz="0" w:space="0" w:color="auto"/>
        <w:right w:val="none" w:sz="0" w:space="0" w:color="auto"/>
      </w:divBdr>
    </w:div>
    <w:div w:id="1210192435">
      <w:bodyDiv w:val="1"/>
      <w:marLeft w:val="0"/>
      <w:marRight w:val="0"/>
      <w:marTop w:val="0"/>
      <w:marBottom w:val="0"/>
      <w:divBdr>
        <w:top w:val="none" w:sz="0" w:space="0" w:color="auto"/>
        <w:left w:val="none" w:sz="0" w:space="0" w:color="auto"/>
        <w:bottom w:val="none" w:sz="0" w:space="0" w:color="auto"/>
        <w:right w:val="none" w:sz="0" w:space="0" w:color="auto"/>
      </w:divBdr>
    </w:div>
    <w:div w:id="1384908629">
      <w:bodyDiv w:val="1"/>
      <w:marLeft w:val="0"/>
      <w:marRight w:val="0"/>
      <w:marTop w:val="0"/>
      <w:marBottom w:val="0"/>
      <w:divBdr>
        <w:top w:val="none" w:sz="0" w:space="0" w:color="auto"/>
        <w:left w:val="none" w:sz="0" w:space="0" w:color="auto"/>
        <w:bottom w:val="none" w:sz="0" w:space="0" w:color="auto"/>
        <w:right w:val="none" w:sz="0" w:space="0" w:color="auto"/>
      </w:divBdr>
    </w:div>
    <w:div w:id="1499729052">
      <w:bodyDiv w:val="1"/>
      <w:marLeft w:val="0"/>
      <w:marRight w:val="0"/>
      <w:marTop w:val="0"/>
      <w:marBottom w:val="0"/>
      <w:divBdr>
        <w:top w:val="none" w:sz="0" w:space="0" w:color="auto"/>
        <w:left w:val="none" w:sz="0" w:space="0" w:color="auto"/>
        <w:bottom w:val="none" w:sz="0" w:space="0" w:color="auto"/>
        <w:right w:val="none" w:sz="0" w:space="0" w:color="auto"/>
      </w:divBdr>
    </w:div>
    <w:div w:id="1537617445">
      <w:bodyDiv w:val="1"/>
      <w:marLeft w:val="0"/>
      <w:marRight w:val="0"/>
      <w:marTop w:val="0"/>
      <w:marBottom w:val="0"/>
      <w:divBdr>
        <w:top w:val="none" w:sz="0" w:space="0" w:color="auto"/>
        <w:left w:val="none" w:sz="0" w:space="0" w:color="auto"/>
        <w:bottom w:val="none" w:sz="0" w:space="0" w:color="auto"/>
        <w:right w:val="none" w:sz="0" w:space="0" w:color="auto"/>
      </w:divBdr>
      <w:divsChild>
        <w:div w:id="1266036538">
          <w:marLeft w:val="0"/>
          <w:marRight w:val="0"/>
          <w:marTop w:val="0"/>
          <w:marBottom w:val="0"/>
          <w:divBdr>
            <w:top w:val="none" w:sz="0" w:space="0" w:color="auto"/>
            <w:left w:val="none" w:sz="0" w:space="0" w:color="auto"/>
            <w:bottom w:val="none" w:sz="0" w:space="0" w:color="auto"/>
            <w:right w:val="none" w:sz="0" w:space="0" w:color="auto"/>
          </w:divBdr>
        </w:div>
      </w:divsChild>
    </w:div>
    <w:div w:id="1634673857">
      <w:bodyDiv w:val="1"/>
      <w:marLeft w:val="0"/>
      <w:marRight w:val="0"/>
      <w:marTop w:val="0"/>
      <w:marBottom w:val="0"/>
      <w:divBdr>
        <w:top w:val="none" w:sz="0" w:space="0" w:color="auto"/>
        <w:left w:val="none" w:sz="0" w:space="0" w:color="auto"/>
        <w:bottom w:val="none" w:sz="0" w:space="0" w:color="auto"/>
        <w:right w:val="none" w:sz="0" w:space="0" w:color="auto"/>
      </w:divBdr>
    </w:div>
    <w:div w:id="1671788155">
      <w:bodyDiv w:val="1"/>
      <w:marLeft w:val="0"/>
      <w:marRight w:val="0"/>
      <w:marTop w:val="0"/>
      <w:marBottom w:val="0"/>
      <w:divBdr>
        <w:top w:val="none" w:sz="0" w:space="0" w:color="auto"/>
        <w:left w:val="none" w:sz="0" w:space="0" w:color="auto"/>
        <w:bottom w:val="none" w:sz="0" w:space="0" w:color="auto"/>
        <w:right w:val="none" w:sz="0" w:space="0" w:color="auto"/>
      </w:divBdr>
    </w:div>
    <w:div w:id="1843734300">
      <w:bodyDiv w:val="1"/>
      <w:marLeft w:val="0"/>
      <w:marRight w:val="0"/>
      <w:marTop w:val="0"/>
      <w:marBottom w:val="0"/>
      <w:divBdr>
        <w:top w:val="none" w:sz="0" w:space="0" w:color="auto"/>
        <w:left w:val="none" w:sz="0" w:space="0" w:color="auto"/>
        <w:bottom w:val="none" w:sz="0" w:space="0" w:color="auto"/>
        <w:right w:val="none" w:sz="0" w:space="0" w:color="auto"/>
      </w:divBdr>
      <w:divsChild>
        <w:div w:id="725957375">
          <w:marLeft w:val="0"/>
          <w:marRight w:val="0"/>
          <w:marTop w:val="0"/>
          <w:marBottom w:val="0"/>
          <w:divBdr>
            <w:top w:val="none" w:sz="0" w:space="0" w:color="auto"/>
            <w:left w:val="none" w:sz="0" w:space="0" w:color="auto"/>
            <w:bottom w:val="none" w:sz="0" w:space="0" w:color="auto"/>
            <w:right w:val="none" w:sz="0" w:space="0" w:color="auto"/>
          </w:divBdr>
        </w:div>
      </w:divsChild>
    </w:div>
    <w:div w:id="208575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9936410238"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569936410238"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mtender.gov.md/tenders/ocds-b3wdp1-MD-15699364102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569936410238" TargetMode="Externa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chizitii.md"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59</Pages>
  <Words>16225</Words>
  <Characters>92483</Characters>
  <Application>Microsoft Office Word</Application>
  <DocSecurity>0</DocSecurity>
  <Lines>770</Lines>
  <Paragraphs>216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84</cp:revision>
  <cp:lastPrinted>2018-10-10T11:05:00Z</cp:lastPrinted>
  <dcterms:created xsi:type="dcterms:W3CDTF">2018-12-21T13:38:00Z</dcterms:created>
  <dcterms:modified xsi:type="dcterms:W3CDTF">2019-10-04T08:43:00Z</dcterms:modified>
</cp:coreProperties>
</file>