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AF9" w:rsidRPr="00563455" w:rsidRDefault="00DE2AF9" w:rsidP="00DE2AF9">
      <w:pPr>
        <w:spacing w:before="120" w:after="120" w:line="240" w:lineRule="auto"/>
        <w:jc w:val="center"/>
        <w:rPr>
          <w:rFonts w:ascii="Times New Roman" w:eastAsia="Calibri" w:hAnsi="Times New Roman" w:cs="Times New Roman"/>
          <w:b/>
          <w:caps/>
          <w:sz w:val="28"/>
          <w:lang w:val="ro-RO"/>
        </w:rPr>
      </w:pPr>
    </w:p>
    <w:p w:rsidR="00DE2AF9" w:rsidRPr="00563455" w:rsidRDefault="00DE2AF9" w:rsidP="00DE2AF9">
      <w:pPr>
        <w:spacing w:before="120" w:after="120" w:line="240" w:lineRule="auto"/>
        <w:jc w:val="center"/>
        <w:rPr>
          <w:rFonts w:ascii="Times New Roman" w:eastAsia="Calibri" w:hAnsi="Times New Roman" w:cs="Times New Roman"/>
          <w:b/>
          <w:caps/>
          <w:sz w:val="28"/>
          <w:lang w:val="ro-RO"/>
        </w:rPr>
      </w:pPr>
      <w:r w:rsidRPr="00563455">
        <w:rPr>
          <w:rFonts w:ascii="Times New Roman" w:eastAsia="Calibri" w:hAnsi="Times New Roman" w:cs="Times New Roman"/>
          <w:b/>
          <w:caps/>
          <w:sz w:val="28"/>
          <w:lang w:val="ro-RO"/>
        </w:rPr>
        <w:t xml:space="preserve">CAIET DE SARCINI </w:t>
      </w:r>
    </w:p>
    <w:p w:rsidR="00DE2AF9" w:rsidRPr="00563455" w:rsidRDefault="006A0064" w:rsidP="00DE2AF9">
      <w:pPr>
        <w:jc w:val="center"/>
        <w:rPr>
          <w:rFonts w:ascii="Times New Roman" w:eastAsia="Calibri" w:hAnsi="Times New Roman" w:cs="Times New Roman"/>
          <w:b/>
          <w:bCs/>
          <w:i/>
          <w:sz w:val="24"/>
          <w:szCs w:val="24"/>
          <w:lang w:val="ro-RO"/>
        </w:rPr>
      </w:pPr>
      <w:r>
        <w:rPr>
          <w:rFonts w:ascii="Times New Roman" w:eastAsia="Calibri" w:hAnsi="Times New Roman" w:cs="Times New Roman"/>
          <w:sz w:val="24"/>
          <w:szCs w:val="24"/>
          <w:lang w:val="ro-RO"/>
        </w:rPr>
        <w:t>Nr.__2__ din 05 noiembrie 2020</w:t>
      </w:r>
      <w:r w:rsidR="00DE2AF9" w:rsidRPr="00563455">
        <w:rPr>
          <w:rFonts w:ascii="Times New Roman" w:eastAsia="Calibri" w:hAnsi="Times New Roman" w:cs="Times New Roman"/>
          <w:sz w:val="24"/>
          <w:szCs w:val="24"/>
          <w:lang w:val="ro-RO"/>
        </w:rPr>
        <w:t xml:space="preserve"> </w:t>
      </w:r>
      <w:r w:rsidR="00DE2AF9">
        <w:rPr>
          <w:rFonts w:ascii="Times New Roman" w:eastAsia="Calibri" w:hAnsi="Times New Roman" w:cs="Times New Roman"/>
          <w:sz w:val="24"/>
          <w:szCs w:val="24"/>
          <w:lang w:val="ro-RO"/>
        </w:rPr>
        <w:t>, tab.1.1; p. 3, 4.</w:t>
      </w:r>
    </w:p>
    <w:p w:rsidR="00DE2AF9" w:rsidRPr="00563455" w:rsidRDefault="00DE2AF9" w:rsidP="00DE2AF9">
      <w:pPr>
        <w:jc w:val="center"/>
        <w:rPr>
          <w:rFonts w:ascii="Times New Roman" w:eastAsia="Calibri" w:hAnsi="Times New Roman" w:cs="Times New Roman"/>
          <w:b/>
          <w:bCs/>
          <w:i/>
          <w:sz w:val="24"/>
          <w:szCs w:val="24"/>
          <w:lang w:val="ro-RO"/>
        </w:rPr>
      </w:pPr>
      <w:r w:rsidRPr="00563455">
        <w:rPr>
          <w:rFonts w:ascii="Times New Roman" w:eastAsia="Calibri" w:hAnsi="Times New Roman" w:cs="Times New Roman"/>
          <w:b/>
          <w:bCs/>
          <w:i/>
          <w:sz w:val="24"/>
          <w:szCs w:val="24"/>
          <w:lang w:val="ro-RO"/>
        </w:rPr>
        <w:t xml:space="preserve">pentru </w:t>
      </w:r>
      <w:bookmarkStart w:id="0" w:name="_Hlk522199231"/>
      <w:r w:rsidRPr="00563455">
        <w:rPr>
          <w:rFonts w:ascii="Times New Roman" w:eastAsia="Calibri" w:hAnsi="Times New Roman" w:cs="Times New Roman"/>
          <w:b/>
          <w:bCs/>
          <w:i/>
          <w:sz w:val="24"/>
          <w:szCs w:val="24"/>
          <w:lang w:val="ro-RO"/>
        </w:rPr>
        <w:t>achiziţia serviciilor şi bunurilor  materiale</w:t>
      </w:r>
      <w:bookmarkEnd w:id="0"/>
    </w:p>
    <w:p w:rsidR="00DE2AF9" w:rsidRPr="00563455" w:rsidRDefault="00DE2AF9" w:rsidP="00DE2AF9">
      <w:pPr>
        <w:numPr>
          <w:ilvl w:val="0"/>
          <w:numId w:val="1"/>
        </w:numPr>
        <w:spacing w:after="0" w:line="240" w:lineRule="auto"/>
        <w:ind w:left="709" w:hanging="709"/>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8"/>
          <w:lang w:val="ro-RO"/>
        </w:rPr>
        <w:t xml:space="preserve">Obiectul caietului de sarcini </w:t>
      </w:r>
      <w:r w:rsidRPr="00563455">
        <w:rPr>
          <w:rFonts w:ascii="Times New Roman" w:eastAsia="Calibri" w:hAnsi="Times New Roman" w:cs="Times New Roman"/>
          <w:b/>
          <w:spacing w:val="-3"/>
          <w:sz w:val="24"/>
          <w:lang w:val="ro-RO"/>
        </w:rPr>
        <w:br/>
      </w: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586"/>
        <w:gridCol w:w="1397"/>
        <w:gridCol w:w="5909"/>
        <w:gridCol w:w="692"/>
        <w:gridCol w:w="690"/>
      </w:tblGrid>
      <w:tr w:rsidR="00DE2AF9" w:rsidRPr="00563455" w:rsidTr="00DE2AF9">
        <w:trPr>
          <w:trHeight w:val="285"/>
        </w:trPr>
        <w:tc>
          <w:tcPr>
            <w:tcW w:w="31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DE2AF9" w:rsidRPr="00E21C85" w:rsidRDefault="00DE2AF9" w:rsidP="005670CA">
            <w:pPr>
              <w:spacing w:after="0" w:line="240" w:lineRule="auto"/>
              <w:jc w:val="center"/>
              <w:rPr>
                <w:rFonts w:ascii="Times New Roman R" w:eastAsia="Times New Roman" w:hAnsi="Times New Roman R" w:cs="Times New Roman"/>
                <w:b/>
                <w:i/>
                <w:sz w:val="24"/>
                <w:szCs w:val="24"/>
                <w:lang w:val="ro-RO" w:eastAsia="ro-RO"/>
              </w:rPr>
            </w:pPr>
            <w:r w:rsidRPr="00E21C85">
              <w:rPr>
                <w:rFonts w:ascii="Times New Roman R" w:eastAsia="Times New Roman" w:hAnsi="Times New Roman R" w:cs="Times New Roman"/>
                <w:b/>
                <w:i/>
                <w:sz w:val="24"/>
                <w:szCs w:val="24"/>
                <w:lang w:val="ro-RO" w:eastAsia="ro-RO"/>
              </w:rPr>
              <w:t>Nr.</w:t>
            </w:r>
          </w:p>
        </w:tc>
        <w:tc>
          <w:tcPr>
            <w:tcW w:w="75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E21C85" w:rsidRDefault="00DE2AF9" w:rsidP="005670CA">
            <w:pPr>
              <w:spacing w:after="0" w:line="240" w:lineRule="auto"/>
              <w:jc w:val="center"/>
              <w:rPr>
                <w:rFonts w:ascii="Times New Roman R" w:eastAsia="Times New Roman" w:hAnsi="Times New Roman R" w:cs="Times New Roman"/>
                <w:b/>
                <w:i/>
                <w:sz w:val="24"/>
                <w:szCs w:val="24"/>
                <w:lang w:val="ro-RO" w:eastAsia="ro-RO"/>
              </w:rPr>
            </w:pPr>
            <w:r w:rsidRPr="00E21C85">
              <w:rPr>
                <w:rFonts w:ascii="Times New Roman R" w:eastAsia="Times New Roman" w:hAnsi="Times New Roman R" w:cs="Times New Roman"/>
                <w:b/>
                <w:i/>
                <w:sz w:val="24"/>
                <w:szCs w:val="24"/>
                <w:lang w:val="ro-RO" w:eastAsia="ro-RO"/>
              </w:rPr>
              <w:t>Cod. CPV</w:t>
            </w:r>
          </w:p>
        </w:tc>
        <w:tc>
          <w:tcPr>
            <w:tcW w:w="3185" w:type="pct"/>
            <w:tcBorders>
              <w:top w:val="single" w:sz="4" w:space="0" w:color="auto"/>
              <w:left w:val="single" w:sz="4" w:space="0" w:color="auto"/>
              <w:right w:val="single" w:sz="4" w:space="0" w:color="auto"/>
            </w:tcBorders>
            <w:shd w:val="clear" w:color="auto" w:fill="EEECE1" w:themeFill="background2"/>
            <w:vAlign w:val="center"/>
          </w:tcPr>
          <w:p w:rsidR="00DE2AF9" w:rsidRPr="00E21C85" w:rsidRDefault="00DE2AF9" w:rsidP="005670CA">
            <w:pPr>
              <w:spacing w:after="0" w:line="240" w:lineRule="auto"/>
              <w:jc w:val="center"/>
              <w:rPr>
                <w:rFonts w:ascii="Times New Roman R" w:eastAsia="Times New Roman" w:hAnsi="Times New Roman R" w:cs="Times New Roman"/>
                <w:b/>
                <w:i/>
                <w:sz w:val="24"/>
                <w:szCs w:val="24"/>
                <w:lang w:val="ro-RO" w:eastAsia="ro-RO"/>
              </w:rPr>
            </w:pPr>
            <w:r w:rsidRPr="00E21C85">
              <w:rPr>
                <w:rFonts w:ascii="Times New Roman R" w:eastAsia="Times New Roman" w:hAnsi="Times New Roman R" w:cs="Times New Roman"/>
                <w:b/>
                <w:i/>
                <w:sz w:val="24"/>
                <w:szCs w:val="24"/>
                <w:lang w:val="ro-RO" w:eastAsia="ro-RO"/>
              </w:rPr>
              <w:t>Denumirea Bunului</w:t>
            </w:r>
          </w:p>
        </w:tc>
        <w:tc>
          <w:tcPr>
            <w:tcW w:w="373" w:type="pct"/>
            <w:tcBorders>
              <w:top w:val="single" w:sz="4" w:space="0" w:color="auto"/>
              <w:left w:val="single" w:sz="4" w:space="0" w:color="auto"/>
              <w:right w:val="single" w:sz="4" w:space="0" w:color="auto"/>
            </w:tcBorders>
            <w:shd w:val="clear" w:color="auto" w:fill="EEECE1" w:themeFill="background2"/>
            <w:vAlign w:val="center"/>
          </w:tcPr>
          <w:p w:rsidR="00DE2AF9" w:rsidRPr="00E21C85" w:rsidRDefault="00DE2AF9" w:rsidP="005670CA">
            <w:pPr>
              <w:spacing w:after="0" w:line="240" w:lineRule="auto"/>
              <w:jc w:val="center"/>
              <w:rPr>
                <w:rFonts w:ascii="Times New Roman R" w:eastAsia="Times New Roman" w:hAnsi="Times New Roman R" w:cs="Times New Roman"/>
                <w:b/>
                <w:i/>
                <w:sz w:val="24"/>
                <w:szCs w:val="24"/>
                <w:lang w:val="ro-RO" w:eastAsia="ro-RO"/>
              </w:rPr>
            </w:pPr>
            <w:r w:rsidRPr="00E21C85">
              <w:rPr>
                <w:rFonts w:ascii="Times New Roman R" w:eastAsia="Times New Roman" w:hAnsi="Times New Roman R" w:cs="Times New Roman"/>
                <w:b/>
                <w:i/>
                <w:sz w:val="24"/>
                <w:szCs w:val="24"/>
                <w:lang w:val="ro-RO" w:eastAsia="ro-RO"/>
              </w:rPr>
              <w:t>U.M.</w:t>
            </w:r>
          </w:p>
        </w:tc>
        <w:tc>
          <w:tcPr>
            <w:tcW w:w="372" w:type="pct"/>
            <w:tcBorders>
              <w:top w:val="single" w:sz="4" w:space="0" w:color="auto"/>
              <w:left w:val="single" w:sz="4" w:space="0" w:color="auto"/>
              <w:right w:val="single" w:sz="4" w:space="0" w:color="auto"/>
            </w:tcBorders>
            <w:shd w:val="clear" w:color="auto" w:fill="EEECE1" w:themeFill="background2"/>
            <w:vAlign w:val="center"/>
          </w:tcPr>
          <w:p w:rsidR="00DE2AF9" w:rsidRPr="00E21C85" w:rsidRDefault="00DE2AF9" w:rsidP="005670CA">
            <w:pPr>
              <w:spacing w:after="0" w:line="240" w:lineRule="auto"/>
              <w:jc w:val="center"/>
              <w:rPr>
                <w:rFonts w:ascii="Times New Roman R" w:eastAsia="Times New Roman" w:hAnsi="Times New Roman R" w:cs="Times New Roman"/>
                <w:b/>
                <w:i/>
                <w:sz w:val="24"/>
                <w:szCs w:val="24"/>
                <w:lang w:val="ro-RO" w:eastAsia="ro-RO"/>
              </w:rPr>
            </w:pPr>
            <w:r w:rsidRPr="00E21C85">
              <w:rPr>
                <w:rFonts w:ascii="Times New Roman R" w:eastAsia="Times New Roman" w:hAnsi="Times New Roman R" w:cs="Times New Roman"/>
                <w:b/>
                <w:i/>
                <w:sz w:val="24"/>
                <w:szCs w:val="24"/>
                <w:lang w:val="ro-RO" w:eastAsia="ro-RO"/>
              </w:rPr>
              <w:t>Cant</w:t>
            </w:r>
            <w:r>
              <w:rPr>
                <w:rFonts w:ascii="Times New Roman R" w:eastAsia="Times New Roman" w:hAnsi="Times New Roman R" w:cs="Times New Roman"/>
                <w:b/>
                <w:i/>
                <w:sz w:val="24"/>
                <w:szCs w:val="24"/>
                <w:lang w:val="ro-RO" w:eastAsia="ro-RO"/>
              </w:rPr>
              <w:t>.</w:t>
            </w:r>
          </w:p>
        </w:tc>
      </w:tr>
      <w:tr w:rsidR="00DE2AF9" w:rsidRPr="00563455" w:rsidTr="00DE2AF9">
        <w:trPr>
          <w:trHeight w:val="238"/>
        </w:trPr>
        <w:tc>
          <w:tcPr>
            <w:tcW w:w="316" w:type="pct"/>
            <w:tcBorders>
              <w:top w:val="single" w:sz="4" w:space="0" w:color="auto"/>
              <w:left w:val="single" w:sz="4" w:space="0" w:color="auto"/>
              <w:bottom w:val="single" w:sz="4" w:space="0" w:color="auto"/>
              <w:right w:val="single" w:sz="4" w:space="0" w:color="auto"/>
            </w:tcBorders>
            <w:shd w:val="clear" w:color="auto" w:fill="FFFFFF"/>
            <w:vAlign w:val="center"/>
          </w:tcPr>
          <w:p w:rsidR="00DE2AF9" w:rsidRPr="00FB0E87" w:rsidRDefault="00DE2AF9" w:rsidP="005670CA">
            <w:pPr>
              <w:spacing w:after="0" w:line="240" w:lineRule="auto"/>
              <w:jc w:val="center"/>
              <w:rPr>
                <w:rFonts w:ascii="Times New Roman R" w:eastAsia="Times New Roman" w:hAnsi="Times New Roman R" w:cs="Times New Roman"/>
                <w:sz w:val="24"/>
                <w:szCs w:val="20"/>
                <w:lang w:val="ro-RO" w:eastAsia="ro-RO"/>
              </w:rPr>
            </w:pPr>
            <w:r w:rsidRPr="00FB0E87">
              <w:rPr>
                <w:rFonts w:ascii="Times New Roman R" w:eastAsia="Times New Roman" w:hAnsi="Times New Roman R" w:cs="Times New Roman"/>
                <w:sz w:val="24"/>
                <w:szCs w:val="20"/>
                <w:lang w:val="ro-RO" w:eastAsia="ro-RO"/>
              </w:rPr>
              <w:t>1.</w:t>
            </w:r>
          </w:p>
        </w:tc>
        <w:tc>
          <w:tcPr>
            <w:tcW w:w="753" w:type="pct"/>
            <w:tcBorders>
              <w:top w:val="single" w:sz="4" w:space="0" w:color="auto"/>
              <w:left w:val="single" w:sz="4" w:space="0" w:color="auto"/>
              <w:bottom w:val="single" w:sz="4" w:space="0" w:color="auto"/>
              <w:right w:val="single" w:sz="4" w:space="0" w:color="auto"/>
            </w:tcBorders>
            <w:shd w:val="clear" w:color="auto" w:fill="FFFFFF"/>
            <w:vAlign w:val="center"/>
          </w:tcPr>
          <w:p w:rsidR="00DE2AF9" w:rsidRPr="00563455" w:rsidRDefault="00DE2AF9" w:rsidP="005670CA">
            <w:pPr>
              <w:spacing w:after="0" w:line="240" w:lineRule="auto"/>
              <w:jc w:val="center"/>
              <w:rPr>
                <w:rFonts w:ascii="Times New Roman R" w:eastAsia="Times New Roman" w:hAnsi="Times New Roman R" w:cs="Times New Roman"/>
                <w:sz w:val="24"/>
                <w:szCs w:val="20"/>
                <w:lang w:val="ro-RO" w:eastAsia="ro-RO"/>
              </w:rPr>
            </w:pPr>
            <w:r>
              <w:rPr>
                <w:rFonts w:ascii="Times New Roman R" w:eastAsia="Times New Roman" w:hAnsi="Times New Roman R" w:cs="Times New Roman"/>
                <w:sz w:val="24"/>
                <w:szCs w:val="20"/>
                <w:lang w:val="ro-RO" w:eastAsia="ro-RO"/>
              </w:rPr>
              <w:t>45331100-7</w:t>
            </w:r>
          </w:p>
        </w:tc>
        <w:tc>
          <w:tcPr>
            <w:tcW w:w="3185" w:type="pct"/>
            <w:tcBorders>
              <w:left w:val="single" w:sz="4" w:space="0" w:color="auto"/>
              <w:right w:val="single" w:sz="4" w:space="0" w:color="auto"/>
            </w:tcBorders>
            <w:shd w:val="clear" w:color="auto" w:fill="FFFFFF"/>
            <w:vAlign w:val="center"/>
          </w:tcPr>
          <w:p w:rsidR="00DE2AF9" w:rsidRPr="00563455" w:rsidRDefault="00DE2AF9" w:rsidP="005670CA">
            <w:pPr>
              <w:spacing w:after="0" w:line="240" w:lineRule="auto"/>
              <w:rPr>
                <w:rFonts w:ascii="Times New Roman R" w:eastAsia="Times New Roman" w:hAnsi="Times New Roman R" w:cs="Times New Roman"/>
                <w:sz w:val="24"/>
                <w:szCs w:val="20"/>
                <w:lang w:val="ro-RO" w:eastAsia="ro-RO"/>
              </w:rPr>
            </w:pPr>
            <w:r w:rsidRPr="00563455">
              <w:rPr>
                <w:rFonts w:ascii="Times New Roman R" w:eastAsia="Times New Roman" w:hAnsi="Times New Roman R" w:cs="Times New Roman"/>
                <w:sz w:val="24"/>
                <w:szCs w:val="20"/>
                <w:lang w:val="ro-RO" w:eastAsia="ro-RO"/>
              </w:rPr>
              <w:t>Punct termic individual (echipamente pentru încălzire centralizată)</w:t>
            </w:r>
            <w:r w:rsidRPr="00563455">
              <w:rPr>
                <w:rFonts w:ascii="Times New Roman" w:eastAsia="Times New Roman" w:hAnsi="Times New Roman" w:cs="Times New Roman"/>
                <w:sz w:val="24"/>
                <w:szCs w:val="20"/>
                <w:lang w:val="ro-RO" w:eastAsia="ro-RO"/>
              </w:rPr>
              <w:t xml:space="preserve"> Servicii de livrare</w:t>
            </w:r>
            <w:r>
              <w:rPr>
                <w:rFonts w:ascii="Times New Roman" w:eastAsia="Times New Roman" w:hAnsi="Times New Roman" w:cs="Times New Roman"/>
                <w:sz w:val="24"/>
                <w:szCs w:val="20"/>
                <w:lang w:val="ro-RO" w:eastAsia="ro-RO"/>
              </w:rPr>
              <w:t xml:space="preserve">, montare </w:t>
            </w:r>
            <w:r w:rsidRPr="00563455">
              <w:rPr>
                <w:rFonts w:ascii="Times New Roman" w:eastAsia="Times New Roman" w:hAnsi="Times New Roman" w:cs="Times New Roman"/>
                <w:sz w:val="24"/>
                <w:szCs w:val="20"/>
                <w:lang w:val="ro-RO" w:eastAsia="ro-RO"/>
              </w:rPr>
              <w:t>şi punerea în funcţiune a PTI</w:t>
            </w:r>
            <w:r>
              <w:rPr>
                <w:rFonts w:ascii="Times New Roman" w:eastAsia="Times New Roman" w:hAnsi="Times New Roman" w:cs="Times New Roman"/>
                <w:sz w:val="24"/>
                <w:szCs w:val="20"/>
                <w:lang w:val="ro-RO" w:eastAsia="ro-RO"/>
              </w:rPr>
              <w:t xml:space="preserve"> ș</w:t>
            </w:r>
            <w:r w:rsidRPr="007012AE">
              <w:rPr>
                <w:rFonts w:ascii="Times New Roman" w:eastAsia="Times New Roman" w:hAnsi="Times New Roman" w:cs="Times New Roman"/>
                <w:sz w:val="24"/>
                <w:szCs w:val="20"/>
                <w:lang w:val="ro-RO" w:eastAsia="ro-RO"/>
              </w:rPr>
              <w:t>i instala</w:t>
            </w:r>
            <w:r>
              <w:rPr>
                <w:rFonts w:ascii="Times New Roman" w:eastAsia="Times New Roman" w:hAnsi="Times New Roman" w:cs="Times New Roman"/>
                <w:sz w:val="24"/>
                <w:szCs w:val="20"/>
                <w:lang w:val="ro-RO" w:eastAsia="ro-RO"/>
              </w:rPr>
              <w:t>țiilor a</w:t>
            </w:r>
            <w:r w:rsidRPr="007012AE">
              <w:rPr>
                <w:rFonts w:ascii="Times New Roman" w:eastAsia="Times New Roman" w:hAnsi="Times New Roman" w:cs="Times New Roman"/>
                <w:sz w:val="24"/>
                <w:szCs w:val="20"/>
                <w:lang w:val="ro-RO" w:eastAsia="ro-RO"/>
              </w:rPr>
              <w:t>ferente</w:t>
            </w:r>
          </w:p>
        </w:tc>
        <w:tc>
          <w:tcPr>
            <w:tcW w:w="373" w:type="pct"/>
            <w:tcBorders>
              <w:left w:val="single" w:sz="4" w:space="0" w:color="auto"/>
              <w:right w:val="single" w:sz="4" w:space="0" w:color="auto"/>
            </w:tcBorders>
            <w:shd w:val="clear" w:color="auto" w:fill="FFFFFF"/>
            <w:vAlign w:val="center"/>
          </w:tcPr>
          <w:p w:rsidR="00DE2AF9" w:rsidRPr="00563455" w:rsidRDefault="00DE2AF9" w:rsidP="005670CA">
            <w:pPr>
              <w:spacing w:after="0" w:line="240" w:lineRule="auto"/>
              <w:jc w:val="center"/>
              <w:rPr>
                <w:rFonts w:ascii="Times New Roman R" w:eastAsia="Times New Roman" w:hAnsi="Times New Roman R" w:cs="Times New Roman"/>
                <w:sz w:val="24"/>
                <w:szCs w:val="20"/>
                <w:lang w:val="ro-RO" w:eastAsia="ro-RO"/>
              </w:rPr>
            </w:pPr>
            <w:r w:rsidRPr="00563455">
              <w:rPr>
                <w:rFonts w:ascii="Times New Roman R" w:eastAsia="Times New Roman" w:hAnsi="Times New Roman R" w:cs="Times New Roman"/>
                <w:sz w:val="24"/>
                <w:szCs w:val="20"/>
                <w:lang w:val="ro-RO" w:eastAsia="ro-RO"/>
              </w:rPr>
              <w:t>un.</w:t>
            </w:r>
          </w:p>
        </w:tc>
        <w:tc>
          <w:tcPr>
            <w:tcW w:w="372" w:type="pct"/>
            <w:tcBorders>
              <w:left w:val="single" w:sz="4" w:space="0" w:color="auto"/>
              <w:right w:val="single" w:sz="4" w:space="0" w:color="auto"/>
            </w:tcBorders>
            <w:shd w:val="clear" w:color="auto" w:fill="FFFFFF"/>
            <w:vAlign w:val="center"/>
          </w:tcPr>
          <w:p w:rsidR="00DE2AF9" w:rsidRPr="00B36727" w:rsidRDefault="00DE2AF9" w:rsidP="005670CA">
            <w:pPr>
              <w:spacing w:after="0" w:line="240" w:lineRule="auto"/>
              <w:jc w:val="center"/>
              <w:rPr>
                <w:rFonts w:ascii="Times New Roman R" w:eastAsia="Times New Roman" w:hAnsi="Times New Roman R" w:cs="Times New Roman"/>
                <w:color w:val="000000" w:themeColor="text1"/>
                <w:sz w:val="24"/>
                <w:szCs w:val="20"/>
                <w:highlight w:val="yellow"/>
                <w:lang w:val="ro-RO" w:eastAsia="ro-RO"/>
              </w:rPr>
            </w:pPr>
            <w:r>
              <w:rPr>
                <w:rFonts w:ascii="Times New Roman R" w:eastAsia="Times New Roman" w:hAnsi="Times New Roman R" w:cs="Times New Roman"/>
                <w:sz w:val="24"/>
                <w:szCs w:val="20"/>
                <w:lang w:val="ro-RO" w:eastAsia="ro-RO"/>
              </w:rPr>
              <w:t>1</w:t>
            </w:r>
          </w:p>
        </w:tc>
      </w:tr>
    </w:tbl>
    <w:p w:rsidR="00DE2AF9" w:rsidRPr="00160B0A" w:rsidRDefault="00DE2AF9" w:rsidP="00DE2AF9">
      <w:pPr>
        <w:spacing w:after="0" w:line="240" w:lineRule="auto"/>
        <w:jc w:val="both"/>
        <w:rPr>
          <w:rFonts w:ascii="Times New Roman" w:eastAsia="Calibri" w:hAnsi="Times New Roman" w:cs="Times New Roman"/>
          <w:i/>
          <w:sz w:val="16"/>
          <w:lang w:val="ro-RO"/>
        </w:rPr>
      </w:pPr>
    </w:p>
    <w:p w:rsidR="00DE2AF9" w:rsidRPr="00563455" w:rsidRDefault="00DE2AF9" w:rsidP="00DE2AF9">
      <w:pPr>
        <w:numPr>
          <w:ilvl w:val="0"/>
          <w:numId w:val="1"/>
        </w:numPr>
        <w:spacing w:after="0" w:line="240" w:lineRule="auto"/>
        <w:ind w:left="284" w:hanging="284"/>
        <w:jc w:val="both"/>
        <w:rPr>
          <w:rFonts w:ascii="Times New Roman" w:eastAsia="Calibri" w:hAnsi="Times New Roman" w:cs="Times New Roman"/>
          <w:b/>
          <w:spacing w:val="-3"/>
          <w:sz w:val="28"/>
          <w:lang w:val="ro-RO"/>
        </w:rPr>
      </w:pPr>
      <w:r w:rsidRPr="00563455">
        <w:rPr>
          <w:rFonts w:ascii="Times New Roman" w:eastAsia="Calibri" w:hAnsi="Times New Roman" w:cs="Times New Roman"/>
          <w:b/>
          <w:sz w:val="28"/>
          <w:lang w:val="ro-RO"/>
        </w:rPr>
        <w:t>Adresa unde va fi montat/utilizat bunul</w:t>
      </w:r>
    </w:p>
    <w:p w:rsidR="00DE2AF9" w:rsidRPr="00563455" w:rsidRDefault="00DE2AF9" w:rsidP="00DE2AF9">
      <w:pPr>
        <w:spacing w:after="0" w:line="240" w:lineRule="auto"/>
        <w:ind w:firstLine="567"/>
        <w:jc w:val="both"/>
        <w:rPr>
          <w:rFonts w:ascii="Times New Roman" w:eastAsia="Calibri" w:hAnsi="Times New Roman" w:cs="Times New Roman"/>
          <w:spacing w:val="-3"/>
          <w:sz w:val="16"/>
          <w:lang w:val="ro-RO"/>
        </w:rPr>
      </w:pPr>
    </w:p>
    <w:tbl>
      <w:tblPr>
        <w:tblStyle w:val="a5"/>
        <w:tblW w:w="9498" w:type="dxa"/>
        <w:tblInd w:w="-5" w:type="dxa"/>
        <w:tblLayout w:type="fixed"/>
        <w:tblLook w:val="04A0"/>
      </w:tblPr>
      <w:tblGrid>
        <w:gridCol w:w="567"/>
        <w:gridCol w:w="2552"/>
        <w:gridCol w:w="3118"/>
        <w:gridCol w:w="3261"/>
      </w:tblGrid>
      <w:tr w:rsidR="00DE2AF9" w:rsidRPr="00CF3617" w:rsidTr="005670CA">
        <w:trPr>
          <w:trHeight w:val="310"/>
        </w:trPr>
        <w:tc>
          <w:tcPr>
            <w:tcW w:w="567" w:type="dxa"/>
            <w:shd w:val="clear" w:color="auto" w:fill="EEECE1" w:themeFill="background2"/>
            <w:vAlign w:val="center"/>
            <w:hideMark/>
          </w:tcPr>
          <w:p w:rsidR="00DE2AF9" w:rsidRPr="00E21C85" w:rsidRDefault="00DE2AF9" w:rsidP="005670CA">
            <w:pPr>
              <w:jc w:val="center"/>
              <w:rPr>
                <w:rFonts w:ascii="Times New Roman" w:eastAsia="Times New Roman" w:hAnsi="Times New Roman" w:cs="Times New Roman"/>
                <w:b/>
                <w:i/>
                <w:color w:val="000000"/>
                <w:sz w:val="24"/>
                <w:szCs w:val="24"/>
                <w:lang w:val="ro-RO" w:eastAsia="ru-RU"/>
              </w:rPr>
            </w:pPr>
            <w:r>
              <w:rPr>
                <w:rFonts w:ascii="Times New Roman" w:eastAsia="Times New Roman" w:hAnsi="Times New Roman" w:cs="Times New Roman"/>
                <w:b/>
                <w:i/>
                <w:color w:val="000000"/>
                <w:sz w:val="24"/>
                <w:szCs w:val="24"/>
                <w:lang w:val="ro-RO" w:eastAsia="ru-RU"/>
              </w:rPr>
              <w:t>Nr.</w:t>
            </w:r>
          </w:p>
        </w:tc>
        <w:tc>
          <w:tcPr>
            <w:tcW w:w="2552" w:type="dxa"/>
            <w:shd w:val="clear" w:color="auto" w:fill="EEECE1" w:themeFill="background2"/>
            <w:vAlign w:val="center"/>
            <w:hideMark/>
          </w:tcPr>
          <w:p w:rsidR="00DE2AF9" w:rsidRPr="00E21C85" w:rsidRDefault="00DE2AF9" w:rsidP="005670CA">
            <w:pPr>
              <w:jc w:val="center"/>
              <w:rPr>
                <w:rFonts w:ascii="Times New Roman" w:eastAsia="Times New Roman" w:hAnsi="Times New Roman" w:cs="Times New Roman"/>
                <w:b/>
                <w:i/>
                <w:color w:val="000000"/>
                <w:sz w:val="24"/>
                <w:szCs w:val="24"/>
                <w:lang w:val="ro-RO" w:eastAsia="ru-RU"/>
              </w:rPr>
            </w:pPr>
            <w:r w:rsidRPr="00E21C85">
              <w:rPr>
                <w:rFonts w:ascii="Times New Roman" w:eastAsia="Times New Roman" w:hAnsi="Times New Roman" w:cs="Times New Roman"/>
                <w:b/>
                <w:i/>
                <w:color w:val="000000"/>
                <w:sz w:val="24"/>
                <w:szCs w:val="24"/>
                <w:lang w:val="ro-RO" w:eastAsia="ru-RU"/>
              </w:rPr>
              <w:t>Adresa</w:t>
            </w:r>
          </w:p>
        </w:tc>
        <w:tc>
          <w:tcPr>
            <w:tcW w:w="3118" w:type="dxa"/>
            <w:shd w:val="clear" w:color="auto" w:fill="EEECE1" w:themeFill="background2"/>
            <w:vAlign w:val="center"/>
            <w:hideMark/>
          </w:tcPr>
          <w:p w:rsidR="00DE2AF9" w:rsidRPr="00E21C85" w:rsidRDefault="00DE2AF9" w:rsidP="005670CA">
            <w:pPr>
              <w:jc w:val="center"/>
              <w:rPr>
                <w:rFonts w:ascii="Times New Roman" w:eastAsia="Times New Roman" w:hAnsi="Times New Roman" w:cs="Times New Roman"/>
                <w:b/>
                <w:i/>
                <w:color w:val="000000"/>
                <w:sz w:val="24"/>
                <w:szCs w:val="24"/>
                <w:lang w:val="ro-RO" w:eastAsia="ru-RU"/>
              </w:rPr>
            </w:pPr>
            <w:r w:rsidRPr="00E21C85">
              <w:rPr>
                <w:rFonts w:ascii="Times New Roman" w:eastAsia="Times New Roman" w:hAnsi="Times New Roman" w:cs="Times New Roman"/>
                <w:b/>
                <w:i/>
                <w:color w:val="000000"/>
                <w:sz w:val="24"/>
                <w:szCs w:val="24"/>
                <w:lang w:val="ro-RO" w:eastAsia="ru-RU"/>
              </w:rPr>
              <w:t>Gestionar</w:t>
            </w:r>
          </w:p>
        </w:tc>
        <w:tc>
          <w:tcPr>
            <w:tcW w:w="3261" w:type="dxa"/>
            <w:shd w:val="clear" w:color="auto" w:fill="EEECE1" w:themeFill="background2"/>
            <w:vAlign w:val="center"/>
          </w:tcPr>
          <w:p w:rsidR="00DE2AF9" w:rsidRPr="00E21C85" w:rsidRDefault="00DE2AF9" w:rsidP="005670CA">
            <w:pPr>
              <w:jc w:val="center"/>
              <w:rPr>
                <w:rFonts w:ascii="Times New Roman" w:eastAsia="Times New Roman" w:hAnsi="Times New Roman" w:cs="Times New Roman"/>
                <w:b/>
                <w:i/>
                <w:color w:val="000000"/>
                <w:sz w:val="24"/>
                <w:szCs w:val="24"/>
                <w:lang w:val="ro-RO" w:eastAsia="ru-RU"/>
              </w:rPr>
            </w:pPr>
            <w:r w:rsidRPr="00E21C85">
              <w:rPr>
                <w:rFonts w:ascii="Times New Roman" w:eastAsia="Times New Roman" w:hAnsi="Times New Roman" w:cs="Times New Roman"/>
                <w:b/>
                <w:i/>
                <w:color w:val="000000"/>
                <w:sz w:val="24"/>
                <w:szCs w:val="24"/>
                <w:lang w:val="ro-RO" w:eastAsia="ru-RU"/>
              </w:rPr>
              <w:t>Obiectul</w:t>
            </w:r>
          </w:p>
        </w:tc>
      </w:tr>
      <w:tr w:rsidR="00DE2AF9" w:rsidRPr="00DE2AF9" w:rsidTr="005670CA">
        <w:trPr>
          <w:trHeight w:val="310"/>
        </w:trPr>
        <w:tc>
          <w:tcPr>
            <w:tcW w:w="567" w:type="dxa"/>
            <w:vAlign w:val="center"/>
          </w:tcPr>
          <w:p w:rsidR="00DE2AF9" w:rsidRPr="00AB149D" w:rsidRDefault="00DE2AF9" w:rsidP="005670CA">
            <w:pPr>
              <w:jc w:val="center"/>
              <w:rPr>
                <w:rFonts w:ascii="Times New Roman" w:eastAsia="Times New Roman" w:hAnsi="Times New Roman" w:cs="Times New Roman"/>
                <w:sz w:val="24"/>
                <w:szCs w:val="24"/>
                <w:lang w:val="ro-RO" w:eastAsia="ru-RU"/>
              </w:rPr>
            </w:pPr>
          </w:p>
        </w:tc>
        <w:tc>
          <w:tcPr>
            <w:tcW w:w="2552" w:type="dxa"/>
            <w:noWrap/>
            <w:vAlign w:val="center"/>
          </w:tcPr>
          <w:p w:rsidR="00DE2AF9" w:rsidRPr="00DE2AF9" w:rsidRDefault="00DE2AF9" w:rsidP="005670CA">
            <w:pPr>
              <w:jc w:val="center"/>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Mun. Chișinău, str. Ion Creangă</w:t>
            </w:r>
            <w:r w:rsidR="0058508A">
              <w:rPr>
                <w:rFonts w:ascii="Times New Roman" w:eastAsia="Times New Roman" w:hAnsi="Times New Roman" w:cs="Times New Roman"/>
                <w:sz w:val="24"/>
                <w:szCs w:val="24"/>
                <w:lang w:val="ro-RO" w:eastAsia="ru-RU"/>
              </w:rPr>
              <w:t>,</w:t>
            </w:r>
            <w:r>
              <w:rPr>
                <w:rFonts w:ascii="Times New Roman" w:eastAsia="Times New Roman" w:hAnsi="Times New Roman" w:cs="Times New Roman"/>
                <w:sz w:val="24"/>
                <w:szCs w:val="24"/>
                <w:lang w:val="ro-RO" w:eastAsia="ru-RU"/>
              </w:rPr>
              <w:t xml:space="preserve"> 59</w:t>
            </w:r>
          </w:p>
        </w:tc>
        <w:tc>
          <w:tcPr>
            <w:tcW w:w="3118" w:type="dxa"/>
            <w:noWrap/>
            <w:vAlign w:val="center"/>
          </w:tcPr>
          <w:p w:rsidR="00DE2AF9" w:rsidRPr="00526860" w:rsidRDefault="00DE2AF9" w:rsidP="005670CA">
            <w:pPr>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I.P. </w:t>
            </w:r>
            <w:proofErr w:type="spellStart"/>
            <w:r>
              <w:rPr>
                <w:rFonts w:ascii="Times New Roman" w:eastAsia="Times New Roman" w:hAnsi="Times New Roman" w:cs="Times New Roman"/>
                <w:color w:val="000000"/>
                <w:sz w:val="24"/>
                <w:szCs w:val="24"/>
                <w:lang w:val="en-US" w:eastAsia="ru-RU"/>
              </w:rPr>
              <w:t>Școala</w:t>
            </w:r>
            <w:proofErr w:type="spellEnd"/>
            <w:r>
              <w:rPr>
                <w:rFonts w:ascii="Times New Roman" w:eastAsia="Times New Roman" w:hAnsi="Times New Roman" w:cs="Times New Roman"/>
                <w:color w:val="000000"/>
                <w:sz w:val="24"/>
                <w:szCs w:val="24"/>
                <w:lang w:val="en-US" w:eastAsia="ru-RU"/>
              </w:rPr>
              <w:t xml:space="preserve"> </w:t>
            </w:r>
            <w:proofErr w:type="spellStart"/>
            <w:r>
              <w:rPr>
                <w:rFonts w:ascii="Times New Roman" w:eastAsia="Times New Roman" w:hAnsi="Times New Roman" w:cs="Times New Roman"/>
                <w:color w:val="000000"/>
                <w:sz w:val="24"/>
                <w:szCs w:val="24"/>
                <w:lang w:val="en-US" w:eastAsia="ru-RU"/>
              </w:rPr>
              <w:t>Profesională</w:t>
            </w:r>
            <w:proofErr w:type="spellEnd"/>
            <w:r>
              <w:rPr>
                <w:rFonts w:ascii="Times New Roman" w:eastAsia="Times New Roman" w:hAnsi="Times New Roman" w:cs="Times New Roman"/>
                <w:color w:val="000000"/>
                <w:sz w:val="24"/>
                <w:szCs w:val="24"/>
                <w:lang w:val="en-US" w:eastAsia="ru-RU"/>
              </w:rPr>
              <w:t xml:space="preserve"> nr.2</w:t>
            </w:r>
          </w:p>
        </w:tc>
        <w:tc>
          <w:tcPr>
            <w:tcW w:w="3261" w:type="dxa"/>
            <w:noWrap/>
            <w:vAlign w:val="center"/>
          </w:tcPr>
          <w:p w:rsidR="00DE2AF9" w:rsidRPr="00AB149D" w:rsidRDefault="00DE2AF9" w:rsidP="005670CA">
            <w:pPr>
              <w:jc w:val="center"/>
              <w:rPr>
                <w:rFonts w:ascii="Times New Roman" w:eastAsia="Times New Roman" w:hAnsi="Times New Roman" w:cs="Times New Roman"/>
                <w:color w:val="000000"/>
                <w:sz w:val="24"/>
                <w:szCs w:val="24"/>
                <w:lang w:val="ro-RO" w:eastAsia="ru-RU"/>
              </w:rPr>
            </w:pPr>
            <w:r>
              <w:rPr>
                <w:rFonts w:ascii="Times New Roman" w:eastAsia="Times New Roman" w:hAnsi="Times New Roman" w:cs="Times New Roman"/>
                <w:color w:val="000000"/>
                <w:sz w:val="24"/>
                <w:szCs w:val="24"/>
                <w:lang w:val="ro-RO" w:eastAsia="ru-RU"/>
              </w:rPr>
              <w:t>Bloc Studii</w:t>
            </w:r>
          </w:p>
        </w:tc>
      </w:tr>
    </w:tbl>
    <w:p w:rsidR="00DE2AF9" w:rsidRPr="007012AE" w:rsidRDefault="00DE2AF9" w:rsidP="00DE2AF9">
      <w:pPr>
        <w:spacing w:after="0" w:line="240" w:lineRule="auto"/>
        <w:ind w:firstLine="567"/>
        <w:jc w:val="both"/>
        <w:rPr>
          <w:rFonts w:ascii="Times New Roman" w:eastAsia="Calibri" w:hAnsi="Times New Roman" w:cs="Times New Roman"/>
          <w:spacing w:val="-3"/>
          <w:sz w:val="8"/>
          <w:lang w:val="ro-RO"/>
        </w:rPr>
      </w:pPr>
    </w:p>
    <w:p w:rsidR="00DE2AF9" w:rsidRPr="00563455" w:rsidRDefault="00DE2AF9" w:rsidP="00DE2AF9">
      <w:pPr>
        <w:spacing w:after="0" w:line="240" w:lineRule="auto"/>
        <w:jc w:val="both"/>
        <w:rPr>
          <w:rFonts w:ascii="Times New Roman" w:eastAsia="Calibri" w:hAnsi="Times New Roman" w:cs="Times New Roman"/>
          <w:b/>
          <w:spacing w:val="-3"/>
          <w:sz w:val="28"/>
          <w:lang w:val="ro-RO"/>
        </w:rPr>
      </w:pPr>
      <w:r w:rsidRPr="00563455">
        <w:rPr>
          <w:rFonts w:ascii="Times New Roman" w:eastAsia="Calibri" w:hAnsi="Times New Roman" w:cs="Times New Roman"/>
          <w:b/>
          <w:spacing w:val="-3"/>
          <w:sz w:val="28"/>
          <w:lang w:val="ro-RO"/>
        </w:rPr>
        <w:t>3. Abrevieri</w:t>
      </w:r>
    </w:p>
    <w:p w:rsidR="00DE2AF9" w:rsidRPr="00563455" w:rsidRDefault="00DE2AF9" w:rsidP="00DE2AF9">
      <w:pPr>
        <w:spacing w:after="0" w:line="240" w:lineRule="auto"/>
        <w:ind w:firstLine="567"/>
        <w:jc w:val="both"/>
        <w:rPr>
          <w:rFonts w:ascii="Times New Roman" w:eastAsia="Calibri" w:hAnsi="Times New Roman" w:cs="Times New Roman"/>
          <w:spacing w:val="-3"/>
          <w:sz w:val="24"/>
          <w:szCs w:val="24"/>
          <w:lang w:val="ro-RO"/>
        </w:rPr>
      </w:pPr>
      <w:r w:rsidRPr="00563455">
        <w:rPr>
          <w:rFonts w:ascii="Times New Roman" w:eastAsia="Calibri" w:hAnsi="Times New Roman" w:cs="Times New Roman"/>
          <w:b/>
          <w:spacing w:val="-3"/>
          <w:sz w:val="28"/>
          <w:lang w:val="ro-RO"/>
        </w:rPr>
        <w:tab/>
      </w:r>
      <w:r w:rsidRPr="00563455">
        <w:rPr>
          <w:rFonts w:ascii="Times New Roman" w:eastAsia="Calibri" w:hAnsi="Times New Roman" w:cs="Times New Roman"/>
          <w:spacing w:val="-3"/>
          <w:sz w:val="24"/>
          <w:szCs w:val="24"/>
          <w:lang w:val="ro-RO"/>
        </w:rPr>
        <w:t xml:space="preserve">SACET - </w:t>
      </w:r>
      <w:r w:rsidRPr="00563455">
        <w:rPr>
          <w:rFonts w:ascii="Times New Roman" w:hAnsi="Times New Roman" w:cs="Times New Roman"/>
          <w:noProof/>
          <w:sz w:val="24"/>
          <w:szCs w:val="24"/>
          <w:lang w:val="ro-RO"/>
        </w:rPr>
        <w:t xml:space="preserve">Sistem de Alimentare Centralizat cu Energie Termică; </w:t>
      </w:r>
    </w:p>
    <w:p w:rsidR="00DE2AF9" w:rsidRPr="00563455" w:rsidRDefault="00DE2AF9" w:rsidP="00DE2AF9">
      <w:pPr>
        <w:spacing w:after="0" w:line="240" w:lineRule="auto"/>
        <w:ind w:firstLine="567"/>
        <w:jc w:val="both"/>
        <w:rPr>
          <w:rFonts w:ascii="Times New Roman" w:eastAsia="Calibri" w:hAnsi="Times New Roman" w:cs="Times New Roman"/>
          <w:spacing w:val="-3"/>
          <w:sz w:val="24"/>
          <w:szCs w:val="24"/>
          <w:lang w:val="ro-RO"/>
        </w:rPr>
      </w:pPr>
      <w:r>
        <w:rPr>
          <w:rFonts w:ascii="Times New Roman" w:eastAsia="Calibri" w:hAnsi="Times New Roman" w:cs="Times New Roman"/>
          <w:spacing w:val="-3"/>
          <w:sz w:val="24"/>
          <w:szCs w:val="24"/>
          <w:lang w:val="ro-RO"/>
        </w:rPr>
        <w:tab/>
        <w:t>PTI – Punct Termic</w:t>
      </w:r>
      <w:r w:rsidRPr="00563455">
        <w:rPr>
          <w:rFonts w:ascii="Times New Roman" w:eastAsia="Calibri" w:hAnsi="Times New Roman" w:cs="Times New Roman"/>
          <w:spacing w:val="-3"/>
          <w:sz w:val="24"/>
          <w:szCs w:val="24"/>
          <w:lang w:val="ro-RO"/>
        </w:rPr>
        <w:t xml:space="preserve"> Individual;</w:t>
      </w:r>
    </w:p>
    <w:p w:rsidR="00DE2AF9" w:rsidRPr="00563455" w:rsidRDefault="00DE2AF9" w:rsidP="00DE2AF9">
      <w:pPr>
        <w:spacing w:after="0" w:line="240" w:lineRule="auto"/>
        <w:ind w:firstLine="567"/>
        <w:jc w:val="both"/>
        <w:rPr>
          <w:rFonts w:ascii="Times New Roman" w:eastAsia="Calibri" w:hAnsi="Times New Roman" w:cs="Times New Roman"/>
          <w:spacing w:val="-3"/>
          <w:sz w:val="24"/>
          <w:szCs w:val="24"/>
          <w:lang w:val="ro-RO"/>
        </w:rPr>
      </w:pPr>
      <w:r w:rsidRPr="00563455">
        <w:rPr>
          <w:rFonts w:ascii="Times New Roman" w:eastAsia="Calibri" w:hAnsi="Times New Roman" w:cs="Times New Roman"/>
          <w:spacing w:val="-3"/>
          <w:sz w:val="24"/>
          <w:szCs w:val="24"/>
          <w:lang w:val="ro-RO"/>
        </w:rPr>
        <w:tab/>
        <w:t>SAIT – Serviciul Automatizări şi Instalaţii Termotehnice;</w:t>
      </w:r>
    </w:p>
    <w:p w:rsidR="00DE2AF9" w:rsidRPr="00563455" w:rsidRDefault="00DE2AF9" w:rsidP="00DE2AF9">
      <w:pPr>
        <w:spacing w:after="0" w:line="240" w:lineRule="auto"/>
        <w:ind w:firstLine="567"/>
        <w:jc w:val="both"/>
        <w:rPr>
          <w:rFonts w:ascii="Times New Roman" w:eastAsia="Calibri" w:hAnsi="Times New Roman" w:cs="Times New Roman"/>
          <w:spacing w:val="-3"/>
          <w:sz w:val="24"/>
          <w:szCs w:val="24"/>
          <w:lang w:val="ro-RO"/>
        </w:rPr>
      </w:pPr>
      <w:r w:rsidRPr="00563455">
        <w:rPr>
          <w:rFonts w:ascii="Times New Roman" w:eastAsia="Calibri" w:hAnsi="Times New Roman" w:cs="Times New Roman"/>
          <w:spacing w:val="-3"/>
          <w:sz w:val="24"/>
          <w:szCs w:val="24"/>
          <w:lang w:val="ro-RO"/>
        </w:rPr>
        <w:tab/>
        <w:t>SI – Sistem de încălzire;</w:t>
      </w:r>
    </w:p>
    <w:p w:rsidR="00DE2AF9" w:rsidRPr="00563455" w:rsidRDefault="00DE2AF9" w:rsidP="00DE2AF9">
      <w:pPr>
        <w:spacing w:after="0" w:line="240" w:lineRule="auto"/>
        <w:ind w:firstLine="567"/>
        <w:jc w:val="both"/>
        <w:rPr>
          <w:rFonts w:ascii="Times New Roman" w:eastAsia="Calibri" w:hAnsi="Times New Roman" w:cs="Times New Roman"/>
          <w:spacing w:val="-3"/>
          <w:sz w:val="24"/>
          <w:szCs w:val="24"/>
          <w:lang w:val="ro-RO"/>
        </w:rPr>
      </w:pPr>
      <w:r w:rsidRPr="00563455">
        <w:rPr>
          <w:rFonts w:ascii="Times New Roman" w:eastAsia="Calibri" w:hAnsi="Times New Roman" w:cs="Times New Roman"/>
          <w:spacing w:val="-3"/>
          <w:sz w:val="24"/>
          <w:szCs w:val="24"/>
          <w:lang w:val="ro-RO"/>
        </w:rPr>
        <w:tab/>
        <w:t>ACM – Apă caldă menajeră.</w:t>
      </w:r>
    </w:p>
    <w:p w:rsidR="00DE2AF9" w:rsidRPr="005469FC" w:rsidRDefault="00DE2AF9" w:rsidP="00DE2AF9">
      <w:pPr>
        <w:spacing w:after="0" w:line="240" w:lineRule="auto"/>
        <w:ind w:firstLine="567"/>
        <w:jc w:val="both"/>
        <w:rPr>
          <w:rFonts w:ascii="Times New Roman" w:eastAsia="Calibri" w:hAnsi="Times New Roman" w:cs="Times New Roman"/>
          <w:b/>
          <w:spacing w:val="-3"/>
          <w:sz w:val="10"/>
          <w:lang w:val="ro-RO"/>
        </w:rPr>
      </w:pPr>
      <w:r w:rsidRPr="00563455">
        <w:rPr>
          <w:rFonts w:ascii="Times New Roman" w:eastAsia="Calibri" w:hAnsi="Times New Roman" w:cs="Times New Roman"/>
          <w:b/>
          <w:spacing w:val="-3"/>
          <w:sz w:val="24"/>
          <w:szCs w:val="24"/>
          <w:lang w:val="ro-RO"/>
        </w:rPr>
        <w:tab/>
      </w:r>
    </w:p>
    <w:p w:rsidR="00DE2AF9" w:rsidRPr="00563455" w:rsidRDefault="00DE2AF9" w:rsidP="00DE2AF9">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8"/>
          <w:lang w:val="ro-RO"/>
        </w:rPr>
        <w:t>4.</w:t>
      </w:r>
      <w:r w:rsidRPr="00CE57B6">
        <w:rPr>
          <w:rFonts w:ascii="Times New Roman" w:eastAsia="Calibri" w:hAnsi="Times New Roman" w:cs="Times New Roman"/>
          <w:b/>
          <w:spacing w:val="-3"/>
          <w:sz w:val="28"/>
          <w:lang w:val="ro-RO"/>
        </w:rPr>
        <w:t xml:space="preserve"> Termenul de realizare a achiziţiei</w:t>
      </w:r>
    </w:p>
    <w:p w:rsidR="00DE2AF9" w:rsidRPr="00CE57B6" w:rsidRDefault="00DE2AF9" w:rsidP="00DE2AF9">
      <w:pPr>
        <w:spacing w:after="0" w:line="240" w:lineRule="auto"/>
        <w:ind w:firstLine="567"/>
        <w:jc w:val="both"/>
        <w:rPr>
          <w:rFonts w:ascii="Times New Roman" w:eastAsia="Calibri" w:hAnsi="Times New Roman" w:cs="Times New Roman"/>
          <w:sz w:val="24"/>
          <w:lang w:val="ro-RO"/>
        </w:rPr>
      </w:pPr>
      <w:r w:rsidRPr="00CE57B6">
        <w:rPr>
          <w:rFonts w:ascii="Times New Roman" w:eastAsia="Calibri" w:hAnsi="Times New Roman" w:cs="Times New Roman"/>
          <w:sz w:val="24"/>
          <w:szCs w:val="24"/>
          <w:lang w:val="ro-RO"/>
        </w:rPr>
        <w:t xml:space="preserve">Termenul de realizare a achiziţiei </w:t>
      </w:r>
      <w:r>
        <w:rPr>
          <w:rFonts w:ascii="Times New Roman" w:eastAsia="Calibri" w:hAnsi="Times New Roman" w:cs="Times New Roman"/>
          <w:sz w:val="24"/>
          <w:szCs w:val="24"/>
          <w:lang w:val="ro-RO"/>
        </w:rPr>
        <w:t>serviciilor și bunurilor materiale va fi indicat în contract</w:t>
      </w:r>
      <w:r w:rsidRPr="00CE57B6">
        <w:rPr>
          <w:rFonts w:ascii="Times New Roman" w:eastAsia="Calibri" w:hAnsi="Times New Roman" w:cs="Times New Roman"/>
          <w:sz w:val="24"/>
          <w:lang w:val="ro-RO"/>
        </w:rPr>
        <w:t xml:space="preserve">. </w:t>
      </w:r>
    </w:p>
    <w:p w:rsidR="00DE2AF9" w:rsidRPr="007012AE" w:rsidRDefault="00DE2AF9" w:rsidP="00DE2AF9">
      <w:pPr>
        <w:spacing w:after="0" w:line="240" w:lineRule="auto"/>
        <w:jc w:val="both"/>
        <w:rPr>
          <w:rFonts w:ascii="Times New Roman" w:eastAsia="Calibri" w:hAnsi="Times New Roman" w:cs="Times New Roman"/>
          <w:b/>
          <w:spacing w:val="-3"/>
          <w:sz w:val="2"/>
          <w:lang w:val="ro-RO"/>
        </w:rPr>
      </w:pPr>
    </w:p>
    <w:p w:rsidR="00DE2AF9" w:rsidRPr="005C14DA" w:rsidRDefault="00DE2AF9" w:rsidP="00DE2AF9">
      <w:pPr>
        <w:spacing w:after="0" w:line="240" w:lineRule="auto"/>
        <w:jc w:val="both"/>
        <w:rPr>
          <w:rFonts w:ascii="Times New Roman" w:eastAsia="Calibri" w:hAnsi="Times New Roman" w:cs="Times New Roman"/>
          <w:b/>
          <w:spacing w:val="-3"/>
          <w:sz w:val="8"/>
          <w:lang w:val="ro-RO"/>
        </w:rPr>
      </w:pPr>
    </w:p>
    <w:p w:rsidR="00DE2AF9" w:rsidRPr="00563455" w:rsidRDefault="00DE2AF9" w:rsidP="00DE2AF9">
      <w:pPr>
        <w:spacing w:after="0" w:line="240" w:lineRule="auto"/>
        <w:jc w:val="both"/>
        <w:rPr>
          <w:rFonts w:ascii="Times New Roman" w:eastAsia="Calibri" w:hAnsi="Times New Roman" w:cs="Times New Roman"/>
          <w:b/>
          <w:spacing w:val="-3"/>
          <w:sz w:val="28"/>
          <w:lang w:val="ro-RO"/>
        </w:rPr>
      </w:pPr>
      <w:r w:rsidRPr="00563455">
        <w:rPr>
          <w:rFonts w:ascii="Times New Roman" w:eastAsia="Calibri" w:hAnsi="Times New Roman" w:cs="Times New Roman"/>
          <w:b/>
          <w:spacing w:val="-3"/>
          <w:sz w:val="28"/>
          <w:lang w:val="ro-RO"/>
        </w:rPr>
        <w:t xml:space="preserve">5. Scopul achiziţiei </w:t>
      </w:r>
    </w:p>
    <w:p w:rsidR="00DE2AF9" w:rsidRDefault="00DE2AF9" w:rsidP="00DE2AF9">
      <w:pPr>
        <w:spacing w:after="0" w:line="240" w:lineRule="auto"/>
        <w:ind w:firstLine="567"/>
        <w:jc w:val="both"/>
        <w:rPr>
          <w:rFonts w:ascii="Times New Roman" w:hAnsi="Times New Roman" w:cs="Times New Roman"/>
          <w:noProof/>
          <w:sz w:val="24"/>
          <w:lang w:val="ro-RO"/>
        </w:rPr>
      </w:pPr>
      <w:r w:rsidRPr="00563455">
        <w:rPr>
          <w:rFonts w:ascii="Times New Roman" w:hAnsi="Times New Roman" w:cs="Times New Roman"/>
          <w:noProof/>
          <w:sz w:val="24"/>
          <w:lang w:val="ro-RO"/>
        </w:rPr>
        <w:t>Prestarea serviciilor de livrare, montare şi punerea în funcţiune a PTI care vor fi conectat</w:t>
      </w:r>
      <w:bookmarkStart w:id="1" w:name="_GoBack"/>
      <w:bookmarkEnd w:id="1"/>
      <w:r w:rsidRPr="00563455">
        <w:rPr>
          <w:rFonts w:ascii="Times New Roman" w:hAnsi="Times New Roman" w:cs="Times New Roman"/>
          <w:noProof/>
          <w:sz w:val="24"/>
          <w:lang w:val="ro-RO"/>
        </w:rPr>
        <w:t xml:space="preserve"> la SACET din mun. Chişinău.</w:t>
      </w:r>
    </w:p>
    <w:p w:rsidR="00DE2AF9" w:rsidRPr="005469FC" w:rsidRDefault="00DE2AF9" w:rsidP="00DE2AF9">
      <w:pPr>
        <w:pStyle w:val="a4"/>
        <w:ind w:firstLine="567"/>
        <w:rPr>
          <w:rFonts w:ascii="Times New Roman" w:hAnsi="Times New Roman" w:cs="Times New Roman"/>
          <w:b/>
          <w:i/>
          <w:noProof/>
          <w:sz w:val="24"/>
          <w:u w:val="single"/>
          <w:lang w:val="ro-RO"/>
        </w:rPr>
      </w:pPr>
      <w:r w:rsidRPr="005469FC">
        <w:rPr>
          <w:rFonts w:ascii="Times New Roman" w:hAnsi="Times New Roman" w:cs="Times New Roman"/>
          <w:b/>
          <w:i/>
          <w:noProof/>
          <w:sz w:val="24"/>
          <w:u w:val="single"/>
          <w:lang w:val="ro-RO"/>
        </w:rPr>
        <w:t>Notă: Proiect</w:t>
      </w:r>
      <w:r>
        <w:rPr>
          <w:rFonts w:ascii="Times New Roman" w:hAnsi="Times New Roman" w:cs="Times New Roman"/>
          <w:b/>
          <w:i/>
          <w:noProof/>
          <w:sz w:val="24"/>
          <w:u w:val="single"/>
          <w:lang w:val="ro-RO"/>
        </w:rPr>
        <w:t>ul</w:t>
      </w:r>
      <w:r w:rsidRPr="005469FC">
        <w:rPr>
          <w:rFonts w:ascii="Times New Roman" w:hAnsi="Times New Roman" w:cs="Times New Roman"/>
          <w:b/>
          <w:i/>
          <w:noProof/>
          <w:sz w:val="24"/>
          <w:u w:val="single"/>
          <w:lang w:val="ro-RO"/>
        </w:rPr>
        <w:t xml:space="preserve"> </w:t>
      </w:r>
      <w:r w:rsidR="007C3EE5">
        <w:rPr>
          <w:rFonts w:ascii="Times New Roman" w:hAnsi="Times New Roman" w:cs="Times New Roman"/>
          <w:b/>
          <w:i/>
          <w:noProof/>
          <w:sz w:val="24"/>
          <w:u w:val="single"/>
          <w:lang w:val="ro-RO"/>
        </w:rPr>
        <w:t xml:space="preserve">85/19-SM, AIT, EEF </w:t>
      </w:r>
      <w:r w:rsidRPr="005469FC">
        <w:rPr>
          <w:rFonts w:ascii="Times New Roman" w:hAnsi="Times New Roman" w:cs="Times New Roman"/>
          <w:b/>
          <w:i/>
          <w:noProof/>
          <w:sz w:val="24"/>
          <w:u w:val="single"/>
          <w:lang w:val="ro-RO"/>
        </w:rPr>
        <w:t>elaborat</w:t>
      </w:r>
      <w:r>
        <w:rPr>
          <w:rFonts w:ascii="Times New Roman" w:hAnsi="Times New Roman" w:cs="Times New Roman"/>
          <w:b/>
          <w:i/>
          <w:noProof/>
          <w:sz w:val="24"/>
          <w:u w:val="single"/>
          <w:lang w:val="ro-RO"/>
        </w:rPr>
        <w:t xml:space="preserve"> de către </w:t>
      </w:r>
      <w:r w:rsidRPr="005469FC">
        <w:rPr>
          <w:rFonts w:ascii="Times New Roman" w:hAnsi="Times New Roman" w:cs="Times New Roman"/>
          <w:b/>
          <w:i/>
          <w:noProof/>
          <w:sz w:val="24"/>
          <w:u w:val="single"/>
          <w:lang w:val="ro-RO"/>
        </w:rPr>
        <w:t>„TERMOELECTRICA” S.A.</w:t>
      </w:r>
    </w:p>
    <w:p w:rsidR="00DE2AF9" w:rsidRPr="007012AE" w:rsidRDefault="00DE2AF9" w:rsidP="00DE2AF9">
      <w:pPr>
        <w:spacing w:after="0" w:line="240" w:lineRule="auto"/>
        <w:rPr>
          <w:rFonts w:ascii="Times New Roman" w:eastAsia="Calibri" w:hAnsi="Times New Roman" w:cs="Times New Roman"/>
          <w:b/>
          <w:spacing w:val="-3"/>
          <w:sz w:val="8"/>
          <w:lang w:val="ro-RO"/>
        </w:rPr>
      </w:pPr>
    </w:p>
    <w:p w:rsidR="00DE2AF9" w:rsidRPr="00A35CE7" w:rsidRDefault="00DE2AF9" w:rsidP="00DE2AF9">
      <w:pPr>
        <w:pStyle w:val="a4"/>
        <w:rPr>
          <w:rFonts w:ascii="Times New Roman" w:eastAsia="Calibri" w:hAnsi="Times New Roman" w:cs="Times New Roman"/>
          <w:b/>
          <w:spacing w:val="-3"/>
          <w:sz w:val="6"/>
          <w:lang w:val="ro-RO"/>
        </w:rPr>
      </w:pPr>
    </w:p>
    <w:p w:rsidR="00DE2AF9" w:rsidRPr="00563455" w:rsidRDefault="00DE2AF9" w:rsidP="00DE2AF9">
      <w:pPr>
        <w:pStyle w:val="a4"/>
        <w:rPr>
          <w:rFonts w:ascii="Times New Roman" w:eastAsia="Calibri" w:hAnsi="Times New Roman" w:cs="Times New Roman"/>
          <w:b/>
          <w:spacing w:val="-3"/>
          <w:sz w:val="28"/>
          <w:lang w:val="ro-RO"/>
        </w:rPr>
      </w:pPr>
      <w:r w:rsidRPr="00563455">
        <w:rPr>
          <w:rFonts w:ascii="Times New Roman" w:eastAsia="Calibri" w:hAnsi="Times New Roman" w:cs="Times New Roman"/>
          <w:b/>
          <w:spacing w:val="-3"/>
          <w:sz w:val="28"/>
          <w:lang w:val="ro-RO"/>
        </w:rPr>
        <w:t>6. Parametrii de bază</w:t>
      </w:r>
    </w:p>
    <w:p w:rsidR="00DE2AF9" w:rsidRPr="00563455" w:rsidRDefault="00DE2AF9" w:rsidP="00DE2AF9">
      <w:pPr>
        <w:pStyle w:val="a3"/>
        <w:ind w:left="426"/>
        <w:jc w:val="both"/>
        <w:rPr>
          <w:rFonts w:ascii="Times New Roman" w:hAnsi="Times New Roman" w:cs="Times New Roman"/>
          <w:b/>
          <w:noProof/>
          <w:sz w:val="24"/>
          <w:szCs w:val="28"/>
          <w:lang w:val="ro-RO"/>
        </w:rPr>
      </w:pPr>
      <w:r w:rsidRPr="00563455">
        <w:rPr>
          <w:rFonts w:ascii="Times New Roman" w:hAnsi="Times New Roman" w:cs="Times New Roman"/>
          <w:b/>
          <w:noProof/>
          <w:sz w:val="24"/>
          <w:szCs w:val="28"/>
          <w:lang w:val="ro-RO"/>
        </w:rPr>
        <w:t>6.1.  Date generale despre SACET din mun. Chişinău:</w:t>
      </w:r>
    </w:p>
    <w:p w:rsidR="00DE2AF9" w:rsidRPr="00563455" w:rsidRDefault="00DE2AF9" w:rsidP="00DE2AF9">
      <w:pPr>
        <w:pStyle w:val="a3"/>
        <w:numPr>
          <w:ilvl w:val="0"/>
          <w:numId w:val="4"/>
        </w:numPr>
        <w:spacing w:line="240" w:lineRule="auto"/>
        <w:ind w:left="0" w:firstLine="567"/>
        <w:jc w:val="both"/>
        <w:rPr>
          <w:rFonts w:ascii="Times New Roman" w:hAnsi="Times New Roman" w:cs="Times New Roman"/>
          <w:noProof/>
          <w:sz w:val="24"/>
          <w:szCs w:val="28"/>
          <w:lang w:val="ro-RO"/>
        </w:rPr>
      </w:pPr>
      <w:r>
        <w:rPr>
          <w:rFonts w:ascii="Times New Roman" w:hAnsi="Times New Roman" w:cs="Times New Roman"/>
          <w:noProof/>
          <w:sz w:val="24"/>
          <w:szCs w:val="28"/>
          <w:lang w:val="ro-RO"/>
        </w:rPr>
        <w:t xml:space="preserve"> </w:t>
      </w:r>
      <w:r w:rsidRPr="00563455">
        <w:rPr>
          <w:rFonts w:ascii="Times New Roman" w:hAnsi="Times New Roman" w:cs="Times New Roman"/>
          <w:noProof/>
          <w:sz w:val="24"/>
          <w:szCs w:val="28"/>
          <w:lang w:val="ro-RO"/>
        </w:rPr>
        <w:t xml:space="preserve">Durata de lucru a </w:t>
      </w:r>
      <w:r>
        <w:rPr>
          <w:rFonts w:ascii="Times New Roman" w:hAnsi="Times New Roman" w:cs="Times New Roman"/>
          <w:noProof/>
          <w:sz w:val="24"/>
          <w:szCs w:val="28"/>
          <w:lang w:val="ro-RO"/>
        </w:rPr>
        <w:t>SACET</w:t>
      </w:r>
      <w:r w:rsidRPr="00563455">
        <w:rPr>
          <w:rFonts w:ascii="Times New Roman" w:hAnsi="Times New Roman" w:cs="Times New Roman"/>
          <w:noProof/>
          <w:sz w:val="24"/>
          <w:szCs w:val="28"/>
          <w:lang w:val="ro-RO"/>
        </w:rPr>
        <w:t>: 365 zile/an;</w:t>
      </w:r>
    </w:p>
    <w:p w:rsidR="00DE2AF9" w:rsidRPr="00563455" w:rsidRDefault="00DE2AF9" w:rsidP="00DE2AF9">
      <w:pPr>
        <w:pStyle w:val="a3"/>
        <w:numPr>
          <w:ilvl w:val="0"/>
          <w:numId w:val="4"/>
        </w:numPr>
        <w:spacing w:line="240" w:lineRule="auto"/>
        <w:ind w:left="0" w:firstLine="567"/>
        <w:jc w:val="both"/>
        <w:rPr>
          <w:rFonts w:ascii="Times New Roman" w:hAnsi="Times New Roman" w:cs="Times New Roman"/>
          <w:noProof/>
          <w:sz w:val="24"/>
          <w:szCs w:val="28"/>
          <w:lang w:val="ro-RO"/>
        </w:rPr>
      </w:pPr>
      <w:r>
        <w:rPr>
          <w:rFonts w:ascii="Times New Roman" w:hAnsi="Times New Roman" w:cs="Times New Roman"/>
          <w:noProof/>
          <w:sz w:val="24"/>
          <w:szCs w:val="28"/>
          <w:lang w:val="ro-RO"/>
        </w:rPr>
        <w:t xml:space="preserve"> </w:t>
      </w:r>
      <w:r w:rsidRPr="00563455">
        <w:rPr>
          <w:rFonts w:ascii="Times New Roman" w:hAnsi="Times New Roman" w:cs="Times New Roman"/>
          <w:noProof/>
          <w:sz w:val="24"/>
          <w:szCs w:val="28"/>
          <w:lang w:val="ro-RO"/>
        </w:rPr>
        <w:t>Temperatura exterioară pentru proiectare: -16°С;</w:t>
      </w:r>
    </w:p>
    <w:p w:rsidR="00DE2AF9" w:rsidRPr="00855378" w:rsidRDefault="00DE2AF9" w:rsidP="00DE2AF9">
      <w:pPr>
        <w:pStyle w:val="a3"/>
        <w:numPr>
          <w:ilvl w:val="0"/>
          <w:numId w:val="4"/>
        </w:numPr>
        <w:tabs>
          <w:tab w:val="left" w:pos="708"/>
          <w:tab w:val="left" w:pos="1416"/>
          <w:tab w:val="left" w:pos="2124"/>
          <w:tab w:val="left" w:pos="2832"/>
          <w:tab w:val="left" w:pos="3540"/>
          <w:tab w:val="left" w:pos="4248"/>
          <w:tab w:val="left" w:pos="4956"/>
          <w:tab w:val="left" w:pos="5664"/>
          <w:tab w:val="left" w:pos="6372"/>
          <w:tab w:val="left" w:pos="7100"/>
        </w:tabs>
        <w:spacing w:line="240" w:lineRule="auto"/>
        <w:ind w:left="0" w:firstLine="567"/>
        <w:jc w:val="both"/>
        <w:rPr>
          <w:rFonts w:ascii="Times New Roman" w:hAnsi="Times New Roman" w:cs="Times New Roman"/>
          <w:noProof/>
          <w:sz w:val="24"/>
          <w:szCs w:val="28"/>
          <w:lang w:val="ro-RO"/>
        </w:rPr>
      </w:pPr>
      <w:r>
        <w:rPr>
          <w:rFonts w:ascii="Times New Roman" w:hAnsi="Times New Roman" w:cs="Times New Roman"/>
          <w:noProof/>
          <w:sz w:val="24"/>
          <w:szCs w:val="28"/>
          <w:lang w:val="ro-RO"/>
        </w:rPr>
        <w:t xml:space="preserve"> </w:t>
      </w:r>
      <w:r w:rsidRPr="00563455">
        <w:rPr>
          <w:rFonts w:ascii="Times New Roman" w:eastAsia="Calibri" w:hAnsi="Times New Roman" w:cs="Times New Roman"/>
          <w:sz w:val="24"/>
          <w:szCs w:val="24"/>
          <w:lang w:val="ro-RO"/>
        </w:rPr>
        <w:t>Graficul de temperatură în sistemul de termoficare  95/55°С.</w:t>
      </w:r>
    </w:p>
    <w:p w:rsidR="00DE2AF9" w:rsidRPr="00563455" w:rsidRDefault="00DE2AF9" w:rsidP="00DE2AF9">
      <w:pPr>
        <w:pStyle w:val="a4"/>
        <w:ind w:firstLine="426"/>
        <w:rPr>
          <w:rFonts w:ascii="Times New Roman" w:hAnsi="Times New Roman" w:cs="Times New Roman"/>
          <w:b/>
          <w:noProof/>
          <w:sz w:val="24"/>
          <w:lang w:val="ro-RO"/>
        </w:rPr>
      </w:pPr>
      <w:r w:rsidRPr="00563455">
        <w:rPr>
          <w:rFonts w:ascii="Times New Roman" w:hAnsi="Times New Roman" w:cs="Times New Roman"/>
          <w:b/>
          <w:noProof/>
          <w:sz w:val="24"/>
          <w:lang w:val="ro-RO"/>
        </w:rPr>
        <w:t>6.2.  Condiţii / parametrii de livrare a agentului termic în SACET</w:t>
      </w:r>
    </w:p>
    <w:p w:rsidR="00DE2AF9" w:rsidRPr="005469FC" w:rsidRDefault="00DE2AF9" w:rsidP="00DE2AF9">
      <w:pPr>
        <w:pStyle w:val="a4"/>
        <w:rPr>
          <w:rFonts w:ascii="Times New Roman" w:hAnsi="Times New Roman" w:cs="Times New Roman"/>
          <w:noProof/>
          <w:sz w:val="24"/>
          <w:szCs w:val="24"/>
          <w:lang w:val="ro-RO"/>
        </w:rPr>
      </w:pPr>
      <w:bookmarkStart w:id="2" w:name="_Hlk522259692"/>
      <w:r w:rsidRPr="005469FC">
        <w:rPr>
          <w:rFonts w:ascii="Times New Roman" w:hAnsi="Times New Roman" w:cs="Times New Roman"/>
          <w:noProof/>
          <w:sz w:val="24"/>
          <w:szCs w:val="24"/>
          <w:lang w:val="ro-RO"/>
        </w:rPr>
        <w:t>Parametrii chimici ai agentului termic:</w:t>
      </w:r>
    </w:p>
    <w:p w:rsidR="00DE2AF9" w:rsidRPr="005469FC" w:rsidRDefault="00DE2AF9" w:rsidP="00DE2AF9">
      <w:pPr>
        <w:pStyle w:val="a4"/>
        <w:numPr>
          <w:ilvl w:val="0"/>
          <w:numId w:val="20"/>
        </w:numPr>
        <w:rPr>
          <w:rFonts w:ascii="Times New Roman" w:hAnsi="Times New Roman" w:cs="Times New Roman"/>
          <w:noProof/>
          <w:sz w:val="24"/>
          <w:szCs w:val="24"/>
          <w:lang w:val="ro-RO"/>
        </w:rPr>
      </w:pPr>
      <w:r w:rsidRPr="005469FC">
        <w:rPr>
          <w:rFonts w:ascii="Times New Roman" w:hAnsi="Times New Roman" w:cs="Times New Roman"/>
          <w:noProof/>
          <w:sz w:val="24"/>
          <w:szCs w:val="24"/>
          <w:lang w:val="ro-RO"/>
        </w:rPr>
        <w:t xml:space="preserve">apă tratată chimic </w:t>
      </w:r>
      <w:r w:rsidRPr="005469FC">
        <w:rPr>
          <w:rFonts w:ascii="Times New Roman" w:hAnsi="Times New Roman" w:cs="Times New Roman"/>
          <w:sz w:val="24"/>
          <w:szCs w:val="24"/>
          <w:lang w:val="ro-RO"/>
        </w:rPr>
        <w:t>(apă de reţea)</w:t>
      </w:r>
    </w:p>
    <w:p w:rsidR="00DE2AF9" w:rsidRPr="005469FC" w:rsidRDefault="00DE2AF9" w:rsidP="00DE2AF9">
      <w:pPr>
        <w:pStyle w:val="a4"/>
        <w:numPr>
          <w:ilvl w:val="0"/>
          <w:numId w:val="20"/>
        </w:numPr>
        <w:rPr>
          <w:rFonts w:ascii="Times New Roman" w:hAnsi="Times New Roman" w:cs="Times New Roman"/>
          <w:noProof/>
          <w:sz w:val="24"/>
          <w:szCs w:val="24"/>
          <w:lang w:val="ro-RO"/>
        </w:rPr>
      </w:pPr>
      <w:r w:rsidRPr="005469FC">
        <w:rPr>
          <w:rFonts w:ascii="Times New Roman" w:hAnsi="Times New Roman" w:cs="Times New Roman"/>
          <w:sz w:val="24"/>
          <w:szCs w:val="24"/>
          <w:lang w:val="ro-RO"/>
        </w:rPr>
        <w:t>acizi carbonici liberi</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t>0</w:t>
      </w:r>
    </w:p>
    <w:p w:rsidR="00DE2AF9" w:rsidRPr="005469FC" w:rsidRDefault="00DE2AF9" w:rsidP="00DE2AF9">
      <w:pPr>
        <w:pStyle w:val="a4"/>
        <w:numPr>
          <w:ilvl w:val="0"/>
          <w:numId w:val="20"/>
        </w:numPr>
        <w:rPr>
          <w:rFonts w:ascii="Times New Roman" w:hAnsi="Times New Roman" w:cs="Times New Roman"/>
          <w:noProof/>
          <w:sz w:val="24"/>
          <w:szCs w:val="24"/>
          <w:lang w:val="ro-RO"/>
        </w:rPr>
      </w:pPr>
      <w:r w:rsidRPr="005469FC">
        <w:rPr>
          <w:rFonts w:ascii="Times New Roman" w:hAnsi="Times New Roman" w:cs="Times New Roman"/>
          <w:sz w:val="24"/>
          <w:szCs w:val="24"/>
          <w:lang w:val="ro-RO"/>
        </w:rPr>
        <w:t>O</w:t>
      </w:r>
      <w:r w:rsidRPr="005469FC">
        <w:rPr>
          <w:rFonts w:ascii="Times New Roman" w:hAnsi="Times New Roman" w:cs="Times New Roman"/>
          <w:sz w:val="24"/>
          <w:szCs w:val="24"/>
          <w:vertAlign w:val="subscript"/>
          <w:lang w:val="ro-RO"/>
        </w:rPr>
        <w:t>2</w:t>
      </w:r>
      <w:r w:rsidRPr="005469FC">
        <w:rPr>
          <w:rFonts w:ascii="Times New Roman" w:hAnsi="Times New Roman" w:cs="Times New Roman"/>
          <w:sz w:val="24"/>
          <w:szCs w:val="24"/>
          <w:lang w:val="ro-RO"/>
        </w:rPr>
        <w:t xml:space="preserve"> dizolvat</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t>≤20µg/l</w:t>
      </w:r>
    </w:p>
    <w:p w:rsidR="00DE2AF9" w:rsidRPr="005469FC" w:rsidRDefault="00DE2AF9" w:rsidP="00DE2AF9">
      <w:pPr>
        <w:pStyle w:val="a4"/>
        <w:numPr>
          <w:ilvl w:val="0"/>
          <w:numId w:val="20"/>
        </w:numPr>
        <w:rPr>
          <w:rFonts w:ascii="Times New Roman" w:hAnsi="Times New Roman" w:cs="Times New Roman"/>
          <w:noProof/>
          <w:sz w:val="24"/>
          <w:szCs w:val="24"/>
          <w:lang w:val="ro-RO"/>
        </w:rPr>
      </w:pPr>
      <w:r w:rsidRPr="005469FC">
        <w:rPr>
          <w:rFonts w:ascii="Times New Roman" w:hAnsi="Times New Roman" w:cs="Times New Roman"/>
          <w:sz w:val="24"/>
          <w:szCs w:val="24"/>
          <w:lang w:val="ro-RO"/>
        </w:rPr>
        <w:t>pH</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t>8,5-10,5</w:t>
      </w:r>
    </w:p>
    <w:p w:rsidR="00DE2AF9" w:rsidRPr="005469FC" w:rsidRDefault="00DE2AF9" w:rsidP="00DE2AF9">
      <w:pPr>
        <w:pStyle w:val="a4"/>
        <w:numPr>
          <w:ilvl w:val="0"/>
          <w:numId w:val="20"/>
        </w:numPr>
        <w:rPr>
          <w:rFonts w:ascii="Times New Roman" w:hAnsi="Times New Roman" w:cs="Times New Roman"/>
          <w:noProof/>
          <w:sz w:val="24"/>
          <w:szCs w:val="24"/>
          <w:lang w:val="ro-RO"/>
        </w:rPr>
      </w:pPr>
      <w:r w:rsidRPr="005469FC">
        <w:rPr>
          <w:rFonts w:ascii="Times New Roman" w:hAnsi="Times New Roman" w:cs="Times New Roman"/>
          <w:sz w:val="24"/>
          <w:szCs w:val="24"/>
          <w:lang w:val="ro-RO"/>
        </w:rPr>
        <w:t>Fe</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t>≤0,5 mg/l</w:t>
      </w:r>
    </w:p>
    <w:p w:rsidR="00DE2AF9" w:rsidRPr="005469FC" w:rsidRDefault="00DE2AF9" w:rsidP="00DE2AF9">
      <w:pPr>
        <w:pStyle w:val="a4"/>
        <w:numPr>
          <w:ilvl w:val="0"/>
          <w:numId w:val="20"/>
        </w:numPr>
        <w:rPr>
          <w:rFonts w:ascii="Times New Roman" w:hAnsi="Times New Roman" w:cs="Times New Roman"/>
          <w:noProof/>
          <w:sz w:val="24"/>
          <w:szCs w:val="24"/>
          <w:lang w:val="ro-RO"/>
        </w:rPr>
      </w:pPr>
      <w:r w:rsidRPr="005469FC">
        <w:rPr>
          <w:rFonts w:ascii="Times New Roman" w:hAnsi="Times New Roman" w:cs="Times New Roman"/>
          <w:sz w:val="24"/>
          <w:szCs w:val="24"/>
          <w:lang w:val="ro-RO"/>
        </w:rPr>
        <w:t>indicele de carbon</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t>≤0,1(mg echiv/l)².</w:t>
      </w:r>
    </w:p>
    <w:bookmarkEnd w:id="2"/>
    <w:p w:rsidR="00DE2AF9" w:rsidRPr="005469FC" w:rsidRDefault="00DE2AF9" w:rsidP="00DE2AF9">
      <w:pPr>
        <w:pStyle w:val="a4"/>
        <w:rPr>
          <w:rFonts w:ascii="Times New Roman" w:hAnsi="Times New Roman" w:cs="Times New Roman"/>
          <w:sz w:val="12"/>
          <w:lang w:val="en-US"/>
        </w:rPr>
      </w:pPr>
      <w:r w:rsidRPr="00563455">
        <w:rPr>
          <w:noProof/>
          <w:lang w:val="ro-RO"/>
        </w:rPr>
        <w:t xml:space="preserve">    </w:t>
      </w:r>
      <w:r w:rsidRPr="005469FC">
        <w:rPr>
          <w:rFonts w:ascii="Times New Roman" w:hAnsi="Times New Roman" w:cs="Times New Roman"/>
          <w:sz w:val="18"/>
          <w:lang w:val="en-US"/>
        </w:rPr>
        <w:t xml:space="preserve">     </w:t>
      </w:r>
    </w:p>
    <w:p w:rsidR="00DE2AF9" w:rsidRPr="00563455" w:rsidRDefault="00DE2AF9" w:rsidP="00DE2AF9">
      <w:pPr>
        <w:jc w:val="both"/>
        <w:rPr>
          <w:rFonts w:ascii="Times New Roman" w:hAnsi="Times New Roman" w:cs="Times New Roman"/>
          <w:b/>
          <w:noProof/>
          <w:sz w:val="24"/>
          <w:szCs w:val="24"/>
          <w:lang w:val="ro-RO"/>
        </w:rPr>
      </w:pPr>
      <w:r w:rsidRPr="00563455">
        <w:rPr>
          <w:noProof/>
          <w:sz w:val="24"/>
          <w:szCs w:val="24"/>
          <w:lang w:val="ro-RO"/>
        </w:rPr>
        <w:t xml:space="preserve">       </w:t>
      </w:r>
      <w:r w:rsidRPr="00563455">
        <w:rPr>
          <w:rFonts w:ascii="Times New Roman" w:hAnsi="Times New Roman" w:cs="Times New Roman"/>
          <w:b/>
          <w:noProof/>
          <w:sz w:val="24"/>
          <w:szCs w:val="24"/>
          <w:lang w:val="ro-RO"/>
        </w:rPr>
        <w:t>6.3. Criteriile generale pentru selectarea echipamentelor sunt:</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81"/>
        <w:gridCol w:w="2410"/>
        <w:gridCol w:w="3118"/>
      </w:tblGrid>
      <w:tr w:rsidR="00DE2AF9" w:rsidRPr="006A0064" w:rsidTr="005670CA">
        <w:trPr>
          <w:trHeight w:val="772"/>
        </w:trPr>
        <w:tc>
          <w:tcPr>
            <w:tcW w:w="418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spacing w:before="20" w:after="20"/>
              <w:ind w:left="720" w:hanging="720"/>
              <w:jc w:val="center"/>
              <w:rPr>
                <w:rFonts w:ascii="Times New Roman" w:hAnsi="Times New Roman" w:cs="Times New Roman"/>
                <w:b/>
                <w:i/>
                <w:color w:val="000000"/>
                <w:sz w:val="24"/>
                <w:szCs w:val="28"/>
                <w:lang w:val="ro-RO"/>
              </w:rPr>
            </w:pPr>
            <w:r w:rsidRPr="004F1822">
              <w:rPr>
                <w:rFonts w:ascii="Times New Roman" w:hAnsi="Times New Roman" w:cs="Times New Roman"/>
                <w:b/>
                <w:i/>
                <w:color w:val="000000"/>
                <w:sz w:val="24"/>
                <w:szCs w:val="28"/>
                <w:lang w:val="ro-RO"/>
              </w:rPr>
              <w:lastRenderedPageBreak/>
              <w:t>Sistem</w:t>
            </w:r>
          </w:p>
        </w:tc>
        <w:tc>
          <w:tcPr>
            <w:tcW w:w="2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spacing w:before="20" w:after="20"/>
              <w:jc w:val="center"/>
              <w:rPr>
                <w:rFonts w:ascii="Times New Roman" w:hAnsi="Times New Roman" w:cs="Times New Roman"/>
                <w:b/>
                <w:i/>
                <w:color w:val="000000"/>
                <w:sz w:val="24"/>
                <w:szCs w:val="28"/>
                <w:lang w:val="ro-RO"/>
              </w:rPr>
            </w:pPr>
            <w:r w:rsidRPr="004F1822">
              <w:rPr>
                <w:rFonts w:ascii="Times New Roman" w:hAnsi="Times New Roman" w:cs="Times New Roman"/>
                <w:b/>
                <w:i/>
                <w:color w:val="000000"/>
                <w:sz w:val="24"/>
                <w:szCs w:val="28"/>
                <w:lang w:val="ro-RO"/>
              </w:rPr>
              <w:t>Temp. min de proiectare pentru echipament</w:t>
            </w:r>
          </w:p>
        </w:tc>
        <w:tc>
          <w:tcPr>
            <w:tcW w:w="311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spacing w:before="20" w:after="20"/>
              <w:jc w:val="center"/>
              <w:rPr>
                <w:rFonts w:ascii="Times New Roman" w:hAnsi="Times New Roman" w:cs="Times New Roman"/>
                <w:b/>
                <w:i/>
                <w:color w:val="000000"/>
                <w:sz w:val="24"/>
                <w:szCs w:val="28"/>
                <w:lang w:val="ro-RO"/>
              </w:rPr>
            </w:pPr>
            <w:r w:rsidRPr="004F1822">
              <w:rPr>
                <w:rFonts w:ascii="Times New Roman" w:hAnsi="Times New Roman" w:cs="Times New Roman"/>
                <w:b/>
                <w:i/>
                <w:color w:val="000000"/>
                <w:sz w:val="24"/>
                <w:szCs w:val="28"/>
                <w:lang w:val="ro-RO"/>
              </w:rPr>
              <w:t>Presiunea min de proiectare pentru echipament</w:t>
            </w:r>
          </w:p>
        </w:tc>
      </w:tr>
      <w:tr w:rsidR="00DE2AF9" w:rsidRPr="00563455" w:rsidTr="005670CA">
        <w:trPr>
          <w:trHeight w:val="345"/>
        </w:trPr>
        <w:tc>
          <w:tcPr>
            <w:tcW w:w="4181"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 xml:space="preserve">Circuitul primar, până la vanele de intrare </w:t>
            </w:r>
          </w:p>
        </w:tc>
        <w:tc>
          <w:tcPr>
            <w:tcW w:w="2410"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≥120°C</w:t>
            </w:r>
          </w:p>
        </w:tc>
        <w:tc>
          <w:tcPr>
            <w:tcW w:w="3118"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≥25 bar</w:t>
            </w:r>
          </w:p>
        </w:tc>
      </w:tr>
      <w:tr w:rsidR="00DE2AF9" w:rsidRPr="00563455" w:rsidTr="005670CA">
        <w:trPr>
          <w:trHeight w:val="278"/>
        </w:trPr>
        <w:tc>
          <w:tcPr>
            <w:tcW w:w="4181"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Circuitul primar</w:t>
            </w:r>
          </w:p>
        </w:tc>
        <w:tc>
          <w:tcPr>
            <w:tcW w:w="2410"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≥120°C</w:t>
            </w:r>
          </w:p>
        </w:tc>
        <w:tc>
          <w:tcPr>
            <w:tcW w:w="3118"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≥16 bar</w:t>
            </w:r>
          </w:p>
        </w:tc>
      </w:tr>
      <w:tr w:rsidR="00DE2AF9" w:rsidRPr="00563455" w:rsidTr="005670CA">
        <w:trPr>
          <w:trHeight w:val="327"/>
        </w:trPr>
        <w:tc>
          <w:tcPr>
            <w:tcW w:w="4181"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Circuitul secundar</w:t>
            </w:r>
          </w:p>
        </w:tc>
        <w:tc>
          <w:tcPr>
            <w:tcW w:w="2410"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≥105°C</w:t>
            </w:r>
          </w:p>
        </w:tc>
        <w:tc>
          <w:tcPr>
            <w:tcW w:w="3118"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≥10 bar</w:t>
            </w:r>
          </w:p>
        </w:tc>
      </w:tr>
      <w:tr w:rsidR="00DE2AF9" w:rsidRPr="00563455" w:rsidTr="005670CA">
        <w:trPr>
          <w:trHeight w:val="247"/>
        </w:trPr>
        <w:tc>
          <w:tcPr>
            <w:tcW w:w="4181"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Circuitul apei reci</w:t>
            </w:r>
          </w:p>
        </w:tc>
        <w:tc>
          <w:tcPr>
            <w:tcW w:w="2410"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p>
        </w:tc>
        <w:tc>
          <w:tcPr>
            <w:tcW w:w="3118"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≥10 bar</w:t>
            </w:r>
          </w:p>
        </w:tc>
      </w:tr>
      <w:tr w:rsidR="00DE2AF9" w:rsidRPr="00563455" w:rsidTr="005670CA">
        <w:trPr>
          <w:trHeight w:val="323"/>
        </w:trPr>
        <w:tc>
          <w:tcPr>
            <w:tcW w:w="4181"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Livrarea şi recircularea ACM</w:t>
            </w:r>
          </w:p>
        </w:tc>
        <w:tc>
          <w:tcPr>
            <w:tcW w:w="2410"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≥95°C</w:t>
            </w:r>
          </w:p>
        </w:tc>
        <w:tc>
          <w:tcPr>
            <w:tcW w:w="3118" w:type="dxa"/>
            <w:tcBorders>
              <w:top w:val="single" w:sz="4" w:space="0" w:color="auto"/>
              <w:left w:val="single" w:sz="4" w:space="0" w:color="auto"/>
              <w:bottom w:val="single" w:sz="4" w:space="0" w:color="auto"/>
              <w:right w:val="single" w:sz="4" w:space="0" w:color="auto"/>
            </w:tcBorders>
            <w:vAlign w:val="center"/>
          </w:tcPr>
          <w:p w:rsidR="00DE2AF9" w:rsidRPr="008654F4" w:rsidRDefault="00DE2AF9" w:rsidP="005670C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≥10 bar</w:t>
            </w:r>
          </w:p>
        </w:tc>
      </w:tr>
    </w:tbl>
    <w:p w:rsidR="00DE2AF9" w:rsidRPr="005469FC" w:rsidRDefault="00DE2AF9" w:rsidP="00DE2AF9">
      <w:pPr>
        <w:pStyle w:val="a3"/>
        <w:spacing w:after="0" w:line="240" w:lineRule="auto"/>
        <w:ind w:left="426"/>
        <w:jc w:val="both"/>
        <w:rPr>
          <w:rFonts w:ascii="Times New Roman" w:hAnsi="Times New Roman" w:cs="Times New Roman"/>
          <w:b/>
          <w:noProof/>
          <w:sz w:val="12"/>
          <w:szCs w:val="28"/>
          <w:lang w:val="ro-RO"/>
        </w:rPr>
      </w:pPr>
    </w:p>
    <w:p w:rsidR="00DE2AF9" w:rsidRPr="00A35CE7" w:rsidRDefault="00DE2AF9" w:rsidP="00DE2AF9">
      <w:pPr>
        <w:spacing w:after="0" w:line="240" w:lineRule="auto"/>
        <w:ind w:left="426"/>
        <w:jc w:val="both"/>
        <w:rPr>
          <w:rFonts w:ascii="Times New Roman" w:hAnsi="Times New Roman" w:cs="Times New Roman"/>
          <w:b/>
          <w:noProof/>
          <w:sz w:val="6"/>
          <w:szCs w:val="28"/>
          <w:lang w:val="ro-RO"/>
        </w:rPr>
      </w:pPr>
    </w:p>
    <w:p w:rsidR="00DE2AF9" w:rsidRPr="00BA393A" w:rsidRDefault="00DE2AF9" w:rsidP="00DE2AF9">
      <w:pPr>
        <w:pStyle w:val="a3"/>
        <w:spacing w:after="0" w:line="240" w:lineRule="auto"/>
        <w:ind w:left="426"/>
        <w:jc w:val="both"/>
        <w:rPr>
          <w:rFonts w:ascii="Times New Roman" w:hAnsi="Times New Roman" w:cs="Times New Roman"/>
          <w:b/>
          <w:noProof/>
          <w:sz w:val="24"/>
          <w:szCs w:val="28"/>
          <w:lang w:val="ro-RO"/>
        </w:rPr>
      </w:pPr>
      <w:r>
        <w:rPr>
          <w:rFonts w:ascii="Times New Roman" w:hAnsi="Times New Roman" w:cs="Times New Roman"/>
          <w:b/>
          <w:noProof/>
          <w:sz w:val="24"/>
          <w:szCs w:val="28"/>
          <w:lang w:val="ro-RO"/>
        </w:rPr>
        <w:t>6</w:t>
      </w:r>
      <w:r w:rsidRPr="00BA393A">
        <w:rPr>
          <w:rFonts w:ascii="Times New Roman" w:hAnsi="Times New Roman" w:cs="Times New Roman"/>
          <w:b/>
          <w:noProof/>
          <w:sz w:val="24"/>
          <w:szCs w:val="28"/>
          <w:lang w:val="ro-RO"/>
        </w:rPr>
        <w:t>.</w:t>
      </w:r>
      <w:r>
        <w:rPr>
          <w:rFonts w:ascii="Times New Roman" w:hAnsi="Times New Roman" w:cs="Times New Roman"/>
          <w:b/>
          <w:noProof/>
          <w:sz w:val="24"/>
          <w:szCs w:val="28"/>
          <w:lang w:val="ro-RO"/>
        </w:rPr>
        <w:t>3</w:t>
      </w:r>
      <w:r w:rsidRPr="00BA393A">
        <w:rPr>
          <w:rFonts w:ascii="Times New Roman" w:hAnsi="Times New Roman" w:cs="Times New Roman"/>
          <w:b/>
          <w:noProof/>
          <w:sz w:val="24"/>
          <w:szCs w:val="28"/>
          <w:lang w:val="ro-RO"/>
        </w:rPr>
        <w:t>.</w:t>
      </w:r>
      <w:r>
        <w:rPr>
          <w:rFonts w:ascii="Times New Roman" w:hAnsi="Times New Roman" w:cs="Times New Roman"/>
          <w:b/>
          <w:noProof/>
          <w:sz w:val="24"/>
          <w:szCs w:val="28"/>
          <w:lang w:val="ro-RO"/>
        </w:rPr>
        <w:t>1.</w:t>
      </w:r>
      <w:r w:rsidRPr="00BA393A">
        <w:rPr>
          <w:rFonts w:ascii="Times New Roman" w:hAnsi="Times New Roman" w:cs="Times New Roman"/>
          <w:b/>
          <w:noProof/>
          <w:sz w:val="24"/>
          <w:szCs w:val="28"/>
          <w:lang w:val="ro-RO"/>
        </w:rPr>
        <w:t xml:space="preserve"> Criterii generale pentru </w:t>
      </w:r>
      <w:r>
        <w:rPr>
          <w:rFonts w:ascii="Times New Roman" w:hAnsi="Times New Roman" w:cs="Times New Roman"/>
          <w:b/>
          <w:noProof/>
          <w:sz w:val="24"/>
          <w:szCs w:val="28"/>
          <w:lang w:val="ro-RO"/>
        </w:rPr>
        <w:t>selectar</w:t>
      </w:r>
      <w:r w:rsidRPr="00BA393A">
        <w:rPr>
          <w:rFonts w:ascii="Times New Roman" w:hAnsi="Times New Roman" w:cs="Times New Roman"/>
          <w:b/>
          <w:noProof/>
          <w:sz w:val="24"/>
          <w:szCs w:val="28"/>
          <w:lang w:val="ro-RO"/>
        </w:rPr>
        <w:t>ea PTI:</w:t>
      </w:r>
    </w:p>
    <w:p w:rsidR="00DE2AF9" w:rsidRPr="00277F05" w:rsidRDefault="00DE2AF9" w:rsidP="00DE2AF9">
      <w:pPr>
        <w:spacing w:after="0" w:line="240" w:lineRule="auto"/>
        <w:jc w:val="both"/>
        <w:rPr>
          <w:rFonts w:ascii="Times New Roman" w:hAnsi="Times New Roman" w:cs="Times New Roman"/>
          <w:b/>
          <w:noProof/>
          <w:sz w:val="16"/>
          <w:szCs w:val="28"/>
          <w:lang w:val="ro-RO"/>
        </w:rPr>
      </w:pPr>
    </w:p>
    <w:tbl>
      <w:tblPr>
        <w:tblStyle w:val="a5"/>
        <w:tblW w:w="9713" w:type="dxa"/>
        <w:tblLayout w:type="fixed"/>
        <w:tblLook w:val="04A0"/>
      </w:tblPr>
      <w:tblGrid>
        <w:gridCol w:w="1039"/>
        <w:gridCol w:w="1083"/>
        <w:gridCol w:w="1134"/>
        <w:gridCol w:w="1101"/>
        <w:gridCol w:w="1008"/>
        <w:gridCol w:w="950"/>
        <w:gridCol w:w="1193"/>
        <w:gridCol w:w="1057"/>
        <w:gridCol w:w="1148"/>
      </w:tblGrid>
      <w:tr w:rsidR="00DE2AF9" w:rsidRPr="006A0064" w:rsidTr="005670CA">
        <w:trPr>
          <w:trHeight w:val="157"/>
        </w:trPr>
        <w:tc>
          <w:tcPr>
            <w:tcW w:w="1039" w:type="dxa"/>
            <w:vMerge w:val="restart"/>
            <w:shd w:val="clear" w:color="auto" w:fill="EEECE1" w:themeFill="background2"/>
            <w:vAlign w:val="center"/>
            <w:hideMark/>
          </w:tcPr>
          <w:p w:rsidR="00DE2AF9" w:rsidRPr="005C14DA" w:rsidRDefault="00DE2AF9" w:rsidP="005670CA">
            <w:pPr>
              <w:jc w:val="center"/>
              <w:rPr>
                <w:rFonts w:ascii="Times New Roman" w:eastAsia="Times New Roman" w:hAnsi="Times New Roman" w:cs="Times New Roman"/>
                <w:b/>
                <w:i/>
                <w:color w:val="000000"/>
                <w:sz w:val="24"/>
                <w:szCs w:val="24"/>
                <w:lang w:val="en-US" w:eastAsia="ru-RU"/>
              </w:rPr>
            </w:pPr>
            <w:r w:rsidRPr="005C14DA">
              <w:rPr>
                <w:rFonts w:ascii="Times New Roman" w:eastAsia="Times New Roman" w:hAnsi="Times New Roman" w:cs="Times New Roman"/>
                <w:b/>
                <w:i/>
                <w:color w:val="000000"/>
                <w:sz w:val="20"/>
                <w:szCs w:val="24"/>
                <w:lang w:val="en-US" w:eastAsia="ru-RU"/>
              </w:rPr>
              <w:br/>
              <w:t xml:space="preserve">№ </w:t>
            </w:r>
            <w:proofErr w:type="spellStart"/>
            <w:r w:rsidRPr="005C14DA">
              <w:rPr>
                <w:rFonts w:ascii="Times New Roman" w:eastAsia="Times New Roman" w:hAnsi="Times New Roman" w:cs="Times New Roman"/>
                <w:b/>
                <w:i/>
                <w:color w:val="000000"/>
                <w:sz w:val="20"/>
                <w:szCs w:val="24"/>
                <w:lang w:val="en-US" w:eastAsia="ru-RU"/>
              </w:rPr>
              <w:t>obiectului</w:t>
            </w:r>
            <w:proofErr w:type="spellEnd"/>
          </w:p>
        </w:tc>
        <w:tc>
          <w:tcPr>
            <w:tcW w:w="2217" w:type="dxa"/>
            <w:gridSpan w:val="2"/>
            <w:vMerge w:val="restart"/>
            <w:shd w:val="clear" w:color="auto" w:fill="EEECE1" w:themeFill="background2"/>
            <w:hideMark/>
          </w:tcPr>
          <w:p w:rsidR="00DE2AF9" w:rsidRPr="005C14DA" w:rsidRDefault="00DE2AF9" w:rsidP="005670CA">
            <w:pPr>
              <w:jc w:val="center"/>
              <w:rPr>
                <w:rFonts w:ascii="Times New Roman" w:eastAsia="Times New Roman" w:hAnsi="Times New Roman" w:cs="Times New Roman"/>
                <w:b/>
                <w:i/>
                <w:color w:val="000000"/>
                <w:sz w:val="20"/>
                <w:szCs w:val="24"/>
                <w:lang w:val="ro-RO" w:eastAsia="ru-RU"/>
              </w:rPr>
            </w:pPr>
            <w:proofErr w:type="spellStart"/>
            <w:r w:rsidRPr="005C14DA">
              <w:rPr>
                <w:rFonts w:ascii="Times New Roman" w:eastAsia="Times New Roman" w:hAnsi="Times New Roman" w:cs="Times New Roman"/>
                <w:b/>
                <w:i/>
                <w:color w:val="000000"/>
                <w:szCs w:val="24"/>
                <w:lang w:val="en-US" w:eastAsia="ru-RU"/>
              </w:rPr>
              <w:t>Presiunea</w:t>
            </w:r>
            <w:proofErr w:type="spellEnd"/>
            <w:r w:rsidRPr="005C14DA">
              <w:rPr>
                <w:rFonts w:ascii="Times New Roman" w:eastAsia="Times New Roman" w:hAnsi="Times New Roman" w:cs="Times New Roman"/>
                <w:b/>
                <w:i/>
                <w:color w:val="000000"/>
                <w:szCs w:val="24"/>
                <w:lang w:val="en-US" w:eastAsia="ru-RU"/>
              </w:rPr>
              <w:t xml:space="preserve"> </w:t>
            </w:r>
            <w:r w:rsidRPr="005C14DA">
              <w:rPr>
                <w:rFonts w:ascii="Times New Roman" w:eastAsia="Times New Roman" w:hAnsi="Times New Roman" w:cs="Times New Roman"/>
                <w:b/>
                <w:i/>
                <w:color w:val="000000"/>
                <w:szCs w:val="24"/>
                <w:lang w:val="ro-RO" w:eastAsia="ru-RU"/>
              </w:rPr>
              <w:t>piezometrică, m</w:t>
            </w:r>
          </w:p>
          <w:p w:rsidR="00DE2AF9" w:rsidRPr="005C14DA" w:rsidRDefault="00DE2AF9" w:rsidP="005670CA">
            <w:pPr>
              <w:jc w:val="center"/>
              <w:rPr>
                <w:rFonts w:ascii="Times New Roman" w:eastAsia="Times New Roman" w:hAnsi="Times New Roman" w:cs="Times New Roman"/>
                <w:b/>
                <w:i/>
                <w:color w:val="000000"/>
                <w:sz w:val="20"/>
                <w:szCs w:val="24"/>
                <w:lang w:val="ro-RO" w:eastAsia="ru-RU"/>
              </w:rPr>
            </w:pPr>
            <w:r w:rsidRPr="005C14DA">
              <w:rPr>
                <w:rFonts w:ascii="Times New Roman" w:eastAsia="Times New Roman" w:hAnsi="Times New Roman" w:cs="Times New Roman"/>
                <w:b/>
                <w:i/>
                <w:color w:val="000000"/>
                <w:sz w:val="20"/>
                <w:szCs w:val="24"/>
                <w:lang w:val="en-US" w:eastAsia="ru-RU"/>
              </w:rPr>
              <w:t>c</w:t>
            </w:r>
            <w:r>
              <w:rPr>
                <w:rFonts w:ascii="Times New Roman" w:eastAsia="Times New Roman" w:hAnsi="Times New Roman" w:cs="Times New Roman"/>
                <w:b/>
                <w:i/>
                <w:color w:val="000000"/>
                <w:sz w:val="20"/>
                <w:szCs w:val="24"/>
                <w:lang w:val="en-US" w:eastAsia="ru-RU"/>
              </w:rPr>
              <w:t>ircuit</w:t>
            </w:r>
            <w:r w:rsidRPr="005C14DA">
              <w:rPr>
                <w:rFonts w:ascii="Times New Roman" w:eastAsia="Times New Roman" w:hAnsi="Times New Roman" w:cs="Times New Roman"/>
                <w:b/>
                <w:i/>
                <w:color w:val="000000"/>
                <w:sz w:val="20"/>
                <w:szCs w:val="24"/>
                <w:lang w:val="en-US" w:eastAsia="ru-RU"/>
              </w:rPr>
              <w:t xml:space="preserve"> </w:t>
            </w:r>
            <w:proofErr w:type="spellStart"/>
            <w:r w:rsidRPr="005C14DA">
              <w:rPr>
                <w:rFonts w:ascii="Times New Roman" w:eastAsia="Times New Roman" w:hAnsi="Times New Roman" w:cs="Times New Roman"/>
                <w:b/>
                <w:i/>
                <w:color w:val="000000"/>
                <w:sz w:val="20"/>
                <w:szCs w:val="24"/>
                <w:lang w:val="en-US" w:eastAsia="ru-RU"/>
              </w:rPr>
              <w:t>primar</w:t>
            </w:r>
            <w:proofErr w:type="spellEnd"/>
          </w:p>
        </w:tc>
        <w:tc>
          <w:tcPr>
            <w:tcW w:w="1101" w:type="dxa"/>
            <w:vMerge w:val="restart"/>
            <w:shd w:val="clear" w:color="auto" w:fill="EEECE1" w:themeFill="background2"/>
          </w:tcPr>
          <w:p w:rsidR="00DE2AF9" w:rsidRPr="00DB6891" w:rsidRDefault="00DE2AF9" w:rsidP="005670CA">
            <w:pPr>
              <w:jc w:val="center"/>
              <w:rPr>
                <w:rFonts w:ascii="Times New Roman" w:eastAsia="Times New Roman" w:hAnsi="Times New Roman" w:cs="Times New Roman"/>
                <w:b/>
                <w:i/>
                <w:color w:val="000000"/>
                <w:sz w:val="20"/>
                <w:szCs w:val="24"/>
                <w:lang w:val="ro-RO" w:eastAsia="ru-RU"/>
              </w:rPr>
            </w:pPr>
            <w:r>
              <w:rPr>
                <w:rFonts w:ascii="Times New Roman" w:eastAsia="Times New Roman" w:hAnsi="Times New Roman" w:cs="Times New Roman"/>
                <w:b/>
                <w:i/>
                <w:color w:val="000000"/>
                <w:sz w:val="20"/>
                <w:szCs w:val="24"/>
                <w:lang w:val="en-US" w:eastAsia="ru-RU"/>
              </w:rPr>
              <w:br/>
            </w:r>
            <w:proofErr w:type="spellStart"/>
            <w:r w:rsidRPr="00DB6891">
              <w:rPr>
                <w:rFonts w:ascii="Times New Roman" w:eastAsia="Times New Roman" w:hAnsi="Times New Roman" w:cs="Times New Roman"/>
                <w:b/>
                <w:i/>
                <w:color w:val="000000"/>
                <w:sz w:val="20"/>
                <w:szCs w:val="24"/>
                <w:lang w:val="en-US" w:eastAsia="ru-RU"/>
              </w:rPr>
              <w:t>Cota</w:t>
            </w:r>
            <w:proofErr w:type="spellEnd"/>
            <w:r w:rsidRPr="00DB6891">
              <w:rPr>
                <w:rFonts w:ascii="Times New Roman" w:eastAsia="Times New Roman" w:hAnsi="Times New Roman" w:cs="Times New Roman"/>
                <w:b/>
                <w:i/>
                <w:color w:val="000000"/>
                <w:sz w:val="20"/>
                <w:szCs w:val="24"/>
                <w:lang w:val="en-US" w:eastAsia="ru-RU"/>
              </w:rPr>
              <w:t xml:space="preserve"> geode</w:t>
            </w:r>
            <w:r w:rsidRPr="00DB6891">
              <w:rPr>
                <w:rFonts w:ascii="Times New Roman" w:eastAsia="Times New Roman" w:hAnsi="Times New Roman" w:cs="Times New Roman"/>
                <w:b/>
                <w:i/>
                <w:color w:val="000000"/>
                <w:sz w:val="20"/>
                <w:szCs w:val="24"/>
                <w:lang w:val="ro-RO" w:eastAsia="ru-RU"/>
              </w:rPr>
              <w:t>zică, m</w:t>
            </w:r>
          </w:p>
        </w:tc>
        <w:tc>
          <w:tcPr>
            <w:tcW w:w="1008" w:type="dxa"/>
            <w:vMerge w:val="restart"/>
            <w:shd w:val="clear" w:color="auto" w:fill="EEECE1" w:themeFill="background2"/>
            <w:vAlign w:val="center"/>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r w:rsidRPr="005C14DA">
              <w:rPr>
                <w:rFonts w:ascii="Times New Roman" w:eastAsia="Times New Roman" w:hAnsi="Times New Roman" w:cs="Times New Roman"/>
                <w:b/>
                <w:i/>
                <w:color w:val="000000"/>
                <w:sz w:val="20"/>
                <w:szCs w:val="24"/>
                <w:lang w:val="en-US" w:eastAsia="ru-RU"/>
              </w:rPr>
              <w:br/>
            </w:r>
            <w:proofErr w:type="spellStart"/>
            <w:r w:rsidRPr="005C14DA">
              <w:rPr>
                <w:rFonts w:ascii="Times New Roman" w:eastAsia="Times New Roman" w:hAnsi="Times New Roman" w:cs="Times New Roman"/>
                <w:b/>
                <w:i/>
                <w:color w:val="000000"/>
                <w:sz w:val="20"/>
                <w:szCs w:val="24"/>
                <w:lang w:val="en-US" w:eastAsia="ru-RU"/>
              </w:rPr>
              <w:t>linia</w:t>
            </w:r>
            <w:proofErr w:type="spellEnd"/>
            <w:r w:rsidRPr="005C14DA">
              <w:rPr>
                <w:rFonts w:ascii="Times New Roman" w:eastAsia="Times New Roman" w:hAnsi="Times New Roman" w:cs="Times New Roman"/>
                <w:b/>
                <w:i/>
                <w:color w:val="000000"/>
                <w:sz w:val="20"/>
                <w:szCs w:val="24"/>
                <w:lang w:val="en-US" w:eastAsia="ru-RU"/>
              </w:rPr>
              <w:t xml:space="preserve"> </w:t>
            </w:r>
            <w:proofErr w:type="spellStart"/>
            <w:r w:rsidRPr="005C14DA">
              <w:rPr>
                <w:rFonts w:ascii="Times New Roman" w:eastAsia="Times New Roman" w:hAnsi="Times New Roman" w:cs="Times New Roman"/>
                <w:b/>
                <w:i/>
                <w:color w:val="000000"/>
                <w:sz w:val="20"/>
                <w:szCs w:val="24"/>
                <w:lang w:val="en-US" w:eastAsia="ru-RU"/>
              </w:rPr>
              <w:t>presiunii</w:t>
            </w:r>
            <w:proofErr w:type="spellEnd"/>
            <w:r w:rsidRPr="005C14DA">
              <w:rPr>
                <w:rFonts w:ascii="Times New Roman" w:eastAsia="Times New Roman" w:hAnsi="Times New Roman" w:cs="Times New Roman"/>
                <w:b/>
                <w:i/>
                <w:color w:val="000000"/>
                <w:sz w:val="20"/>
                <w:szCs w:val="24"/>
                <w:lang w:val="en-US" w:eastAsia="ru-RU"/>
              </w:rPr>
              <w:t xml:space="preserve"> </w:t>
            </w:r>
            <w:proofErr w:type="spellStart"/>
            <w:r w:rsidRPr="005C14DA">
              <w:rPr>
                <w:rFonts w:ascii="Times New Roman" w:eastAsia="Times New Roman" w:hAnsi="Times New Roman" w:cs="Times New Roman"/>
                <w:b/>
                <w:i/>
                <w:color w:val="000000"/>
                <w:sz w:val="20"/>
                <w:szCs w:val="24"/>
                <w:lang w:val="en-US" w:eastAsia="ru-RU"/>
              </w:rPr>
              <w:t>statice</w:t>
            </w:r>
            <w:proofErr w:type="spellEnd"/>
          </w:p>
        </w:tc>
        <w:tc>
          <w:tcPr>
            <w:tcW w:w="4348" w:type="dxa"/>
            <w:gridSpan w:val="4"/>
            <w:shd w:val="clear" w:color="auto" w:fill="EEECE1" w:themeFill="background2"/>
            <w:vAlign w:val="center"/>
            <w:hideMark/>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proofErr w:type="spellStart"/>
            <w:r w:rsidRPr="005C14DA">
              <w:rPr>
                <w:rFonts w:ascii="Times New Roman" w:eastAsia="Times New Roman" w:hAnsi="Times New Roman" w:cs="Times New Roman"/>
                <w:b/>
                <w:i/>
                <w:color w:val="000000"/>
                <w:szCs w:val="24"/>
                <w:lang w:val="en-US" w:eastAsia="ru-RU"/>
              </w:rPr>
              <w:t>Sarcina</w:t>
            </w:r>
            <w:proofErr w:type="spellEnd"/>
            <w:r w:rsidRPr="005C14DA">
              <w:rPr>
                <w:rFonts w:ascii="Times New Roman" w:eastAsia="Times New Roman" w:hAnsi="Times New Roman" w:cs="Times New Roman"/>
                <w:b/>
                <w:i/>
                <w:color w:val="000000"/>
                <w:szCs w:val="24"/>
                <w:lang w:val="en-US" w:eastAsia="ru-RU"/>
              </w:rPr>
              <w:t xml:space="preserve"> </w:t>
            </w:r>
            <w:proofErr w:type="spellStart"/>
            <w:r w:rsidRPr="005C14DA">
              <w:rPr>
                <w:rFonts w:ascii="Times New Roman" w:eastAsia="Times New Roman" w:hAnsi="Times New Roman" w:cs="Times New Roman"/>
                <w:b/>
                <w:i/>
                <w:color w:val="000000"/>
                <w:szCs w:val="24"/>
                <w:lang w:val="en-US" w:eastAsia="ru-RU"/>
              </w:rPr>
              <w:t>termică</w:t>
            </w:r>
            <w:proofErr w:type="spellEnd"/>
            <w:r w:rsidRPr="005C14DA">
              <w:rPr>
                <w:rFonts w:ascii="Times New Roman" w:eastAsia="Times New Roman" w:hAnsi="Times New Roman" w:cs="Times New Roman"/>
                <w:b/>
                <w:i/>
                <w:color w:val="000000"/>
                <w:szCs w:val="24"/>
                <w:lang w:val="en-US" w:eastAsia="ru-RU"/>
              </w:rPr>
              <w:t xml:space="preserve"> (Q), </w:t>
            </w:r>
            <w:proofErr w:type="spellStart"/>
            <w:r w:rsidRPr="005C14DA">
              <w:rPr>
                <w:rFonts w:ascii="Times New Roman" w:eastAsia="Times New Roman" w:hAnsi="Times New Roman" w:cs="Times New Roman"/>
                <w:b/>
                <w:i/>
                <w:color w:val="000000"/>
                <w:szCs w:val="24"/>
                <w:lang w:val="en-US" w:eastAsia="ru-RU"/>
              </w:rPr>
              <w:t>Gcal</w:t>
            </w:r>
            <w:proofErr w:type="spellEnd"/>
            <w:r w:rsidRPr="005C14DA">
              <w:rPr>
                <w:rFonts w:ascii="Times New Roman" w:eastAsia="Times New Roman" w:hAnsi="Times New Roman" w:cs="Times New Roman"/>
                <w:b/>
                <w:i/>
                <w:color w:val="000000"/>
                <w:szCs w:val="24"/>
                <w:lang w:val="en-US" w:eastAsia="ru-RU"/>
              </w:rPr>
              <w:t>/h</w:t>
            </w:r>
          </w:p>
        </w:tc>
      </w:tr>
      <w:tr w:rsidR="00DE2AF9" w:rsidRPr="007002D7" w:rsidTr="005670CA">
        <w:trPr>
          <w:trHeight w:val="276"/>
        </w:trPr>
        <w:tc>
          <w:tcPr>
            <w:tcW w:w="1039" w:type="dxa"/>
            <w:vMerge/>
            <w:shd w:val="clear" w:color="auto" w:fill="EEECE1" w:themeFill="background2"/>
          </w:tcPr>
          <w:p w:rsidR="00DE2AF9" w:rsidRPr="005C14DA" w:rsidRDefault="00DE2AF9" w:rsidP="005670CA">
            <w:pPr>
              <w:jc w:val="center"/>
              <w:rPr>
                <w:rFonts w:ascii="Times New Roman" w:eastAsia="Times New Roman" w:hAnsi="Times New Roman" w:cs="Times New Roman"/>
                <w:b/>
                <w:i/>
                <w:color w:val="000000"/>
                <w:sz w:val="24"/>
                <w:szCs w:val="24"/>
                <w:lang w:val="en-US" w:eastAsia="ru-RU"/>
              </w:rPr>
            </w:pPr>
          </w:p>
        </w:tc>
        <w:tc>
          <w:tcPr>
            <w:tcW w:w="2217" w:type="dxa"/>
            <w:gridSpan w:val="2"/>
            <w:vMerge/>
            <w:shd w:val="clear" w:color="auto" w:fill="EEECE1" w:themeFill="background2"/>
            <w:vAlign w:val="center"/>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p>
        </w:tc>
        <w:tc>
          <w:tcPr>
            <w:tcW w:w="1101" w:type="dxa"/>
            <w:vMerge/>
            <w:shd w:val="clear" w:color="auto" w:fill="EEECE1" w:themeFill="background2"/>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p>
        </w:tc>
        <w:tc>
          <w:tcPr>
            <w:tcW w:w="1008" w:type="dxa"/>
            <w:vMerge/>
            <w:shd w:val="clear" w:color="auto" w:fill="EEECE1" w:themeFill="background2"/>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p>
        </w:tc>
        <w:tc>
          <w:tcPr>
            <w:tcW w:w="950" w:type="dxa"/>
            <w:vMerge w:val="restart"/>
            <w:shd w:val="clear" w:color="auto" w:fill="EEECE1" w:themeFill="background2"/>
            <w:vAlign w:val="center"/>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proofErr w:type="spellStart"/>
            <w:r w:rsidRPr="005C14DA">
              <w:rPr>
                <w:rFonts w:ascii="Times New Roman" w:eastAsia="Times New Roman" w:hAnsi="Times New Roman" w:cs="Times New Roman"/>
                <w:b/>
                <w:i/>
                <w:color w:val="000000"/>
                <w:sz w:val="20"/>
                <w:szCs w:val="24"/>
                <w:lang w:val="en-US" w:eastAsia="ru-RU"/>
              </w:rPr>
              <w:t>Încălzire</w:t>
            </w:r>
            <w:proofErr w:type="spellEnd"/>
            <w:r w:rsidRPr="005C14DA">
              <w:rPr>
                <w:rFonts w:ascii="Times New Roman" w:eastAsia="Times New Roman" w:hAnsi="Times New Roman" w:cs="Times New Roman"/>
                <w:b/>
                <w:i/>
                <w:color w:val="000000"/>
                <w:sz w:val="20"/>
                <w:szCs w:val="24"/>
                <w:lang w:val="en-US" w:eastAsia="ru-RU"/>
              </w:rPr>
              <w:t xml:space="preserve"> </w:t>
            </w:r>
          </w:p>
        </w:tc>
        <w:tc>
          <w:tcPr>
            <w:tcW w:w="1193" w:type="dxa"/>
            <w:vMerge w:val="restart"/>
            <w:shd w:val="clear" w:color="auto" w:fill="EEECE1" w:themeFill="background2"/>
            <w:vAlign w:val="center"/>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r w:rsidRPr="005C14DA">
              <w:rPr>
                <w:rFonts w:ascii="Times New Roman" w:eastAsia="Times New Roman" w:hAnsi="Times New Roman" w:cs="Times New Roman"/>
                <w:b/>
                <w:i/>
                <w:color w:val="000000"/>
                <w:sz w:val="20"/>
                <w:szCs w:val="24"/>
                <w:lang w:val="en-US" w:eastAsia="ru-RU"/>
              </w:rPr>
              <w:t>ACM</w:t>
            </w:r>
          </w:p>
        </w:tc>
        <w:tc>
          <w:tcPr>
            <w:tcW w:w="1057" w:type="dxa"/>
            <w:vMerge w:val="restart"/>
            <w:shd w:val="clear" w:color="auto" w:fill="EEECE1" w:themeFill="background2"/>
            <w:vAlign w:val="center"/>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proofErr w:type="spellStart"/>
            <w:r w:rsidRPr="005C14DA">
              <w:rPr>
                <w:rFonts w:ascii="Times New Roman" w:eastAsia="Times New Roman" w:hAnsi="Times New Roman" w:cs="Times New Roman"/>
                <w:b/>
                <w:i/>
                <w:color w:val="000000"/>
                <w:sz w:val="20"/>
                <w:szCs w:val="24"/>
                <w:lang w:val="en-US" w:eastAsia="ru-RU"/>
              </w:rPr>
              <w:t>Ventilare</w:t>
            </w:r>
            <w:proofErr w:type="spellEnd"/>
          </w:p>
        </w:tc>
        <w:tc>
          <w:tcPr>
            <w:tcW w:w="1148" w:type="dxa"/>
            <w:vMerge w:val="restart"/>
            <w:shd w:val="clear" w:color="auto" w:fill="EEECE1" w:themeFill="background2"/>
            <w:vAlign w:val="center"/>
          </w:tcPr>
          <w:p w:rsidR="00DE2AF9" w:rsidRPr="005C14DA" w:rsidRDefault="00DE2AF9" w:rsidP="005670CA">
            <w:pPr>
              <w:jc w:val="center"/>
              <w:rPr>
                <w:rFonts w:ascii="Times New Roman" w:eastAsia="Times New Roman" w:hAnsi="Times New Roman" w:cs="Times New Roman"/>
                <w:b/>
                <w:i/>
                <w:color w:val="000000"/>
                <w:sz w:val="20"/>
                <w:szCs w:val="24"/>
                <w:lang w:val="en-US" w:eastAsia="ru-RU"/>
              </w:rPr>
            </w:pPr>
            <w:r w:rsidRPr="005C14DA">
              <w:rPr>
                <w:rFonts w:ascii="Times New Roman" w:eastAsia="Times New Roman" w:hAnsi="Times New Roman" w:cs="Times New Roman"/>
                <w:b/>
                <w:i/>
                <w:color w:val="000000"/>
                <w:sz w:val="24"/>
                <w:szCs w:val="24"/>
                <w:lang w:val="en-US" w:eastAsia="ru-RU"/>
              </w:rPr>
              <w:t xml:space="preserve">Total </w:t>
            </w:r>
          </w:p>
        </w:tc>
      </w:tr>
      <w:tr w:rsidR="00DE2AF9" w:rsidRPr="00B969A3" w:rsidTr="005670CA">
        <w:trPr>
          <w:trHeight w:val="72"/>
        </w:trPr>
        <w:tc>
          <w:tcPr>
            <w:tcW w:w="1039" w:type="dxa"/>
            <w:vMerge/>
          </w:tcPr>
          <w:p w:rsidR="00DE2AF9" w:rsidRPr="00C261F9" w:rsidRDefault="00DE2AF9" w:rsidP="005670CA">
            <w:pPr>
              <w:jc w:val="center"/>
              <w:rPr>
                <w:rFonts w:ascii="Times New Roman" w:eastAsia="Times New Roman" w:hAnsi="Times New Roman" w:cs="Times New Roman"/>
                <w:b/>
                <w:color w:val="000000"/>
                <w:sz w:val="24"/>
                <w:szCs w:val="24"/>
                <w:lang w:val="en-US" w:eastAsia="ru-RU"/>
              </w:rPr>
            </w:pPr>
          </w:p>
        </w:tc>
        <w:tc>
          <w:tcPr>
            <w:tcW w:w="1083" w:type="dxa"/>
            <w:shd w:val="clear" w:color="auto" w:fill="EEECE1" w:themeFill="background2"/>
          </w:tcPr>
          <w:p w:rsidR="00DE2AF9" w:rsidRPr="005C14DA" w:rsidRDefault="00DE2AF9" w:rsidP="005670CA">
            <w:pPr>
              <w:jc w:val="center"/>
              <w:rPr>
                <w:rFonts w:ascii="Times New Roman" w:eastAsia="Times New Roman" w:hAnsi="Times New Roman" w:cs="Times New Roman"/>
                <w:b/>
                <w:i/>
                <w:color w:val="000000"/>
                <w:szCs w:val="24"/>
                <w:lang w:val="en-US" w:eastAsia="ru-RU"/>
              </w:rPr>
            </w:pPr>
            <w:r w:rsidRPr="005C14DA">
              <w:rPr>
                <w:rFonts w:ascii="Times New Roman" w:eastAsia="Times New Roman" w:hAnsi="Times New Roman" w:cs="Times New Roman"/>
                <w:b/>
                <w:i/>
                <w:color w:val="000000"/>
                <w:szCs w:val="24"/>
                <w:lang w:val="en-US" w:eastAsia="ru-RU"/>
              </w:rPr>
              <w:t>H</w:t>
            </w:r>
            <w:r w:rsidRPr="005C14DA">
              <w:rPr>
                <w:rFonts w:ascii="Times New Roman" w:eastAsia="Times New Roman" w:hAnsi="Times New Roman" w:cs="Times New Roman"/>
                <w:b/>
                <w:i/>
                <w:color w:val="000000"/>
                <w:szCs w:val="24"/>
                <w:vertAlign w:val="subscript"/>
                <w:lang w:val="en-US" w:eastAsia="ru-RU"/>
              </w:rPr>
              <w:t>1</w:t>
            </w:r>
          </w:p>
          <w:p w:rsidR="00DE2AF9" w:rsidRPr="005C14DA" w:rsidRDefault="00DE2AF9" w:rsidP="005670CA">
            <w:pPr>
              <w:jc w:val="center"/>
              <w:rPr>
                <w:rFonts w:ascii="Times New Roman" w:eastAsia="Times New Roman" w:hAnsi="Times New Roman" w:cs="Times New Roman"/>
                <w:b/>
                <w:i/>
                <w:color w:val="000000"/>
                <w:szCs w:val="24"/>
                <w:lang w:val="en-US" w:eastAsia="ru-RU"/>
              </w:rPr>
            </w:pPr>
          </w:p>
        </w:tc>
        <w:tc>
          <w:tcPr>
            <w:tcW w:w="1134" w:type="dxa"/>
            <w:shd w:val="clear" w:color="auto" w:fill="EEECE1" w:themeFill="background2"/>
          </w:tcPr>
          <w:p w:rsidR="00DE2AF9" w:rsidRPr="005C14DA" w:rsidRDefault="00DE2AF9" w:rsidP="005670CA">
            <w:pPr>
              <w:jc w:val="center"/>
              <w:rPr>
                <w:rFonts w:ascii="Times New Roman" w:eastAsia="Times New Roman" w:hAnsi="Times New Roman" w:cs="Times New Roman"/>
                <w:b/>
                <w:i/>
                <w:color w:val="000000"/>
                <w:szCs w:val="24"/>
                <w:lang w:val="en-US" w:eastAsia="ru-RU"/>
              </w:rPr>
            </w:pPr>
            <w:r w:rsidRPr="005C14DA">
              <w:rPr>
                <w:rFonts w:ascii="Times New Roman" w:eastAsia="Times New Roman" w:hAnsi="Times New Roman" w:cs="Times New Roman"/>
                <w:b/>
                <w:i/>
                <w:color w:val="000000"/>
                <w:szCs w:val="24"/>
                <w:lang w:val="en-US" w:eastAsia="ru-RU"/>
              </w:rPr>
              <w:t>H</w:t>
            </w:r>
            <w:r w:rsidRPr="005C14DA">
              <w:rPr>
                <w:rFonts w:ascii="Times New Roman" w:eastAsia="Times New Roman" w:hAnsi="Times New Roman" w:cs="Times New Roman"/>
                <w:b/>
                <w:i/>
                <w:color w:val="000000"/>
                <w:szCs w:val="24"/>
                <w:vertAlign w:val="subscript"/>
                <w:lang w:val="en-US" w:eastAsia="ru-RU"/>
              </w:rPr>
              <w:t>2</w:t>
            </w:r>
          </w:p>
        </w:tc>
        <w:tc>
          <w:tcPr>
            <w:tcW w:w="1101" w:type="dxa"/>
            <w:vMerge/>
          </w:tcPr>
          <w:p w:rsidR="00DE2AF9" w:rsidRPr="00C261F9" w:rsidRDefault="00DE2AF9" w:rsidP="005670CA">
            <w:pPr>
              <w:jc w:val="center"/>
              <w:rPr>
                <w:rFonts w:ascii="Times New Roman" w:eastAsia="Times New Roman" w:hAnsi="Times New Roman" w:cs="Times New Roman"/>
                <w:b/>
                <w:color w:val="000000"/>
                <w:sz w:val="24"/>
                <w:szCs w:val="24"/>
                <w:lang w:val="en-US" w:eastAsia="ru-RU"/>
              </w:rPr>
            </w:pPr>
          </w:p>
        </w:tc>
        <w:tc>
          <w:tcPr>
            <w:tcW w:w="1008" w:type="dxa"/>
            <w:vMerge/>
          </w:tcPr>
          <w:p w:rsidR="00DE2AF9" w:rsidRPr="00C261F9" w:rsidRDefault="00DE2AF9" w:rsidP="005670CA">
            <w:pPr>
              <w:jc w:val="center"/>
              <w:rPr>
                <w:rFonts w:ascii="Times New Roman" w:eastAsia="Times New Roman" w:hAnsi="Times New Roman" w:cs="Times New Roman"/>
                <w:b/>
                <w:color w:val="000000"/>
                <w:sz w:val="24"/>
                <w:szCs w:val="24"/>
                <w:lang w:val="en-US" w:eastAsia="ru-RU"/>
              </w:rPr>
            </w:pPr>
          </w:p>
        </w:tc>
        <w:tc>
          <w:tcPr>
            <w:tcW w:w="950" w:type="dxa"/>
            <w:vMerge/>
            <w:vAlign w:val="center"/>
          </w:tcPr>
          <w:p w:rsidR="00DE2AF9" w:rsidRPr="00C261F9" w:rsidRDefault="00DE2AF9" w:rsidP="005670CA">
            <w:pPr>
              <w:jc w:val="center"/>
              <w:rPr>
                <w:rFonts w:ascii="Times New Roman" w:eastAsia="Times New Roman" w:hAnsi="Times New Roman" w:cs="Times New Roman"/>
                <w:b/>
                <w:color w:val="000000"/>
                <w:sz w:val="24"/>
                <w:szCs w:val="24"/>
                <w:lang w:val="en-US" w:eastAsia="ru-RU"/>
              </w:rPr>
            </w:pPr>
          </w:p>
        </w:tc>
        <w:tc>
          <w:tcPr>
            <w:tcW w:w="1193" w:type="dxa"/>
            <w:vMerge/>
            <w:vAlign w:val="center"/>
          </w:tcPr>
          <w:p w:rsidR="00DE2AF9" w:rsidRPr="00C261F9" w:rsidRDefault="00DE2AF9" w:rsidP="005670CA">
            <w:pPr>
              <w:jc w:val="center"/>
              <w:rPr>
                <w:rFonts w:ascii="Times New Roman" w:eastAsia="Times New Roman" w:hAnsi="Times New Roman" w:cs="Times New Roman"/>
                <w:b/>
                <w:color w:val="000000"/>
                <w:sz w:val="24"/>
                <w:szCs w:val="24"/>
                <w:lang w:val="en-US" w:eastAsia="ru-RU"/>
              </w:rPr>
            </w:pPr>
          </w:p>
        </w:tc>
        <w:tc>
          <w:tcPr>
            <w:tcW w:w="1057" w:type="dxa"/>
            <w:vMerge/>
            <w:vAlign w:val="center"/>
          </w:tcPr>
          <w:p w:rsidR="00DE2AF9" w:rsidRPr="00C261F9" w:rsidRDefault="00DE2AF9" w:rsidP="005670CA">
            <w:pPr>
              <w:jc w:val="center"/>
              <w:rPr>
                <w:rFonts w:ascii="Times New Roman" w:eastAsia="Times New Roman" w:hAnsi="Times New Roman" w:cs="Times New Roman"/>
                <w:b/>
                <w:color w:val="000000"/>
                <w:sz w:val="24"/>
                <w:szCs w:val="24"/>
                <w:lang w:val="en-US" w:eastAsia="ru-RU"/>
              </w:rPr>
            </w:pPr>
          </w:p>
        </w:tc>
        <w:tc>
          <w:tcPr>
            <w:tcW w:w="1148" w:type="dxa"/>
            <w:vMerge/>
            <w:vAlign w:val="center"/>
          </w:tcPr>
          <w:p w:rsidR="00DE2AF9" w:rsidRPr="00C261F9" w:rsidRDefault="00DE2AF9" w:rsidP="005670CA">
            <w:pPr>
              <w:jc w:val="center"/>
              <w:rPr>
                <w:rFonts w:ascii="Times New Roman" w:eastAsia="Times New Roman" w:hAnsi="Times New Roman" w:cs="Times New Roman"/>
                <w:b/>
                <w:color w:val="000000"/>
                <w:sz w:val="24"/>
                <w:szCs w:val="24"/>
                <w:lang w:val="en-US" w:eastAsia="ru-RU"/>
              </w:rPr>
            </w:pPr>
          </w:p>
        </w:tc>
      </w:tr>
      <w:tr w:rsidR="00DE2AF9" w:rsidRPr="00B969A3" w:rsidTr="005670CA">
        <w:trPr>
          <w:trHeight w:val="72"/>
        </w:trPr>
        <w:tc>
          <w:tcPr>
            <w:tcW w:w="1039" w:type="dxa"/>
          </w:tcPr>
          <w:p w:rsidR="00DE2AF9" w:rsidRPr="00C261F9" w:rsidRDefault="001B435C" w:rsidP="005670CA">
            <w:pPr>
              <w:jc w:val="center"/>
              <w:rPr>
                <w:rFonts w:ascii="Times New Roman" w:eastAsia="Times New Roman" w:hAnsi="Times New Roman" w:cs="Times New Roman"/>
                <w:b/>
                <w:color w:val="000000"/>
                <w:sz w:val="24"/>
                <w:szCs w:val="24"/>
                <w:lang w:val="en-US" w:eastAsia="ru-RU"/>
              </w:rPr>
            </w:pPr>
            <w:r>
              <w:rPr>
                <w:rFonts w:ascii="Times New Roman" w:eastAsia="Times New Roman" w:hAnsi="Times New Roman" w:cs="Times New Roman"/>
                <w:b/>
                <w:color w:val="000000"/>
                <w:sz w:val="24"/>
                <w:szCs w:val="24"/>
                <w:lang w:val="en-US" w:eastAsia="ru-RU"/>
              </w:rPr>
              <w:t>1</w:t>
            </w:r>
          </w:p>
        </w:tc>
        <w:tc>
          <w:tcPr>
            <w:tcW w:w="1083" w:type="dxa"/>
            <w:shd w:val="clear" w:color="auto" w:fill="EEECE1" w:themeFill="background2"/>
          </w:tcPr>
          <w:p w:rsidR="00DE2AF9" w:rsidRPr="005C14DA" w:rsidRDefault="001B435C" w:rsidP="005670CA">
            <w:pPr>
              <w:jc w:val="center"/>
              <w:rPr>
                <w:rFonts w:ascii="Times New Roman" w:eastAsia="Times New Roman" w:hAnsi="Times New Roman" w:cs="Times New Roman"/>
                <w:b/>
                <w:i/>
                <w:color w:val="000000"/>
                <w:szCs w:val="24"/>
                <w:lang w:val="en-US" w:eastAsia="ru-RU"/>
              </w:rPr>
            </w:pPr>
            <w:r>
              <w:rPr>
                <w:rFonts w:ascii="Times New Roman" w:eastAsia="Times New Roman" w:hAnsi="Times New Roman" w:cs="Times New Roman"/>
                <w:b/>
                <w:i/>
                <w:color w:val="000000"/>
                <w:szCs w:val="24"/>
                <w:lang w:val="en-US" w:eastAsia="ru-RU"/>
              </w:rPr>
              <w:t>181</w:t>
            </w:r>
          </w:p>
        </w:tc>
        <w:tc>
          <w:tcPr>
            <w:tcW w:w="1134" w:type="dxa"/>
            <w:shd w:val="clear" w:color="auto" w:fill="EEECE1" w:themeFill="background2"/>
          </w:tcPr>
          <w:p w:rsidR="00DE2AF9" w:rsidRPr="005C14DA" w:rsidRDefault="001B435C" w:rsidP="005670CA">
            <w:pPr>
              <w:jc w:val="center"/>
              <w:rPr>
                <w:rFonts w:ascii="Times New Roman" w:eastAsia="Times New Roman" w:hAnsi="Times New Roman" w:cs="Times New Roman"/>
                <w:b/>
                <w:i/>
                <w:color w:val="000000"/>
                <w:szCs w:val="24"/>
                <w:lang w:val="en-US" w:eastAsia="ru-RU"/>
              </w:rPr>
            </w:pPr>
            <w:r>
              <w:rPr>
                <w:rFonts w:ascii="Times New Roman" w:eastAsia="Times New Roman" w:hAnsi="Times New Roman" w:cs="Times New Roman"/>
                <w:b/>
                <w:i/>
                <w:color w:val="000000"/>
                <w:szCs w:val="24"/>
                <w:lang w:val="en-US" w:eastAsia="ru-RU"/>
              </w:rPr>
              <w:t>134</w:t>
            </w:r>
          </w:p>
        </w:tc>
        <w:tc>
          <w:tcPr>
            <w:tcW w:w="1101" w:type="dxa"/>
          </w:tcPr>
          <w:p w:rsidR="00DE2AF9" w:rsidRPr="00C261F9" w:rsidRDefault="001B435C" w:rsidP="005670CA">
            <w:pPr>
              <w:jc w:val="center"/>
              <w:rPr>
                <w:rFonts w:ascii="Times New Roman" w:eastAsia="Times New Roman" w:hAnsi="Times New Roman" w:cs="Times New Roman"/>
                <w:b/>
                <w:color w:val="000000"/>
                <w:sz w:val="24"/>
                <w:szCs w:val="24"/>
                <w:lang w:val="en-US" w:eastAsia="ru-RU"/>
              </w:rPr>
            </w:pPr>
            <w:r>
              <w:rPr>
                <w:rFonts w:ascii="Times New Roman" w:eastAsia="Times New Roman" w:hAnsi="Times New Roman" w:cs="Times New Roman"/>
                <w:b/>
                <w:color w:val="000000"/>
                <w:sz w:val="24"/>
                <w:szCs w:val="24"/>
                <w:lang w:val="en-US" w:eastAsia="ru-RU"/>
              </w:rPr>
              <w:t>119</w:t>
            </w:r>
          </w:p>
        </w:tc>
        <w:tc>
          <w:tcPr>
            <w:tcW w:w="1008" w:type="dxa"/>
          </w:tcPr>
          <w:p w:rsidR="00DE2AF9" w:rsidRPr="00C261F9" w:rsidRDefault="001B435C" w:rsidP="005670CA">
            <w:pPr>
              <w:jc w:val="center"/>
              <w:rPr>
                <w:rFonts w:ascii="Times New Roman" w:eastAsia="Times New Roman" w:hAnsi="Times New Roman" w:cs="Times New Roman"/>
                <w:b/>
                <w:color w:val="000000"/>
                <w:sz w:val="24"/>
                <w:szCs w:val="24"/>
                <w:lang w:val="en-US" w:eastAsia="ru-RU"/>
              </w:rPr>
            </w:pPr>
            <w:r>
              <w:rPr>
                <w:rFonts w:ascii="Times New Roman" w:eastAsia="Times New Roman" w:hAnsi="Times New Roman" w:cs="Times New Roman"/>
                <w:b/>
                <w:color w:val="000000"/>
                <w:sz w:val="24"/>
                <w:szCs w:val="24"/>
                <w:lang w:val="en-US" w:eastAsia="ru-RU"/>
              </w:rPr>
              <w:t>145</w:t>
            </w:r>
          </w:p>
        </w:tc>
        <w:tc>
          <w:tcPr>
            <w:tcW w:w="950" w:type="dxa"/>
            <w:vAlign w:val="center"/>
          </w:tcPr>
          <w:p w:rsidR="00DE2AF9" w:rsidRPr="00C261F9" w:rsidRDefault="001B435C" w:rsidP="005670CA">
            <w:pPr>
              <w:jc w:val="center"/>
              <w:rPr>
                <w:rFonts w:ascii="Times New Roman" w:eastAsia="Times New Roman" w:hAnsi="Times New Roman" w:cs="Times New Roman"/>
                <w:b/>
                <w:color w:val="000000"/>
                <w:sz w:val="24"/>
                <w:szCs w:val="24"/>
                <w:lang w:val="en-US" w:eastAsia="ru-RU"/>
              </w:rPr>
            </w:pPr>
            <w:r>
              <w:rPr>
                <w:rFonts w:ascii="Times New Roman" w:eastAsia="Times New Roman" w:hAnsi="Times New Roman" w:cs="Times New Roman"/>
                <w:b/>
                <w:color w:val="000000"/>
                <w:sz w:val="24"/>
                <w:szCs w:val="24"/>
                <w:lang w:val="en-US" w:eastAsia="ru-RU"/>
              </w:rPr>
              <w:t>0,344</w:t>
            </w:r>
          </w:p>
        </w:tc>
        <w:tc>
          <w:tcPr>
            <w:tcW w:w="1193" w:type="dxa"/>
            <w:vAlign w:val="center"/>
          </w:tcPr>
          <w:p w:rsidR="00DE2AF9" w:rsidRPr="00C261F9" w:rsidRDefault="001B435C" w:rsidP="005670CA">
            <w:pPr>
              <w:jc w:val="center"/>
              <w:rPr>
                <w:rFonts w:ascii="Times New Roman" w:eastAsia="Times New Roman" w:hAnsi="Times New Roman" w:cs="Times New Roman"/>
                <w:b/>
                <w:color w:val="000000"/>
                <w:sz w:val="24"/>
                <w:szCs w:val="24"/>
                <w:lang w:val="en-US" w:eastAsia="ru-RU"/>
              </w:rPr>
            </w:pPr>
            <w:r>
              <w:rPr>
                <w:rFonts w:ascii="Times New Roman" w:eastAsia="Times New Roman" w:hAnsi="Times New Roman" w:cs="Times New Roman"/>
                <w:b/>
                <w:color w:val="000000"/>
                <w:sz w:val="24"/>
                <w:szCs w:val="24"/>
                <w:lang w:val="en-US" w:eastAsia="ru-RU"/>
              </w:rPr>
              <w:t>0,545</w:t>
            </w:r>
          </w:p>
        </w:tc>
        <w:tc>
          <w:tcPr>
            <w:tcW w:w="1057" w:type="dxa"/>
            <w:vAlign w:val="center"/>
          </w:tcPr>
          <w:p w:rsidR="00DE2AF9" w:rsidRPr="00C261F9" w:rsidRDefault="001B435C" w:rsidP="005670CA">
            <w:pPr>
              <w:jc w:val="center"/>
              <w:rPr>
                <w:rFonts w:ascii="Times New Roman" w:eastAsia="Times New Roman" w:hAnsi="Times New Roman" w:cs="Times New Roman"/>
                <w:b/>
                <w:color w:val="000000"/>
                <w:sz w:val="24"/>
                <w:szCs w:val="24"/>
                <w:lang w:val="en-US" w:eastAsia="ru-RU"/>
              </w:rPr>
            </w:pPr>
            <w:r>
              <w:rPr>
                <w:rFonts w:ascii="Times New Roman" w:eastAsia="Times New Roman" w:hAnsi="Times New Roman" w:cs="Times New Roman"/>
                <w:b/>
                <w:color w:val="000000"/>
                <w:sz w:val="24"/>
                <w:szCs w:val="24"/>
                <w:lang w:val="en-US" w:eastAsia="ru-RU"/>
              </w:rPr>
              <w:t>-</w:t>
            </w:r>
          </w:p>
        </w:tc>
        <w:tc>
          <w:tcPr>
            <w:tcW w:w="1148" w:type="dxa"/>
            <w:vAlign w:val="center"/>
          </w:tcPr>
          <w:p w:rsidR="00DE2AF9" w:rsidRPr="00C261F9" w:rsidRDefault="001B435C" w:rsidP="005670CA">
            <w:pPr>
              <w:jc w:val="center"/>
              <w:rPr>
                <w:rFonts w:ascii="Times New Roman" w:eastAsia="Times New Roman" w:hAnsi="Times New Roman" w:cs="Times New Roman"/>
                <w:b/>
                <w:color w:val="000000"/>
                <w:sz w:val="24"/>
                <w:szCs w:val="24"/>
                <w:lang w:val="en-US" w:eastAsia="ru-RU"/>
              </w:rPr>
            </w:pPr>
            <w:r>
              <w:rPr>
                <w:rFonts w:ascii="Times New Roman" w:eastAsia="Times New Roman" w:hAnsi="Times New Roman" w:cs="Times New Roman"/>
                <w:b/>
                <w:color w:val="000000"/>
                <w:sz w:val="24"/>
                <w:szCs w:val="24"/>
                <w:lang w:val="en-US" w:eastAsia="ru-RU"/>
              </w:rPr>
              <w:t>0,889</w:t>
            </w:r>
          </w:p>
        </w:tc>
      </w:tr>
    </w:tbl>
    <w:p w:rsidR="00DE2AF9" w:rsidRDefault="00DE2AF9" w:rsidP="00DE2AF9">
      <w:pPr>
        <w:spacing w:after="0" w:line="240" w:lineRule="auto"/>
        <w:ind w:left="426"/>
        <w:jc w:val="both"/>
        <w:rPr>
          <w:rFonts w:ascii="Times New Roman" w:hAnsi="Times New Roman" w:cs="Times New Roman"/>
          <w:b/>
          <w:noProof/>
          <w:sz w:val="10"/>
          <w:szCs w:val="28"/>
          <w:lang w:val="ro-RO"/>
        </w:rPr>
      </w:pPr>
    </w:p>
    <w:p w:rsidR="00DE2AF9" w:rsidRPr="006471A3" w:rsidRDefault="00DE2AF9" w:rsidP="00DE2AF9">
      <w:pPr>
        <w:spacing w:after="0" w:line="240" w:lineRule="auto"/>
        <w:ind w:firstLine="426"/>
        <w:jc w:val="both"/>
        <w:rPr>
          <w:rFonts w:ascii="Times New Roman" w:hAnsi="Times New Roman" w:cs="Times New Roman"/>
          <w:b/>
          <w:i/>
          <w:noProof/>
          <w:sz w:val="6"/>
          <w:szCs w:val="28"/>
          <w:u w:val="single"/>
          <w:lang w:val="ro-RO"/>
        </w:rPr>
      </w:pPr>
    </w:p>
    <w:p w:rsidR="00DE2AF9" w:rsidRDefault="00DE2AF9" w:rsidP="00DE2AF9">
      <w:pPr>
        <w:spacing w:after="0" w:line="240" w:lineRule="auto"/>
        <w:ind w:firstLine="426"/>
        <w:jc w:val="both"/>
        <w:rPr>
          <w:rFonts w:ascii="Times New Roman" w:hAnsi="Times New Roman" w:cs="Times New Roman"/>
          <w:b/>
          <w:i/>
          <w:noProof/>
          <w:sz w:val="24"/>
          <w:szCs w:val="28"/>
          <w:u w:val="single"/>
          <w:lang w:val="ro-RO"/>
        </w:rPr>
      </w:pPr>
      <w:r w:rsidRPr="00563455">
        <w:rPr>
          <w:rFonts w:ascii="Times New Roman" w:hAnsi="Times New Roman" w:cs="Times New Roman"/>
          <w:b/>
          <w:i/>
          <w:noProof/>
          <w:sz w:val="24"/>
          <w:szCs w:val="28"/>
          <w:u w:val="single"/>
          <w:lang w:val="ro-RO"/>
        </w:rPr>
        <w:t>Schem</w:t>
      </w:r>
      <w:r>
        <w:rPr>
          <w:rFonts w:ascii="Times New Roman" w:hAnsi="Times New Roman" w:cs="Times New Roman"/>
          <w:b/>
          <w:i/>
          <w:noProof/>
          <w:sz w:val="24"/>
          <w:szCs w:val="28"/>
          <w:u w:val="single"/>
          <w:lang w:val="ro-RO"/>
        </w:rPr>
        <w:t>a</w:t>
      </w:r>
      <w:r w:rsidRPr="00563455">
        <w:rPr>
          <w:rFonts w:ascii="Times New Roman" w:hAnsi="Times New Roman" w:cs="Times New Roman"/>
          <w:b/>
          <w:i/>
          <w:noProof/>
          <w:sz w:val="24"/>
          <w:szCs w:val="28"/>
          <w:u w:val="single"/>
          <w:lang w:val="ro-RO"/>
        </w:rPr>
        <w:t xml:space="preserve"> de principiu </w:t>
      </w:r>
      <w:r>
        <w:rPr>
          <w:rFonts w:ascii="Times New Roman" w:hAnsi="Times New Roman" w:cs="Times New Roman"/>
          <w:b/>
          <w:i/>
          <w:noProof/>
          <w:sz w:val="24"/>
          <w:szCs w:val="28"/>
          <w:u w:val="single"/>
          <w:lang w:val="ro-RO"/>
        </w:rPr>
        <w:t xml:space="preserve">a PTI </w:t>
      </w:r>
      <w:r w:rsidRPr="00563455">
        <w:rPr>
          <w:rFonts w:ascii="Times New Roman" w:hAnsi="Times New Roman" w:cs="Times New Roman"/>
          <w:b/>
          <w:i/>
          <w:noProof/>
          <w:sz w:val="24"/>
          <w:szCs w:val="28"/>
          <w:u w:val="single"/>
          <w:lang w:val="ro-RO"/>
        </w:rPr>
        <w:t>v</w:t>
      </w:r>
      <w:r>
        <w:rPr>
          <w:rFonts w:ascii="Times New Roman" w:hAnsi="Times New Roman" w:cs="Times New Roman"/>
          <w:b/>
          <w:i/>
          <w:noProof/>
          <w:sz w:val="24"/>
          <w:szCs w:val="28"/>
          <w:u w:val="single"/>
          <w:lang w:val="ro-RO"/>
        </w:rPr>
        <w:t>a</w:t>
      </w:r>
      <w:r w:rsidRPr="00563455">
        <w:rPr>
          <w:rFonts w:ascii="Times New Roman" w:hAnsi="Times New Roman" w:cs="Times New Roman"/>
          <w:b/>
          <w:i/>
          <w:noProof/>
          <w:sz w:val="24"/>
          <w:szCs w:val="28"/>
          <w:u w:val="single"/>
          <w:lang w:val="ro-RO"/>
        </w:rPr>
        <w:t xml:space="preserve"> fi </w:t>
      </w:r>
      <w:r>
        <w:rPr>
          <w:rFonts w:ascii="Times New Roman" w:hAnsi="Times New Roman" w:cs="Times New Roman"/>
          <w:b/>
          <w:i/>
          <w:noProof/>
          <w:sz w:val="24"/>
          <w:szCs w:val="28"/>
          <w:u w:val="single"/>
          <w:lang w:val="ro-RO"/>
        </w:rPr>
        <w:t>indicată în proiect</w:t>
      </w:r>
    </w:p>
    <w:p w:rsidR="00DE2AF9" w:rsidRPr="006471A3" w:rsidRDefault="00DE2AF9" w:rsidP="00DE2AF9">
      <w:pPr>
        <w:spacing w:after="0" w:line="240" w:lineRule="auto"/>
        <w:ind w:firstLine="426"/>
        <w:jc w:val="both"/>
        <w:rPr>
          <w:rFonts w:ascii="Times New Roman" w:hAnsi="Times New Roman" w:cs="Times New Roman"/>
          <w:b/>
          <w:i/>
          <w:noProof/>
          <w:sz w:val="14"/>
          <w:szCs w:val="28"/>
          <w:u w:val="single"/>
          <w:lang w:val="ro-RO"/>
        </w:rPr>
      </w:pPr>
    </w:p>
    <w:p w:rsidR="00DE2AF9" w:rsidRPr="00563455" w:rsidRDefault="00DE2AF9" w:rsidP="00DE2AF9">
      <w:pPr>
        <w:spacing w:after="0" w:line="240" w:lineRule="auto"/>
        <w:ind w:left="360" w:hanging="360"/>
        <w:jc w:val="both"/>
        <w:rPr>
          <w:rFonts w:ascii="Times New Roman" w:hAnsi="Times New Roman" w:cs="Times New Roman"/>
          <w:b/>
          <w:noProof/>
          <w:sz w:val="28"/>
          <w:szCs w:val="28"/>
          <w:lang w:val="ro-RO"/>
        </w:rPr>
      </w:pPr>
      <w:r w:rsidRPr="00563455">
        <w:rPr>
          <w:rFonts w:ascii="Times New Roman" w:hAnsi="Times New Roman" w:cs="Times New Roman"/>
          <w:b/>
          <w:noProof/>
          <w:sz w:val="28"/>
          <w:szCs w:val="28"/>
          <w:lang w:val="ro-RO"/>
        </w:rPr>
        <w:t>6.</w:t>
      </w:r>
      <w:r>
        <w:rPr>
          <w:rFonts w:ascii="Times New Roman" w:hAnsi="Times New Roman" w:cs="Times New Roman"/>
          <w:b/>
          <w:noProof/>
          <w:sz w:val="28"/>
          <w:szCs w:val="28"/>
          <w:lang w:val="ro-RO"/>
        </w:rPr>
        <w:t>4</w:t>
      </w:r>
      <w:r w:rsidRPr="00563455">
        <w:rPr>
          <w:rFonts w:ascii="Times New Roman" w:hAnsi="Times New Roman" w:cs="Times New Roman"/>
          <w:b/>
          <w:noProof/>
          <w:sz w:val="28"/>
          <w:szCs w:val="28"/>
          <w:lang w:val="ro-RO"/>
        </w:rPr>
        <w:t>. Cerinţe către sisteme şi echipament</w:t>
      </w:r>
    </w:p>
    <w:p w:rsidR="00DE2AF9" w:rsidRPr="00563455" w:rsidRDefault="00DE2AF9" w:rsidP="00DE2AF9">
      <w:pPr>
        <w:spacing w:after="0" w:line="240" w:lineRule="auto"/>
        <w:ind w:left="426"/>
        <w:jc w:val="both"/>
        <w:rPr>
          <w:rFonts w:ascii="Times New Roman" w:hAnsi="Times New Roman" w:cs="Times New Roman"/>
          <w:b/>
          <w:noProof/>
          <w:sz w:val="24"/>
          <w:szCs w:val="28"/>
          <w:lang w:val="ro-RO"/>
        </w:rPr>
      </w:pPr>
      <w:r w:rsidRPr="00563455">
        <w:rPr>
          <w:rFonts w:ascii="Times New Roman" w:hAnsi="Times New Roman" w:cs="Times New Roman"/>
          <w:b/>
          <w:noProof/>
          <w:sz w:val="24"/>
          <w:szCs w:val="28"/>
          <w:lang w:val="ro-RO"/>
        </w:rPr>
        <w:t>6.</w:t>
      </w:r>
      <w:r>
        <w:rPr>
          <w:rFonts w:ascii="Times New Roman" w:hAnsi="Times New Roman" w:cs="Times New Roman"/>
          <w:b/>
          <w:noProof/>
          <w:sz w:val="24"/>
          <w:szCs w:val="28"/>
          <w:lang w:val="ro-RO"/>
        </w:rPr>
        <w:t>4</w:t>
      </w:r>
      <w:r w:rsidRPr="00563455">
        <w:rPr>
          <w:rFonts w:ascii="Times New Roman" w:hAnsi="Times New Roman" w:cs="Times New Roman"/>
          <w:b/>
          <w:noProof/>
          <w:sz w:val="24"/>
          <w:szCs w:val="28"/>
          <w:lang w:val="ro-RO"/>
        </w:rPr>
        <w:t>.1. Alimentarea PTI cu energie electrică</w:t>
      </w:r>
    </w:p>
    <w:p w:rsidR="00DE2AF9" w:rsidRPr="00563455" w:rsidRDefault="00DE2AF9" w:rsidP="00DE2AF9">
      <w:pPr>
        <w:spacing w:after="0" w:line="240" w:lineRule="auto"/>
        <w:ind w:firstLine="567"/>
        <w:jc w:val="both"/>
        <w:rPr>
          <w:rFonts w:ascii="Times New Roman" w:hAnsi="Times New Roman" w:cs="Times New Roman"/>
          <w:noProof/>
          <w:sz w:val="24"/>
          <w:szCs w:val="28"/>
          <w:lang w:val="ro-RO"/>
        </w:rPr>
      </w:pPr>
      <w:r w:rsidRPr="00563455">
        <w:rPr>
          <w:rFonts w:ascii="Times New Roman" w:hAnsi="Times New Roman" w:cs="Times New Roman"/>
          <w:noProof/>
          <w:sz w:val="24"/>
          <w:szCs w:val="28"/>
          <w:lang w:val="ro-RO"/>
        </w:rPr>
        <w:t xml:space="preserve">Lucrările de alimentare cu energie electrică pentru fiecare PTI trebuie să fie efectuate de către Antreprenor. Alimentarea cu energie electrică a PTI trebuie să fie efectuată de la furnizorul de energie electrică  în conformitate cu condiţiile tehnice emise. </w:t>
      </w:r>
      <w:r w:rsidRPr="00AF424C">
        <w:rPr>
          <w:rFonts w:ascii="Times New Roman" w:hAnsi="Times New Roman" w:cs="Times New Roman"/>
          <w:noProof/>
          <w:sz w:val="24"/>
          <w:szCs w:val="28"/>
          <w:lang w:val="ro-RO"/>
        </w:rPr>
        <w:t xml:space="preserve">Antreprenorul va asigura semnarea acordurilor trilaterale eliberate de către </w:t>
      </w:r>
      <w:hyperlink r:id="rId5" w:history="1">
        <w:r w:rsidRPr="003A2AD2">
          <w:rPr>
            <w:rFonts w:ascii="Times New Roman" w:hAnsi="Times New Roman" w:cs="Times New Roman"/>
            <w:sz w:val="24"/>
            <w:szCs w:val="24"/>
            <w:shd w:val="clear" w:color="auto" w:fill="FFFFFF"/>
            <w:lang w:val="en-US"/>
          </w:rPr>
          <w:t>„Premier Energy” SRL</w:t>
        </w:r>
      </w:hyperlink>
      <w:r w:rsidRPr="00FA42C7">
        <w:rPr>
          <w:rFonts w:ascii="Times New Roman" w:hAnsi="Times New Roman" w:cs="Times New Roman"/>
          <w:noProof/>
          <w:sz w:val="24"/>
          <w:szCs w:val="28"/>
          <w:lang w:val="ro-RO"/>
        </w:rPr>
        <w:t xml:space="preserve"> </w:t>
      </w:r>
      <w:r w:rsidRPr="00AF424C">
        <w:rPr>
          <w:rFonts w:ascii="Times New Roman" w:hAnsi="Times New Roman" w:cs="Times New Roman"/>
          <w:noProof/>
          <w:sz w:val="24"/>
          <w:szCs w:val="28"/>
          <w:lang w:val="ro-RO"/>
        </w:rPr>
        <w:t>.</w:t>
      </w:r>
      <w:r w:rsidRPr="00563455">
        <w:rPr>
          <w:rFonts w:ascii="Times New Roman" w:hAnsi="Times New Roman" w:cs="Times New Roman"/>
          <w:noProof/>
          <w:sz w:val="24"/>
          <w:szCs w:val="28"/>
          <w:lang w:val="ro-RO"/>
        </w:rPr>
        <w:t xml:space="preserve"> Montarea instalaţiei se va efectua în conformitate cu proiectul aprobat.</w:t>
      </w:r>
      <w:r>
        <w:rPr>
          <w:rFonts w:ascii="Times New Roman" w:hAnsi="Times New Roman" w:cs="Times New Roman"/>
          <w:noProof/>
          <w:sz w:val="24"/>
          <w:szCs w:val="28"/>
          <w:lang w:val="ro-RO"/>
        </w:rPr>
        <w:t xml:space="preserve"> </w:t>
      </w:r>
      <w:r w:rsidRPr="00563455">
        <w:rPr>
          <w:rFonts w:ascii="Times New Roman" w:hAnsi="Times New Roman" w:cs="Times New Roman"/>
          <w:noProof/>
          <w:sz w:val="24"/>
          <w:szCs w:val="28"/>
          <w:lang w:val="ro-RO"/>
        </w:rPr>
        <w:t xml:space="preserve">Antreprenorul va efectua lucrările de dare în exploatare şi perfectarea documentaţiei de execuţie. Toate costurile de admitere, coordonare ş.a. vor fi suportate de antreprenor. Toate dulapurile/panourile trebuie să fie executate din metal zincat şi vopsite. Panoul de distribuţie trebuie să fie situat în interiorul </w:t>
      </w:r>
      <w:r>
        <w:rPr>
          <w:rFonts w:ascii="Times New Roman" w:hAnsi="Times New Roman" w:cs="Times New Roman"/>
          <w:noProof/>
          <w:sz w:val="24"/>
          <w:szCs w:val="28"/>
          <w:lang w:val="ro-RO"/>
        </w:rPr>
        <w:t xml:space="preserve">încăperii PTI </w:t>
      </w:r>
      <w:r w:rsidRPr="00563455">
        <w:rPr>
          <w:rFonts w:ascii="Times New Roman" w:hAnsi="Times New Roman" w:cs="Times New Roman"/>
          <w:noProof/>
          <w:sz w:val="24"/>
          <w:szCs w:val="28"/>
          <w:lang w:val="ro-RO"/>
        </w:rPr>
        <w:t>în apropiere de intrare, pentru a asigura deconectarea uşoară a sursei de alimentare în cazul unei scurgeri de apă în interiorul încăperii PTI.</w:t>
      </w:r>
    </w:p>
    <w:p w:rsidR="00DE2AF9" w:rsidRPr="00563455" w:rsidRDefault="00DE2AF9" w:rsidP="00DE2AF9">
      <w:pPr>
        <w:spacing w:after="0" w:line="240" w:lineRule="auto"/>
        <w:ind w:firstLine="567"/>
        <w:jc w:val="both"/>
        <w:rPr>
          <w:rFonts w:ascii="Times New Roman" w:hAnsi="Times New Roman" w:cs="Times New Roman"/>
          <w:noProof/>
          <w:sz w:val="24"/>
          <w:szCs w:val="28"/>
          <w:lang w:val="ro-RO"/>
        </w:rPr>
      </w:pPr>
      <w:r w:rsidRPr="00563455">
        <w:rPr>
          <w:rFonts w:ascii="Times New Roman" w:hAnsi="Times New Roman" w:cs="Times New Roman"/>
          <w:noProof/>
          <w:sz w:val="24"/>
          <w:szCs w:val="28"/>
          <w:lang w:val="ro-RO"/>
        </w:rPr>
        <w:t>Echipamentele şi instalaţiile electrice trebuie să corespundă</w:t>
      </w:r>
      <w:r w:rsidRPr="003A2AD2">
        <w:rPr>
          <w:rFonts w:ascii="Times New Roman" w:hAnsi="Times New Roman" w:cs="Times New Roman"/>
          <w:noProof/>
          <w:sz w:val="24"/>
          <w:szCs w:val="28"/>
          <w:lang w:val="ro-RO"/>
        </w:rPr>
        <w:t xml:space="preserve"> prevederilor</w:t>
      </w:r>
      <w:r>
        <w:rPr>
          <w:rFonts w:ascii="Times New Roman" w:hAnsi="Times New Roman" w:cs="Times New Roman"/>
          <w:noProof/>
          <w:sz w:val="24"/>
          <w:szCs w:val="28"/>
          <w:lang w:val="ro-RO"/>
        </w:rPr>
        <w:t xml:space="preserve"> </w:t>
      </w:r>
      <w:r w:rsidRPr="00563455">
        <w:rPr>
          <w:rFonts w:ascii="Times New Roman" w:hAnsi="Times New Roman" w:cs="Times New Roman"/>
          <w:noProof/>
          <w:sz w:val="24"/>
          <w:szCs w:val="28"/>
          <w:lang w:val="ro-RO"/>
        </w:rPr>
        <w:t xml:space="preserve">Documentaţiei Normativ Tehnice (DNT) în vigoare pe teritoriul Republicii Moldova. Tabloul de evidenţă şi protecţie a contorului elecric trebuie să fie montat în nemijlocita apropiere de PTI. </w:t>
      </w:r>
    </w:p>
    <w:p w:rsidR="00DE2AF9" w:rsidRPr="00563455" w:rsidRDefault="00DE2AF9" w:rsidP="00DE2AF9">
      <w:pPr>
        <w:spacing w:after="0" w:line="240" w:lineRule="auto"/>
        <w:ind w:firstLine="567"/>
        <w:jc w:val="both"/>
        <w:rPr>
          <w:rFonts w:ascii="Times New Roman" w:hAnsi="Times New Roman" w:cs="Times New Roman"/>
          <w:noProof/>
          <w:sz w:val="24"/>
          <w:szCs w:val="28"/>
          <w:lang w:val="ro-RO"/>
        </w:rPr>
      </w:pPr>
      <w:r w:rsidRPr="00563455">
        <w:rPr>
          <w:rFonts w:ascii="Times New Roman" w:hAnsi="Times New Roman" w:cs="Times New Roman"/>
          <w:noProof/>
          <w:sz w:val="24"/>
          <w:szCs w:val="28"/>
          <w:lang w:val="ro-RO"/>
        </w:rPr>
        <w:t>Toate cablurile trebuie să fie din Cupru cu izolaţie dublă ignifugă. Gradul de protecţie al panoului de distribuţie a</w:t>
      </w:r>
      <w:r>
        <w:rPr>
          <w:rFonts w:ascii="Times New Roman" w:hAnsi="Times New Roman" w:cs="Times New Roman"/>
          <w:noProof/>
          <w:sz w:val="24"/>
          <w:szCs w:val="28"/>
          <w:lang w:val="ro-RO"/>
        </w:rPr>
        <w:t>l</w:t>
      </w:r>
      <w:r w:rsidRPr="00563455">
        <w:rPr>
          <w:rFonts w:ascii="Times New Roman" w:hAnsi="Times New Roman" w:cs="Times New Roman"/>
          <w:noProof/>
          <w:sz w:val="24"/>
          <w:szCs w:val="28"/>
          <w:lang w:val="ro-RO"/>
        </w:rPr>
        <w:t xml:space="preserve"> energiei electrice să fie minim IP 54.</w:t>
      </w:r>
    </w:p>
    <w:p w:rsidR="00DE2AF9" w:rsidRPr="00563455" w:rsidRDefault="00DE2AF9" w:rsidP="00DE2AF9">
      <w:pPr>
        <w:pStyle w:val="a3"/>
        <w:numPr>
          <w:ilvl w:val="0"/>
          <w:numId w:val="4"/>
        </w:numPr>
        <w:spacing w:line="240" w:lineRule="auto"/>
        <w:ind w:left="0" w:firstLine="567"/>
        <w:jc w:val="both"/>
        <w:rPr>
          <w:rFonts w:ascii="Times New Roman" w:hAnsi="Times New Roman" w:cs="Times New Roman"/>
          <w:noProof/>
          <w:sz w:val="24"/>
          <w:szCs w:val="28"/>
          <w:lang w:val="ro-RO"/>
        </w:rPr>
      </w:pPr>
      <w:r w:rsidRPr="00563455">
        <w:rPr>
          <w:rFonts w:ascii="Times New Roman" w:hAnsi="Times New Roman" w:cs="Times New Roman"/>
          <w:noProof/>
          <w:sz w:val="24"/>
          <w:szCs w:val="28"/>
          <w:lang w:val="ro-RO"/>
        </w:rPr>
        <w:t xml:space="preserve"> Alimentarea cu energie electrică</w:t>
      </w:r>
      <w:r>
        <w:rPr>
          <w:rFonts w:ascii="Times New Roman" w:hAnsi="Times New Roman" w:cs="Times New Roman"/>
          <w:noProof/>
          <w:sz w:val="24"/>
          <w:szCs w:val="28"/>
          <w:lang w:val="ro-RO"/>
        </w:rPr>
        <w:t xml:space="preserve"> a PTI</w:t>
      </w:r>
      <w:r w:rsidRPr="00563455">
        <w:rPr>
          <w:rFonts w:ascii="Times New Roman" w:hAnsi="Times New Roman" w:cs="Times New Roman"/>
          <w:noProof/>
          <w:sz w:val="24"/>
          <w:szCs w:val="28"/>
          <w:lang w:val="ro-RO"/>
        </w:rPr>
        <w:t xml:space="preserve">: </w:t>
      </w:r>
      <w:r>
        <w:rPr>
          <w:rFonts w:ascii="Times New Roman" w:hAnsi="Times New Roman" w:cs="Times New Roman"/>
          <w:noProof/>
          <w:sz w:val="24"/>
          <w:szCs w:val="28"/>
          <w:lang w:val="ro-RO"/>
        </w:rPr>
        <w:t>1 fază, ~220V (±10%), 50Hz, TN-S.</w:t>
      </w:r>
    </w:p>
    <w:p w:rsidR="00DE2AF9" w:rsidRPr="006471A3" w:rsidRDefault="00DE2AF9" w:rsidP="00DE2AF9">
      <w:pPr>
        <w:spacing w:after="0" w:line="240" w:lineRule="auto"/>
        <w:ind w:firstLine="426"/>
        <w:jc w:val="both"/>
        <w:rPr>
          <w:rFonts w:ascii="Times New Roman" w:hAnsi="Times New Roman" w:cs="Times New Roman"/>
          <w:b/>
          <w:i/>
          <w:noProof/>
          <w:sz w:val="24"/>
          <w:szCs w:val="24"/>
          <w:u w:val="single"/>
          <w:lang w:val="ro-RO"/>
        </w:rPr>
      </w:pPr>
      <w:r w:rsidRPr="006471A3">
        <w:rPr>
          <w:rFonts w:ascii="Times New Roman" w:hAnsi="Times New Roman" w:cs="Times New Roman"/>
          <w:b/>
          <w:i/>
          <w:noProof/>
          <w:sz w:val="24"/>
          <w:szCs w:val="24"/>
          <w:u w:val="single"/>
          <w:lang w:val="ro-RO"/>
        </w:rPr>
        <w:t xml:space="preserve">Notă: Schema electrică trebuie să fie executată conform </w:t>
      </w:r>
      <w:r>
        <w:rPr>
          <w:rFonts w:ascii="Times New Roman" w:hAnsi="Times New Roman" w:cs="Times New Roman"/>
          <w:b/>
          <w:i/>
          <w:noProof/>
          <w:sz w:val="24"/>
          <w:szCs w:val="24"/>
          <w:u w:val="single"/>
          <w:lang w:val="ro-RO"/>
        </w:rPr>
        <w:t>proiectului de execuţie</w:t>
      </w:r>
    </w:p>
    <w:p w:rsidR="00DE2AF9" w:rsidRPr="00A35CE7" w:rsidRDefault="00DE2AF9" w:rsidP="00DE2AF9">
      <w:pPr>
        <w:spacing w:after="0" w:line="240" w:lineRule="auto"/>
        <w:jc w:val="both"/>
        <w:rPr>
          <w:rFonts w:ascii="Times New Roman" w:hAnsi="Times New Roman" w:cs="Times New Roman"/>
          <w:b/>
          <w:noProof/>
          <w:sz w:val="14"/>
          <w:szCs w:val="28"/>
          <w:lang w:val="ro-RO"/>
        </w:rPr>
      </w:pPr>
    </w:p>
    <w:p w:rsidR="00DE2AF9" w:rsidRPr="00563455" w:rsidRDefault="00DE2AF9" w:rsidP="00DE2AF9">
      <w:pPr>
        <w:spacing w:after="0" w:line="240" w:lineRule="auto"/>
        <w:ind w:left="426"/>
        <w:jc w:val="both"/>
        <w:rPr>
          <w:rFonts w:ascii="Times New Roman" w:hAnsi="Times New Roman" w:cs="Times New Roman"/>
          <w:b/>
          <w:noProof/>
          <w:sz w:val="24"/>
          <w:szCs w:val="28"/>
          <w:lang w:val="ro-RO"/>
        </w:rPr>
      </w:pPr>
      <w:r w:rsidRPr="00563455">
        <w:rPr>
          <w:rFonts w:ascii="Times New Roman" w:hAnsi="Times New Roman" w:cs="Times New Roman"/>
          <w:b/>
          <w:noProof/>
          <w:sz w:val="24"/>
          <w:szCs w:val="28"/>
          <w:lang w:val="ro-RO"/>
        </w:rPr>
        <w:t>6.</w:t>
      </w:r>
      <w:r>
        <w:rPr>
          <w:rFonts w:ascii="Times New Roman" w:hAnsi="Times New Roman" w:cs="Times New Roman"/>
          <w:b/>
          <w:noProof/>
          <w:sz w:val="24"/>
          <w:szCs w:val="28"/>
          <w:lang w:val="ro-RO"/>
        </w:rPr>
        <w:t>4</w:t>
      </w:r>
      <w:r w:rsidRPr="00563455">
        <w:rPr>
          <w:rFonts w:ascii="Times New Roman" w:hAnsi="Times New Roman" w:cs="Times New Roman"/>
          <w:b/>
          <w:noProof/>
          <w:sz w:val="24"/>
          <w:szCs w:val="28"/>
          <w:lang w:val="ro-RO"/>
        </w:rPr>
        <w:t xml:space="preserve">.2. </w:t>
      </w:r>
      <w:r>
        <w:rPr>
          <w:rFonts w:ascii="Times New Roman" w:hAnsi="Times New Roman" w:cs="Times New Roman"/>
          <w:b/>
          <w:noProof/>
          <w:sz w:val="24"/>
          <w:szCs w:val="28"/>
          <w:lang w:val="ro-RO"/>
        </w:rPr>
        <w:t>Proiect</w:t>
      </w:r>
      <w:r w:rsidRPr="00563455">
        <w:rPr>
          <w:rFonts w:ascii="Times New Roman" w:hAnsi="Times New Roman" w:cs="Times New Roman"/>
          <w:b/>
          <w:noProof/>
          <w:sz w:val="24"/>
          <w:szCs w:val="28"/>
          <w:lang w:val="ro-RO"/>
        </w:rPr>
        <w:t>area PTI</w:t>
      </w:r>
    </w:p>
    <w:p w:rsidR="00DE2AF9" w:rsidRPr="00563455" w:rsidRDefault="00DE2AF9" w:rsidP="00DE2AF9">
      <w:pPr>
        <w:spacing w:after="0" w:line="240" w:lineRule="auto"/>
        <w:ind w:firstLine="567"/>
        <w:jc w:val="both"/>
        <w:rPr>
          <w:rFonts w:ascii="Times New Roman" w:hAnsi="Times New Roman" w:cs="Times New Roman"/>
          <w:noProof/>
          <w:sz w:val="24"/>
          <w:lang w:val="ro-RO"/>
        </w:rPr>
      </w:pPr>
      <w:r w:rsidRPr="00563455">
        <w:rPr>
          <w:rFonts w:ascii="Times New Roman" w:hAnsi="Times New Roman" w:cs="Times New Roman"/>
          <w:noProof/>
          <w:sz w:val="24"/>
          <w:lang w:val="ro-RO"/>
        </w:rPr>
        <w:t>PTI trebuie să fie fabricat şi asamblat de către Antreprenor la uzină sau în condiţii de atelier specializat.Trebuie să fie prevăzută posibilitatea funcţionării ansamblului echipamentelor atît în regim concomitent</w:t>
      </w:r>
      <w:r>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încălzire + ACM), cît şi separat (încălzire sau ACM).</w:t>
      </w:r>
      <w:r>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Dimen</w:t>
      </w:r>
      <w:r>
        <w:rPr>
          <w:rFonts w:ascii="Times New Roman" w:hAnsi="Times New Roman" w:cs="Times New Roman"/>
          <w:noProof/>
          <w:sz w:val="24"/>
          <w:lang w:val="ro-RO"/>
        </w:rPr>
        <w:t>sionarea</w:t>
      </w:r>
      <w:r w:rsidRPr="00563455">
        <w:rPr>
          <w:rFonts w:ascii="Times New Roman" w:hAnsi="Times New Roman" w:cs="Times New Roman"/>
          <w:noProof/>
          <w:sz w:val="24"/>
          <w:lang w:val="ro-RO"/>
        </w:rPr>
        <w:t xml:space="preserve"> PTI asamblat </w:t>
      </w:r>
      <w:r>
        <w:rPr>
          <w:rFonts w:ascii="Times New Roman" w:hAnsi="Times New Roman" w:cs="Times New Roman"/>
          <w:noProof/>
          <w:sz w:val="24"/>
          <w:lang w:val="ro-RO"/>
        </w:rPr>
        <w:t xml:space="preserve">se </w:t>
      </w:r>
      <w:r w:rsidRPr="00563455">
        <w:rPr>
          <w:rFonts w:ascii="Times New Roman" w:hAnsi="Times New Roman" w:cs="Times New Roman"/>
          <w:noProof/>
          <w:sz w:val="24"/>
          <w:lang w:val="ro-RO"/>
        </w:rPr>
        <w:t xml:space="preserve">va </w:t>
      </w:r>
      <w:r>
        <w:rPr>
          <w:rFonts w:ascii="Times New Roman" w:hAnsi="Times New Roman" w:cs="Times New Roman"/>
          <w:noProof/>
          <w:sz w:val="24"/>
          <w:lang w:val="ro-RO"/>
        </w:rPr>
        <w:t xml:space="preserve">realiza prin </w:t>
      </w:r>
      <w:r w:rsidRPr="00563455">
        <w:rPr>
          <w:rFonts w:ascii="Times New Roman" w:hAnsi="Times New Roman" w:cs="Times New Roman"/>
          <w:noProof/>
          <w:sz w:val="24"/>
          <w:lang w:val="ro-RO"/>
        </w:rPr>
        <w:t>lua</w:t>
      </w:r>
      <w:r>
        <w:rPr>
          <w:rFonts w:ascii="Times New Roman" w:hAnsi="Times New Roman" w:cs="Times New Roman"/>
          <w:noProof/>
          <w:sz w:val="24"/>
          <w:lang w:val="ro-RO"/>
        </w:rPr>
        <w:t>rea</w:t>
      </w:r>
      <w:r w:rsidRPr="00563455">
        <w:rPr>
          <w:rFonts w:ascii="Times New Roman" w:hAnsi="Times New Roman" w:cs="Times New Roman"/>
          <w:noProof/>
          <w:sz w:val="24"/>
          <w:lang w:val="ro-RO"/>
        </w:rPr>
        <w:t xml:space="preserve"> în consideraţie </w:t>
      </w:r>
      <w:r>
        <w:rPr>
          <w:rFonts w:ascii="Times New Roman" w:hAnsi="Times New Roman" w:cs="Times New Roman"/>
          <w:noProof/>
          <w:sz w:val="24"/>
          <w:lang w:val="ro-RO"/>
        </w:rPr>
        <w:t xml:space="preserve">a </w:t>
      </w:r>
      <w:r w:rsidRPr="00563455">
        <w:rPr>
          <w:rFonts w:ascii="Times New Roman" w:hAnsi="Times New Roman" w:cs="Times New Roman"/>
          <w:noProof/>
          <w:sz w:val="24"/>
          <w:lang w:val="ro-RO"/>
        </w:rPr>
        <w:t>dimensiun</w:t>
      </w:r>
      <w:r>
        <w:rPr>
          <w:rFonts w:ascii="Times New Roman" w:hAnsi="Times New Roman" w:cs="Times New Roman"/>
          <w:noProof/>
          <w:sz w:val="24"/>
          <w:lang w:val="ro-RO"/>
        </w:rPr>
        <w:t>ilor</w:t>
      </w:r>
      <w:r w:rsidRPr="00563455">
        <w:rPr>
          <w:rFonts w:ascii="Times New Roman" w:hAnsi="Times New Roman" w:cs="Times New Roman"/>
          <w:noProof/>
          <w:sz w:val="24"/>
          <w:lang w:val="ro-RO"/>
        </w:rPr>
        <w:t xml:space="preserve"> încăperilor</w:t>
      </w:r>
      <w:r>
        <w:rPr>
          <w:rFonts w:ascii="Times New Roman" w:hAnsi="Times New Roman" w:cs="Times New Roman"/>
          <w:noProof/>
          <w:sz w:val="24"/>
          <w:lang w:val="ro-RO"/>
        </w:rPr>
        <w:t xml:space="preserve"> în care</w:t>
      </w:r>
      <w:r w:rsidRPr="00563455">
        <w:rPr>
          <w:rFonts w:ascii="Times New Roman" w:hAnsi="Times New Roman" w:cs="Times New Roman"/>
          <w:noProof/>
          <w:sz w:val="24"/>
          <w:lang w:val="ro-RO"/>
        </w:rPr>
        <w:t xml:space="preserve"> va fi instalat  PTI, </w:t>
      </w:r>
      <w:r>
        <w:rPr>
          <w:rFonts w:ascii="Times New Roman" w:hAnsi="Times New Roman" w:cs="Times New Roman"/>
          <w:noProof/>
          <w:sz w:val="24"/>
          <w:lang w:val="ro-RO"/>
        </w:rPr>
        <w:t xml:space="preserve"> dar</w:t>
      </w:r>
      <w:r w:rsidRPr="00563455">
        <w:rPr>
          <w:rFonts w:ascii="Times New Roman" w:hAnsi="Times New Roman" w:cs="Times New Roman"/>
          <w:noProof/>
          <w:sz w:val="24"/>
          <w:lang w:val="ro-RO"/>
        </w:rPr>
        <w:t xml:space="preserve"> să </w:t>
      </w:r>
      <w:r>
        <w:rPr>
          <w:rFonts w:ascii="Times New Roman" w:hAnsi="Times New Roman" w:cs="Times New Roman"/>
          <w:noProof/>
          <w:sz w:val="24"/>
          <w:lang w:val="ro-RO"/>
        </w:rPr>
        <w:t xml:space="preserve">nu fie de dimensiuni mai mici de </w:t>
      </w:r>
      <w:r w:rsidRPr="00563455">
        <w:rPr>
          <w:rFonts w:ascii="Times New Roman" w:hAnsi="Times New Roman" w:cs="Times New Roman"/>
          <w:noProof/>
          <w:sz w:val="24"/>
          <w:lang w:val="ro-RO"/>
        </w:rPr>
        <w:t>2000×1000×1500(</w:t>
      </w:r>
      <w:r>
        <w:rPr>
          <w:rFonts w:ascii="Times New Roman" w:hAnsi="Times New Roman" w:cs="Times New Roman"/>
          <w:noProof/>
          <w:sz w:val="24"/>
          <w:lang w:val="ro-RO"/>
        </w:rPr>
        <w:t>înălțimea</w:t>
      </w:r>
      <w:r w:rsidRPr="00563455">
        <w:rPr>
          <w:rFonts w:ascii="Times New Roman" w:hAnsi="Times New Roman" w:cs="Times New Roman"/>
          <w:noProof/>
          <w:sz w:val="24"/>
          <w:lang w:val="ro-RO"/>
        </w:rPr>
        <w:t>) mm, în cazul în care nu sunt indicate alte dimensiuni, şi să corespundă</w:t>
      </w:r>
      <w:r w:rsidRPr="00563455">
        <w:rPr>
          <w:rFonts w:ascii="Times New Roman" w:hAnsi="Times New Roman" w:cs="Times New Roman"/>
          <w:noProof/>
          <w:sz w:val="24"/>
          <w:lang w:val="ro-RO"/>
        </w:rPr>
        <w:tab/>
        <w:t>cerinţelor seismice pentru proiectare scara Richter: 8 grade.</w:t>
      </w:r>
    </w:p>
    <w:p w:rsidR="00DE2AF9" w:rsidRPr="00563455" w:rsidRDefault="00DE2AF9" w:rsidP="00DE2AF9">
      <w:pPr>
        <w:spacing w:after="0" w:line="240" w:lineRule="auto"/>
        <w:ind w:firstLine="567"/>
        <w:jc w:val="both"/>
        <w:rPr>
          <w:rFonts w:ascii="Times New Roman" w:hAnsi="Times New Roman" w:cs="Times New Roman"/>
          <w:noProof/>
          <w:sz w:val="24"/>
          <w:lang w:val="ro-RO"/>
        </w:rPr>
      </w:pPr>
      <w:r w:rsidRPr="00563455">
        <w:rPr>
          <w:rFonts w:ascii="Times New Roman" w:hAnsi="Times New Roman" w:cs="Times New Roman"/>
          <w:noProof/>
          <w:sz w:val="24"/>
          <w:lang w:val="ro-RO"/>
        </w:rPr>
        <w:t xml:space="preserve">Reţelele termice pentru asigurarea circulaţiei agentului termic trebuie să fie fabricate din ţevi metalice oţel-carbon de calitate ordinară (conform NCM G.04.07-2014 „Reţele Termice”) şi izolate termic. Conductele de alimentare cu ACM trebuie fabricate din ţevi zincate, oţel inoxidabil (conform GOST 3262-75) sau polipropilena şi izolate termic. Izolarea termică se </w:t>
      </w:r>
      <w:r w:rsidRPr="00563455">
        <w:rPr>
          <w:rFonts w:ascii="Times New Roman" w:hAnsi="Times New Roman" w:cs="Times New Roman"/>
          <w:noProof/>
          <w:sz w:val="24"/>
          <w:lang w:val="ro-RO"/>
        </w:rPr>
        <w:lastRenderedPageBreak/>
        <w:t>aplică atît conductelor din cadrul PTI, cît şi utilajului (schimbătoarel</w:t>
      </w:r>
      <w:r>
        <w:rPr>
          <w:rFonts w:ascii="Times New Roman" w:hAnsi="Times New Roman" w:cs="Times New Roman"/>
          <w:noProof/>
          <w:sz w:val="24"/>
          <w:lang w:val="ro-RO"/>
        </w:rPr>
        <w:t>or</w:t>
      </w:r>
      <w:r w:rsidRPr="00563455">
        <w:rPr>
          <w:rFonts w:ascii="Times New Roman" w:hAnsi="Times New Roman" w:cs="Times New Roman"/>
          <w:noProof/>
          <w:sz w:val="24"/>
          <w:lang w:val="ro-RO"/>
        </w:rPr>
        <w:t xml:space="preserve"> de căldură). Aceasta trebuie să asigure temperatura la suprafaţa izolaţiei nu mai mare de 45°C (conform NCM G.04.08.-2014 „Izolaţia termică a utilajului şi a conductelor”).</w:t>
      </w:r>
      <w:r>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Dispozitivele de secţionare (armatura de închidere) </w:t>
      </w:r>
      <w:r>
        <w:rPr>
          <w:rFonts w:ascii="Times New Roman" w:hAnsi="Times New Roman" w:cs="Times New Roman"/>
          <w:noProof/>
          <w:sz w:val="24"/>
          <w:lang w:val="ro-RO"/>
        </w:rPr>
        <w:t xml:space="preserve"> trebuie să fie </w:t>
      </w:r>
      <w:r w:rsidRPr="00563455">
        <w:rPr>
          <w:rFonts w:ascii="Times New Roman" w:hAnsi="Times New Roman" w:cs="Times New Roman"/>
          <w:noProof/>
          <w:sz w:val="24"/>
          <w:lang w:val="ro-RO"/>
        </w:rPr>
        <w:t xml:space="preserve"> monta</w:t>
      </w:r>
      <w:r>
        <w:rPr>
          <w:rFonts w:ascii="Times New Roman" w:hAnsi="Times New Roman" w:cs="Times New Roman"/>
          <w:noProof/>
          <w:sz w:val="24"/>
          <w:lang w:val="ro-RO"/>
        </w:rPr>
        <w:t>tă</w:t>
      </w:r>
      <w:r w:rsidRPr="00563455">
        <w:rPr>
          <w:rFonts w:ascii="Times New Roman" w:hAnsi="Times New Roman" w:cs="Times New Roman"/>
          <w:noProof/>
          <w:sz w:val="24"/>
          <w:lang w:val="ro-RO"/>
        </w:rPr>
        <w:t xml:space="preserve"> prin sudură. În dependenţă de parametrii </w:t>
      </w:r>
      <w:r>
        <w:rPr>
          <w:rFonts w:ascii="Times New Roman" w:hAnsi="Times New Roman" w:cs="Times New Roman"/>
          <w:noProof/>
          <w:sz w:val="24"/>
          <w:lang w:val="ro-RO"/>
        </w:rPr>
        <w:t>a presiunei în circuitul primar,</w:t>
      </w:r>
      <w:r w:rsidRPr="00563455">
        <w:rPr>
          <w:rFonts w:ascii="Times New Roman" w:hAnsi="Times New Roman" w:cs="Times New Roman"/>
          <w:noProof/>
          <w:sz w:val="24"/>
          <w:lang w:val="ro-RO"/>
        </w:rPr>
        <w:t xml:space="preserve"> robinetele sferice trebuie dimensionate astfel încât viteza debitului prin armatură să nu depăşească mărimea de 3.5 m/s. La toate conductele cu circulaţia  spre schimbătoarele de căldură trebuie să fie montate filtre cu pasul ochiului nu mai mare de 0.6 mm.</w:t>
      </w:r>
      <w:r>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De prevăzut garnituri flexibile, antivibraţionale pentru circuitul primar şi secundar înainte de armatura de închidere. Conductele de circulaţie nu trebuie să fie montate sau să se atingă de pereţii clădirii. </w:t>
      </w:r>
    </w:p>
    <w:p w:rsidR="00DE2AF9" w:rsidRPr="00563455" w:rsidRDefault="00DE2AF9" w:rsidP="00DE2AF9">
      <w:pPr>
        <w:spacing w:after="0" w:line="240" w:lineRule="auto"/>
        <w:ind w:firstLine="567"/>
        <w:jc w:val="both"/>
        <w:rPr>
          <w:rFonts w:ascii="Times New Roman" w:hAnsi="Times New Roman" w:cs="Times New Roman"/>
          <w:noProof/>
          <w:sz w:val="24"/>
          <w:lang w:val="ro-RO"/>
        </w:rPr>
      </w:pPr>
      <w:r w:rsidRPr="00563455">
        <w:rPr>
          <w:rFonts w:ascii="Times New Roman" w:hAnsi="Times New Roman" w:cs="Times New Roman"/>
          <w:noProof/>
          <w:sz w:val="24"/>
          <w:lang w:val="ro-RO"/>
        </w:rPr>
        <w:t xml:space="preserve">Antreprenorul </w:t>
      </w:r>
      <w:r>
        <w:rPr>
          <w:rFonts w:ascii="Times New Roman" w:hAnsi="Times New Roman" w:cs="Times New Roman"/>
          <w:noProof/>
          <w:sz w:val="24"/>
          <w:lang w:val="ro-RO"/>
        </w:rPr>
        <w:t xml:space="preserve">va </w:t>
      </w:r>
      <w:r w:rsidRPr="00563455">
        <w:rPr>
          <w:rFonts w:ascii="Times New Roman" w:hAnsi="Times New Roman" w:cs="Times New Roman"/>
          <w:noProof/>
          <w:sz w:val="24"/>
          <w:lang w:val="ro-RO"/>
        </w:rPr>
        <w:t xml:space="preserve">verifica şi </w:t>
      </w:r>
      <w:r>
        <w:rPr>
          <w:rFonts w:ascii="Times New Roman" w:hAnsi="Times New Roman" w:cs="Times New Roman"/>
          <w:noProof/>
          <w:sz w:val="24"/>
          <w:lang w:val="ro-RO"/>
        </w:rPr>
        <w:t xml:space="preserve">va măsura </w:t>
      </w:r>
      <w:r w:rsidRPr="00563455">
        <w:rPr>
          <w:rFonts w:ascii="Times New Roman" w:hAnsi="Times New Roman" w:cs="Times New Roman"/>
          <w:noProof/>
          <w:sz w:val="24"/>
          <w:lang w:val="ro-RO"/>
        </w:rPr>
        <w:t>dimensiunil</w:t>
      </w:r>
      <w:r>
        <w:rPr>
          <w:rFonts w:ascii="Times New Roman" w:hAnsi="Times New Roman" w:cs="Times New Roman"/>
          <w:noProof/>
          <w:sz w:val="24"/>
          <w:lang w:val="ro-RO"/>
        </w:rPr>
        <w:t>e</w:t>
      </w:r>
      <w:r w:rsidRPr="00563455">
        <w:rPr>
          <w:rFonts w:ascii="Times New Roman" w:hAnsi="Times New Roman" w:cs="Times New Roman"/>
          <w:noProof/>
          <w:sz w:val="24"/>
          <w:lang w:val="ro-RO"/>
        </w:rPr>
        <w:t xml:space="preserve"> </w:t>
      </w:r>
      <w:r>
        <w:rPr>
          <w:rFonts w:ascii="Times New Roman" w:hAnsi="Times New Roman" w:cs="Times New Roman"/>
          <w:noProof/>
          <w:sz w:val="24"/>
          <w:lang w:val="ro-RO"/>
        </w:rPr>
        <w:t xml:space="preserve">a </w:t>
      </w:r>
      <w:r w:rsidRPr="00563455">
        <w:rPr>
          <w:rFonts w:ascii="Times New Roman" w:hAnsi="Times New Roman" w:cs="Times New Roman"/>
          <w:noProof/>
          <w:sz w:val="24"/>
          <w:lang w:val="ro-RO"/>
        </w:rPr>
        <w:t>încăperilor, căilor de acces şi uşilor pentru a se asigura că PTI prefabricate se potrivesc</w:t>
      </w:r>
      <w:r>
        <w:rPr>
          <w:rFonts w:ascii="Times New Roman" w:hAnsi="Times New Roman" w:cs="Times New Roman"/>
          <w:noProof/>
          <w:sz w:val="24"/>
          <w:lang w:val="ro-RO"/>
        </w:rPr>
        <w:t xml:space="preserve"> încăperilor date</w:t>
      </w:r>
      <w:r w:rsidRPr="00563455">
        <w:rPr>
          <w:rFonts w:ascii="Times New Roman" w:hAnsi="Times New Roman" w:cs="Times New Roman"/>
          <w:noProof/>
          <w:sz w:val="24"/>
          <w:lang w:val="ro-RO"/>
        </w:rPr>
        <w:t>. Constructiv PTI</w:t>
      </w:r>
      <w:r>
        <w:rPr>
          <w:rFonts w:ascii="Times New Roman" w:hAnsi="Times New Roman" w:cs="Times New Roman"/>
          <w:noProof/>
          <w:sz w:val="24"/>
          <w:lang w:val="ro-RO"/>
        </w:rPr>
        <w:t xml:space="preserve"> trebuie să fie realizat astfel încât</w:t>
      </w:r>
      <w:r w:rsidRPr="00563455">
        <w:rPr>
          <w:rFonts w:ascii="Times New Roman" w:hAnsi="Times New Roman" w:cs="Times New Roman"/>
          <w:noProof/>
          <w:sz w:val="24"/>
          <w:lang w:val="ro-RO"/>
        </w:rPr>
        <w:t xml:space="preserve"> </w:t>
      </w:r>
      <w:r>
        <w:rPr>
          <w:rFonts w:ascii="Times New Roman" w:hAnsi="Times New Roman" w:cs="Times New Roman"/>
          <w:noProof/>
          <w:sz w:val="24"/>
          <w:lang w:val="ro-RO"/>
        </w:rPr>
        <w:t xml:space="preserve"> să poată fi introdus în încăpere,</w:t>
      </w:r>
      <w:r w:rsidRPr="00563455">
        <w:rPr>
          <w:rFonts w:ascii="Times New Roman" w:hAnsi="Times New Roman" w:cs="Times New Roman"/>
          <w:noProof/>
          <w:sz w:val="24"/>
          <w:lang w:val="ro-RO"/>
        </w:rPr>
        <w:t xml:space="preserve"> prin uşile de acces</w:t>
      </w:r>
      <w:r>
        <w:rPr>
          <w:rFonts w:ascii="Times New Roman" w:hAnsi="Times New Roman" w:cs="Times New Roman"/>
          <w:noProof/>
          <w:sz w:val="24"/>
          <w:lang w:val="ro-RO"/>
        </w:rPr>
        <w:t>,</w:t>
      </w:r>
      <w:r w:rsidRPr="00563455">
        <w:rPr>
          <w:rFonts w:ascii="Times New Roman" w:hAnsi="Times New Roman" w:cs="Times New Roman"/>
          <w:noProof/>
          <w:sz w:val="24"/>
          <w:lang w:val="ro-RO"/>
        </w:rPr>
        <w:t xml:space="preserve"> cu demontarea prealabilă a componentelor PTI şi ulterior montarea lui fără utilizarea sudurii.</w:t>
      </w:r>
    </w:p>
    <w:p w:rsidR="00DE2AF9"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hAnsi="Times New Roman" w:cs="Times New Roman"/>
          <w:noProof/>
          <w:sz w:val="24"/>
          <w:lang w:val="ro-RO"/>
        </w:rPr>
        <w:t xml:space="preserve">PTI trebuie să fie instalat pe fundaţii prin intermediul garniturilor antivibraţionale. Toate echipamentele </w:t>
      </w:r>
      <w:r>
        <w:rPr>
          <w:rFonts w:ascii="Times New Roman" w:hAnsi="Times New Roman" w:cs="Times New Roman"/>
          <w:noProof/>
          <w:sz w:val="24"/>
          <w:lang w:val="ro-RO"/>
        </w:rPr>
        <w:t xml:space="preserve">electrice </w:t>
      </w:r>
      <w:r w:rsidRPr="00563455">
        <w:rPr>
          <w:rFonts w:ascii="Times New Roman" w:hAnsi="Times New Roman" w:cs="Times New Roman"/>
          <w:noProof/>
          <w:sz w:val="24"/>
          <w:lang w:val="ro-RO"/>
        </w:rPr>
        <w:t xml:space="preserve">trebuie </w:t>
      </w:r>
      <w:r>
        <w:rPr>
          <w:rFonts w:ascii="Times New Roman" w:hAnsi="Times New Roman" w:cs="Times New Roman"/>
          <w:noProof/>
          <w:sz w:val="24"/>
          <w:lang w:val="ro-RO"/>
        </w:rPr>
        <w:t xml:space="preserve">să fie </w:t>
      </w:r>
      <w:r w:rsidRPr="00563455">
        <w:rPr>
          <w:rFonts w:ascii="Times New Roman" w:hAnsi="Times New Roman" w:cs="Times New Roman"/>
          <w:noProof/>
          <w:sz w:val="24"/>
          <w:lang w:val="ro-RO"/>
        </w:rPr>
        <w:t>instalate</w:t>
      </w:r>
      <w:r>
        <w:rPr>
          <w:rFonts w:ascii="Times New Roman" w:hAnsi="Times New Roman" w:cs="Times New Roman"/>
          <w:noProof/>
          <w:sz w:val="24"/>
          <w:lang w:val="ro-RO"/>
        </w:rPr>
        <w:t xml:space="preserve"> la înălțimea de</w:t>
      </w:r>
      <w:r w:rsidRPr="00563455">
        <w:rPr>
          <w:rFonts w:ascii="Times New Roman" w:hAnsi="Times New Roman" w:cs="Times New Roman"/>
          <w:noProof/>
          <w:sz w:val="24"/>
          <w:lang w:val="ro-RO"/>
        </w:rPr>
        <w:t xml:space="preserve"> minim 1 m</w:t>
      </w:r>
      <w:r>
        <w:rPr>
          <w:rFonts w:ascii="Times New Roman" w:hAnsi="Times New Roman" w:cs="Times New Roman"/>
          <w:noProof/>
          <w:sz w:val="24"/>
          <w:lang w:val="ro-RO"/>
        </w:rPr>
        <w:t>etru</w:t>
      </w:r>
      <w:r w:rsidRPr="00563455">
        <w:rPr>
          <w:rFonts w:ascii="Times New Roman" w:hAnsi="Times New Roman" w:cs="Times New Roman"/>
          <w:noProof/>
          <w:sz w:val="24"/>
          <w:lang w:val="ro-RO"/>
        </w:rPr>
        <w:t xml:space="preserve"> de la nivelul podelei. Antreprenorul va înlocui</w:t>
      </w:r>
      <w:r>
        <w:rPr>
          <w:rFonts w:ascii="Times New Roman" w:hAnsi="Times New Roman" w:cs="Times New Roman"/>
          <w:noProof/>
          <w:sz w:val="24"/>
          <w:lang w:val="ro-RO"/>
        </w:rPr>
        <w:t xml:space="preserve"> din cont propriu</w:t>
      </w:r>
      <w:r w:rsidRPr="00563455">
        <w:rPr>
          <w:rFonts w:ascii="Times New Roman" w:hAnsi="Times New Roman" w:cs="Times New Roman"/>
          <w:noProof/>
          <w:sz w:val="24"/>
          <w:lang w:val="ro-RO"/>
        </w:rPr>
        <w:t xml:space="preserve"> orice echipament deteriorat în timpul transportării, montării, punerii în funcţiune a PTI.</w:t>
      </w:r>
      <w:r>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Antreprenorul este obligat să instaleze robinete (DN15 sau mai mare) pe fiecare schimbător de căldură (schimbătoarele ACM cu linia de recirculare – şase robinete) pentru a permite drenarea apei sau </w:t>
      </w:r>
      <w:r>
        <w:rPr>
          <w:rFonts w:ascii="Times New Roman" w:hAnsi="Times New Roman" w:cs="Times New Roman"/>
          <w:noProof/>
          <w:sz w:val="24"/>
          <w:lang w:val="ro-RO"/>
        </w:rPr>
        <w:t xml:space="preserve">a </w:t>
      </w:r>
      <w:r w:rsidRPr="00563455">
        <w:rPr>
          <w:rFonts w:ascii="Times New Roman" w:hAnsi="Times New Roman" w:cs="Times New Roman"/>
          <w:noProof/>
          <w:sz w:val="24"/>
          <w:lang w:val="ro-RO"/>
        </w:rPr>
        <w:t xml:space="preserve">agentului termic din sistem. Robinetele </w:t>
      </w:r>
      <w:r>
        <w:rPr>
          <w:rFonts w:ascii="Times New Roman" w:hAnsi="Times New Roman" w:cs="Times New Roman"/>
          <w:noProof/>
          <w:sz w:val="24"/>
          <w:lang w:val="ro-RO"/>
        </w:rPr>
        <w:t xml:space="preserve">trebuie </w:t>
      </w:r>
      <w:r w:rsidRPr="00563455">
        <w:rPr>
          <w:rFonts w:ascii="Times New Roman" w:hAnsi="Times New Roman" w:cs="Times New Roman"/>
          <w:noProof/>
          <w:sz w:val="24"/>
          <w:lang w:val="ro-RO"/>
        </w:rPr>
        <w:t>să fie uşor accesibile şi dotate cu capac orb.</w:t>
      </w:r>
      <w:r>
        <w:rPr>
          <w:rFonts w:ascii="Times New Roman" w:hAnsi="Times New Roman" w:cs="Times New Roman"/>
          <w:noProof/>
          <w:sz w:val="24"/>
          <w:lang w:val="ro-RO"/>
        </w:rPr>
        <w:t xml:space="preserve"> </w:t>
      </w:r>
      <w:r w:rsidRPr="00DC27B0">
        <w:rPr>
          <w:rFonts w:ascii="Times New Roman" w:hAnsi="Times New Roman" w:cs="Times New Roman"/>
          <w:noProof/>
          <w:sz w:val="24"/>
          <w:lang w:val="ro-RO"/>
        </w:rPr>
        <w:t>La liniile de impuls a regulatoarelor de presiune trebuie să fie montate robinete sferice pentru închiderea acestora în timpul reparaţiilor curente.</w:t>
      </w:r>
      <w:r>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Vasele de expansiune trebuie să fie instalate în încăperea PTI pe fundaţii separate</w:t>
      </w:r>
      <w:r>
        <w:rPr>
          <w:rFonts w:ascii="Times New Roman" w:hAnsi="Times New Roman" w:cs="Times New Roman"/>
          <w:noProof/>
          <w:sz w:val="24"/>
          <w:lang w:val="ro-RO"/>
        </w:rPr>
        <w:t>, dotate cu</w:t>
      </w:r>
      <w:r w:rsidRPr="00563455">
        <w:rPr>
          <w:rFonts w:ascii="Times New Roman" w:hAnsi="Times New Roman" w:cs="Times New Roman"/>
          <w:noProof/>
          <w:sz w:val="24"/>
          <w:lang w:val="ro-RO"/>
        </w:rPr>
        <w:t xml:space="preserve"> robinet </w:t>
      </w:r>
      <w:r>
        <w:rPr>
          <w:rFonts w:ascii="Times New Roman" w:hAnsi="Times New Roman" w:cs="Times New Roman"/>
          <w:noProof/>
          <w:sz w:val="24"/>
          <w:lang w:val="ro-RO"/>
        </w:rPr>
        <w:t xml:space="preserve">pentru </w:t>
      </w:r>
      <w:r w:rsidRPr="00563455">
        <w:rPr>
          <w:rFonts w:ascii="Times New Roman" w:hAnsi="Times New Roman" w:cs="Times New Roman"/>
          <w:noProof/>
          <w:sz w:val="24"/>
          <w:lang w:val="ro-RO"/>
        </w:rPr>
        <w:t xml:space="preserve"> </w:t>
      </w:r>
      <w:r w:rsidRPr="000E3783">
        <w:rPr>
          <w:rFonts w:ascii="Times New Roman" w:hAnsi="Times New Roman" w:cs="Times New Roman"/>
          <w:noProof/>
          <w:sz w:val="24"/>
          <w:u w:val="single"/>
          <w:lang w:val="ro-RO"/>
        </w:rPr>
        <w:t>posibilitatea drenării apei din vasul de expansiune</w:t>
      </w:r>
      <w:r w:rsidRPr="00563455">
        <w:rPr>
          <w:rFonts w:ascii="Times New Roman" w:hAnsi="Times New Roman" w:cs="Times New Roman"/>
          <w:noProof/>
          <w:sz w:val="24"/>
          <w:lang w:val="ro-RO"/>
        </w:rPr>
        <w:t xml:space="preserve"> (pentru verificarea presiunii statice a aerul</w:t>
      </w:r>
      <w:r>
        <w:rPr>
          <w:rFonts w:ascii="Times New Roman" w:hAnsi="Times New Roman" w:cs="Times New Roman"/>
          <w:noProof/>
          <w:sz w:val="24"/>
          <w:lang w:val="ro-RO"/>
        </w:rPr>
        <w:t>u</w:t>
      </w:r>
      <w:r w:rsidRPr="00563455">
        <w:rPr>
          <w:rFonts w:ascii="Times New Roman" w:hAnsi="Times New Roman" w:cs="Times New Roman"/>
          <w:noProof/>
          <w:sz w:val="24"/>
          <w:lang w:val="ro-RO"/>
        </w:rPr>
        <w:t>i).</w:t>
      </w:r>
      <w:r w:rsidRPr="001F200E">
        <w:rPr>
          <w:rFonts w:ascii="Times New Roman" w:eastAsia="Calibri" w:hAnsi="Times New Roman" w:cs="Times New Roman"/>
          <w:spacing w:val="-3"/>
          <w:sz w:val="24"/>
          <w:lang w:val="ro-RO"/>
        </w:rPr>
        <w:t xml:space="preserve"> </w:t>
      </w:r>
    </w:p>
    <w:p w:rsidR="00DE2AF9" w:rsidRPr="00563455" w:rsidRDefault="00DE2AF9" w:rsidP="00DE2AF9">
      <w:pPr>
        <w:spacing w:after="0" w:line="240" w:lineRule="auto"/>
        <w:ind w:firstLine="567"/>
        <w:jc w:val="both"/>
        <w:rPr>
          <w:rFonts w:ascii="Times New Roman" w:hAnsi="Times New Roman" w:cs="Times New Roman"/>
          <w:noProof/>
          <w:sz w:val="24"/>
          <w:lang w:val="ro-RO"/>
        </w:rPr>
      </w:pPr>
      <w:r w:rsidRPr="001F200E">
        <w:rPr>
          <w:rFonts w:ascii="Times New Roman" w:eastAsia="Calibri" w:hAnsi="Times New Roman" w:cs="Times New Roman"/>
          <w:spacing w:val="-3"/>
          <w:sz w:val="24"/>
          <w:lang w:val="ro-RO"/>
        </w:rPr>
        <w:t xml:space="preserve">În încăperea PTI trebuie să </w:t>
      </w:r>
      <w:r>
        <w:rPr>
          <w:rFonts w:ascii="Times New Roman" w:eastAsia="Calibri" w:hAnsi="Times New Roman" w:cs="Times New Roman"/>
          <w:spacing w:val="-3"/>
          <w:sz w:val="24"/>
          <w:lang w:val="ro-RO"/>
        </w:rPr>
        <w:t>fie</w:t>
      </w:r>
      <w:r w:rsidRPr="001F200E">
        <w:rPr>
          <w:rFonts w:ascii="Times New Roman" w:eastAsia="Calibri" w:hAnsi="Times New Roman" w:cs="Times New Roman"/>
          <w:spacing w:val="-3"/>
          <w:sz w:val="24"/>
          <w:lang w:val="ro-RO"/>
        </w:rPr>
        <w:t xml:space="preserve"> instal</w:t>
      </w:r>
      <w:r>
        <w:rPr>
          <w:rFonts w:ascii="Times New Roman" w:eastAsia="Calibri" w:hAnsi="Times New Roman" w:cs="Times New Roman"/>
          <w:spacing w:val="-3"/>
          <w:sz w:val="24"/>
          <w:lang w:val="ro-RO"/>
        </w:rPr>
        <w:t>at</w:t>
      </w:r>
      <w:r w:rsidRPr="001F200E">
        <w:rPr>
          <w:rFonts w:ascii="Times New Roman" w:eastAsia="Calibri" w:hAnsi="Times New Roman" w:cs="Times New Roman"/>
          <w:spacing w:val="-3"/>
          <w:sz w:val="24"/>
          <w:lang w:val="ro-RO"/>
        </w:rPr>
        <w:t xml:space="preserve"> un senzor de semnalizare pentru scurgeri de apă (pe podea)</w:t>
      </w:r>
      <w:r>
        <w:rPr>
          <w:rFonts w:ascii="Times New Roman" w:eastAsia="Calibri" w:hAnsi="Times New Roman" w:cs="Times New Roman"/>
          <w:spacing w:val="-3"/>
          <w:sz w:val="24"/>
          <w:lang w:val="ro-RO"/>
        </w:rPr>
        <w:t xml:space="preserve"> conectat la panoul de control</w:t>
      </w:r>
      <w:r w:rsidRPr="001F200E">
        <w:rPr>
          <w:rFonts w:ascii="Times New Roman" w:eastAsia="Calibri" w:hAnsi="Times New Roman" w:cs="Times New Roman"/>
          <w:spacing w:val="-3"/>
          <w:sz w:val="24"/>
          <w:lang w:val="ro-RO"/>
        </w:rPr>
        <w:t>.</w:t>
      </w:r>
    </w:p>
    <w:p w:rsidR="00DE2AF9" w:rsidRPr="00563455" w:rsidRDefault="00DE2AF9" w:rsidP="00DE2AF9">
      <w:pPr>
        <w:spacing w:after="0" w:line="240" w:lineRule="auto"/>
        <w:ind w:firstLine="567"/>
        <w:jc w:val="both"/>
        <w:rPr>
          <w:rFonts w:ascii="Times New Roman" w:hAnsi="Times New Roman" w:cs="Times New Roman"/>
          <w:noProof/>
          <w:sz w:val="24"/>
          <w:lang w:val="ro-RO"/>
        </w:rPr>
      </w:pPr>
      <w:r w:rsidRPr="00563455">
        <w:rPr>
          <w:rFonts w:ascii="Times New Roman" w:hAnsi="Times New Roman" w:cs="Times New Roman"/>
          <w:noProof/>
          <w:sz w:val="24"/>
          <w:lang w:val="ro-RO"/>
        </w:rPr>
        <w:t xml:space="preserve">Testarea la presiune a PTI asamblate se efectuează </w:t>
      </w:r>
      <w:r>
        <w:rPr>
          <w:rFonts w:ascii="Times New Roman" w:hAnsi="Times New Roman" w:cs="Times New Roman"/>
          <w:noProof/>
          <w:sz w:val="24"/>
          <w:lang w:val="ro-RO"/>
        </w:rPr>
        <w:t>de către Antreprenor</w:t>
      </w:r>
      <w:r w:rsidRPr="00563455">
        <w:rPr>
          <w:rFonts w:ascii="Times New Roman" w:hAnsi="Times New Roman" w:cs="Times New Roman"/>
          <w:noProof/>
          <w:sz w:val="24"/>
          <w:lang w:val="ro-RO"/>
        </w:rPr>
        <w:t>, iar raportul de încercare semnat trebuie să fie livrat împreună cu PTI.</w:t>
      </w:r>
    </w:p>
    <w:p w:rsidR="00DE2AF9" w:rsidRPr="0092344A" w:rsidRDefault="00DE2AF9" w:rsidP="00DE2AF9">
      <w:pPr>
        <w:pStyle w:val="a3"/>
        <w:spacing w:after="0" w:line="240" w:lineRule="auto"/>
        <w:rPr>
          <w:rFonts w:ascii="Times New Roman" w:eastAsia="Calibri" w:hAnsi="Times New Roman" w:cs="Times New Roman"/>
          <w:sz w:val="14"/>
          <w:szCs w:val="24"/>
          <w:lang w:val="ro-RO"/>
        </w:rPr>
      </w:pPr>
    </w:p>
    <w:p w:rsidR="00DE2AF9" w:rsidRPr="00563455" w:rsidRDefault="00DE2AF9" w:rsidP="00DE2AF9">
      <w:pPr>
        <w:spacing w:after="0" w:line="240" w:lineRule="auto"/>
        <w:rPr>
          <w:rFonts w:ascii="Times New Roman" w:eastAsia="Calibri" w:hAnsi="Times New Roman" w:cs="Times New Roman"/>
          <w:b/>
          <w:spacing w:val="-3"/>
          <w:sz w:val="28"/>
          <w:lang w:val="ro-RO"/>
        </w:rPr>
      </w:pPr>
      <w:r w:rsidRPr="00563455">
        <w:rPr>
          <w:rFonts w:ascii="Times New Roman" w:eastAsia="Calibri" w:hAnsi="Times New Roman" w:cs="Times New Roman"/>
          <w:b/>
          <w:spacing w:val="-3"/>
          <w:sz w:val="28"/>
          <w:lang w:val="ro-RO"/>
        </w:rPr>
        <w:t>6.</w:t>
      </w:r>
      <w:r>
        <w:rPr>
          <w:rFonts w:ascii="Times New Roman" w:eastAsia="Calibri" w:hAnsi="Times New Roman" w:cs="Times New Roman"/>
          <w:b/>
          <w:spacing w:val="-3"/>
          <w:sz w:val="28"/>
          <w:lang w:val="ro-RO"/>
        </w:rPr>
        <w:t>5</w:t>
      </w:r>
      <w:r w:rsidRPr="00563455">
        <w:rPr>
          <w:rFonts w:ascii="Times New Roman" w:eastAsia="Calibri" w:hAnsi="Times New Roman" w:cs="Times New Roman"/>
          <w:b/>
          <w:spacing w:val="-3"/>
          <w:sz w:val="28"/>
          <w:lang w:val="ro-RO"/>
        </w:rPr>
        <w:t>. Cerinţe tehnice specifice</w:t>
      </w:r>
    </w:p>
    <w:p w:rsidR="00DE2AF9" w:rsidRPr="00563455" w:rsidRDefault="00DE2AF9" w:rsidP="00DE2AF9">
      <w:pPr>
        <w:spacing w:after="0" w:line="240" w:lineRule="auto"/>
        <w:ind w:left="426"/>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.1. Date generale pentru schimbătoarele de căldură:</w:t>
      </w:r>
    </w:p>
    <w:p w:rsidR="00DE2AF9" w:rsidRPr="003A2AD2" w:rsidRDefault="00DE2AF9" w:rsidP="00DE2AF9">
      <w:pPr>
        <w:spacing w:after="0" w:line="240" w:lineRule="auto"/>
        <w:ind w:left="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3A2AD2">
        <w:rPr>
          <w:rFonts w:ascii="Times New Roman" w:eastAsia="Calibri" w:hAnsi="Times New Roman" w:cs="Times New Roman"/>
          <w:spacing w:val="-3"/>
          <w:sz w:val="24"/>
          <w:lang w:val="ro-RO"/>
        </w:rPr>
        <w:t>Construite  din plăci brazate;</w:t>
      </w:r>
    </w:p>
    <w:p w:rsidR="00DE2AF9" w:rsidRPr="00563455" w:rsidRDefault="00DE2AF9" w:rsidP="00DE2AF9">
      <w:pPr>
        <w:pStyle w:val="a3"/>
        <w:numPr>
          <w:ilvl w:val="0"/>
          <w:numId w:val="6"/>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Plăcile fabricate din oţel inoxidabil AISI 316;</w:t>
      </w:r>
    </w:p>
    <w:p w:rsidR="00DE2AF9" w:rsidRPr="00563455" w:rsidRDefault="00DE2AF9" w:rsidP="00DE2AF9">
      <w:pPr>
        <w:pStyle w:val="a3"/>
        <w:numPr>
          <w:ilvl w:val="0"/>
          <w:numId w:val="6"/>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Material de lipit </w:t>
      </w:r>
      <w:r>
        <w:rPr>
          <w:rFonts w:ascii="Times New Roman" w:eastAsia="Calibri" w:hAnsi="Times New Roman" w:cs="Times New Roman"/>
          <w:spacing w:val="-3"/>
          <w:sz w:val="24"/>
          <w:lang w:val="ro-RO"/>
        </w:rPr>
        <w:t>între plăci -</w:t>
      </w:r>
      <w:r w:rsidRPr="00563455">
        <w:rPr>
          <w:rFonts w:ascii="Times New Roman" w:eastAsia="Calibri" w:hAnsi="Times New Roman" w:cs="Times New Roman"/>
          <w:spacing w:val="-3"/>
          <w:sz w:val="24"/>
          <w:lang w:val="ro-RO"/>
        </w:rPr>
        <w:t xml:space="preserve"> Cupru;</w:t>
      </w:r>
    </w:p>
    <w:p w:rsidR="00DE2AF9" w:rsidRPr="00563455" w:rsidRDefault="00DE2AF9" w:rsidP="00DE2AF9">
      <w:pPr>
        <w:pStyle w:val="a3"/>
        <w:numPr>
          <w:ilvl w:val="0"/>
          <w:numId w:val="6"/>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 xml:space="preserve"> Dotate cu </w:t>
      </w:r>
      <w:r w:rsidRPr="00563455">
        <w:rPr>
          <w:rFonts w:ascii="Times New Roman" w:eastAsia="Calibri" w:hAnsi="Times New Roman" w:cs="Times New Roman"/>
          <w:spacing w:val="-3"/>
          <w:sz w:val="24"/>
          <w:lang w:val="ro-RO"/>
        </w:rPr>
        <w:t>izolaţie prefabricată uşor detaşabilă.</w:t>
      </w: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Documentaţia pentru PTI va conţine şi informaţia </w:t>
      </w:r>
      <w:r>
        <w:rPr>
          <w:rFonts w:ascii="Times New Roman" w:eastAsia="Calibri" w:hAnsi="Times New Roman" w:cs="Times New Roman"/>
          <w:spacing w:val="-3"/>
          <w:sz w:val="24"/>
          <w:lang w:val="ro-RO"/>
        </w:rPr>
        <w:t xml:space="preserve"> aferentă</w:t>
      </w:r>
      <w:r w:rsidRPr="00563455">
        <w:rPr>
          <w:rFonts w:ascii="Times New Roman" w:eastAsia="Calibri" w:hAnsi="Times New Roman" w:cs="Times New Roman"/>
          <w:spacing w:val="-3"/>
          <w:sz w:val="24"/>
          <w:lang w:val="ro-RO"/>
        </w:rPr>
        <w:t xml:space="preserve"> schimbătoarele de căldură:</w:t>
      </w:r>
    </w:p>
    <w:p w:rsidR="00DE2AF9" w:rsidRPr="00563455"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Producătorul;</w:t>
      </w:r>
    </w:p>
    <w:p w:rsidR="00DE2AF9" w:rsidRPr="00563455"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Tipul;</w:t>
      </w:r>
    </w:p>
    <w:p w:rsidR="00DE2AF9" w:rsidRPr="00563455"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Presiunea maximă admisibilă;</w:t>
      </w:r>
    </w:p>
    <w:p w:rsidR="00DE2AF9" w:rsidRPr="00563455"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Numărul de serie şi anul producerii;</w:t>
      </w:r>
    </w:p>
    <w:p w:rsidR="00DE2AF9" w:rsidRPr="00563455"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Sarcina termică maximă</w:t>
      </w:r>
      <w:r w:rsidRPr="00563455">
        <w:rPr>
          <w:rFonts w:ascii="Times New Roman" w:eastAsia="Calibri" w:hAnsi="Times New Roman" w:cs="Times New Roman"/>
          <w:spacing w:val="-3"/>
          <w:sz w:val="24"/>
          <w:lang w:val="ro-RO"/>
        </w:rPr>
        <w:t>;</w:t>
      </w:r>
    </w:p>
    <w:p w:rsidR="00DE2AF9" w:rsidRPr="00563455"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Direcţia fluxului de lichid, proiectat pe ambele părţi</w:t>
      </w:r>
      <w:r>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(primare şi secundare);</w:t>
      </w:r>
    </w:p>
    <w:p w:rsidR="00DE2AF9" w:rsidRPr="00563455"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Volumele de apă (primar</w:t>
      </w:r>
      <w:r>
        <w:rPr>
          <w:rFonts w:ascii="Times New Roman" w:eastAsia="Calibri" w:hAnsi="Times New Roman" w:cs="Times New Roman"/>
          <w:spacing w:val="-3"/>
          <w:sz w:val="24"/>
          <w:lang w:val="ro-RO"/>
        </w:rPr>
        <w:t>e</w:t>
      </w:r>
      <w:r w:rsidRPr="00563455">
        <w:rPr>
          <w:rFonts w:ascii="Times New Roman" w:eastAsia="Calibri" w:hAnsi="Times New Roman" w:cs="Times New Roman"/>
          <w:spacing w:val="-3"/>
          <w:sz w:val="24"/>
          <w:lang w:val="ro-RO"/>
        </w:rPr>
        <w:t xml:space="preserve"> şi secundar</w:t>
      </w:r>
      <w:r>
        <w:rPr>
          <w:rFonts w:ascii="Times New Roman" w:eastAsia="Calibri" w:hAnsi="Times New Roman" w:cs="Times New Roman"/>
          <w:spacing w:val="-3"/>
          <w:sz w:val="24"/>
          <w:lang w:val="ro-RO"/>
        </w:rPr>
        <w:t>e</w:t>
      </w:r>
      <w:r w:rsidRPr="00563455">
        <w:rPr>
          <w:rFonts w:ascii="Times New Roman" w:eastAsia="Calibri" w:hAnsi="Times New Roman" w:cs="Times New Roman"/>
          <w:spacing w:val="-3"/>
          <w:sz w:val="24"/>
          <w:lang w:val="ro-RO"/>
        </w:rPr>
        <w:t>);</w:t>
      </w:r>
    </w:p>
    <w:p w:rsidR="00DE2AF9" w:rsidRPr="00563455"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Temperatura maximă de </w:t>
      </w:r>
      <w:r>
        <w:rPr>
          <w:rFonts w:ascii="Times New Roman" w:eastAsia="Calibri" w:hAnsi="Times New Roman" w:cs="Times New Roman"/>
          <w:spacing w:val="-3"/>
          <w:sz w:val="24"/>
          <w:lang w:val="ro-RO"/>
        </w:rPr>
        <w:t>lucru</w:t>
      </w:r>
      <w:r w:rsidRPr="00563455">
        <w:rPr>
          <w:rFonts w:ascii="Times New Roman" w:eastAsia="Calibri" w:hAnsi="Times New Roman" w:cs="Times New Roman"/>
          <w:spacing w:val="-3"/>
          <w:sz w:val="24"/>
          <w:lang w:val="ro-RO"/>
        </w:rPr>
        <w:t>;</w:t>
      </w:r>
    </w:p>
    <w:p w:rsidR="00DE2AF9" w:rsidRDefault="00DE2AF9" w:rsidP="00DE2AF9">
      <w:pPr>
        <w:pStyle w:val="a3"/>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Presiunea maximă de </w:t>
      </w:r>
      <w:r>
        <w:rPr>
          <w:rFonts w:ascii="Times New Roman" w:eastAsia="Calibri" w:hAnsi="Times New Roman" w:cs="Times New Roman"/>
          <w:spacing w:val="-3"/>
          <w:sz w:val="24"/>
          <w:lang w:val="ro-RO"/>
        </w:rPr>
        <w:t>lucru</w:t>
      </w:r>
      <w:r w:rsidRPr="00563455">
        <w:rPr>
          <w:rFonts w:ascii="Times New Roman" w:eastAsia="Calibri" w:hAnsi="Times New Roman" w:cs="Times New Roman"/>
          <w:spacing w:val="-3"/>
          <w:sz w:val="24"/>
          <w:lang w:val="ro-RO"/>
        </w:rPr>
        <w:t>.</w:t>
      </w:r>
    </w:p>
    <w:p w:rsidR="00DE2AF9" w:rsidRPr="0092344A" w:rsidRDefault="00DE2AF9" w:rsidP="00DE2AF9">
      <w:pPr>
        <w:spacing w:after="0" w:line="240" w:lineRule="auto"/>
        <w:ind w:left="1134" w:firstLine="708"/>
        <w:rPr>
          <w:rFonts w:ascii="Times New Roman" w:eastAsia="Calibri" w:hAnsi="Times New Roman" w:cs="Times New Roman"/>
          <w:spacing w:val="-3"/>
          <w:sz w:val="12"/>
          <w:lang w:val="ro-RO"/>
        </w:rPr>
      </w:pPr>
    </w:p>
    <w:p w:rsidR="00DE2AF9" w:rsidRPr="00563455" w:rsidRDefault="00DE2AF9" w:rsidP="00DE2AF9">
      <w:pPr>
        <w:spacing w:after="0" w:line="240" w:lineRule="auto"/>
        <w:ind w:left="426"/>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.1.1.  </w:t>
      </w:r>
      <w:bookmarkStart w:id="3" w:name="_Hlk35336288"/>
      <w:r>
        <w:rPr>
          <w:rFonts w:ascii="Times New Roman" w:eastAsia="Calibri" w:hAnsi="Times New Roman" w:cs="Times New Roman"/>
          <w:b/>
          <w:spacing w:val="-3"/>
          <w:sz w:val="24"/>
          <w:lang w:val="ro-RO"/>
        </w:rPr>
        <w:t>Cerinţe de selectare a s</w:t>
      </w:r>
      <w:r w:rsidRPr="00563455">
        <w:rPr>
          <w:rFonts w:ascii="Times New Roman" w:eastAsia="Calibri" w:hAnsi="Times New Roman" w:cs="Times New Roman"/>
          <w:b/>
          <w:spacing w:val="-3"/>
          <w:sz w:val="24"/>
          <w:lang w:val="ro-RO"/>
        </w:rPr>
        <w:t>chimbătoare</w:t>
      </w:r>
      <w:r>
        <w:rPr>
          <w:rFonts w:ascii="Times New Roman" w:eastAsia="Calibri" w:hAnsi="Times New Roman" w:cs="Times New Roman"/>
          <w:b/>
          <w:spacing w:val="-3"/>
          <w:sz w:val="24"/>
          <w:lang w:val="ro-RO"/>
        </w:rPr>
        <w:t>lor</w:t>
      </w:r>
      <w:r w:rsidRPr="00563455">
        <w:rPr>
          <w:rFonts w:ascii="Times New Roman" w:eastAsia="Calibri" w:hAnsi="Times New Roman" w:cs="Times New Roman"/>
          <w:b/>
          <w:spacing w:val="-3"/>
          <w:sz w:val="24"/>
          <w:lang w:val="ro-RO"/>
        </w:rPr>
        <w:t xml:space="preserve"> </w:t>
      </w:r>
      <w:bookmarkEnd w:id="3"/>
      <w:r w:rsidRPr="00563455">
        <w:rPr>
          <w:rFonts w:ascii="Times New Roman" w:eastAsia="Calibri" w:hAnsi="Times New Roman" w:cs="Times New Roman"/>
          <w:b/>
          <w:spacing w:val="-3"/>
          <w:sz w:val="24"/>
          <w:lang w:val="ro-RO"/>
        </w:rPr>
        <w:t>de căldură pentru SI:</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tblPr>
      <w:tblGrid>
        <w:gridCol w:w="6874"/>
        <w:gridCol w:w="2694"/>
      </w:tblGrid>
      <w:tr w:rsidR="00DE2AF9" w:rsidRPr="00563455" w:rsidTr="005670CA">
        <w:trPr>
          <w:trHeight w:val="335"/>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primar tur</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95°C</w:t>
            </w:r>
          </w:p>
        </w:tc>
      </w:tr>
      <w:tr w:rsidR="00DE2AF9" w:rsidRPr="00563455" w:rsidTr="005670CA">
        <w:trPr>
          <w:trHeight w:val="335"/>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primar retur</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65°C</w:t>
            </w:r>
          </w:p>
        </w:tc>
      </w:tr>
      <w:tr w:rsidR="00DE2AF9" w:rsidRPr="00563455" w:rsidTr="005670CA">
        <w:trPr>
          <w:trHeight w:val="335"/>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secundar tur</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80°C</w:t>
            </w:r>
          </w:p>
        </w:tc>
      </w:tr>
      <w:tr w:rsidR="00DE2AF9" w:rsidRPr="00563455" w:rsidTr="005670CA">
        <w:trPr>
          <w:trHeight w:val="250"/>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lastRenderedPageBreak/>
              <w:t>Circuitul secundar retur</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60°C</w:t>
            </w:r>
          </w:p>
        </w:tc>
      </w:tr>
      <w:tr w:rsidR="00DE2AF9" w:rsidRPr="00563455" w:rsidTr="005670CA">
        <w:trPr>
          <w:trHeight w:val="335"/>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0"/>
              </w:tabs>
              <w:spacing w:before="20" w:after="20" w:line="240" w:lineRule="auto"/>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Pierderi de presiune Circuitul primar maxim</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highlight w:val="yellow"/>
                <w:lang w:val="ro-RO" w:eastAsia="ru-RU"/>
              </w:rPr>
            </w:pPr>
            <w:r w:rsidRPr="00563455">
              <w:rPr>
                <w:rFonts w:ascii="Times New Roman" w:eastAsia="Times New Roman" w:hAnsi="Times New Roman" w:cs="Times New Roman"/>
                <w:color w:val="000000"/>
                <w:sz w:val="24"/>
                <w:szCs w:val="28"/>
                <w:lang w:val="ro-RO" w:eastAsia="ru-RU"/>
              </w:rPr>
              <w:t>20 kPa</w:t>
            </w:r>
          </w:p>
        </w:tc>
      </w:tr>
      <w:tr w:rsidR="00DE2AF9" w:rsidRPr="00563455" w:rsidTr="005670CA">
        <w:trPr>
          <w:trHeight w:val="351"/>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0"/>
              </w:tabs>
              <w:spacing w:before="20" w:after="20" w:line="240" w:lineRule="auto"/>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 xml:space="preserve">Pierderi de presiune Circuitul secundar maxim </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pStyle w:val="a3"/>
              <w:spacing w:before="20" w:after="20" w:line="240" w:lineRule="auto"/>
              <w:ind w:left="0"/>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20 kPa</w:t>
            </w:r>
          </w:p>
        </w:tc>
      </w:tr>
    </w:tbl>
    <w:p w:rsidR="00DE2AF9" w:rsidRPr="0092344A" w:rsidRDefault="00DE2AF9" w:rsidP="00DE2AF9">
      <w:pPr>
        <w:spacing w:after="0" w:line="240" w:lineRule="auto"/>
        <w:ind w:left="426"/>
        <w:rPr>
          <w:rFonts w:ascii="Times New Roman" w:eastAsia="Calibri" w:hAnsi="Times New Roman" w:cs="Times New Roman"/>
          <w:b/>
          <w:spacing w:val="-3"/>
          <w:sz w:val="12"/>
          <w:lang w:val="ro-RO"/>
        </w:rPr>
      </w:pPr>
    </w:p>
    <w:p w:rsidR="00DE2AF9" w:rsidRPr="00563455" w:rsidRDefault="00DE2AF9" w:rsidP="00DE2AF9">
      <w:pPr>
        <w:spacing w:after="0" w:line="240" w:lineRule="auto"/>
        <w:ind w:left="426"/>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.1.2.  </w:t>
      </w:r>
      <w:r w:rsidRPr="001535B3">
        <w:rPr>
          <w:rFonts w:ascii="Times New Roman" w:eastAsia="Calibri" w:hAnsi="Times New Roman" w:cs="Times New Roman"/>
          <w:b/>
          <w:spacing w:val="-3"/>
          <w:sz w:val="24"/>
          <w:lang w:val="ro-RO"/>
        </w:rPr>
        <w:t xml:space="preserve">Cerinţe de selectare a schimbătoarelor </w:t>
      </w:r>
      <w:r w:rsidRPr="00563455">
        <w:rPr>
          <w:rFonts w:ascii="Times New Roman" w:eastAsia="Calibri" w:hAnsi="Times New Roman" w:cs="Times New Roman"/>
          <w:b/>
          <w:spacing w:val="-3"/>
          <w:sz w:val="24"/>
          <w:lang w:val="ro-RO"/>
        </w:rPr>
        <w:t xml:space="preserve">pentru </w:t>
      </w:r>
      <w:r>
        <w:rPr>
          <w:rFonts w:ascii="Times New Roman" w:eastAsia="Calibri" w:hAnsi="Times New Roman" w:cs="Times New Roman"/>
          <w:b/>
          <w:spacing w:val="-3"/>
          <w:sz w:val="24"/>
          <w:lang w:val="ro-RO"/>
        </w:rPr>
        <w:t xml:space="preserve">prepararea </w:t>
      </w:r>
      <w:r w:rsidRPr="00563455">
        <w:rPr>
          <w:rFonts w:ascii="Times New Roman" w:eastAsia="Calibri" w:hAnsi="Times New Roman" w:cs="Times New Roman"/>
          <w:b/>
          <w:spacing w:val="-3"/>
          <w:sz w:val="24"/>
          <w:lang w:val="ro-RO"/>
        </w:rPr>
        <w:t>ACM:</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tblPr>
      <w:tblGrid>
        <w:gridCol w:w="6874"/>
        <w:gridCol w:w="2694"/>
      </w:tblGrid>
      <w:tr w:rsidR="00DE2AF9" w:rsidRPr="00563455" w:rsidTr="005670CA">
        <w:trPr>
          <w:trHeight w:val="333"/>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primar tur</w:t>
            </w:r>
          </w:p>
        </w:tc>
        <w:tc>
          <w:tcPr>
            <w:tcW w:w="2694" w:type="dxa"/>
            <w:tcBorders>
              <w:top w:val="single" w:sz="4" w:space="0" w:color="808080"/>
              <w:left w:val="single" w:sz="4" w:space="0" w:color="808080"/>
              <w:bottom w:val="single" w:sz="4" w:space="0" w:color="808080"/>
              <w:right w:val="single" w:sz="4" w:space="0" w:color="808080"/>
            </w:tcBorders>
            <w:shd w:val="clear" w:color="auto" w:fill="auto"/>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62°C</w:t>
            </w:r>
          </w:p>
        </w:tc>
      </w:tr>
      <w:tr w:rsidR="00DE2AF9" w:rsidRPr="00563455" w:rsidTr="005670CA">
        <w:trPr>
          <w:trHeight w:val="333"/>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primar retur</w:t>
            </w:r>
          </w:p>
        </w:tc>
        <w:tc>
          <w:tcPr>
            <w:tcW w:w="2694" w:type="dxa"/>
            <w:tcBorders>
              <w:top w:val="single" w:sz="4" w:space="0" w:color="808080"/>
              <w:left w:val="single" w:sz="4" w:space="0" w:color="808080"/>
              <w:bottom w:val="single" w:sz="4" w:space="0" w:color="808080"/>
              <w:right w:val="single" w:sz="4" w:space="0" w:color="808080"/>
            </w:tcBorders>
            <w:shd w:val="clear" w:color="auto" w:fill="auto"/>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22°C</w:t>
            </w:r>
          </w:p>
        </w:tc>
      </w:tr>
      <w:tr w:rsidR="00DE2AF9" w:rsidRPr="00563455" w:rsidTr="005670CA">
        <w:trPr>
          <w:trHeight w:val="333"/>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Alimentarea cu ACM</w:t>
            </w:r>
          </w:p>
        </w:tc>
        <w:tc>
          <w:tcPr>
            <w:tcW w:w="2694" w:type="dxa"/>
            <w:tcBorders>
              <w:top w:val="single" w:sz="4" w:space="0" w:color="808080"/>
              <w:left w:val="single" w:sz="4" w:space="0" w:color="808080"/>
              <w:bottom w:val="single" w:sz="4" w:space="0" w:color="808080"/>
              <w:right w:val="single" w:sz="4" w:space="0" w:color="808080"/>
            </w:tcBorders>
            <w:shd w:val="clear" w:color="auto" w:fill="auto"/>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55°C</w:t>
            </w:r>
          </w:p>
        </w:tc>
      </w:tr>
      <w:tr w:rsidR="00DE2AF9" w:rsidRPr="00563455" w:rsidTr="005670CA">
        <w:trPr>
          <w:trHeight w:val="249"/>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AR (apa rece)</w:t>
            </w:r>
          </w:p>
        </w:tc>
        <w:tc>
          <w:tcPr>
            <w:tcW w:w="2694" w:type="dxa"/>
            <w:tcBorders>
              <w:top w:val="single" w:sz="4" w:space="0" w:color="808080"/>
              <w:left w:val="single" w:sz="4" w:space="0" w:color="808080"/>
              <w:bottom w:val="single" w:sz="4" w:space="0" w:color="808080"/>
              <w:right w:val="single" w:sz="4" w:space="0" w:color="808080"/>
            </w:tcBorders>
            <w:shd w:val="clear" w:color="auto" w:fill="auto"/>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10°C</w:t>
            </w:r>
          </w:p>
        </w:tc>
      </w:tr>
      <w:tr w:rsidR="00DE2AF9" w:rsidRPr="00563455" w:rsidTr="005670CA">
        <w:trPr>
          <w:trHeight w:val="333"/>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Pierderi de presiune Circuitul primar maxim</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20 kPa</w:t>
            </w:r>
          </w:p>
        </w:tc>
      </w:tr>
      <w:tr w:rsidR="00DE2AF9" w:rsidRPr="00563455" w:rsidTr="005670CA">
        <w:trPr>
          <w:trHeight w:val="349"/>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Pierderi de presiune Circuitul secundar</w:t>
            </w:r>
            <w:r w:rsidRPr="00563455">
              <w:rPr>
                <w:rFonts w:ascii="Times New Roman" w:eastAsia="Times New Roman" w:hAnsi="Times New Roman" w:cs="Times New Roman"/>
                <w:color w:val="FF0000"/>
                <w:sz w:val="24"/>
                <w:szCs w:val="28"/>
                <w:lang w:val="ro-RO" w:eastAsia="ru-RU"/>
              </w:rPr>
              <w:t xml:space="preserve"> </w:t>
            </w:r>
            <w:r w:rsidRPr="00563455">
              <w:rPr>
                <w:rFonts w:ascii="Times New Roman" w:eastAsia="Times New Roman" w:hAnsi="Times New Roman" w:cs="Times New Roman"/>
                <w:color w:val="000000"/>
                <w:sz w:val="24"/>
                <w:szCs w:val="28"/>
                <w:lang w:val="ro-RO" w:eastAsia="ru-RU"/>
              </w:rPr>
              <w:t>maxim</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20 kPa</w:t>
            </w:r>
          </w:p>
        </w:tc>
      </w:tr>
      <w:tr w:rsidR="00DE2AF9" w:rsidRPr="00563455" w:rsidTr="005670CA">
        <w:trPr>
          <w:trHeight w:val="349"/>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 xml:space="preserve">Prepararea apei calde menajere în două trepte </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6 conexiuni</w:t>
            </w:r>
          </w:p>
        </w:tc>
      </w:tr>
      <w:tr w:rsidR="00DE2AF9" w:rsidRPr="00563455" w:rsidTr="005670CA">
        <w:trPr>
          <w:trHeight w:val="349"/>
        </w:trPr>
        <w:tc>
          <w:tcPr>
            <w:tcW w:w="687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De prevăzut linia de recirculare ACM</w:t>
            </w:r>
          </w:p>
        </w:tc>
        <w:tc>
          <w:tcPr>
            <w:tcW w:w="2694" w:type="dxa"/>
            <w:tcBorders>
              <w:top w:val="single" w:sz="4" w:space="0" w:color="808080"/>
              <w:left w:val="single" w:sz="4" w:space="0" w:color="808080"/>
              <w:bottom w:val="single" w:sz="4" w:space="0" w:color="808080"/>
              <w:right w:val="single" w:sz="4" w:space="0" w:color="808080"/>
            </w:tcBorders>
            <w:vAlign w:val="center"/>
          </w:tcPr>
          <w:p w:rsidR="00DE2AF9" w:rsidRPr="00563455" w:rsidRDefault="00DE2AF9" w:rsidP="005670C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conform proiectului</w:t>
            </w:r>
          </w:p>
        </w:tc>
      </w:tr>
    </w:tbl>
    <w:p w:rsidR="00DE2AF9" w:rsidRPr="0025656E" w:rsidRDefault="00DE2AF9" w:rsidP="00DE2AF9">
      <w:pPr>
        <w:spacing w:after="0" w:line="240" w:lineRule="auto"/>
        <w:ind w:left="426"/>
        <w:rPr>
          <w:rFonts w:ascii="Times New Roman" w:eastAsia="Calibri" w:hAnsi="Times New Roman" w:cs="Times New Roman"/>
          <w:b/>
          <w:spacing w:val="-3"/>
          <w:sz w:val="16"/>
          <w:lang w:val="ro-RO"/>
        </w:rPr>
      </w:pPr>
    </w:p>
    <w:p w:rsidR="00DE2AF9" w:rsidRPr="00563455" w:rsidRDefault="00DE2AF9" w:rsidP="00DE2AF9">
      <w:pPr>
        <w:spacing w:after="0" w:line="240" w:lineRule="auto"/>
        <w:ind w:left="426"/>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.2.  </w:t>
      </w:r>
      <w:bookmarkStart w:id="4" w:name="_Hlk35336589"/>
      <w:r>
        <w:rPr>
          <w:rFonts w:ascii="Times New Roman" w:eastAsia="Calibri" w:hAnsi="Times New Roman" w:cs="Times New Roman"/>
          <w:b/>
          <w:spacing w:val="-3"/>
          <w:sz w:val="24"/>
          <w:lang w:val="ro-RO"/>
        </w:rPr>
        <w:t>Cerinţe de selectare a p</w:t>
      </w:r>
      <w:r w:rsidRPr="00563455">
        <w:rPr>
          <w:rFonts w:ascii="Times New Roman" w:eastAsia="Calibri" w:hAnsi="Times New Roman" w:cs="Times New Roman"/>
          <w:b/>
          <w:spacing w:val="-3"/>
          <w:sz w:val="24"/>
          <w:lang w:val="ro-RO"/>
        </w:rPr>
        <w:t>ompel</w:t>
      </w:r>
      <w:r>
        <w:rPr>
          <w:rFonts w:ascii="Times New Roman" w:eastAsia="Calibri" w:hAnsi="Times New Roman" w:cs="Times New Roman"/>
          <w:b/>
          <w:spacing w:val="-3"/>
          <w:sz w:val="24"/>
          <w:lang w:val="ro-RO"/>
        </w:rPr>
        <w:t>or</w:t>
      </w:r>
      <w:r w:rsidRPr="00563455">
        <w:rPr>
          <w:rFonts w:ascii="Times New Roman" w:eastAsia="Calibri" w:hAnsi="Times New Roman" w:cs="Times New Roman"/>
          <w:b/>
          <w:spacing w:val="-3"/>
          <w:sz w:val="24"/>
          <w:lang w:val="ro-RO"/>
        </w:rPr>
        <w:t xml:space="preserve"> </w:t>
      </w:r>
      <w:bookmarkEnd w:id="4"/>
      <w:r w:rsidRPr="00563455">
        <w:rPr>
          <w:rFonts w:ascii="Times New Roman" w:eastAsia="Calibri" w:hAnsi="Times New Roman" w:cs="Times New Roman"/>
          <w:b/>
          <w:spacing w:val="-3"/>
          <w:sz w:val="24"/>
          <w:lang w:val="ro-RO"/>
        </w:rPr>
        <w:t>de circulaţie pentru SI:</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trebuie să fie echipate cu motoare de eficienţă înaltă nu mai mică de IE 3;</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grad de protectie motor: IP 44;</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grad de protecţie cutia de borne: IP 54;</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clasă de izolaţie</w:t>
      </w:r>
      <w:r>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F;</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de circulaţie trebuie să fie echipate cu convertizor de frecvenţă, dotate cu senzori de presiune pentru menţinerea presiunii prestabilite în circuitul secundar;</w:t>
      </w:r>
    </w:p>
    <w:p w:rsidR="00DE2AF9" w:rsidRPr="00DC27B0"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u w:val="single"/>
          <w:lang w:val="ro-RO"/>
        </w:rPr>
      </w:pPr>
      <w:r w:rsidRPr="00563455">
        <w:rPr>
          <w:rFonts w:ascii="Times New Roman" w:eastAsia="Calibri" w:hAnsi="Times New Roman" w:cs="Times New Roman"/>
          <w:spacing w:val="-3"/>
          <w:sz w:val="24"/>
          <w:lang w:val="ro-RO"/>
        </w:rPr>
        <w:t xml:space="preserve"> </w:t>
      </w:r>
      <w:r w:rsidRPr="00DC27B0">
        <w:rPr>
          <w:rFonts w:ascii="Times New Roman" w:eastAsia="Calibri" w:hAnsi="Times New Roman" w:cs="Times New Roman"/>
          <w:spacing w:val="-3"/>
          <w:sz w:val="24"/>
          <w:u w:val="single"/>
          <w:lang w:val="ro-RO"/>
        </w:rPr>
        <w:t>Pompele trebuie să fie dotate cu module de control pentru semnalizarea</w:t>
      </w:r>
      <w:r>
        <w:rPr>
          <w:rFonts w:ascii="Times New Roman" w:eastAsia="Calibri" w:hAnsi="Times New Roman" w:cs="Times New Roman"/>
          <w:spacing w:val="-3"/>
          <w:sz w:val="24"/>
          <w:u w:val="single"/>
          <w:lang w:val="ro-RO"/>
        </w:rPr>
        <w:t xml:space="preserve"> și monitorizarea</w:t>
      </w:r>
      <w:r w:rsidRPr="00DC27B0">
        <w:rPr>
          <w:rFonts w:ascii="Times New Roman" w:eastAsia="Calibri" w:hAnsi="Times New Roman" w:cs="Times New Roman"/>
          <w:spacing w:val="-3"/>
          <w:sz w:val="24"/>
          <w:u w:val="single"/>
          <w:lang w:val="ro-RO"/>
        </w:rPr>
        <w:t xml:space="preserve"> funcţionării acestora; </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fie montate cu posibilitate de demontare cu uşurinţă, fără a fi necesară </w:t>
      </w:r>
      <w:r>
        <w:rPr>
          <w:rFonts w:ascii="Times New Roman" w:eastAsia="Calibri" w:hAnsi="Times New Roman" w:cs="Times New Roman"/>
          <w:spacing w:val="-3"/>
          <w:sz w:val="24"/>
          <w:lang w:val="ro-RO"/>
        </w:rPr>
        <w:t>dezasamblarea</w:t>
      </w:r>
      <w:r w:rsidRPr="00563455">
        <w:rPr>
          <w:rFonts w:ascii="Times New Roman" w:eastAsia="Calibri" w:hAnsi="Times New Roman" w:cs="Times New Roman"/>
          <w:spacing w:val="-3"/>
          <w:sz w:val="24"/>
          <w:lang w:val="ro-RO"/>
        </w:rPr>
        <w:t xml:space="preserve"> altor componente;</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Tipul: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 xml:space="preserve">pompe cu rotor umed; </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Carcasa pompei: </w:t>
      </w:r>
      <w:r w:rsidRPr="00563455">
        <w:rPr>
          <w:rFonts w:ascii="Times New Roman" w:eastAsia="Calibri" w:hAnsi="Times New Roman" w:cs="Times New Roman"/>
          <w:spacing w:val="-3"/>
          <w:sz w:val="24"/>
          <w:lang w:val="ro-RO"/>
        </w:rPr>
        <w:tab/>
        <w:t>fontă sau materiale rezistente la coroziuni;</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Montarea: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tur sau retur (conform deciziei proiectantului);</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Conexiuni: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flanşe sau filet;</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Axa pompei:</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oţel inoxidabil, ceramică sau materiale mai performante rezistente la calcar şi coroziune;</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Alimentare: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~220 V (</w:t>
      </w:r>
      <w:r w:rsidRPr="00563455">
        <w:rPr>
          <w:rFonts w:ascii="Times New Roman" w:eastAsia="Calibri" w:hAnsi="Times New Roman" w:cs="Times New Roman"/>
          <w:b/>
          <w:spacing w:val="-3"/>
          <w:sz w:val="24"/>
          <w:lang w:val="ro-RO"/>
        </w:rPr>
        <w:t>±</w:t>
      </w:r>
      <w:r w:rsidRPr="00563455">
        <w:rPr>
          <w:rFonts w:ascii="Times New Roman" w:eastAsia="Calibri" w:hAnsi="Times New Roman" w:cs="Times New Roman"/>
          <w:spacing w:val="-3"/>
          <w:sz w:val="24"/>
          <w:lang w:val="ro-RO"/>
        </w:rPr>
        <w:t>10%), 1 fază, 50 Hz;</w:t>
      </w:r>
    </w:p>
    <w:p w:rsidR="00DE2AF9" w:rsidRPr="00563455" w:rsidRDefault="00DE2AF9" w:rsidP="00DE2AF9">
      <w:pPr>
        <w:pStyle w:val="a3"/>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funcţioneze fără zgomot şi vibraţii.</w:t>
      </w:r>
    </w:p>
    <w:p w:rsidR="00DE2AF9" w:rsidRPr="005469FC" w:rsidRDefault="00DE2AF9" w:rsidP="00DE2AF9">
      <w:pPr>
        <w:pStyle w:val="a3"/>
        <w:spacing w:after="0" w:line="240" w:lineRule="auto"/>
        <w:ind w:left="1440"/>
        <w:rPr>
          <w:rFonts w:ascii="Times New Roman" w:eastAsia="Calibri" w:hAnsi="Times New Roman" w:cs="Times New Roman"/>
          <w:b/>
          <w:spacing w:val="-3"/>
          <w:sz w:val="8"/>
          <w:lang w:val="ro-RO"/>
        </w:rPr>
      </w:pPr>
    </w:p>
    <w:p w:rsidR="00DE2AF9" w:rsidRPr="00563455" w:rsidRDefault="00DE2AF9" w:rsidP="00DE2AF9">
      <w:pPr>
        <w:spacing w:after="0" w:line="240" w:lineRule="auto"/>
        <w:ind w:left="426"/>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.3. </w:t>
      </w:r>
      <w:r>
        <w:rPr>
          <w:rFonts w:ascii="Times New Roman" w:eastAsia="Calibri" w:hAnsi="Times New Roman" w:cs="Times New Roman"/>
          <w:b/>
          <w:spacing w:val="-3"/>
          <w:sz w:val="24"/>
          <w:lang w:val="ro-RO"/>
        </w:rPr>
        <w:t>Cerinţe de selectare a p</w:t>
      </w:r>
      <w:r w:rsidRPr="00563455">
        <w:rPr>
          <w:rFonts w:ascii="Times New Roman" w:eastAsia="Calibri" w:hAnsi="Times New Roman" w:cs="Times New Roman"/>
          <w:b/>
          <w:spacing w:val="-3"/>
          <w:sz w:val="24"/>
          <w:lang w:val="ro-RO"/>
        </w:rPr>
        <w:t>ompel</w:t>
      </w:r>
      <w:r>
        <w:rPr>
          <w:rFonts w:ascii="Times New Roman" w:eastAsia="Calibri" w:hAnsi="Times New Roman" w:cs="Times New Roman"/>
          <w:b/>
          <w:spacing w:val="-3"/>
          <w:sz w:val="24"/>
          <w:lang w:val="ro-RO"/>
        </w:rPr>
        <w:t>or</w:t>
      </w:r>
      <w:r w:rsidRPr="00563455">
        <w:rPr>
          <w:rFonts w:ascii="Times New Roman" w:eastAsia="Calibri" w:hAnsi="Times New Roman" w:cs="Times New Roman"/>
          <w:b/>
          <w:spacing w:val="-3"/>
          <w:sz w:val="24"/>
          <w:lang w:val="ro-RO"/>
        </w:rPr>
        <w:t xml:space="preserve"> de circulaţie ACM:</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fie echipate cu motoare de eficienţă înaltă</w:t>
      </w:r>
      <w:r>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nu mai mică de IE 3;</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grad de protectie motor: IP 44;</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clasă de izolaţie</w:t>
      </w:r>
      <w:r>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F;</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confecţionate din bronz sau oţel inoxidabil pentru a rezista la apă cu conţinut sporit de oxigen;</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fie montate cu posibilitate de demontare cu uşurinţă, fără a fi necesară </w:t>
      </w:r>
      <w:r>
        <w:rPr>
          <w:rFonts w:ascii="Times New Roman" w:eastAsia="Calibri" w:hAnsi="Times New Roman" w:cs="Times New Roman"/>
          <w:spacing w:val="-3"/>
          <w:sz w:val="24"/>
          <w:lang w:val="ro-RO"/>
        </w:rPr>
        <w:t>dezasamblarea</w:t>
      </w:r>
      <w:r w:rsidRPr="00563455">
        <w:rPr>
          <w:rFonts w:ascii="Times New Roman" w:eastAsia="Calibri" w:hAnsi="Times New Roman" w:cs="Times New Roman"/>
          <w:spacing w:val="-3"/>
          <w:sz w:val="24"/>
          <w:lang w:val="ro-RO"/>
        </w:rPr>
        <w:t xml:space="preserve"> altor componente;</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Tipul: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 xml:space="preserve">pompe cu rotor umed; </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Carcasă: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bronz sau oţel inoxidabil;</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Axa pompei: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oţel inoxidabil, ceramică sau materiale mai performante rezistente la calcar şi coroziune;</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Conexiuni: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flanşe sau filet;</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Alimentare: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~220 V (</w:t>
      </w:r>
      <w:r w:rsidRPr="00563455">
        <w:rPr>
          <w:rFonts w:ascii="Times New Roman" w:eastAsia="Calibri" w:hAnsi="Times New Roman" w:cs="Times New Roman"/>
          <w:b/>
          <w:spacing w:val="-3"/>
          <w:sz w:val="24"/>
          <w:lang w:val="ro-RO"/>
        </w:rPr>
        <w:t>±</w:t>
      </w:r>
      <w:r w:rsidRPr="00563455">
        <w:rPr>
          <w:rFonts w:ascii="Times New Roman" w:eastAsia="Calibri" w:hAnsi="Times New Roman" w:cs="Times New Roman"/>
          <w:spacing w:val="-3"/>
          <w:sz w:val="24"/>
          <w:lang w:val="ro-RO"/>
        </w:rPr>
        <w:t>10%), 1 fază, 50 Hz;</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funcţioneze fără zgomot şi vibraţii.</w:t>
      </w:r>
    </w:p>
    <w:p w:rsidR="00DE2AF9" w:rsidRPr="005469FC" w:rsidRDefault="00DE2AF9" w:rsidP="00DE2AF9">
      <w:pPr>
        <w:pStyle w:val="a3"/>
        <w:spacing w:after="0" w:line="240" w:lineRule="auto"/>
        <w:ind w:left="1440"/>
        <w:rPr>
          <w:rFonts w:ascii="Times New Roman" w:eastAsia="Calibri" w:hAnsi="Times New Roman" w:cs="Times New Roman"/>
          <w:b/>
          <w:spacing w:val="-3"/>
          <w:sz w:val="10"/>
          <w:lang w:val="ro-RO"/>
        </w:rPr>
      </w:pPr>
    </w:p>
    <w:p w:rsidR="00DE2AF9" w:rsidRPr="00563455" w:rsidRDefault="00DE2AF9" w:rsidP="00DE2AF9">
      <w:pPr>
        <w:spacing w:after="0" w:line="240" w:lineRule="auto"/>
        <w:ind w:left="1135" w:hanging="709"/>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lastRenderedPageBreak/>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.4. </w:t>
      </w:r>
      <w:r>
        <w:rPr>
          <w:rFonts w:ascii="Times New Roman" w:eastAsia="Calibri" w:hAnsi="Times New Roman" w:cs="Times New Roman"/>
          <w:b/>
          <w:spacing w:val="-3"/>
          <w:sz w:val="24"/>
          <w:lang w:val="ro-RO"/>
        </w:rPr>
        <w:t>Cerinţe de selectare a r</w:t>
      </w:r>
      <w:r w:rsidRPr="00563455">
        <w:rPr>
          <w:rFonts w:ascii="Times New Roman" w:eastAsia="Calibri" w:hAnsi="Times New Roman" w:cs="Times New Roman"/>
          <w:b/>
          <w:spacing w:val="-3"/>
          <w:sz w:val="24"/>
          <w:lang w:val="ro-RO"/>
        </w:rPr>
        <w:t>egulatoare</w:t>
      </w:r>
      <w:r>
        <w:rPr>
          <w:rFonts w:ascii="Times New Roman" w:eastAsia="Calibri" w:hAnsi="Times New Roman" w:cs="Times New Roman"/>
          <w:b/>
          <w:spacing w:val="-3"/>
          <w:sz w:val="24"/>
          <w:lang w:val="ro-RO"/>
        </w:rPr>
        <w:t>lor</w:t>
      </w:r>
      <w:r w:rsidRPr="00563455">
        <w:rPr>
          <w:rFonts w:ascii="Times New Roman" w:eastAsia="Calibri" w:hAnsi="Times New Roman" w:cs="Times New Roman"/>
          <w:b/>
          <w:spacing w:val="-3"/>
          <w:sz w:val="24"/>
          <w:lang w:val="ro-RO"/>
        </w:rPr>
        <w:t xml:space="preserve"> de temperatură cu servomotor</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Supapele de reglare pentru SI şi ACM trebuie să </w:t>
      </w:r>
      <w:r>
        <w:rPr>
          <w:rFonts w:ascii="Times New Roman" w:eastAsia="Calibri" w:hAnsi="Times New Roman" w:cs="Times New Roman"/>
          <w:spacing w:val="-3"/>
          <w:sz w:val="24"/>
          <w:lang w:val="ro-RO"/>
        </w:rPr>
        <w:t>fie dotate cu</w:t>
      </w:r>
      <w:r w:rsidRPr="00563455">
        <w:rPr>
          <w:rFonts w:ascii="Times New Roman" w:eastAsia="Calibri" w:hAnsi="Times New Roman" w:cs="Times New Roman"/>
          <w:spacing w:val="-3"/>
          <w:sz w:val="24"/>
          <w:lang w:val="ro-RO"/>
        </w:rPr>
        <w:t xml:space="preserve"> elemente de acţionare electrice (servomotor) cu capabilităţi de comandă manuală. Elementele de acţionare trebuie să </w:t>
      </w:r>
      <w:r>
        <w:rPr>
          <w:rFonts w:ascii="Times New Roman" w:eastAsia="Calibri" w:hAnsi="Times New Roman" w:cs="Times New Roman"/>
          <w:spacing w:val="-3"/>
          <w:sz w:val="24"/>
          <w:lang w:val="ro-RO"/>
        </w:rPr>
        <w:t>posede</w:t>
      </w:r>
      <w:r w:rsidRPr="00563455">
        <w:rPr>
          <w:rFonts w:ascii="Times New Roman" w:eastAsia="Calibri" w:hAnsi="Times New Roman" w:cs="Times New Roman"/>
          <w:spacing w:val="-3"/>
          <w:sz w:val="24"/>
          <w:lang w:val="ro-RO"/>
        </w:rPr>
        <w:t xml:space="preserve"> forţa să închidă contra unei diferenţe de presiune de 7 bar;</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Funcţionarea corectă, fără zgomot se realizează la presiuni diferenţiale în sistem între 1 şi 6 bar;</w:t>
      </w:r>
    </w:p>
    <w:p w:rsidR="00DE2AF9"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Viteza agentului termic prin supapele de reglare nu trebuie să depăşească 3,5 m/s pentru a realiza operarea fără zgomot;</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Supapă de reglare a debitului cu două căi;</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Caracteristica de flux a supapei – liniară;</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Reglarea – proporţională;</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Conexiunile tre</w:t>
      </w:r>
      <w:r>
        <w:rPr>
          <w:rFonts w:ascii="Times New Roman" w:eastAsia="Calibri" w:hAnsi="Times New Roman" w:cs="Times New Roman"/>
          <w:spacing w:val="-3"/>
          <w:sz w:val="24"/>
          <w:lang w:val="ro-RO"/>
        </w:rPr>
        <w:t>buie să fie cu flanşe sau filet</w:t>
      </w:r>
      <w:r w:rsidRPr="00563455">
        <w:rPr>
          <w:rFonts w:ascii="Times New Roman" w:eastAsia="Calibri" w:hAnsi="Times New Roman" w:cs="Times New Roman"/>
          <w:spacing w:val="-3"/>
          <w:sz w:val="24"/>
          <w:lang w:val="ro-RO"/>
        </w:rPr>
        <w:t>;</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Materialul corpului supapei trebuie să fie din oţel, fontă ductilă sau bronz;</w:t>
      </w:r>
    </w:p>
    <w:p w:rsidR="00DE2AF9" w:rsidRPr="00857F54"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Materialul scaunului, conului şi tijei trebuie să fie din oţel inoxidabil sau din materiale mai performante rezistente la coroziune şi calcar;</w:t>
      </w:r>
    </w:p>
    <w:p w:rsidR="00DE2AF9" w:rsidRPr="00563455" w:rsidRDefault="00DE2AF9" w:rsidP="00DE2AF9">
      <w:pPr>
        <w:pStyle w:val="a3"/>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Comportamentul regulatorului în cazul unei pane de curent va fi urmatorul:</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pentru SI: fixarea servomotorului în poziţia din momentul panei de curent;</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pentru ACM: revenirea la poziţia închis (arc de revenire);</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Servomotoarele trebuie să fie compatibile cu controlerele, selectate şi livrate împreună cu supap</w:t>
      </w:r>
      <w:r>
        <w:rPr>
          <w:rFonts w:ascii="Times New Roman" w:eastAsia="Calibri" w:hAnsi="Times New Roman" w:cs="Times New Roman"/>
          <w:spacing w:val="-3"/>
          <w:sz w:val="24"/>
          <w:lang w:val="ro-RO"/>
        </w:rPr>
        <w:t>a</w:t>
      </w:r>
      <w:r w:rsidRPr="00563455">
        <w:rPr>
          <w:rFonts w:ascii="Times New Roman" w:eastAsia="Calibri" w:hAnsi="Times New Roman" w:cs="Times New Roman"/>
          <w:spacing w:val="-3"/>
          <w:sz w:val="24"/>
          <w:lang w:val="ro-RO"/>
        </w:rPr>
        <w:t xml:space="preserve"> de reglare ca un ansamblu;</w:t>
      </w:r>
    </w:p>
    <w:p w:rsidR="00DE2AF9"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Timpul de rulare din poziţia închis/deschis </w:t>
      </w:r>
      <w:r>
        <w:rPr>
          <w:rFonts w:ascii="Times New Roman" w:eastAsia="Calibri" w:hAnsi="Times New Roman" w:cs="Times New Roman"/>
          <w:spacing w:val="-3"/>
          <w:sz w:val="24"/>
          <w:lang w:val="ro-RO"/>
        </w:rPr>
        <w:t xml:space="preserve">până la </w:t>
      </w:r>
      <w:r w:rsidRPr="00563455">
        <w:rPr>
          <w:rFonts w:ascii="Times New Roman" w:eastAsia="Calibri" w:hAnsi="Times New Roman" w:cs="Times New Roman"/>
          <w:spacing w:val="-3"/>
          <w:sz w:val="24"/>
          <w:lang w:val="ro-RO"/>
        </w:rPr>
        <w:t>1</w:t>
      </w:r>
      <w:r>
        <w:rPr>
          <w:rFonts w:ascii="Times New Roman" w:eastAsia="Calibri" w:hAnsi="Times New Roman" w:cs="Times New Roman"/>
          <w:spacing w:val="-3"/>
          <w:sz w:val="24"/>
          <w:lang w:val="ro-RO"/>
        </w:rPr>
        <w:t>5</w:t>
      </w:r>
      <w:r w:rsidRPr="00563455">
        <w:rPr>
          <w:rFonts w:ascii="Times New Roman" w:eastAsia="Calibri" w:hAnsi="Times New Roman" w:cs="Times New Roman"/>
          <w:spacing w:val="-3"/>
          <w:sz w:val="24"/>
          <w:lang w:val="ro-RO"/>
        </w:rPr>
        <w:t>0 secunde pentru SI şi nu mai mult de 30 secunde pentru servomotoarele ACM</w:t>
      </w:r>
      <w:r>
        <w:rPr>
          <w:rFonts w:ascii="Times New Roman" w:eastAsia="Calibri" w:hAnsi="Times New Roman" w:cs="Times New Roman"/>
          <w:spacing w:val="-3"/>
          <w:sz w:val="24"/>
          <w:lang w:val="ro-RO"/>
        </w:rPr>
        <w:t>;</w:t>
      </w:r>
    </w:p>
    <w:p w:rsidR="00DE2AF9" w:rsidRPr="005469FC" w:rsidRDefault="00DE2AF9" w:rsidP="00DE2AF9">
      <w:pPr>
        <w:pStyle w:val="a3"/>
        <w:spacing w:after="0" w:line="240" w:lineRule="auto"/>
        <w:rPr>
          <w:rFonts w:ascii="Times New Roman" w:eastAsia="Calibri" w:hAnsi="Times New Roman" w:cs="Times New Roman"/>
          <w:spacing w:val="-3"/>
          <w:sz w:val="8"/>
          <w:lang w:val="ro-RO"/>
        </w:rPr>
      </w:pPr>
    </w:p>
    <w:p w:rsidR="00DE2AF9" w:rsidRPr="00563455" w:rsidRDefault="00DE2AF9" w:rsidP="00DE2AF9">
      <w:pPr>
        <w:spacing w:after="0" w:line="240" w:lineRule="auto"/>
        <w:ind w:left="1135" w:hanging="709"/>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.5. </w:t>
      </w:r>
      <w:r>
        <w:rPr>
          <w:rFonts w:ascii="Times New Roman" w:eastAsia="Calibri" w:hAnsi="Times New Roman" w:cs="Times New Roman"/>
          <w:b/>
          <w:spacing w:val="-3"/>
          <w:sz w:val="24"/>
          <w:lang w:val="ro-RO"/>
        </w:rPr>
        <w:t>Cerinţe de selectare a r</w:t>
      </w:r>
      <w:r w:rsidRPr="00563455">
        <w:rPr>
          <w:rFonts w:ascii="Times New Roman" w:eastAsia="Calibri" w:hAnsi="Times New Roman" w:cs="Times New Roman"/>
          <w:b/>
          <w:spacing w:val="-3"/>
          <w:sz w:val="24"/>
          <w:lang w:val="ro-RO"/>
        </w:rPr>
        <w:t>egulatoare</w:t>
      </w:r>
      <w:r>
        <w:rPr>
          <w:rFonts w:ascii="Times New Roman" w:eastAsia="Calibri" w:hAnsi="Times New Roman" w:cs="Times New Roman"/>
          <w:b/>
          <w:spacing w:val="-3"/>
          <w:sz w:val="24"/>
          <w:lang w:val="ro-RO"/>
        </w:rPr>
        <w:t>lor</w:t>
      </w:r>
      <w:r w:rsidRPr="00563455">
        <w:rPr>
          <w:rFonts w:ascii="Times New Roman" w:eastAsia="Calibri" w:hAnsi="Times New Roman" w:cs="Times New Roman"/>
          <w:b/>
          <w:spacing w:val="-3"/>
          <w:sz w:val="24"/>
          <w:lang w:val="ro-RO"/>
        </w:rPr>
        <w:t xml:space="preserve"> de presiune </w:t>
      </w: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În cazul cînd valoarea presiunii în conducta retur a circuitului primar este insuficientă pentru umplerea SI se va prevedea </w:t>
      </w:r>
      <w:r w:rsidRPr="00874C94">
        <w:rPr>
          <w:rFonts w:ascii="Times New Roman" w:eastAsia="Calibri" w:hAnsi="Times New Roman" w:cs="Times New Roman"/>
          <w:spacing w:val="-3"/>
          <w:sz w:val="24"/>
          <w:u w:val="single"/>
          <w:lang w:val="ro-RO"/>
        </w:rPr>
        <w:t>instalarea regulatorului de presiune „în amonte”,</w:t>
      </w:r>
      <w:r w:rsidRPr="00563455">
        <w:rPr>
          <w:rFonts w:ascii="Times New Roman" w:eastAsia="Calibri" w:hAnsi="Times New Roman" w:cs="Times New Roman"/>
          <w:spacing w:val="-3"/>
          <w:sz w:val="24"/>
          <w:lang w:val="ro-RO"/>
        </w:rPr>
        <w:t xml:space="preserve"> conform schemei de principiu:</w:t>
      </w:r>
    </w:p>
    <w:p w:rsidR="00DE2AF9"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Regulatorul trebuie să menţină automat presiunea agentului termic prin modificarea secţiunii de trecere a supapei. Cu creşterea presiunii regulatorul se va deschide automat, asigurînd garantat nedepăşirea presiunii presetate în conducta retur. </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Menţinerea presiunii constante pe supapele de reglare indiferent de poziţia lor trebuie efectuată cu regulatoare diferenţiale de presiune</w:t>
      </w:r>
      <w:r>
        <w:rPr>
          <w:rFonts w:ascii="Times New Roman" w:eastAsia="Calibri" w:hAnsi="Times New Roman" w:cs="Times New Roman"/>
          <w:spacing w:val="-3"/>
          <w:sz w:val="24"/>
          <w:lang w:val="ro-RO"/>
        </w:rPr>
        <w:t xml:space="preserve"> instalate pe conducta tur a circuitului primar (pentru circuitul ACM  - un regulator diferenţial de presiune după necesitate)</w:t>
      </w:r>
      <w:r w:rsidRPr="00563455">
        <w:rPr>
          <w:rFonts w:ascii="Times New Roman" w:eastAsia="Calibri" w:hAnsi="Times New Roman" w:cs="Times New Roman"/>
          <w:spacing w:val="-3"/>
          <w:sz w:val="24"/>
          <w:lang w:val="ro-RO"/>
        </w:rPr>
        <w:t xml:space="preserve">; </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În dependenţă de parametrii P1 şi P2</w:t>
      </w:r>
      <w:r>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mecanismele de acţionare a regulatorelor trebuie dimensionate astfel, încât viteza </w:t>
      </w:r>
      <w:r>
        <w:rPr>
          <w:rFonts w:ascii="Times New Roman" w:eastAsia="Calibri" w:hAnsi="Times New Roman" w:cs="Times New Roman"/>
          <w:spacing w:val="-3"/>
          <w:sz w:val="24"/>
          <w:lang w:val="ro-RO"/>
        </w:rPr>
        <w:t>fluxului</w:t>
      </w:r>
      <w:r w:rsidRPr="00563455">
        <w:rPr>
          <w:rFonts w:ascii="Times New Roman" w:eastAsia="Calibri" w:hAnsi="Times New Roman" w:cs="Times New Roman"/>
          <w:spacing w:val="-3"/>
          <w:sz w:val="24"/>
          <w:lang w:val="ro-RO"/>
        </w:rPr>
        <w:t xml:space="preserve"> prin ele să nu depăşească </w:t>
      </w:r>
      <w:r>
        <w:rPr>
          <w:rFonts w:ascii="Times New Roman" w:eastAsia="Calibri" w:hAnsi="Times New Roman" w:cs="Times New Roman"/>
          <w:spacing w:val="-3"/>
          <w:sz w:val="24"/>
          <w:lang w:val="ro-RO"/>
        </w:rPr>
        <w:t>valoarea</w:t>
      </w:r>
      <w:r w:rsidRPr="00563455">
        <w:rPr>
          <w:rFonts w:ascii="Times New Roman" w:eastAsia="Calibri" w:hAnsi="Times New Roman" w:cs="Times New Roman"/>
          <w:spacing w:val="-3"/>
          <w:sz w:val="24"/>
          <w:lang w:val="ro-RO"/>
        </w:rPr>
        <w:t xml:space="preserve"> de 3,5 m/s;</w:t>
      </w:r>
    </w:p>
    <w:p w:rsidR="00DE2AF9" w:rsidRPr="00C90F84"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u w:val="single"/>
          <w:lang w:val="ro-RO"/>
        </w:rPr>
      </w:pPr>
      <w:r w:rsidRPr="00563455">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u w:val="single"/>
          <w:lang w:val="ro-RO"/>
        </w:rPr>
        <w:t xml:space="preserve"> Se va </w:t>
      </w:r>
      <w:r w:rsidRPr="00C90F84">
        <w:rPr>
          <w:rFonts w:ascii="Times New Roman" w:eastAsia="Calibri" w:hAnsi="Times New Roman" w:cs="Times New Roman"/>
          <w:spacing w:val="-3"/>
          <w:sz w:val="24"/>
          <w:u w:val="single"/>
          <w:lang w:val="ro-RO"/>
        </w:rPr>
        <w:t>exclude apariţia cavitaţiei la supapele de reglare a presiunii;</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Gradul de deschidere a mecanismului de acţionare trebuie să constitue 30 - 70%.</w:t>
      </w:r>
    </w:p>
    <w:p w:rsidR="00DE2AF9" w:rsidRPr="00DC27B0" w:rsidRDefault="00DE2AF9" w:rsidP="00DE2AF9">
      <w:pPr>
        <w:pStyle w:val="a3"/>
        <w:numPr>
          <w:ilvl w:val="0"/>
          <w:numId w:val="3"/>
        </w:numPr>
        <w:spacing w:after="0" w:line="240" w:lineRule="auto"/>
        <w:ind w:hanging="153"/>
        <w:jc w:val="both"/>
        <w:rPr>
          <w:rFonts w:ascii="Times New Roman" w:hAnsi="Times New Roman" w:cs="Times New Roman"/>
          <w:noProof/>
          <w:sz w:val="24"/>
          <w:lang w:val="ro-RO"/>
        </w:rPr>
      </w:pPr>
      <w:r w:rsidRPr="00563455">
        <w:rPr>
          <w:rFonts w:ascii="Times New Roman" w:hAnsi="Times New Roman" w:cs="Times New Roman"/>
          <w:noProof/>
          <w:sz w:val="24"/>
          <w:lang w:val="ro-RO"/>
        </w:rPr>
        <w:t xml:space="preserve"> </w:t>
      </w:r>
      <w:r w:rsidRPr="00DC27B0">
        <w:rPr>
          <w:rFonts w:ascii="Times New Roman" w:hAnsi="Times New Roman" w:cs="Times New Roman"/>
          <w:noProof/>
          <w:sz w:val="24"/>
          <w:lang w:val="ro-RO"/>
        </w:rPr>
        <w:t>La liniile de impuls a regulatoarelor de presiune trebuie să fie montate robinete sferice pentru închiderea acestora în timpul reparaţiilor curente.</w:t>
      </w:r>
    </w:p>
    <w:p w:rsidR="00DE2AF9" w:rsidRPr="00563455" w:rsidRDefault="00DE2AF9" w:rsidP="00DE2AF9">
      <w:pPr>
        <w:pStyle w:val="a3"/>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Regulatorul de presiune „în aval” (după sine) trebuie să asigure debitul şi presiunea de calcul şi va fi inclus în schemă numai după necesitate. PTI </w:t>
      </w:r>
      <w:r>
        <w:rPr>
          <w:rFonts w:ascii="Times New Roman" w:eastAsia="Calibri" w:hAnsi="Times New Roman" w:cs="Times New Roman"/>
          <w:spacing w:val="-3"/>
          <w:sz w:val="24"/>
          <w:lang w:val="ro-RO"/>
        </w:rPr>
        <w:t xml:space="preserve"> pentru care</w:t>
      </w:r>
      <w:r w:rsidRPr="00563455">
        <w:rPr>
          <w:rFonts w:ascii="Times New Roman" w:eastAsia="Calibri" w:hAnsi="Times New Roman" w:cs="Times New Roman"/>
          <w:spacing w:val="-3"/>
          <w:sz w:val="24"/>
          <w:lang w:val="ro-RO"/>
        </w:rPr>
        <w:t xml:space="preserve"> va fi necesară montarea regulatoarelor de presiune „în aval” vor fi prezentate în schemele de principiu.</w:t>
      </w:r>
    </w:p>
    <w:p w:rsidR="00DE2AF9" w:rsidRPr="005469FC" w:rsidRDefault="00DE2AF9" w:rsidP="00DE2AF9">
      <w:pPr>
        <w:pStyle w:val="a3"/>
        <w:spacing w:after="0" w:line="240" w:lineRule="auto"/>
        <w:rPr>
          <w:rFonts w:ascii="Times New Roman" w:eastAsia="Calibri" w:hAnsi="Times New Roman" w:cs="Times New Roman"/>
          <w:b/>
          <w:spacing w:val="-3"/>
          <w:sz w:val="10"/>
          <w:lang w:val="ro-RO"/>
        </w:rPr>
      </w:pPr>
    </w:p>
    <w:p w:rsidR="00DE2AF9" w:rsidRPr="00563455" w:rsidRDefault="00DE2AF9" w:rsidP="00DE2AF9">
      <w:pPr>
        <w:spacing w:after="0" w:line="240" w:lineRule="auto"/>
        <w:ind w:left="426"/>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.6. </w:t>
      </w:r>
      <w:r>
        <w:rPr>
          <w:rFonts w:ascii="Times New Roman" w:eastAsia="Calibri" w:hAnsi="Times New Roman" w:cs="Times New Roman"/>
          <w:b/>
          <w:spacing w:val="-3"/>
          <w:sz w:val="24"/>
          <w:lang w:val="ro-RO"/>
        </w:rPr>
        <w:t>Cerinţe de selectare a s</w:t>
      </w:r>
      <w:r w:rsidRPr="00563455">
        <w:rPr>
          <w:rFonts w:ascii="Times New Roman" w:eastAsia="Calibri" w:hAnsi="Times New Roman" w:cs="Times New Roman"/>
          <w:b/>
          <w:spacing w:val="-3"/>
          <w:sz w:val="24"/>
          <w:lang w:val="ro-RO"/>
        </w:rPr>
        <w:t>upap</w:t>
      </w:r>
      <w:r>
        <w:rPr>
          <w:rFonts w:ascii="Times New Roman" w:eastAsia="Calibri" w:hAnsi="Times New Roman" w:cs="Times New Roman"/>
          <w:b/>
          <w:spacing w:val="-3"/>
          <w:sz w:val="24"/>
          <w:lang w:val="ro-RO"/>
        </w:rPr>
        <w:t>ei</w:t>
      </w:r>
      <w:r w:rsidRPr="00563455">
        <w:rPr>
          <w:rFonts w:ascii="Times New Roman" w:eastAsia="Calibri" w:hAnsi="Times New Roman" w:cs="Times New Roman"/>
          <w:b/>
          <w:spacing w:val="-3"/>
          <w:sz w:val="24"/>
          <w:lang w:val="ro-RO"/>
        </w:rPr>
        <w:t xml:space="preserve"> de siguranţă</w:t>
      </w: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Fiecare schimbător de căldură trebuie să fie dotat cu propria supapă de siguranţă instalată în circuitul secundar înainte de primul set de robinete de închidere</w:t>
      </w:r>
      <w:r>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pentru protecţia împotriva suprapresiunii când vanele sunt închise şi căldura este furnizată în circuitul primar. Supapa trebuie selectată conform dilatării termice a agentului termic şi va avea dimensiunea de conexiune minim DN20. De asemenea vor fi montate supapele de siguranţă cît pentru SI atît şi pentru sistemul ACM. Supapele de siguranţă trebuie să fie reglabile. </w:t>
      </w:r>
      <w:r>
        <w:rPr>
          <w:rFonts w:ascii="Times New Roman" w:eastAsia="Calibri" w:hAnsi="Times New Roman" w:cs="Times New Roman"/>
          <w:spacing w:val="-3"/>
          <w:sz w:val="24"/>
          <w:lang w:val="ro-RO"/>
        </w:rPr>
        <w:t>Sensibilitatea</w:t>
      </w:r>
      <w:r w:rsidRPr="00563455">
        <w:rPr>
          <w:rFonts w:ascii="Times New Roman" w:eastAsia="Calibri" w:hAnsi="Times New Roman" w:cs="Times New Roman"/>
          <w:spacing w:val="-3"/>
          <w:sz w:val="24"/>
          <w:lang w:val="ro-RO"/>
        </w:rPr>
        <w:t xml:space="preserve"> supapei nu trebuie să depăşească </w:t>
      </w:r>
      <w:r w:rsidRPr="00DC27B0">
        <w:rPr>
          <w:rFonts w:ascii="Times New Roman" w:eastAsia="Calibri" w:hAnsi="Times New Roman" w:cs="Times New Roman"/>
          <w:spacing w:val="-3"/>
          <w:sz w:val="24"/>
          <w:lang w:val="ro-RO"/>
        </w:rPr>
        <w:t>valoarea 0,5 bar.</w:t>
      </w:r>
    </w:p>
    <w:p w:rsidR="00DE2AF9" w:rsidRPr="005469FC" w:rsidRDefault="00DE2AF9" w:rsidP="00DE2AF9">
      <w:pPr>
        <w:spacing w:after="0" w:line="240" w:lineRule="auto"/>
        <w:rPr>
          <w:rFonts w:ascii="Times New Roman" w:eastAsia="Calibri" w:hAnsi="Times New Roman" w:cs="Times New Roman"/>
          <w:spacing w:val="-3"/>
          <w:sz w:val="12"/>
          <w:lang w:val="ro-RO"/>
        </w:rPr>
      </w:pPr>
    </w:p>
    <w:p w:rsidR="00DE2AF9" w:rsidRPr="00563455" w:rsidRDefault="00DE2AF9" w:rsidP="00DE2AF9">
      <w:pPr>
        <w:spacing w:after="0" w:line="240" w:lineRule="auto"/>
        <w:ind w:left="426"/>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.7. </w:t>
      </w:r>
      <w:r>
        <w:rPr>
          <w:rFonts w:ascii="Times New Roman" w:eastAsia="Calibri" w:hAnsi="Times New Roman" w:cs="Times New Roman"/>
          <w:b/>
          <w:spacing w:val="-3"/>
          <w:sz w:val="24"/>
          <w:lang w:val="ro-RO"/>
        </w:rPr>
        <w:t>Cerinţe de selectare a v</w:t>
      </w:r>
      <w:r w:rsidRPr="00563455">
        <w:rPr>
          <w:rFonts w:ascii="Times New Roman" w:eastAsia="Calibri" w:hAnsi="Times New Roman" w:cs="Times New Roman"/>
          <w:b/>
          <w:spacing w:val="-3"/>
          <w:sz w:val="24"/>
          <w:lang w:val="ro-RO"/>
        </w:rPr>
        <w:t>asel</w:t>
      </w:r>
      <w:r>
        <w:rPr>
          <w:rFonts w:ascii="Times New Roman" w:eastAsia="Calibri" w:hAnsi="Times New Roman" w:cs="Times New Roman"/>
          <w:b/>
          <w:spacing w:val="-3"/>
          <w:sz w:val="24"/>
          <w:lang w:val="ro-RO"/>
        </w:rPr>
        <w:t>or</w:t>
      </w:r>
      <w:r w:rsidRPr="00563455">
        <w:rPr>
          <w:rFonts w:ascii="Times New Roman" w:eastAsia="Calibri" w:hAnsi="Times New Roman" w:cs="Times New Roman"/>
          <w:b/>
          <w:spacing w:val="-3"/>
          <w:sz w:val="24"/>
          <w:lang w:val="ro-RO"/>
        </w:rPr>
        <w:t xml:space="preserve"> de expansiune</w:t>
      </w: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lastRenderedPageBreak/>
        <w:t>Antreprenorul va livra şi</w:t>
      </w:r>
      <w:r>
        <w:rPr>
          <w:rFonts w:ascii="Times New Roman" w:eastAsia="Calibri" w:hAnsi="Times New Roman" w:cs="Times New Roman"/>
          <w:spacing w:val="-3"/>
          <w:sz w:val="24"/>
          <w:lang w:val="ro-RO"/>
        </w:rPr>
        <w:t xml:space="preserve"> va</w:t>
      </w:r>
      <w:r w:rsidRPr="00563455">
        <w:rPr>
          <w:rFonts w:ascii="Times New Roman" w:eastAsia="Calibri" w:hAnsi="Times New Roman" w:cs="Times New Roman"/>
          <w:spacing w:val="-3"/>
          <w:sz w:val="24"/>
          <w:lang w:val="ro-RO"/>
        </w:rPr>
        <w:t xml:space="preserve"> instala, împreună cu PTI, vase de expansiune pentru SI. Acestea trebuie să fie de tip închis, </w:t>
      </w:r>
      <w:r>
        <w:rPr>
          <w:rFonts w:ascii="Times New Roman" w:eastAsia="Calibri" w:hAnsi="Times New Roman" w:cs="Times New Roman"/>
          <w:spacing w:val="-3"/>
          <w:sz w:val="24"/>
          <w:lang w:val="ro-RO"/>
        </w:rPr>
        <w:t xml:space="preserve"> cu</w:t>
      </w:r>
      <w:r w:rsidRPr="00563455">
        <w:rPr>
          <w:rFonts w:ascii="Times New Roman" w:eastAsia="Calibri" w:hAnsi="Times New Roman" w:cs="Times New Roman"/>
          <w:spacing w:val="-3"/>
          <w:sz w:val="24"/>
          <w:lang w:val="ro-RO"/>
        </w:rPr>
        <w:t xml:space="preserve"> membrană sub presiune. Volumul vaselor de expansiune va fi calculat în baza volumului de apă a SI.</w:t>
      </w:r>
    </w:p>
    <w:p w:rsidR="00DE2AF9" w:rsidRPr="00563455" w:rsidRDefault="00DE2AF9" w:rsidP="00DE2AF9">
      <w:pPr>
        <w:pStyle w:val="a3"/>
        <w:numPr>
          <w:ilvl w:val="0"/>
          <w:numId w:val="3"/>
        </w:numPr>
        <w:spacing w:after="0" w:line="240" w:lineRule="auto"/>
        <w:ind w:left="0" w:firstLine="567"/>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Presiunea max. a vaselor de expansiune: 6,0 bar.</w:t>
      </w:r>
    </w:p>
    <w:p w:rsidR="00DE2AF9" w:rsidRPr="00563455" w:rsidRDefault="00DE2AF9" w:rsidP="00DE2AF9">
      <w:pPr>
        <w:pStyle w:val="a3"/>
        <w:numPr>
          <w:ilvl w:val="0"/>
          <w:numId w:val="3"/>
        </w:numPr>
        <w:spacing w:after="0" w:line="240" w:lineRule="auto"/>
        <w:ind w:left="0" w:firstLine="567"/>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Presiunea iniţială: 2,5 bar.</w:t>
      </w:r>
    </w:p>
    <w:p w:rsidR="00DE2AF9" w:rsidRPr="00FE769B" w:rsidRDefault="00DE2AF9" w:rsidP="00DE2AF9">
      <w:pPr>
        <w:spacing w:after="0" w:line="240" w:lineRule="auto"/>
        <w:ind w:left="426"/>
        <w:rPr>
          <w:rFonts w:ascii="Times New Roman" w:eastAsia="Calibri" w:hAnsi="Times New Roman" w:cs="Times New Roman"/>
          <w:b/>
          <w:spacing w:val="-3"/>
          <w:sz w:val="18"/>
          <w:szCs w:val="16"/>
          <w:lang w:val="ro-RO"/>
        </w:rPr>
      </w:pPr>
      <w:r w:rsidRPr="00973564">
        <w:rPr>
          <w:rFonts w:ascii="Times New Roman" w:eastAsia="Calibri" w:hAnsi="Times New Roman" w:cs="Times New Roman"/>
          <w:spacing w:val="-3"/>
          <w:sz w:val="24"/>
          <w:lang w:val="ro-RO"/>
        </w:rPr>
        <w:t xml:space="preserve"> Temperatura maximă de lucru a membranei:  nu mai puțin de +70°C.</w:t>
      </w:r>
      <w:r>
        <w:rPr>
          <w:rFonts w:ascii="Times New Roman" w:eastAsia="Calibri" w:hAnsi="Times New Roman" w:cs="Times New Roman"/>
          <w:spacing w:val="-3"/>
          <w:sz w:val="24"/>
          <w:lang w:val="ro-RO"/>
        </w:rPr>
        <w:br/>
      </w:r>
    </w:p>
    <w:p w:rsidR="00DE2AF9" w:rsidRPr="00563455" w:rsidRDefault="00DE2AF9" w:rsidP="00DE2AF9">
      <w:pPr>
        <w:spacing w:after="0" w:line="240" w:lineRule="auto"/>
        <w:ind w:left="426"/>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.8. </w:t>
      </w:r>
      <w:r>
        <w:rPr>
          <w:rFonts w:ascii="Times New Roman" w:eastAsia="Calibri" w:hAnsi="Times New Roman" w:cs="Times New Roman"/>
          <w:b/>
          <w:spacing w:val="-3"/>
          <w:sz w:val="24"/>
          <w:lang w:val="ro-RO"/>
        </w:rPr>
        <w:t>Cerinţe către p</w:t>
      </w:r>
      <w:r w:rsidRPr="00563455">
        <w:rPr>
          <w:rFonts w:ascii="Times New Roman" w:eastAsia="Calibri" w:hAnsi="Times New Roman" w:cs="Times New Roman"/>
          <w:b/>
          <w:spacing w:val="-3"/>
          <w:sz w:val="24"/>
          <w:lang w:val="ro-RO"/>
        </w:rPr>
        <w:t>anou</w:t>
      </w:r>
      <w:r>
        <w:rPr>
          <w:rFonts w:ascii="Times New Roman" w:eastAsia="Calibri" w:hAnsi="Times New Roman" w:cs="Times New Roman"/>
          <w:b/>
          <w:spacing w:val="-3"/>
          <w:sz w:val="24"/>
          <w:lang w:val="ro-RO"/>
        </w:rPr>
        <w:t>lui</w:t>
      </w:r>
      <w:r w:rsidRPr="00563455">
        <w:rPr>
          <w:rFonts w:ascii="Times New Roman" w:eastAsia="Calibri" w:hAnsi="Times New Roman" w:cs="Times New Roman"/>
          <w:b/>
          <w:spacing w:val="-3"/>
          <w:sz w:val="24"/>
          <w:lang w:val="ro-RO"/>
        </w:rPr>
        <w:t xml:space="preserve"> de control</w:t>
      </w: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PTI trebuie proiectat pentru funcţionare automată şi trebuie să fie echipat cu toate echipamentele de control şi siguranţă necesare. Unităţile de control vor asigura funcţionarea automată a PTI şi vor păstra parametrii în limitele admisibile.</w:t>
      </w: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Controlerele trebuie să:</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posede</w:t>
      </w:r>
      <w:r w:rsidRPr="00563455">
        <w:rPr>
          <w:rFonts w:ascii="Times New Roman" w:eastAsia="Calibri" w:hAnsi="Times New Roman" w:cs="Times New Roman"/>
          <w:spacing w:val="-3"/>
          <w:sz w:val="24"/>
          <w:lang w:val="ro-RO"/>
        </w:rPr>
        <w:t xml:space="preserve"> tastatură </w:t>
      </w:r>
      <w:r>
        <w:rPr>
          <w:rFonts w:ascii="Times New Roman" w:eastAsia="Calibri" w:hAnsi="Times New Roman" w:cs="Times New Roman"/>
          <w:spacing w:val="-3"/>
          <w:sz w:val="24"/>
          <w:lang w:val="ro-RO"/>
        </w:rPr>
        <w:t>care</w:t>
      </w:r>
      <w:r w:rsidRPr="00563455">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 xml:space="preserve">să </w:t>
      </w:r>
      <w:r w:rsidRPr="00563455">
        <w:rPr>
          <w:rFonts w:ascii="Times New Roman" w:eastAsia="Calibri" w:hAnsi="Times New Roman" w:cs="Times New Roman"/>
          <w:spacing w:val="-3"/>
          <w:sz w:val="24"/>
          <w:lang w:val="ro-RO"/>
        </w:rPr>
        <w:t>permit</w:t>
      </w:r>
      <w:r>
        <w:rPr>
          <w:rFonts w:ascii="Times New Roman" w:eastAsia="Calibri" w:hAnsi="Times New Roman" w:cs="Times New Roman"/>
          <w:spacing w:val="-3"/>
          <w:sz w:val="24"/>
          <w:lang w:val="ro-RO"/>
        </w:rPr>
        <w:t>ă</w:t>
      </w:r>
      <w:r w:rsidRPr="00563455">
        <w:rPr>
          <w:rFonts w:ascii="Times New Roman" w:eastAsia="Calibri" w:hAnsi="Times New Roman" w:cs="Times New Roman"/>
          <w:spacing w:val="-3"/>
          <w:sz w:val="24"/>
          <w:lang w:val="ro-RO"/>
        </w:rPr>
        <w:t xml:space="preserve"> setarea parametrilor necesari.</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afişeze parametrii de funcţionare, valorile stabilite şi informaţii</w:t>
      </w:r>
      <w:r>
        <w:rPr>
          <w:rFonts w:ascii="Times New Roman" w:eastAsia="Calibri" w:hAnsi="Times New Roman" w:cs="Times New Roman"/>
          <w:spacing w:val="-3"/>
          <w:sz w:val="24"/>
          <w:lang w:val="ro-RO"/>
        </w:rPr>
        <w:t>le</w:t>
      </w:r>
      <w:r w:rsidRPr="00563455">
        <w:rPr>
          <w:rFonts w:ascii="Times New Roman" w:eastAsia="Calibri" w:hAnsi="Times New Roman" w:cs="Times New Roman"/>
          <w:spacing w:val="-3"/>
          <w:sz w:val="24"/>
          <w:lang w:val="ro-RO"/>
        </w:rPr>
        <w:t xml:space="preserve"> despre defecţiuni</w:t>
      </w:r>
      <w:r>
        <w:rPr>
          <w:rFonts w:ascii="Times New Roman" w:eastAsia="Calibri" w:hAnsi="Times New Roman" w:cs="Times New Roman"/>
          <w:spacing w:val="-3"/>
          <w:sz w:val="24"/>
          <w:lang w:val="ro-RO"/>
        </w:rPr>
        <w:t xml:space="preserve"> pe un display</w:t>
      </w:r>
      <w:r w:rsidRPr="00563455">
        <w:rPr>
          <w:rFonts w:ascii="Times New Roman" w:eastAsia="Calibri" w:hAnsi="Times New Roman" w:cs="Times New Roman"/>
          <w:spacing w:val="-3"/>
          <w:sz w:val="24"/>
          <w:lang w:val="ro-RO"/>
        </w:rPr>
        <w:t>.</w:t>
      </w:r>
    </w:p>
    <w:p w:rsidR="00DE2AF9" w:rsidRPr="00DC27B0" w:rsidRDefault="00DE2AF9" w:rsidP="00DE2AF9">
      <w:pPr>
        <w:pStyle w:val="a3"/>
        <w:spacing w:after="0" w:line="240"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sidRPr="00973564">
        <w:rPr>
          <w:rFonts w:ascii="Times New Roman" w:eastAsia="Calibri" w:hAnsi="Times New Roman" w:cs="Times New Roman"/>
          <w:b/>
          <w:bCs/>
          <w:spacing w:val="-3"/>
          <w:sz w:val="24"/>
          <w:lang w:val="ro-RO"/>
        </w:rPr>
        <w:t>În meniul SI</w:t>
      </w:r>
      <w:r w:rsidRPr="00DC27B0">
        <w:rPr>
          <w:rFonts w:ascii="Times New Roman" w:eastAsia="Calibri" w:hAnsi="Times New Roman" w:cs="Times New Roman"/>
          <w:spacing w:val="-3"/>
          <w:sz w:val="24"/>
          <w:lang w:val="ro-RO"/>
        </w:rPr>
        <w:t xml:space="preserve">: </w:t>
      </w:r>
    </w:p>
    <w:p w:rsidR="00DE2AF9" w:rsidRPr="00DC27B0" w:rsidRDefault="00DE2AF9" w:rsidP="00DE2AF9">
      <w:pPr>
        <w:pStyle w:val="a3"/>
        <w:numPr>
          <w:ilvl w:val="0"/>
          <w:numId w:val="18"/>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Temperatura minimă pentru SI – ajustabilă.</w:t>
      </w:r>
    </w:p>
    <w:p w:rsidR="00DE2AF9" w:rsidRPr="00DC27B0" w:rsidRDefault="00DE2AF9" w:rsidP="00DE2AF9">
      <w:pPr>
        <w:pStyle w:val="a3"/>
        <w:numPr>
          <w:ilvl w:val="0"/>
          <w:numId w:val="18"/>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Regim – Activ (în dependen</w:t>
      </w:r>
      <w:r w:rsidRPr="00DC27B0">
        <w:rPr>
          <w:rFonts w:ascii="Cambria Math" w:eastAsia="Calibri" w:hAnsi="Cambria Math" w:cs="Cambria Math"/>
          <w:spacing w:val="-3"/>
          <w:sz w:val="24"/>
          <w:lang w:val="ro-RO"/>
        </w:rPr>
        <w:t>ț</w:t>
      </w:r>
      <w:r w:rsidRPr="00DC27B0">
        <w:rPr>
          <w:rFonts w:ascii="Times New Roman" w:eastAsia="Calibri" w:hAnsi="Times New Roman" w:cs="Times New Roman"/>
          <w:spacing w:val="-3"/>
          <w:sz w:val="24"/>
          <w:lang w:val="ro-RO"/>
        </w:rPr>
        <w:t>ă de temperatura a/e) / Pasiv (să nu oprească pompa).</w:t>
      </w:r>
    </w:p>
    <w:p w:rsidR="00DE2AF9" w:rsidRDefault="00DE2AF9" w:rsidP="00DE2AF9">
      <w:pPr>
        <w:pStyle w:val="a3"/>
        <w:numPr>
          <w:ilvl w:val="0"/>
          <w:numId w:val="18"/>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Regimul de func</w:t>
      </w:r>
      <w:r w:rsidRPr="00DC27B0">
        <w:rPr>
          <w:rFonts w:ascii="Cambria Math" w:eastAsia="Calibri" w:hAnsi="Cambria Math" w:cs="Cambria Math"/>
          <w:spacing w:val="-3"/>
          <w:sz w:val="24"/>
          <w:lang w:val="ro-RO"/>
        </w:rPr>
        <w:t>ț</w:t>
      </w:r>
      <w:r w:rsidRPr="00DC27B0">
        <w:rPr>
          <w:rFonts w:ascii="Times New Roman" w:eastAsia="Calibri" w:hAnsi="Times New Roman" w:cs="Times New Roman"/>
          <w:spacing w:val="-3"/>
          <w:sz w:val="24"/>
          <w:lang w:val="ro-RO"/>
        </w:rPr>
        <w:t>ionare: Vară / Iarnă.</w:t>
      </w:r>
    </w:p>
    <w:p w:rsidR="00DE2AF9" w:rsidRPr="00DC27B0" w:rsidRDefault="00DE2AF9" w:rsidP="00DE2AF9">
      <w:pPr>
        <w:pStyle w:val="a3"/>
        <w:numPr>
          <w:ilvl w:val="0"/>
          <w:numId w:val="18"/>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posibilitatea programării graficului de t</w:t>
      </w:r>
      <w:r>
        <w:rPr>
          <w:rFonts w:ascii="Times New Roman" w:eastAsia="Calibri" w:hAnsi="Times New Roman" w:cs="Times New Roman"/>
          <w:spacing w:val="-3"/>
          <w:sz w:val="24"/>
          <w:lang w:val="ro-RO"/>
        </w:rPr>
        <w:t>emperatură pentru SI</w:t>
      </w:r>
      <w:r w:rsidRPr="00DC27B0">
        <w:rPr>
          <w:rFonts w:ascii="Times New Roman" w:eastAsia="Calibri" w:hAnsi="Times New Roman" w:cs="Times New Roman"/>
          <w:spacing w:val="-3"/>
          <w:sz w:val="24"/>
          <w:lang w:val="ro-RO"/>
        </w:rPr>
        <w:t>.</w:t>
      </w:r>
    </w:p>
    <w:p w:rsidR="00DE2AF9" w:rsidRPr="00DC27B0" w:rsidRDefault="00DE2AF9" w:rsidP="00DE2AF9">
      <w:pPr>
        <w:pStyle w:val="a3"/>
        <w:numPr>
          <w:ilvl w:val="0"/>
          <w:numId w:val="18"/>
        </w:numPr>
        <w:spacing w:after="0" w:line="240" w:lineRule="auto"/>
        <w:jc w:val="both"/>
        <w:rPr>
          <w:rFonts w:ascii="Times New Roman" w:eastAsia="Calibri" w:hAnsi="Times New Roman" w:cs="Times New Roman"/>
          <w:spacing w:val="-3"/>
          <w:sz w:val="24"/>
          <w:u w:val="single"/>
          <w:lang w:val="ro-RO"/>
        </w:rPr>
      </w:pPr>
      <w:r w:rsidRPr="00DC27B0">
        <w:rPr>
          <w:rFonts w:ascii="Times New Roman" w:eastAsia="Calibri" w:hAnsi="Times New Roman" w:cs="Times New Roman"/>
          <w:spacing w:val="-3"/>
          <w:sz w:val="24"/>
          <w:u w:val="single"/>
          <w:lang w:val="ro-RO"/>
        </w:rPr>
        <w:t xml:space="preserve">posibilitatea programării temperaturii de deconectare a SI </w:t>
      </w:r>
      <w:r>
        <w:rPr>
          <w:rFonts w:ascii="Times New Roman" w:eastAsia="Calibri" w:hAnsi="Times New Roman" w:cs="Times New Roman"/>
          <w:spacing w:val="-3"/>
          <w:sz w:val="24"/>
          <w:u w:val="single"/>
          <w:lang w:val="ro-RO"/>
        </w:rPr>
        <w:t>în dependență de</w:t>
      </w:r>
      <w:r w:rsidRPr="00DC27B0">
        <w:rPr>
          <w:rFonts w:ascii="Times New Roman" w:eastAsia="Calibri" w:hAnsi="Times New Roman" w:cs="Times New Roman"/>
          <w:spacing w:val="-3"/>
          <w:sz w:val="24"/>
          <w:u w:val="single"/>
          <w:lang w:val="ro-RO"/>
        </w:rPr>
        <w:t xml:space="preserve"> temperatura aerului exterior.</w:t>
      </w:r>
    </w:p>
    <w:p w:rsidR="00DE2AF9" w:rsidRPr="00FA114B" w:rsidRDefault="00DE2AF9" w:rsidP="00DE2AF9">
      <w:pPr>
        <w:pStyle w:val="a3"/>
        <w:numPr>
          <w:ilvl w:val="0"/>
          <w:numId w:val="18"/>
        </w:numPr>
        <w:spacing w:after="0" w:line="240" w:lineRule="auto"/>
        <w:jc w:val="both"/>
        <w:rPr>
          <w:rFonts w:ascii="Times New Roman" w:eastAsia="Calibri" w:hAnsi="Times New Roman" w:cs="Times New Roman"/>
          <w:spacing w:val="-3"/>
          <w:sz w:val="24"/>
          <w:u w:val="single"/>
          <w:lang w:val="ro-RO"/>
        </w:rPr>
      </w:pPr>
      <w:r w:rsidRPr="00DC27B0">
        <w:rPr>
          <w:rFonts w:ascii="Times New Roman" w:eastAsia="Calibri" w:hAnsi="Times New Roman" w:cs="Times New Roman"/>
          <w:spacing w:val="-3"/>
          <w:sz w:val="24"/>
          <w:u w:val="single"/>
          <w:lang w:val="ro-RO"/>
        </w:rPr>
        <w:t>posibilitatea calibrării senzorului de temperatură a aerului exterior.</w:t>
      </w:r>
    </w:p>
    <w:p w:rsidR="00DE2AF9" w:rsidRPr="00DC27B0" w:rsidRDefault="00DE2AF9" w:rsidP="00DE2AF9">
      <w:pPr>
        <w:pStyle w:val="a3"/>
        <w:numPr>
          <w:ilvl w:val="0"/>
          <w:numId w:val="18"/>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Programarea săptămînală pentru SI.</w:t>
      </w:r>
    </w:p>
    <w:p w:rsidR="00DE2AF9" w:rsidRPr="00DC27B0" w:rsidRDefault="00DE2AF9" w:rsidP="00DE2AF9">
      <w:pPr>
        <w:pStyle w:val="a3"/>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 xml:space="preserve"> </w:t>
      </w:r>
      <w:r w:rsidRPr="00973564">
        <w:rPr>
          <w:rFonts w:ascii="Times New Roman" w:eastAsia="Calibri" w:hAnsi="Times New Roman" w:cs="Times New Roman"/>
          <w:b/>
          <w:bCs/>
          <w:spacing w:val="-3"/>
          <w:sz w:val="24"/>
          <w:lang w:val="ro-RO"/>
        </w:rPr>
        <w:t>În meniul ACM</w:t>
      </w:r>
      <w:r w:rsidRPr="00DC27B0">
        <w:rPr>
          <w:rFonts w:ascii="Times New Roman" w:eastAsia="Calibri" w:hAnsi="Times New Roman" w:cs="Times New Roman"/>
          <w:spacing w:val="-3"/>
          <w:sz w:val="24"/>
          <w:lang w:val="ro-RO"/>
        </w:rPr>
        <w:t>:</w:t>
      </w:r>
    </w:p>
    <w:p w:rsidR="00DE2AF9" w:rsidRDefault="00DE2AF9" w:rsidP="00DE2AF9">
      <w:pPr>
        <w:pStyle w:val="a3"/>
        <w:numPr>
          <w:ilvl w:val="0"/>
          <w:numId w:val="19"/>
        </w:num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programarea temperaturii ACM;</w:t>
      </w:r>
    </w:p>
    <w:p w:rsidR="00DE2AF9" w:rsidRPr="00DC27B0" w:rsidRDefault="00DE2AF9" w:rsidP="00DE2AF9">
      <w:pPr>
        <w:pStyle w:val="a3"/>
        <w:numPr>
          <w:ilvl w:val="0"/>
          <w:numId w:val="19"/>
        </w:num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p</w:t>
      </w:r>
      <w:r w:rsidRPr="00DC27B0">
        <w:rPr>
          <w:rFonts w:ascii="Times New Roman" w:eastAsia="Calibri" w:hAnsi="Times New Roman" w:cs="Times New Roman"/>
          <w:spacing w:val="-3"/>
          <w:sz w:val="24"/>
          <w:lang w:val="ro-RO"/>
        </w:rPr>
        <w:t>rogramarea pompei de recirculare ACM – zile/ore (independent sau împreună cu ACM).</w:t>
      </w:r>
    </w:p>
    <w:p w:rsidR="00DE2AF9" w:rsidRDefault="00DE2AF9" w:rsidP="00DE2AF9">
      <w:pPr>
        <w:pStyle w:val="a3"/>
        <w:numPr>
          <w:ilvl w:val="0"/>
          <w:numId w:val="19"/>
        </w:num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p</w:t>
      </w:r>
      <w:r w:rsidRPr="00DC27B0">
        <w:rPr>
          <w:rFonts w:ascii="Times New Roman" w:eastAsia="Calibri" w:hAnsi="Times New Roman" w:cs="Times New Roman"/>
          <w:spacing w:val="-3"/>
          <w:sz w:val="24"/>
          <w:lang w:val="ro-RO"/>
        </w:rPr>
        <w:t>rogramarea săptămînală pentru sistemul ACM.</w:t>
      </w:r>
    </w:p>
    <w:p w:rsidR="00DE2AF9" w:rsidRPr="001F200E" w:rsidRDefault="00DE2AF9" w:rsidP="00DE2AF9">
      <w:pPr>
        <w:pStyle w:val="a3"/>
        <w:numPr>
          <w:ilvl w:val="0"/>
          <w:numId w:val="19"/>
        </w:numPr>
        <w:spacing w:after="0" w:line="240" w:lineRule="auto"/>
        <w:jc w:val="both"/>
        <w:rPr>
          <w:rFonts w:ascii="Times New Roman" w:eastAsia="Calibri" w:hAnsi="Times New Roman" w:cs="Times New Roman"/>
          <w:spacing w:val="-3"/>
          <w:sz w:val="24"/>
          <w:lang w:val="ro-RO"/>
        </w:rPr>
      </w:pPr>
      <w:r>
        <w:rPr>
          <w:rFonts w:ascii="Times New Roman" w:hAnsi="Times New Roman" w:cs="Times New Roman"/>
          <w:noProof/>
          <w:sz w:val="24"/>
          <w:lang w:val="ro-RO"/>
        </w:rPr>
        <w:t>p</w:t>
      </w:r>
      <w:r w:rsidRPr="00060653">
        <w:rPr>
          <w:rFonts w:ascii="Times New Roman" w:hAnsi="Times New Roman" w:cs="Times New Roman"/>
          <w:noProof/>
          <w:sz w:val="24"/>
          <w:lang w:val="ro-RO"/>
        </w:rPr>
        <w:t>osibilitatea programării „priorităţii ACM”.</w:t>
      </w:r>
    </w:p>
    <w:p w:rsidR="00DE2AF9" w:rsidRPr="00DC27B0" w:rsidRDefault="00DE2AF9" w:rsidP="00DE2AF9">
      <w:pPr>
        <w:spacing w:after="0" w:line="240" w:lineRule="auto"/>
        <w:ind w:firstLine="567"/>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Controlerele trebuie să asigure:</w:t>
      </w:r>
    </w:p>
    <w:p w:rsidR="00DE2AF9" w:rsidRPr="00FA114B" w:rsidRDefault="00DE2AF9" w:rsidP="00DE2AF9">
      <w:pPr>
        <w:pStyle w:val="a3"/>
        <w:numPr>
          <w:ilvl w:val="0"/>
          <w:numId w:val="8"/>
        </w:numPr>
        <w:spacing w:after="0" w:line="240" w:lineRule="auto"/>
        <w:ind w:left="0" w:firstLine="567"/>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 xml:space="preserve"> ajustarea automată a temperaturii </w:t>
      </w:r>
      <w:r>
        <w:rPr>
          <w:rFonts w:ascii="Times New Roman" w:eastAsia="Calibri" w:hAnsi="Times New Roman" w:cs="Times New Roman"/>
          <w:spacing w:val="-3"/>
          <w:sz w:val="24"/>
          <w:lang w:val="ro-RO"/>
        </w:rPr>
        <w:t xml:space="preserve">agentului termic </w:t>
      </w:r>
      <w:r w:rsidRPr="00DC27B0">
        <w:rPr>
          <w:rFonts w:ascii="Times New Roman" w:eastAsia="Calibri" w:hAnsi="Times New Roman" w:cs="Times New Roman"/>
          <w:spacing w:val="-3"/>
          <w:sz w:val="24"/>
          <w:lang w:val="ro-RO"/>
        </w:rPr>
        <w:t>furnizat în SI conform unui grafic în funcţie d</w:t>
      </w:r>
      <w:r>
        <w:rPr>
          <w:rFonts w:ascii="Times New Roman" w:eastAsia="Calibri" w:hAnsi="Times New Roman" w:cs="Times New Roman"/>
          <w:spacing w:val="-3"/>
          <w:sz w:val="24"/>
          <w:lang w:val="ro-RO"/>
        </w:rPr>
        <w:t>e temperatura aerului exterior.</w:t>
      </w:r>
    </w:p>
    <w:p w:rsidR="00DE2AF9" w:rsidRPr="00973564" w:rsidRDefault="00DE2AF9" w:rsidP="00DE2AF9">
      <w:pPr>
        <w:pStyle w:val="a3"/>
        <w:numPr>
          <w:ilvl w:val="0"/>
          <w:numId w:val="8"/>
        </w:numPr>
        <w:spacing w:after="0" w:line="240" w:lineRule="auto"/>
        <w:ind w:left="0" w:firstLine="567"/>
        <w:jc w:val="both"/>
        <w:rPr>
          <w:rFonts w:ascii="Times New Roman" w:eastAsia="Calibri" w:hAnsi="Times New Roman" w:cs="Times New Roman"/>
          <w:spacing w:val="-3"/>
          <w:sz w:val="24"/>
          <w:szCs w:val="24"/>
          <w:lang w:val="ro-RO"/>
        </w:rPr>
      </w:pPr>
      <w:r w:rsidRPr="00573CA3">
        <w:rPr>
          <w:rFonts w:ascii="Times New Roman" w:eastAsia="Calibri" w:hAnsi="Times New Roman" w:cs="Times New Roman"/>
          <w:spacing w:val="-3"/>
          <w:sz w:val="24"/>
          <w:lang w:val="ro-RO"/>
        </w:rPr>
        <w:t xml:space="preserve"> păstrarea temperaturii agentului termic în SI cu o abatere maximă de cel mult ± 5°C de la valoarea programată. </w:t>
      </w:r>
      <w:r w:rsidRPr="00573CA3">
        <w:rPr>
          <w:rFonts w:ascii="Times New Roman" w:eastAsia="Calibri" w:hAnsi="Times New Roman" w:cs="Times New Roman"/>
          <w:spacing w:val="-3"/>
          <w:sz w:val="24"/>
          <w:u w:val="single"/>
          <w:lang w:val="ro-RO"/>
        </w:rPr>
        <w:t xml:space="preserve">afişarea şi memorizarea valorilor  măsurate de  senzorii de temperatură a ACM, SI,senzorului de aer exterior şi senzorului de presiune în formă grafică. </w:t>
      </w:r>
    </w:p>
    <w:p w:rsidR="00DE2AF9" w:rsidRPr="00573CA3" w:rsidRDefault="00DE2AF9" w:rsidP="00DE2AF9">
      <w:pPr>
        <w:pStyle w:val="a3"/>
        <w:numPr>
          <w:ilvl w:val="0"/>
          <w:numId w:val="8"/>
        </w:numPr>
        <w:spacing w:after="0" w:line="240" w:lineRule="auto"/>
        <w:ind w:left="0" w:firstLine="567"/>
        <w:jc w:val="both"/>
        <w:rPr>
          <w:rFonts w:ascii="Times New Roman" w:eastAsia="Calibri" w:hAnsi="Times New Roman" w:cs="Times New Roman"/>
          <w:spacing w:val="-3"/>
          <w:sz w:val="24"/>
          <w:szCs w:val="24"/>
          <w:u w:val="single"/>
          <w:lang w:val="ro-RO"/>
        </w:rPr>
      </w:pPr>
      <w:r w:rsidRPr="00573CA3">
        <w:rPr>
          <w:rFonts w:ascii="Times New Roman" w:eastAsia="Calibri" w:hAnsi="Times New Roman" w:cs="Times New Roman"/>
          <w:spacing w:val="-3"/>
          <w:sz w:val="24"/>
          <w:u w:val="single"/>
          <w:lang w:val="ro-RO"/>
        </w:rPr>
        <w:t xml:space="preserve"> </w:t>
      </w:r>
      <w:r w:rsidRPr="00973564">
        <w:rPr>
          <w:rFonts w:ascii="Times New Roman" w:eastAsia="Calibri" w:hAnsi="Times New Roman" w:cs="Times New Roman"/>
          <w:spacing w:val="-3"/>
          <w:sz w:val="24"/>
          <w:szCs w:val="24"/>
          <w:u w:val="single"/>
          <w:lang w:val="ro-RO"/>
        </w:rPr>
        <w:t xml:space="preserve">transmiterea tuturor parametrilor afişaţi în panoul de comandă prin </w:t>
      </w:r>
      <w:r w:rsidRPr="00573CA3">
        <w:rPr>
          <w:rFonts w:ascii="Times New Roman" w:eastAsia="Calibri" w:hAnsi="Times New Roman" w:cs="Times New Roman"/>
          <w:spacing w:val="-3"/>
          <w:sz w:val="24"/>
          <w:szCs w:val="24"/>
          <w:u w:val="single"/>
          <w:lang w:val="ro-RO"/>
        </w:rPr>
        <w:t>RS 485 pentru conectarea în sistemul SCADA existent  (Protocol de transmitere Mod Bus)</w:t>
      </w:r>
    </w:p>
    <w:p w:rsidR="00DE2AF9" w:rsidRPr="00563455" w:rsidRDefault="00DE2AF9" w:rsidP="00DE2AF9">
      <w:pPr>
        <w:pStyle w:val="a3"/>
        <w:numPr>
          <w:ilvl w:val="0"/>
          <w:numId w:val="8"/>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regl</w:t>
      </w:r>
      <w:r>
        <w:rPr>
          <w:rFonts w:ascii="Times New Roman" w:eastAsia="Calibri" w:hAnsi="Times New Roman" w:cs="Times New Roman"/>
          <w:spacing w:val="-3"/>
          <w:sz w:val="24"/>
          <w:lang w:val="ro-RO"/>
        </w:rPr>
        <w:t>area</w:t>
      </w:r>
      <w:r w:rsidRPr="00563455">
        <w:rPr>
          <w:rFonts w:ascii="Times New Roman" w:eastAsia="Calibri" w:hAnsi="Times New Roman" w:cs="Times New Roman"/>
          <w:spacing w:val="-3"/>
          <w:sz w:val="24"/>
          <w:lang w:val="ro-RO"/>
        </w:rPr>
        <w:t xml:space="preserve"> în mod automat şi menţin</w:t>
      </w:r>
      <w:r>
        <w:rPr>
          <w:rFonts w:ascii="Times New Roman" w:eastAsia="Calibri" w:hAnsi="Times New Roman" w:cs="Times New Roman"/>
          <w:spacing w:val="-3"/>
          <w:sz w:val="24"/>
          <w:lang w:val="ro-RO"/>
        </w:rPr>
        <w:t>erea</w:t>
      </w:r>
      <w:r w:rsidRPr="00563455">
        <w:rPr>
          <w:rFonts w:ascii="Times New Roman" w:eastAsia="Calibri" w:hAnsi="Times New Roman" w:cs="Times New Roman"/>
          <w:spacing w:val="-3"/>
          <w:sz w:val="24"/>
          <w:lang w:val="ro-RO"/>
        </w:rPr>
        <w:t xml:space="preserve"> temperatur</w:t>
      </w:r>
      <w:r>
        <w:rPr>
          <w:rFonts w:ascii="Times New Roman" w:eastAsia="Calibri" w:hAnsi="Times New Roman" w:cs="Times New Roman"/>
          <w:spacing w:val="-3"/>
          <w:sz w:val="24"/>
          <w:lang w:val="ro-RO"/>
        </w:rPr>
        <w:t>ii</w:t>
      </w:r>
      <w:r w:rsidRPr="00563455">
        <w:rPr>
          <w:rFonts w:ascii="Times New Roman" w:eastAsia="Calibri" w:hAnsi="Times New Roman" w:cs="Times New Roman"/>
          <w:spacing w:val="-3"/>
          <w:sz w:val="24"/>
          <w:lang w:val="ro-RO"/>
        </w:rPr>
        <w:t xml:space="preserve"> ACM în limitele </w:t>
      </w:r>
      <w:r>
        <w:rPr>
          <w:rFonts w:ascii="Times New Roman" w:eastAsia="Calibri" w:hAnsi="Times New Roman" w:cs="Times New Roman"/>
          <w:spacing w:val="-3"/>
          <w:sz w:val="24"/>
          <w:lang w:val="ro-RO"/>
        </w:rPr>
        <w:t>± 5°C de la temperatura setată.</w:t>
      </w:r>
    </w:p>
    <w:p w:rsidR="00DE2AF9" w:rsidRPr="00563455" w:rsidRDefault="00DE2AF9" w:rsidP="00DE2AF9">
      <w:pPr>
        <w:pStyle w:val="a3"/>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În plus, echipamentul de control trebuie să:</w:t>
      </w:r>
    </w:p>
    <w:p w:rsidR="00DE2AF9" w:rsidRPr="00563455" w:rsidRDefault="00DE2AF9" w:rsidP="00DE2AF9">
      <w:pPr>
        <w:pStyle w:val="a3"/>
        <w:numPr>
          <w:ilvl w:val="0"/>
          <w:numId w:val="8"/>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asigure protecţia pompelor împotriva mersului în gol;</w:t>
      </w:r>
    </w:p>
    <w:p w:rsidR="00DE2AF9" w:rsidRPr="00563455" w:rsidRDefault="00DE2AF9" w:rsidP="00DE2AF9">
      <w:pPr>
        <w:pStyle w:val="a3"/>
        <w:numPr>
          <w:ilvl w:val="0"/>
          <w:numId w:val="8"/>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asigure controlul funcţionării pompelor, supapelor de reglare, </w:t>
      </w:r>
      <w:r>
        <w:rPr>
          <w:rFonts w:ascii="Times New Roman" w:eastAsia="Calibri" w:hAnsi="Times New Roman" w:cs="Times New Roman"/>
          <w:spacing w:val="-3"/>
          <w:sz w:val="24"/>
          <w:lang w:val="ro-RO"/>
        </w:rPr>
        <w:t>senzorilor de presiune</w:t>
      </w:r>
      <w:r w:rsidRPr="00563455">
        <w:rPr>
          <w:rFonts w:ascii="Times New Roman" w:eastAsia="Calibri" w:hAnsi="Times New Roman" w:cs="Times New Roman"/>
          <w:spacing w:val="-3"/>
          <w:sz w:val="24"/>
          <w:lang w:val="ro-RO"/>
        </w:rPr>
        <w:t>;</w:t>
      </w:r>
    </w:p>
    <w:p w:rsidR="00DE2AF9"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afişeze starea pompelor</w:t>
      </w:r>
      <w:r>
        <w:rPr>
          <w:rFonts w:ascii="Times New Roman" w:eastAsia="Calibri" w:hAnsi="Times New Roman" w:cs="Times New Roman"/>
          <w:spacing w:val="-3"/>
          <w:sz w:val="24"/>
          <w:lang w:val="ro-RO"/>
        </w:rPr>
        <w:t xml:space="preserve"> (pornit /oprit /eroare)</w:t>
      </w:r>
      <w:r w:rsidRPr="00563455">
        <w:rPr>
          <w:rFonts w:ascii="Times New Roman" w:eastAsia="Calibri" w:hAnsi="Times New Roman" w:cs="Times New Roman"/>
          <w:spacing w:val="-3"/>
          <w:sz w:val="24"/>
          <w:lang w:val="ro-RO"/>
        </w:rPr>
        <w:t>;</w:t>
      </w:r>
      <w:r w:rsidRPr="001F200E">
        <w:rPr>
          <w:rFonts w:ascii="Times New Roman" w:eastAsia="Calibri" w:hAnsi="Times New Roman" w:cs="Times New Roman"/>
          <w:spacing w:val="-3"/>
          <w:sz w:val="24"/>
          <w:lang w:val="ro-RO"/>
        </w:rPr>
        <w:t xml:space="preserve"> </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aibă ieşiri de semnal de alarmă pentru transmiterea</w:t>
      </w:r>
      <w:r>
        <w:rPr>
          <w:rFonts w:ascii="Times New Roman" w:eastAsia="Calibri" w:hAnsi="Times New Roman" w:cs="Times New Roman"/>
          <w:spacing w:val="-3"/>
          <w:sz w:val="24"/>
          <w:lang w:val="ro-RO"/>
        </w:rPr>
        <w:t xml:space="preserve"> datelor</w:t>
      </w:r>
      <w:r w:rsidRPr="00563455">
        <w:rPr>
          <w:rFonts w:ascii="Times New Roman" w:eastAsia="Calibri" w:hAnsi="Times New Roman" w:cs="Times New Roman"/>
          <w:spacing w:val="-3"/>
          <w:sz w:val="24"/>
          <w:lang w:val="ro-RO"/>
        </w:rPr>
        <w:t xml:space="preserve"> la distanţă</w:t>
      </w:r>
      <w:r>
        <w:rPr>
          <w:rFonts w:ascii="Times New Roman" w:eastAsia="Calibri" w:hAnsi="Times New Roman" w:cs="Times New Roman"/>
          <w:spacing w:val="-3"/>
          <w:sz w:val="24"/>
          <w:lang w:val="ro-RO"/>
        </w:rPr>
        <w:t xml:space="preserve"> în sistemul de monitorizare;</w:t>
      </w:r>
    </w:p>
    <w:p w:rsidR="00DE2AF9"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fie protejat cu parolă pentru prevenirea manipulărilor neautorizate</w:t>
      </w:r>
      <w:r>
        <w:rPr>
          <w:rFonts w:ascii="Times New Roman" w:eastAsia="Calibri" w:hAnsi="Times New Roman" w:cs="Times New Roman"/>
          <w:spacing w:val="-3"/>
          <w:sz w:val="24"/>
          <w:lang w:val="ro-RO"/>
        </w:rPr>
        <w:t>;</w:t>
      </w:r>
    </w:p>
    <w:p w:rsidR="00DE2AF9" w:rsidRPr="00563455" w:rsidRDefault="00DE2AF9" w:rsidP="00DE2AF9">
      <w:pPr>
        <w:pStyle w:val="a3"/>
        <w:numPr>
          <w:ilvl w:val="0"/>
          <w:numId w:val="3"/>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fie dotat cu releu de temporizare.</w:t>
      </w:r>
    </w:p>
    <w:p w:rsidR="00DE2AF9" w:rsidRPr="001F200E" w:rsidRDefault="00DE2AF9" w:rsidP="00DE2AF9">
      <w:pPr>
        <w:spacing w:after="0" w:line="240" w:lineRule="auto"/>
        <w:ind w:firstLine="567"/>
        <w:jc w:val="both"/>
        <w:rPr>
          <w:rFonts w:ascii="Times New Roman" w:eastAsia="Calibri" w:hAnsi="Times New Roman" w:cs="Times New Roman"/>
          <w:spacing w:val="-3"/>
          <w:sz w:val="24"/>
          <w:lang w:val="ro-RO"/>
        </w:rPr>
      </w:pPr>
      <w:r w:rsidRPr="001F200E">
        <w:rPr>
          <w:rFonts w:ascii="Times New Roman" w:eastAsia="Calibri" w:hAnsi="Times New Roman" w:cs="Times New Roman"/>
          <w:spacing w:val="-3"/>
          <w:sz w:val="24"/>
          <w:lang w:val="ro-RO"/>
        </w:rPr>
        <w:t>Unitatea de control va afişa alarme în caz de:</w:t>
      </w:r>
    </w:p>
    <w:p w:rsidR="00DE2AF9" w:rsidRPr="00563455" w:rsidRDefault="00DE2AF9" w:rsidP="00DE2AF9">
      <w:pPr>
        <w:pStyle w:val="a3"/>
        <w:numPr>
          <w:ilvl w:val="0"/>
          <w:numId w:val="9"/>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a</w:t>
      </w:r>
      <w:r w:rsidRPr="00563455">
        <w:rPr>
          <w:rFonts w:ascii="Times New Roman" w:eastAsia="Calibri" w:hAnsi="Times New Roman" w:cs="Times New Roman"/>
          <w:spacing w:val="-3"/>
          <w:sz w:val="24"/>
          <w:lang w:val="ro-RO"/>
        </w:rPr>
        <w:t>baterea mai mare de ± 5°C (valoare reglabilă) a temperaturii tur, circuitul secundar SI, comparativ cu valoarea necesară conform graficului de temperaturi prestabilit.</w:t>
      </w:r>
    </w:p>
    <w:p w:rsidR="00DE2AF9" w:rsidRPr="00563455" w:rsidRDefault="00DE2AF9" w:rsidP="00DE2AF9">
      <w:pPr>
        <w:pStyle w:val="a3"/>
        <w:numPr>
          <w:ilvl w:val="0"/>
          <w:numId w:val="9"/>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lastRenderedPageBreak/>
        <w:t xml:space="preserve"> a</w:t>
      </w:r>
      <w:r w:rsidRPr="00563455">
        <w:rPr>
          <w:rFonts w:ascii="Times New Roman" w:eastAsia="Calibri" w:hAnsi="Times New Roman" w:cs="Times New Roman"/>
          <w:spacing w:val="-3"/>
          <w:sz w:val="24"/>
          <w:lang w:val="ro-RO"/>
        </w:rPr>
        <w:t>baterea mai mare de ± 5°C (valoare reglabilă) a temperaturii ACM faţă de valoarea programată.</w:t>
      </w:r>
    </w:p>
    <w:p w:rsidR="00DE2AF9" w:rsidRPr="00563455" w:rsidRDefault="00DE2AF9" w:rsidP="00DE2AF9">
      <w:pPr>
        <w:pStyle w:val="a3"/>
        <w:numPr>
          <w:ilvl w:val="0"/>
          <w:numId w:val="9"/>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cădere de presiune în conducta retur a circuitului secundar sub limită.</w:t>
      </w:r>
    </w:p>
    <w:p w:rsidR="00DE2AF9" w:rsidRPr="00563455" w:rsidRDefault="00DE2AF9" w:rsidP="00DE2AF9">
      <w:pPr>
        <w:pStyle w:val="a3"/>
        <w:numPr>
          <w:ilvl w:val="0"/>
          <w:numId w:val="9"/>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oprirea avariată a pompei.</w:t>
      </w:r>
    </w:p>
    <w:p w:rsidR="00DE2AF9" w:rsidRPr="00160B0A" w:rsidRDefault="00DE2AF9" w:rsidP="00DE2AF9">
      <w:pPr>
        <w:pStyle w:val="a3"/>
        <w:numPr>
          <w:ilvl w:val="0"/>
          <w:numId w:val="9"/>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pană de curent.</w:t>
      </w:r>
    </w:p>
    <w:p w:rsidR="00DE2AF9" w:rsidRDefault="00DE2AF9" w:rsidP="00DE2AF9">
      <w:pPr>
        <w:spacing w:after="0" w:line="240" w:lineRule="auto"/>
        <w:ind w:firstLine="567"/>
        <w:jc w:val="both"/>
        <w:rPr>
          <w:rFonts w:ascii="Times New Roman" w:eastAsia="Calibri" w:hAnsi="Times New Roman" w:cs="Times New Roman"/>
          <w:spacing w:val="-3"/>
          <w:sz w:val="24"/>
          <w:lang w:val="ro-RO"/>
        </w:rPr>
      </w:pPr>
      <w:r w:rsidRPr="00160B0A">
        <w:rPr>
          <w:rFonts w:ascii="Times New Roman" w:eastAsia="Calibri" w:hAnsi="Times New Roman" w:cs="Times New Roman"/>
          <w:spacing w:val="-3"/>
          <w:sz w:val="24"/>
          <w:lang w:val="ro-RO"/>
        </w:rPr>
        <w:t>În cazul unei pane de curent, toate setările şi datele inregistrate trebuie să fie păstrate. După eliminarea panei de curent, PTI va reporni automat.</w:t>
      </w:r>
    </w:p>
    <w:p w:rsidR="00DE2AF9" w:rsidRDefault="00DE2AF9" w:rsidP="00DE2AF9">
      <w:pPr>
        <w:spacing w:after="0" w:line="240" w:lineRule="auto"/>
        <w:ind w:firstLine="567"/>
        <w:jc w:val="both"/>
        <w:rPr>
          <w:rFonts w:ascii="Times New Roman" w:eastAsia="Calibri" w:hAnsi="Times New Roman" w:cs="Times New Roman"/>
          <w:spacing w:val="-3"/>
          <w:sz w:val="24"/>
          <w:lang w:val="ro-RO"/>
        </w:rPr>
      </w:pPr>
    </w:p>
    <w:p w:rsidR="00DE2AF9" w:rsidRDefault="00DE2AF9" w:rsidP="00DE2AF9">
      <w:pPr>
        <w:spacing w:after="0" w:line="240" w:lineRule="auto"/>
        <w:ind w:firstLine="426"/>
        <w:jc w:val="both"/>
        <w:rPr>
          <w:rFonts w:ascii="Times New Roman" w:hAnsi="Times New Roman" w:cs="Times New Roman"/>
          <w:b/>
          <w:i/>
          <w:noProof/>
          <w:sz w:val="24"/>
          <w:szCs w:val="28"/>
          <w:u w:val="single"/>
          <w:lang w:val="ro-RO"/>
        </w:rPr>
      </w:pPr>
      <w:r w:rsidRPr="00563455">
        <w:rPr>
          <w:rFonts w:ascii="Times New Roman" w:hAnsi="Times New Roman" w:cs="Times New Roman"/>
          <w:b/>
          <w:i/>
          <w:noProof/>
          <w:sz w:val="24"/>
          <w:szCs w:val="28"/>
          <w:u w:val="single"/>
          <w:lang w:val="ro-RO"/>
        </w:rPr>
        <w:t>Schem</w:t>
      </w:r>
      <w:r>
        <w:rPr>
          <w:rFonts w:ascii="Times New Roman" w:hAnsi="Times New Roman" w:cs="Times New Roman"/>
          <w:b/>
          <w:i/>
          <w:noProof/>
          <w:sz w:val="24"/>
          <w:szCs w:val="28"/>
          <w:u w:val="single"/>
          <w:lang w:val="ro-RO"/>
        </w:rPr>
        <w:t>a</w:t>
      </w:r>
      <w:r w:rsidRPr="00563455">
        <w:rPr>
          <w:rFonts w:ascii="Times New Roman" w:hAnsi="Times New Roman" w:cs="Times New Roman"/>
          <w:b/>
          <w:i/>
          <w:noProof/>
          <w:sz w:val="24"/>
          <w:szCs w:val="28"/>
          <w:u w:val="single"/>
          <w:lang w:val="ro-RO"/>
        </w:rPr>
        <w:t xml:space="preserve"> de principiu </w:t>
      </w:r>
      <w:r>
        <w:rPr>
          <w:rFonts w:ascii="Times New Roman" w:hAnsi="Times New Roman" w:cs="Times New Roman"/>
          <w:b/>
          <w:i/>
          <w:noProof/>
          <w:sz w:val="24"/>
          <w:szCs w:val="28"/>
          <w:u w:val="single"/>
          <w:lang w:val="ro-RO"/>
        </w:rPr>
        <w:t xml:space="preserve">a panoului de comandă  </w:t>
      </w:r>
      <w:r w:rsidRPr="00563455">
        <w:rPr>
          <w:rFonts w:ascii="Times New Roman" w:hAnsi="Times New Roman" w:cs="Times New Roman"/>
          <w:b/>
          <w:i/>
          <w:noProof/>
          <w:sz w:val="24"/>
          <w:szCs w:val="28"/>
          <w:u w:val="single"/>
          <w:lang w:val="ro-RO"/>
        </w:rPr>
        <w:t>v</w:t>
      </w:r>
      <w:r>
        <w:rPr>
          <w:rFonts w:ascii="Times New Roman" w:hAnsi="Times New Roman" w:cs="Times New Roman"/>
          <w:b/>
          <w:i/>
          <w:noProof/>
          <w:sz w:val="24"/>
          <w:szCs w:val="28"/>
          <w:u w:val="single"/>
          <w:lang w:val="ro-RO"/>
        </w:rPr>
        <w:t>a</w:t>
      </w:r>
      <w:r w:rsidRPr="00563455">
        <w:rPr>
          <w:rFonts w:ascii="Times New Roman" w:hAnsi="Times New Roman" w:cs="Times New Roman"/>
          <w:b/>
          <w:i/>
          <w:noProof/>
          <w:sz w:val="24"/>
          <w:szCs w:val="28"/>
          <w:u w:val="single"/>
          <w:lang w:val="ro-RO"/>
        </w:rPr>
        <w:t xml:space="preserve"> fi </w:t>
      </w:r>
      <w:r>
        <w:rPr>
          <w:rFonts w:ascii="Times New Roman" w:hAnsi="Times New Roman" w:cs="Times New Roman"/>
          <w:b/>
          <w:i/>
          <w:noProof/>
          <w:sz w:val="24"/>
          <w:szCs w:val="28"/>
          <w:u w:val="single"/>
          <w:lang w:val="ro-RO"/>
        </w:rPr>
        <w:t>indicată în proiect</w:t>
      </w:r>
      <w:r w:rsidRPr="00563455">
        <w:rPr>
          <w:rFonts w:ascii="Times New Roman" w:hAnsi="Times New Roman" w:cs="Times New Roman"/>
          <w:b/>
          <w:i/>
          <w:noProof/>
          <w:sz w:val="24"/>
          <w:szCs w:val="28"/>
          <w:u w:val="single"/>
          <w:lang w:val="ro-RO"/>
        </w:rPr>
        <w:t>.</w:t>
      </w:r>
    </w:p>
    <w:p w:rsidR="00DE2AF9" w:rsidRPr="005469FC" w:rsidRDefault="00DE2AF9" w:rsidP="00DE2AF9">
      <w:pPr>
        <w:spacing w:after="0" w:line="240" w:lineRule="auto"/>
        <w:rPr>
          <w:rFonts w:ascii="Times New Roman" w:eastAsia="Calibri" w:hAnsi="Times New Roman" w:cs="Times New Roman"/>
          <w:spacing w:val="-3"/>
          <w:sz w:val="12"/>
          <w:lang w:val="ro-RO"/>
        </w:rPr>
      </w:pPr>
    </w:p>
    <w:p w:rsidR="00DE2AF9" w:rsidRPr="00563455" w:rsidRDefault="00DE2AF9" w:rsidP="00DE2AF9">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 xml:space="preserve">     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.9. </w:t>
      </w:r>
      <w:r>
        <w:rPr>
          <w:rFonts w:ascii="Times New Roman" w:eastAsia="Calibri" w:hAnsi="Times New Roman" w:cs="Times New Roman"/>
          <w:b/>
          <w:spacing w:val="-3"/>
          <w:sz w:val="24"/>
          <w:lang w:val="ro-RO"/>
        </w:rPr>
        <w:t>Cerinţe către s</w:t>
      </w:r>
      <w:r w:rsidRPr="00563455">
        <w:rPr>
          <w:rFonts w:ascii="Times New Roman" w:eastAsia="Calibri" w:hAnsi="Times New Roman" w:cs="Times New Roman"/>
          <w:b/>
          <w:spacing w:val="-3"/>
          <w:sz w:val="24"/>
          <w:lang w:val="ro-RO"/>
        </w:rPr>
        <w:t>enzori</w:t>
      </w:r>
      <w:r>
        <w:rPr>
          <w:rFonts w:ascii="Times New Roman" w:eastAsia="Calibri" w:hAnsi="Times New Roman" w:cs="Times New Roman"/>
          <w:b/>
          <w:spacing w:val="-3"/>
          <w:sz w:val="24"/>
          <w:lang w:val="ro-RO"/>
        </w:rPr>
        <w:t>i</w:t>
      </w:r>
      <w:r w:rsidRPr="00563455">
        <w:rPr>
          <w:rFonts w:ascii="Times New Roman" w:eastAsia="Calibri" w:hAnsi="Times New Roman" w:cs="Times New Roman"/>
          <w:b/>
          <w:spacing w:val="-3"/>
          <w:sz w:val="24"/>
          <w:lang w:val="ro-RO"/>
        </w:rPr>
        <w:t xml:space="preserve"> de presiune şi temperatură</w:t>
      </w: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PTI trebuie să fie echipat cu senzorii necesari de temperatură, printre care:</w:t>
      </w:r>
    </w:p>
    <w:p w:rsidR="00DE2AF9" w:rsidRPr="00563455" w:rsidRDefault="00DE2AF9" w:rsidP="00DE2AF9">
      <w:pPr>
        <w:pStyle w:val="a3"/>
        <w:numPr>
          <w:ilvl w:val="0"/>
          <w:numId w:val="10"/>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w:t>
      </w:r>
      <w:r w:rsidRPr="00563455">
        <w:rPr>
          <w:rFonts w:ascii="Times New Roman" w:eastAsia="Calibri" w:hAnsi="Times New Roman" w:cs="Times New Roman"/>
          <w:spacing w:val="-3"/>
          <w:sz w:val="24"/>
          <w:lang w:val="ro-RO"/>
        </w:rPr>
        <w:t xml:space="preserve">enzori de temperatură de aer exterior: compatibili cu controlerul, proiectaţi şi protejaţi cu nivel adecvat pentru instalarea pe faţada peretelui. </w:t>
      </w:r>
    </w:p>
    <w:p w:rsidR="00DE2AF9" w:rsidRPr="00563455" w:rsidRDefault="00DE2AF9" w:rsidP="00DE2AF9">
      <w:pPr>
        <w:pStyle w:val="a3"/>
        <w:numPr>
          <w:ilvl w:val="0"/>
          <w:numId w:val="10"/>
        </w:numPr>
        <w:spacing w:after="0" w:line="240" w:lineRule="auto"/>
        <w:ind w:left="0" w:firstLine="567"/>
        <w:jc w:val="both"/>
        <w:rPr>
          <w:rFonts w:ascii="Times New Roman" w:eastAsia="Calibri" w:hAnsi="Times New Roman" w:cs="Times New Roman"/>
          <w:spacing w:val="-3"/>
          <w:sz w:val="24"/>
          <w:lang w:val="ro-RO"/>
        </w:rPr>
      </w:pPr>
      <w:r w:rsidRPr="00C3138C">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s</w:t>
      </w:r>
      <w:r w:rsidRPr="00563455">
        <w:rPr>
          <w:rFonts w:ascii="Times New Roman" w:eastAsia="Calibri" w:hAnsi="Times New Roman" w:cs="Times New Roman"/>
          <w:spacing w:val="-3"/>
          <w:sz w:val="24"/>
          <w:lang w:val="ro-RO"/>
        </w:rPr>
        <w:t xml:space="preserve">enzori de temperatură pentru </w:t>
      </w:r>
      <w:r>
        <w:rPr>
          <w:rFonts w:ascii="Times New Roman" w:eastAsia="Calibri" w:hAnsi="Times New Roman" w:cs="Times New Roman"/>
          <w:spacing w:val="-3"/>
          <w:sz w:val="24"/>
          <w:lang w:val="ro-RO"/>
        </w:rPr>
        <w:t>monitoriza</w:t>
      </w:r>
      <w:r w:rsidRPr="00563455">
        <w:rPr>
          <w:rFonts w:ascii="Times New Roman" w:eastAsia="Calibri" w:hAnsi="Times New Roman" w:cs="Times New Roman"/>
          <w:spacing w:val="-3"/>
          <w:sz w:val="24"/>
          <w:lang w:val="ro-RO"/>
        </w:rPr>
        <w:t>rea temperaturii</w:t>
      </w:r>
      <w:r>
        <w:rPr>
          <w:rFonts w:ascii="Times New Roman" w:eastAsia="Calibri" w:hAnsi="Times New Roman" w:cs="Times New Roman"/>
          <w:spacing w:val="-3"/>
          <w:sz w:val="24"/>
          <w:lang w:val="ro-RO"/>
        </w:rPr>
        <w:t xml:space="preserve"> agentului termic în</w:t>
      </w:r>
      <w:r w:rsidRPr="00563455">
        <w:rPr>
          <w:rFonts w:ascii="Times New Roman" w:eastAsia="Calibri" w:hAnsi="Times New Roman" w:cs="Times New Roman"/>
          <w:spacing w:val="-3"/>
          <w:sz w:val="24"/>
          <w:lang w:val="ro-RO"/>
        </w:rPr>
        <w:t xml:space="preserve"> SI, trebuie să fie instalaţi pe conductele secundare a</w:t>
      </w:r>
      <w:r>
        <w:rPr>
          <w:rFonts w:ascii="Times New Roman" w:eastAsia="Calibri" w:hAnsi="Times New Roman" w:cs="Times New Roman"/>
          <w:spacing w:val="-3"/>
          <w:sz w:val="24"/>
          <w:lang w:val="ro-RO"/>
        </w:rPr>
        <w:t>le</w:t>
      </w:r>
      <w:r w:rsidRPr="00563455">
        <w:rPr>
          <w:rFonts w:ascii="Times New Roman" w:eastAsia="Calibri" w:hAnsi="Times New Roman" w:cs="Times New Roman"/>
          <w:spacing w:val="-3"/>
          <w:sz w:val="24"/>
          <w:lang w:val="ro-RO"/>
        </w:rPr>
        <w:t xml:space="preserve"> SI.</w:t>
      </w:r>
    </w:p>
    <w:p w:rsidR="00DE2AF9" w:rsidRPr="00563455" w:rsidRDefault="00DE2AF9" w:rsidP="00DE2AF9">
      <w:pPr>
        <w:pStyle w:val="a3"/>
        <w:numPr>
          <w:ilvl w:val="0"/>
          <w:numId w:val="10"/>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w:t>
      </w:r>
      <w:r w:rsidRPr="00563455">
        <w:rPr>
          <w:rFonts w:ascii="Times New Roman" w:eastAsia="Calibri" w:hAnsi="Times New Roman" w:cs="Times New Roman"/>
          <w:spacing w:val="-3"/>
          <w:sz w:val="24"/>
          <w:lang w:val="ro-RO"/>
        </w:rPr>
        <w:t xml:space="preserve">enzori de temperatură pentru </w:t>
      </w:r>
      <w:r>
        <w:rPr>
          <w:rFonts w:ascii="Times New Roman" w:eastAsia="Calibri" w:hAnsi="Times New Roman" w:cs="Times New Roman"/>
          <w:spacing w:val="-3"/>
          <w:sz w:val="24"/>
          <w:lang w:val="ro-RO"/>
        </w:rPr>
        <w:t>monitorizarea</w:t>
      </w:r>
      <w:r w:rsidRPr="00563455">
        <w:rPr>
          <w:rFonts w:ascii="Times New Roman" w:eastAsia="Calibri" w:hAnsi="Times New Roman" w:cs="Times New Roman"/>
          <w:spacing w:val="-3"/>
          <w:sz w:val="24"/>
          <w:lang w:val="ro-RO"/>
        </w:rPr>
        <w:t xml:space="preserve"> temperaturii ACM şi a circuitului primar</w:t>
      </w:r>
      <w:r>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trebuie să fie monta</w:t>
      </w:r>
      <w:r>
        <w:rPr>
          <w:rFonts w:ascii="Times New Roman" w:eastAsia="Calibri" w:hAnsi="Times New Roman" w:cs="Times New Roman"/>
          <w:spacing w:val="-3"/>
          <w:sz w:val="24"/>
          <w:lang w:val="ro-RO"/>
        </w:rPr>
        <w:t>ți</w:t>
      </w:r>
      <w:r w:rsidRPr="00563455">
        <w:rPr>
          <w:rFonts w:ascii="Times New Roman" w:eastAsia="Calibri" w:hAnsi="Times New Roman" w:cs="Times New Roman"/>
          <w:spacing w:val="-3"/>
          <w:sz w:val="24"/>
          <w:lang w:val="ro-RO"/>
        </w:rPr>
        <w:t xml:space="preserve"> la ieşirea din schimbătoarele de căldură (distanţa nu mai mare de 200 mm). </w:t>
      </w:r>
    </w:p>
    <w:p w:rsidR="00DE2AF9" w:rsidRPr="00563455" w:rsidRDefault="00DE2AF9" w:rsidP="00DE2AF9">
      <w:pPr>
        <w:pStyle w:val="a3"/>
        <w:numPr>
          <w:ilvl w:val="0"/>
          <w:numId w:val="10"/>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s</w:t>
      </w:r>
      <w:r w:rsidRPr="00563455">
        <w:rPr>
          <w:rFonts w:ascii="Times New Roman" w:eastAsia="Calibri" w:hAnsi="Times New Roman" w:cs="Times New Roman"/>
          <w:spacing w:val="-3"/>
          <w:sz w:val="24"/>
          <w:lang w:val="ro-RO"/>
        </w:rPr>
        <w:t>enzori de presiune reglabili (presostate) pentru protecţia pompelor împotriva mersului în gol sau cu presiunea scăzută, trebuie să fie montaţi la aspiraţie. În cazul în care presiunea scade la un nivel periculos pentru pompă, acesta trebuie să o deconecteze automat.</w:t>
      </w:r>
    </w:p>
    <w:p w:rsidR="00DE2AF9" w:rsidRPr="0060283D" w:rsidRDefault="00DE2AF9" w:rsidP="00DE2AF9">
      <w:pPr>
        <w:pStyle w:val="a3"/>
        <w:numPr>
          <w:ilvl w:val="0"/>
          <w:numId w:val="10"/>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p</w:t>
      </w:r>
      <w:r w:rsidRPr="0060283D">
        <w:rPr>
          <w:rFonts w:ascii="Times New Roman" w:eastAsia="Calibri" w:hAnsi="Times New Roman" w:cs="Times New Roman"/>
          <w:spacing w:val="-3"/>
          <w:sz w:val="24"/>
          <w:lang w:val="ro-RO"/>
        </w:rPr>
        <w:t>e conducta ACM trebuie să fie montat un senzor de presiune (presostat) care va interacționa cu funcţionarea vanei de reglare ACM. Acesta va întrerupe alimentarea cu energie electrică a elementului de acţionare (servomotorul</w:t>
      </w:r>
      <w:r>
        <w:rPr>
          <w:rFonts w:ascii="Times New Roman" w:eastAsia="Calibri" w:hAnsi="Times New Roman" w:cs="Times New Roman"/>
          <w:spacing w:val="-3"/>
          <w:sz w:val="24"/>
          <w:lang w:val="ro-RO"/>
        </w:rPr>
        <w:t>ui</w:t>
      </w:r>
      <w:r w:rsidRPr="0060283D">
        <w:rPr>
          <w:rFonts w:ascii="Times New Roman" w:eastAsia="Calibri" w:hAnsi="Times New Roman" w:cs="Times New Roman"/>
          <w:spacing w:val="-3"/>
          <w:sz w:val="24"/>
          <w:lang w:val="ro-RO"/>
        </w:rPr>
        <w:t>) în timpul lipsei presiunii în conducta apei reci</w:t>
      </w:r>
      <w:r>
        <w:rPr>
          <w:rFonts w:ascii="Times New Roman" w:eastAsia="Calibri" w:hAnsi="Times New Roman" w:cs="Times New Roman"/>
          <w:spacing w:val="-3"/>
          <w:sz w:val="24"/>
          <w:lang w:val="ro-RO"/>
        </w:rPr>
        <w:t>, d</w:t>
      </w:r>
      <w:r w:rsidRPr="0060283D">
        <w:rPr>
          <w:rFonts w:ascii="Times New Roman" w:eastAsia="Calibri" w:hAnsi="Times New Roman" w:cs="Times New Roman"/>
          <w:spacing w:val="-3"/>
          <w:sz w:val="24"/>
          <w:lang w:val="ro-RO"/>
        </w:rPr>
        <w:t>upă ce urmează închiderea servomotorului automat, datorită arcului de revenire.</w:t>
      </w:r>
    </w:p>
    <w:p w:rsidR="00DE2AF9" w:rsidRPr="005469FC" w:rsidRDefault="00DE2AF9" w:rsidP="00DE2AF9">
      <w:pPr>
        <w:spacing w:after="0" w:line="240" w:lineRule="auto"/>
        <w:rPr>
          <w:rFonts w:ascii="Times New Roman" w:eastAsia="Calibri" w:hAnsi="Times New Roman" w:cs="Times New Roman"/>
          <w:spacing w:val="-3"/>
          <w:sz w:val="12"/>
          <w:lang w:val="ro-RO"/>
        </w:rPr>
      </w:pPr>
    </w:p>
    <w:p w:rsidR="00DE2AF9" w:rsidRPr="00563455" w:rsidRDefault="00DE2AF9" w:rsidP="00DE2AF9">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.10.  </w:t>
      </w:r>
      <w:r>
        <w:rPr>
          <w:rFonts w:ascii="Times New Roman" w:eastAsia="Calibri" w:hAnsi="Times New Roman" w:cs="Times New Roman"/>
          <w:b/>
          <w:spacing w:val="-3"/>
          <w:sz w:val="24"/>
          <w:lang w:val="ro-RO"/>
        </w:rPr>
        <w:t>Cerinţe către e</w:t>
      </w:r>
      <w:r w:rsidRPr="00563455">
        <w:rPr>
          <w:rFonts w:ascii="Times New Roman" w:eastAsia="Calibri" w:hAnsi="Times New Roman" w:cs="Times New Roman"/>
          <w:b/>
          <w:spacing w:val="-3"/>
          <w:sz w:val="24"/>
          <w:lang w:val="ro-RO"/>
        </w:rPr>
        <w:t>chipament pentru linia de adaos</w:t>
      </w:r>
      <w:r w:rsidRPr="00563455">
        <w:rPr>
          <w:rFonts w:ascii="Times New Roman" w:eastAsia="Calibri" w:hAnsi="Times New Roman" w:cs="Times New Roman"/>
          <w:b/>
          <w:spacing w:val="-3"/>
          <w:sz w:val="24"/>
          <w:lang w:val="ro-RO"/>
        </w:rPr>
        <w:tab/>
        <w:t xml:space="preserve"> </w:t>
      </w: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PTI trebuie să fie prevăzut cu dispozitive de suplinire</w:t>
      </w:r>
      <w:r w:rsidRPr="00905D6A">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a circuitului secundar cu agent termic, şi trebuie să includă:</w:t>
      </w:r>
    </w:p>
    <w:p w:rsidR="00DE2AF9" w:rsidRPr="00563455" w:rsidRDefault="00DE2AF9" w:rsidP="00DE2AF9">
      <w:pPr>
        <w:pStyle w:val="a3"/>
        <w:numPr>
          <w:ilvl w:val="0"/>
          <w:numId w:val="1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Robinete sferice de închidere;</w:t>
      </w:r>
    </w:p>
    <w:p w:rsidR="00DE2AF9" w:rsidRPr="00563455" w:rsidRDefault="00DE2AF9" w:rsidP="00DE2AF9">
      <w:pPr>
        <w:pStyle w:val="a3"/>
        <w:numPr>
          <w:ilvl w:val="0"/>
          <w:numId w:val="1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Ventil rotativ;</w:t>
      </w:r>
    </w:p>
    <w:p w:rsidR="00DE2AF9" w:rsidRPr="00563455" w:rsidRDefault="00DE2AF9" w:rsidP="00DE2AF9">
      <w:pPr>
        <w:pStyle w:val="a3"/>
        <w:numPr>
          <w:ilvl w:val="0"/>
          <w:numId w:val="1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Filtru;</w:t>
      </w:r>
    </w:p>
    <w:p w:rsidR="00DE2AF9" w:rsidRPr="00563455" w:rsidRDefault="00DE2AF9" w:rsidP="00DE2AF9">
      <w:pPr>
        <w:pStyle w:val="a3"/>
        <w:numPr>
          <w:ilvl w:val="0"/>
          <w:numId w:val="1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Contor mecanic de apă cu ieşire de impuls;</w:t>
      </w:r>
    </w:p>
    <w:p w:rsidR="00DE2AF9" w:rsidRDefault="00DE2AF9" w:rsidP="00DE2AF9">
      <w:pPr>
        <w:pStyle w:val="a3"/>
        <w:numPr>
          <w:ilvl w:val="0"/>
          <w:numId w:val="1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Manometre.</w:t>
      </w:r>
    </w:p>
    <w:p w:rsidR="00DE2AF9" w:rsidRPr="00E647E2" w:rsidRDefault="00DE2AF9" w:rsidP="00DE2AF9">
      <w:pPr>
        <w:spacing w:after="0" w:line="240" w:lineRule="auto"/>
        <w:jc w:val="both"/>
        <w:rPr>
          <w:rFonts w:ascii="Times New Roman" w:eastAsia="Calibri" w:hAnsi="Times New Roman" w:cs="Times New Roman"/>
          <w:spacing w:val="-3"/>
          <w:sz w:val="10"/>
          <w:lang w:val="ro-RO"/>
        </w:rPr>
      </w:pPr>
    </w:p>
    <w:p w:rsidR="00DE2AF9" w:rsidRPr="00563455" w:rsidRDefault="00DE2AF9" w:rsidP="00DE2AF9">
      <w:pPr>
        <w:spacing w:after="0" w:line="240" w:lineRule="auto"/>
        <w:ind w:firstLine="284"/>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.11. </w:t>
      </w:r>
      <w:r>
        <w:rPr>
          <w:rFonts w:ascii="Times New Roman" w:eastAsia="Calibri" w:hAnsi="Times New Roman" w:cs="Times New Roman"/>
          <w:b/>
          <w:spacing w:val="-3"/>
          <w:sz w:val="24"/>
          <w:lang w:val="ro-RO"/>
        </w:rPr>
        <w:t>Cerinţe către a</w:t>
      </w:r>
      <w:r w:rsidRPr="00563455">
        <w:rPr>
          <w:rFonts w:ascii="Times New Roman" w:eastAsia="Calibri" w:hAnsi="Times New Roman" w:cs="Times New Roman"/>
          <w:b/>
          <w:spacing w:val="-3"/>
          <w:sz w:val="24"/>
          <w:lang w:val="ro-RO"/>
        </w:rPr>
        <w:t>parate de măsurare</w:t>
      </w:r>
    </w:p>
    <w:p w:rsidR="00DE2AF9" w:rsidRPr="00563455" w:rsidRDefault="00DE2AF9" w:rsidP="00DE2AF9">
      <w:pPr>
        <w:spacing w:after="0" w:line="240" w:lineRule="auto"/>
        <w:ind w:firstLine="284"/>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 xml:space="preserve">      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.11.1. Manometre: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2835"/>
        <w:gridCol w:w="3544"/>
      </w:tblGrid>
      <w:tr w:rsidR="00DE2AF9" w:rsidRPr="00563455" w:rsidTr="005670CA">
        <w:trPr>
          <w:trHeight w:val="389"/>
        </w:trPr>
        <w:tc>
          <w:tcPr>
            <w:tcW w:w="311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tabs>
                <w:tab w:val="num" w:pos="0"/>
              </w:tabs>
              <w:spacing w:before="20" w:after="20" w:line="240" w:lineRule="auto"/>
              <w:jc w:val="center"/>
              <w:rPr>
                <w:rFonts w:ascii="Times New Roman" w:eastAsia="Times New Roman" w:hAnsi="Times New Roman" w:cs="Times New Roman"/>
                <w:b/>
                <w:i/>
                <w:color w:val="000000"/>
                <w:sz w:val="24"/>
                <w:szCs w:val="28"/>
                <w:lang w:val="ro-RO" w:eastAsia="ru-RU"/>
              </w:rPr>
            </w:pPr>
            <w:r w:rsidRPr="004F1822">
              <w:rPr>
                <w:rFonts w:ascii="Times New Roman" w:eastAsia="Times New Roman" w:hAnsi="Times New Roman" w:cs="Times New Roman"/>
                <w:b/>
                <w:i/>
                <w:color w:val="000000"/>
                <w:sz w:val="24"/>
                <w:szCs w:val="28"/>
                <w:lang w:val="ro-RO" w:eastAsia="ru-RU"/>
              </w:rPr>
              <w:t>Locul montării</w:t>
            </w:r>
          </w:p>
        </w:tc>
        <w:tc>
          <w:tcPr>
            <w:tcW w:w="283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tabs>
                <w:tab w:val="num" w:pos="0"/>
              </w:tabs>
              <w:spacing w:before="20" w:after="20" w:line="240" w:lineRule="auto"/>
              <w:jc w:val="center"/>
              <w:rPr>
                <w:rFonts w:ascii="Times New Roman" w:eastAsia="Times New Roman" w:hAnsi="Times New Roman" w:cs="Times New Roman"/>
                <w:b/>
                <w:i/>
                <w:color w:val="000000"/>
                <w:sz w:val="24"/>
                <w:szCs w:val="28"/>
                <w:lang w:val="ro-RO" w:eastAsia="ru-RU"/>
              </w:rPr>
            </w:pPr>
            <w:r w:rsidRPr="004F1822">
              <w:rPr>
                <w:rFonts w:ascii="Times New Roman" w:eastAsia="Times New Roman" w:hAnsi="Times New Roman" w:cs="Times New Roman"/>
                <w:b/>
                <w:i/>
                <w:color w:val="000000"/>
                <w:sz w:val="24"/>
                <w:szCs w:val="28"/>
                <w:lang w:val="ro-RO" w:eastAsia="ru-RU"/>
              </w:rPr>
              <w:t>Scara</w:t>
            </w:r>
          </w:p>
        </w:tc>
        <w:tc>
          <w:tcPr>
            <w:tcW w:w="35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tabs>
                <w:tab w:val="num" w:pos="0"/>
              </w:tabs>
              <w:spacing w:before="20" w:after="20" w:line="240" w:lineRule="auto"/>
              <w:jc w:val="center"/>
              <w:rPr>
                <w:rFonts w:ascii="Times New Roman" w:eastAsia="Times New Roman" w:hAnsi="Times New Roman" w:cs="Times New Roman"/>
                <w:b/>
                <w:i/>
                <w:color w:val="000000"/>
                <w:sz w:val="24"/>
                <w:szCs w:val="28"/>
                <w:lang w:val="ro-RO" w:eastAsia="ru-RU"/>
              </w:rPr>
            </w:pPr>
            <w:r w:rsidRPr="004F1822">
              <w:rPr>
                <w:rFonts w:ascii="Times New Roman" w:eastAsia="Times New Roman" w:hAnsi="Times New Roman" w:cs="Times New Roman"/>
                <w:b/>
                <w:i/>
                <w:color w:val="000000"/>
                <w:sz w:val="24"/>
                <w:szCs w:val="28"/>
                <w:lang w:val="ro-RO" w:eastAsia="ru-RU"/>
              </w:rPr>
              <w:t>Dimensiunea</w:t>
            </w:r>
          </w:p>
        </w:tc>
      </w:tr>
      <w:tr w:rsidR="00DE2AF9" w:rsidRPr="00563455" w:rsidTr="005670CA">
        <w:trPr>
          <w:trHeight w:val="266"/>
        </w:trPr>
        <w:tc>
          <w:tcPr>
            <w:tcW w:w="3119"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spacing w:before="20" w:after="20" w:line="240" w:lineRule="auto"/>
              <w:jc w:val="both"/>
              <w:rPr>
                <w:rFonts w:ascii="Times New Roman" w:eastAsia="Times New Roman" w:hAnsi="Times New Roman" w:cs="Times New Roman"/>
                <w:color w:val="000000"/>
                <w:sz w:val="24"/>
                <w:szCs w:val="28"/>
                <w:highlight w:val="yellow"/>
                <w:lang w:val="ro-RO" w:eastAsia="ru-RU"/>
              </w:rPr>
            </w:pPr>
            <w:r w:rsidRPr="00563455">
              <w:rPr>
                <w:rFonts w:ascii="Times New Roman" w:eastAsia="Times New Roman" w:hAnsi="Times New Roman" w:cs="Times New Roman"/>
                <w:color w:val="000000"/>
                <w:sz w:val="24"/>
                <w:szCs w:val="28"/>
                <w:lang w:val="ro-RO" w:eastAsia="ru-RU"/>
              </w:rPr>
              <w:t>SACET</w:t>
            </w:r>
          </w:p>
        </w:tc>
        <w:tc>
          <w:tcPr>
            <w:tcW w:w="2835"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0-16 bar</w:t>
            </w:r>
          </w:p>
        </w:tc>
        <w:tc>
          <w:tcPr>
            <w:tcW w:w="3544"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Pr>
                <w:rFonts w:ascii="Times New Roman" w:eastAsia="Times New Roman" w:hAnsi="Times New Roman" w:cs="Times New Roman"/>
                <w:bCs/>
                <w:color w:val="000000"/>
                <w:sz w:val="24"/>
                <w:szCs w:val="28"/>
                <w:lang w:val="ro-RO" w:eastAsia="ru-RU"/>
              </w:rPr>
              <w:t>Ø ≥ 10</w:t>
            </w:r>
            <w:r w:rsidRPr="00563455">
              <w:rPr>
                <w:rFonts w:ascii="Times New Roman" w:eastAsia="Times New Roman" w:hAnsi="Times New Roman" w:cs="Times New Roman"/>
                <w:bCs/>
                <w:color w:val="000000"/>
                <w:sz w:val="24"/>
                <w:szCs w:val="28"/>
                <w:lang w:val="ro-RO" w:eastAsia="ru-RU"/>
              </w:rPr>
              <w:t>0 mm</w:t>
            </w:r>
          </w:p>
        </w:tc>
      </w:tr>
      <w:tr w:rsidR="00DE2AF9" w:rsidRPr="00563455" w:rsidTr="005670CA">
        <w:trPr>
          <w:trHeight w:val="273"/>
        </w:trPr>
        <w:tc>
          <w:tcPr>
            <w:tcW w:w="3119"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both"/>
              <w:rPr>
                <w:rFonts w:ascii="Times New Roman" w:eastAsia="Times New Roman" w:hAnsi="Times New Roman" w:cs="Times New Roman"/>
                <w:bCs/>
                <w:color w:val="000000"/>
                <w:sz w:val="24"/>
                <w:szCs w:val="28"/>
                <w:highlight w:val="yellow"/>
                <w:lang w:val="ro-RO" w:eastAsia="ru-RU"/>
              </w:rPr>
            </w:pPr>
            <w:r w:rsidRPr="00563455">
              <w:rPr>
                <w:rFonts w:ascii="Times New Roman" w:eastAsia="Times New Roman" w:hAnsi="Times New Roman" w:cs="Times New Roman"/>
                <w:bCs/>
                <w:color w:val="000000"/>
                <w:sz w:val="24"/>
                <w:szCs w:val="28"/>
                <w:lang w:val="ro-RO" w:eastAsia="ru-RU"/>
              </w:rPr>
              <w:t>SI</w:t>
            </w:r>
          </w:p>
        </w:tc>
        <w:tc>
          <w:tcPr>
            <w:tcW w:w="2835"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0-10 bar</w:t>
            </w:r>
          </w:p>
        </w:tc>
        <w:tc>
          <w:tcPr>
            <w:tcW w:w="3544"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 xml:space="preserve">Ø ≥ </w:t>
            </w:r>
            <w:r>
              <w:rPr>
                <w:rFonts w:ascii="Times New Roman" w:eastAsia="Times New Roman" w:hAnsi="Times New Roman" w:cs="Times New Roman"/>
                <w:bCs/>
                <w:color w:val="000000"/>
                <w:sz w:val="24"/>
                <w:szCs w:val="28"/>
                <w:lang w:val="ro-RO" w:eastAsia="ru-RU"/>
              </w:rPr>
              <w:t>10</w:t>
            </w:r>
            <w:r w:rsidRPr="00563455">
              <w:rPr>
                <w:rFonts w:ascii="Times New Roman" w:eastAsia="Times New Roman" w:hAnsi="Times New Roman" w:cs="Times New Roman"/>
                <w:bCs/>
                <w:color w:val="000000"/>
                <w:sz w:val="24"/>
                <w:szCs w:val="28"/>
                <w:lang w:val="ro-RO" w:eastAsia="ru-RU"/>
              </w:rPr>
              <w:t>0 mm</w:t>
            </w:r>
          </w:p>
        </w:tc>
      </w:tr>
      <w:tr w:rsidR="00DE2AF9" w:rsidRPr="00563455" w:rsidTr="005670CA">
        <w:trPr>
          <w:trHeight w:val="221"/>
        </w:trPr>
        <w:tc>
          <w:tcPr>
            <w:tcW w:w="3119"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both"/>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ACM, AR</w:t>
            </w:r>
          </w:p>
        </w:tc>
        <w:tc>
          <w:tcPr>
            <w:tcW w:w="2835"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0-10 bar</w:t>
            </w:r>
          </w:p>
        </w:tc>
        <w:tc>
          <w:tcPr>
            <w:tcW w:w="3544"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Pr>
                <w:rFonts w:ascii="Times New Roman" w:eastAsia="Times New Roman" w:hAnsi="Times New Roman" w:cs="Times New Roman"/>
                <w:bCs/>
                <w:color w:val="000000"/>
                <w:sz w:val="24"/>
                <w:szCs w:val="28"/>
                <w:lang w:val="ro-RO" w:eastAsia="ru-RU"/>
              </w:rPr>
              <w:t>Ø ≥ 10</w:t>
            </w:r>
            <w:r w:rsidRPr="00563455">
              <w:rPr>
                <w:rFonts w:ascii="Times New Roman" w:eastAsia="Times New Roman" w:hAnsi="Times New Roman" w:cs="Times New Roman"/>
                <w:bCs/>
                <w:color w:val="000000"/>
                <w:sz w:val="24"/>
                <w:szCs w:val="28"/>
                <w:lang w:val="ro-RO" w:eastAsia="ru-RU"/>
              </w:rPr>
              <w:t>0 mm</w:t>
            </w:r>
          </w:p>
        </w:tc>
      </w:tr>
    </w:tbl>
    <w:p w:rsidR="00DE2AF9" w:rsidRPr="00563455" w:rsidRDefault="00DE2AF9" w:rsidP="00DE2AF9">
      <w:pPr>
        <w:spacing w:after="0" w:line="240" w:lineRule="auto"/>
        <w:ind w:firstLine="426"/>
        <w:jc w:val="both"/>
        <w:rPr>
          <w:rFonts w:ascii="Times New Roman" w:eastAsia="Calibri" w:hAnsi="Times New Roman" w:cs="Times New Roman"/>
          <w:spacing w:val="-3"/>
          <w:sz w:val="8"/>
          <w:lang w:val="ro-RO"/>
        </w:rPr>
      </w:pPr>
    </w:p>
    <w:p w:rsidR="00DE2AF9" w:rsidRPr="008654F4" w:rsidRDefault="00DE2AF9" w:rsidP="00DE2AF9">
      <w:pPr>
        <w:spacing w:after="0" w:line="240" w:lineRule="auto"/>
        <w:ind w:firstLine="567"/>
        <w:jc w:val="both"/>
        <w:rPr>
          <w:rFonts w:ascii="Times New Roman" w:eastAsia="Calibri" w:hAnsi="Times New Roman" w:cs="Times New Roman"/>
          <w:spacing w:val="-3"/>
          <w:sz w:val="2"/>
          <w:lang w:val="ro-RO"/>
        </w:rPr>
      </w:pPr>
    </w:p>
    <w:p w:rsidR="00DE2AF9" w:rsidRPr="00563455" w:rsidRDefault="00DE2AF9" w:rsidP="00DE2AF9">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Scara de măsurare a manometrelor trebuie să fie în MPa, bar sau kgf/cm</w:t>
      </w:r>
      <w:r w:rsidRPr="00563455">
        <w:rPr>
          <w:rFonts w:ascii="Times New Roman" w:eastAsia="Calibri" w:hAnsi="Times New Roman" w:cs="Times New Roman"/>
          <w:spacing w:val="-3"/>
          <w:sz w:val="24"/>
          <w:vertAlign w:val="superscript"/>
          <w:lang w:val="ro-RO"/>
        </w:rPr>
        <w:t>2</w:t>
      </w:r>
      <w:r w:rsidRPr="00563455">
        <w:rPr>
          <w:rFonts w:ascii="Times New Roman" w:eastAsia="Calibri" w:hAnsi="Times New Roman" w:cs="Times New Roman"/>
          <w:spacing w:val="-3"/>
          <w:sz w:val="24"/>
          <w:lang w:val="ro-RO"/>
        </w:rPr>
        <w:t>. Manometrele trebuie să corespundă standardului SM SR EN 837-1:2013 „Manometre”.</w:t>
      </w:r>
    </w:p>
    <w:p w:rsidR="00DE2AF9" w:rsidRPr="00563455" w:rsidRDefault="00DE2AF9" w:rsidP="00DE2AF9">
      <w:pPr>
        <w:spacing w:after="0" w:line="240" w:lineRule="auto"/>
        <w:ind w:left="708" w:firstLine="1"/>
        <w:rPr>
          <w:rFonts w:ascii="Times New Roman" w:eastAsia="Calibri" w:hAnsi="Times New Roman" w:cs="Times New Roman"/>
          <w:b/>
          <w:spacing w:val="-3"/>
          <w:sz w:val="8"/>
          <w:lang w:val="ro-RO"/>
        </w:rPr>
      </w:pPr>
    </w:p>
    <w:p w:rsidR="00DE2AF9" w:rsidRPr="00E647E2" w:rsidRDefault="00DE2AF9" w:rsidP="00DE2AF9">
      <w:pPr>
        <w:spacing w:after="0" w:line="240" w:lineRule="auto"/>
        <w:ind w:left="708" w:firstLine="1"/>
        <w:rPr>
          <w:rFonts w:ascii="Times New Roman" w:eastAsia="Calibri" w:hAnsi="Times New Roman" w:cs="Times New Roman"/>
          <w:b/>
          <w:spacing w:val="-3"/>
          <w:sz w:val="2"/>
          <w:lang w:val="ro-RO"/>
        </w:rPr>
      </w:pPr>
    </w:p>
    <w:p w:rsidR="00DE2AF9" w:rsidRPr="00563455" w:rsidRDefault="00DE2AF9" w:rsidP="00DE2AF9">
      <w:pPr>
        <w:spacing w:after="0" w:line="240" w:lineRule="auto"/>
        <w:ind w:left="708" w:firstLine="1"/>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.11.2. Termometre: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2835"/>
        <w:gridCol w:w="3544"/>
      </w:tblGrid>
      <w:tr w:rsidR="00DE2AF9" w:rsidRPr="00563455" w:rsidTr="005670CA">
        <w:trPr>
          <w:trHeight w:val="389"/>
        </w:trPr>
        <w:tc>
          <w:tcPr>
            <w:tcW w:w="311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tabs>
                <w:tab w:val="num" w:pos="0"/>
              </w:tabs>
              <w:spacing w:before="20" w:after="20" w:line="240" w:lineRule="auto"/>
              <w:jc w:val="center"/>
              <w:rPr>
                <w:rFonts w:ascii="Times New Roman" w:eastAsia="Times New Roman" w:hAnsi="Times New Roman" w:cs="Times New Roman"/>
                <w:b/>
                <w:i/>
                <w:color w:val="000000"/>
                <w:sz w:val="24"/>
                <w:szCs w:val="28"/>
                <w:lang w:val="ro-RO" w:eastAsia="ru-RU"/>
              </w:rPr>
            </w:pPr>
            <w:r w:rsidRPr="004F1822">
              <w:rPr>
                <w:rFonts w:ascii="Times New Roman" w:eastAsia="Times New Roman" w:hAnsi="Times New Roman" w:cs="Times New Roman"/>
                <w:b/>
                <w:i/>
                <w:color w:val="000000"/>
                <w:sz w:val="24"/>
                <w:szCs w:val="28"/>
                <w:lang w:val="ro-RO" w:eastAsia="ru-RU"/>
              </w:rPr>
              <w:t>Locul montării</w:t>
            </w:r>
          </w:p>
        </w:tc>
        <w:tc>
          <w:tcPr>
            <w:tcW w:w="283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tabs>
                <w:tab w:val="num" w:pos="0"/>
              </w:tabs>
              <w:spacing w:before="20" w:after="20" w:line="240" w:lineRule="auto"/>
              <w:jc w:val="center"/>
              <w:rPr>
                <w:rFonts w:ascii="Times New Roman" w:eastAsia="Times New Roman" w:hAnsi="Times New Roman" w:cs="Times New Roman"/>
                <w:b/>
                <w:i/>
                <w:color w:val="000000"/>
                <w:sz w:val="24"/>
                <w:szCs w:val="28"/>
                <w:lang w:val="ro-RO" w:eastAsia="ru-RU"/>
              </w:rPr>
            </w:pPr>
            <w:r w:rsidRPr="004F1822">
              <w:rPr>
                <w:rFonts w:ascii="Times New Roman" w:eastAsia="Times New Roman" w:hAnsi="Times New Roman" w:cs="Times New Roman"/>
                <w:b/>
                <w:i/>
                <w:color w:val="000000"/>
                <w:sz w:val="24"/>
                <w:szCs w:val="28"/>
                <w:lang w:val="ro-RO" w:eastAsia="ru-RU"/>
              </w:rPr>
              <w:t>Scala</w:t>
            </w:r>
          </w:p>
        </w:tc>
        <w:tc>
          <w:tcPr>
            <w:tcW w:w="35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DE2AF9" w:rsidRPr="004F1822" w:rsidRDefault="00DE2AF9" w:rsidP="005670CA">
            <w:pPr>
              <w:keepNext/>
              <w:tabs>
                <w:tab w:val="num" w:pos="0"/>
              </w:tabs>
              <w:spacing w:before="20" w:after="20" w:line="240" w:lineRule="auto"/>
              <w:jc w:val="center"/>
              <w:rPr>
                <w:rFonts w:ascii="Times New Roman" w:eastAsia="Times New Roman" w:hAnsi="Times New Roman" w:cs="Times New Roman"/>
                <w:b/>
                <w:i/>
                <w:color w:val="000000"/>
                <w:sz w:val="24"/>
                <w:szCs w:val="28"/>
                <w:lang w:val="ro-RO" w:eastAsia="ru-RU"/>
              </w:rPr>
            </w:pPr>
            <w:r w:rsidRPr="004F1822">
              <w:rPr>
                <w:rFonts w:ascii="Times New Roman" w:eastAsia="Times New Roman" w:hAnsi="Times New Roman" w:cs="Times New Roman"/>
                <w:b/>
                <w:i/>
                <w:color w:val="000000"/>
                <w:sz w:val="24"/>
                <w:szCs w:val="28"/>
                <w:lang w:val="ro-RO" w:eastAsia="ru-RU"/>
              </w:rPr>
              <w:t xml:space="preserve">Dimensiunea </w:t>
            </w:r>
          </w:p>
        </w:tc>
      </w:tr>
      <w:tr w:rsidR="00DE2AF9" w:rsidRPr="00563455" w:rsidTr="005670CA">
        <w:trPr>
          <w:trHeight w:val="266"/>
        </w:trPr>
        <w:tc>
          <w:tcPr>
            <w:tcW w:w="3119"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spacing w:before="20" w:after="20" w:line="240" w:lineRule="auto"/>
              <w:jc w:val="both"/>
              <w:rPr>
                <w:rFonts w:ascii="Times New Roman" w:eastAsia="Times New Roman" w:hAnsi="Times New Roman" w:cs="Times New Roman"/>
                <w:color w:val="000000"/>
                <w:szCs w:val="28"/>
                <w:lang w:val="ro-RO" w:eastAsia="ru-RU"/>
              </w:rPr>
            </w:pPr>
            <w:r w:rsidRPr="00563455">
              <w:rPr>
                <w:rFonts w:ascii="Times New Roman" w:eastAsia="Times New Roman" w:hAnsi="Times New Roman" w:cs="Times New Roman"/>
                <w:color w:val="000000"/>
                <w:szCs w:val="28"/>
                <w:lang w:val="ro-RO" w:eastAsia="ru-RU"/>
              </w:rPr>
              <w:t>SACET</w:t>
            </w:r>
          </w:p>
        </w:tc>
        <w:tc>
          <w:tcPr>
            <w:tcW w:w="2835"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0-120°C</w:t>
            </w:r>
          </w:p>
        </w:tc>
        <w:tc>
          <w:tcPr>
            <w:tcW w:w="3544"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L=120 mm</w:t>
            </w:r>
          </w:p>
        </w:tc>
      </w:tr>
      <w:tr w:rsidR="00DE2AF9" w:rsidRPr="00563455" w:rsidTr="005670CA">
        <w:trPr>
          <w:trHeight w:val="241"/>
        </w:trPr>
        <w:tc>
          <w:tcPr>
            <w:tcW w:w="3119"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both"/>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SI</w:t>
            </w:r>
          </w:p>
        </w:tc>
        <w:tc>
          <w:tcPr>
            <w:tcW w:w="2835"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0-100°C</w:t>
            </w:r>
          </w:p>
        </w:tc>
        <w:tc>
          <w:tcPr>
            <w:tcW w:w="3544"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L=120 mm</w:t>
            </w:r>
          </w:p>
        </w:tc>
      </w:tr>
      <w:tr w:rsidR="00DE2AF9" w:rsidRPr="00563455" w:rsidTr="005670CA">
        <w:trPr>
          <w:trHeight w:val="230"/>
        </w:trPr>
        <w:tc>
          <w:tcPr>
            <w:tcW w:w="3119"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tabs>
                <w:tab w:val="num" w:pos="0"/>
              </w:tabs>
              <w:spacing w:before="20" w:after="20" w:line="240" w:lineRule="auto"/>
              <w:jc w:val="both"/>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ACM, AR</w:t>
            </w:r>
          </w:p>
        </w:tc>
        <w:tc>
          <w:tcPr>
            <w:tcW w:w="2835"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0-80°C</w:t>
            </w:r>
          </w:p>
        </w:tc>
        <w:tc>
          <w:tcPr>
            <w:tcW w:w="3544" w:type="dxa"/>
            <w:tcBorders>
              <w:top w:val="single" w:sz="4" w:space="0" w:color="auto"/>
              <w:left w:val="single" w:sz="4" w:space="0" w:color="auto"/>
              <w:bottom w:val="single" w:sz="4" w:space="0" w:color="auto"/>
              <w:right w:val="single" w:sz="4" w:space="0" w:color="auto"/>
            </w:tcBorders>
            <w:vAlign w:val="center"/>
          </w:tcPr>
          <w:p w:rsidR="00DE2AF9" w:rsidRPr="00563455" w:rsidRDefault="00DE2AF9" w:rsidP="005670C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L=120 mm</w:t>
            </w:r>
          </w:p>
        </w:tc>
      </w:tr>
    </w:tbl>
    <w:p w:rsidR="00DE2AF9" w:rsidRPr="00563455" w:rsidRDefault="00DE2AF9" w:rsidP="00DE2AF9">
      <w:pPr>
        <w:spacing w:after="0" w:line="240" w:lineRule="auto"/>
        <w:ind w:firstLine="567"/>
        <w:jc w:val="both"/>
        <w:rPr>
          <w:rFonts w:ascii="Times New Roman" w:eastAsia="Times New Roman" w:hAnsi="Times New Roman" w:cs="Times New Roman"/>
          <w:color w:val="000000"/>
          <w:sz w:val="10"/>
          <w:szCs w:val="28"/>
          <w:lang w:val="ro-RO" w:eastAsia="ru-RU"/>
        </w:rPr>
      </w:pPr>
    </w:p>
    <w:p w:rsidR="00DE2AF9" w:rsidRPr="00E647E2" w:rsidRDefault="00DE2AF9" w:rsidP="00DE2AF9">
      <w:pPr>
        <w:spacing w:after="0" w:line="240" w:lineRule="auto"/>
        <w:ind w:firstLine="567"/>
        <w:jc w:val="both"/>
        <w:rPr>
          <w:rFonts w:ascii="Times New Roman" w:eastAsia="Times New Roman" w:hAnsi="Times New Roman" w:cs="Times New Roman"/>
          <w:color w:val="000000"/>
          <w:sz w:val="2"/>
          <w:szCs w:val="28"/>
          <w:lang w:val="ro-RO" w:eastAsia="ru-RU"/>
        </w:rPr>
      </w:pPr>
    </w:p>
    <w:p w:rsidR="00DE2AF9" w:rsidRPr="00563455" w:rsidRDefault="00DE2AF9" w:rsidP="00DE2AF9">
      <w:pPr>
        <w:spacing w:after="0" w:line="240" w:lineRule="auto"/>
        <w:ind w:firstLine="567"/>
        <w:jc w:val="both"/>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 xml:space="preserve">Toate termometrele trebuie să fie imersibile, nu sunt acceptate de tip clamă. Rezoluţia scalei termometrului - 1°C. </w:t>
      </w:r>
    </w:p>
    <w:p w:rsidR="00DE2AF9" w:rsidRPr="00563455" w:rsidRDefault="00DE2AF9" w:rsidP="00DE2AF9">
      <w:pPr>
        <w:spacing w:after="0" w:line="240" w:lineRule="auto"/>
        <w:ind w:firstLine="567"/>
        <w:jc w:val="both"/>
        <w:rPr>
          <w:rFonts w:ascii="Times New Roman" w:eastAsia="Times New Roman" w:hAnsi="Times New Roman" w:cs="Times New Roman"/>
          <w:color w:val="000000"/>
          <w:sz w:val="16"/>
          <w:szCs w:val="28"/>
          <w:lang w:val="ro-RO" w:eastAsia="ru-RU"/>
        </w:rPr>
      </w:pPr>
      <w:r w:rsidRPr="00563455">
        <w:rPr>
          <w:rFonts w:ascii="Times New Roman" w:eastAsia="Times New Roman" w:hAnsi="Times New Roman" w:cs="Times New Roman"/>
          <w:color w:val="000000"/>
          <w:sz w:val="24"/>
          <w:szCs w:val="28"/>
          <w:lang w:val="ro-RO" w:eastAsia="ru-RU"/>
        </w:rPr>
        <w:lastRenderedPageBreak/>
        <w:t>Termometrele trebuie să corespundă standardului SM EN 50446:2017 „Termometre cu termocuplu drept cu tub de protecţie, metalic sau ceramic şi accesori</w:t>
      </w:r>
      <w:r>
        <w:rPr>
          <w:rFonts w:ascii="Times New Roman" w:eastAsia="Times New Roman" w:hAnsi="Times New Roman" w:cs="Times New Roman"/>
          <w:color w:val="000000"/>
          <w:sz w:val="24"/>
          <w:szCs w:val="28"/>
          <w:lang w:val="ro-RO" w:eastAsia="ru-RU"/>
        </w:rPr>
        <w:t>i</w:t>
      </w:r>
      <w:r w:rsidRPr="00563455">
        <w:rPr>
          <w:rFonts w:ascii="Times New Roman" w:eastAsia="Times New Roman" w:hAnsi="Times New Roman" w:cs="Times New Roman"/>
          <w:color w:val="000000"/>
          <w:sz w:val="24"/>
          <w:szCs w:val="28"/>
          <w:lang w:val="ro-RO" w:eastAsia="ru-RU"/>
        </w:rPr>
        <w:t>”.</w:t>
      </w:r>
    </w:p>
    <w:p w:rsidR="00DE2AF9" w:rsidRPr="005469FC" w:rsidRDefault="00DE2AF9" w:rsidP="00DE2AF9">
      <w:pPr>
        <w:spacing w:after="0" w:line="240" w:lineRule="auto"/>
        <w:ind w:left="708" w:firstLine="708"/>
        <w:rPr>
          <w:rFonts w:ascii="Times New Roman" w:eastAsia="Calibri" w:hAnsi="Times New Roman" w:cs="Times New Roman"/>
          <w:b/>
          <w:spacing w:val="-3"/>
          <w:sz w:val="12"/>
          <w:lang w:val="ro-RO"/>
        </w:rPr>
      </w:pPr>
    </w:p>
    <w:p w:rsidR="00DE2AF9" w:rsidRPr="00563455" w:rsidRDefault="00DE2AF9" w:rsidP="00DE2AF9">
      <w:pPr>
        <w:spacing w:after="0" w:line="240" w:lineRule="auto"/>
        <w:ind w:firstLine="284"/>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.12. </w:t>
      </w:r>
      <w:r>
        <w:rPr>
          <w:rFonts w:ascii="Times New Roman" w:eastAsia="Calibri" w:hAnsi="Times New Roman" w:cs="Times New Roman"/>
          <w:b/>
          <w:spacing w:val="-3"/>
          <w:sz w:val="24"/>
          <w:lang w:val="ro-RO"/>
        </w:rPr>
        <w:t>Cerinţe către c</w:t>
      </w:r>
      <w:r w:rsidRPr="00563455">
        <w:rPr>
          <w:rFonts w:ascii="Times New Roman" w:eastAsia="Calibri" w:hAnsi="Times New Roman" w:cs="Times New Roman"/>
          <w:b/>
          <w:spacing w:val="-3"/>
          <w:sz w:val="24"/>
          <w:lang w:val="ro-RO"/>
        </w:rPr>
        <w:t>ontoare</w:t>
      </w:r>
    </w:p>
    <w:p w:rsidR="00DE2AF9" w:rsidRPr="00CA2C27" w:rsidRDefault="00DE2AF9" w:rsidP="00DE2AF9">
      <w:pPr>
        <w:spacing w:after="0" w:line="240" w:lineRule="auto"/>
        <w:ind w:firstLine="567"/>
        <w:jc w:val="both"/>
        <w:rPr>
          <w:rFonts w:ascii="Times New Roman" w:eastAsia="Calibri" w:hAnsi="Times New Roman" w:cs="Times New Roman"/>
          <w:spacing w:val="-3"/>
          <w:sz w:val="24"/>
          <w:lang w:val="ro-RO"/>
        </w:rPr>
      </w:pPr>
      <w:r w:rsidRPr="00CA2C27">
        <w:rPr>
          <w:rFonts w:ascii="Times New Roman" w:eastAsia="Calibri" w:hAnsi="Times New Roman" w:cs="Times New Roman"/>
          <w:b/>
          <w:bCs/>
          <w:spacing w:val="-3"/>
          <w:sz w:val="24"/>
          <w:lang w:val="ro-RO"/>
        </w:rPr>
        <w:t>6.5.12.1.</w:t>
      </w:r>
      <w:r w:rsidRPr="00CA2C27">
        <w:rPr>
          <w:rFonts w:ascii="Times New Roman" w:eastAsia="Calibri" w:hAnsi="Times New Roman" w:cs="Times New Roman"/>
          <w:spacing w:val="-3"/>
          <w:sz w:val="24"/>
          <w:lang w:val="ro-RO"/>
        </w:rPr>
        <w:t xml:space="preserve"> Pentru evidenţa consumului de energie electrică la PTI este necesar de montat contor de energie electrică cu ieşire RS 232</w:t>
      </w:r>
      <w:r>
        <w:rPr>
          <w:rFonts w:ascii="Times New Roman" w:eastAsia="Calibri" w:hAnsi="Times New Roman" w:cs="Times New Roman"/>
          <w:spacing w:val="-3"/>
          <w:sz w:val="24"/>
          <w:lang w:val="ro-RO"/>
        </w:rPr>
        <w:t xml:space="preserve"> </w:t>
      </w:r>
      <w:r w:rsidRPr="00CA2C27">
        <w:rPr>
          <w:rFonts w:ascii="Times New Roman" w:eastAsia="Calibri" w:hAnsi="Times New Roman" w:cs="Times New Roman"/>
          <w:spacing w:val="-3"/>
          <w:sz w:val="24"/>
          <w:lang w:val="ro-RO"/>
        </w:rPr>
        <w:t>pentru asigurarea conexiunii în sistemul SCADA</w:t>
      </w:r>
      <w:r>
        <w:rPr>
          <w:rFonts w:ascii="Times New Roman" w:eastAsia="Calibri" w:hAnsi="Times New Roman" w:cs="Times New Roman"/>
          <w:spacing w:val="-3"/>
          <w:sz w:val="24"/>
          <w:lang w:val="ro-RO"/>
        </w:rPr>
        <w:t xml:space="preserve"> existent</w:t>
      </w:r>
      <w:r w:rsidRPr="00CA2C27">
        <w:rPr>
          <w:rFonts w:ascii="Times New Roman" w:eastAsia="Calibri" w:hAnsi="Times New Roman" w:cs="Times New Roman"/>
          <w:spacing w:val="-3"/>
          <w:sz w:val="24"/>
          <w:lang w:val="ro-RO"/>
        </w:rPr>
        <w:t xml:space="preserve">. </w:t>
      </w:r>
    </w:p>
    <w:p w:rsidR="00DE2AF9" w:rsidRPr="00CA2C27" w:rsidRDefault="00DE2AF9" w:rsidP="00DE2AF9">
      <w:pPr>
        <w:spacing w:after="0" w:line="240" w:lineRule="auto"/>
        <w:ind w:firstLine="567"/>
        <w:jc w:val="both"/>
        <w:rPr>
          <w:rFonts w:ascii="Times New Roman" w:eastAsia="Calibri" w:hAnsi="Times New Roman" w:cs="Times New Roman"/>
          <w:spacing w:val="-3"/>
          <w:sz w:val="24"/>
          <w:szCs w:val="24"/>
          <w:lang w:val="ro-RO"/>
        </w:rPr>
      </w:pPr>
      <w:r w:rsidRPr="00CA2C27">
        <w:rPr>
          <w:rFonts w:ascii="Times New Roman" w:eastAsia="Calibri" w:hAnsi="Times New Roman" w:cs="Times New Roman"/>
          <w:b/>
          <w:bCs/>
          <w:spacing w:val="-3"/>
          <w:sz w:val="24"/>
          <w:szCs w:val="24"/>
          <w:lang w:val="ro-RO"/>
        </w:rPr>
        <w:t>6.5.12.2.</w:t>
      </w:r>
      <w:r w:rsidRPr="00CA2C27">
        <w:rPr>
          <w:rFonts w:ascii="Times New Roman" w:eastAsia="Calibri" w:hAnsi="Times New Roman" w:cs="Times New Roman"/>
          <w:spacing w:val="-3"/>
          <w:sz w:val="24"/>
          <w:szCs w:val="24"/>
          <w:lang w:val="ro-RO"/>
        </w:rPr>
        <w:t xml:space="preserve"> Pentru evidența consumului de energie termică este necesară montarea unui contor de energie termică care corespunde următoarelor cerințe: </w:t>
      </w:r>
    </w:p>
    <w:tbl>
      <w:tblPr>
        <w:tblW w:w="10201" w:type="dxa"/>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7"/>
        <w:gridCol w:w="5244"/>
      </w:tblGrid>
      <w:tr w:rsidR="00DE2AF9" w:rsidRPr="006A0064" w:rsidTr="008D7526">
        <w:trPr>
          <w:trHeight w:val="124"/>
        </w:trPr>
        <w:tc>
          <w:tcPr>
            <w:tcW w:w="4957" w:type="dxa"/>
            <w:shd w:val="clear" w:color="auto" w:fill="DDD9C3" w:themeFill="background2" w:themeFillShade="E6"/>
          </w:tcPr>
          <w:p w:rsidR="00DE2AF9" w:rsidRPr="00573CA3" w:rsidRDefault="00DE2AF9" w:rsidP="005670CA">
            <w:pPr>
              <w:spacing w:after="0" w:line="240" w:lineRule="auto"/>
              <w:jc w:val="center"/>
              <w:rPr>
                <w:rFonts w:ascii="Times New Roman" w:eastAsia="Times New Roman" w:hAnsi="Times New Roman" w:cs="Times New Roman"/>
                <w:b/>
                <w:i/>
                <w:iCs/>
                <w:sz w:val="24"/>
                <w:szCs w:val="24"/>
                <w:lang w:val="ro-RO" w:eastAsia="ru-RU"/>
              </w:rPr>
            </w:pPr>
            <w:r w:rsidRPr="00573CA3">
              <w:rPr>
                <w:rFonts w:ascii="Times New Roman" w:eastAsia="Times New Roman" w:hAnsi="Times New Roman" w:cs="Times New Roman"/>
                <w:b/>
                <w:i/>
                <w:iCs/>
                <w:sz w:val="24"/>
                <w:szCs w:val="24"/>
                <w:lang w:val="ro-RO" w:eastAsia="ru-RU"/>
              </w:rPr>
              <w:t>Generale</w:t>
            </w:r>
          </w:p>
        </w:tc>
        <w:tc>
          <w:tcPr>
            <w:tcW w:w="5244" w:type="dxa"/>
            <w:shd w:val="clear" w:color="auto" w:fill="DDD9C3" w:themeFill="background2" w:themeFillShade="E6"/>
          </w:tcPr>
          <w:p w:rsidR="00DE2AF9" w:rsidRPr="00573CA3" w:rsidRDefault="00DE2AF9" w:rsidP="005670CA">
            <w:pPr>
              <w:spacing w:after="0" w:line="240" w:lineRule="auto"/>
              <w:jc w:val="center"/>
              <w:rPr>
                <w:rFonts w:ascii="Times New Roman" w:eastAsia="Times New Roman" w:hAnsi="Times New Roman" w:cs="Times New Roman"/>
                <w:b/>
                <w:i/>
                <w:iCs/>
                <w:sz w:val="24"/>
                <w:szCs w:val="24"/>
                <w:lang w:val="ro-RO" w:eastAsia="ru-RU"/>
              </w:rPr>
            </w:pPr>
            <w:r w:rsidRPr="00573CA3">
              <w:rPr>
                <w:rFonts w:ascii="Times New Roman" w:eastAsia="Times New Roman" w:hAnsi="Times New Roman" w:cs="Times New Roman"/>
                <w:b/>
                <w:i/>
                <w:iCs/>
                <w:sz w:val="24"/>
                <w:szCs w:val="24"/>
                <w:lang w:val="ro-RO" w:eastAsia="ru-RU"/>
              </w:rPr>
              <w:t>Memorie şi transmitere de date</w:t>
            </w:r>
          </w:p>
        </w:tc>
      </w:tr>
      <w:tr w:rsidR="00DE2AF9" w:rsidRPr="006A0064" w:rsidTr="008D7526">
        <w:trPr>
          <w:trHeight w:val="1176"/>
        </w:trPr>
        <w:tc>
          <w:tcPr>
            <w:tcW w:w="4957" w:type="dxa"/>
            <w:shd w:val="clear" w:color="auto" w:fill="auto"/>
          </w:tcPr>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1. Principiu de măsurare contor – ultrasonor.</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2. Buletin de verificare metrologică inițială sau marcaj de verificare inițială CE cu termen valabil.</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4. Afișarea valorilor energiei termice – în MWh sau multipli zecimali ai acestei unităţi.</w:t>
            </w:r>
          </w:p>
          <w:p w:rsidR="00DE2AF9" w:rsidRPr="00CA2C27" w:rsidRDefault="00DE2AF9" w:rsidP="005670CA">
            <w:pPr>
              <w:spacing w:after="0" w:line="240" w:lineRule="auto"/>
              <w:rPr>
                <w:rFonts w:ascii="Times New Roman" w:eastAsia="Times New Roman" w:hAnsi="Times New Roman" w:cs="Times New Roman"/>
                <w:sz w:val="20"/>
                <w:szCs w:val="20"/>
                <w:lang w:val="en-US" w:eastAsia="ru-RU"/>
              </w:rPr>
            </w:pPr>
            <w:r w:rsidRPr="00CA2C27">
              <w:rPr>
                <w:rFonts w:ascii="Times New Roman" w:eastAsia="Times New Roman" w:hAnsi="Times New Roman" w:cs="Times New Roman"/>
                <w:sz w:val="20"/>
                <w:szCs w:val="20"/>
                <w:lang w:val="ro-RO" w:eastAsia="ru-RU"/>
              </w:rPr>
              <w:t xml:space="preserve">5. Afişarea valorilor </w:t>
            </w:r>
            <w:r w:rsidRPr="00CA2C27">
              <w:rPr>
                <w:rFonts w:ascii="Times New Roman" w:eastAsia="Times New Roman" w:hAnsi="Times New Roman" w:cs="Times New Roman"/>
                <w:b/>
                <w:sz w:val="20"/>
                <w:szCs w:val="20"/>
                <w:lang w:val="ro-RO" w:eastAsia="ru-RU"/>
              </w:rPr>
              <w:t>instantanee</w:t>
            </w:r>
            <w:r w:rsidRPr="00CA2C27">
              <w:rPr>
                <w:rFonts w:ascii="Times New Roman" w:eastAsia="Times New Roman" w:hAnsi="Times New Roman" w:cs="Times New Roman"/>
                <w:sz w:val="20"/>
                <w:szCs w:val="20"/>
                <w:lang w:val="ro-RO" w:eastAsia="ru-RU"/>
              </w:rPr>
              <w:t xml:space="preserve"> – debit, energie termică, T1, T2,  diferenţă de temperaturi și </w:t>
            </w:r>
            <w:r w:rsidRPr="00CA2C27">
              <w:rPr>
                <w:rFonts w:ascii="Times New Roman" w:eastAsia="Times New Roman" w:hAnsi="Times New Roman" w:cs="Times New Roman"/>
                <w:b/>
                <w:sz w:val="20"/>
                <w:szCs w:val="20"/>
                <w:lang w:val="ro-RO" w:eastAsia="ru-RU"/>
              </w:rPr>
              <w:t>sumare</w:t>
            </w:r>
            <w:r w:rsidRPr="00CA2C27">
              <w:rPr>
                <w:rFonts w:ascii="Times New Roman" w:eastAsia="Times New Roman" w:hAnsi="Times New Roman" w:cs="Times New Roman"/>
                <w:sz w:val="20"/>
                <w:szCs w:val="20"/>
                <w:lang w:val="ro-RO" w:eastAsia="ru-RU"/>
              </w:rPr>
              <w:t xml:space="preserve"> energie  termică, volum agent termic și ore de funcționare </w:t>
            </w:r>
            <w:r w:rsidRPr="00CA2C27">
              <w:rPr>
                <w:rFonts w:ascii="Times New Roman" w:eastAsia="Times New Roman" w:hAnsi="Times New Roman" w:cs="Times New Roman"/>
                <w:sz w:val="20"/>
                <w:szCs w:val="20"/>
                <w:lang w:val="en-US" w:eastAsia="ru-RU"/>
              </w:rPr>
              <w:t>.</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6. Acces la arhiva de date .</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7. Ceas în timp real.</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8. Posibilitatea citirii datelor de la distanţă.</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9. Elementele constructive – cu posibilitate de sigilare.</w:t>
            </w:r>
          </w:p>
          <w:p w:rsidR="00DE2AF9" w:rsidRPr="00CA2C27" w:rsidRDefault="00DE2AF9" w:rsidP="005670CA">
            <w:pPr>
              <w:spacing w:after="0" w:line="240" w:lineRule="auto"/>
              <w:jc w:val="both"/>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en-US" w:eastAsia="ru-RU"/>
              </w:rPr>
              <w:t xml:space="preserve">10. </w:t>
            </w:r>
            <w:proofErr w:type="spellStart"/>
            <w:r w:rsidRPr="00CA2C27">
              <w:rPr>
                <w:rFonts w:ascii="Times New Roman" w:eastAsia="Times New Roman" w:hAnsi="Times New Roman" w:cs="Times New Roman"/>
                <w:sz w:val="20"/>
                <w:szCs w:val="20"/>
                <w:lang w:val="en-US" w:eastAsia="ru-RU"/>
              </w:rPr>
              <w:t>Clasă</w:t>
            </w:r>
            <w:proofErr w:type="spellEnd"/>
            <w:r w:rsidRPr="00CA2C27">
              <w:rPr>
                <w:rFonts w:ascii="Times New Roman" w:eastAsia="Times New Roman" w:hAnsi="Times New Roman" w:cs="Times New Roman"/>
                <w:sz w:val="20"/>
                <w:szCs w:val="20"/>
                <w:lang w:val="en-US" w:eastAsia="ru-RU"/>
              </w:rPr>
              <w:t xml:space="preserve"> </w:t>
            </w:r>
            <w:proofErr w:type="spellStart"/>
            <w:r w:rsidRPr="00CA2C27">
              <w:rPr>
                <w:rFonts w:ascii="Times New Roman" w:eastAsia="Times New Roman" w:hAnsi="Times New Roman" w:cs="Times New Roman"/>
                <w:sz w:val="20"/>
                <w:szCs w:val="20"/>
                <w:lang w:val="en-US" w:eastAsia="ru-RU"/>
              </w:rPr>
              <w:t>metrologică</w:t>
            </w:r>
            <w:proofErr w:type="spellEnd"/>
            <w:r w:rsidRPr="00CA2C27">
              <w:rPr>
                <w:rFonts w:ascii="Times New Roman" w:eastAsia="Times New Roman" w:hAnsi="Times New Roman" w:cs="Times New Roman"/>
                <w:sz w:val="20"/>
                <w:szCs w:val="20"/>
                <w:lang w:val="en-US" w:eastAsia="ru-RU"/>
              </w:rPr>
              <w:t xml:space="preserve"> de </w:t>
            </w:r>
            <w:proofErr w:type="spellStart"/>
            <w:r w:rsidRPr="00CA2C27">
              <w:rPr>
                <w:rFonts w:ascii="Times New Roman" w:eastAsia="Times New Roman" w:hAnsi="Times New Roman" w:cs="Times New Roman"/>
                <w:sz w:val="20"/>
                <w:szCs w:val="20"/>
                <w:lang w:val="en-US" w:eastAsia="ru-RU"/>
              </w:rPr>
              <w:t>precizie</w:t>
            </w:r>
            <w:proofErr w:type="spellEnd"/>
            <w:r w:rsidRPr="00CA2C27">
              <w:rPr>
                <w:rFonts w:ascii="Times New Roman" w:eastAsia="Times New Roman" w:hAnsi="Times New Roman" w:cs="Times New Roman"/>
                <w:sz w:val="20"/>
                <w:szCs w:val="20"/>
                <w:lang w:val="en-US" w:eastAsia="ru-RU"/>
              </w:rPr>
              <w:t xml:space="preserve"> – 2.</w:t>
            </w:r>
          </w:p>
          <w:p w:rsidR="00DE2AF9" w:rsidRPr="00CA2C27" w:rsidRDefault="00DE2AF9" w:rsidP="005670CA">
            <w:pPr>
              <w:spacing w:after="0" w:line="240" w:lineRule="auto"/>
              <w:jc w:val="both"/>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11. Clasa de protecție debitmetru – minim IP65.</w:t>
            </w:r>
          </w:p>
        </w:tc>
        <w:tc>
          <w:tcPr>
            <w:tcW w:w="5244" w:type="dxa"/>
            <w:shd w:val="clear" w:color="auto" w:fill="auto"/>
          </w:tcPr>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1. Memorizare - debite, temperaturi, energie, info erori</w:t>
            </w:r>
            <w:r w:rsidRPr="00CA2C27">
              <w:rPr>
                <w:rFonts w:ascii="Times New Roman" w:eastAsia="Times New Roman" w:hAnsi="Times New Roman" w:cs="Times New Roman"/>
                <w:sz w:val="20"/>
                <w:szCs w:val="20"/>
                <w:lang w:val="en-US" w:eastAsia="ru-RU"/>
              </w:rPr>
              <w:t>.</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2. Arhivă orară - 1200 ore (minim)</w:t>
            </w:r>
            <w:r w:rsidRPr="00CA2C27">
              <w:rPr>
                <w:rFonts w:ascii="Times New Roman" w:eastAsia="Times New Roman" w:hAnsi="Times New Roman" w:cs="Times New Roman"/>
                <w:sz w:val="20"/>
                <w:szCs w:val="20"/>
                <w:lang w:val="en-US" w:eastAsia="ru-RU"/>
              </w:rPr>
              <w:t>.</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3. Arhivă diurnă - 450 zile (minim).</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4. Arhivă lunară - 30 luni (minim)</w:t>
            </w:r>
            <w:r w:rsidRPr="00CA2C27">
              <w:rPr>
                <w:rFonts w:ascii="Times New Roman" w:eastAsia="Times New Roman" w:hAnsi="Times New Roman" w:cs="Times New Roman"/>
                <w:sz w:val="20"/>
                <w:szCs w:val="20"/>
                <w:lang w:val="en-US" w:eastAsia="ru-RU"/>
              </w:rPr>
              <w:t>.</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5. Arhivă anuală - 10 ani (minim)</w:t>
            </w:r>
            <w:r w:rsidRPr="00CA2C27">
              <w:rPr>
                <w:rFonts w:ascii="Times New Roman" w:eastAsia="Times New Roman" w:hAnsi="Times New Roman" w:cs="Times New Roman"/>
                <w:sz w:val="20"/>
                <w:szCs w:val="20"/>
                <w:lang w:val="en-US" w:eastAsia="ru-RU"/>
              </w:rPr>
              <w:t>.</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7. Transmiterea datelor –purtător electronic de informaţie (computer).</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8</w:t>
            </w:r>
            <w:r w:rsidRPr="00573CA3">
              <w:rPr>
                <w:rFonts w:ascii="Times New Roman" w:eastAsia="Times New Roman" w:hAnsi="Times New Roman" w:cs="Times New Roman"/>
                <w:sz w:val="20"/>
                <w:szCs w:val="20"/>
                <w:lang w:val="ro-RO" w:eastAsia="ru-RU"/>
              </w:rPr>
              <w:t xml:space="preserve">. Dotare cu </w:t>
            </w:r>
            <w:r w:rsidRPr="00573CA3">
              <w:rPr>
                <w:rFonts w:ascii="Times New Roman" w:eastAsia="Calibri" w:hAnsi="Times New Roman" w:cs="Times New Roman"/>
                <w:spacing w:val="-3"/>
                <w:sz w:val="20"/>
                <w:szCs w:val="20"/>
                <w:lang w:val="ro-RO"/>
              </w:rPr>
              <w:t>ieşire RS 232 pentru conectarea în sistemul SCADA</w:t>
            </w:r>
            <w:r>
              <w:rPr>
                <w:rFonts w:ascii="Times New Roman" w:eastAsia="Calibri" w:hAnsi="Times New Roman" w:cs="Times New Roman"/>
                <w:spacing w:val="-3"/>
                <w:sz w:val="20"/>
                <w:szCs w:val="20"/>
                <w:lang w:val="ro-RO"/>
              </w:rPr>
              <w:t xml:space="preserve"> existent  </w:t>
            </w:r>
            <w:r w:rsidRPr="00FB0E87">
              <w:rPr>
                <w:rFonts w:ascii="Times New Roman" w:eastAsia="Calibri" w:hAnsi="Times New Roman" w:cs="Times New Roman"/>
                <w:spacing w:val="-3"/>
                <w:sz w:val="20"/>
                <w:szCs w:val="20"/>
                <w:lang w:val="ro-RO"/>
              </w:rPr>
              <w:t>(Protocol de transmitere)</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9. Dotare cu baterie de alimentare cu autonomie de funcționare – 10 ani (minim)</w:t>
            </w:r>
            <w:r w:rsidRPr="00CA2C27">
              <w:rPr>
                <w:rFonts w:ascii="Times New Roman" w:eastAsia="Times New Roman" w:hAnsi="Times New Roman" w:cs="Times New Roman"/>
                <w:sz w:val="20"/>
                <w:szCs w:val="20"/>
                <w:lang w:val="en-US" w:eastAsia="ru-RU"/>
              </w:rPr>
              <w:t>.</w:t>
            </w:r>
          </w:p>
          <w:p w:rsidR="00DE2AF9" w:rsidRPr="00CA2C27" w:rsidRDefault="00DE2AF9" w:rsidP="005670CA">
            <w:pPr>
              <w:spacing w:after="0" w:line="240" w:lineRule="auto"/>
              <w:rPr>
                <w:rFonts w:ascii="Times New Roman" w:eastAsia="Times New Roman" w:hAnsi="Times New Roman" w:cs="Times New Roman"/>
                <w:sz w:val="20"/>
                <w:szCs w:val="20"/>
                <w:lang w:val="ro-RO" w:eastAsia="ru-RU"/>
              </w:rPr>
            </w:pPr>
            <w:r w:rsidRPr="00CA2C27">
              <w:rPr>
                <w:rFonts w:ascii="Times New Roman" w:eastAsia="Times New Roman" w:hAnsi="Times New Roman" w:cs="Times New Roman"/>
                <w:sz w:val="20"/>
                <w:szCs w:val="20"/>
                <w:lang w:val="ro-RO" w:eastAsia="ru-RU"/>
              </w:rPr>
              <w:t>10. Integrator dotat cu baterie – back up</w:t>
            </w:r>
            <w:r w:rsidRPr="00CA2C27">
              <w:rPr>
                <w:rFonts w:ascii="Times New Roman" w:eastAsia="Times New Roman" w:hAnsi="Times New Roman" w:cs="Times New Roman"/>
                <w:sz w:val="20"/>
                <w:szCs w:val="20"/>
                <w:lang w:val="en-US" w:eastAsia="ru-RU"/>
              </w:rPr>
              <w:t>.</w:t>
            </w:r>
          </w:p>
        </w:tc>
      </w:tr>
    </w:tbl>
    <w:p w:rsidR="00DE2AF9" w:rsidRPr="00CA2C27" w:rsidRDefault="00DE2AF9" w:rsidP="00DE2AF9">
      <w:pPr>
        <w:spacing w:after="0" w:line="240" w:lineRule="auto"/>
        <w:ind w:firstLine="567"/>
        <w:jc w:val="both"/>
        <w:rPr>
          <w:rFonts w:ascii="Times New Roman" w:eastAsia="Calibri" w:hAnsi="Times New Roman" w:cs="Times New Roman"/>
          <w:spacing w:val="-3"/>
          <w:sz w:val="24"/>
          <w:szCs w:val="24"/>
          <w:lang w:val="ro-RO"/>
        </w:rPr>
      </w:pPr>
    </w:p>
    <w:p w:rsidR="00DE2AF9" w:rsidRPr="00CA2C27" w:rsidRDefault="00DE2AF9" w:rsidP="00DE2AF9">
      <w:pPr>
        <w:tabs>
          <w:tab w:val="left" w:pos="567"/>
        </w:tabs>
        <w:spacing w:after="0" w:line="240" w:lineRule="auto"/>
        <w:ind w:firstLine="284"/>
        <w:rPr>
          <w:rFonts w:ascii="Times New Roman" w:eastAsia="Calibri" w:hAnsi="Times New Roman" w:cs="Times New Roman"/>
          <w:spacing w:val="-3"/>
          <w:sz w:val="24"/>
          <w:szCs w:val="24"/>
          <w:lang w:val="ro-RO"/>
        </w:rPr>
      </w:pPr>
      <w:r w:rsidRPr="00CA2C27">
        <w:rPr>
          <w:rFonts w:ascii="Times New Roman" w:eastAsia="Calibri" w:hAnsi="Times New Roman" w:cs="Times New Roman"/>
          <w:b/>
          <w:spacing w:val="-3"/>
          <w:sz w:val="24"/>
          <w:szCs w:val="24"/>
          <w:lang w:val="ro-RO"/>
        </w:rPr>
        <w:t xml:space="preserve">6.5.12.3. </w:t>
      </w:r>
      <w:r w:rsidRPr="00CA2C27">
        <w:rPr>
          <w:rFonts w:ascii="Times New Roman" w:eastAsia="Calibri" w:hAnsi="Times New Roman" w:cs="Times New Roman"/>
          <w:spacing w:val="-3"/>
          <w:sz w:val="24"/>
          <w:szCs w:val="24"/>
          <w:lang w:val="ro-RO"/>
        </w:rPr>
        <w:t>Pentru evidența consumului de apă caldă menajeră este necesară montarea pe conducta de apă rece a unui apometru care corespunde următoarelor cerințe</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eastAsia="Times New Roman" w:hAnsi="Times New Roman" w:cs="Times New Roman"/>
          <w:sz w:val="24"/>
          <w:szCs w:val="24"/>
          <w:lang w:val="ro-RO" w:eastAsia="ru-RU"/>
        </w:rPr>
        <w:t xml:space="preserve">principiul de măsurare a debitului să fie </w:t>
      </w:r>
      <w:r w:rsidRPr="00973564">
        <w:rPr>
          <w:rFonts w:ascii="Times New Roman" w:hAnsi="Times New Roman" w:cs="Times New Roman"/>
          <w:sz w:val="24"/>
          <w:szCs w:val="24"/>
          <w:lang w:val="ro-RO"/>
        </w:rPr>
        <w:t>ultrasonic</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dotat cu ieșire de impuls cu rezoluția</w:t>
      </w:r>
      <w:r w:rsidRPr="00973564">
        <w:rPr>
          <w:rFonts w:ascii="Times New Roman" w:hAnsi="Times New Roman" w:cs="Times New Roman"/>
          <w:sz w:val="24"/>
          <w:szCs w:val="24"/>
          <w:lang w:val="en-US"/>
        </w:rPr>
        <w:t xml:space="preserve"> de</w:t>
      </w:r>
      <w:r w:rsidRPr="00973564">
        <w:rPr>
          <w:rFonts w:ascii="Times New Roman" w:hAnsi="Times New Roman" w:cs="Times New Roman"/>
          <w:sz w:val="24"/>
          <w:szCs w:val="24"/>
          <w:lang w:val="ro-RO"/>
        </w:rPr>
        <w:t xml:space="preserve"> 10 l/i, cablu de conexiune de 2 fire, minim </w:t>
      </w:r>
      <w:r w:rsidRPr="00573CA3">
        <w:rPr>
          <w:rFonts w:ascii="Times New Roman" w:hAnsi="Times New Roman" w:cs="Times New Roman"/>
          <w:sz w:val="24"/>
          <w:szCs w:val="24"/>
          <w:lang w:val="en-US"/>
        </w:rPr>
        <w:t>1,5</w:t>
      </w:r>
      <w:r w:rsidRPr="00973564">
        <w:rPr>
          <w:rFonts w:ascii="Times New Roman" w:hAnsi="Times New Roman" w:cs="Times New Roman"/>
          <w:sz w:val="24"/>
          <w:szCs w:val="24"/>
          <w:lang w:val="en-US"/>
        </w:rPr>
        <w:t xml:space="preserve"> </w:t>
      </w:r>
      <w:r w:rsidRPr="00573CA3">
        <w:rPr>
          <w:rFonts w:ascii="Times New Roman" w:hAnsi="Times New Roman" w:cs="Times New Roman"/>
          <w:sz w:val="24"/>
          <w:szCs w:val="24"/>
          <w:lang w:val="en-US"/>
        </w:rPr>
        <w:t>m</w:t>
      </w:r>
    </w:p>
    <w:p w:rsidR="00DE2AF9" w:rsidRPr="00973564" w:rsidRDefault="00DE2AF9" w:rsidP="00DE2AF9">
      <w:pPr>
        <w:pStyle w:val="a3"/>
        <w:numPr>
          <w:ilvl w:val="0"/>
          <w:numId w:val="21"/>
        </w:numPr>
        <w:spacing w:after="0" w:line="240" w:lineRule="auto"/>
        <w:ind w:left="851" w:hanging="218"/>
        <w:jc w:val="both"/>
        <w:rPr>
          <w:rFonts w:ascii="Times New Roman" w:eastAsia="Times New Roman" w:hAnsi="Times New Roman" w:cs="Times New Roman"/>
          <w:sz w:val="24"/>
          <w:szCs w:val="24"/>
          <w:lang w:val="ro-RO" w:eastAsia="ru-RU"/>
        </w:rPr>
      </w:pPr>
      <w:r w:rsidRPr="00973564">
        <w:rPr>
          <w:rFonts w:ascii="Times New Roman" w:eastAsia="Times New Roman" w:hAnsi="Times New Roman" w:cs="Times New Roman"/>
          <w:sz w:val="24"/>
          <w:szCs w:val="24"/>
          <w:lang w:val="ro-RO" w:eastAsia="ru-RU"/>
        </w:rPr>
        <w:t xml:space="preserve">dotat cu modul de transmitere a datelor la distanță </w:t>
      </w:r>
      <w:r w:rsidRPr="00CA2C27">
        <w:rPr>
          <w:rFonts w:ascii="Times New Roman" w:hAnsi="Times New Roman" w:cs="Times New Roman"/>
          <w:sz w:val="24"/>
          <w:szCs w:val="24"/>
          <w:lang w:val="en-US"/>
        </w:rPr>
        <w:t>Wireless M-Bus</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eroarea de măsurare, maxim ±5%</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 xml:space="preserve">cu un grad de protecție, </w:t>
      </w:r>
      <w:r w:rsidRPr="00973564">
        <w:rPr>
          <w:rFonts w:ascii="Times New Roman" w:hAnsi="Times New Roman" w:cs="Times New Roman"/>
          <w:sz w:val="24"/>
          <w:szCs w:val="24"/>
          <w:lang w:val="en-US"/>
        </w:rPr>
        <w:t>minim</w:t>
      </w:r>
      <w:r w:rsidRPr="00973564">
        <w:rPr>
          <w:rFonts w:ascii="Times New Roman" w:hAnsi="Times New Roman" w:cs="Times New Roman"/>
          <w:sz w:val="24"/>
          <w:szCs w:val="24"/>
          <w:lang w:val="ro-RO"/>
        </w:rPr>
        <w:t xml:space="preserve"> IP 67</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eastAsia="Times New Roman" w:hAnsi="Times New Roman" w:cs="Times New Roman"/>
          <w:sz w:val="24"/>
          <w:szCs w:val="24"/>
          <w:lang w:val="ro-RO" w:eastAsia="ru-RU"/>
        </w:rPr>
        <w:t>clasă metrologică de precizie 2</w:t>
      </w:r>
    </w:p>
    <w:p w:rsidR="00DE2AF9" w:rsidRPr="00973564" w:rsidRDefault="00DE2AF9" w:rsidP="00DE2AF9">
      <w:pPr>
        <w:pStyle w:val="a3"/>
        <w:numPr>
          <w:ilvl w:val="0"/>
          <w:numId w:val="21"/>
        </w:numPr>
        <w:spacing w:after="0" w:line="240" w:lineRule="auto"/>
        <w:ind w:left="851" w:hanging="218"/>
        <w:jc w:val="both"/>
        <w:rPr>
          <w:rFonts w:ascii="Times New Roman" w:eastAsia="Times New Roman" w:hAnsi="Times New Roman" w:cs="Times New Roman"/>
          <w:sz w:val="24"/>
          <w:szCs w:val="24"/>
          <w:lang w:val="ro-RO" w:eastAsia="ru-RU"/>
        </w:rPr>
      </w:pPr>
      <w:r w:rsidRPr="00CA2C27">
        <w:rPr>
          <w:rFonts w:ascii="Times New Roman" w:hAnsi="Times New Roman" w:cs="Times New Roman"/>
          <w:sz w:val="24"/>
          <w:szCs w:val="24"/>
          <w:lang w:val="ro-RO"/>
        </w:rPr>
        <w:t xml:space="preserve">clasa de temperatură minim </w:t>
      </w:r>
      <w:r w:rsidRPr="00973564">
        <w:rPr>
          <w:rFonts w:ascii="Times New Roman" w:hAnsi="Times New Roman" w:cs="Times New Roman"/>
          <w:sz w:val="24"/>
          <w:szCs w:val="24"/>
          <w:lang w:val="ro-RO"/>
        </w:rPr>
        <w:t>T30</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CA2C27">
        <w:rPr>
          <w:rFonts w:ascii="Times New Roman" w:eastAsia="Calibri" w:hAnsi="Times New Roman" w:cs="Times New Roman"/>
          <w:spacing w:val="-3"/>
          <w:sz w:val="24"/>
          <w:szCs w:val="24"/>
          <w:lang w:val="ro-RO"/>
        </w:rPr>
        <w:t xml:space="preserve">consumul de apă să fie indicat în m3 </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confecționat din material inoxidabil</w:t>
      </w:r>
    </w:p>
    <w:p w:rsidR="00DE2AF9" w:rsidRPr="008903E7" w:rsidRDefault="00DE2AF9" w:rsidP="00DE2AF9">
      <w:pPr>
        <w:pStyle w:val="a3"/>
        <w:numPr>
          <w:ilvl w:val="0"/>
          <w:numId w:val="21"/>
        </w:numPr>
        <w:spacing w:after="0" w:line="240" w:lineRule="auto"/>
        <w:ind w:left="851" w:hanging="218"/>
        <w:rPr>
          <w:rFonts w:ascii="Times New Roman" w:hAnsi="Times New Roman" w:cs="Times New Roman"/>
          <w:sz w:val="24"/>
          <w:szCs w:val="24"/>
          <w:lang w:val="ro-RO"/>
        </w:rPr>
      </w:pPr>
      <w:r w:rsidRPr="008903E7">
        <w:rPr>
          <w:rFonts w:ascii="Times New Roman" w:hAnsi="Times New Roman" w:cs="Times New Roman"/>
          <w:sz w:val="24"/>
          <w:szCs w:val="24"/>
          <w:lang w:val="ro-RO"/>
        </w:rPr>
        <w:t>toate componentele trebuie să fie prevăzute cu elemente pentru sigilare a acestora.</w:t>
      </w:r>
    </w:p>
    <w:p w:rsidR="00DE2AF9" w:rsidRPr="008903E7" w:rsidRDefault="00DE2AF9" w:rsidP="00DE2AF9">
      <w:pPr>
        <w:pStyle w:val="a3"/>
        <w:numPr>
          <w:ilvl w:val="0"/>
          <w:numId w:val="21"/>
        </w:numPr>
        <w:spacing w:after="0" w:line="240" w:lineRule="auto"/>
        <w:ind w:left="851" w:hanging="218"/>
        <w:jc w:val="both"/>
        <w:rPr>
          <w:rFonts w:ascii="Times New Roman" w:hAnsi="Times New Roman" w:cs="Times New Roman"/>
          <w:sz w:val="24"/>
          <w:szCs w:val="24"/>
          <w:lang w:val="ro-RO"/>
        </w:rPr>
      </w:pPr>
      <w:r w:rsidRPr="008903E7">
        <w:rPr>
          <w:rFonts w:ascii="Times New Roman" w:eastAsia="Times New Roman" w:hAnsi="Times New Roman" w:cs="Times New Roman"/>
          <w:sz w:val="24"/>
          <w:szCs w:val="24"/>
          <w:lang w:val="ro-RO" w:eastAsia="ru-RU"/>
        </w:rPr>
        <w:t>să dispună de soft pentru reprogramare şi scoaterea arhivelor</w:t>
      </w:r>
    </w:p>
    <w:p w:rsidR="00DE2AF9" w:rsidRPr="008903E7" w:rsidRDefault="00DE2AF9" w:rsidP="00DE2AF9">
      <w:pPr>
        <w:pStyle w:val="a3"/>
        <w:numPr>
          <w:ilvl w:val="0"/>
          <w:numId w:val="21"/>
        </w:numPr>
        <w:spacing w:after="0" w:line="240" w:lineRule="auto"/>
        <w:ind w:left="851" w:hanging="218"/>
        <w:jc w:val="both"/>
        <w:rPr>
          <w:rFonts w:ascii="Times New Roman" w:hAnsi="Times New Roman" w:cs="Times New Roman"/>
          <w:sz w:val="24"/>
          <w:szCs w:val="24"/>
          <w:lang w:val="ro-RO"/>
        </w:rPr>
      </w:pPr>
      <w:r w:rsidRPr="008903E7">
        <w:rPr>
          <w:rFonts w:ascii="Times New Roman" w:hAnsi="Times New Roman" w:cs="Times New Roman"/>
          <w:sz w:val="24"/>
          <w:szCs w:val="24"/>
          <w:lang w:val="ro-RO"/>
        </w:rPr>
        <w:t>să dispună de o baterie de alimentare cu autonomie de funcţionare de cel puţin 15 ani</w:t>
      </w:r>
    </w:p>
    <w:p w:rsidR="00DE2AF9" w:rsidRPr="008903E7" w:rsidRDefault="00DE2AF9" w:rsidP="00DE2AF9">
      <w:pPr>
        <w:pStyle w:val="a3"/>
        <w:numPr>
          <w:ilvl w:val="0"/>
          <w:numId w:val="21"/>
        </w:numPr>
        <w:spacing w:after="0" w:line="240" w:lineRule="auto"/>
        <w:ind w:left="851" w:hanging="218"/>
        <w:jc w:val="both"/>
        <w:rPr>
          <w:rFonts w:ascii="Times New Roman" w:hAnsi="Times New Roman" w:cs="Times New Roman"/>
          <w:sz w:val="24"/>
          <w:szCs w:val="24"/>
          <w:lang w:val="ro-RO"/>
        </w:rPr>
      </w:pPr>
      <w:r w:rsidRPr="008903E7">
        <w:rPr>
          <w:rFonts w:ascii="Times New Roman" w:eastAsia="Times New Roman" w:hAnsi="Times New Roman" w:cs="Times New Roman"/>
          <w:sz w:val="24"/>
          <w:szCs w:val="24"/>
          <w:lang w:val="ro-RO" w:eastAsia="ru-RU"/>
        </w:rPr>
        <w:t>să înregistreze şi să memorizeze informații privind consumurile de apă, sub formă de arhive (log-uri) pentru  toate tipurile de perioade de raportare, după cum urmează:</w:t>
      </w:r>
    </w:p>
    <w:p w:rsidR="00DE2AF9" w:rsidRPr="008903E7" w:rsidRDefault="00DE2AF9" w:rsidP="00DE2AF9">
      <w:pPr>
        <w:widowControl w:val="0"/>
        <w:numPr>
          <w:ilvl w:val="0"/>
          <w:numId w:val="21"/>
        </w:numPr>
        <w:spacing w:before="60" w:after="60" w:line="240" w:lineRule="auto"/>
        <w:jc w:val="both"/>
        <w:rPr>
          <w:rFonts w:ascii="Times New Roman" w:eastAsia="Times New Roman" w:hAnsi="Times New Roman" w:cs="Times New Roman"/>
          <w:sz w:val="24"/>
          <w:szCs w:val="24"/>
          <w:lang w:val="ro-RO" w:eastAsia="ru-RU"/>
        </w:rPr>
      </w:pPr>
      <w:r w:rsidRPr="008903E7">
        <w:rPr>
          <w:rFonts w:ascii="Times New Roman" w:eastAsia="Times New Roman" w:hAnsi="Times New Roman" w:cs="Times New Roman"/>
          <w:sz w:val="24"/>
          <w:szCs w:val="24"/>
          <w:lang w:val="ro-RO" w:eastAsia="ru-RU"/>
        </w:rPr>
        <w:t>zilnic, de minim 450 zile;</w:t>
      </w:r>
    </w:p>
    <w:p w:rsidR="00DE2AF9" w:rsidRPr="008903E7" w:rsidRDefault="00DE2AF9" w:rsidP="00DE2AF9">
      <w:pPr>
        <w:widowControl w:val="0"/>
        <w:numPr>
          <w:ilvl w:val="0"/>
          <w:numId w:val="21"/>
        </w:numPr>
        <w:spacing w:before="60" w:after="60" w:line="240" w:lineRule="auto"/>
        <w:jc w:val="both"/>
        <w:rPr>
          <w:rFonts w:ascii="Times New Roman" w:eastAsia="Times New Roman" w:hAnsi="Times New Roman" w:cs="Times New Roman"/>
          <w:sz w:val="24"/>
          <w:szCs w:val="24"/>
          <w:lang w:val="ro-RO" w:eastAsia="ru-RU"/>
        </w:rPr>
      </w:pPr>
      <w:r w:rsidRPr="008903E7">
        <w:rPr>
          <w:rFonts w:ascii="Times New Roman" w:eastAsia="Times New Roman" w:hAnsi="Times New Roman" w:cs="Times New Roman"/>
          <w:sz w:val="24"/>
          <w:szCs w:val="24"/>
          <w:lang w:val="ro-RO" w:eastAsia="ru-RU"/>
        </w:rPr>
        <w:t>lunar, de minim 36 luni;</w:t>
      </w:r>
    </w:p>
    <w:p w:rsidR="00DE2AF9" w:rsidRPr="008903E7" w:rsidRDefault="00DE2AF9" w:rsidP="00DE2AF9">
      <w:pPr>
        <w:widowControl w:val="0"/>
        <w:numPr>
          <w:ilvl w:val="0"/>
          <w:numId w:val="21"/>
        </w:numPr>
        <w:spacing w:before="60" w:after="60" w:line="240" w:lineRule="auto"/>
        <w:jc w:val="both"/>
        <w:rPr>
          <w:rFonts w:ascii="Times New Roman" w:eastAsia="Times New Roman" w:hAnsi="Times New Roman" w:cs="Times New Roman"/>
          <w:sz w:val="24"/>
          <w:szCs w:val="24"/>
          <w:lang w:val="ro-RO" w:eastAsia="ru-RU"/>
        </w:rPr>
      </w:pPr>
      <w:proofErr w:type="spellStart"/>
      <w:proofErr w:type="gramStart"/>
      <w:r w:rsidRPr="008903E7">
        <w:rPr>
          <w:rFonts w:ascii="Times New Roman" w:eastAsia="Times New Roman" w:hAnsi="Times New Roman" w:cs="Times New Roman"/>
          <w:sz w:val="24"/>
          <w:szCs w:val="24"/>
          <w:lang w:val="en-US" w:eastAsia="ru-RU"/>
        </w:rPr>
        <w:t>lista</w:t>
      </w:r>
      <w:proofErr w:type="spellEnd"/>
      <w:proofErr w:type="gramEnd"/>
      <w:r w:rsidRPr="008903E7">
        <w:rPr>
          <w:rFonts w:ascii="Times New Roman" w:eastAsia="Times New Roman" w:hAnsi="Times New Roman" w:cs="Times New Roman"/>
          <w:sz w:val="24"/>
          <w:szCs w:val="24"/>
          <w:lang w:val="en-US" w:eastAsia="ru-RU"/>
        </w:rPr>
        <w:t xml:space="preserve"> </w:t>
      </w:r>
      <w:proofErr w:type="spellStart"/>
      <w:r w:rsidRPr="008903E7">
        <w:rPr>
          <w:rFonts w:ascii="Times New Roman" w:eastAsia="Times New Roman" w:hAnsi="Times New Roman" w:cs="Times New Roman"/>
          <w:sz w:val="24"/>
          <w:szCs w:val="24"/>
          <w:lang w:val="en-US" w:eastAsia="ru-RU"/>
        </w:rPr>
        <w:t>erorilor</w:t>
      </w:r>
      <w:proofErr w:type="spellEnd"/>
      <w:r w:rsidRPr="008903E7">
        <w:rPr>
          <w:rFonts w:ascii="Times New Roman" w:eastAsia="Times New Roman" w:hAnsi="Times New Roman" w:cs="Times New Roman"/>
          <w:sz w:val="24"/>
          <w:szCs w:val="24"/>
          <w:lang w:val="en-US" w:eastAsia="ru-RU"/>
        </w:rPr>
        <w:t xml:space="preserve"> de </w:t>
      </w:r>
      <w:proofErr w:type="spellStart"/>
      <w:r w:rsidRPr="008903E7">
        <w:rPr>
          <w:rFonts w:ascii="Times New Roman" w:eastAsia="Times New Roman" w:hAnsi="Times New Roman" w:cs="Times New Roman"/>
          <w:sz w:val="24"/>
          <w:szCs w:val="24"/>
          <w:lang w:val="en-US" w:eastAsia="ru-RU"/>
        </w:rPr>
        <w:t>funcţionare</w:t>
      </w:r>
      <w:proofErr w:type="spellEnd"/>
      <w:r w:rsidRPr="008903E7">
        <w:rPr>
          <w:rFonts w:ascii="Times New Roman" w:eastAsia="Times New Roman" w:hAnsi="Times New Roman" w:cs="Times New Roman"/>
          <w:sz w:val="24"/>
          <w:szCs w:val="24"/>
          <w:lang w:val="en-US" w:eastAsia="ru-RU"/>
        </w:rPr>
        <w:t xml:space="preserve"> </w:t>
      </w:r>
      <w:proofErr w:type="spellStart"/>
      <w:r w:rsidRPr="008903E7">
        <w:rPr>
          <w:rFonts w:ascii="Times New Roman" w:eastAsia="Times New Roman" w:hAnsi="Times New Roman" w:cs="Times New Roman"/>
          <w:sz w:val="24"/>
          <w:szCs w:val="24"/>
          <w:lang w:val="en-US" w:eastAsia="ru-RU"/>
        </w:rPr>
        <w:t>pentru</w:t>
      </w:r>
      <w:proofErr w:type="spellEnd"/>
      <w:r w:rsidRPr="008903E7">
        <w:rPr>
          <w:rFonts w:ascii="Times New Roman" w:eastAsia="Times New Roman" w:hAnsi="Times New Roman" w:cs="Times New Roman"/>
          <w:sz w:val="24"/>
          <w:szCs w:val="24"/>
          <w:lang w:val="en-US" w:eastAsia="ru-RU"/>
        </w:rPr>
        <w:t xml:space="preserve"> minim </w:t>
      </w:r>
      <w:proofErr w:type="spellStart"/>
      <w:r w:rsidRPr="008903E7">
        <w:rPr>
          <w:rFonts w:ascii="Times New Roman" w:eastAsia="Times New Roman" w:hAnsi="Times New Roman" w:cs="Times New Roman"/>
          <w:sz w:val="24"/>
          <w:szCs w:val="24"/>
          <w:lang w:val="en-US" w:eastAsia="ru-RU"/>
        </w:rPr>
        <w:t>ultimele</w:t>
      </w:r>
      <w:proofErr w:type="spellEnd"/>
      <w:r w:rsidRPr="008903E7">
        <w:rPr>
          <w:rFonts w:ascii="Times New Roman" w:eastAsia="Times New Roman" w:hAnsi="Times New Roman" w:cs="Times New Roman"/>
          <w:sz w:val="24"/>
          <w:szCs w:val="24"/>
          <w:lang w:val="en-US" w:eastAsia="ru-RU"/>
        </w:rPr>
        <w:t xml:space="preserve"> 50 de </w:t>
      </w:r>
      <w:proofErr w:type="spellStart"/>
      <w:r w:rsidRPr="008903E7">
        <w:rPr>
          <w:rFonts w:ascii="Times New Roman" w:eastAsia="Times New Roman" w:hAnsi="Times New Roman" w:cs="Times New Roman"/>
          <w:sz w:val="24"/>
          <w:szCs w:val="24"/>
          <w:lang w:val="en-US" w:eastAsia="ru-RU"/>
        </w:rPr>
        <w:t>evenimente</w:t>
      </w:r>
      <w:proofErr w:type="spellEnd"/>
      <w:r w:rsidRPr="008903E7">
        <w:rPr>
          <w:rFonts w:ascii="Times New Roman" w:eastAsia="Times New Roman" w:hAnsi="Times New Roman" w:cs="Times New Roman"/>
          <w:sz w:val="24"/>
          <w:szCs w:val="24"/>
          <w:lang w:val="en-US" w:eastAsia="ru-RU"/>
        </w:rPr>
        <w:t xml:space="preserve"> (cod info </w:t>
      </w:r>
      <w:proofErr w:type="spellStart"/>
      <w:r w:rsidRPr="008903E7">
        <w:rPr>
          <w:rFonts w:ascii="Times New Roman" w:eastAsia="Times New Roman" w:hAnsi="Times New Roman" w:cs="Times New Roman"/>
          <w:sz w:val="24"/>
          <w:szCs w:val="24"/>
          <w:lang w:val="en-US" w:eastAsia="ru-RU"/>
        </w:rPr>
        <w:t>şi</w:t>
      </w:r>
      <w:proofErr w:type="spellEnd"/>
      <w:r w:rsidRPr="008903E7">
        <w:rPr>
          <w:rFonts w:ascii="Times New Roman" w:eastAsia="Times New Roman" w:hAnsi="Times New Roman" w:cs="Times New Roman"/>
          <w:sz w:val="24"/>
          <w:szCs w:val="24"/>
          <w:lang w:val="en-US" w:eastAsia="ru-RU"/>
        </w:rPr>
        <w:t xml:space="preserve"> data).</w:t>
      </w:r>
    </w:p>
    <w:p w:rsidR="00DE2AF9" w:rsidRPr="00CA2C27" w:rsidRDefault="00DE2AF9" w:rsidP="00DE2AF9">
      <w:pPr>
        <w:tabs>
          <w:tab w:val="left" w:pos="567"/>
        </w:tabs>
        <w:spacing w:after="0" w:line="240" w:lineRule="auto"/>
        <w:ind w:firstLine="284"/>
        <w:rPr>
          <w:rFonts w:ascii="Times New Roman" w:eastAsia="Calibri" w:hAnsi="Times New Roman" w:cs="Times New Roman"/>
          <w:spacing w:val="-3"/>
          <w:sz w:val="24"/>
          <w:szCs w:val="24"/>
          <w:lang w:val="ro-RO"/>
        </w:rPr>
      </w:pPr>
      <w:r w:rsidRPr="00CA2C27">
        <w:rPr>
          <w:rFonts w:ascii="Times New Roman" w:eastAsia="Calibri" w:hAnsi="Times New Roman" w:cs="Times New Roman"/>
          <w:b/>
          <w:spacing w:val="-3"/>
          <w:sz w:val="24"/>
          <w:szCs w:val="24"/>
          <w:lang w:val="ro-RO"/>
        </w:rPr>
        <w:t xml:space="preserve">6.5.12.4. </w:t>
      </w:r>
      <w:r w:rsidRPr="00CA2C27">
        <w:rPr>
          <w:rFonts w:ascii="Times New Roman" w:eastAsia="Calibri" w:hAnsi="Times New Roman" w:cs="Times New Roman"/>
          <w:spacing w:val="-3"/>
          <w:sz w:val="24"/>
          <w:szCs w:val="24"/>
          <w:lang w:val="ro-RO"/>
        </w:rPr>
        <w:t>Pentru evidența consumului de apă de adaos este necesară de montat pe linia de supliment a unui contor mecanic de apă cu ieșire de impuls care corespunde următoarelor cerințe:</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eastAsia="ro-RO"/>
        </w:rPr>
        <w:t>tipul contorului sa fie mecanic cu cadran uscat,</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confecționat din material inoxidabil;</w:t>
      </w:r>
    </w:p>
    <w:p w:rsidR="00DE2AF9" w:rsidRPr="00973564" w:rsidRDefault="00DE2AF9" w:rsidP="00DE2AF9">
      <w:pPr>
        <w:pStyle w:val="a3"/>
        <w:numPr>
          <w:ilvl w:val="0"/>
          <w:numId w:val="21"/>
        </w:numPr>
        <w:spacing w:after="0" w:line="240" w:lineRule="auto"/>
        <w:ind w:left="851" w:hanging="218"/>
        <w:jc w:val="both"/>
        <w:rPr>
          <w:rFonts w:ascii="Times New Roman" w:eastAsia="Times New Roman" w:hAnsi="Times New Roman" w:cs="Times New Roman"/>
          <w:sz w:val="24"/>
          <w:szCs w:val="24"/>
          <w:lang w:val="ro-RO" w:eastAsia="ru-RU"/>
        </w:rPr>
      </w:pPr>
      <w:r w:rsidRPr="00973564">
        <w:rPr>
          <w:rFonts w:ascii="Times New Roman" w:eastAsia="Times New Roman" w:hAnsi="Times New Roman" w:cs="Times New Roman"/>
          <w:sz w:val="24"/>
          <w:szCs w:val="24"/>
          <w:lang w:val="ro-RO" w:eastAsia="ru-RU"/>
        </w:rPr>
        <w:t xml:space="preserve">dotat cu ieșire de impuls cu </w:t>
      </w:r>
      <w:r w:rsidRPr="00973564">
        <w:rPr>
          <w:rFonts w:ascii="Times New Roman" w:hAnsi="Times New Roman" w:cs="Times New Roman"/>
          <w:sz w:val="24"/>
          <w:szCs w:val="24"/>
          <w:lang w:val="ro-RO"/>
        </w:rPr>
        <w:t>rezoluția</w:t>
      </w:r>
      <w:r w:rsidRPr="00973564">
        <w:rPr>
          <w:rFonts w:ascii="Times New Roman" w:hAnsi="Times New Roman" w:cs="Times New Roman"/>
          <w:sz w:val="24"/>
          <w:szCs w:val="24"/>
          <w:lang w:val="en-US"/>
        </w:rPr>
        <w:t xml:space="preserve"> de</w:t>
      </w:r>
      <w:r w:rsidRPr="00973564">
        <w:rPr>
          <w:rFonts w:ascii="Times New Roman" w:eastAsia="Times New Roman" w:hAnsi="Times New Roman" w:cs="Times New Roman"/>
          <w:sz w:val="24"/>
          <w:szCs w:val="24"/>
          <w:lang w:val="ro-RO" w:eastAsia="ru-RU"/>
        </w:rPr>
        <w:t xml:space="preserve"> 1 l/i, cablu de conexiune de 2 fire, minim </w:t>
      </w:r>
      <w:r w:rsidRPr="00973564">
        <w:rPr>
          <w:rFonts w:ascii="Times New Roman" w:hAnsi="Times New Roman" w:cs="Times New Roman"/>
          <w:sz w:val="24"/>
          <w:szCs w:val="24"/>
          <w:lang w:val="en-US"/>
        </w:rPr>
        <w:t>1,5 m;</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temperatura mediului măsurat (apă caldă)  0...90°C;</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eroarea de măsurare, maxim ±2%;</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lastRenderedPageBreak/>
        <w:t>cu un grad de protecție de minim IP 54;</w:t>
      </w:r>
    </w:p>
    <w:p w:rsidR="00DE2AF9" w:rsidRPr="00CA2C27" w:rsidRDefault="00DE2AF9" w:rsidP="00DE2AF9">
      <w:pPr>
        <w:pStyle w:val="a3"/>
        <w:numPr>
          <w:ilvl w:val="0"/>
          <w:numId w:val="21"/>
        </w:numPr>
        <w:spacing w:after="0" w:line="240" w:lineRule="auto"/>
        <w:ind w:left="851" w:hanging="218"/>
        <w:jc w:val="both"/>
        <w:rPr>
          <w:rFonts w:ascii="Times New Roman" w:eastAsia="Calibri" w:hAnsi="Times New Roman" w:cs="Times New Roman"/>
          <w:spacing w:val="-3"/>
          <w:sz w:val="24"/>
          <w:szCs w:val="24"/>
          <w:lang w:val="ro-RO"/>
        </w:rPr>
      </w:pPr>
      <w:r w:rsidRPr="00CA2C27">
        <w:rPr>
          <w:rFonts w:ascii="Times New Roman" w:eastAsia="Calibri" w:hAnsi="Times New Roman" w:cs="Times New Roman"/>
          <w:spacing w:val="-3"/>
          <w:sz w:val="24"/>
          <w:szCs w:val="24"/>
          <w:lang w:val="ro-RO"/>
        </w:rPr>
        <w:t>trebuie să fie dotate cu dispozitive de protecție antimagnet;</w:t>
      </w:r>
    </w:p>
    <w:p w:rsidR="00DE2AF9" w:rsidRPr="00973564" w:rsidRDefault="00DE2AF9" w:rsidP="00DE2AF9">
      <w:pPr>
        <w:pStyle w:val="a3"/>
        <w:numPr>
          <w:ilvl w:val="0"/>
          <w:numId w:val="21"/>
        </w:numPr>
        <w:spacing w:after="0" w:line="240" w:lineRule="auto"/>
        <w:ind w:left="851" w:hanging="218"/>
        <w:rPr>
          <w:rFonts w:ascii="Times New Roman" w:hAnsi="Times New Roman" w:cs="Times New Roman"/>
          <w:sz w:val="24"/>
          <w:szCs w:val="24"/>
          <w:lang w:val="ro-RO"/>
        </w:rPr>
      </w:pPr>
      <w:r w:rsidRPr="00973564">
        <w:rPr>
          <w:rFonts w:ascii="Times New Roman" w:hAnsi="Times New Roman" w:cs="Times New Roman"/>
          <w:sz w:val="24"/>
          <w:szCs w:val="24"/>
          <w:lang w:val="ro-RO"/>
        </w:rPr>
        <w:t>toate componentele trebuie să fie prevăzute cu elemente care ar permite sigilarea acestora.</w:t>
      </w:r>
    </w:p>
    <w:p w:rsidR="00DE2AF9" w:rsidRPr="00CA2C27" w:rsidRDefault="00DE2AF9" w:rsidP="00DE2AF9">
      <w:pPr>
        <w:spacing w:after="0" w:line="240" w:lineRule="auto"/>
        <w:jc w:val="both"/>
        <w:rPr>
          <w:rFonts w:ascii="Times New Roman" w:eastAsia="Calibri" w:hAnsi="Times New Roman" w:cs="Times New Roman"/>
          <w:spacing w:val="-3"/>
          <w:sz w:val="24"/>
          <w:lang w:val="ro-RO"/>
        </w:rPr>
      </w:pPr>
      <w:r w:rsidRPr="00CA2C27">
        <w:rPr>
          <w:rFonts w:ascii="Times New Roman" w:eastAsia="Calibri" w:hAnsi="Times New Roman" w:cs="Times New Roman"/>
          <w:spacing w:val="-3"/>
          <w:sz w:val="24"/>
          <w:lang w:val="ro-RO"/>
        </w:rPr>
        <w:t>Contoarele de apă trebuie să corespundă cerinţelor standardului SM EN ISO 4064:2017.</w:t>
      </w:r>
    </w:p>
    <w:p w:rsidR="00DE2AF9" w:rsidRPr="00973564" w:rsidRDefault="00DE2AF9" w:rsidP="00DE2AF9">
      <w:pPr>
        <w:pStyle w:val="a3"/>
        <w:widowControl w:val="0"/>
        <w:spacing w:before="60" w:after="60" w:line="240" w:lineRule="auto"/>
        <w:ind w:left="0"/>
        <w:jc w:val="both"/>
        <w:rPr>
          <w:rFonts w:ascii="Times New Roman" w:eastAsia="Times New Roman" w:hAnsi="Times New Roman" w:cs="Times New Roman"/>
          <w:sz w:val="24"/>
          <w:szCs w:val="24"/>
          <w:lang w:val="ro-RO" w:eastAsia="ru-RU"/>
        </w:rPr>
      </w:pPr>
      <w:r w:rsidRPr="00973564">
        <w:rPr>
          <w:rFonts w:ascii="Times New Roman" w:eastAsia="Times New Roman" w:hAnsi="Times New Roman" w:cs="Times New Roman"/>
          <w:sz w:val="24"/>
          <w:szCs w:val="24"/>
          <w:lang w:val="ro-RO" w:eastAsia="ru-RU"/>
        </w:rPr>
        <w:t xml:space="preserve">Totodată, modelele contoarele menționate în pct. </w:t>
      </w:r>
      <w:r w:rsidRPr="00CA2C27">
        <w:rPr>
          <w:rFonts w:ascii="Times New Roman" w:eastAsia="Calibri" w:hAnsi="Times New Roman" w:cs="Times New Roman"/>
          <w:b/>
          <w:spacing w:val="-3"/>
          <w:sz w:val="24"/>
          <w:szCs w:val="24"/>
          <w:lang w:val="ro-RO"/>
        </w:rPr>
        <w:t>6.5.12.1 - 6.5.12.4</w:t>
      </w:r>
      <w:r w:rsidRPr="00973564">
        <w:rPr>
          <w:rFonts w:ascii="Times New Roman" w:eastAsia="Times New Roman" w:hAnsi="Times New Roman" w:cs="Times New Roman"/>
          <w:sz w:val="24"/>
          <w:szCs w:val="24"/>
          <w:lang w:val="ro-RO" w:eastAsia="ru-RU"/>
        </w:rPr>
        <w:t xml:space="preserve"> trebuie să fie incluse în </w:t>
      </w:r>
      <w:r w:rsidRPr="00973564">
        <w:rPr>
          <w:rFonts w:ascii="Times New Roman" w:eastAsia="Times New Roman" w:hAnsi="Times New Roman" w:cs="Times New Roman"/>
          <w:i/>
          <w:iCs/>
          <w:sz w:val="24"/>
          <w:szCs w:val="24"/>
          <w:lang w:val="ro-RO" w:eastAsia="ru-RU"/>
        </w:rPr>
        <w:t>Registrul de Stat al Mijloacelor de Măsurare permise spre utilizare în Republica Moldova</w:t>
      </w:r>
      <w:r w:rsidRPr="00973564">
        <w:rPr>
          <w:rFonts w:ascii="Times New Roman" w:eastAsia="Times New Roman" w:hAnsi="Times New Roman" w:cs="Times New Roman"/>
          <w:sz w:val="24"/>
          <w:szCs w:val="24"/>
          <w:lang w:val="ro-RO" w:eastAsia="ru-RU"/>
        </w:rPr>
        <w:t xml:space="preserve">, să dispună de </w:t>
      </w:r>
      <w:r w:rsidRPr="00973564">
        <w:rPr>
          <w:rFonts w:ascii="Times New Roman" w:eastAsia="Times New Roman" w:hAnsi="Times New Roman" w:cs="Times New Roman"/>
          <w:i/>
          <w:sz w:val="24"/>
          <w:szCs w:val="24"/>
          <w:lang w:val="ro-RO" w:eastAsia="ru-RU"/>
        </w:rPr>
        <w:t xml:space="preserve">certificat actualizat de aprobare de model </w:t>
      </w:r>
      <w:r w:rsidRPr="00973564">
        <w:rPr>
          <w:rFonts w:ascii="Times New Roman" w:eastAsia="Times New Roman" w:hAnsi="Times New Roman" w:cs="Times New Roman"/>
          <w:sz w:val="24"/>
          <w:szCs w:val="24"/>
          <w:lang w:val="ro-RO" w:eastAsia="ru-RU"/>
        </w:rPr>
        <w:t xml:space="preserve">acordat de Institutul Național de Metrologie, iar fiecare contor în parte – de buletin de verificare metrologică cu termen valabil sau să dispună de marcaj de verificare metrologică inițială CE, aplicat în anul 2020. </w:t>
      </w:r>
    </w:p>
    <w:p w:rsidR="00DE2AF9" w:rsidRPr="00E647E2" w:rsidRDefault="00DE2AF9" w:rsidP="00DE2AF9">
      <w:pPr>
        <w:spacing w:after="0" w:line="240" w:lineRule="auto"/>
        <w:rPr>
          <w:rFonts w:ascii="Times New Roman" w:eastAsia="Calibri" w:hAnsi="Times New Roman" w:cs="Times New Roman"/>
          <w:b/>
          <w:spacing w:val="-3"/>
          <w:sz w:val="8"/>
          <w:lang w:val="ro-RO"/>
        </w:rPr>
      </w:pPr>
    </w:p>
    <w:p w:rsidR="00DE2AF9" w:rsidRPr="00563455" w:rsidRDefault="00DE2AF9" w:rsidP="00DE2AF9">
      <w:pPr>
        <w:spacing w:after="0" w:line="240" w:lineRule="auto"/>
        <w:rPr>
          <w:rFonts w:ascii="Times New Roman" w:eastAsia="Calibri" w:hAnsi="Times New Roman" w:cs="Times New Roman"/>
          <w:b/>
          <w:spacing w:val="-3"/>
          <w:sz w:val="28"/>
          <w:lang w:val="ro-RO"/>
        </w:rPr>
      </w:pPr>
      <w:r w:rsidRPr="00563455">
        <w:rPr>
          <w:rFonts w:ascii="Times New Roman" w:eastAsia="Calibri" w:hAnsi="Times New Roman" w:cs="Times New Roman"/>
          <w:b/>
          <w:spacing w:val="-3"/>
          <w:sz w:val="28"/>
          <w:lang w:val="ro-RO"/>
        </w:rPr>
        <w:t>7. Cerinţe obligatorii:</w:t>
      </w:r>
    </w:p>
    <w:p w:rsidR="00DE2AF9" w:rsidRPr="00563455" w:rsidRDefault="00DE2AF9" w:rsidP="00DE2AF9">
      <w:pPr>
        <w:pStyle w:val="a3"/>
        <w:numPr>
          <w:ilvl w:val="0"/>
          <w:numId w:val="12"/>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 xml:space="preserve">Producătorul echipamentului PTI trebuie să fie certificat conform standardelor internaţionale ISO 9001; ISO 14001. </w:t>
      </w:r>
    </w:p>
    <w:p w:rsidR="00DE2AF9" w:rsidRPr="00563455" w:rsidRDefault="00DE2AF9" w:rsidP="00DE2AF9">
      <w:pPr>
        <w:pStyle w:val="a3"/>
        <w:numPr>
          <w:ilvl w:val="0"/>
          <w:numId w:val="12"/>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Utilajul propus va asigura cerin</w:t>
      </w:r>
      <w:r w:rsidRPr="00563455">
        <w:rPr>
          <w:rFonts w:ascii="Cambria Math" w:eastAsia="Calibri" w:hAnsi="Cambria Math" w:cs="Cambria Math"/>
          <w:spacing w:val="-3"/>
          <w:sz w:val="24"/>
          <w:lang w:val="ro-RO"/>
        </w:rPr>
        <w:t>ț</w:t>
      </w:r>
      <w:r w:rsidRPr="00563455">
        <w:rPr>
          <w:rFonts w:ascii="Times New Roman" w:eastAsia="Calibri" w:hAnsi="Times New Roman" w:cs="Times New Roman"/>
          <w:spacing w:val="-3"/>
          <w:sz w:val="24"/>
          <w:lang w:val="ro-RO"/>
        </w:rPr>
        <w:t xml:space="preserve">ele minime de securitate </w:t>
      </w:r>
      <w:r w:rsidRPr="00563455">
        <w:rPr>
          <w:rFonts w:ascii="Cambria Math" w:eastAsia="Calibri" w:hAnsi="Cambria Math" w:cs="Cambria Math"/>
          <w:spacing w:val="-3"/>
          <w:sz w:val="24"/>
          <w:lang w:val="ro-RO"/>
        </w:rPr>
        <w:t>ș</w:t>
      </w:r>
      <w:r w:rsidRPr="00563455">
        <w:rPr>
          <w:rFonts w:ascii="Times New Roman" w:eastAsia="Calibri" w:hAnsi="Times New Roman" w:cs="Times New Roman"/>
          <w:spacing w:val="-3"/>
          <w:sz w:val="24"/>
          <w:lang w:val="ro-RO"/>
        </w:rPr>
        <w:t xml:space="preserve">i sănătate conform normelor Republicii Moldova în vigoare, în special: </w:t>
      </w:r>
    </w:p>
    <w:p w:rsidR="00DE2AF9" w:rsidRPr="00563455" w:rsidRDefault="00DE2AF9" w:rsidP="00DE2AF9">
      <w:pPr>
        <w:pStyle w:val="a3"/>
        <w:numPr>
          <w:ilvl w:val="0"/>
          <w:numId w:val="16"/>
        </w:numPr>
        <w:spacing w:line="240" w:lineRule="auto"/>
        <w:ind w:left="851" w:hanging="284"/>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u w:val="single"/>
          <w:lang w:val="ro-RO"/>
        </w:rPr>
        <w:t>Hotărârea   Guvernului Nr.353 din 05.05.2010</w:t>
      </w:r>
      <w:r w:rsidRPr="00563455">
        <w:rPr>
          <w:rFonts w:ascii="Times New Roman" w:eastAsia="Calibri" w:hAnsi="Times New Roman" w:cs="Times New Roman"/>
          <w:spacing w:val="-3"/>
          <w:sz w:val="24"/>
          <w:lang w:val="ro-RO"/>
        </w:rPr>
        <w:t xml:space="preserve"> cu privire la aprobarea cerin</w:t>
      </w:r>
      <w:r w:rsidRPr="00563455">
        <w:rPr>
          <w:rFonts w:ascii="Cambria Math" w:eastAsia="Calibri" w:hAnsi="Cambria Math" w:cs="Cambria Math"/>
          <w:spacing w:val="-3"/>
          <w:sz w:val="24"/>
          <w:lang w:val="ro-RO"/>
        </w:rPr>
        <w:t>ț</w:t>
      </w:r>
      <w:r w:rsidRPr="00563455">
        <w:rPr>
          <w:rFonts w:ascii="Times New Roman" w:eastAsia="Calibri" w:hAnsi="Times New Roman" w:cs="Times New Roman"/>
          <w:spacing w:val="-3"/>
          <w:sz w:val="24"/>
          <w:lang w:val="ro-RO"/>
        </w:rPr>
        <w:t xml:space="preserve">elor minime de securitate </w:t>
      </w:r>
      <w:r w:rsidRPr="00563455">
        <w:rPr>
          <w:rFonts w:ascii="Cambria Math" w:eastAsia="Calibri" w:hAnsi="Cambria Math" w:cs="Cambria Math"/>
          <w:spacing w:val="-3"/>
          <w:sz w:val="24"/>
          <w:lang w:val="ro-RO"/>
        </w:rPr>
        <w:t>ș</w:t>
      </w:r>
      <w:r w:rsidRPr="00563455">
        <w:rPr>
          <w:rFonts w:ascii="Times New Roman" w:eastAsia="Calibri" w:hAnsi="Times New Roman" w:cs="Times New Roman"/>
          <w:spacing w:val="-3"/>
          <w:sz w:val="24"/>
          <w:lang w:val="ro-RO"/>
        </w:rPr>
        <w:t>i sănătate la locul de muncă”</w:t>
      </w:r>
    </w:p>
    <w:p w:rsidR="00DE2AF9" w:rsidRPr="00563455" w:rsidRDefault="00DE2AF9" w:rsidP="00DE2AF9">
      <w:pPr>
        <w:pStyle w:val="a3"/>
        <w:numPr>
          <w:ilvl w:val="0"/>
          <w:numId w:val="16"/>
        </w:numPr>
        <w:spacing w:line="240" w:lineRule="auto"/>
        <w:ind w:left="851" w:hanging="284"/>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u w:val="single"/>
          <w:lang w:val="ro-RO"/>
        </w:rPr>
        <w:t>Hotărârea   Guvernului Nr. 362 din  27.05.2014</w:t>
      </w:r>
      <w:r w:rsidRPr="00563455">
        <w:rPr>
          <w:rFonts w:ascii="Times New Roman" w:eastAsia="Calibri" w:hAnsi="Times New Roman" w:cs="Times New Roman"/>
          <w:spacing w:val="-3"/>
          <w:sz w:val="24"/>
          <w:lang w:val="ro-RO"/>
        </w:rPr>
        <w:t xml:space="preserve"> cu privire la aprobarea cerin</w:t>
      </w:r>
      <w:r w:rsidRPr="00563455">
        <w:rPr>
          <w:rFonts w:ascii="Cambria Math" w:eastAsia="Calibri" w:hAnsi="Cambria Math" w:cs="Cambria Math"/>
          <w:spacing w:val="-3"/>
          <w:sz w:val="24"/>
          <w:lang w:val="ro-RO"/>
        </w:rPr>
        <w:t>ț</w:t>
      </w:r>
      <w:r w:rsidRPr="00563455">
        <w:rPr>
          <w:rFonts w:ascii="Times New Roman" w:eastAsia="Calibri" w:hAnsi="Times New Roman" w:cs="Times New Roman"/>
          <w:spacing w:val="-3"/>
          <w:sz w:val="24"/>
          <w:lang w:val="ro-RO"/>
        </w:rPr>
        <w:t>elor minime privind protec</w:t>
      </w:r>
      <w:r w:rsidRPr="00563455">
        <w:rPr>
          <w:rFonts w:ascii="Cambria Math" w:eastAsia="Calibri" w:hAnsi="Cambria Math" w:cs="Cambria Math"/>
          <w:spacing w:val="-3"/>
          <w:sz w:val="24"/>
          <w:lang w:val="ro-RO"/>
        </w:rPr>
        <w:t>ț</w:t>
      </w:r>
      <w:r w:rsidRPr="00563455">
        <w:rPr>
          <w:rFonts w:ascii="Times New Roman" w:eastAsia="Calibri" w:hAnsi="Times New Roman" w:cs="Times New Roman"/>
          <w:spacing w:val="-3"/>
          <w:sz w:val="24"/>
          <w:lang w:val="ro-RO"/>
        </w:rPr>
        <w:t>ia lucrătorilor împotriva riscurilor pentru sănătatea şi securitatea lor generate sau care pot fi generate de expunerea la zgomot, în special împotriva riscurilor pentru auz”</w:t>
      </w:r>
    </w:p>
    <w:p w:rsidR="00DE2AF9" w:rsidRPr="00563455" w:rsidRDefault="00DE2AF9" w:rsidP="00DE2AF9">
      <w:pPr>
        <w:pStyle w:val="a3"/>
        <w:numPr>
          <w:ilvl w:val="0"/>
          <w:numId w:val="16"/>
        </w:numPr>
        <w:spacing w:line="240" w:lineRule="auto"/>
        <w:ind w:left="851" w:hanging="284"/>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u w:val="single"/>
          <w:lang w:val="ro-RO"/>
        </w:rPr>
        <w:t>Hotărârea   Guvernului Nr. 589 din 12.05.2016</w:t>
      </w:r>
      <w:r w:rsidRPr="00563455">
        <w:rPr>
          <w:rFonts w:ascii="Times New Roman" w:eastAsia="Calibri" w:hAnsi="Times New Roman" w:cs="Times New Roman"/>
          <w:spacing w:val="-3"/>
          <w:sz w:val="24"/>
          <w:lang w:val="ro-RO"/>
        </w:rPr>
        <w:t xml:space="preserve">  privind cerinţele minime de securitate şi sănătate în muncă referitoare la expunerea lucrătorilor la riscuri generate de vibraţiile mecanice”.</w:t>
      </w:r>
    </w:p>
    <w:p w:rsidR="00DE2AF9" w:rsidRDefault="00DE2AF9" w:rsidP="00DE2AF9">
      <w:pPr>
        <w:pStyle w:val="a3"/>
        <w:numPr>
          <w:ilvl w:val="0"/>
          <w:numId w:val="12"/>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În ofertă </w:t>
      </w:r>
      <w:r>
        <w:rPr>
          <w:rFonts w:ascii="Times New Roman" w:eastAsia="Calibri" w:hAnsi="Times New Roman" w:cs="Times New Roman"/>
          <w:spacing w:val="-3"/>
          <w:sz w:val="24"/>
          <w:lang w:val="ro-RO"/>
        </w:rPr>
        <w:t>vor</w:t>
      </w:r>
      <w:r w:rsidRPr="00563455">
        <w:rPr>
          <w:rFonts w:ascii="Times New Roman" w:eastAsia="Calibri" w:hAnsi="Times New Roman" w:cs="Times New Roman"/>
          <w:spacing w:val="-3"/>
          <w:sz w:val="24"/>
          <w:lang w:val="ro-RO"/>
        </w:rPr>
        <w:t xml:space="preserve"> fi prezentate echipamente </w:t>
      </w:r>
      <w:r>
        <w:rPr>
          <w:rFonts w:ascii="Times New Roman" w:eastAsia="Calibri" w:hAnsi="Times New Roman" w:cs="Times New Roman"/>
          <w:spacing w:val="-3"/>
          <w:sz w:val="24"/>
          <w:lang w:val="ro-RO"/>
        </w:rPr>
        <w:t xml:space="preserve">de la diferiţi producători </w:t>
      </w:r>
      <w:r w:rsidRPr="00563455">
        <w:rPr>
          <w:rFonts w:ascii="Times New Roman" w:eastAsia="Calibri" w:hAnsi="Times New Roman" w:cs="Times New Roman"/>
          <w:spacing w:val="-3"/>
          <w:sz w:val="24"/>
          <w:lang w:val="ro-RO"/>
        </w:rPr>
        <w:t>cu respectarea cerinţelor şi standardelor de calitate. Tot utilajul nou trebuie să fie cu certificare CE</w:t>
      </w:r>
      <w:r>
        <w:rPr>
          <w:rFonts w:ascii="Times New Roman" w:eastAsia="Calibri" w:hAnsi="Times New Roman" w:cs="Times New Roman"/>
          <w:spacing w:val="-3"/>
          <w:sz w:val="24"/>
          <w:lang w:val="ro-RO"/>
        </w:rPr>
        <w:t xml:space="preserve"> şi produs în UE</w:t>
      </w:r>
      <w:r w:rsidRPr="00563455">
        <w:rPr>
          <w:rFonts w:ascii="Times New Roman" w:eastAsia="Calibri" w:hAnsi="Times New Roman" w:cs="Times New Roman"/>
          <w:spacing w:val="-3"/>
          <w:sz w:val="24"/>
          <w:lang w:val="ro-RO"/>
        </w:rPr>
        <w:t xml:space="preserve">. </w:t>
      </w:r>
    </w:p>
    <w:p w:rsidR="00DE2AF9" w:rsidRPr="00563455" w:rsidRDefault="00DE2AF9" w:rsidP="00DE2AF9">
      <w:pPr>
        <w:pStyle w:val="a3"/>
        <w:numPr>
          <w:ilvl w:val="0"/>
          <w:numId w:val="12"/>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Echipamentul propus trebuie să fie produs nu mai devreme de anul 201</w:t>
      </w:r>
      <w:r>
        <w:rPr>
          <w:rFonts w:ascii="Times New Roman" w:eastAsia="Calibri" w:hAnsi="Times New Roman" w:cs="Times New Roman"/>
          <w:spacing w:val="-3"/>
          <w:sz w:val="24"/>
          <w:lang w:val="ro-RO"/>
        </w:rPr>
        <w:t>9</w:t>
      </w:r>
      <w:r w:rsidRPr="00563455">
        <w:rPr>
          <w:rFonts w:ascii="Times New Roman" w:eastAsia="Calibri" w:hAnsi="Times New Roman" w:cs="Times New Roman"/>
          <w:spacing w:val="-3"/>
          <w:sz w:val="24"/>
          <w:lang w:val="ro-RO"/>
        </w:rPr>
        <w:t xml:space="preserve">. </w:t>
      </w:r>
    </w:p>
    <w:p w:rsidR="00DE2AF9" w:rsidRDefault="00DE2AF9" w:rsidP="00DE2AF9">
      <w:pPr>
        <w:pStyle w:val="a3"/>
        <w:numPr>
          <w:ilvl w:val="0"/>
          <w:numId w:val="12"/>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Toate mijloacele de măsurare din componenţa PTI trebuie să dispună de certificat de aprobare de model actualizat şi buletine de verificare metrologică valabil</w:t>
      </w:r>
      <w:r>
        <w:rPr>
          <w:rFonts w:ascii="Times New Roman" w:eastAsia="Calibri" w:hAnsi="Times New Roman" w:cs="Times New Roman"/>
          <w:spacing w:val="-3"/>
          <w:sz w:val="24"/>
          <w:lang w:val="ro-RO"/>
        </w:rPr>
        <w:t>e sau să poarte marcaj de verificare metrologică iniţială CE, aplicat în anul 2020.</w:t>
      </w:r>
    </w:p>
    <w:p w:rsidR="00DE2AF9" w:rsidRPr="00164F2F" w:rsidRDefault="00DE2AF9" w:rsidP="00DE2AF9">
      <w:pPr>
        <w:pStyle w:val="a3"/>
        <w:numPr>
          <w:ilvl w:val="0"/>
          <w:numId w:val="12"/>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Echipamentul montat și schemele  de montare trebuie să conforme proiectelor elaborate și aprobate.</w:t>
      </w:r>
    </w:p>
    <w:p w:rsidR="00DE2AF9" w:rsidRPr="00B83C31" w:rsidRDefault="00DE2AF9" w:rsidP="00DE2AF9">
      <w:pPr>
        <w:spacing w:after="0" w:line="240" w:lineRule="auto"/>
        <w:rPr>
          <w:rFonts w:ascii="Times New Roman" w:eastAsia="Calibri" w:hAnsi="Times New Roman" w:cs="Times New Roman"/>
          <w:b/>
          <w:spacing w:val="-3"/>
          <w:sz w:val="10"/>
          <w:lang w:val="ro-RO"/>
        </w:rPr>
      </w:pPr>
    </w:p>
    <w:p w:rsidR="00DE2AF9" w:rsidRPr="00563455" w:rsidRDefault="00DE2AF9" w:rsidP="00DE2AF9">
      <w:pPr>
        <w:spacing w:after="0" w:line="240" w:lineRule="auto"/>
        <w:rPr>
          <w:rFonts w:ascii="Times New Roman" w:eastAsia="Calibri" w:hAnsi="Times New Roman" w:cs="Times New Roman"/>
          <w:b/>
          <w:spacing w:val="-3"/>
          <w:sz w:val="28"/>
          <w:lang w:val="ro-RO"/>
        </w:rPr>
      </w:pPr>
      <w:r w:rsidRPr="00563455">
        <w:rPr>
          <w:rFonts w:ascii="Times New Roman" w:eastAsia="Calibri" w:hAnsi="Times New Roman" w:cs="Times New Roman"/>
          <w:b/>
          <w:spacing w:val="-3"/>
          <w:sz w:val="28"/>
          <w:lang w:val="ro-RO"/>
        </w:rPr>
        <w:t>8. Condiţii generale de ofertare</w:t>
      </w:r>
    </w:p>
    <w:p w:rsidR="00DE2AF9" w:rsidRPr="00B83C31" w:rsidRDefault="00DE2AF9" w:rsidP="00DE2AF9">
      <w:pPr>
        <w:spacing w:after="0" w:line="240" w:lineRule="auto"/>
        <w:rPr>
          <w:rFonts w:ascii="Times New Roman" w:eastAsia="Calibri" w:hAnsi="Times New Roman" w:cs="Times New Roman"/>
          <w:b/>
          <w:spacing w:val="-3"/>
          <w:sz w:val="2"/>
          <w:lang w:val="ro-RO"/>
        </w:rPr>
      </w:pPr>
    </w:p>
    <w:p w:rsidR="00DE2AF9" w:rsidRPr="00563455" w:rsidRDefault="00DE2AF9" w:rsidP="00DE2AF9">
      <w:pPr>
        <w:spacing w:after="0" w:line="240" w:lineRule="auto"/>
        <w:ind w:left="709"/>
        <w:rPr>
          <w:rFonts w:ascii="Times New Roman" w:eastAsia="Calibri" w:hAnsi="Times New Roman" w:cs="Times New Roman"/>
          <w:b/>
          <w:spacing w:val="-3"/>
          <w:lang w:val="ro-RO"/>
        </w:rPr>
      </w:pPr>
      <w:r w:rsidRPr="00563455">
        <w:rPr>
          <w:rFonts w:ascii="Times New Roman" w:eastAsia="Calibri" w:hAnsi="Times New Roman" w:cs="Times New Roman"/>
          <w:b/>
          <w:spacing w:val="-3"/>
          <w:sz w:val="24"/>
          <w:lang w:val="ro-RO"/>
        </w:rPr>
        <w:t xml:space="preserve">8.1. Cerinţe </w:t>
      </w:r>
      <w:r>
        <w:rPr>
          <w:rFonts w:ascii="Times New Roman" w:eastAsia="Calibri" w:hAnsi="Times New Roman" w:cs="Times New Roman"/>
          <w:b/>
          <w:spacing w:val="-3"/>
          <w:sz w:val="24"/>
          <w:lang w:val="ro-RO"/>
        </w:rPr>
        <w:t xml:space="preserve"> de</w:t>
      </w:r>
      <w:r w:rsidRPr="00563455">
        <w:rPr>
          <w:rFonts w:ascii="Times New Roman" w:eastAsia="Calibri" w:hAnsi="Times New Roman" w:cs="Times New Roman"/>
          <w:b/>
          <w:spacing w:val="-3"/>
          <w:sz w:val="24"/>
          <w:lang w:val="ro-RO"/>
        </w:rPr>
        <w:t xml:space="preserve"> oferta</w:t>
      </w:r>
      <w:r>
        <w:rPr>
          <w:rFonts w:ascii="Times New Roman" w:eastAsia="Calibri" w:hAnsi="Times New Roman" w:cs="Times New Roman"/>
          <w:b/>
          <w:spacing w:val="-3"/>
          <w:sz w:val="24"/>
          <w:lang w:val="ro-RO"/>
        </w:rPr>
        <w:t>re</w:t>
      </w:r>
      <w:r w:rsidRPr="00563455">
        <w:rPr>
          <w:rFonts w:ascii="Times New Roman" w:eastAsia="Calibri" w:hAnsi="Times New Roman" w:cs="Times New Roman"/>
          <w:b/>
          <w:spacing w:val="-3"/>
          <w:sz w:val="24"/>
          <w:lang w:val="ro-RO"/>
        </w:rPr>
        <w:t>:</w:t>
      </w:r>
    </w:p>
    <w:p w:rsidR="00DE2AF9" w:rsidRPr="00563455" w:rsidRDefault="00DE2AF9" w:rsidP="00DE2AF9">
      <w:pPr>
        <w:numPr>
          <w:ilvl w:val="0"/>
          <w:numId w:val="2"/>
        </w:numPr>
        <w:spacing w:after="0" w:line="240" w:lineRule="auto"/>
        <w:ind w:left="0" w:firstLine="567"/>
        <w:contextualSpacing/>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M</w:t>
      </w:r>
      <w:r>
        <w:rPr>
          <w:rFonts w:ascii="Times New Roman" w:eastAsia="Calibri" w:hAnsi="Times New Roman" w:cs="Times New Roman"/>
          <w:sz w:val="24"/>
          <w:lang w:val="ro-RO"/>
        </w:rPr>
        <w:t>odelul și</w:t>
      </w:r>
      <w:r w:rsidRPr="00563455">
        <w:rPr>
          <w:rFonts w:ascii="Times New Roman" w:eastAsia="Calibri" w:hAnsi="Times New Roman" w:cs="Times New Roman"/>
          <w:sz w:val="24"/>
          <w:lang w:val="ro-RO"/>
        </w:rPr>
        <w:t xml:space="preserve"> tipul fiecărei componente</w:t>
      </w:r>
      <w:r>
        <w:rPr>
          <w:rFonts w:ascii="Times New Roman" w:eastAsia="Calibri" w:hAnsi="Times New Roman" w:cs="Times New Roman"/>
          <w:sz w:val="24"/>
          <w:lang w:val="ro-RO"/>
        </w:rPr>
        <w:t xml:space="preserve"> din cadrul PTI</w:t>
      </w:r>
      <w:r w:rsidRPr="00563455">
        <w:rPr>
          <w:rFonts w:ascii="Times New Roman" w:eastAsia="Calibri" w:hAnsi="Times New Roman" w:cs="Times New Roman"/>
          <w:sz w:val="24"/>
          <w:lang w:val="ro-RO"/>
        </w:rPr>
        <w:t>;</w:t>
      </w:r>
    </w:p>
    <w:p w:rsidR="00DE2AF9" w:rsidRDefault="00DE2AF9" w:rsidP="00DE2AF9">
      <w:pPr>
        <w:numPr>
          <w:ilvl w:val="0"/>
          <w:numId w:val="2"/>
        </w:numPr>
        <w:spacing w:after="0" w:line="240" w:lineRule="auto"/>
        <w:ind w:left="0" w:firstLine="567"/>
        <w:contextualSpacing/>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Caracteristicile tehnice </w:t>
      </w:r>
      <w:r>
        <w:rPr>
          <w:rFonts w:ascii="Times New Roman" w:eastAsia="Calibri" w:hAnsi="Times New Roman" w:cs="Times New Roman"/>
          <w:sz w:val="24"/>
          <w:lang w:val="ro-RO"/>
        </w:rPr>
        <w:t>ale fiecărei componente și  ale</w:t>
      </w:r>
      <w:r w:rsidRPr="00563455">
        <w:rPr>
          <w:rFonts w:ascii="Times New Roman" w:eastAsia="Calibri" w:hAnsi="Times New Roman" w:cs="Times New Roman"/>
          <w:sz w:val="24"/>
          <w:lang w:val="ro-RO"/>
        </w:rPr>
        <w:t xml:space="preserve"> utilajul</w:t>
      </w:r>
      <w:r>
        <w:rPr>
          <w:rFonts w:ascii="Times New Roman" w:eastAsia="Calibri" w:hAnsi="Times New Roman" w:cs="Times New Roman"/>
          <w:sz w:val="24"/>
          <w:lang w:val="ro-RO"/>
        </w:rPr>
        <w:t>ui</w:t>
      </w:r>
      <w:r w:rsidRPr="00563455">
        <w:rPr>
          <w:rFonts w:ascii="Times New Roman" w:eastAsia="Calibri" w:hAnsi="Times New Roman" w:cs="Times New Roman"/>
          <w:sz w:val="24"/>
          <w:lang w:val="ro-RO"/>
        </w:rPr>
        <w:t xml:space="preserve"> propus</w:t>
      </w:r>
      <w:r>
        <w:rPr>
          <w:rFonts w:ascii="Times New Roman" w:eastAsia="Calibri" w:hAnsi="Times New Roman" w:cs="Times New Roman"/>
          <w:sz w:val="24"/>
          <w:lang w:val="ro-RO"/>
        </w:rPr>
        <w:t xml:space="preserve"> în întregime</w:t>
      </w:r>
      <w:r w:rsidRPr="00563455">
        <w:rPr>
          <w:rFonts w:ascii="Times New Roman" w:eastAsia="Calibri" w:hAnsi="Times New Roman" w:cs="Times New Roman"/>
          <w:sz w:val="24"/>
          <w:lang w:val="ro-RO"/>
        </w:rPr>
        <w:t>;</w:t>
      </w:r>
    </w:p>
    <w:p w:rsidR="00DE2AF9" w:rsidRDefault="00DE2AF9" w:rsidP="00DE2AF9">
      <w:pPr>
        <w:numPr>
          <w:ilvl w:val="0"/>
          <w:numId w:val="2"/>
        </w:numPr>
        <w:spacing w:after="0" w:line="240" w:lineRule="auto"/>
        <w:ind w:left="0" w:firstLine="567"/>
        <w:contextualSpacing/>
        <w:jc w:val="both"/>
        <w:rPr>
          <w:rFonts w:ascii="Times New Roman" w:eastAsia="Calibri" w:hAnsi="Times New Roman" w:cs="Times New Roman"/>
          <w:sz w:val="24"/>
          <w:lang w:val="ro-RO"/>
        </w:rPr>
      </w:pPr>
      <w:r>
        <w:rPr>
          <w:rFonts w:ascii="Times New Roman" w:eastAsia="Calibri" w:hAnsi="Times New Roman" w:cs="Times New Roman"/>
          <w:sz w:val="24"/>
          <w:lang w:val="ro-RO"/>
        </w:rPr>
        <w:t>Costul echipamentului în întregime;</w:t>
      </w:r>
    </w:p>
    <w:p w:rsidR="00DE2AF9" w:rsidRDefault="00DE2AF9" w:rsidP="00DE2AF9">
      <w:pPr>
        <w:numPr>
          <w:ilvl w:val="0"/>
          <w:numId w:val="2"/>
        </w:numPr>
        <w:spacing w:after="0" w:line="240" w:lineRule="auto"/>
        <w:ind w:left="0" w:firstLine="567"/>
        <w:contextualSpacing/>
        <w:jc w:val="both"/>
        <w:rPr>
          <w:rFonts w:ascii="Times New Roman" w:eastAsia="Calibri" w:hAnsi="Times New Roman" w:cs="Times New Roman"/>
          <w:sz w:val="24"/>
          <w:lang w:val="ro-RO"/>
        </w:rPr>
      </w:pPr>
      <w:r>
        <w:rPr>
          <w:rFonts w:ascii="Times New Roman" w:eastAsia="Calibri" w:hAnsi="Times New Roman" w:cs="Times New Roman"/>
          <w:sz w:val="24"/>
          <w:lang w:val="ro-RO"/>
        </w:rPr>
        <w:t>Devizele de cheltuieli pentru lucrările de montare;</w:t>
      </w:r>
    </w:p>
    <w:p w:rsidR="00DE2AF9" w:rsidRPr="00563455" w:rsidRDefault="00DE2AF9" w:rsidP="00DE2AF9">
      <w:pPr>
        <w:numPr>
          <w:ilvl w:val="0"/>
          <w:numId w:val="2"/>
        </w:numPr>
        <w:spacing w:after="0" w:line="240" w:lineRule="auto"/>
        <w:ind w:left="0" w:firstLine="567"/>
        <w:contextualSpacing/>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Termenul de garanţie </w:t>
      </w:r>
      <w:r>
        <w:rPr>
          <w:rFonts w:ascii="Times New Roman" w:eastAsia="Calibri" w:hAnsi="Times New Roman" w:cs="Times New Roman"/>
          <w:sz w:val="24"/>
          <w:lang w:val="ro-RO"/>
        </w:rPr>
        <w:t>a utilajului</w:t>
      </w:r>
      <w:r w:rsidRPr="00563455">
        <w:rPr>
          <w:rFonts w:ascii="Times New Roman" w:eastAsia="Calibri" w:hAnsi="Times New Roman" w:cs="Times New Roman"/>
          <w:sz w:val="24"/>
          <w:lang w:val="ro-RO"/>
        </w:rPr>
        <w:t>– minim 24 de luni din data punerii în funcţiune;</w:t>
      </w:r>
    </w:p>
    <w:p w:rsidR="00DE2AF9" w:rsidRPr="00563455" w:rsidRDefault="00DE2AF9" w:rsidP="00DE2AF9">
      <w:pPr>
        <w:numPr>
          <w:ilvl w:val="0"/>
          <w:numId w:val="2"/>
        </w:numPr>
        <w:spacing w:after="0" w:line="240" w:lineRule="auto"/>
        <w:ind w:left="0" w:firstLine="567"/>
        <w:contextualSpacing/>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Documentele ce </w:t>
      </w:r>
      <w:r>
        <w:rPr>
          <w:rFonts w:ascii="Times New Roman" w:eastAsia="Calibri" w:hAnsi="Times New Roman" w:cs="Times New Roman"/>
          <w:sz w:val="24"/>
          <w:lang w:val="ro-RO"/>
        </w:rPr>
        <w:t xml:space="preserve">atestă licența </w:t>
      </w:r>
      <w:r w:rsidRPr="00563455">
        <w:rPr>
          <w:rFonts w:ascii="Times New Roman" w:eastAsia="Calibri" w:hAnsi="Times New Roman" w:cs="Times New Roman"/>
          <w:sz w:val="24"/>
          <w:lang w:val="ro-RO"/>
        </w:rPr>
        <w:t>pe</w:t>
      </w:r>
      <w:r>
        <w:rPr>
          <w:rFonts w:ascii="Times New Roman" w:eastAsia="Calibri" w:hAnsi="Times New Roman" w:cs="Times New Roman"/>
          <w:sz w:val="24"/>
          <w:lang w:val="ro-RO"/>
        </w:rPr>
        <w:t>ntru</w:t>
      </w:r>
      <w:r w:rsidRPr="00563455">
        <w:rPr>
          <w:rFonts w:ascii="Times New Roman" w:eastAsia="Calibri" w:hAnsi="Times New Roman" w:cs="Times New Roman"/>
          <w:sz w:val="24"/>
          <w:lang w:val="ro-RO"/>
        </w:rPr>
        <w:t xml:space="preserve"> executarea lucrărilor menţionate, eliberate de organele abilitate a statului;</w:t>
      </w:r>
    </w:p>
    <w:p w:rsidR="00DE2AF9" w:rsidRDefault="00DE2AF9" w:rsidP="00DE2AF9">
      <w:pPr>
        <w:numPr>
          <w:ilvl w:val="0"/>
          <w:numId w:val="2"/>
        </w:numPr>
        <w:spacing w:after="0" w:line="240" w:lineRule="auto"/>
        <w:ind w:left="0" w:firstLine="567"/>
        <w:contextualSpacing/>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Lista şi calificarea personalului preocupat de executarea lucrărilor;</w:t>
      </w:r>
    </w:p>
    <w:p w:rsidR="00DE2AF9" w:rsidRDefault="00DE2AF9" w:rsidP="00DE2AF9">
      <w:pPr>
        <w:spacing w:after="0" w:line="240" w:lineRule="auto"/>
        <w:contextualSpacing/>
        <w:jc w:val="both"/>
        <w:rPr>
          <w:rFonts w:ascii="Times New Roman" w:eastAsia="Calibri" w:hAnsi="Times New Roman" w:cs="Times New Roman"/>
          <w:sz w:val="24"/>
          <w:lang w:val="ro-RO"/>
        </w:rPr>
      </w:pPr>
    </w:p>
    <w:p w:rsidR="00DE2AF9" w:rsidRPr="003A2AD2" w:rsidRDefault="00DE2AF9" w:rsidP="00DE2AF9">
      <w:pPr>
        <w:spacing w:after="0" w:line="240" w:lineRule="auto"/>
        <w:ind w:firstLine="567"/>
        <w:contextualSpacing/>
        <w:jc w:val="both"/>
        <w:rPr>
          <w:rFonts w:ascii="Times New Roman" w:eastAsia="Calibri" w:hAnsi="Times New Roman" w:cs="Times New Roman"/>
          <w:b/>
          <w:bCs/>
          <w:sz w:val="24"/>
          <w:lang w:val="ro-RO"/>
        </w:rPr>
      </w:pPr>
      <w:r w:rsidRPr="003A2AD2">
        <w:rPr>
          <w:rFonts w:ascii="Times New Roman" w:eastAsia="Calibri" w:hAnsi="Times New Roman" w:cs="Times New Roman"/>
          <w:b/>
          <w:bCs/>
          <w:sz w:val="24"/>
          <w:lang w:val="ro-RO"/>
        </w:rPr>
        <w:t>8.2. Cerinţe de executare a lucrărilor:</w:t>
      </w:r>
    </w:p>
    <w:p w:rsidR="00DE2AF9" w:rsidRPr="00563455" w:rsidRDefault="00DE2AF9" w:rsidP="00DE2AF9">
      <w:pPr>
        <w:pStyle w:val="a3"/>
        <w:numPr>
          <w:ilvl w:val="0"/>
          <w:numId w:val="2"/>
        </w:numPr>
        <w:spacing w:after="0" w:line="240" w:lineRule="auto"/>
        <w:ind w:left="0" w:firstLine="567"/>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Ofertantul va respecta normele legale de protec</w:t>
      </w:r>
      <w:r w:rsidRPr="00563455">
        <w:rPr>
          <w:rFonts w:ascii="Cambria Math" w:eastAsia="Calibri" w:hAnsi="Cambria Math" w:cs="Cambria Math"/>
          <w:sz w:val="24"/>
          <w:lang w:val="ro-RO"/>
        </w:rPr>
        <w:t>ț</w:t>
      </w:r>
      <w:r w:rsidRPr="00563455">
        <w:rPr>
          <w:rFonts w:ascii="Times New Roman" w:eastAsia="Calibri" w:hAnsi="Times New Roman" w:cs="Times New Roman"/>
          <w:sz w:val="24"/>
          <w:lang w:val="ro-RO"/>
        </w:rPr>
        <w:t>ie a muncii, conform legisla</w:t>
      </w:r>
      <w:r w:rsidRPr="00563455">
        <w:rPr>
          <w:rFonts w:ascii="Cambria Math" w:eastAsia="Calibri" w:hAnsi="Cambria Math" w:cs="Cambria Math"/>
          <w:sz w:val="24"/>
          <w:lang w:val="ro-RO"/>
        </w:rPr>
        <w:t>ț</w:t>
      </w:r>
      <w:r w:rsidRPr="00563455">
        <w:rPr>
          <w:rFonts w:ascii="Times New Roman" w:eastAsia="Calibri" w:hAnsi="Times New Roman" w:cs="Times New Roman"/>
          <w:sz w:val="24"/>
          <w:lang w:val="ro-RO"/>
        </w:rPr>
        <w:t xml:space="preserve">iei şi normelor Republicii Moldova în vigoare: </w:t>
      </w:r>
    </w:p>
    <w:p w:rsidR="00DE2AF9" w:rsidRPr="00563455" w:rsidRDefault="00DE2AF9" w:rsidP="00DE2AF9">
      <w:pPr>
        <w:pStyle w:val="a3"/>
        <w:numPr>
          <w:ilvl w:val="0"/>
          <w:numId w:val="15"/>
        </w:numPr>
        <w:spacing w:after="0" w:line="240" w:lineRule="auto"/>
        <w:ind w:left="1134"/>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“Legea Nr.186 din 10.07.2008  securită</w:t>
      </w:r>
      <w:r w:rsidRPr="00563455">
        <w:rPr>
          <w:rFonts w:ascii="Cambria Math" w:eastAsia="Calibri" w:hAnsi="Cambria Math" w:cs="Cambria Math"/>
          <w:sz w:val="24"/>
          <w:lang w:val="ro-RO"/>
        </w:rPr>
        <w:t>ț</w:t>
      </w:r>
      <w:r w:rsidRPr="00563455">
        <w:rPr>
          <w:rFonts w:ascii="Times New Roman" w:eastAsia="Calibri" w:hAnsi="Times New Roman" w:cs="Times New Roman"/>
          <w:sz w:val="24"/>
          <w:lang w:val="ro-RO"/>
        </w:rPr>
        <w:t xml:space="preserve">ii şi sănătăţii în muncă, implementată prin “Hotărârea Guvernului Nr.95 din 05.02.2009”;  </w:t>
      </w:r>
    </w:p>
    <w:p w:rsidR="00DE2AF9" w:rsidRPr="00563455" w:rsidRDefault="00DE2AF9" w:rsidP="00DE2AF9">
      <w:pPr>
        <w:pStyle w:val="a3"/>
        <w:numPr>
          <w:ilvl w:val="0"/>
          <w:numId w:val="15"/>
        </w:numPr>
        <w:spacing w:after="0" w:line="240" w:lineRule="auto"/>
        <w:ind w:left="1134"/>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lastRenderedPageBreak/>
        <w:t>“Hotărârea Guvernului Nr.353 din 05.05.2010 cu privire la aprobarea cerinţelor minime de securitate şi sănătate la locul de muncă”.</w:t>
      </w:r>
    </w:p>
    <w:p w:rsidR="00DE2AF9" w:rsidRPr="00B83C31" w:rsidRDefault="00DE2AF9" w:rsidP="00DE2AF9">
      <w:pPr>
        <w:spacing w:after="0" w:line="240" w:lineRule="auto"/>
        <w:ind w:firstLine="708"/>
        <w:contextualSpacing/>
        <w:jc w:val="both"/>
        <w:rPr>
          <w:rFonts w:ascii="Times New Roman" w:eastAsia="Calibri" w:hAnsi="Times New Roman" w:cs="Times New Roman"/>
          <w:b/>
          <w:sz w:val="8"/>
          <w:lang w:val="ro-RO"/>
        </w:rPr>
      </w:pPr>
    </w:p>
    <w:p w:rsidR="00DE2AF9" w:rsidRPr="00563455" w:rsidRDefault="00DE2AF9" w:rsidP="00DE2AF9">
      <w:pPr>
        <w:spacing w:after="0" w:line="240" w:lineRule="auto"/>
        <w:ind w:firstLine="708"/>
        <w:contextualSpacing/>
        <w:jc w:val="both"/>
        <w:rPr>
          <w:rFonts w:ascii="Times New Roman" w:eastAsia="Calibri" w:hAnsi="Times New Roman" w:cs="Times New Roman"/>
          <w:b/>
          <w:sz w:val="24"/>
          <w:lang w:val="ro-RO"/>
        </w:rPr>
      </w:pPr>
      <w:r w:rsidRPr="00563455">
        <w:rPr>
          <w:rFonts w:ascii="Times New Roman" w:eastAsia="Calibri" w:hAnsi="Times New Roman" w:cs="Times New Roman"/>
          <w:b/>
          <w:sz w:val="24"/>
          <w:lang w:val="ro-RO"/>
        </w:rPr>
        <w:t>8.</w:t>
      </w:r>
      <w:r>
        <w:rPr>
          <w:rFonts w:ascii="Times New Roman" w:eastAsia="Calibri" w:hAnsi="Times New Roman" w:cs="Times New Roman"/>
          <w:b/>
          <w:sz w:val="24"/>
          <w:lang w:val="ro-RO"/>
        </w:rPr>
        <w:t>3</w:t>
      </w:r>
      <w:r w:rsidRPr="00563455">
        <w:rPr>
          <w:rFonts w:ascii="Times New Roman" w:eastAsia="Calibri" w:hAnsi="Times New Roman" w:cs="Times New Roman"/>
          <w:b/>
          <w:sz w:val="24"/>
          <w:lang w:val="ro-RO"/>
        </w:rPr>
        <w:t>. Cerinţe către documentaţi</w:t>
      </w:r>
      <w:r>
        <w:rPr>
          <w:rFonts w:ascii="Times New Roman" w:eastAsia="Calibri" w:hAnsi="Times New Roman" w:cs="Times New Roman"/>
          <w:b/>
          <w:sz w:val="24"/>
          <w:lang w:val="ro-RO"/>
        </w:rPr>
        <w:t>a de însoțire</w:t>
      </w:r>
      <w:r w:rsidRPr="00563455">
        <w:rPr>
          <w:rFonts w:ascii="Times New Roman" w:eastAsia="Calibri" w:hAnsi="Times New Roman" w:cs="Times New Roman"/>
          <w:b/>
          <w:sz w:val="24"/>
          <w:lang w:val="ro-RO"/>
        </w:rPr>
        <w:t>:</w:t>
      </w:r>
    </w:p>
    <w:p w:rsidR="00DE2AF9" w:rsidRPr="00563455" w:rsidRDefault="00DE2AF9" w:rsidP="00DE2AF9">
      <w:pPr>
        <w:spacing w:after="0" w:line="240" w:lineRule="auto"/>
        <w:ind w:firstLine="567"/>
        <w:contextualSpacing/>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Utilajul </w:t>
      </w:r>
      <w:r>
        <w:rPr>
          <w:rFonts w:ascii="Times New Roman" w:eastAsia="Calibri" w:hAnsi="Times New Roman" w:cs="Times New Roman"/>
          <w:sz w:val="24"/>
          <w:lang w:val="ro-RO"/>
        </w:rPr>
        <w:t xml:space="preserve">va fi </w:t>
      </w:r>
      <w:r w:rsidRPr="00563455">
        <w:rPr>
          <w:rFonts w:ascii="Times New Roman" w:eastAsia="Calibri" w:hAnsi="Times New Roman" w:cs="Times New Roman"/>
          <w:sz w:val="24"/>
          <w:lang w:val="ro-RO"/>
        </w:rPr>
        <w:t xml:space="preserve">livrat </w:t>
      </w:r>
      <w:r>
        <w:rPr>
          <w:rFonts w:ascii="Times New Roman" w:eastAsia="Calibri" w:hAnsi="Times New Roman" w:cs="Times New Roman"/>
          <w:sz w:val="24"/>
          <w:lang w:val="ro-RO"/>
        </w:rPr>
        <w:t xml:space="preserve"> cu toată </w:t>
      </w:r>
      <w:r w:rsidRPr="00563455">
        <w:rPr>
          <w:rFonts w:ascii="Times New Roman" w:eastAsia="Calibri" w:hAnsi="Times New Roman" w:cs="Times New Roman"/>
          <w:sz w:val="24"/>
          <w:lang w:val="ro-RO"/>
        </w:rPr>
        <w:t>documentaţia completă</w:t>
      </w:r>
      <w:r>
        <w:rPr>
          <w:rFonts w:ascii="Times New Roman" w:eastAsia="Calibri" w:hAnsi="Times New Roman" w:cs="Times New Roman"/>
          <w:sz w:val="24"/>
          <w:lang w:val="ro-RO"/>
        </w:rPr>
        <w:t xml:space="preserve">, care </w:t>
      </w:r>
      <w:r w:rsidRPr="00563455">
        <w:rPr>
          <w:rFonts w:ascii="Times New Roman" w:eastAsia="Calibri" w:hAnsi="Times New Roman" w:cs="Times New Roman"/>
          <w:sz w:val="24"/>
          <w:lang w:val="ro-RO"/>
        </w:rPr>
        <w:t xml:space="preserve"> va fi </w:t>
      </w:r>
      <w:r>
        <w:rPr>
          <w:rFonts w:ascii="Times New Roman" w:eastAsia="Calibri" w:hAnsi="Times New Roman" w:cs="Times New Roman"/>
          <w:sz w:val="24"/>
          <w:lang w:val="ro-RO"/>
        </w:rPr>
        <w:t xml:space="preserve"> prezentată</w:t>
      </w:r>
      <w:r w:rsidRPr="00563455">
        <w:rPr>
          <w:rFonts w:ascii="Times New Roman" w:eastAsia="Calibri" w:hAnsi="Times New Roman" w:cs="Times New Roman"/>
          <w:sz w:val="24"/>
          <w:lang w:val="ro-RO"/>
        </w:rPr>
        <w:t xml:space="preserve"> în două exemplare</w:t>
      </w:r>
      <w:r>
        <w:rPr>
          <w:rFonts w:ascii="Times New Roman" w:eastAsia="Calibri" w:hAnsi="Times New Roman" w:cs="Times New Roman"/>
          <w:sz w:val="24"/>
          <w:lang w:val="ro-RO"/>
        </w:rPr>
        <w:t xml:space="preserve"> originale</w:t>
      </w:r>
      <w:r w:rsidRPr="00563455">
        <w:rPr>
          <w:rFonts w:ascii="Times New Roman" w:eastAsia="Calibri" w:hAnsi="Times New Roman" w:cs="Times New Roman"/>
          <w:sz w:val="24"/>
          <w:lang w:val="ro-RO"/>
        </w:rPr>
        <w:t>.</w:t>
      </w:r>
    </w:p>
    <w:p w:rsidR="00DE2AF9" w:rsidRPr="00563455" w:rsidRDefault="00DE2AF9" w:rsidP="00DE2AF9">
      <w:pPr>
        <w:spacing w:after="0" w:line="240" w:lineRule="auto"/>
        <w:ind w:firstLine="567"/>
        <w:contextualSpacing/>
        <w:jc w:val="both"/>
        <w:rPr>
          <w:rFonts w:ascii="Times New Roman" w:eastAsia="Calibri" w:hAnsi="Times New Roman" w:cs="Times New Roman"/>
          <w:sz w:val="24"/>
          <w:lang w:val="ro-RO"/>
        </w:rPr>
      </w:pPr>
      <w:r>
        <w:rPr>
          <w:rFonts w:ascii="Times New Roman" w:eastAsia="Calibri" w:hAnsi="Times New Roman" w:cs="Times New Roman"/>
          <w:sz w:val="24"/>
          <w:lang w:val="ro-RO"/>
        </w:rPr>
        <w:t>D</w:t>
      </w:r>
      <w:r w:rsidRPr="00563455">
        <w:rPr>
          <w:rFonts w:ascii="Times New Roman" w:eastAsia="Calibri" w:hAnsi="Times New Roman" w:cs="Times New Roman"/>
          <w:sz w:val="24"/>
          <w:lang w:val="ro-RO"/>
        </w:rPr>
        <w:t>ocumentaţia tehnică</w:t>
      </w:r>
      <w:r>
        <w:rPr>
          <w:rFonts w:ascii="Times New Roman" w:eastAsia="Calibri" w:hAnsi="Times New Roman" w:cs="Times New Roman"/>
          <w:sz w:val="24"/>
          <w:lang w:val="ro-RO"/>
        </w:rPr>
        <w:t xml:space="preserve"> va fi prezentată</w:t>
      </w:r>
      <w:r w:rsidRPr="00563455">
        <w:rPr>
          <w:rFonts w:ascii="Times New Roman" w:eastAsia="Calibri" w:hAnsi="Times New Roman" w:cs="Times New Roman"/>
          <w:sz w:val="24"/>
          <w:lang w:val="ro-RO"/>
        </w:rPr>
        <w:t xml:space="preserve"> în limba originală şi </w:t>
      </w:r>
      <w:r w:rsidRPr="00CD239D">
        <w:rPr>
          <w:rFonts w:ascii="Times New Roman" w:eastAsia="Calibri" w:hAnsi="Times New Roman" w:cs="Times New Roman"/>
          <w:sz w:val="24"/>
          <w:u w:val="single"/>
          <w:lang w:val="ro-RO"/>
        </w:rPr>
        <w:t>tradu</w:t>
      </w:r>
      <w:r>
        <w:rPr>
          <w:rFonts w:ascii="Times New Roman" w:eastAsia="Calibri" w:hAnsi="Times New Roman" w:cs="Times New Roman"/>
          <w:sz w:val="24"/>
          <w:u w:val="single"/>
          <w:lang w:val="ro-RO"/>
        </w:rPr>
        <w:t>să</w:t>
      </w:r>
      <w:r w:rsidRPr="00CD239D">
        <w:rPr>
          <w:rFonts w:ascii="Times New Roman" w:eastAsia="Calibri" w:hAnsi="Times New Roman" w:cs="Times New Roman"/>
          <w:sz w:val="24"/>
          <w:u w:val="single"/>
          <w:lang w:val="ro-RO"/>
        </w:rPr>
        <w:t xml:space="preserve"> în limba română sau rus</w:t>
      </w:r>
      <w:r>
        <w:rPr>
          <w:rFonts w:ascii="Times New Roman" w:eastAsia="Calibri" w:hAnsi="Times New Roman" w:cs="Times New Roman"/>
          <w:sz w:val="24"/>
          <w:u w:val="single"/>
          <w:lang w:val="ro-RO"/>
        </w:rPr>
        <w:t>ă</w:t>
      </w:r>
      <w:r>
        <w:rPr>
          <w:rFonts w:ascii="Times New Roman" w:eastAsia="Calibri" w:hAnsi="Times New Roman" w:cs="Times New Roman"/>
          <w:sz w:val="24"/>
          <w:lang w:val="ro-RO"/>
        </w:rPr>
        <w:t xml:space="preserve"> </w:t>
      </w:r>
      <w:r w:rsidRPr="00563455">
        <w:rPr>
          <w:rFonts w:ascii="Times New Roman" w:eastAsia="Calibri" w:hAnsi="Times New Roman" w:cs="Times New Roman"/>
          <w:sz w:val="24"/>
          <w:lang w:val="ro-RO"/>
        </w:rPr>
        <w:t>(2 exemplare) inclusiv:</w:t>
      </w:r>
    </w:p>
    <w:p w:rsidR="00DE2AF9" w:rsidRPr="00563455"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documentaţia tehnică pentru echipament cu specificaţiile</w:t>
      </w:r>
      <w:r>
        <w:rPr>
          <w:rFonts w:ascii="Times New Roman" w:eastAsia="Calibri" w:hAnsi="Times New Roman" w:cs="Times New Roman"/>
          <w:sz w:val="24"/>
          <w:lang w:val="ro-RO"/>
        </w:rPr>
        <w:t xml:space="preserve"> tehnice</w:t>
      </w:r>
      <w:r w:rsidRPr="00563455">
        <w:rPr>
          <w:rFonts w:ascii="Times New Roman" w:eastAsia="Calibri" w:hAnsi="Times New Roman" w:cs="Times New Roman"/>
          <w:sz w:val="24"/>
          <w:lang w:val="ro-RO"/>
        </w:rPr>
        <w:t xml:space="preserve"> </w:t>
      </w:r>
      <w:r>
        <w:rPr>
          <w:rFonts w:ascii="Times New Roman" w:eastAsia="Calibri" w:hAnsi="Times New Roman" w:cs="Times New Roman"/>
          <w:sz w:val="24"/>
          <w:lang w:val="ro-RO"/>
        </w:rPr>
        <w:t xml:space="preserve"> ale</w:t>
      </w:r>
      <w:r w:rsidRPr="00563455">
        <w:rPr>
          <w:rFonts w:ascii="Times New Roman" w:eastAsia="Calibri" w:hAnsi="Times New Roman" w:cs="Times New Roman"/>
          <w:sz w:val="24"/>
          <w:lang w:val="ro-RO"/>
        </w:rPr>
        <w:t xml:space="preserve"> materialel</w:t>
      </w:r>
      <w:r>
        <w:rPr>
          <w:rFonts w:ascii="Times New Roman" w:eastAsia="Calibri" w:hAnsi="Times New Roman" w:cs="Times New Roman"/>
          <w:sz w:val="24"/>
          <w:lang w:val="ro-RO"/>
        </w:rPr>
        <w:t>or</w:t>
      </w:r>
      <w:r w:rsidRPr="00563455">
        <w:rPr>
          <w:rFonts w:ascii="Times New Roman" w:eastAsia="Calibri" w:hAnsi="Times New Roman" w:cs="Times New Roman"/>
          <w:sz w:val="24"/>
          <w:lang w:val="ro-RO"/>
        </w:rPr>
        <w:t xml:space="preserve"> utilizate, inclusiv tipuri/clase şi compoziţii chimice ale metalelor şi/sau aliaje utilizate pentru fabricarea componentelor principale;</w:t>
      </w:r>
    </w:p>
    <w:p w:rsidR="00DE2AF9" w:rsidRPr="00563455"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Pr>
          <w:rFonts w:ascii="Times New Roman" w:eastAsia="Calibri" w:hAnsi="Times New Roman" w:cs="Times New Roman"/>
          <w:sz w:val="24"/>
          <w:lang w:val="ro-RO"/>
        </w:rPr>
        <w:t xml:space="preserve"> </w:t>
      </w:r>
      <w:r w:rsidRPr="00563455">
        <w:rPr>
          <w:rFonts w:ascii="Times New Roman" w:eastAsia="Calibri" w:hAnsi="Times New Roman" w:cs="Times New Roman"/>
          <w:sz w:val="24"/>
          <w:lang w:val="ro-RO"/>
        </w:rPr>
        <w:t xml:space="preserve">documentaţia </w:t>
      </w:r>
      <w:r>
        <w:rPr>
          <w:rFonts w:ascii="Times New Roman" w:eastAsia="Calibri" w:hAnsi="Times New Roman" w:cs="Times New Roman"/>
          <w:sz w:val="24"/>
          <w:lang w:val="ro-RO"/>
        </w:rPr>
        <w:t xml:space="preserve">cu indicarea </w:t>
      </w:r>
      <w:r w:rsidRPr="00563455">
        <w:rPr>
          <w:rFonts w:ascii="Times New Roman" w:eastAsia="Calibri" w:hAnsi="Times New Roman" w:cs="Times New Roman"/>
          <w:sz w:val="24"/>
          <w:lang w:val="ro-RO"/>
        </w:rPr>
        <w:t>specificaţiil</w:t>
      </w:r>
      <w:r>
        <w:rPr>
          <w:rFonts w:ascii="Times New Roman" w:eastAsia="Calibri" w:hAnsi="Times New Roman" w:cs="Times New Roman"/>
          <w:sz w:val="24"/>
          <w:lang w:val="ro-RO"/>
        </w:rPr>
        <w:t>or</w:t>
      </w:r>
      <w:r w:rsidRPr="00563455">
        <w:rPr>
          <w:rFonts w:ascii="Times New Roman" w:eastAsia="Calibri" w:hAnsi="Times New Roman" w:cs="Times New Roman"/>
          <w:sz w:val="24"/>
          <w:lang w:val="ro-RO"/>
        </w:rPr>
        <w:t xml:space="preserve"> echipamentului, schemele de principiu, schemele electrice detaliate</w:t>
      </w:r>
      <w:r>
        <w:rPr>
          <w:rFonts w:ascii="Times New Roman" w:eastAsia="Calibri" w:hAnsi="Times New Roman" w:cs="Times New Roman"/>
          <w:sz w:val="24"/>
          <w:lang w:val="ro-RO"/>
        </w:rPr>
        <w:t>;</w:t>
      </w:r>
    </w:p>
    <w:p w:rsidR="00DE2AF9" w:rsidRPr="00973564" w:rsidRDefault="00DE2AF9" w:rsidP="00DE2AF9">
      <w:pPr>
        <w:pStyle w:val="a3"/>
        <w:numPr>
          <w:ilvl w:val="1"/>
          <w:numId w:val="13"/>
        </w:numPr>
        <w:spacing w:after="0" w:line="240" w:lineRule="auto"/>
        <w:ind w:left="0" w:firstLine="567"/>
        <w:jc w:val="both"/>
        <w:rPr>
          <w:rFonts w:ascii="Times New Roman" w:eastAsia="Calibri" w:hAnsi="Times New Roman" w:cs="Times New Roman"/>
          <w:sz w:val="32"/>
          <w:szCs w:val="28"/>
          <w:lang w:val="ro-RO"/>
        </w:rPr>
      </w:pPr>
      <w:r w:rsidRPr="00573CA3">
        <w:rPr>
          <w:rFonts w:ascii="Times New Roman" w:eastAsia="Calibri" w:hAnsi="Times New Roman" w:cs="Times New Roman"/>
          <w:sz w:val="24"/>
          <w:lang w:val="ro-RO"/>
        </w:rPr>
        <w:t xml:space="preserve"> paşaportul tehnic al echipamentului;</w:t>
      </w:r>
      <w:proofErr w:type="spellStart"/>
      <w:r w:rsidRPr="000847DE">
        <w:rPr>
          <w:rFonts w:ascii="Times New Roman" w:hAnsi="Times New Roman"/>
          <w:sz w:val="24"/>
          <w:szCs w:val="24"/>
          <w:lang w:val="en-US"/>
        </w:rPr>
        <w:t>certificatele</w:t>
      </w:r>
      <w:proofErr w:type="spellEnd"/>
      <w:r w:rsidRPr="000847DE">
        <w:rPr>
          <w:rFonts w:ascii="Times New Roman" w:hAnsi="Times New Roman"/>
          <w:sz w:val="24"/>
          <w:szCs w:val="24"/>
          <w:lang w:val="en-US"/>
        </w:rPr>
        <w:t xml:space="preserve"> de </w:t>
      </w:r>
      <w:proofErr w:type="spellStart"/>
      <w:r w:rsidRPr="000847DE">
        <w:rPr>
          <w:rFonts w:ascii="Times New Roman" w:hAnsi="Times New Roman"/>
          <w:sz w:val="24"/>
          <w:szCs w:val="24"/>
          <w:lang w:val="en-US"/>
        </w:rPr>
        <w:t>aprobare</w:t>
      </w:r>
      <w:proofErr w:type="spellEnd"/>
      <w:r w:rsidRPr="000847DE">
        <w:rPr>
          <w:rFonts w:ascii="Times New Roman" w:hAnsi="Times New Roman"/>
          <w:sz w:val="24"/>
          <w:szCs w:val="24"/>
          <w:lang w:val="en-US"/>
        </w:rPr>
        <w:t xml:space="preserve"> de model cu </w:t>
      </w:r>
      <w:proofErr w:type="spellStart"/>
      <w:r w:rsidRPr="000847DE">
        <w:rPr>
          <w:rFonts w:ascii="Times New Roman" w:hAnsi="Times New Roman"/>
          <w:sz w:val="24"/>
          <w:szCs w:val="24"/>
          <w:lang w:val="en-US"/>
        </w:rPr>
        <w:t>termen</w:t>
      </w:r>
      <w:proofErr w:type="spellEnd"/>
      <w:r w:rsidRPr="000847DE">
        <w:rPr>
          <w:rFonts w:ascii="Times New Roman" w:hAnsi="Times New Roman"/>
          <w:sz w:val="24"/>
          <w:szCs w:val="24"/>
          <w:lang w:val="en-US"/>
        </w:rPr>
        <w:t xml:space="preserve"> </w:t>
      </w:r>
      <w:proofErr w:type="spellStart"/>
      <w:r w:rsidRPr="000847DE">
        <w:rPr>
          <w:rFonts w:ascii="Times New Roman" w:hAnsi="Times New Roman"/>
          <w:sz w:val="24"/>
          <w:szCs w:val="24"/>
          <w:lang w:val="en-US"/>
        </w:rPr>
        <w:t>valabil</w:t>
      </w:r>
      <w:proofErr w:type="spellEnd"/>
      <w:r w:rsidRPr="000847DE">
        <w:rPr>
          <w:rFonts w:ascii="Times New Roman" w:hAnsi="Times New Roman"/>
          <w:sz w:val="24"/>
          <w:szCs w:val="24"/>
          <w:lang w:val="en-US"/>
        </w:rPr>
        <w:t xml:space="preserve"> </w:t>
      </w:r>
      <w:proofErr w:type="spellStart"/>
      <w:r w:rsidRPr="000847DE">
        <w:rPr>
          <w:rFonts w:ascii="Times New Roman" w:hAnsi="Times New Roman"/>
          <w:sz w:val="24"/>
          <w:szCs w:val="24"/>
          <w:lang w:val="en-US"/>
        </w:rPr>
        <w:t>sau</w:t>
      </w:r>
      <w:proofErr w:type="spellEnd"/>
      <w:r w:rsidRPr="000847DE">
        <w:rPr>
          <w:rFonts w:ascii="Times New Roman" w:hAnsi="Times New Roman"/>
          <w:sz w:val="24"/>
          <w:szCs w:val="24"/>
          <w:lang w:val="en-US"/>
        </w:rPr>
        <w:t xml:space="preserve"> </w:t>
      </w:r>
      <w:proofErr w:type="spellStart"/>
      <w:r w:rsidRPr="000847DE">
        <w:rPr>
          <w:rFonts w:ascii="Times New Roman" w:hAnsi="Times New Roman"/>
          <w:sz w:val="24"/>
          <w:szCs w:val="24"/>
          <w:lang w:val="en-US"/>
        </w:rPr>
        <w:t>certificatele</w:t>
      </w:r>
      <w:proofErr w:type="spellEnd"/>
      <w:r w:rsidRPr="000847DE">
        <w:rPr>
          <w:rFonts w:ascii="Times New Roman" w:hAnsi="Times New Roman"/>
          <w:sz w:val="24"/>
          <w:szCs w:val="24"/>
          <w:lang w:val="en-US"/>
        </w:rPr>
        <w:t xml:space="preserve"> de </w:t>
      </w:r>
      <w:proofErr w:type="spellStart"/>
      <w:r w:rsidRPr="000847DE">
        <w:rPr>
          <w:rFonts w:ascii="Times New Roman" w:hAnsi="Times New Roman"/>
          <w:sz w:val="24"/>
          <w:szCs w:val="24"/>
          <w:lang w:val="en-US"/>
        </w:rPr>
        <w:t>verificare</w:t>
      </w:r>
      <w:proofErr w:type="spellEnd"/>
      <w:r w:rsidRPr="000847DE">
        <w:rPr>
          <w:rFonts w:ascii="Times New Roman" w:hAnsi="Times New Roman"/>
          <w:sz w:val="24"/>
          <w:szCs w:val="24"/>
          <w:lang w:val="en-US"/>
        </w:rPr>
        <w:t xml:space="preserve"> </w:t>
      </w:r>
      <w:proofErr w:type="spellStart"/>
      <w:r w:rsidRPr="000847DE">
        <w:rPr>
          <w:rFonts w:ascii="Times New Roman" w:hAnsi="Times New Roman"/>
          <w:sz w:val="24"/>
          <w:szCs w:val="24"/>
          <w:lang w:val="en-US"/>
        </w:rPr>
        <w:t>metrologică</w:t>
      </w:r>
      <w:proofErr w:type="spellEnd"/>
      <w:r w:rsidRPr="000847DE">
        <w:rPr>
          <w:rFonts w:ascii="Times New Roman" w:hAnsi="Times New Roman"/>
          <w:sz w:val="24"/>
          <w:szCs w:val="24"/>
          <w:lang w:val="en-US"/>
        </w:rPr>
        <w:t xml:space="preserve"> </w:t>
      </w:r>
      <w:proofErr w:type="spellStart"/>
      <w:r w:rsidRPr="000847DE">
        <w:rPr>
          <w:rFonts w:ascii="Times New Roman" w:hAnsi="Times New Roman"/>
          <w:sz w:val="24"/>
          <w:szCs w:val="24"/>
          <w:lang w:val="en-US"/>
        </w:rPr>
        <w:t>inițială</w:t>
      </w:r>
      <w:proofErr w:type="spellEnd"/>
      <w:r w:rsidRPr="000847DE">
        <w:rPr>
          <w:rFonts w:ascii="Times New Roman" w:hAnsi="Times New Roman"/>
          <w:sz w:val="24"/>
          <w:szCs w:val="24"/>
          <w:lang w:val="en-US"/>
        </w:rPr>
        <w:t xml:space="preserve"> CE </w:t>
      </w:r>
      <w:proofErr w:type="spellStart"/>
      <w:r w:rsidRPr="000847DE">
        <w:rPr>
          <w:rFonts w:ascii="Times New Roman" w:hAnsi="Times New Roman"/>
          <w:sz w:val="24"/>
          <w:szCs w:val="24"/>
          <w:lang w:val="en-US"/>
        </w:rPr>
        <w:t>pentru</w:t>
      </w:r>
      <w:proofErr w:type="spellEnd"/>
      <w:r w:rsidRPr="000847DE">
        <w:rPr>
          <w:rFonts w:ascii="Times New Roman" w:hAnsi="Times New Roman"/>
          <w:sz w:val="24"/>
          <w:szCs w:val="24"/>
          <w:lang w:val="en-US"/>
        </w:rPr>
        <w:t xml:space="preserve"> </w:t>
      </w:r>
      <w:proofErr w:type="spellStart"/>
      <w:r w:rsidRPr="000847DE">
        <w:rPr>
          <w:rFonts w:ascii="Times New Roman" w:hAnsi="Times New Roman"/>
          <w:sz w:val="24"/>
          <w:szCs w:val="24"/>
          <w:lang w:val="en-US"/>
        </w:rPr>
        <w:t>mijloacele</w:t>
      </w:r>
      <w:proofErr w:type="spellEnd"/>
      <w:r w:rsidRPr="000847DE">
        <w:rPr>
          <w:rFonts w:ascii="Times New Roman" w:hAnsi="Times New Roman"/>
          <w:sz w:val="24"/>
          <w:szCs w:val="24"/>
          <w:lang w:val="en-US"/>
        </w:rPr>
        <w:t xml:space="preserve"> de </w:t>
      </w:r>
      <w:proofErr w:type="spellStart"/>
      <w:r w:rsidRPr="000847DE">
        <w:rPr>
          <w:rFonts w:ascii="Times New Roman" w:hAnsi="Times New Roman"/>
          <w:sz w:val="24"/>
          <w:szCs w:val="24"/>
          <w:lang w:val="en-US"/>
        </w:rPr>
        <w:t>măsurare</w:t>
      </w:r>
      <w:proofErr w:type="spellEnd"/>
      <w:r w:rsidRPr="000847DE">
        <w:rPr>
          <w:rFonts w:ascii="Times New Roman" w:hAnsi="Times New Roman"/>
          <w:sz w:val="24"/>
          <w:szCs w:val="24"/>
          <w:lang w:val="en-US"/>
        </w:rPr>
        <w:t xml:space="preserve">. </w:t>
      </w:r>
    </w:p>
    <w:p w:rsidR="00DE2AF9" w:rsidRPr="00563455"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certificatul de garanţie a utilajului;</w:t>
      </w:r>
    </w:p>
    <w:p w:rsidR="00DE2AF9" w:rsidRPr="00563455"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manualul complet pentru instalare;</w:t>
      </w:r>
    </w:p>
    <w:p w:rsidR="00DE2AF9"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sidRPr="00563455">
        <w:rPr>
          <w:rFonts w:ascii="Times New Roman" w:eastAsia="Calibri" w:hAnsi="Times New Roman" w:cs="Times New Roman"/>
          <w:sz w:val="24"/>
          <w:lang w:val="ro-RO"/>
        </w:rPr>
        <w:t xml:space="preserve"> manualul complet pentru exploatare;</w:t>
      </w:r>
    </w:p>
    <w:p w:rsidR="00DE2AF9"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Pr>
          <w:rFonts w:ascii="Times New Roman" w:eastAsia="Calibri" w:hAnsi="Times New Roman" w:cs="Times New Roman"/>
          <w:sz w:val="24"/>
          <w:lang w:val="ro-RO"/>
        </w:rPr>
        <w:t xml:space="preserve"> rapoarte de încercări;</w:t>
      </w:r>
    </w:p>
    <w:p w:rsidR="00DE2AF9"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Pr>
          <w:rFonts w:ascii="Times New Roman" w:eastAsia="Calibri" w:hAnsi="Times New Roman" w:cs="Times New Roman"/>
          <w:sz w:val="24"/>
          <w:lang w:val="ro-RO"/>
        </w:rPr>
        <w:t xml:space="preserve"> schema de execuţie;</w:t>
      </w:r>
    </w:p>
    <w:p w:rsidR="00DE2AF9"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Pr>
          <w:rFonts w:ascii="Times New Roman" w:eastAsia="Calibri" w:hAnsi="Times New Roman" w:cs="Times New Roman"/>
          <w:sz w:val="24"/>
          <w:lang w:val="ro-RO"/>
        </w:rPr>
        <w:t xml:space="preserve"> proces-verbal de inspecţie a lucrărilor ascunse. </w:t>
      </w:r>
    </w:p>
    <w:p w:rsidR="00DE2AF9" w:rsidRDefault="00DE2AF9" w:rsidP="00DE2AF9">
      <w:pPr>
        <w:pStyle w:val="a3"/>
        <w:numPr>
          <w:ilvl w:val="1"/>
          <w:numId w:val="13"/>
        </w:numPr>
        <w:spacing w:after="0" w:line="240" w:lineRule="auto"/>
        <w:ind w:left="0" w:firstLine="567"/>
        <w:jc w:val="both"/>
        <w:rPr>
          <w:rFonts w:ascii="Times New Roman" w:eastAsia="Calibri" w:hAnsi="Times New Roman" w:cs="Times New Roman"/>
          <w:sz w:val="24"/>
          <w:lang w:val="ro-RO"/>
        </w:rPr>
      </w:pPr>
      <w:r>
        <w:rPr>
          <w:rFonts w:ascii="Times New Roman" w:eastAsia="Calibri" w:hAnsi="Times New Roman" w:cs="Times New Roman"/>
          <w:sz w:val="24"/>
          <w:lang w:val="ro-RO"/>
        </w:rPr>
        <w:t xml:space="preserve"> proces-verbal de inspecţie vizuală a rostului de sudură.</w:t>
      </w:r>
    </w:p>
    <w:p w:rsidR="00DE2AF9" w:rsidRPr="00B83C31" w:rsidRDefault="00DE2AF9" w:rsidP="00DE2AF9">
      <w:pPr>
        <w:pStyle w:val="a3"/>
        <w:spacing w:after="0" w:line="240" w:lineRule="auto"/>
        <w:ind w:left="567"/>
        <w:jc w:val="both"/>
        <w:rPr>
          <w:rFonts w:ascii="Times New Roman" w:eastAsia="Calibri" w:hAnsi="Times New Roman" w:cs="Times New Roman"/>
          <w:sz w:val="10"/>
          <w:lang w:val="ro-RO"/>
        </w:rPr>
      </w:pPr>
    </w:p>
    <w:p w:rsidR="00DE2AF9" w:rsidRPr="00563455" w:rsidRDefault="00DE2AF9" w:rsidP="00DE2AF9">
      <w:pPr>
        <w:spacing w:after="0"/>
        <w:ind w:left="709"/>
        <w:contextualSpacing/>
        <w:jc w:val="both"/>
        <w:rPr>
          <w:rFonts w:ascii="Times New Roman" w:eastAsia="SimSun" w:hAnsi="Times New Roman" w:cs="Times New Roman"/>
          <w:b/>
          <w:sz w:val="24"/>
          <w:szCs w:val="24"/>
          <w:lang w:val="ro-RO" w:eastAsia="zh-CN"/>
        </w:rPr>
      </w:pPr>
      <w:r w:rsidRPr="00563455">
        <w:rPr>
          <w:rFonts w:ascii="Times New Roman" w:eastAsia="Calibri" w:hAnsi="Times New Roman" w:cs="Times New Roman"/>
          <w:b/>
          <w:sz w:val="24"/>
          <w:lang w:val="ro-RO"/>
        </w:rPr>
        <w:t>8.3.</w:t>
      </w:r>
      <w:r w:rsidRPr="00563455">
        <w:rPr>
          <w:rFonts w:ascii="Times New Roman" w:eastAsia="Calibri" w:hAnsi="Times New Roman" w:cs="Times New Roman"/>
          <w:lang w:val="ro-RO"/>
        </w:rPr>
        <w:t xml:space="preserve"> </w:t>
      </w:r>
      <w:r w:rsidRPr="00563455">
        <w:rPr>
          <w:rFonts w:ascii="Times New Roman" w:eastAsia="SimSun" w:hAnsi="Times New Roman" w:cs="Times New Roman"/>
          <w:b/>
          <w:sz w:val="24"/>
          <w:szCs w:val="24"/>
          <w:lang w:val="ro-RO" w:eastAsia="zh-CN"/>
        </w:rPr>
        <w:t>Condiţii de recepţie a lucrărilor/serviciilor:</w:t>
      </w:r>
    </w:p>
    <w:p w:rsidR="00DE2AF9" w:rsidRPr="00563455" w:rsidRDefault="00DE2AF9" w:rsidP="00DE2AF9">
      <w:pPr>
        <w:pStyle w:val="a3"/>
        <w:numPr>
          <w:ilvl w:val="0"/>
          <w:numId w:val="17"/>
        </w:numPr>
        <w:spacing w:after="0"/>
        <w:ind w:left="0" w:firstLine="567"/>
        <w:jc w:val="both"/>
        <w:rPr>
          <w:rFonts w:ascii="Times New Roman" w:eastAsia="SimSun" w:hAnsi="Times New Roman" w:cs="Times New Roman"/>
          <w:b/>
          <w:sz w:val="24"/>
          <w:szCs w:val="24"/>
          <w:lang w:val="ro-RO" w:eastAsia="zh-CN"/>
        </w:rPr>
      </w:pPr>
      <w:r w:rsidRPr="00563455">
        <w:rPr>
          <w:rFonts w:ascii="Times New Roman" w:eastAsia="Times New Roman" w:hAnsi="Times New Roman" w:cs="Times New Roman"/>
          <w:sz w:val="24"/>
          <w:szCs w:val="24"/>
          <w:lang w:val="ro-RO" w:eastAsia="ro-RO"/>
        </w:rPr>
        <w:t>La finalizarea lucrărilor/serviciilor</w:t>
      </w:r>
      <w:r>
        <w:rPr>
          <w:rFonts w:ascii="Times New Roman" w:eastAsia="Times New Roman" w:hAnsi="Times New Roman" w:cs="Times New Roman"/>
          <w:sz w:val="24"/>
          <w:szCs w:val="24"/>
          <w:lang w:val="ro-RO" w:eastAsia="ro-RO"/>
        </w:rPr>
        <w:t xml:space="preserve"> î</w:t>
      </w:r>
      <w:r w:rsidRPr="00513E87">
        <w:rPr>
          <w:rFonts w:ascii="Times New Roman" w:eastAsia="Times New Roman" w:hAnsi="Times New Roman" w:cs="Times New Roman"/>
          <w:sz w:val="24"/>
          <w:szCs w:val="24"/>
          <w:lang w:val="ro-RO" w:eastAsia="ro-RO"/>
        </w:rPr>
        <w:t>n decurs de 30 zile</w:t>
      </w:r>
      <w:r w:rsidRPr="00563455">
        <w:rPr>
          <w:rFonts w:ascii="Times New Roman" w:eastAsia="Times New Roman" w:hAnsi="Times New Roman" w:cs="Times New Roman"/>
          <w:sz w:val="24"/>
          <w:szCs w:val="24"/>
          <w:lang w:val="ro-RO" w:eastAsia="ro-RO"/>
        </w:rPr>
        <w:t>, Antreprenorul va notifica Gestionarul despre acest</w:t>
      </w:r>
      <w:r>
        <w:rPr>
          <w:rFonts w:ascii="Times New Roman" w:eastAsia="Times New Roman" w:hAnsi="Times New Roman" w:cs="Times New Roman"/>
          <w:sz w:val="24"/>
          <w:szCs w:val="24"/>
          <w:lang w:val="ro-RO" w:eastAsia="ro-RO"/>
        </w:rPr>
        <w:t>a,</w:t>
      </w:r>
      <w:r w:rsidRPr="00563455">
        <w:rPr>
          <w:rFonts w:ascii="Times New Roman" w:eastAsia="Times New Roman" w:hAnsi="Times New Roman" w:cs="Times New Roman"/>
          <w:sz w:val="24"/>
          <w:szCs w:val="24"/>
          <w:lang w:val="ro-RO" w:eastAsia="ro-RO"/>
        </w:rPr>
        <w:t xml:space="preserve"> remi</w:t>
      </w:r>
      <w:r>
        <w:rPr>
          <w:rFonts w:ascii="Times New Roman" w:eastAsia="Times New Roman" w:hAnsi="Times New Roman" w:cs="Times New Roman"/>
          <w:sz w:val="24"/>
          <w:szCs w:val="24"/>
          <w:lang w:val="ro-RO" w:eastAsia="ro-RO"/>
        </w:rPr>
        <w:t>țând</w:t>
      </w:r>
      <w:r w:rsidRPr="00563455">
        <w:rPr>
          <w:rFonts w:ascii="Times New Roman" w:eastAsia="Times New Roman" w:hAnsi="Times New Roman" w:cs="Times New Roman"/>
          <w:sz w:val="24"/>
          <w:szCs w:val="24"/>
          <w:lang w:val="ro-RO" w:eastAsia="ro-RO"/>
        </w:rPr>
        <w:t xml:space="preserve"> procesul-verbal de recepţie</w:t>
      </w:r>
      <w:r>
        <w:rPr>
          <w:rFonts w:ascii="Times New Roman" w:eastAsia="Times New Roman" w:hAnsi="Times New Roman" w:cs="Times New Roman"/>
          <w:sz w:val="24"/>
          <w:szCs w:val="24"/>
          <w:lang w:val="ro-RO" w:eastAsia="ro-RO"/>
        </w:rPr>
        <w:t xml:space="preserve"> spre semnare.</w:t>
      </w:r>
    </w:p>
    <w:p w:rsidR="00DE2AF9" w:rsidRPr="00563455" w:rsidRDefault="00DE2AF9" w:rsidP="00DE2AF9">
      <w:pPr>
        <w:pStyle w:val="a3"/>
        <w:numPr>
          <w:ilvl w:val="0"/>
          <w:numId w:val="17"/>
        </w:numPr>
        <w:spacing w:after="0"/>
        <w:ind w:left="0" w:firstLine="567"/>
        <w:jc w:val="both"/>
        <w:rPr>
          <w:rFonts w:ascii="Times New Roman" w:eastAsia="SimSun" w:hAnsi="Times New Roman" w:cs="Times New Roman"/>
          <w:b/>
          <w:sz w:val="24"/>
          <w:szCs w:val="24"/>
          <w:lang w:val="ro-RO" w:eastAsia="zh-CN"/>
        </w:rPr>
      </w:pPr>
      <w:r w:rsidRPr="00563455">
        <w:rPr>
          <w:rFonts w:ascii="Times New Roman" w:eastAsia="Times New Roman" w:hAnsi="Times New Roman" w:cs="Times New Roman"/>
          <w:sz w:val="24"/>
          <w:szCs w:val="24"/>
          <w:lang w:val="ro-RO" w:eastAsia="ro-RO"/>
        </w:rPr>
        <w:t xml:space="preserve">Gestionarul urmează să recepţioneze lucrările/serviciile efectuate în termen de </w:t>
      </w:r>
      <w:r w:rsidRPr="00563455">
        <w:rPr>
          <w:rFonts w:ascii="Times New Roman" w:eastAsia="Times New Roman" w:hAnsi="Times New Roman" w:cs="Times New Roman"/>
          <w:sz w:val="24"/>
          <w:szCs w:val="24"/>
          <w:u w:val="single"/>
          <w:lang w:val="ro-RO" w:eastAsia="ro-RO"/>
        </w:rPr>
        <w:t>_</w:t>
      </w:r>
      <w:r w:rsidRPr="00563455">
        <w:rPr>
          <w:rFonts w:ascii="Times New Roman" w:eastAsia="Times New Roman" w:hAnsi="Times New Roman" w:cs="Times New Roman"/>
          <w:b/>
          <w:sz w:val="24"/>
          <w:szCs w:val="24"/>
          <w:u w:val="single"/>
          <w:lang w:val="ro-RO" w:eastAsia="ro-RO"/>
        </w:rPr>
        <w:t>15</w:t>
      </w:r>
      <w:r w:rsidRPr="00563455">
        <w:rPr>
          <w:rFonts w:ascii="Times New Roman" w:eastAsia="Times New Roman" w:hAnsi="Times New Roman" w:cs="Times New Roman"/>
          <w:sz w:val="24"/>
          <w:szCs w:val="24"/>
          <w:u w:val="single"/>
          <w:lang w:val="ro-RO" w:eastAsia="ro-RO"/>
        </w:rPr>
        <w:t>_</w:t>
      </w:r>
      <w:r w:rsidRPr="00563455">
        <w:rPr>
          <w:rFonts w:ascii="Times New Roman" w:eastAsia="Times New Roman" w:hAnsi="Times New Roman" w:cs="Times New Roman"/>
          <w:sz w:val="24"/>
          <w:szCs w:val="24"/>
          <w:lang w:val="ro-RO" w:eastAsia="ro-RO"/>
        </w:rPr>
        <w:t xml:space="preserve"> zile prin semnarea procesului-verbal de recepţie, sau să remită în acelaşi termen Antreprenorului refuzul de a semna actul dat cu indicarea obiecţiilor. </w:t>
      </w:r>
    </w:p>
    <w:p w:rsidR="00DE2AF9" w:rsidRPr="00563455" w:rsidRDefault="00DE2AF9" w:rsidP="00DE2AF9">
      <w:pPr>
        <w:pStyle w:val="a3"/>
        <w:numPr>
          <w:ilvl w:val="0"/>
          <w:numId w:val="17"/>
        </w:numPr>
        <w:spacing w:after="0"/>
        <w:ind w:left="0" w:firstLine="567"/>
        <w:jc w:val="both"/>
        <w:rPr>
          <w:rFonts w:ascii="Times New Roman" w:eastAsia="SimSun" w:hAnsi="Times New Roman" w:cs="Times New Roman"/>
          <w:b/>
          <w:sz w:val="24"/>
          <w:szCs w:val="24"/>
          <w:lang w:val="ro-RO" w:eastAsia="zh-CN"/>
        </w:rPr>
      </w:pPr>
      <w:r w:rsidRPr="00563455">
        <w:rPr>
          <w:rFonts w:ascii="Times New Roman" w:eastAsia="Times New Roman" w:hAnsi="Times New Roman" w:cs="Times New Roman"/>
          <w:sz w:val="24"/>
          <w:szCs w:val="24"/>
          <w:lang w:val="ro-RO" w:eastAsia="ro-RO"/>
        </w:rPr>
        <w:t>Termenul prevăzut pentru recepţi</w:t>
      </w:r>
      <w:r>
        <w:rPr>
          <w:rFonts w:ascii="Times New Roman" w:eastAsia="Times New Roman" w:hAnsi="Times New Roman" w:cs="Times New Roman"/>
          <w:sz w:val="24"/>
          <w:szCs w:val="24"/>
          <w:lang w:val="ro-RO" w:eastAsia="ro-RO"/>
        </w:rPr>
        <w:t>onare</w:t>
      </w:r>
      <w:r w:rsidRPr="00563455">
        <w:rPr>
          <w:rFonts w:ascii="Times New Roman" w:eastAsia="Times New Roman" w:hAnsi="Times New Roman" w:cs="Times New Roman"/>
          <w:sz w:val="24"/>
          <w:szCs w:val="24"/>
          <w:lang w:val="ro-RO" w:eastAsia="ro-RO"/>
        </w:rPr>
        <w:t>a lucrărilor/serviciilor poate fi prelungit de Gestionar în dependenţă de complexitatea procedurii de recepţie a lucrărilor efectuate.</w:t>
      </w:r>
    </w:p>
    <w:p w:rsidR="00DE2AF9" w:rsidRPr="00563455" w:rsidRDefault="00DE2AF9" w:rsidP="00DE2AF9">
      <w:pPr>
        <w:pStyle w:val="a3"/>
        <w:numPr>
          <w:ilvl w:val="0"/>
          <w:numId w:val="17"/>
        </w:numPr>
        <w:spacing w:after="0"/>
        <w:ind w:left="0" w:firstLine="567"/>
        <w:jc w:val="both"/>
        <w:rPr>
          <w:rFonts w:ascii="Times New Roman" w:eastAsia="SimSun" w:hAnsi="Times New Roman" w:cs="Times New Roman"/>
          <w:b/>
          <w:sz w:val="24"/>
          <w:szCs w:val="24"/>
          <w:lang w:val="ro-RO" w:eastAsia="zh-CN"/>
        </w:rPr>
      </w:pPr>
      <w:r w:rsidRPr="00563455">
        <w:rPr>
          <w:rFonts w:ascii="Times New Roman" w:eastAsia="Times New Roman" w:hAnsi="Times New Roman" w:cs="Times New Roman"/>
          <w:sz w:val="24"/>
          <w:szCs w:val="24"/>
          <w:lang w:val="ro-RO" w:eastAsia="ro-RO"/>
        </w:rPr>
        <w:t>În cazul în care se constată existenţa unor lipsuri şi/sau deficien</w:t>
      </w:r>
      <w:r w:rsidRPr="00563455">
        <w:rPr>
          <w:rFonts w:ascii="Cambria Math" w:eastAsia="Times New Roman" w:hAnsi="Cambria Math" w:cs="Cambria Math"/>
          <w:sz w:val="24"/>
          <w:szCs w:val="24"/>
          <w:lang w:val="ro-RO" w:eastAsia="ro-RO"/>
        </w:rPr>
        <w:t>ț</w:t>
      </w:r>
      <w:r w:rsidRPr="00563455">
        <w:rPr>
          <w:rFonts w:ascii="Times New Roman" w:eastAsia="Times New Roman" w:hAnsi="Times New Roman" w:cs="Times New Roman"/>
          <w:sz w:val="24"/>
          <w:szCs w:val="24"/>
          <w:lang w:val="ro-RO" w:eastAsia="ro-RO"/>
        </w:rPr>
        <w:t>e, acestea vor fi aduse la cuno</w:t>
      </w:r>
      <w:r w:rsidRPr="00563455">
        <w:rPr>
          <w:rFonts w:ascii="Cambria Math" w:eastAsia="Times New Roman" w:hAnsi="Cambria Math" w:cs="Cambria Math"/>
          <w:sz w:val="24"/>
          <w:szCs w:val="24"/>
          <w:lang w:val="ro-RO" w:eastAsia="ro-RO"/>
        </w:rPr>
        <w:t>ș</w:t>
      </w:r>
      <w:r w:rsidRPr="00563455">
        <w:rPr>
          <w:rFonts w:ascii="Times New Roman" w:eastAsia="Times New Roman" w:hAnsi="Times New Roman" w:cs="Times New Roman"/>
          <w:sz w:val="24"/>
          <w:szCs w:val="24"/>
          <w:lang w:val="ro-RO" w:eastAsia="ro-RO"/>
        </w:rPr>
        <w:t>tin</w:t>
      </w:r>
      <w:r w:rsidRPr="00563455">
        <w:rPr>
          <w:rFonts w:ascii="Cambria Math" w:eastAsia="Times New Roman" w:hAnsi="Cambria Math" w:cs="Cambria Math"/>
          <w:sz w:val="24"/>
          <w:szCs w:val="24"/>
          <w:lang w:val="ro-RO" w:eastAsia="ro-RO"/>
        </w:rPr>
        <w:t>ț</w:t>
      </w:r>
      <w:r w:rsidRPr="00563455">
        <w:rPr>
          <w:rFonts w:ascii="Times New Roman" w:eastAsia="Times New Roman" w:hAnsi="Times New Roman" w:cs="Times New Roman"/>
          <w:sz w:val="24"/>
          <w:szCs w:val="24"/>
          <w:lang w:val="ro-RO" w:eastAsia="ro-RO"/>
        </w:rPr>
        <w:t xml:space="preserve">a Antreprenorului, stabilindu-se termenele necesare pentru finalizare sau remediere. </w:t>
      </w:r>
    </w:p>
    <w:p w:rsidR="00DE2AF9" w:rsidRPr="00563455" w:rsidRDefault="00DE2AF9" w:rsidP="00DE2AF9">
      <w:pPr>
        <w:pStyle w:val="a3"/>
        <w:numPr>
          <w:ilvl w:val="0"/>
          <w:numId w:val="17"/>
        </w:numPr>
        <w:spacing w:after="0" w:line="240" w:lineRule="auto"/>
        <w:ind w:left="0" w:firstLine="567"/>
        <w:jc w:val="both"/>
        <w:rPr>
          <w:rFonts w:ascii="Times New Roman" w:eastAsia="Calibri" w:hAnsi="Times New Roman" w:cs="Times New Roman"/>
          <w:lang w:val="ro-RO"/>
        </w:rPr>
      </w:pPr>
      <w:r w:rsidRPr="00563455">
        <w:rPr>
          <w:rFonts w:ascii="Times New Roman" w:eastAsia="Times New Roman" w:hAnsi="Times New Roman" w:cs="Times New Roman"/>
          <w:sz w:val="24"/>
          <w:szCs w:val="24"/>
          <w:lang w:val="ro-RO" w:eastAsia="ro-RO"/>
        </w:rPr>
        <w:t>Lichidarea lipsurilor şi deficien</w:t>
      </w:r>
      <w:r w:rsidRPr="00563455">
        <w:rPr>
          <w:rFonts w:ascii="Cambria Math" w:eastAsia="Times New Roman" w:hAnsi="Cambria Math" w:cs="Cambria Math"/>
          <w:sz w:val="24"/>
          <w:szCs w:val="24"/>
          <w:lang w:val="ro-RO" w:eastAsia="ro-RO"/>
        </w:rPr>
        <w:t>ț</w:t>
      </w:r>
      <w:r w:rsidRPr="00563455">
        <w:rPr>
          <w:rFonts w:ascii="Times New Roman" w:eastAsia="Times New Roman" w:hAnsi="Times New Roman" w:cs="Times New Roman"/>
          <w:sz w:val="24"/>
          <w:szCs w:val="24"/>
          <w:lang w:val="ro-RO" w:eastAsia="ro-RO"/>
        </w:rPr>
        <w:t>elor se efectuează din contul Antreprenorului, inclusiv în partea materialelor necesare pentru înlăturarea acestora.</w:t>
      </w:r>
    </w:p>
    <w:p w:rsidR="00DE2AF9" w:rsidRPr="00563455" w:rsidRDefault="00DE2AF9" w:rsidP="00DE2AF9">
      <w:pPr>
        <w:pStyle w:val="a3"/>
        <w:numPr>
          <w:ilvl w:val="0"/>
          <w:numId w:val="17"/>
        </w:numPr>
        <w:spacing w:after="0" w:line="240" w:lineRule="auto"/>
        <w:ind w:left="0" w:firstLine="567"/>
        <w:jc w:val="both"/>
        <w:rPr>
          <w:rFonts w:ascii="Times New Roman" w:eastAsia="Calibri" w:hAnsi="Times New Roman" w:cs="Times New Roman"/>
          <w:lang w:val="ro-RO"/>
        </w:rPr>
      </w:pPr>
      <w:r w:rsidRPr="00563455">
        <w:rPr>
          <w:rFonts w:ascii="Times New Roman" w:eastAsia="Times New Roman" w:hAnsi="Times New Roman" w:cs="Times New Roman"/>
          <w:sz w:val="24"/>
          <w:szCs w:val="24"/>
          <w:lang w:val="ro-RO" w:eastAsia="ro-RO"/>
        </w:rPr>
        <w:t xml:space="preserve">După lichidarea de către Antreprenor a tuturor </w:t>
      </w:r>
      <w:r>
        <w:rPr>
          <w:rFonts w:ascii="Times New Roman" w:eastAsia="Times New Roman" w:hAnsi="Times New Roman" w:cs="Times New Roman"/>
          <w:sz w:val="24"/>
          <w:szCs w:val="24"/>
          <w:lang w:val="ro-RO" w:eastAsia="ro-RO"/>
        </w:rPr>
        <w:t>obiecțiilor</w:t>
      </w:r>
      <w:r w:rsidRPr="00563455">
        <w:rPr>
          <w:rFonts w:ascii="Times New Roman" w:eastAsia="Times New Roman" w:hAnsi="Times New Roman" w:cs="Times New Roman"/>
          <w:sz w:val="24"/>
          <w:szCs w:val="24"/>
          <w:lang w:val="ro-RO" w:eastAsia="ro-RO"/>
        </w:rPr>
        <w:t>, părţile vor efectua din nou recepţi</w:t>
      </w:r>
      <w:r>
        <w:rPr>
          <w:rFonts w:ascii="Times New Roman" w:eastAsia="Times New Roman" w:hAnsi="Times New Roman" w:cs="Times New Roman"/>
          <w:sz w:val="24"/>
          <w:szCs w:val="24"/>
          <w:lang w:val="ro-RO" w:eastAsia="ro-RO"/>
        </w:rPr>
        <w:t>onare</w:t>
      </w:r>
      <w:r w:rsidRPr="00563455">
        <w:rPr>
          <w:rFonts w:ascii="Times New Roman" w:eastAsia="Times New Roman" w:hAnsi="Times New Roman" w:cs="Times New Roman"/>
          <w:sz w:val="24"/>
          <w:szCs w:val="24"/>
          <w:lang w:val="ro-RO" w:eastAsia="ro-RO"/>
        </w:rPr>
        <w:t>a. În funcţie de constatările făcute Gestionarul va aproba sau va respinge recepţia.</w:t>
      </w:r>
    </w:p>
    <w:p w:rsidR="00DE2AF9" w:rsidRPr="005469FC" w:rsidRDefault="00DE2AF9" w:rsidP="00DE2AF9">
      <w:pPr>
        <w:spacing w:after="0" w:line="240" w:lineRule="auto"/>
        <w:ind w:firstLine="567"/>
        <w:jc w:val="both"/>
        <w:rPr>
          <w:rFonts w:ascii="Times New Roman" w:eastAsia="Calibri" w:hAnsi="Times New Roman" w:cs="Times New Roman"/>
          <w:sz w:val="10"/>
          <w:highlight w:val="yellow"/>
          <w:lang w:val="ro-RO"/>
        </w:rPr>
      </w:pPr>
      <w:r w:rsidRPr="00563455">
        <w:rPr>
          <w:rFonts w:ascii="Times New Roman" w:eastAsia="Calibri" w:hAnsi="Times New Roman" w:cs="Times New Roman"/>
          <w:b/>
          <w:i/>
          <w:highlight w:val="yellow"/>
          <w:lang w:val="ro-RO"/>
        </w:rPr>
        <w:t xml:space="preserve"> </w:t>
      </w:r>
    </w:p>
    <w:p w:rsidR="00DE2AF9" w:rsidRPr="001D1012" w:rsidRDefault="00DE2AF9" w:rsidP="00DE2AF9">
      <w:pPr>
        <w:spacing w:after="0" w:line="240" w:lineRule="auto"/>
        <w:jc w:val="both"/>
        <w:rPr>
          <w:rFonts w:ascii="Times New Roman" w:eastAsia="Calibri" w:hAnsi="Times New Roman" w:cs="Times New Roman"/>
          <w:b/>
          <w:i/>
          <w:sz w:val="28"/>
          <w:lang w:val="ro-RO"/>
        </w:rPr>
      </w:pPr>
      <w:r w:rsidRPr="001D1012">
        <w:rPr>
          <w:rFonts w:ascii="Times New Roman" w:eastAsia="Calibri" w:hAnsi="Times New Roman" w:cs="Times New Roman"/>
          <w:b/>
          <w:sz w:val="28"/>
          <w:lang w:val="ro-RO"/>
        </w:rPr>
        <w:t>9. Condiţii contractuale:</w:t>
      </w:r>
    </w:p>
    <w:p w:rsidR="00DE2AF9" w:rsidRPr="001D1012" w:rsidRDefault="00DE2AF9" w:rsidP="00DE2AF9">
      <w:pPr>
        <w:pStyle w:val="a3"/>
        <w:numPr>
          <w:ilvl w:val="0"/>
          <w:numId w:val="14"/>
        </w:numPr>
        <w:rPr>
          <w:rFonts w:ascii="Times New Roman" w:eastAsia="Calibri" w:hAnsi="Times New Roman" w:cs="Times New Roman"/>
          <w:sz w:val="24"/>
          <w:lang w:val="ro-RO"/>
        </w:rPr>
      </w:pPr>
      <w:r w:rsidRPr="001D1012">
        <w:rPr>
          <w:rFonts w:ascii="Times New Roman" w:eastAsia="Calibri" w:hAnsi="Times New Roman" w:cs="Times New Roman"/>
          <w:b/>
          <w:sz w:val="24"/>
          <w:lang w:val="ro-RO"/>
        </w:rPr>
        <w:t xml:space="preserve"> Modalitatea de achitare:</w:t>
      </w:r>
      <w:r w:rsidRPr="001D1012">
        <w:rPr>
          <w:rFonts w:ascii="Times New Roman" w:eastAsia="Calibri" w:hAnsi="Times New Roman" w:cs="Times New Roman"/>
          <w:sz w:val="24"/>
          <w:lang w:val="ro-RO"/>
        </w:rPr>
        <w:t xml:space="preserve"> Achitarea bunurilor/lucrărilor/serviciilor se va efectua în lei MD, prin virament în decurs de 90 zile calendaristice, din momentul semnării facturii fiscale și documentelor confirmative de executare a contractului</w:t>
      </w:r>
      <w:r>
        <w:rPr>
          <w:rFonts w:ascii="Times New Roman" w:eastAsia="Calibri" w:hAnsi="Times New Roman" w:cs="Times New Roman"/>
          <w:sz w:val="24"/>
          <w:lang w:val="ro-RO"/>
        </w:rPr>
        <w:t>.</w:t>
      </w:r>
    </w:p>
    <w:p w:rsidR="00DE2AF9" w:rsidRDefault="00DE2AF9" w:rsidP="00DE2AF9">
      <w:pPr>
        <w:spacing w:after="0" w:line="240" w:lineRule="auto"/>
        <w:ind w:left="1440" w:firstLine="543"/>
        <w:contextualSpacing/>
        <w:jc w:val="both"/>
        <w:rPr>
          <w:rFonts w:ascii="Times New Roman" w:eastAsia="Calibri" w:hAnsi="Times New Roman" w:cs="Times New Roman"/>
          <w:sz w:val="6"/>
          <w:lang w:val="ro-RO"/>
        </w:rPr>
      </w:pPr>
    </w:p>
    <w:p w:rsidR="00DE2AF9" w:rsidRDefault="00DE2AF9" w:rsidP="00DE2AF9">
      <w:pPr>
        <w:spacing w:after="0" w:line="240" w:lineRule="auto"/>
        <w:ind w:left="1440" w:firstLine="543"/>
        <w:contextualSpacing/>
        <w:jc w:val="both"/>
        <w:rPr>
          <w:rFonts w:ascii="Times New Roman" w:eastAsia="Calibri" w:hAnsi="Times New Roman" w:cs="Times New Roman"/>
          <w:sz w:val="6"/>
          <w:lang w:val="ro-RO"/>
        </w:rPr>
      </w:pPr>
    </w:p>
    <w:p w:rsidR="00DE2AF9" w:rsidRPr="005469FC" w:rsidRDefault="00DE2AF9" w:rsidP="00DE2AF9">
      <w:pPr>
        <w:spacing w:after="0" w:line="240" w:lineRule="auto"/>
        <w:ind w:left="1440" w:firstLine="543"/>
        <w:contextualSpacing/>
        <w:jc w:val="both"/>
        <w:rPr>
          <w:rFonts w:ascii="Times New Roman" w:eastAsia="Calibri" w:hAnsi="Times New Roman" w:cs="Times New Roman"/>
          <w:sz w:val="6"/>
          <w:lang w:val="ro-RO"/>
        </w:rPr>
      </w:pPr>
    </w:p>
    <w:p w:rsidR="00DE2AF9" w:rsidRDefault="00DE2AF9" w:rsidP="00DE2AF9">
      <w:pPr>
        <w:spacing w:after="0" w:line="240" w:lineRule="auto"/>
        <w:jc w:val="both"/>
        <w:rPr>
          <w:rFonts w:ascii="Times New Roman" w:eastAsia="Calibri" w:hAnsi="Times New Roman" w:cs="Times New Roman"/>
          <w:b/>
          <w:spacing w:val="-3"/>
          <w:lang w:val="ro-RO"/>
        </w:rPr>
      </w:pPr>
      <w:r w:rsidRPr="00563455">
        <w:rPr>
          <w:rFonts w:ascii="Times New Roman" w:eastAsia="Calibri" w:hAnsi="Times New Roman" w:cs="Times New Roman"/>
          <w:b/>
          <w:spacing w:val="-3"/>
          <w:sz w:val="28"/>
          <w:lang w:val="ro-RO"/>
        </w:rPr>
        <w:t>10. Relaţii de contact :</w:t>
      </w:r>
      <w:r w:rsidRPr="00563455">
        <w:rPr>
          <w:rFonts w:ascii="Times New Roman" w:eastAsia="Calibri" w:hAnsi="Times New Roman" w:cs="Times New Roman"/>
          <w:b/>
          <w:spacing w:val="-3"/>
          <w:lang w:val="ro-RO"/>
        </w:rPr>
        <w:t xml:space="preserve"> </w:t>
      </w:r>
    </w:p>
    <w:p w:rsidR="00C6535A" w:rsidRDefault="00C6535A" w:rsidP="00DE2AF9">
      <w:pPr>
        <w:spacing w:after="0" w:line="240" w:lineRule="auto"/>
        <w:jc w:val="both"/>
        <w:rPr>
          <w:rFonts w:ascii="Times New Roman" w:eastAsia="Calibri" w:hAnsi="Times New Roman" w:cs="Times New Roman"/>
          <w:spacing w:val="-3"/>
          <w:lang w:val="ro-RO"/>
        </w:rPr>
      </w:pPr>
      <w:r>
        <w:rPr>
          <w:rFonts w:ascii="Times New Roman" w:eastAsia="Calibri" w:hAnsi="Times New Roman" w:cs="Times New Roman"/>
          <w:b/>
          <w:spacing w:val="-3"/>
          <w:lang w:val="ro-RO"/>
        </w:rPr>
        <w:t xml:space="preserve">       </w:t>
      </w:r>
      <w:r>
        <w:rPr>
          <w:rFonts w:ascii="Times New Roman" w:eastAsia="Calibri" w:hAnsi="Times New Roman" w:cs="Times New Roman"/>
          <w:spacing w:val="-3"/>
          <w:lang w:val="ro-RO"/>
        </w:rPr>
        <w:t>Vitalie Barbaros tel. 069132709</w:t>
      </w:r>
    </w:p>
    <w:p w:rsidR="00C6535A" w:rsidRPr="00C6535A" w:rsidRDefault="00C6535A" w:rsidP="00DE2AF9">
      <w:pPr>
        <w:spacing w:after="0" w:line="240" w:lineRule="auto"/>
        <w:jc w:val="both"/>
        <w:rPr>
          <w:rFonts w:ascii="Times New Roman" w:eastAsia="Calibri" w:hAnsi="Times New Roman" w:cs="Times New Roman"/>
          <w:spacing w:val="-3"/>
          <w:lang w:val="ro-RO"/>
        </w:rPr>
      </w:pPr>
      <w:r>
        <w:rPr>
          <w:rFonts w:ascii="Times New Roman" w:eastAsia="Calibri" w:hAnsi="Times New Roman" w:cs="Times New Roman"/>
          <w:spacing w:val="-3"/>
          <w:lang w:val="ro-RO"/>
        </w:rPr>
        <w:t xml:space="preserve">        Petru Moisei      tel. 060204435 </w:t>
      </w:r>
    </w:p>
    <w:p w:rsidR="00DE2AF9" w:rsidRDefault="00DE2AF9" w:rsidP="00DE2AF9">
      <w:pPr>
        <w:spacing w:after="0" w:line="240" w:lineRule="auto"/>
        <w:jc w:val="both"/>
        <w:rPr>
          <w:rFonts w:ascii="Arial" w:eastAsia="Calibri" w:hAnsi="Arial" w:cs="Arial"/>
          <w:sz w:val="24"/>
          <w:highlight w:val="yellow"/>
          <w:lang w:val="ro-RO"/>
        </w:rPr>
      </w:pPr>
    </w:p>
    <w:p w:rsidR="00DE2AF9" w:rsidRDefault="00DE2AF9" w:rsidP="00DE2AF9">
      <w:pPr>
        <w:spacing w:after="0" w:line="240" w:lineRule="auto"/>
        <w:jc w:val="both"/>
        <w:rPr>
          <w:rFonts w:ascii="Arial" w:eastAsia="Calibri" w:hAnsi="Arial" w:cs="Arial"/>
          <w:sz w:val="24"/>
          <w:highlight w:val="yellow"/>
          <w:lang w:val="ro-RO"/>
        </w:rPr>
      </w:pPr>
    </w:p>
    <w:p w:rsidR="00DE2AF9" w:rsidRPr="00563455" w:rsidRDefault="00DE2AF9" w:rsidP="00DE2AF9">
      <w:pPr>
        <w:spacing w:after="0" w:line="240" w:lineRule="auto"/>
        <w:jc w:val="both"/>
        <w:rPr>
          <w:rFonts w:ascii="Arial" w:eastAsia="Calibri" w:hAnsi="Arial" w:cs="Arial"/>
          <w:sz w:val="24"/>
          <w:highlight w:val="yellow"/>
          <w:lang w:val="ro-RO"/>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788"/>
        <w:gridCol w:w="3613"/>
        <w:gridCol w:w="1712"/>
        <w:gridCol w:w="2135"/>
      </w:tblGrid>
      <w:tr w:rsidR="00DE2AF9" w:rsidRPr="00C6535A" w:rsidTr="005670CA">
        <w:trPr>
          <w:trHeight w:val="323"/>
        </w:trPr>
        <w:tc>
          <w:tcPr>
            <w:tcW w:w="1788" w:type="dxa"/>
          </w:tcPr>
          <w:p w:rsidR="00DE2AF9" w:rsidRPr="00563455" w:rsidRDefault="00DE2AF9" w:rsidP="005670CA">
            <w:pPr>
              <w:jc w:val="both"/>
              <w:rPr>
                <w:rFonts w:ascii="Times New Roman" w:eastAsia="Calibri" w:hAnsi="Times New Roman" w:cs="Times New Roman"/>
                <w:b/>
                <w:sz w:val="24"/>
                <w:szCs w:val="24"/>
                <w:lang w:val="ro-RO"/>
              </w:rPr>
            </w:pPr>
          </w:p>
        </w:tc>
        <w:tc>
          <w:tcPr>
            <w:tcW w:w="3613" w:type="dxa"/>
          </w:tcPr>
          <w:p w:rsidR="00DE2AF9" w:rsidRPr="00563455" w:rsidRDefault="00DE2AF9" w:rsidP="005670CA">
            <w:pPr>
              <w:jc w:val="both"/>
              <w:rPr>
                <w:rFonts w:ascii="Times New Roman" w:eastAsia="Calibri" w:hAnsi="Times New Roman" w:cs="Times New Roman"/>
                <w:sz w:val="24"/>
                <w:szCs w:val="24"/>
                <w:lang w:val="ro-RO"/>
              </w:rPr>
            </w:pPr>
          </w:p>
        </w:tc>
        <w:tc>
          <w:tcPr>
            <w:tcW w:w="1712" w:type="dxa"/>
          </w:tcPr>
          <w:p w:rsidR="00DE2AF9" w:rsidRPr="00563455" w:rsidRDefault="00DE2AF9" w:rsidP="005670CA">
            <w:pPr>
              <w:jc w:val="center"/>
              <w:rPr>
                <w:rFonts w:ascii="Times New Roman" w:eastAsia="Calibri" w:hAnsi="Times New Roman" w:cs="Times New Roman"/>
                <w:sz w:val="24"/>
                <w:szCs w:val="24"/>
                <w:lang w:val="ro-RO"/>
              </w:rPr>
            </w:pPr>
          </w:p>
        </w:tc>
        <w:tc>
          <w:tcPr>
            <w:tcW w:w="2135" w:type="dxa"/>
          </w:tcPr>
          <w:p w:rsidR="00DE2AF9" w:rsidRPr="00563455" w:rsidRDefault="00DE2AF9" w:rsidP="005670CA">
            <w:pPr>
              <w:jc w:val="both"/>
              <w:rPr>
                <w:rFonts w:ascii="Times New Roman" w:eastAsia="Calibri" w:hAnsi="Times New Roman" w:cs="Times New Roman"/>
                <w:sz w:val="16"/>
                <w:szCs w:val="24"/>
                <w:lang w:val="ro-RO"/>
              </w:rPr>
            </w:pPr>
          </w:p>
        </w:tc>
      </w:tr>
    </w:tbl>
    <w:p w:rsidR="009C7496" w:rsidRPr="00C6535A" w:rsidRDefault="009C7496">
      <w:pPr>
        <w:rPr>
          <w:lang w:val="ro-RO"/>
        </w:rPr>
      </w:pPr>
    </w:p>
    <w:sectPr w:rsidR="009C7496" w:rsidRPr="00C6535A" w:rsidSect="009C74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R">
    <w:altName w:val="Times New Roman"/>
    <w:panose1 w:val="00000000000000000000"/>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7910"/>
    <w:multiLevelType w:val="hybridMultilevel"/>
    <w:tmpl w:val="EE5019E4"/>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F80271"/>
    <w:multiLevelType w:val="hybridMultilevel"/>
    <w:tmpl w:val="8A0EA6C4"/>
    <w:lvl w:ilvl="0" w:tplc="74B0F11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7BF647E"/>
    <w:multiLevelType w:val="hybridMultilevel"/>
    <w:tmpl w:val="3EC0A3BE"/>
    <w:lvl w:ilvl="0" w:tplc="74B0F118">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098C6F51"/>
    <w:multiLevelType w:val="hybridMultilevel"/>
    <w:tmpl w:val="DC3C8776"/>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0463E8"/>
    <w:multiLevelType w:val="hybridMultilevel"/>
    <w:tmpl w:val="7E7030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87032C4"/>
    <w:multiLevelType w:val="hybridMultilevel"/>
    <w:tmpl w:val="9CFE6CBA"/>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304C085F"/>
    <w:multiLevelType w:val="hybridMultilevel"/>
    <w:tmpl w:val="85E29BA4"/>
    <w:lvl w:ilvl="0" w:tplc="74B0F11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5314EE9"/>
    <w:multiLevelType w:val="hybridMultilevel"/>
    <w:tmpl w:val="32AC7C80"/>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6D134CC"/>
    <w:multiLevelType w:val="hybridMultilevel"/>
    <w:tmpl w:val="466A9D3E"/>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3013254"/>
    <w:multiLevelType w:val="hybridMultilevel"/>
    <w:tmpl w:val="DCDA1AE2"/>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AF85BE5"/>
    <w:multiLevelType w:val="hybridMultilevel"/>
    <w:tmpl w:val="438A8AEA"/>
    <w:lvl w:ilvl="0" w:tplc="74B0F118">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4B9E2E63"/>
    <w:multiLevelType w:val="hybridMultilevel"/>
    <w:tmpl w:val="8A7672EA"/>
    <w:lvl w:ilvl="0" w:tplc="78B43802">
      <w:numFmt w:val="bullet"/>
      <w:lvlText w:val="-"/>
      <w:lvlJc w:val="left"/>
      <w:pPr>
        <w:ind w:left="862" w:hanging="360"/>
      </w:pPr>
      <w:rPr>
        <w:rFonts w:ascii="Arial" w:eastAsia="Calibri" w:hAnsi="Arial" w:cs="Aria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12">
    <w:nsid w:val="4D487FE5"/>
    <w:multiLevelType w:val="hybridMultilevel"/>
    <w:tmpl w:val="9CE46F8E"/>
    <w:lvl w:ilvl="0" w:tplc="74B0F118">
      <w:start w:val="1"/>
      <w:numFmt w:val="bullet"/>
      <w:lvlText w:val=""/>
      <w:lvlJc w:val="left"/>
      <w:pPr>
        <w:ind w:left="1800" w:hanging="360"/>
      </w:pPr>
      <w:rPr>
        <w:rFonts w:ascii="Symbol" w:hAnsi="Symbol" w:hint="default"/>
      </w:rPr>
    </w:lvl>
    <w:lvl w:ilvl="1" w:tplc="74B0F118">
      <w:start w:val="1"/>
      <w:numFmt w:val="bullet"/>
      <w:lvlText w:val=""/>
      <w:lvlJc w:val="left"/>
      <w:pPr>
        <w:ind w:left="2520" w:hanging="360"/>
      </w:pPr>
      <w:rPr>
        <w:rFonts w:ascii="Symbol" w:hAnsi="Symbol"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nsid w:val="4DE75BA8"/>
    <w:multiLevelType w:val="hybridMultilevel"/>
    <w:tmpl w:val="1D2EE0AE"/>
    <w:lvl w:ilvl="0" w:tplc="74B0F11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579D7010"/>
    <w:multiLevelType w:val="hybridMultilevel"/>
    <w:tmpl w:val="EE248B2C"/>
    <w:lvl w:ilvl="0" w:tplc="74B0F118">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15">
    <w:nsid w:val="60A31C89"/>
    <w:multiLevelType w:val="hybridMultilevel"/>
    <w:tmpl w:val="F51017E0"/>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89E3E5A"/>
    <w:multiLevelType w:val="hybridMultilevel"/>
    <w:tmpl w:val="828A5EF4"/>
    <w:lvl w:ilvl="0" w:tplc="74B0F118">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7">
    <w:nsid w:val="697278A0"/>
    <w:multiLevelType w:val="hybridMultilevel"/>
    <w:tmpl w:val="48DEC5D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nsid w:val="698B48B7"/>
    <w:multiLevelType w:val="hybridMultilevel"/>
    <w:tmpl w:val="B34AB7C2"/>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20B6ECF"/>
    <w:multiLevelType w:val="hybridMultilevel"/>
    <w:tmpl w:val="50E0089E"/>
    <w:lvl w:ilvl="0" w:tplc="74B0F118">
      <w:start w:val="1"/>
      <w:numFmt w:val="bullet"/>
      <w:lvlText w:val=""/>
      <w:lvlJc w:val="left"/>
      <w:pPr>
        <w:ind w:left="720" w:hanging="360"/>
      </w:pPr>
      <w:rPr>
        <w:rFonts w:ascii="Symbol" w:hAnsi="Symbol" w:hint="default"/>
      </w:rPr>
    </w:lvl>
    <w:lvl w:ilvl="1" w:tplc="DF1AA794">
      <w:start w:val="5"/>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5A80454"/>
    <w:multiLevelType w:val="multilevel"/>
    <w:tmpl w:val="71AAEA14"/>
    <w:lvl w:ilvl="0">
      <w:start w:val="1"/>
      <w:numFmt w:val="decimal"/>
      <w:suff w:val="space"/>
      <w:lvlText w:val="%1."/>
      <w:lvlJc w:val="left"/>
      <w:pPr>
        <w:ind w:left="720" w:hanging="360"/>
      </w:pPr>
      <w:rPr>
        <w:rFonts w:hint="default"/>
        <w:b/>
        <w:i w:val="0"/>
        <w:sz w:val="2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0"/>
  </w:num>
  <w:num w:numId="2">
    <w:abstractNumId w:val="2"/>
  </w:num>
  <w:num w:numId="3">
    <w:abstractNumId w:val="3"/>
  </w:num>
  <w:num w:numId="4">
    <w:abstractNumId w:val="1"/>
  </w:num>
  <w:num w:numId="5">
    <w:abstractNumId w:val="16"/>
  </w:num>
  <w:num w:numId="6">
    <w:abstractNumId w:val="14"/>
  </w:num>
  <w:num w:numId="7">
    <w:abstractNumId w:val="10"/>
  </w:num>
  <w:num w:numId="8">
    <w:abstractNumId w:val="0"/>
  </w:num>
  <w:num w:numId="9">
    <w:abstractNumId w:val="9"/>
  </w:num>
  <w:num w:numId="10">
    <w:abstractNumId w:val="18"/>
  </w:num>
  <w:num w:numId="11">
    <w:abstractNumId w:val="13"/>
  </w:num>
  <w:num w:numId="12">
    <w:abstractNumId w:val="19"/>
  </w:num>
  <w:num w:numId="13">
    <w:abstractNumId w:val="12"/>
  </w:num>
  <w:num w:numId="14">
    <w:abstractNumId w:val="7"/>
  </w:num>
  <w:num w:numId="15">
    <w:abstractNumId w:val="17"/>
  </w:num>
  <w:num w:numId="16">
    <w:abstractNumId w:val="4"/>
  </w:num>
  <w:num w:numId="17">
    <w:abstractNumId w:val="11"/>
  </w:num>
  <w:num w:numId="18">
    <w:abstractNumId w:val="5"/>
  </w:num>
  <w:num w:numId="19">
    <w:abstractNumId w:val="8"/>
  </w:num>
  <w:num w:numId="20">
    <w:abstractNumId w:val="15"/>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2AF9"/>
    <w:rsid w:val="0002497C"/>
    <w:rsid w:val="00120DA4"/>
    <w:rsid w:val="001B435C"/>
    <w:rsid w:val="001D7432"/>
    <w:rsid w:val="003A482A"/>
    <w:rsid w:val="0040791F"/>
    <w:rsid w:val="004E015E"/>
    <w:rsid w:val="0058508A"/>
    <w:rsid w:val="006A0064"/>
    <w:rsid w:val="007C3EE5"/>
    <w:rsid w:val="008A765D"/>
    <w:rsid w:val="008D7526"/>
    <w:rsid w:val="009C7496"/>
    <w:rsid w:val="00C6535A"/>
    <w:rsid w:val="00DE2A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A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E2AF9"/>
    <w:pPr>
      <w:ind w:left="720"/>
      <w:contextualSpacing/>
    </w:pPr>
  </w:style>
  <w:style w:type="paragraph" w:styleId="a4">
    <w:name w:val="No Spacing"/>
    <w:uiPriority w:val="1"/>
    <w:qFormat/>
    <w:rsid w:val="00DE2AF9"/>
    <w:pPr>
      <w:spacing w:after="0" w:line="240" w:lineRule="auto"/>
    </w:pPr>
  </w:style>
  <w:style w:type="table" w:styleId="a5">
    <w:name w:val="Table Grid"/>
    <w:basedOn w:val="a1"/>
    <w:uiPriority w:val="59"/>
    <w:rsid w:val="00DE2A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 светлая1"/>
    <w:basedOn w:val="a1"/>
    <w:uiPriority w:val="40"/>
    <w:rsid w:val="00DE2AF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remierenergy.md/news/memorandum-de-cooperare-semnat-intre-conducerile-sa-moldovagaz-si-premier-energy-sr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4292</Words>
  <Characters>24470</Characters>
  <Application>Microsoft Office Word</Application>
  <DocSecurity>0</DocSecurity>
  <Lines>203</Lines>
  <Paragraphs>57</Paragraphs>
  <ScaleCrop>false</ScaleCrop>
  <Company/>
  <LinksUpToDate>false</LinksUpToDate>
  <CharactersWithSpaces>28705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Contabil2</dc:creator>
  <cp:lastModifiedBy>Contabil2</cp:lastModifiedBy>
  <cp:revision>12</cp:revision>
  <dcterms:created xsi:type="dcterms:W3CDTF">2020-11-05T08:11:00Z</dcterms:created>
  <dcterms:modified xsi:type="dcterms:W3CDTF">2020-11-06T05:53:00Z</dcterms:modified>
</cp:coreProperties>
</file>