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94" w:type="pct"/>
        <w:tblLook w:val="04A0" w:firstRow="1" w:lastRow="0" w:firstColumn="1" w:lastColumn="0" w:noHBand="0" w:noVBand="1"/>
      </w:tblPr>
      <w:tblGrid>
        <w:gridCol w:w="882"/>
        <w:gridCol w:w="1112"/>
        <w:gridCol w:w="1859"/>
        <w:gridCol w:w="1253"/>
        <w:gridCol w:w="1207"/>
        <w:gridCol w:w="624"/>
        <w:gridCol w:w="4574"/>
        <w:gridCol w:w="2550"/>
        <w:gridCol w:w="1299"/>
      </w:tblGrid>
      <w:tr w:rsidR="00342074" w:rsidRPr="00C00499" w14:paraId="58D0747F" w14:textId="77777777" w:rsidTr="00C41592">
        <w:trPr>
          <w:trHeight w:val="697"/>
        </w:trPr>
        <w:tc>
          <w:tcPr>
            <w:tcW w:w="5000" w:type="pct"/>
            <w:gridSpan w:val="9"/>
            <w:shd w:val="clear" w:color="auto" w:fill="auto"/>
          </w:tcPr>
          <w:p w14:paraId="415315C1" w14:textId="77777777" w:rsidR="00F25A0D" w:rsidRDefault="00342074" w:rsidP="00C41592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C41592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C4159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C4159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C41592">
            <w:pPr>
              <w:jc w:val="right"/>
              <w:rPr>
                <w:noProof w:val="0"/>
                <w:lang w:val="it-IT"/>
              </w:rPr>
            </w:pPr>
          </w:p>
          <w:p w14:paraId="07DE5951" w14:textId="6FE6EE91" w:rsidR="00A120EE" w:rsidRDefault="00A120EE" w:rsidP="00C4159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 w:rsidR="00A774F0">
              <w:rPr>
                <w:noProof w:val="0"/>
                <w:lang w:val="it-IT"/>
              </w:rPr>
              <w:t>2026</w:t>
            </w:r>
            <w:bookmarkStart w:id="3" w:name="_GoBack"/>
            <w:bookmarkEnd w:id="3"/>
          </w:p>
          <w:p w14:paraId="0F8ABF10" w14:textId="45CC7565" w:rsidR="00342074" w:rsidRPr="00C00499" w:rsidRDefault="00342074" w:rsidP="00C41592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4"/>
          </w:p>
        </w:tc>
      </w:tr>
      <w:tr w:rsidR="00342074" w:rsidRPr="00C00499" w14:paraId="71740EBC" w14:textId="77777777" w:rsidTr="00C4159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C4159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C41592">
            <w:pPr>
              <w:jc w:val="center"/>
            </w:pPr>
          </w:p>
        </w:tc>
      </w:tr>
      <w:tr w:rsidR="00342074" w:rsidRPr="00C00499" w14:paraId="472F3B8F" w14:textId="77777777" w:rsidTr="00C4159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2F36767F" w:rsidR="00342074" w:rsidRPr="00C00499" w:rsidRDefault="00F46249" w:rsidP="00C4159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BE559E">
              <w:t>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C4159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4F7DF376" w:rsidR="00342074" w:rsidRPr="00230C51" w:rsidRDefault="00342074" w:rsidP="00C41592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360A77" w:rsidRPr="005E185E">
              <w:rPr>
                <w:b/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r w:rsidR="00551227">
              <w:rPr>
                <w:b/>
                <w:bCs/>
                <w:color w:val="000000"/>
                <w:spacing w:val="3"/>
                <w:sz w:val="22"/>
                <w:szCs w:val="22"/>
              </w:rPr>
              <w:t>Comercializarea deşeurilor de metale</w:t>
            </w:r>
          </w:p>
        </w:tc>
      </w:tr>
      <w:tr w:rsidR="00342074" w:rsidRPr="00C00499" w14:paraId="73958EC0" w14:textId="77777777" w:rsidTr="00C41592">
        <w:trPr>
          <w:trHeight w:val="567"/>
        </w:trPr>
        <w:tc>
          <w:tcPr>
            <w:tcW w:w="2258" w:type="pct"/>
            <w:gridSpan w:val="6"/>
            <w:shd w:val="clear" w:color="auto" w:fill="auto"/>
          </w:tcPr>
          <w:p w14:paraId="53B283D8" w14:textId="77777777" w:rsidR="00342074" w:rsidRPr="00C00499" w:rsidRDefault="00342074" w:rsidP="00C41592"/>
        </w:tc>
        <w:tc>
          <w:tcPr>
            <w:tcW w:w="2742" w:type="pct"/>
            <w:gridSpan w:val="3"/>
            <w:shd w:val="clear" w:color="auto" w:fill="auto"/>
          </w:tcPr>
          <w:p w14:paraId="0278E92A" w14:textId="77777777" w:rsidR="00342074" w:rsidRPr="00C00499" w:rsidRDefault="00342074" w:rsidP="00C41592"/>
        </w:tc>
      </w:tr>
      <w:tr w:rsidR="00A90F6C" w:rsidRPr="00C00499" w14:paraId="5AACE6D4" w14:textId="77777777" w:rsidTr="00C41592">
        <w:trPr>
          <w:trHeight w:val="1043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C415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C41592">
        <w:trPr>
          <w:trHeight w:val="283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C415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90F6C" w:rsidRPr="00C00499" w14:paraId="6DD48047" w14:textId="77777777" w:rsidTr="00C41592">
        <w:trPr>
          <w:trHeight w:val="394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252C15A7" w:rsidR="00F25A0D" w:rsidRPr="005D625B" w:rsidRDefault="00342074" w:rsidP="00C41592">
            <w:pPr>
              <w:rPr>
                <w:sz w:val="22"/>
                <w:szCs w:val="22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C41592">
            <w:pPr>
              <w:rPr>
                <w:sz w:val="20"/>
                <w:szCs w:val="20"/>
              </w:rPr>
            </w:pPr>
          </w:p>
        </w:tc>
      </w:tr>
      <w:tr w:rsidR="00112641" w:rsidRPr="00C00499" w14:paraId="268B3EC8" w14:textId="77777777" w:rsidTr="00C41592">
        <w:trPr>
          <w:trHeight w:val="1422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3FA4C17F" w:rsidR="00112641" w:rsidRPr="00360A77" w:rsidRDefault="00112641" w:rsidP="00C41592">
            <w:pPr>
              <w:shd w:val="clear" w:color="auto" w:fill="FFFFFF" w:themeFill="background1"/>
              <w:spacing w:before="120"/>
              <w:rPr>
                <w:bCs/>
              </w:rPr>
            </w:pPr>
            <w:r w:rsidRPr="00E7247E">
              <w:rPr>
                <w:b/>
                <w:sz w:val="20"/>
                <w:szCs w:val="20"/>
              </w:rPr>
              <w:t>Metale feroase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63350CC3" w:rsidR="00112641" w:rsidRPr="0065496F" w:rsidRDefault="00112641" w:rsidP="00C41592">
            <w:pPr>
              <w:rPr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Metale feroase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198AA990" w:rsidR="00112641" w:rsidRPr="0065496F" w:rsidRDefault="00112641" w:rsidP="00C41592">
            <w:pPr>
              <w:rPr>
                <w:sz w:val="20"/>
                <w:szCs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12A75245" w:rsidR="00112641" w:rsidRPr="0065496F" w:rsidRDefault="00112641" w:rsidP="00C41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9408" w14:textId="77777777" w:rsidR="00112641" w:rsidRPr="00E7247E" w:rsidRDefault="00112641" w:rsidP="000B4157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 de metale feroase:</w:t>
            </w:r>
          </w:p>
          <w:p w14:paraId="25BDD398" w14:textId="7396447B" w:rsidR="00112641" w:rsidRPr="00E7247E" w:rsidRDefault="00112641" w:rsidP="000B4157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 xml:space="preserve">Raza oraşului Chişinău – </w:t>
            </w:r>
            <w:r w:rsidR="00CD2CA8">
              <w:rPr>
                <w:rFonts w:eastAsia="Calibri"/>
                <w:sz w:val="20"/>
                <w:szCs w:val="20"/>
              </w:rPr>
              <w:t>64350</w:t>
            </w:r>
            <w:r w:rsidRPr="00E7247E">
              <w:rPr>
                <w:rFonts w:eastAsia="Calibri"/>
                <w:sz w:val="20"/>
                <w:szCs w:val="20"/>
              </w:rPr>
              <w:t xml:space="preserve"> kg ± 10%</w:t>
            </w:r>
          </w:p>
          <w:p w14:paraId="7E6B3C24" w14:textId="298E967D" w:rsidR="00112641" w:rsidRPr="00E7247E" w:rsidRDefault="00112641" w:rsidP="000B4157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Raza oraşului Bălţi –</w:t>
            </w:r>
            <w:r w:rsidR="00CD2CA8">
              <w:rPr>
                <w:rFonts w:eastAsia="Calibri"/>
                <w:sz w:val="20"/>
                <w:szCs w:val="20"/>
              </w:rPr>
              <w:t>3500</w:t>
            </w:r>
            <w:r w:rsidRPr="00E7247E">
              <w:rPr>
                <w:rFonts w:eastAsia="Calibri"/>
                <w:sz w:val="20"/>
                <w:szCs w:val="20"/>
              </w:rPr>
              <w:t xml:space="preserve"> kg ± 10%</w:t>
            </w:r>
          </w:p>
          <w:p w14:paraId="72EF2DAE" w14:textId="77777777" w:rsidR="00112641" w:rsidRPr="00E7247E" w:rsidRDefault="00112641" w:rsidP="000B4157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Cantitatea exactă va fi cântărită la momentul colectării.</w:t>
            </w:r>
          </w:p>
          <w:p w14:paraId="5CB86F1C" w14:textId="77777777" w:rsidR="00112641" w:rsidRPr="00E7247E" w:rsidRDefault="00112641" w:rsidP="000B4157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Deşeurile după fragmentare nu vor depăşi următoarele dimensiuni şi greutate:</w:t>
            </w:r>
          </w:p>
          <w:p w14:paraId="2A8B6B9A" w14:textId="77777777" w:rsidR="00112641" w:rsidRPr="00E7247E" w:rsidRDefault="00112641" w:rsidP="00112641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Grosime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lăţime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diametru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150mm</w:t>
            </w:r>
          </w:p>
          <w:p w14:paraId="41ABB209" w14:textId="77777777" w:rsidR="00112641" w:rsidRPr="00E7247E" w:rsidRDefault="00112641" w:rsidP="00112641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Lungime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400mm</w:t>
            </w:r>
          </w:p>
          <w:p w14:paraId="72D9DADC" w14:textId="77777777" w:rsidR="00112641" w:rsidRPr="00E7247E" w:rsidRDefault="00112641" w:rsidP="00112641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Greutate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20kg</w:t>
            </w:r>
          </w:p>
          <w:p w14:paraId="122581AC" w14:textId="2AAE10BA" w:rsidR="00112641" w:rsidRPr="00521BA2" w:rsidRDefault="00112641" w:rsidP="00C41592">
            <w:pPr>
              <w:ind w:hanging="92"/>
              <w:rPr>
                <w:sz w:val="18"/>
                <w:szCs w:val="18"/>
                <w:lang w:eastAsia="zh-CN"/>
              </w:rPr>
            </w:pPr>
            <w:r w:rsidRPr="00E7247E">
              <w:rPr>
                <w:rFonts w:eastAsia="Calibri"/>
                <w:sz w:val="20"/>
                <w:szCs w:val="20"/>
              </w:rPr>
              <w:t>Cheltuielile de prelucrare, fragmentare, secţionare cântărire şi transportare a deşeurilor de metal uzat urmează a fi suportate de către operatorul economic desemnat câştigător.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12641" w:rsidRPr="0065496F" w:rsidRDefault="00112641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12641" w:rsidRPr="0065496F" w:rsidRDefault="00112641" w:rsidP="00C41592">
            <w:pPr>
              <w:rPr>
                <w:sz w:val="20"/>
                <w:szCs w:val="20"/>
              </w:rPr>
            </w:pPr>
          </w:p>
        </w:tc>
      </w:tr>
      <w:tr w:rsidR="00551227" w:rsidRPr="00C00499" w14:paraId="79FF66C6" w14:textId="77777777" w:rsidTr="00C41592">
        <w:trPr>
          <w:trHeight w:val="1422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D9BA" w14:textId="77777777" w:rsidR="00551227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 xml:space="preserve">Aluminiu </w:t>
            </w:r>
          </w:p>
          <w:p w14:paraId="67931A4C" w14:textId="5FCFA509" w:rsidR="00551227" w:rsidRPr="00E7247E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Aluminiu radiator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7667" w14:textId="77777777" w:rsidR="00551227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 xml:space="preserve">Aluminiu </w:t>
            </w:r>
          </w:p>
          <w:p w14:paraId="1164D477" w14:textId="3BC5ED90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Aluminiu radiator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A08F" w14:textId="1527E0E1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8B28" w14:textId="29C5A7CA" w:rsidR="00551227" w:rsidRPr="0065496F" w:rsidRDefault="003C5300" w:rsidP="00C41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2641">
              <w:rPr>
                <w:sz w:val="20"/>
                <w:szCs w:val="20"/>
              </w:rPr>
              <w:t>000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0D4A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 de aluminiu inclusiv radiatoare.</w:t>
            </w:r>
          </w:p>
          <w:p w14:paraId="373FA4C7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Cantitatea exactă va fi cântărită la momentul colectării.</w:t>
            </w:r>
          </w:p>
          <w:p w14:paraId="1FA1386B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Deşeurile după fragmentare nu vor depăşi următoarele dimensiuni şi greutate:</w:t>
            </w:r>
          </w:p>
          <w:p w14:paraId="06FE1759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Grosime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lăţime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diametru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150mm</w:t>
            </w:r>
          </w:p>
          <w:p w14:paraId="5CD266D4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Lungime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400mm</w:t>
            </w:r>
          </w:p>
          <w:p w14:paraId="0EBFC762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Greutate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20kg</w:t>
            </w:r>
          </w:p>
          <w:p w14:paraId="33424504" w14:textId="6E50B172" w:rsidR="00551227" w:rsidRPr="00521BA2" w:rsidRDefault="00551227" w:rsidP="00C41592">
            <w:pPr>
              <w:ind w:hanging="92"/>
              <w:rPr>
                <w:sz w:val="18"/>
                <w:szCs w:val="18"/>
                <w:lang w:eastAsia="zh-CN"/>
              </w:rPr>
            </w:pPr>
            <w:r w:rsidRPr="00E7247E">
              <w:rPr>
                <w:rFonts w:eastAsia="Calibri"/>
                <w:sz w:val="20"/>
                <w:szCs w:val="20"/>
              </w:rPr>
              <w:t>Cheltuielile de prelucrare, fragmentare, secţionare cântărire şi transportare a deşeurilor de metal uzat urmează a fi suportate de către operatorul economic desemnat câştigător.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68DF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F241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</w:tr>
      <w:tr w:rsidR="00551227" w:rsidRPr="00C00499" w14:paraId="38AC96DA" w14:textId="77777777" w:rsidTr="00C41592">
        <w:trPr>
          <w:trHeight w:val="1422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5B85" w14:textId="77777777" w:rsidR="00551227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lastRenderedPageBreak/>
              <w:t xml:space="preserve">Cupru </w:t>
            </w:r>
          </w:p>
          <w:p w14:paraId="6AEB5656" w14:textId="0906FDAC" w:rsidR="00551227" w:rsidRPr="00E7247E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Cupru radiator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BEC0" w14:textId="77777777" w:rsidR="00551227" w:rsidRDefault="00551227" w:rsidP="00C41592">
            <w:pPr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 xml:space="preserve">Cupru </w:t>
            </w:r>
          </w:p>
          <w:p w14:paraId="615C142E" w14:textId="1DC39E79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Cupru radiator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B21" w14:textId="684C7E8B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827A" w14:textId="5C903517" w:rsidR="00551227" w:rsidRPr="0065496F" w:rsidRDefault="003C5300" w:rsidP="00C41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112641">
              <w:rPr>
                <w:sz w:val="20"/>
                <w:szCs w:val="20"/>
              </w:rPr>
              <w:t>0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BEC5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 de cupru  inclusiv radiatoare.</w:t>
            </w:r>
          </w:p>
          <w:p w14:paraId="65E5736A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Cantitatea exactă va fi cântărită la momentul colectării.</w:t>
            </w:r>
          </w:p>
          <w:p w14:paraId="2E89A045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Deşeurile după fragmentare nu vor depăşi următoarele dimensiuni şi greutate:</w:t>
            </w:r>
          </w:p>
          <w:p w14:paraId="70D64D15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Grosime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lăţime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diametru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150mm</w:t>
            </w:r>
          </w:p>
          <w:p w14:paraId="68580C8C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Lungime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400mm</w:t>
            </w:r>
          </w:p>
          <w:p w14:paraId="14E642AF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Greutate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20kg</w:t>
            </w:r>
          </w:p>
          <w:p w14:paraId="34DA52B8" w14:textId="6098F5A9" w:rsidR="00551227" w:rsidRPr="00521BA2" w:rsidRDefault="00551227" w:rsidP="00C41592">
            <w:pPr>
              <w:ind w:hanging="92"/>
              <w:rPr>
                <w:sz w:val="18"/>
                <w:szCs w:val="18"/>
                <w:lang w:eastAsia="zh-CN"/>
              </w:rPr>
            </w:pPr>
            <w:r w:rsidRPr="00E7247E">
              <w:rPr>
                <w:rFonts w:eastAsia="Calibri"/>
                <w:sz w:val="20"/>
                <w:szCs w:val="20"/>
              </w:rPr>
              <w:t>Cheltuielile de prelucrare, fragmentare, secţionare cântărire şi transportare a deşeurilor de metal uzat urmează a fi suportate de către operatorul economic desemnat câştigător.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32DD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0FD7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</w:tr>
      <w:tr w:rsidR="00551227" w:rsidRPr="00C00499" w14:paraId="7A4B632C" w14:textId="77777777" w:rsidTr="00CD2CA8">
        <w:trPr>
          <w:trHeight w:val="370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FA08" w14:textId="3D29812D" w:rsidR="00551227" w:rsidRPr="00E7247E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Inox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B529" w14:textId="7C4D6EAA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Inox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BED6" w14:textId="1D3328EC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E286" w14:textId="141E1694" w:rsidR="00551227" w:rsidRPr="0065496F" w:rsidRDefault="003C5300" w:rsidP="003C5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112641">
              <w:rPr>
                <w:sz w:val="20"/>
                <w:szCs w:val="20"/>
              </w:rPr>
              <w:t>0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ACAEF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 de inox.</w:t>
            </w:r>
          </w:p>
          <w:p w14:paraId="0806ECCD" w14:textId="1687F178" w:rsidR="00551227" w:rsidRPr="00521BA2" w:rsidRDefault="00551227" w:rsidP="00C41592">
            <w:pPr>
              <w:ind w:hanging="92"/>
              <w:rPr>
                <w:sz w:val="18"/>
                <w:szCs w:val="18"/>
                <w:lang w:eastAsia="zh-CN"/>
              </w:rPr>
            </w:pPr>
            <w:r w:rsidRPr="00E7247E">
              <w:rPr>
                <w:rFonts w:eastAsia="Calibri"/>
                <w:sz w:val="20"/>
                <w:szCs w:val="20"/>
              </w:rPr>
              <w:t>Cantitatea exactă va fi cântărită la momentul colectării.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17D8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A62C1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</w:tr>
      <w:tr w:rsidR="00551227" w:rsidRPr="00C00499" w14:paraId="62801283" w14:textId="77777777" w:rsidTr="00C41592">
        <w:trPr>
          <w:trHeight w:val="1422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1B20" w14:textId="419B6F5C" w:rsidR="00551227" w:rsidRPr="00E7247E" w:rsidRDefault="00551227" w:rsidP="00C4159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Alamă/bronz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52D3" w14:textId="030C0327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Alamă/bronz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24F8" w14:textId="4F416FC2" w:rsidR="00551227" w:rsidRPr="0065496F" w:rsidRDefault="00551227" w:rsidP="00C41592">
            <w:pPr>
              <w:rPr>
                <w:sz w:val="20"/>
                <w:szCs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2067" w14:textId="77B98F2A" w:rsidR="00551227" w:rsidRPr="0065496F" w:rsidRDefault="003C5300" w:rsidP="00C41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51227" w:rsidRPr="00E7247E">
              <w:rPr>
                <w:sz w:val="20"/>
                <w:szCs w:val="20"/>
              </w:rPr>
              <w:t>00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095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 de alamă şi bronz.</w:t>
            </w:r>
          </w:p>
          <w:p w14:paraId="24C3631C" w14:textId="77777777" w:rsidR="00551227" w:rsidRPr="00E7247E" w:rsidRDefault="00551227" w:rsidP="00C41592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Cantitatea exactă va fi cântărită la momentul colectării.</w:t>
            </w:r>
          </w:p>
          <w:p w14:paraId="76BDFEBD" w14:textId="77777777" w:rsidR="00551227" w:rsidRPr="00E7247E" w:rsidRDefault="00551227" w:rsidP="00C41592">
            <w:pPr>
              <w:ind w:left="-26"/>
              <w:rPr>
                <w:rFonts w:eastAsia="Calibri"/>
                <w:sz w:val="20"/>
                <w:szCs w:val="20"/>
              </w:rPr>
            </w:pPr>
            <w:r w:rsidRPr="00E7247E">
              <w:rPr>
                <w:rFonts w:eastAsia="Calibri"/>
                <w:sz w:val="20"/>
                <w:szCs w:val="20"/>
              </w:rPr>
              <w:t>Deşeurile după fragmentare nu vor depăşi următoarele dimensiuni şi greutate:</w:t>
            </w:r>
          </w:p>
          <w:p w14:paraId="71E28321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Grosime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lăţime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E7247E">
              <w:rPr>
                <w:rFonts w:eastAsia="Calibri"/>
                <w:sz w:val="20"/>
                <w:szCs w:val="20"/>
              </w:rPr>
              <w:t>diametru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150mm</w:t>
            </w:r>
          </w:p>
          <w:p w14:paraId="19CD8D8A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Lungime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400mm</w:t>
            </w:r>
          </w:p>
          <w:p w14:paraId="7DBBA70B" w14:textId="77777777" w:rsidR="00551227" w:rsidRPr="00E7247E" w:rsidRDefault="00551227" w:rsidP="00C41592">
            <w:pPr>
              <w:pStyle w:val="ListParagraph"/>
              <w:numPr>
                <w:ilvl w:val="0"/>
                <w:numId w:val="3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E7247E">
              <w:rPr>
                <w:rFonts w:eastAsia="Calibri"/>
                <w:sz w:val="20"/>
                <w:szCs w:val="20"/>
              </w:rPr>
              <w:t>Greutate</w:t>
            </w:r>
            <w:proofErr w:type="spellEnd"/>
            <w:r w:rsidRPr="00E7247E">
              <w:rPr>
                <w:rFonts w:eastAsia="Calibri"/>
                <w:sz w:val="20"/>
                <w:szCs w:val="20"/>
              </w:rPr>
              <w:t xml:space="preserve"> – 20kg</w:t>
            </w:r>
          </w:p>
          <w:p w14:paraId="291FCEE2" w14:textId="23044EE1" w:rsidR="00551227" w:rsidRPr="00521BA2" w:rsidRDefault="00551227" w:rsidP="00C41592">
            <w:pPr>
              <w:ind w:hanging="92"/>
              <w:rPr>
                <w:sz w:val="18"/>
                <w:szCs w:val="18"/>
                <w:lang w:eastAsia="zh-CN"/>
              </w:rPr>
            </w:pPr>
            <w:r w:rsidRPr="00E7247E">
              <w:rPr>
                <w:rFonts w:eastAsia="Calibri"/>
                <w:sz w:val="20"/>
                <w:szCs w:val="20"/>
              </w:rPr>
              <w:t>Cheltuielile de prelucrare, fragmentare, secţionare cântărire şi transportare a deşeurilor de metal uzat urmează a fi suportate de către operatorul economic desemnat câştigător.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882C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D22E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</w:tr>
      <w:tr w:rsidR="00551227" w:rsidRPr="00C00499" w14:paraId="502CAA68" w14:textId="77777777" w:rsidTr="00C41592">
        <w:trPr>
          <w:trHeight w:val="397"/>
        </w:trPr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551227" w:rsidRPr="0040121F" w:rsidRDefault="00551227" w:rsidP="00C4159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C45932C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6032146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149466DC" w:rsidR="00551227" w:rsidRDefault="00551227" w:rsidP="00C4159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551227" w:rsidRPr="0065496F" w:rsidRDefault="00551227" w:rsidP="00C4159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1F6A0BC" w:rsidR="00551227" w:rsidRPr="006571AB" w:rsidRDefault="00551227" w:rsidP="00C4159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41592" w:rsidRPr="00C00499" w14:paraId="7A7ABA0C" w14:textId="553B381D" w:rsidTr="00C41592">
        <w:trPr>
          <w:gridAfter w:val="8"/>
          <w:wAfter w:w="4713" w:type="pct"/>
          <w:trHeight w:val="1194"/>
        </w:trPr>
        <w:tc>
          <w:tcPr>
            <w:tcW w:w="287" w:type="pct"/>
          </w:tcPr>
          <w:p w14:paraId="096B8947" w14:textId="77777777" w:rsidR="00C41592" w:rsidRPr="00C00499" w:rsidRDefault="00C41592" w:rsidP="00C41592">
            <w:pPr>
              <w:spacing w:after="160"/>
            </w:pPr>
          </w:p>
        </w:tc>
      </w:tr>
    </w:tbl>
    <w:p w14:paraId="4B661480" w14:textId="46EDA4F7" w:rsidR="00F46249" w:rsidRDefault="00F46249" w:rsidP="00C4159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C41592">
      <w:pPr>
        <w:rPr>
          <w:bCs/>
          <w:iCs/>
        </w:rPr>
      </w:pPr>
    </w:p>
    <w:p w14:paraId="6A96DC12" w14:textId="388595FA" w:rsidR="00BA037E" w:rsidRPr="00BA037E" w:rsidRDefault="00BA037E" w:rsidP="00C41592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ED664" w14:textId="77777777" w:rsidR="00E7540C" w:rsidRDefault="00E7540C" w:rsidP="00EF5ECB">
      <w:r>
        <w:separator/>
      </w:r>
    </w:p>
  </w:endnote>
  <w:endnote w:type="continuationSeparator" w:id="0">
    <w:p w14:paraId="4FEB0405" w14:textId="77777777" w:rsidR="00E7540C" w:rsidRDefault="00E7540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2C45C0" w14:textId="77777777" w:rsidR="00E7540C" w:rsidRDefault="00E7540C" w:rsidP="00EF5ECB">
      <w:r>
        <w:separator/>
      </w:r>
    </w:p>
  </w:footnote>
  <w:footnote w:type="continuationSeparator" w:id="0">
    <w:p w14:paraId="7E39FFF4" w14:textId="77777777" w:rsidR="00E7540C" w:rsidRDefault="00E7540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1">
    <w:nsid w:val="73CC2D87"/>
    <w:multiLevelType w:val="hybridMultilevel"/>
    <w:tmpl w:val="FF46DA7C"/>
    <w:lvl w:ilvl="0" w:tplc="D0F61654">
      <w:numFmt w:val="bullet"/>
      <w:lvlText w:val="-"/>
      <w:lvlJc w:val="left"/>
      <w:pPr>
        <w:ind w:left="3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07F0"/>
    <w:rsid w:val="00023C91"/>
    <w:rsid w:val="000D6CFA"/>
    <w:rsid w:val="000F23E6"/>
    <w:rsid w:val="000F3B0C"/>
    <w:rsid w:val="00112641"/>
    <w:rsid w:val="00114AFA"/>
    <w:rsid w:val="0012747B"/>
    <w:rsid w:val="00137308"/>
    <w:rsid w:val="001531C0"/>
    <w:rsid w:val="001554D1"/>
    <w:rsid w:val="001A7989"/>
    <w:rsid w:val="001B4E2E"/>
    <w:rsid w:val="001C1C13"/>
    <w:rsid w:val="00204332"/>
    <w:rsid w:val="00230C51"/>
    <w:rsid w:val="0024334B"/>
    <w:rsid w:val="00244E52"/>
    <w:rsid w:val="002466FA"/>
    <w:rsid w:val="002A7041"/>
    <w:rsid w:val="002E06D6"/>
    <w:rsid w:val="002F0B5C"/>
    <w:rsid w:val="00305602"/>
    <w:rsid w:val="00323456"/>
    <w:rsid w:val="00342074"/>
    <w:rsid w:val="00360A77"/>
    <w:rsid w:val="003959EC"/>
    <w:rsid w:val="00395C97"/>
    <w:rsid w:val="003C397A"/>
    <w:rsid w:val="003C5300"/>
    <w:rsid w:val="003F5112"/>
    <w:rsid w:val="0040121F"/>
    <w:rsid w:val="004956ED"/>
    <w:rsid w:val="004973BD"/>
    <w:rsid w:val="0049784C"/>
    <w:rsid w:val="004D3BBA"/>
    <w:rsid w:val="004D3EAE"/>
    <w:rsid w:val="004F0D9E"/>
    <w:rsid w:val="00521BA2"/>
    <w:rsid w:val="005226C2"/>
    <w:rsid w:val="00527268"/>
    <w:rsid w:val="00540048"/>
    <w:rsid w:val="00545CD8"/>
    <w:rsid w:val="00546616"/>
    <w:rsid w:val="00551227"/>
    <w:rsid w:val="00561053"/>
    <w:rsid w:val="005D625B"/>
    <w:rsid w:val="005F063C"/>
    <w:rsid w:val="005F73A6"/>
    <w:rsid w:val="00610509"/>
    <w:rsid w:val="006455DF"/>
    <w:rsid w:val="006571AB"/>
    <w:rsid w:val="006933BB"/>
    <w:rsid w:val="006C1E46"/>
    <w:rsid w:val="006D5823"/>
    <w:rsid w:val="006E5B1D"/>
    <w:rsid w:val="006E7362"/>
    <w:rsid w:val="00706AA5"/>
    <w:rsid w:val="007104C6"/>
    <w:rsid w:val="00732C93"/>
    <w:rsid w:val="00743219"/>
    <w:rsid w:val="00746C44"/>
    <w:rsid w:val="00757173"/>
    <w:rsid w:val="007726B9"/>
    <w:rsid w:val="007B0626"/>
    <w:rsid w:val="0080258E"/>
    <w:rsid w:val="00830AAA"/>
    <w:rsid w:val="00855F6E"/>
    <w:rsid w:val="008631DB"/>
    <w:rsid w:val="0087171A"/>
    <w:rsid w:val="008E1463"/>
    <w:rsid w:val="008F097B"/>
    <w:rsid w:val="00905346"/>
    <w:rsid w:val="00921C04"/>
    <w:rsid w:val="009243E0"/>
    <w:rsid w:val="00933D3D"/>
    <w:rsid w:val="00935237"/>
    <w:rsid w:val="00974623"/>
    <w:rsid w:val="0097515B"/>
    <w:rsid w:val="00975D51"/>
    <w:rsid w:val="009933D6"/>
    <w:rsid w:val="009C3CF8"/>
    <w:rsid w:val="009D73EC"/>
    <w:rsid w:val="009D7B3F"/>
    <w:rsid w:val="009E530B"/>
    <w:rsid w:val="00A05E81"/>
    <w:rsid w:val="00A120EE"/>
    <w:rsid w:val="00A12CED"/>
    <w:rsid w:val="00A16D93"/>
    <w:rsid w:val="00A470A2"/>
    <w:rsid w:val="00A472FB"/>
    <w:rsid w:val="00A774F0"/>
    <w:rsid w:val="00A90B8E"/>
    <w:rsid w:val="00A90F6C"/>
    <w:rsid w:val="00A9482C"/>
    <w:rsid w:val="00AC379D"/>
    <w:rsid w:val="00B42DFC"/>
    <w:rsid w:val="00B560A0"/>
    <w:rsid w:val="00B70B2C"/>
    <w:rsid w:val="00B7546B"/>
    <w:rsid w:val="00BA037E"/>
    <w:rsid w:val="00BC1924"/>
    <w:rsid w:val="00BE559E"/>
    <w:rsid w:val="00BF4D67"/>
    <w:rsid w:val="00C10F36"/>
    <w:rsid w:val="00C14BF2"/>
    <w:rsid w:val="00C36AD5"/>
    <w:rsid w:val="00C41592"/>
    <w:rsid w:val="00C5085C"/>
    <w:rsid w:val="00C65A01"/>
    <w:rsid w:val="00CA3DC7"/>
    <w:rsid w:val="00CD2CA8"/>
    <w:rsid w:val="00D26FEA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7540C"/>
    <w:rsid w:val="00E82E6F"/>
    <w:rsid w:val="00E876C0"/>
    <w:rsid w:val="00E95AAF"/>
    <w:rsid w:val="00EE07CA"/>
    <w:rsid w:val="00EF5ECB"/>
    <w:rsid w:val="00F25A0D"/>
    <w:rsid w:val="00F3176B"/>
    <w:rsid w:val="00F46249"/>
    <w:rsid w:val="00F521A2"/>
    <w:rsid w:val="00FD188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712E-531D-42D6-8964-00106ECF4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19</cp:revision>
  <cp:lastPrinted>2022-02-25T12:01:00Z</cp:lastPrinted>
  <dcterms:created xsi:type="dcterms:W3CDTF">2022-07-05T11:51:00Z</dcterms:created>
  <dcterms:modified xsi:type="dcterms:W3CDTF">2026-05-08T09:08:00Z</dcterms:modified>
</cp:coreProperties>
</file>